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B3C" w:rsidRDefault="00F71B3C" w:rsidP="009F0BD9">
      <w:pPr>
        <w:spacing w:after="0" w:line="240" w:lineRule="auto"/>
        <w:jc w:val="center"/>
        <w:rPr>
          <w:b/>
          <w:sz w:val="32"/>
          <w:szCs w:val="32"/>
          <w:lang w:val="uk-UA"/>
        </w:rPr>
      </w:pPr>
      <w:r w:rsidRPr="00F71B3C">
        <w:rPr>
          <w:b/>
          <w:sz w:val="32"/>
          <w:szCs w:val="32"/>
          <w:lang w:val="uk-UA"/>
        </w:rPr>
        <w:t>Вінницький гуманітарно-педагогічний коледж</w:t>
      </w:r>
    </w:p>
    <w:p w:rsidR="00F71B3C" w:rsidRDefault="00F71B3C" w:rsidP="009F0BD9">
      <w:pPr>
        <w:spacing w:after="0" w:line="240" w:lineRule="auto"/>
        <w:jc w:val="center"/>
        <w:rPr>
          <w:b/>
          <w:sz w:val="32"/>
          <w:szCs w:val="32"/>
          <w:lang w:val="uk-UA"/>
        </w:rPr>
      </w:pPr>
    </w:p>
    <w:p w:rsidR="00F71B3C" w:rsidRDefault="00F71B3C" w:rsidP="009F0BD9">
      <w:pPr>
        <w:spacing w:after="0" w:line="240" w:lineRule="auto"/>
        <w:jc w:val="center"/>
        <w:rPr>
          <w:b/>
          <w:sz w:val="32"/>
          <w:szCs w:val="32"/>
          <w:lang w:val="uk-UA"/>
        </w:rPr>
      </w:pPr>
      <w:r>
        <w:rPr>
          <w:b/>
          <w:sz w:val="32"/>
          <w:szCs w:val="32"/>
          <w:lang w:val="uk-UA"/>
        </w:rPr>
        <w:t>Ольга Касіяненко</w:t>
      </w:r>
    </w:p>
    <w:p w:rsidR="00F71B3C" w:rsidRDefault="00F71B3C" w:rsidP="009F0BD9">
      <w:pPr>
        <w:spacing w:after="0" w:line="240" w:lineRule="auto"/>
        <w:jc w:val="center"/>
        <w:rPr>
          <w:b/>
          <w:sz w:val="32"/>
          <w:szCs w:val="32"/>
          <w:lang w:val="uk-UA"/>
        </w:rPr>
      </w:pPr>
    </w:p>
    <w:p w:rsidR="00C874B8" w:rsidRDefault="00C874B8" w:rsidP="009F0BD9">
      <w:pPr>
        <w:spacing w:after="0" w:line="240" w:lineRule="auto"/>
        <w:jc w:val="center"/>
        <w:rPr>
          <w:b/>
          <w:sz w:val="32"/>
          <w:szCs w:val="32"/>
          <w:lang w:val="uk-UA"/>
        </w:rPr>
      </w:pPr>
    </w:p>
    <w:p w:rsidR="00C874B8" w:rsidRPr="009F0BD9" w:rsidRDefault="00C874B8" w:rsidP="009F0BD9">
      <w:pPr>
        <w:spacing w:after="0" w:line="240" w:lineRule="auto"/>
        <w:jc w:val="center"/>
        <w:rPr>
          <w:b/>
          <w:sz w:val="32"/>
          <w:szCs w:val="32"/>
        </w:rPr>
      </w:pPr>
    </w:p>
    <w:p w:rsidR="009F0BD9" w:rsidRPr="009F0BD9" w:rsidRDefault="009F0BD9" w:rsidP="009F0BD9">
      <w:pPr>
        <w:spacing w:after="0" w:line="240" w:lineRule="auto"/>
        <w:jc w:val="center"/>
        <w:rPr>
          <w:b/>
          <w:sz w:val="32"/>
          <w:szCs w:val="32"/>
        </w:rPr>
      </w:pPr>
    </w:p>
    <w:p w:rsidR="009F0BD9" w:rsidRPr="009F0BD9" w:rsidRDefault="009F0BD9" w:rsidP="009F0BD9">
      <w:pPr>
        <w:spacing w:after="0" w:line="240" w:lineRule="auto"/>
        <w:jc w:val="center"/>
        <w:rPr>
          <w:b/>
          <w:sz w:val="32"/>
          <w:szCs w:val="32"/>
        </w:rPr>
      </w:pPr>
    </w:p>
    <w:p w:rsidR="009F0BD9" w:rsidRPr="009F0BD9" w:rsidRDefault="009F0BD9" w:rsidP="009F0BD9">
      <w:pPr>
        <w:spacing w:after="0" w:line="240" w:lineRule="auto"/>
        <w:jc w:val="center"/>
        <w:rPr>
          <w:b/>
          <w:sz w:val="32"/>
          <w:szCs w:val="32"/>
        </w:rPr>
      </w:pPr>
    </w:p>
    <w:p w:rsidR="009F0BD9" w:rsidRPr="009F0BD9" w:rsidRDefault="009F0BD9" w:rsidP="009F0BD9">
      <w:pPr>
        <w:spacing w:after="0" w:line="240" w:lineRule="auto"/>
        <w:jc w:val="center"/>
        <w:rPr>
          <w:b/>
          <w:sz w:val="32"/>
          <w:szCs w:val="32"/>
        </w:rPr>
      </w:pPr>
    </w:p>
    <w:p w:rsidR="00F71B3C" w:rsidRPr="00C874B8" w:rsidRDefault="00F71B3C" w:rsidP="009F0BD9">
      <w:pPr>
        <w:spacing w:after="0" w:line="240" w:lineRule="auto"/>
        <w:jc w:val="center"/>
        <w:rPr>
          <w:rFonts w:ascii="Segoe Script" w:hAnsi="Segoe Script"/>
          <w:b/>
          <w:sz w:val="56"/>
          <w:szCs w:val="56"/>
          <w:lang w:val="uk-UA"/>
        </w:rPr>
      </w:pPr>
      <w:r w:rsidRPr="00C874B8">
        <w:rPr>
          <w:rFonts w:ascii="Segoe Script" w:hAnsi="Segoe Script"/>
          <w:b/>
          <w:sz w:val="56"/>
          <w:szCs w:val="56"/>
          <w:lang w:val="uk-UA"/>
        </w:rPr>
        <w:t xml:space="preserve">«Сліпий» десятипальцевий метод друку у </w:t>
      </w:r>
    </w:p>
    <w:p w:rsidR="00F71B3C" w:rsidRPr="00C874B8" w:rsidRDefault="00F71B3C" w:rsidP="009F0BD9">
      <w:pPr>
        <w:spacing w:after="0" w:line="240" w:lineRule="auto"/>
        <w:jc w:val="center"/>
        <w:rPr>
          <w:rFonts w:ascii="Segoe Script" w:hAnsi="Segoe Script"/>
          <w:b/>
          <w:color w:val="auto"/>
          <w:sz w:val="56"/>
          <w:szCs w:val="56"/>
          <w:lang w:val="uk-UA"/>
        </w:rPr>
      </w:pPr>
      <w:r w:rsidRPr="00C874B8">
        <w:rPr>
          <w:rFonts w:ascii="Segoe Script" w:hAnsi="Segoe Script"/>
          <w:b/>
          <w:color w:val="auto"/>
          <w:sz w:val="56"/>
          <w:szCs w:val="56"/>
        </w:rPr>
        <w:t>Microsoft</w:t>
      </w:r>
      <w:r w:rsidRPr="00C874B8">
        <w:rPr>
          <w:rFonts w:ascii="Segoe Script" w:hAnsi="Segoe Script"/>
          <w:b/>
          <w:color w:val="auto"/>
          <w:sz w:val="56"/>
          <w:szCs w:val="56"/>
          <w:lang w:val="uk-UA"/>
        </w:rPr>
        <w:t xml:space="preserve"> </w:t>
      </w:r>
      <w:r w:rsidRPr="00C874B8">
        <w:rPr>
          <w:rFonts w:ascii="Segoe Script" w:hAnsi="Segoe Script"/>
          <w:b/>
          <w:color w:val="auto"/>
          <w:sz w:val="56"/>
          <w:szCs w:val="56"/>
          <w:lang w:val="en-US"/>
        </w:rPr>
        <w:t>Word</w:t>
      </w:r>
      <w:r w:rsidRPr="00C874B8">
        <w:rPr>
          <w:rFonts w:ascii="Segoe Script" w:hAnsi="Segoe Script"/>
          <w:b/>
          <w:color w:val="auto"/>
          <w:sz w:val="56"/>
          <w:szCs w:val="56"/>
          <w:lang w:val="uk-UA"/>
        </w:rPr>
        <w:t xml:space="preserve"> 2010</w:t>
      </w:r>
    </w:p>
    <w:p w:rsidR="00F71B3C" w:rsidRDefault="00F71B3C" w:rsidP="009F0BD9">
      <w:pPr>
        <w:spacing w:after="0" w:line="240" w:lineRule="auto"/>
        <w:jc w:val="center"/>
        <w:rPr>
          <w:b/>
          <w:color w:val="auto"/>
          <w:sz w:val="32"/>
          <w:szCs w:val="32"/>
          <w:lang w:val="uk-UA"/>
        </w:rPr>
      </w:pPr>
    </w:p>
    <w:p w:rsidR="00F71B3C" w:rsidRPr="00F71B3C" w:rsidRDefault="00F71B3C" w:rsidP="009F0BD9">
      <w:pPr>
        <w:spacing w:after="0" w:line="240" w:lineRule="auto"/>
        <w:jc w:val="center"/>
        <w:rPr>
          <w:b/>
          <w:i/>
          <w:color w:val="auto"/>
          <w:szCs w:val="28"/>
          <w:lang w:val="uk-UA"/>
        </w:rPr>
      </w:pPr>
      <w:r w:rsidRPr="00F71B3C">
        <w:rPr>
          <w:b/>
          <w:i/>
          <w:color w:val="auto"/>
          <w:szCs w:val="28"/>
          <w:lang w:val="uk-UA"/>
        </w:rPr>
        <w:t>Методичний посібник</w:t>
      </w:r>
    </w:p>
    <w:p w:rsidR="00F71B3C" w:rsidRPr="00F71B3C" w:rsidRDefault="00F71B3C" w:rsidP="009F0BD9">
      <w:pPr>
        <w:spacing w:after="0" w:line="240" w:lineRule="auto"/>
        <w:jc w:val="center"/>
        <w:rPr>
          <w:b/>
          <w:i/>
          <w:color w:val="auto"/>
          <w:szCs w:val="28"/>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C874B8" w:rsidRDefault="00C874B8"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F71B3C" w:rsidRDefault="00F71B3C" w:rsidP="009F0BD9">
      <w:pPr>
        <w:spacing w:after="0" w:line="240" w:lineRule="auto"/>
        <w:jc w:val="center"/>
        <w:rPr>
          <w:b/>
          <w:color w:val="auto"/>
          <w:sz w:val="32"/>
          <w:szCs w:val="32"/>
          <w:lang w:val="uk-UA"/>
        </w:rPr>
      </w:pPr>
    </w:p>
    <w:p w:rsidR="00C00A26" w:rsidRPr="00352257" w:rsidRDefault="00F71B3C" w:rsidP="009F0BD9">
      <w:pPr>
        <w:spacing w:after="0" w:line="240" w:lineRule="auto"/>
        <w:jc w:val="center"/>
        <w:rPr>
          <w:b/>
          <w:color w:val="auto"/>
          <w:sz w:val="32"/>
          <w:szCs w:val="32"/>
          <w:lang w:val="uk-UA"/>
        </w:rPr>
      </w:pPr>
      <w:r>
        <w:rPr>
          <w:b/>
          <w:color w:val="auto"/>
          <w:sz w:val="32"/>
          <w:szCs w:val="32"/>
          <w:lang w:val="uk-UA"/>
        </w:rPr>
        <w:t>Вінниця</w:t>
      </w:r>
      <w:r w:rsidR="00CF2217" w:rsidRPr="009F0BD9">
        <w:rPr>
          <w:b/>
          <w:color w:val="auto"/>
          <w:sz w:val="32"/>
          <w:szCs w:val="32"/>
        </w:rPr>
        <w:t>–</w:t>
      </w:r>
      <w:r>
        <w:rPr>
          <w:b/>
          <w:color w:val="auto"/>
          <w:sz w:val="32"/>
          <w:szCs w:val="32"/>
          <w:lang w:val="uk-UA"/>
        </w:rPr>
        <w:t>2014</w:t>
      </w:r>
      <w:r w:rsidR="00C00A26">
        <w:br w:type="page"/>
      </w:r>
    </w:p>
    <w:p w:rsidR="00B056BD" w:rsidRPr="00847993" w:rsidRDefault="00B056BD" w:rsidP="009F0BD9">
      <w:pPr>
        <w:spacing w:after="0" w:line="240" w:lineRule="auto"/>
        <w:jc w:val="both"/>
        <w:rPr>
          <w:color w:val="auto"/>
          <w:sz w:val="32"/>
          <w:szCs w:val="32"/>
          <w:lang w:val="uk-UA"/>
        </w:rPr>
      </w:pPr>
      <w:r w:rsidRPr="00847993">
        <w:rPr>
          <w:color w:val="auto"/>
          <w:sz w:val="32"/>
          <w:szCs w:val="32"/>
          <w:lang w:val="uk-UA"/>
        </w:rPr>
        <w:lastRenderedPageBreak/>
        <w:t>ББК 37.874я73</w:t>
      </w:r>
      <w:r w:rsidR="00E00681" w:rsidRPr="00847993">
        <w:rPr>
          <w:color w:val="auto"/>
          <w:sz w:val="32"/>
          <w:szCs w:val="32"/>
          <w:lang w:val="uk-UA"/>
        </w:rPr>
        <w:t xml:space="preserve"> </w:t>
      </w:r>
    </w:p>
    <w:p w:rsidR="00B056BD" w:rsidRPr="00847993" w:rsidRDefault="00B056BD" w:rsidP="009F0BD9">
      <w:pPr>
        <w:spacing w:after="0" w:line="240" w:lineRule="auto"/>
        <w:jc w:val="both"/>
        <w:rPr>
          <w:color w:val="auto"/>
          <w:sz w:val="32"/>
          <w:szCs w:val="32"/>
          <w:lang w:val="uk-UA"/>
        </w:rPr>
      </w:pPr>
      <w:r w:rsidRPr="00847993">
        <w:rPr>
          <w:color w:val="auto"/>
          <w:sz w:val="32"/>
          <w:szCs w:val="32"/>
          <w:lang w:val="uk-UA"/>
        </w:rPr>
        <w:t>К</w:t>
      </w:r>
      <w:r w:rsidR="00547D4A" w:rsidRPr="00847993">
        <w:rPr>
          <w:color w:val="auto"/>
          <w:sz w:val="32"/>
          <w:szCs w:val="32"/>
          <w:lang w:val="uk-UA"/>
        </w:rPr>
        <w:t xml:space="preserve"> 2</w:t>
      </w:r>
      <w:r w:rsidRPr="00847993">
        <w:rPr>
          <w:color w:val="auto"/>
          <w:sz w:val="32"/>
          <w:szCs w:val="32"/>
          <w:lang w:val="uk-UA"/>
        </w:rPr>
        <w:t>3</w:t>
      </w:r>
    </w:p>
    <w:p w:rsidR="00B056BD" w:rsidRPr="00B056BD" w:rsidRDefault="00B056BD" w:rsidP="009F0BD9">
      <w:pPr>
        <w:spacing w:after="0" w:line="240" w:lineRule="auto"/>
        <w:jc w:val="both"/>
        <w:rPr>
          <w:sz w:val="32"/>
          <w:szCs w:val="32"/>
          <w:lang w:val="uk-UA"/>
        </w:rPr>
      </w:pPr>
    </w:p>
    <w:p w:rsidR="00B056BD" w:rsidRDefault="00B056BD" w:rsidP="009F0BD9">
      <w:pPr>
        <w:spacing w:after="0" w:line="240" w:lineRule="auto"/>
        <w:ind w:firstLine="709"/>
        <w:jc w:val="both"/>
        <w:rPr>
          <w:sz w:val="32"/>
          <w:szCs w:val="32"/>
          <w:lang w:val="uk-UA"/>
        </w:rPr>
      </w:pPr>
      <w:r w:rsidRPr="00B056BD">
        <w:rPr>
          <w:sz w:val="32"/>
          <w:szCs w:val="32"/>
          <w:lang w:val="uk-UA"/>
        </w:rPr>
        <w:t>Обговорено і схвалено науково–методичною радою Вінницького гуманітарно</w:t>
      </w:r>
      <w:r w:rsidR="00E82CC4" w:rsidRPr="00E82CC4">
        <w:rPr>
          <w:sz w:val="32"/>
          <w:szCs w:val="32"/>
        </w:rPr>
        <w:t>–</w:t>
      </w:r>
      <w:r w:rsidRPr="00B056BD">
        <w:rPr>
          <w:sz w:val="32"/>
          <w:szCs w:val="32"/>
          <w:lang w:val="uk-UA"/>
        </w:rPr>
        <w:t>педагогічного коледжу (протокол № 2 від 1</w:t>
      </w:r>
      <w:r w:rsidR="00AB3952">
        <w:rPr>
          <w:sz w:val="32"/>
          <w:szCs w:val="32"/>
          <w:lang w:val="uk-UA"/>
        </w:rPr>
        <w:t>8</w:t>
      </w:r>
      <w:r w:rsidRPr="00B056BD">
        <w:rPr>
          <w:sz w:val="32"/>
          <w:szCs w:val="32"/>
          <w:lang w:val="uk-UA"/>
        </w:rPr>
        <w:t xml:space="preserve"> грудня 2014 року)</w:t>
      </w:r>
    </w:p>
    <w:p w:rsidR="007E197D" w:rsidRDefault="007E197D" w:rsidP="009F0BD9">
      <w:pPr>
        <w:spacing w:after="0" w:line="240" w:lineRule="auto"/>
        <w:ind w:firstLine="709"/>
        <w:jc w:val="both"/>
        <w:rPr>
          <w:sz w:val="32"/>
          <w:szCs w:val="32"/>
          <w:lang w:val="uk-UA"/>
        </w:rPr>
      </w:pPr>
    </w:p>
    <w:p w:rsidR="007E197D" w:rsidRDefault="007E197D" w:rsidP="009F0BD9">
      <w:pPr>
        <w:spacing w:after="0" w:line="240" w:lineRule="auto"/>
        <w:ind w:firstLine="709"/>
        <w:jc w:val="both"/>
        <w:rPr>
          <w:sz w:val="32"/>
          <w:szCs w:val="32"/>
          <w:lang w:val="uk-UA"/>
        </w:rPr>
      </w:pPr>
    </w:p>
    <w:p w:rsidR="00946BAB" w:rsidRDefault="00946BAB" w:rsidP="009F0BD9">
      <w:pPr>
        <w:spacing w:after="0" w:line="240" w:lineRule="auto"/>
        <w:ind w:firstLine="709"/>
        <w:jc w:val="both"/>
        <w:rPr>
          <w:sz w:val="32"/>
          <w:szCs w:val="32"/>
          <w:lang w:val="uk-UA"/>
        </w:rPr>
      </w:pPr>
    </w:p>
    <w:p w:rsidR="007E197D" w:rsidRPr="008074EA" w:rsidRDefault="007E197D" w:rsidP="009F0BD9">
      <w:pPr>
        <w:spacing w:after="0" w:line="240" w:lineRule="auto"/>
        <w:jc w:val="both"/>
        <w:rPr>
          <w:b/>
          <w:i/>
          <w:sz w:val="32"/>
          <w:szCs w:val="32"/>
          <w:lang w:val="uk-UA"/>
        </w:rPr>
      </w:pPr>
      <w:r w:rsidRPr="008074EA">
        <w:rPr>
          <w:b/>
          <w:i/>
          <w:sz w:val="32"/>
          <w:szCs w:val="32"/>
          <w:lang w:val="uk-UA"/>
        </w:rPr>
        <w:t>Рецензенти:</w:t>
      </w:r>
    </w:p>
    <w:p w:rsidR="00CF2217" w:rsidRPr="00CF2217" w:rsidRDefault="00CF2217" w:rsidP="009F0BD9">
      <w:pPr>
        <w:spacing w:after="0" w:line="240" w:lineRule="auto"/>
        <w:ind w:left="1843"/>
        <w:jc w:val="both"/>
        <w:rPr>
          <w:rFonts w:eastAsia="Times New Roman" w:cs="Times New Roman"/>
          <w:b/>
          <w:color w:val="auto"/>
          <w:sz w:val="32"/>
          <w:szCs w:val="32"/>
          <w:lang w:val="uk-UA" w:eastAsia="ru-RU"/>
        </w:rPr>
      </w:pPr>
      <w:r w:rsidRPr="00CF2217">
        <w:rPr>
          <w:rFonts w:eastAsia="Calibri" w:cs="Times New Roman"/>
          <w:b/>
          <w:color w:val="auto"/>
          <w:sz w:val="32"/>
          <w:szCs w:val="32"/>
          <w:lang w:val="uk-UA"/>
        </w:rPr>
        <w:t>Красиленко В. Г.</w:t>
      </w:r>
      <w:r w:rsidRPr="00CF2217">
        <w:rPr>
          <w:rFonts w:eastAsia="Calibri" w:cs="Times New Roman"/>
          <w:color w:val="auto"/>
          <w:sz w:val="32"/>
          <w:szCs w:val="32"/>
          <w:lang w:val="uk-UA"/>
        </w:rPr>
        <w:t>, кандидат технічних наук, старший науковий співробітник, доцент, завідувач кафедри журналістики та інформаційних технологій Вінницького соціально-економічного інституту Університету «Україна»</w:t>
      </w:r>
      <w:r w:rsidR="00D2510F">
        <w:rPr>
          <w:rFonts w:eastAsia="Calibri" w:cs="Times New Roman"/>
          <w:color w:val="auto"/>
          <w:sz w:val="32"/>
          <w:szCs w:val="32"/>
          <w:lang w:val="uk-UA"/>
        </w:rPr>
        <w:t>.</w:t>
      </w:r>
    </w:p>
    <w:p w:rsidR="00CF2217" w:rsidRPr="00CF2217" w:rsidRDefault="00CF2217" w:rsidP="009F0BD9">
      <w:pPr>
        <w:spacing w:after="0" w:line="240" w:lineRule="auto"/>
        <w:ind w:left="1843"/>
        <w:jc w:val="both"/>
        <w:rPr>
          <w:rFonts w:eastAsia="Calibri" w:cs="Times New Roman"/>
          <w:color w:val="auto"/>
          <w:sz w:val="32"/>
          <w:szCs w:val="32"/>
          <w:lang w:val="uk-UA"/>
        </w:rPr>
      </w:pPr>
      <w:r w:rsidRPr="00CF2217">
        <w:rPr>
          <w:rFonts w:eastAsia="Calibri" w:cs="Times New Roman"/>
          <w:b/>
          <w:color w:val="auto"/>
          <w:sz w:val="32"/>
          <w:szCs w:val="32"/>
          <w:lang w:val="uk-UA"/>
        </w:rPr>
        <w:t>Похилюк О. М.</w:t>
      </w:r>
      <w:r w:rsidRPr="00CF2217">
        <w:rPr>
          <w:rFonts w:eastAsia="Calibri" w:cs="Times New Roman"/>
          <w:color w:val="auto"/>
          <w:sz w:val="32"/>
          <w:szCs w:val="32"/>
          <w:lang w:val="uk-UA"/>
        </w:rPr>
        <w:t>, кандидат філологічних наук, голова циклової комісії викладачів української філології, викладач української мови та літератури Вінницького обласного комунального гуманітарно-педагогічного коледжу.</w:t>
      </w:r>
    </w:p>
    <w:p w:rsidR="00946BAB" w:rsidRPr="009F0BD9" w:rsidRDefault="00946BAB" w:rsidP="009F0BD9">
      <w:pPr>
        <w:spacing w:after="0" w:line="240" w:lineRule="auto"/>
        <w:ind w:left="1418"/>
        <w:jc w:val="both"/>
        <w:rPr>
          <w:b/>
          <w:sz w:val="32"/>
          <w:szCs w:val="32"/>
          <w:lang w:val="uk-UA"/>
        </w:rPr>
      </w:pPr>
    </w:p>
    <w:p w:rsidR="00CF2217" w:rsidRPr="009F0BD9" w:rsidRDefault="00CF2217" w:rsidP="009F0BD9">
      <w:pPr>
        <w:spacing w:after="0" w:line="240" w:lineRule="auto"/>
        <w:ind w:left="1418"/>
        <w:jc w:val="both"/>
        <w:rPr>
          <w:b/>
          <w:sz w:val="32"/>
          <w:szCs w:val="32"/>
          <w:lang w:val="uk-UA"/>
        </w:rPr>
      </w:pPr>
    </w:p>
    <w:p w:rsidR="00946BAB" w:rsidRDefault="00946BAB" w:rsidP="009F0BD9">
      <w:pPr>
        <w:spacing w:after="0" w:line="240" w:lineRule="auto"/>
        <w:ind w:left="1418"/>
        <w:jc w:val="both"/>
        <w:rPr>
          <w:b/>
          <w:sz w:val="32"/>
          <w:szCs w:val="32"/>
          <w:lang w:val="uk-UA"/>
        </w:rPr>
      </w:pPr>
    </w:p>
    <w:p w:rsidR="00B40A30" w:rsidRPr="007F12F1" w:rsidRDefault="00B40A30" w:rsidP="009F0BD9">
      <w:pPr>
        <w:widowControl w:val="0"/>
        <w:autoSpaceDE w:val="0"/>
        <w:autoSpaceDN w:val="0"/>
        <w:adjustRightInd w:val="0"/>
        <w:spacing w:after="0" w:line="240" w:lineRule="auto"/>
        <w:ind w:firstLine="709"/>
        <w:jc w:val="both"/>
        <w:rPr>
          <w:rFonts w:eastAsia="Arial Unicode MS" w:cs="Times New Roman"/>
          <w:sz w:val="32"/>
          <w:szCs w:val="32"/>
          <w:lang w:val="uk-UA" w:eastAsia="uk-UA"/>
        </w:rPr>
      </w:pPr>
      <w:r>
        <w:rPr>
          <w:rFonts w:eastAsia="Arial Unicode MS" w:cs="Times New Roman"/>
          <w:sz w:val="32"/>
          <w:szCs w:val="32"/>
          <w:lang w:val="uk-UA" w:eastAsia="uk-UA"/>
        </w:rPr>
        <w:t>Касіяненко О. М.</w:t>
      </w:r>
      <w:r w:rsidRPr="007F12F1">
        <w:rPr>
          <w:rFonts w:eastAsia="Arial Unicode MS" w:cs="Times New Roman"/>
          <w:sz w:val="32"/>
          <w:szCs w:val="32"/>
          <w:lang w:val="uk-UA" w:eastAsia="uk-UA"/>
        </w:rPr>
        <w:t xml:space="preserve"> </w:t>
      </w:r>
      <w:r>
        <w:rPr>
          <w:rFonts w:eastAsia="Arial Unicode MS" w:cs="Times New Roman"/>
          <w:sz w:val="32"/>
          <w:szCs w:val="32"/>
          <w:lang w:val="uk-UA" w:eastAsia="uk-UA"/>
        </w:rPr>
        <w:t xml:space="preserve">«Сліпий» десятипальцевий метод друку у </w:t>
      </w:r>
      <w:r w:rsidRPr="00B40A30">
        <w:rPr>
          <w:rFonts w:cs="Times New Roman"/>
          <w:color w:val="auto"/>
          <w:sz w:val="32"/>
          <w:szCs w:val="32"/>
        </w:rPr>
        <w:t>Microsoft</w:t>
      </w:r>
      <w:r w:rsidRPr="00B40A30">
        <w:rPr>
          <w:rFonts w:cs="Times New Roman"/>
          <w:color w:val="auto"/>
          <w:sz w:val="32"/>
          <w:szCs w:val="32"/>
          <w:lang w:val="uk-UA"/>
        </w:rPr>
        <w:t xml:space="preserve"> </w:t>
      </w:r>
      <w:r w:rsidRPr="00B40A30">
        <w:rPr>
          <w:rFonts w:cs="Times New Roman"/>
          <w:color w:val="auto"/>
          <w:sz w:val="32"/>
          <w:szCs w:val="32"/>
          <w:lang w:val="en-US"/>
        </w:rPr>
        <w:t>Word</w:t>
      </w:r>
      <w:r w:rsidRPr="00B40A30">
        <w:rPr>
          <w:rFonts w:cs="Times New Roman"/>
          <w:color w:val="auto"/>
          <w:sz w:val="32"/>
          <w:szCs w:val="32"/>
          <w:lang w:val="uk-UA"/>
        </w:rPr>
        <w:t xml:space="preserve"> 2010</w:t>
      </w:r>
      <w:r w:rsidR="00E00681">
        <w:rPr>
          <w:rFonts w:cs="Times New Roman"/>
          <w:color w:val="auto"/>
          <w:sz w:val="32"/>
          <w:szCs w:val="32"/>
          <w:lang w:val="uk-UA"/>
        </w:rPr>
        <w:t xml:space="preserve"> :</w:t>
      </w:r>
      <w:r w:rsidR="00E00681">
        <w:rPr>
          <w:rFonts w:eastAsia="Arial Unicode MS" w:cs="Times New Roman"/>
          <w:sz w:val="32"/>
          <w:szCs w:val="32"/>
          <w:lang w:val="uk-UA" w:eastAsia="uk-UA"/>
        </w:rPr>
        <w:t xml:space="preserve"> </w:t>
      </w:r>
      <w:r>
        <w:rPr>
          <w:rFonts w:eastAsia="Arial Unicode MS" w:cs="Times New Roman"/>
          <w:sz w:val="32"/>
          <w:szCs w:val="32"/>
          <w:lang w:val="uk-UA" w:eastAsia="uk-UA"/>
        </w:rPr>
        <w:t>методичний</w:t>
      </w:r>
      <w:r w:rsidRPr="007F12F1">
        <w:rPr>
          <w:rFonts w:eastAsia="Arial Unicode MS" w:cs="Times New Roman"/>
          <w:sz w:val="32"/>
          <w:szCs w:val="32"/>
          <w:lang w:val="uk-UA" w:eastAsia="uk-UA"/>
        </w:rPr>
        <w:t xml:space="preserve"> посібник</w:t>
      </w:r>
      <w:r>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 </w:t>
      </w:r>
      <w:r>
        <w:rPr>
          <w:rFonts w:eastAsia="Arial Unicode MS" w:cs="Times New Roman"/>
          <w:sz w:val="32"/>
          <w:szCs w:val="32"/>
          <w:lang w:val="uk-UA" w:eastAsia="uk-UA"/>
        </w:rPr>
        <w:t>О. М. Касіяненко</w:t>
      </w:r>
      <w:r w:rsidRPr="007F12F1">
        <w:rPr>
          <w:rFonts w:eastAsia="Arial Unicode MS" w:cs="Times New Roman"/>
          <w:sz w:val="32"/>
          <w:szCs w:val="32"/>
          <w:lang w:val="uk-UA" w:eastAsia="uk-UA"/>
        </w:rPr>
        <w:t xml:space="preserve">. </w:t>
      </w:r>
      <w:r w:rsidR="00D2510F">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w:t>
      </w:r>
      <w:r w:rsidR="00514B6E">
        <w:rPr>
          <w:rFonts w:eastAsia="Arial Unicode MS" w:cs="Times New Roman"/>
          <w:sz w:val="32"/>
          <w:szCs w:val="32"/>
          <w:lang w:val="uk-UA" w:eastAsia="uk-UA"/>
        </w:rPr>
        <w:t>Вінниця</w:t>
      </w:r>
      <w:r w:rsidRPr="007F12F1">
        <w:rPr>
          <w:rFonts w:eastAsia="Arial Unicode MS" w:cs="Times New Roman"/>
          <w:sz w:val="32"/>
          <w:szCs w:val="32"/>
          <w:lang w:val="uk-UA" w:eastAsia="uk-UA"/>
        </w:rPr>
        <w:t xml:space="preserve"> : </w:t>
      </w:r>
      <w:r w:rsidR="00D768F2">
        <w:rPr>
          <w:rFonts w:eastAsia="Arial Unicode MS" w:cs="Times New Roman"/>
          <w:sz w:val="32"/>
          <w:szCs w:val="32"/>
          <w:lang w:val="uk-UA" w:eastAsia="uk-UA"/>
        </w:rPr>
        <w:t>ТОВ Вінницька міська друкарня</w:t>
      </w:r>
      <w:r w:rsidRPr="007F12F1">
        <w:rPr>
          <w:rFonts w:eastAsia="Arial Unicode MS" w:cs="Times New Roman"/>
          <w:sz w:val="32"/>
          <w:szCs w:val="32"/>
          <w:lang w:val="uk-UA" w:eastAsia="uk-UA"/>
        </w:rPr>
        <w:t xml:space="preserve">, </w:t>
      </w:r>
      <w:r w:rsidR="00514B6E">
        <w:rPr>
          <w:rFonts w:eastAsia="Arial Unicode MS" w:cs="Times New Roman"/>
          <w:sz w:val="32"/>
          <w:szCs w:val="32"/>
          <w:lang w:val="uk-UA" w:eastAsia="uk-UA"/>
        </w:rPr>
        <w:t>2014</w:t>
      </w:r>
      <w:r w:rsidRPr="007F12F1">
        <w:rPr>
          <w:rFonts w:eastAsia="Arial Unicode MS" w:cs="Times New Roman"/>
          <w:sz w:val="32"/>
          <w:szCs w:val="32"/>
          <w:lang w:val="uk-UA" w:eastAsia="uk-UA"/>
        </w:rPr>
        <w:t xml:space="preserve">. </w:t>
      </w:r>
      <w:r w:rsidR="00D2510F">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w:t>
      </w:r>
      <w:r w:rsidR="009F0BD9" w:rsidRPr="009F0BD9">
        <w:rPr>
          <w:rFonts w:eastAsia="Arial Unicode MS" w:cs="Times New Roman"/>
          <w:sz w:val="32"/>
          <w:szCs w:val="32"/>
          <w:lang w:val="uk-UA" w:eastAsia="uk-UA"/>
        </w:rPr>
        <w:t>1</w:t>
      </w:r>
      <w:r w:rsidR="00276595">
        <w:rPr>
          <w:rFonts w:eastAsia="Arial Unicode MS" w:cs="Times New Roman"/>
          <w:sz w:val="32"/>
          <w:szCs w:val="32"/>
          <w:lang w:val="uk-UA" w:eastAsia="uk-UA"/>
        </w:rPr>
        <w:t>84</w:t>
      </w:r>
      <w:r w:rsidRPr="007F12F1">
        <w:rPr>
          <w:rFonts w:eastAsia="Arial Unicode MS" w:cs="Times New Roman"/>
          <w:sz w:val="32"/>
          <w:szCs w:val="32"/>
          <w:lang w:val="uk-UA" w:eastAsia="uk-UA"/>
        </w:rPr>
        <w:t xml:space="preserve"> с.</w:t>
      </w:r>
    </w:p>
    <w:p w:rsidR="000D0509" w:rsidRDefault="000D0509" w:rsidP="009F0BD9">
      <w:pPr>
        <w:spacing w:after="0" w:line="240" w:lineRule="auto"/>
        <w:ind w:firstLine="709"/>
        <w:jc w:val="both"/>
        <w:rPr>
          <w:b/>
          <w:sz w:val="32"/>
          <w:szCs w:val="32"/>
          <w:lang w:val="uk-UA"/>
        </w:rPr>
      </w:pPr>
    </w:p>
    <w:p w:rsidR="00D548E9" w:rsidRDefault="00D548E9" w:rsidP="009F0BD9">
      <w:pPr>
        <w:spacing w:after="0" w:line="240" w:lineRule="auto"/>
        <w:ind w:firstLine="709"/>
        <w:jc w:val="both"/>
        <w:rPr>
          <w:rFonts w:cs="Times New Roman"/>
          <w:color w:val="auto"/>
          <w:sz w:val="32"/>
          <w:szCs w:val="32"/>
          <w:lang w:val="uk-UA"/>
        </w:rPr>
      </w:pPr>
      <w:r w:rsidRPr="00D548E9">
        <w:rPr>
          <w:sz w:val="32"/>
          <w:szCs w:val="32"/>
          <w:lang w:val="uk-UA"/>
        </w:rPr>
        <w:t>Посібник</w:t>
      </w:r>
      <w:r>
        <w:rPr>
          <w:sz w:val="32"/>
          <w:szCs w:val="32"/>
          <w:lang w:val="uk-UA"/>
        </w:rPr>
        <w:t xml:space="preserve"> містить методику опанування швидкісної техніки друку «сліпим» десятипальцевим методом, правил оформлення текствого матеріалу службового документа у </w:t>
      </w:r>
      <w:r w:rsidRPr="00B40A30">
        <w:rPr>
          <w:rFonts w:cs="Times New Roman"/>
          <w:color w:val="auto"/>
          <w:sz w:val="32"/>
          <w:szCs w:val="32"/>
        </w:rPr>
        <w:t>Microsoft</w:t>
      </w:r>
      <w:r w:rsidRPr="00B40A30">
        <w:rPr>
          <w:rFonts w:cs="Times New Roman"/>
          <w:color w:val="auto"/>
          <w:sz w:val="32"/>
          <w:szCs w:val="32"/>
          <w:lang w:val="uk-UA"/>
        </w:rPr>
        <w:t xml:space="preserve"> </w:t>
      </w:r>
      <w:r w:rsidRPr="00B40A30">
        <w:rPr>
          <w:rFonts w:cs="Times New Roman"/>
          <w:color w:val="auto"/>
          <w:sz w:val="32"/>
          <w:szCs w:val="32"/>
          <w:lang w:val="en-US"/>
        </w:rPr>
        <w:t>Word</w:t>
      </w:r>
      <w:r w:rsidRPr="00B40A30">
        <w:rPr>
          <w:rFonts w:cs="Times New Roman"/>
          <w:color w:val="auto"/>
          <w:sz w:val="32"/>
          <w:szCs w:val="32"/>
          <w:lang w:val="uk-UA"/>
        </w:rPr>
        <w:t xml:space="preserve"> 2010</w:t>
      </w:r>
      <w:r>
        <w:rPr>
          <w:rFonts w:cs="Times New Roman"/>
          <w:color w:val="auto"/>
          <w:sz w:val="32"/>
          <w:szCs w:val="32"/>
          <w:lang w:val="uk-UA"/>
        </w:rPr>
        <w:t xml:space="preserve"> </w:t>
      </w:r>
      <w:r>
        <w:rPr>
          <w:sz w:val="32"/>
          <w:szCs w:val="32"/>
          <w:lang w:val="uk-UA"/>
        </w:rPr>
        <w:t xml:space="preserve">за допомогою клавіатури комп’ютера. </w:t>
      </w:r>
      <w:r w:rsidR="00823B89">
        <w:rPr>
          <w:sz w:val="32"/>
          <w:szCs w:val="32"/>
          <w:lang w:val="uk-UA"/>
        </w:rPr>
        <w:t xml:space="preserve">У посібнику подано </w:t>
      </w:r>
      <w:r w:rsidR="00823B89">
        <w:rPr>
          <w:rFonts w:eastAsia="Times New Roman" w:cs="Times New Roman"/>
          <w:color w:val="auto"/>
          <w:sz w:val="32"/>
          <w:szCs w:val="32"/>
          <w:lang w:val="uk-UA" w:eastAsia="ru-RU"/>
        </w:rPr>
        <w:t>методику засвоєння клавіатури комп’ютера, теоретичний матеріал, комплекс практичних завдань</w:t>
      </w:r>
      <w:r w:rsidR="0087602B">
        <w:rPr>
          <w:rFonts w:eastAsia="Times New Roman" w:cs="Times New Roman"/>
          <w:color w:val="auto"/>
          <w:sz w:val="32"/>
          <w:szCs w:val="32"/>
          <w:lang w:val="uk-UA" w:eastAsia="ru-RU"/>
        </w:rPr>
        <w:t xml:space="preserve"> та методичні рекомендації щодо організації роботи у текстовому редакторі </w:t>
      </w:r>
      <w:r w:rsidR="0087602B" w:rsidRPr="00B40A30">
        <w:rPr>
          <w:rFonts w:cs="Times New Roman"/>
          <w:color w:val="auto"/>
          <w:sz w:val="32"/>
          <w:szCs w:val="32"/>
        </w:rPr>
        <w:t>Microsoft</w:t>
      </w:r>
      <w:r w:rsidR="0087602B" w:rsidRPr="00B40A30">
        <w:rPr>
          <w:rFonts w:cs="Times New Roman"/>
          <w:color w:val="auto"/>
          <w:sz w:val="32"/>
          <w:szCs w:val="32"/>
          <w:lang w:val="uk-UA"/>
        </w:rPr>
        <w:t xml:space="preserve"> </w:t>
      </w:r>
      <w:r w:rsidR="0087602B" w:rsidRPr="00B40A30">
        <w:rPr>
          <w:rFonts w:cs="Times New Roman"/>
          <w:color w:val="auto"/>
          <w:sz w:val="32"/>
          <w:szCs w:val="32"/>
          <w:lang w:val="en-US"/>
        </w:rPr>
        <w:t>Word</w:t>
      </w:r>
      <w:r w:rsidR="0087602B" w:rsidRPr="00B40A30">
        <w:rPr>
          <w:rFonts w:cs="Times New Roman"/>
          <w:color w:val="auto"/>
          <w:sz w:val="32"/>
          <w:szCs w:val="32"/>
          <w:lang w:val="uk-UA"/>
        </w:rPr>
        <w:t xml:space="preserve"> 2010</w:t>
      </w:r>
      <w:r w:rsidR="0087602B">
        <w:rPr>
          <w:rFonts w:cs="Times New Roman"/>
          <w:color w:val="auto"/>
          <w:sz w:val="32"/>
          <w:szCs w:val="32"/>
          <w:lang w:val="uk-UA"/>
        </w:rPr>
        <w:t>.</w:t>
      </w:r>
    </w:p>
    <w:p w:rsidR="00352257" w:rsidRDefault="0087602B" w:rsidP="009F0BD9">
      <w:pPr>
        <w:spacing w:after="0" w:line="240" w:lineRule="auto"/>
        <w:ind w:firstLine="709"/>
        <w:jc w:val="both"/>
        <w:rPr>
          <w:rFonts w:cs="Times New Roman"/>
          <w:color w:val="auto"/>
          <w:sz w:val="32"/>
          <w:szCs w:val="32"/>
          <w:lang w:val="uk-UA"/>
        </w:rPr>
      </w:pPr>
      <w:r>
        <w:rPr>
          <w:rFonts w:cs="Times New Roman"/>
          <w:color w:val="auto"/>
          <w:sz w:val="32"/>
          <w:szCs w:val="32"/>
          <w:lang w:val="uk-UA"/>
        </w:rPr>
        <w:t>Методичний посібник розрахований на широкий загал студентів та фахівців, які бажають опанувати метод «сліпого» десятипальцевого друку та працівників служб документа</w:t>
      </w:r>
      <w:r w:rsidR="00352257">
        <w:rPr>
          <w:rFonts w:cs="Times New Roman"/>
          <w:color w:val="auto"/>
          <w:sz w:val="32"/>
          <w:szCs w:val="32"/>
          <w:lang w:val="uk-UA"/>
        </w:rPr>
        <w:t>ційного забезпечення управлінн</w:t>
      </w:r>
      <w:r w:rsidR="001161CB">
        <w:rPr>
          <w:rFonts w:cs="Times New Roman"/>
          <w:color w:val="auto"/>
          <w:sz w:val="32"/>
          <w:szCs w:val="32"/>
          <w:lang w:val="uk-UA"/>
        </w:rPr>
        <w:t>я.</w:t>
      </w:r>
      <w:r w:rsidR="00352257">
        <w:rPr>
          <w:rFonts w:cs="Times New Roman"/>
          <w:color w:val="auto"/>
          <w:sz w:val="32"/>
          <w:szCs w:val="32"/>
          <w:lang w:val="uk-UA"/>
        </w:rPr>
        <w:br w:type="page"/>
      </w:r>
    </w:p>
    <w:p w:rsidR="00E00681" w:rsidRPr="00352257" w:rsidRDefault="00E00681" w:rsidP="009F0BD9">
      <w:pPr>
        <w:spacing w:after="0" w:line="240" w:lineRule="auto"/>
        <w:ind w:firstLine="709"/>
        <w:jc w:val="both"/>
        <w:rPr>
          <w:sz w:val="32"/>
          <w:szCs w:val="32"/>
          <w:lang w:val="uk-UA"/>
        </w:rPr>
        <w:sectPr w:rsidR="00E00681" w:rsidRPr="00352257" w:rsidSect="009E23B4">
          <w:footerReference w:type="first" r:id="rId9"/>
          <w:pgSz w:w="11906" w:h="16838"/>
          <w:pgMar w:top="1134" w:right="1134" w:bottom="1134" w:left="1134" w:header="709" w:footer="709" w:gutter="0"/>
          <w:pgNumType w:start="3"/>
          <w:cols w:space="708"/>
          <w:docGrid w:linePitch="381"/>
        </w:sectPr>
      </w:pPr>
    </w:p>
    <w:p w:rsidR="00C00A26" w:rsidRPr="00690B26" w:rsidRDefault="00C00A26" w:rsidP="009F0BD9">
      <w:pPr>
        <w:spacing w:after="0" w:line="240" w:lineRule="auto"/>
        <w:jc w:val="center"/>
        <w:rPr>
          <w:rFonts w:eastAsia="Arial Unicode MS" w:cs="Times New Roman"/>
          <w:b/>
          <w:sz w:val="32"/>
          <w:szCs w:val="32"/>
          <w:lang w:val="uk-UA" w:eastAsia="uk-UA"/>
        </w:rPr>
      </w:pPr>
      <w:r w:rsidRPr="00690B26">
        <w:rPr>
          <w:rFonts w:eastAsia="Arial Unicode MS" w:cs="Times New Roman"/>
          <w:b/>
          <w:sz w:val="32"/>
          <w:szCs w:val="32"/>
          <w:lang w:val="uk-UA" w:eastAsia="uk-UA"/>
        </w:rPr>
        <w:lastRenderedPageBreak/>
        <w:t>ЗМІСТ</w:t>
      </w:r>
    </w:p>
    <w:tbl>
      <w:tblPr>
        <w:tblStyle w:val="a3"/>
        <w:tblW w:w="9639" w:type="dxa"/>
        <w:tblInd w:w="108" w:type="dxa"/>
        <w:tblLayout w:type="fixed"/>
        <w:tblLook w:val="04A0" w:firstRow="1" w:lastRow="0" w:firstColumn="1" w:lastColumn="0" w:noHBand="0" w:noVBand="1"/>
      </w:tblPr>
      <w:tblGrid>
        <w:gridCol w:w="2127"/>
        <w:gridCol w:w="850"/>
        <w:gridCol w:w="142"/>
        <w:gridCol w:w="142"/>
        <w:gridCol w:w="5528"/>
        <w:gridCol w:w="850"/>
      </w:tblGrid>
      <w:tr w:rsidR="00C00A26" w:rsidRPr="00690B26" w:rsidTr="00DE76BF">
        <w:trPr>
          <w:trHeight w:val="729"/>
        </w:trPr>
        <w:tc>
          <w:tcPr>
            <w:tcW w:w="8789" w:type="dxa"/>
            <w:gridSpan w:val="5"/>
            <w:tcBorders>
              <w:top w:val="nil"/>
              <w:left w:val="nil"/>
              <w:bottom w:val="nil"/>
              <w:right w:val="nil"/>
            </w:tcBorders>
          </w:tcPr>
          <w:p w:rsidR="00C00A26" w:rsidRPr="00690B26" w:rsidRDefault="00C00A26" w:rsidP="009F0BD9">
            <w:pPr>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ПЕРЕДМОВА</w:t>
            </w:r>
          </w:p>
        </w:tc>
        <w:tc>
          <w:tcPr>
            <w:tcW w:w="850" w:type="dxa"/>
            <w:tcBorders>
              <w:top w:val="nil"/>
              <w:left w:val="nil"/>
              <w:bottom w:val="nil"/>
              <w:right w:val="nil"/>
            </w:tcBorders>
          </w:tcPr>
          <w:p w:rsidR="00C00A26" w:rsidRPr="00D12D8A" w:rsidRDefault="00D12D8A" w:rsidP="009F0BD9">
            <w:pPr>
              <w:jc w:val="right"/>
              <w:rPr>
                <w:rFonts w:ascii="Times New Roman" w:hAnsi="Times New Roman" w:cs="Times New Roman"/>
                <w:b/>
                <w:sz w:val="32"/>
                <w:szCs w:val="32"/>
                <w:lang w:val="uk-UA" w:eastAsia="uk-UA"/>
              </w:rPr>
            </w:pPr>
            <w:r w:rsidRPr="00D12D8A">
              <w:rPr>
                <w:rFonts w:ascii="Times New Roman" w:hAnsi="Times New Roman" w:cs="Times New Roman"/>
                <w:b/>
                <w:sz w:val="32"/>
                <w:szCs w:val="32"/>
                <w:lang w:val="uk-UA" w:eastAsia="uk-UA"/>
              </w:rPr>
              <w:t>6</w:t>
            </w:r>
          </w:p>
        </w:tc>
      </w:tr>
      <w:tr w:rsidR="00C00A26" w:rsidRPr="00690B26" w:rsidTr="00114B4B">
        <w:trPr>
          <w:trHeight w:val="879"/>
        </w:trPr>
        <w:tc>
          <w:tcPr>
            <w:tcW w:w="8789" w:type="dxa"/>
            <w:gridSpan w:val="5"/>
            <w:tcBorders>
              <w:top w:val="nil"/>
              <w:left w:val="nil"/>
              <w:bottom w:val="nil"/>
              <w:right w:val="nil"/>
            </w:tcBorders>
          </w:tcPr>
          <w:p w:rsidR="00C00A26" w:rsidRPr="00690B26" w:rsidRDefault="00C00A26" w:rsidP="009F0BD9">
            <w:pPr>
              <w:ind w:left="1985" w:hanging="1985"/>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РОЗДІЛ І</w:t>
            </w:r>
            <w:r w:rsidR="00501383">
              <w:rPr>
                <w:rFonts w:ascii="Times New Roman" w:hAnsi="Times New Roman" w:cs="Times New Roman"/>
                <w:b/>
                <w:sz w:val="32"/>
                <w:szCs w:val="32"/>
                <w:lang w:val="uk-UA" w:eastAsia="uk-UA"/>
              </w:rPr>
              <w:t>.</w:t>
            </w:r>
            <w:r w:rsidRPr="00690B26">
              <w:rPr>
                <w:rFonts w:ascii="Times New Roman" w:hAnsi="Times New Roman" w:cs="Times New Roman"/>
                <w:b/>
                <w:sz w:val="32"/>
                <w:szCs w:val="32"/>
                <w:lang w:val="uk-UA" w:eastAsia="uk-UA"/>
              </w:rPr>
              <w:t xml:space="preserve"> «СЛІПИЙ» ДЕСЯТИПАЛЬЦЕВИЙ МЕТОД ДРУКУ</w:t>
            </w:r>
          </w:p>
        </w:tc>
        <w:tc>
          <w:tcPr>
            <w:tcW w:w="850" w:type="dxa"/>
            <w:tcBorders>
              <w:top w:val="nil"/>
              <w:left w:val="nil"/>
              <w:bottom w:val="nil"/>
              <w:right w:val="nil"/>
            </w:tcBorders>
            <w:vAlign w:val="bottom"/>
          </w:tcPr>
          <w:p w:rsidR="00C00A26" w:rsidRPr="00D12D8A"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8</w:t>
            </w:r>
          </w:p>
        </w:tc>
      </w:tr>
      <w:tr w:rsidR="00C00A26" w:rsidRPr="00690B26" w:rsidTr="00114B4B">
        <w:trPr>
          <w:trHeight w:val="823"/>
        </w:trPr>
        <w:tc>
          <w:tcPr>
            <w:tcW w:w="2127" w:type="dxa"/>
            <w:tcBorders>
              <w:top w:val="nil"/>
              <w:left w:val="nil"/>
              <w:bottom w:val="nil"/>
              <w:right w:val="nil"/>
            </w:tcBorders>
          </w:tcPr>
          <w:p w:rsidR="00C00A26" w:rsidRPr="00690B26" w:rsidRDefault="00B03224"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1.1</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C00A26" w:rsidRPr="00F404B6" w:rsidRDefault="00C00A26" w:rsidP="009F0BD9">
            <w:pPr>
              <w:jc w:val="both"/>
              <w:rPr>
                <w:rFonts w:ascii="Times New Roman" w:hAnsi="Times New Roman" w:cs="Times New Roman"/>
                <w:b/>
                <w:sz w:val="32"/>
                <w:szCs w:val="32"/>
                <w:lang w:val="uk-UA" w:eastAsia="uk-UA"/>
              </w:rPr>
            </w:pPr>
            <w:r w:rsidRPr="00F404B6">
              <w:rPr>
                <w:rFonts w:ascii="Times New Roman" w:hAnsi="Times New Roman" w:cs="Times New Roman"/>
                <w:b/>
                <w:sz w:val="32"/>
                <w:szCs w:val="32"/>
                <w:lang w:val="uk-UA" w:eastAsia="uk-UA"/>
              </w:rPr>
              <w:t xml:space="preserve">Поняття, суть, правила «сліпого» </w:t>
            </w:r>
            <w:r w:rsidR="00F404B6">
              <w:rPr>
                <w:rFonts w:ascii="Times New Roman" w:hAnsi="Times New Roman" w:cs="Times New Roman"/>
                <w:b/>
                <w:sz w:val="32"/>
                <w:szCs w:val="32"/>
                <w:lang w:val="uk-UA" w:eastAsia="uk-UA"/>
              </w:rPr>
              <w:t>десяти-на</w:t>
            </w:r>
            <w:r w:rsidR="002C622C" w:rsidRPr="00F404B6">
              <w:rPr>
                <w:rFonts w:ascii="Times New Roman" w:hAnsi="Times New Roman" w:cs="Times New Roman"/>
                <w:b/>
                <w:sz w:val="32"/>
                <w:szCs w:val="32"/>
                <w:lang w:val="uk-UA" w:eastAsia="uk-UA"/>
              </w:rPr>
              <w:t>ль</w:t>
            </w:r>
            <w:r w:rsidRPr="00F404B6">
              <w:rPr>
                <w:rFonts w:ascii="Times New Roman" w:hAnsi="Times New Roman" w:cs="Times New Roman"/>
                <w:b/>
                <w:sz w:val="32"/>
                <w:szCs w:val="32"/>
                <w:lang w:val="uk-UA" w:eastAsia="uk-UA"/>
              </w:rPr>
              <w:t>цевого методу друку</w:t>
            </w:r>
          </w:p>
        </w:tc>
        <w:tc>
          <w:tcPr>
            <w:tcW w:w="850" w:type="dxa"/>
            <w:tcBorders>
              <w:top w:val="nil"/>
              <w:left w:val="nil"/>
              <w:bottom w:val="nil"/>
              <w:right w:val="nil"/>
            </w:tcBorders>
            <w:vAlign w:val="bottom"/>
          </w:tcPr>
          <w:p w:rsidR="00C00A26" w:rsidRPr="00D12D8A"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8</w:t>
            </w:r>
          </w:p>
        </w:tc>
      </w:tr>
      <w:tr w:rsidR="00C00A26" w:rsidRPr="00690B26" w:rsidTr="00DE76BF">
        <w:trPr>
          <w:trHeight w:val="423"/>
        </w:trPr>
        <w:tc>
          <w:tcPr>
            <w:tcW w:w="2127" w:type="dxa"/>
            <w:tcBorders>
              <w:top w:val="nil"/>
              <w:left w:val="nil"/>
              <w:bottom w:val="nil"/>
              <w:right w:val="nil"/>
            </w:tcBorders>
          </w:tcPr>
          <w:p w:rsidR="00C00A26" w:rsidRPr="00690B26" w:rsidRDefault="00B03224"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1.2</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C00A26" w:rsidRPr="00F404B6" w:rsidRDefault="00C00A26" w:rsidP="009F0BD9">
            <w:pPr>
              <w:jc w:val="both"/>
              <w:rPr>
                <w:rFonts w:ascii="Times New Roman" w:hAnsi="Times New Roman" w:cs="Times New Roman"/>
                <w:b/>
                <w:sz w:val="32"/>
                <w:szCs w:val="32"/>
                <w:lang w:val="uk-UA" w:eastAsia="uk-UA"/>
              </w:rPr>
            </w:pPr>
            <w:r w:rsidRPr="00F404B6">
              <w:rPr>
                <w:rFonts w:ascii="Times New Roman" w:hAnsi="Times New Roman" w:cs="Times New Roman"/>
                <w:b/>
                <w:sz w:val="32"/>
                <w:szCs w:val="32"/>
                <w:lang w:val="uk-UA" w:eastAsia="uk-UA"/>
              </w:rPr>
              <w:t>Правильна постановка рук</w:t>
            </w:r>
          </w:p>
        </w:tc>
        <w:tc>
          <w:tcPr>
            <w:tcW w:w="850" w:type="dxa"/>
            <w:tcBorders>
              <w:top w:val="nil"/>
              <w:left w:val="nil"/>
              <w:bottom w:val="nil"/>
              <w:right w:val="nil"/>
            </w:tcBorders>
          </w:tcPr>
          <w:p w:rsidR="00C00A26" w:rsidRPr="00D12D8A"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9</w:t>
            </w:r>
          </w:p>
        </w:tc>
      </w:tr>
      <w:tr w:rsidR="00C00A26" w:rsidRPr="00690B26" w:rsidTr="00DE76BF">
        <w:tc>
          <w:tcPr>
            <w:tcW w:w="2127" w:type="dxa"/>
            <w:tcBorders>
              <w:top w:val="nil"/>
              <w:left w:val="nil"/>
              <w:bottom w:val="nil"/>
              <w:right w:val="nil"/>
            </w:tcBorders>
          </w:tcPr>
          <w:p w:rsidR="00C00A26" w:rsidRPr="00690B26" w:rsidRDefault="00B03224"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1.3</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C00A26" w:rsidRPr="00F404B6" w:rsidRDefault="00C00A26" w:rsidP="009F0BD9">
            <w:pPr>
              <w:jc w:val="both"/>
              <w:rPr>
                <w:rFonts w:ascii="Times New Roman" w:hAnsi="Times New Roman" w:cs="Times New Roman"/>
                <w:b/>
                <w:sz w:val="32"/>
                <w:szCs w:val="32"/>
                <w:lang w:val="uk-UA" w:eastAsia="uk-UA"/>
              </w:rPr>
            </w:pPr>
            <w:r w:rsidRPr="00F404B6">
              <w:rPr>
                <w:rFonts w:ascii="Times New Roman" w:hAnsi="Times New Roman" w:cs="Times New Roman"/>
                <w:b/>
                <w:sz w:val="32"/>
                <w:szCs w:val="32"/>
                <w:lang w:val="uk-UA" w:eastAsia="uk-UA"/>
              </w:rPr>
              <w:t>Поняття удару, ритму та ритмічності друку</w:t>
            </w:r>
          </w:p>
        </w:tc>
        <w:tc>
          <w:tcPr>
            <w:tcW w:w="850" w:type="dxa"/>
            <w:tcBorders>
              <w:top w:val="nil"/>
              <w:left w:val="nil"/>
              <w:bottom w:val="nil"/>
              <w:right w:val="nil"/>
            </w:tcBorders>
          </w:tcPr>
          <w:p w:rsidR="00C00A26" w:rsidRPr="00D12D8A"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11</w:t>
            </w:r>
          </w:p>
        </w:tc>
      </w:tr>
      <w:tr w:rsidR="00C00A26" w:rsidRPr="00690B26" w:rsidTr="00114B4B">
        <w:trPr>
          <w:trHeight w:val="850"/>
        </w:trPr>
        <w:tc>
          <w:tcPr>
            <w:tcW w:w="2127" w:type="dxa"/>
            <w:tcBorders>
              <w:top w:val="nil"/>
              <w:left w:val="nil"/>
              <w:bottom w:val="nil"/>
              <w:right w:val="nil"/>
            </w:tcBorders>
          </w:tcPr>
          <w:p w:rsidR="00C00A26" w:rsidRPr="00690B26" w:rsidRDefault="00B03224"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1.4</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C00A26" w:rsidRPr="00F404B6" w:rsidRDefault="00C00A26" w:rsidP="009F0BD9">
            <w:pPr>
              <w:jc w:val="both"/>
              <w:rPr>
                <w:rFonts w:ascii="Times New Roman" w:eastAsia="Times New Roman" w:hAnsi="Times New Roman" w:cs="Times New Roman"/>
                <w:b/>
                <w:sz w:val="32"/>
                <w:szCs w:val="32"/>
                <w:lang w:val="uk-UA"/>
              </w:rPr>
            </w:pPr>
            <w:r w:rsidRPr="00F404B6">
              <w:rPr>
                <w:rFonts w:ascii="Times New Roman" w:eastAsia="Times New Roman" w:hAnsi="Times New Roman" w:cs="Times New Roman"/>
                <w:b/>
                <w:sz w:val="32"/>
                <w:szCs w:val="32"/>
                <w:lang w:val="uk-UA"/>
              </w:rPr>
              <w:t>Організація праці під час виконання робіт на комп'ютері</w:t>
            </w:r>
          </w:p>
        </w:tc>
        <w:tc>
          <w:tcPr>
            <w:tcW w:w="850" w:type="dxa"/>
            <w:tcBorders>
              <w:top w:val="nil"/>
              <w:left w:val="nil"/>
              <w:bottom w:val="nil"/>
              <w:right w:val="nil"/>
            </w:tcBorders>
            <w:vAlign w:val="bottom"/>
          </w:tcPr>
          <w:p w:rsidR="00C00A26" w:rsidRPr="00D12D8A"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12</w:t>
            </w:r>
          </w:p>
        </w:tc>
      </w:tr>
      <w:tr w:rsidR="00C00A26" w:rsidRPr="00690B26" w:rsidTr="00114B4B">
        <w:trPr>
          <w:trHeight w:val="849"/>
        </w:trPr>
        <w:tc>
          <w:tcPr>
            <w:tcW w:w="2127" w:type="dxa"/>
            <w:tcBorders>
              <w:top w:val="nil"/>
              <w:left w:val="nil"/>
              <w:bottom w:val="nil"/>
              <w:right w:val="nil"/>
            </w:tcBorders>
          </w:tcPr>
          <w:p w:rsidR="00C00A26" w:rsidRPr="00690B26" w:rsidRDefault="00C00A26" w:rsidP="009F0BD9">
            <w:pPr>
              <w:jc w:val="both"/>
              <w:rPr>
                <w:rFonts w:ascii="Times New Roman" w:hAnsi="Times New Roman" w:cs="Times New Roman"/>
                <w:b/>
                <w:sz w:val="32"/>
                <w:szCs w:val="32"/>
                <w:lang w:val="uk-UA" w:eastAsia="uk-UA"/>
              </w:rPr>
            </w:pPr>
          </w:p>
        </w:tc>
        <w:tc>
          <w:tcPr>
            <w:tcW w:w="850" w:type="dxa"/>
            <w:tcBorders>
              <w:top w:val="nil"/>
              <w:left w:val="nil"/>
              <w:bottom w:val="nil"/>
              <w:right w:val="nil"/>
            </w:tcBorders>
          </w:tcPr>
          <w:p w:rsidR="00C00A26" w:rsidRPr="004650C9" w:rsidRDefault="00B03224" w:rsidP="009F0BD9">
            <w:pPr>
              <w:ind w:left="-108"/>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1.4.1</w:t>
            </w:r>
            <w:r w:rsidR="00501383">
              <w:rPr>
                <w:rFonts w:ascii="Times New Roman" w:hAnsi="Times New Roman" w:cs="Times New Roman"/>
                <w:sz w:val="32"/>
                <w:szCs w:val="32"/>
                <w:lang w:val="uk-UA" w:eastAsia="uk-UA"/>
              </w:rPr>
              <w:t>.</w:t>
            </w:r>
          </w:p>
        </w:tc>
        <w:tc>
          <w:tcPr>
            <w:tcW w:w="5812" w:type="dxa"/>
            <w:gridSpan w:val="3"/>
            <w:tcBorders>
              <w:top w:val="nil"/>
              <w:left w:val="nil"/>
              <w:bottom w:val="nil"/>
              <w:right w:val="nil"/>
            </w:tcBorders>
          </w:tcPr>
          <w:p w:rsidR="00C00A26" w:rsidRPr="00690B26" w:rsidRDefault="00C00A26"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eastAsia="uk-UA"/>
              </w:rPr>
              <w:t>Організація</w:t>
            </w:r>
            <w:r w:rsidR="00854A5F">
              <w:rPr>
                <w:rFonts w:ascii="Times New Roman" w:hAnsi="Times New Roman" w:cs="Times New Roman"/>
                <w:sz w:val="32"/>
                <w:szCs w:val="32"/>
                <w:lang w:val="uk-UA" w:eastAsia="uk-UA"/>
              </w:rPr>
              <w:t xml:space="preserve"> комп</w:t>
            </w:r>
            <w:r w:rsidRPr="00690B26">
              <w:rPr>
                <w:rFonts w:ascii="Times New Roman" w:hAnsi="Times New Roman" w:cs="Times New Roman"/>
                <w:sz w:val="32"/>
                <w:szCs w:val="32"/>
                <w:lang w:val="uk-UA" w:eastAsia="uk-UA"/>
              </w:rPr>
              <w:t>'ютеризованих</w:t>
            </w:r>
            <w:r w:rsidRPr="00690B26">
              <w:rPr>
                <w:rFonts w:ascii="Times New Roman" w:hAnsi="Times New Roman" w:cs="Times New Roman"/>
                <w:sz w:val="32"/>
                <w:szCs w:val="32"/>
                <w:lang w:eastAsia="uk-UA"/>
              </w:rPr>
              <w:t xml:space="preserve"> </w:t>
            </w:r>
            <w:r w:rsidRPr="00690B26">
              <w:rPr>
                <w:rFonts w:ascii="Times New Roman" w:hAnsi="Times New Roman" w:cs="Times New Roman"/>
                <w:sz w:val="32"/>
                <w:szCs w:val="32"/>
                <w:lang w:val="uk-UA" w:eastAsia="uk-UA"/>
              </w:rPr>
              <w:t>робочих місць</w:t>
            </w:r>
          </w:p>
        </w:tc>
        <w:tc>
          <w:tcPr>
            <w:tcW w:w="850" w:type="dxa"/>
            <w:tcBorders>
              <w:top w:val="nil"/>
              <w:left w:val="nil"/>
              <w:bottom w:val="nil"/>
              <w:right w:val="nil"/>
            </w:tcBorders>
            <w:vAlign w:val="bottom"/>
          </w:tcPr>
          <w:p w:rsidR="00C00A26"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15</w:t>
            </w:r>
          </w:p>
        </w:tc>
      </w:tr>
      <w:tr w:rsidR="00C00A26" w:rsidRPr="00690B26" w:rsidTr="00DE76BF">
        <w:tc>
          <w:tcPr>
            <w:tcW w:w="2127" w:type="dxa"/>
            <w:tcBorders>
              <w:top w:val="nil"/>
              <w:left w:val="nil"/>
              <w:bottom w:val="nil"/>
              <w:right w:val="nil"/>
            </w:tcBorders>
          </w:tcPr>
          <w:p w:rsidR="00C00A26" w:rsidRPr="00690B26" w:rsidRDefault="00C00A26" w:rsidP="009F0BD9">
            <w:pPr>
              <w:jc w:val="both"/>
              <w:rPr>
                <w:rFonts w:ascii="Times New Roman" w:hAnsi="Times New Roman" w:cs="Times New Roman"/>
                <w:b/>
                <w:sz w:val="32"/>
                <w:szCs w:val="32"/>
                <w:lang w:val="uk-UA" w:eastAsia="uk-UA"/>
              </w:rPr>
            </w:pPr>
          </w:p>
        </w:tc>
        <w:tc>
          <w:tcPr>
            <w:tcW w:w="850" w:type="dxa"/>
            <w:tcBorders>
              <w:top w:val="nil"/>
              <w:left w:val="nil"/>
              <w:bottom w:val="nil"/>
              <w:right w:val="nil"/>
            </w:tcBorders>
          </w:tcPr>
          <w:p w:rsidR="00C00A26" w:rsidRPr="004650C9" w:rsidRDefault="00B03224" w:rsidP="009F0BD9">
            <w:pPr>
              <w:ind w:left="-108"/>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1.4.2</w:t>
            </w:r>
            <w:r w:rsidR="00501383">
              <w:rPr>
                <w:rFonts w:ascii="Times New Roman" w:hAnsi="Times New Roman" w:cs="Times New Roman"/>
                <w:sz w:val="32"/>
                <w:szCs w:val="32"/>
                <w:lang w:val="uk-UA" w:eastAsia="uk-UA"/>
              </w:rPr>
              <w:t>.</w:t>
            </w:r>
          </w:p>
        </w:tc>
        <w:tc>
          <w:tcPr>
            <w:tcW w:w="5812" w:type="dxa"/>
            <w:gridSpan w:val="3"/>
            <w:tcBorders>
              <w:top w:val="nil"/>
              <w:left w:val="nil"/>
              <w:bottom w:val="nil"/>
              <w:right w:val="nil"/>
            </w:tcBorders>
          </w:tcPr>
          <w:p w:rsidR="00C00A26" w:rsidRPr="00690B26" w:rsidRDefault="00C00A26"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eastAsia="uk-UA"/>
              </w:rPr>
              <w:t>Гімнастика для очей</w:t>
            </w:r>
          </w:p>
        </w:tc>
        <w:tc>
          <w:tcPr>
            <w:tcW w:w="850" w:type="dxa"/>
            <w:tcBorders>
              <w:top w:val="nil"/>
              <w:left w:val="nil"/>
              <w:bottom w:val="nil"/>
              <w:right w:val="nil"/>
            </w:tcBorders>
          </w:tcPr>
          <w:p w:rsidR="00C00A26"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18</w:t>
            </w:r>
          </w:p>
        </w:tc>
      </w:tr>
      <w:tr w:rsidR="00C00A26" w:rsidRPr="00690B26" w:rsidTr="00DE76BF">
        <w:trPr>
          <w:trHeight w:val="389"/>
        </w:trPr>
        <w:tc>
          <w:tcPr>
            <w:tcW w:w="2127" w:type="dxa"/>
            <w:tcBorders>
              <w:top w:val="nil"/>
              <w:left w:val="nil"/>
              <w:bottom w:val="nil"/>
              <w:right w:val="nil"/>
            </w:tcBorders>
          </w:tcPr>
          <w:p w:rsidR="00C00A26" w:rsidRPr="00690B26" w:rsidRDefault="00C00A26" w:rsidP="009F0BD9">
            <w:pPr>
              <w:jc w:val="both"/>
              <w:rPr>
                <w:rFonts w:ascii="Times New Roman" w:hAnsi="Times New Roman" w:cs="Times New Roman"/>
                <w:b/>
                <w:sz w:val="32"/>
                <w:szCs w:val="32"/>
                <w:lang w:val="uk-UA" w:eastAsia="uk-UA"/>
              </w:rPr>
            </w:pPr>
          </w:p>
        </w:tc>
        <w:tc>
          <w:tcPr>
            <w:tcW w:w="850" w:type="dxa"/>
            <w:tcBorders>
              <w:top w:val="nil"/>
              <w:left w:val="nil"/>
              <w:bottom w:val="nil"/>
              <w:right w:val="nil"/>
            </w:tcBorders>
          </w:tcPr>
          <w:p w:rsidR="00C00A26" w:rsidRPr="004650C9" w:rsidRDefault="00B03224" w:rsidP="009F0BD9">
            <w:pPr>
              <w:ind w:left="-108"/>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1.4.3</w:t>
            </w:r>
            <w:r w:rsidR="00501383">
              <w:rPr>
                <w:rFonts w:ascii="Times New Roman" w:hAnsi="Times New Roman" w:cs="Times New Roman"/>
                <w:sz w:val="32"/>
                <w:szCs w:val="32"/>
                <w:lang w:val="uk-UA" w:eastAsia="uk-UA"/>
              </w:rPr>
              <w:t>.</w:t>
            </w:r>
          </w:p>
        </w:tc>
        <w:tc>
          <w:tcPr>
            <w:tcW w:w="5812" w:type="dxa"/>
            <w:gridSpan w:val="3"/>
            <w:tcBorders>
              <w:top w:val="nil"/>
              <w:left w:val="nil"/>
              <w:bottom w:val="nil"/>
              <w:right w:val="nil"/>
            </w:tcBorders>
          </w:tcPr>
          <w:p w:rsidR="00C00A26" w:rsidRPr="00690B26" w:rsidRDefault="00C00A26"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eastAsia="uk-UA"/>
              </w:rPr>
              <w:t>Гімнастика для тіла</w:t>
            </w:r>
          </w:p>
        </w:tc>
        <w:tc>
          <w:tcPr>
            <w:tcW w:w="850" w:type="dxa"/>
            <w:tcBorders>
              <w:top w:val="nil"/>
              <w:left w:val="nil"/>
              <w:bottom w:val="nil"/>
              <w:right w:val="nil"/>
            </w:tcBorders>
          </w:tcPr>
          <w:p w:rsidR="00C00A26"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20</w:t>
            </w:r>
          </w:p>
        </w:tc>
      </w:tr>
      <w:tr w:rsidR="00C00A26" w:rsidRPr="00690B26" w:rsidTr="00DE76BF">
        <w:trPr>
          <w:trHeight w:val="377"/>
        </w:trPr>
        <w:tc>
          <w:tcPr>
            <w:tcW w:w="2127" w:type="dxa"/>
            <w:tcBorders>
              <w:top w:val="nil"/>
              <w:left w:val="nil"/>
              <w:bottom w:val="nil"/>
              <w:right w:val="nil"/>
            </w:tcBorders>
          </w:tcPr>
          <w:p w:rsidR="00C00A26" w:rsidRPr="00690B26" w:rsidRDefault="00C00A26" w:rsidP="009F0BD9">
            <w:pPr>
              <w:ind w:firstLine="170"/>
              <w:jc w:val="both"/>
              <w:rPr>
                <w:rFonts w:ascii="Times New Roman" w:hAnsi="Times New Roman" w:cs="Times New Roman"/>
                <w:b/>
                <w:sz w:val="32"/>
                <w:szCs w:val="32"/>
                <w:lang w:val="uk-UA" w:eastAsia="uk-UA"/>
              </w:rPr>
            </w:pPr>
          </w:p>
        </w:tc>
        <w:tc>
          <w:tcPr>
            <w:tcW w:w="850" w:type="dxa"/>
            <w:tcBorders>
              <w:top w:val="nil"/>
              <w:left w:val="nil"/>
              <w:bottom w:val="nil"/>
              <w:right w:val="nil"/>
            </w:tcBorders>
          </w:tcPr>
          <w:p w:rsidR="00C00A26" w:rsidRPr="004650C9" w:rsidRDefault="00B03224" w:rsidP="009F0BD9">
            <w:pPr>
              <w:ind w:left="-108"/>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1.4.4</w:t>
            </w:r>
            <w:r w:rsidR="00501383">
              <w:rPr>
                <w:rFonts w:ascii="Times New Roman" w:hAnsi="Times New Roman" w:cs="Times New Roman"/>
                <w:sz w:val="32"/>
                <w:szCs w:val="32"/>
                <w:lang w:val="uk-UA" w:eastAsia="uk-UA"/>
              </w:rPr>
              <w:t>.</w:t>
            </w:r>
          </w:p>
        </w:tc>
        <w:tc>
          <w:tcPr>
            <w:tcW w:w="5812" w:type="dxa"/>
            <w:gridSpan w:val="3"/>
            <w:tcBorders>
              <w:top w:val="nil"/>
              <w:left w:val="nil"/>
              <w:bottom w:val="nil"/>
              <w:right w:val="nil"/>
            </w:tcBorders>
          </w:tcPr>
          <w:p w:rsidR="00C00A26" w:rsidRPr="00690B26" w:rsidRDefault="00C00A26" w:rsidP="009F0BD9">
            <w:pPr>
              <w:jc w:val="both"/>
              <w:rPr>
                <w:rFonts w:ascii="Times New Roman" w:hAnsi="Times New Roman" w:cs="Times New Roman"/>
                <w:b/>
                <w:sz w:val="32"/>
                <w:szCs w:val="32"/>
                <w:lang w:val="uk-UA" w:eastAsia="uk-UA"/>
              </w:rPr>
            </w:pPr>
            <w:r w:rsidRPr="00690B26">
              <w:rPr>
                <w:rFonts w:ascii="Times New Roman" w:hAnsi="Times New Roman" w:cs="Times New Roman"/>
                <w:sz w:val="32"/>
                <w:szCs w:val="32"/>
                <w:lang w:val="uk-UA" w:eastAsia="uk-UA"/>
              </w:rPr>
              <w:t>Гімнастика пальців</w:t>
            </w:r>
          </w:p>
        </w:tc>
        <w:tc>
          <w:tcPr>
            <w:tcW w:w="850" w:type="dxa"/>
            <w:tcBorders>
              <w:top w:val="nil"/>
              <w:left w:val="nil"/>
              <w:bottom w:val="nil"/>
              <w:right w:val="nil"/>
            </w:tcBorders>
          </w:tcPr>
          <w:p w:rsidR="00C00A26"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20</w:t>
            </w:r>
          </w:p>
        </w:tc>
      </w:tr>
      <w:tr w:rsidR="00FC496E" w:rsidRPr="00690B26" w:rsidTr="00DE76BF">
        <w:trPr>
          <w:trHeight w:val="645"/>
        </w:trPr>
        <w:tc>
          <w:tcPr>
            <w:tcW w:w="2127" w:type="dxa"/>
            <w:tcBorders>
              <w:top w:val="nil"/>
              <w:left w:val="nil"/>
              <w:bottom w:val="nil"/>
              <w:right w:val="nil"/>
            </w:tcBorders>
          </w:tcPr>
          <w:p w:rsidR="00FC496E" w:rsidRPr="00950AA9" w:rsidRDefault="00FC496E" w:rsidP="009F0BD9">
            <w:pPr>
              <w:rPr>
                <w:rFonts w:ascii="Times New Roman" w:hAnsi="Times New Roman" w:cs="Times New Roman"/>
                <w:sz w:val="32"/>
                <w:szCs w:val="32"/>
              </w:rPr>
            </w:pPr>
          </w:p>
        </w:tc>
        <w:tc>
          <w:tcPr>
            <w:tcW w:w="850" w:type="dxa"/>
            <w:tcBorders>
              <w:top w:val="nil"/>
              <w:left w:val="nil"/>
              <w:bottom w:val="nil"/>
              <w:right w:val="nil"/>
            </w:tcBorders>
          </w:tcPr>
          <w:p w:rsidR="00FC496E" w:rsidRPr="00501383" w:rsidRDefault="004A25CB" w:rsidP="009F0BD9">
            <w:pPr>
              <w:ind w:left="-108"/>
              <w:rPr>
                <w:rFonts w:ascii="Times New Roman" w:hAnsi="Times New Roman" w:cs="Times New Roman"/>
                <w:sz w:val="32"/>
                <w:szCs w:val="32"/>
                <w:lang w:val="uk-UA"/>
              </w:rPr>
            </w:pPr>
            <w:r w:rsidRPr="00950AA9">
              <w:rPr>
                <w:rFonts w:ascii="Times New Roman" w:hAnsi="Times New Roman" w:cs="Times New Roman"/>
                <w:sz w:val="32"/>
                <w:szCs w:val="32"/>
              </w:rPr>
              <w:t>1.4.5</w:t>
            </w:r>
            <w:r w:rsidR="00501383">
              <w:rPr>
                <w:rFonts w:ascii="Times New Roman" w:hAnsi="Times New Roman" w:cs="Times New Roman"/>
                <w:sz w:val="32"/>
                <w:szCs w:val="32"/>
                <w:lang w:val="uk-UA"/>
              </w:rPr>
              <w:t>.</w:t>
            </w:r>
          </w:p>
        </w:tc>
        <w:tc>
          <w:tcPr>
            <w:tcW w:w="5812" w:type="dxa"/>
            <w:gridSpan w:val="3"/>
            <w:tcBorders>
              <w:top w:val="nil"/>
              <w:left w:val="nil"/>
              <w:bottom w:val="nil"/>
              <w:right w:val="nil"/>
            </w:tcBorders>
          </w:tcPr>
          <w:p w:rsidR="00FC496E" w:rsidRPr="00950AA9" w:rsidRDefault="00FC496E" w:rsidP="009F0BD9">
            <w:pPr>
              <w:rPr>
                <w:rFonts w:ascii="Times New Roman" w:hAnsi="Times New Roman" w:cs="Times New Roman"/>
                <w:sz w:val="32"/>
                <w:szCs w:val="32"/>
              </w:rPr>
            </w:pPr>
            <w:r w:rsidRPr="00950AA9">
              <w:rPr>
                <w:rFonts w:ascii="Times New Roman" w:hAnsi="Times New Roman" w:cs="Times New Roman"/>
                <w:sz w:val="32"/>
                <w:szCs w:val="32"/>
              </w:rPr>
              <w:t>Гімнастика для поліпшення кровообігу</w:t>
            </w:r>
          </w:p>
        </w:tc>
        <w:tc>
          <w:tcPr>
            <w:tcW w:w="850" w:type="dxa"/>
            <w:tcBorders>
              <w:top w:val="nil"/>
              <w:left w:val="nil"/>
              <w:bottom w:val="nil"/>
              <w:right w:val="nil"/>
            </w:tcBorders>
          </w:tcPr>
          <w:p w:rsidR="00FC496E"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21</w:t>
            </w:r>
          </w:p>
        </w:tc>
      </w:tr>
      <w:tr w:rsidR="00FC496E" w:rsidRPr="00690B26" w:rsidTr="00DE76BF">
        <w:trPr>
          <w:trHeight w:val="373"/>
        </w:trPr>
        <w:tc>
          <w:tcPr>
            <w:tcW w:w="8789" w:type="dxa"/>
            <w:gridSpan w:val="5"/>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РОЗДІЛ ІІ</w:t>
            </w:r>
            <w:r w:rsidR="00501383">
              <w:rPr>
                <w:rFonts w:ascii="Times New Roman" w:hAnsi="Times New Roman" w:cs="Times New Roman"/>
                <w:b/>
                <w:sz w:val="32"/>
                <w:szCs w:val="32"/>
                <w:lang w:val="uk-UA" w:eastAsia="uk-UA"/>
              </w:rPr>
              <w:t>.</w:t>
            </w:r>
            <w:r w:rsidRPr="00690B26">
              <w:rPr>
                <w:rFonts w:ascii="Times New Roman" w:hAnsi="Times New Roman" w:cs="Times New Roman"/>
                <w:b/>
                <w:sz w:val="32"/>
                <w:szCs w:val="32"/>
                <w:lang w:val="uk-UA" w:eastAsia="uk-UA"/>
              </w:rPr>
              <w:t xml:space="preserve"> СТРУКТУРА КЛАВІАТУРИ</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24</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2.1</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rPr>
              <w:t>Схема клавіатури та її</w:t>
            </w:r>
            <w:r w:rsidRPr="00CE5DE8">
              <w:rPr>
                <w:rFonts w:ascii="Times New Roman" w:hAnsi="Times New Roman" w:cs="Times New Roman"/>
                <w:b/>
                <w:sz w:val="32"/>
                <w:szCs w:val="32"/>
                <w:lang w:val="uk-UA"/>
              </w:rPr>
              <w:t xml:space="preserve"> </w:t>
            </w:r>
            <w:r w:rsidRPr="00CE5DE8">
              <w:rPr>
                <w:rFonts w:ascii="Times New Roman" w:hAnsi="Times New Roman" w:cs="Times New Roman"/>
                <w:b/>
                <w:sz w:val="32"/>
                <w:szCs w:val="32"/>
                <w:lang w:val="uk-UA"/>
              </w:rPr>
              <w:tab/>
            </w:r>
            <w:r w:rsidRPr="00CE5DE8">
              <w:rPr>
                <w:rFonts w:ascii="Times New Roman" w:hAnsi="Times New Roman" w:cs="Times New Roman"/>
                <w:b/>
                <w:sz w:val="32"/>
                <w:szCs w:val="32"/>
              </w:rPr>
              <w:t>застосування</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24</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2.2</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Основний (другий) ряд клавіатури</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31</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2.3</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Зона діяльності вказівних пальців</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39</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2.4</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Зона діяльності середніх пальців</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49</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2.5</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Зона діяльності безіменних пальців</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56</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2.6</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Зона діяльності мізинців</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61</w:t>
            </w:r>
          </w:p>
        </w:tc>
      </w:tr>
      <w:tr w:rsidR="00FC496E" w:rsidRPr="00690B26" w:rsidTr="00DE76BF">
        <w:trPr>
          <w:trHeight w:val="895"/>
        </w:trPr>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2.7</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 xml:space="preserve">Додаткова </w:t>
            </w:r>
            <w:r w:rsidRPr="00CE5DE8">
              <w:rPr>
                <w:rFonts w:ascii="Times New Roman" w:hAnsi="Times New Roman" w:cs="Times New Roman"/>
                <w:b/>
                <w:sz w:val="32"/>
                <w:szCs w:val="32"/>
              </w:rPr>
              <w:t>цифрова клавіатура</w:t>
            </w:r>
          </w:p>
        </w:tc>
        <w:tc>
          <w:tcPr>
            <w:tcW w:w="850" w:type="dxa"/>
            <w:tcBorders>
              <w:top w:val="nil"/>
              <w:left w:val="nil"/>
              <w:bottom w:val="nil"/>
              <w:right w:val="nil"/>
            </w:tcBorders>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68</w:t>
            </w:r>
          </w:p>
        </w:tc>
      </w:tr>
      <w:tr w:rsidR="00FC496E" w:rsidRPr="00690B26" w:rsidTr="00D2510F">
        <w:trPr>
          <w:trHeight w:val="1304"/>
        </w:trPr>
        <w:tc>
          <w:tcPr>
            <w:tcW w:w="8789" w:type="dxa"/>
            <w:gridSpan w:val="5"/>
            <w:tcBorders>
              <w:top w:val="nil"/>
              <w:left w:val="nil"/>
              <w:bottom w:val="nil"/>
              <w:right w:val="nil"/>
            </w:tcBorders>
          </w:tcPr>
          <w:p w:rsidR="00FC496E" w:rsidRPr="00690B26" w:rsidRDefault="00FC496E" w:rsidP="009F0BD9">
            <w:pPr>
              <w:ind w:left="1877" w:hanging="1877"/>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РОЗДІЛ ІІІ</w:t>
            </w:r>
            <w:r w:rsidR="00501383">
              <w:rPr>
                <w:rFonts w:ascii="Times New Roman" w:hAnsi="Times New Roman" w:cs="Times New Roman"/>
                <w:b/>
                <w:sz w:val="32"/>
                <w:szCs w:val="32"/>
                <w:lang w:val="uk-UA" w:eastAsia="uk-UA"/>
              </w:rPr>
              <w:t>.</w:t>
            </w:r>
            <w:r w:rsidRPr="00690B26">
              <w:rPr>
                <w:rFonts w:ascii="Times New Roman" w:hAnsi="Times New Roman" w:cs="Times New Roman"/>
                <w:b/>
                <w:sz w:val="32"/>
                <w:szCs w:val="32"/>
                <w:lang w:val="uk-UA" w:eastAsia="uk-UA"/>
              </w:rPr>
              <w:t xml:space="preserve"> ОФОРМЛЕННЯ СУЦІЛЬНИХ ТЕКСТІВ </w:t>
            </w:r>
            <w:r w:rsidR="00AF1B99">
              <w:rPr>
                <w:rFonts w:ascii="Times New Roman" w:hAnsi="Times New Roman" w:cs="Times New Roman"/>
                <w:b/>
                <w:sz w:val="32"/>
                <w:szCs w:val="32"/>
                <w:lang w:val="uk-UA" w:eastAsia="uk-UA"/>
              </w:rPr>
              <w:t>ТА</w:t>
            </w:r>
            <w:r w:rsidRPr="00690B26">
              <w:rPr>
                <w:rFonts w:ascii="Times New Roman" w:hAnsi="Times New Roman" w:cs="Times New Roman"/>
                <w:b/>
                <w:sz w:val="32"/>
                <w:szCs w:val="32"/>
                <w:lang w:val="uk-UA" w:eastAsia="uk-UA"/>
              </w:rPr>
              <w:t xml:space="preserve"> ТАБЛИЧНИХ ФОРМ ЗА ДОПОМОГОЮ ДРУКУВАЛЬНИХ ЗАСОБІВ</w:t>
            </w:r>
          </w:p>
        </w:tc>
        <w:tc>
          <w:tcPr>
            <w:tcW w:w="850" w:type="dxa"/>
            <w:tcBorders>
              <w:top w:val="nil"/>
              <w:left w:val="nil"/>
              <w:bottom w:val="nil"/>
              <w:right w:val="nil"/>
            </w:tcBorders>
            <w:vAlign w:val="bottom"/>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7</w:t>
            </w:r>
            <w:r w:rsidR="00D12D8A">
              <w:rPr>
                <w:rFonts w:ascii="Times New Roman" w:hAnsi="Times New Roman" w:cs="Times New Roman"/>
                <w:b/>
                <w:sz w:val="32"/>
                <w:szCs w:val="32"/>
                <w:lang w:val="uk-UA" w:eastAsia="uk-UA"/>
              </w:rPr>
              <w:t>4</w:t>
            </w:r>
          </w:p>
        </w:tc>
      </w:tr>
      <w:tr w:rsidR="00FC496E" w:rsidRPr="00690B26" w:rsidTr="00114B4B">
        <w:trPr>
          <w:trHeight w:val="854"/>
        </w:trPr>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3.1</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Правила набору цифр, математичних дій та хімічних формул</w:t>
            </w:r>
          </w:p>
        </w:tc>
        <w:tc>
          <w:tcPr>
            <w:tcW w:w="850" w:type="dxa"/>
            <w:tcBorders>
              <w:top w:val="nil"/>
              <w:left w:val="nil"/>
              <w:bottom w:val="nil"/>
              <w:right w:val="nil"/>
            </w:tcBorders>
            <w:vAlign w:val="bottom"/>
          </w:tcPr>
          <w:p w:rsidR="00FC496E" w:rsidRPr="00690B26" w:rsidRDefault="008752C4"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7</w:t>
            </w:r>
            <w:r w:rsidR="00D12D8A">
              <w:rPr>
                <w:rFonts w:ascii="Times New Roman" w:hAnsi="Times New Roman" w:cs="Times New Roman"/>
                <w:b/>
                <w:sz w:val="32"/>
                <w:szCs w:val="32"/>
                <w:lang w:val="uk-UA" w:eastAsia="uk-UA"/>
              </w:rPr>
              <w:t>4</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3.1.1</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eastAsia="uk-UA"/>
              </w:rPr>
              <w:t>Системи нумерації</w:t>
            </w:r>
          </w:p>
        </w:tc>
        <w:tc>
          <w:tcPr>
            <w:tcW w:w="850" w:type="dxa"/>
            <w:tcBorders>
              <w:top w:val="nil"/>
              <w:left w:val="nil"/>
              <w:bottom w:val="nil"/>
              <w:right w:val="nil"/>
            </w:tcBorders>
          </w:tcPr>
          <w:p w:rsidR="00FC496E"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74</w:t>
            </w:r>
          </w:p>
        </w:tc>
      </w:tr>
      <w:tr w:rsidR="00FC496E" w:rsidRPr="00690B26" w:rsidTr="00114B4B">
        <w:trPr>
          <w:trHeight w:val="840"/>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3.1.2</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Загальні вимоги до чисел та знаків у тексті</w:t>
            </w:r>
          </w:p>
        </w:tc>
        <w:tc>
          <w:tcPr>
            <w:tcW w:w="850" w:type="dxa"/>
            <w:tcBorders>
              <w:top w:val="nil"/>
              <w:left w:val="nil"/>
              <w:bottom w:val="nil"/>
              <w:right w:val="nil"/>
            </w:tcBorders>
            <w:vAlign w:val="bottom"/>
          </w:tcPr>
          <w:p w:rsidR="00FC496E" w:rsidRPr="00FF01FD" w:rsidRDefault="008752C4"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75</w:t>
            </w:r>
          </w:p>
        </w:tc>
      </w:tr>
      <w:tr w:rsidR="00FC496E" w:rsidRPr="00690B26" w:rsidTr="00114B4B">
        <w:trPr>
          <w:trHeight w:val="851"/>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3.1.3</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rPr>
              <w:t>Осо</w:t>
            </w:r>
            <w:r w:rsidRPr="00690B26">
              <w:rPr>
                <w:rFonts w:ascii="Times New Roman" w:hAnsi="Times New Roman" w:cs="Times New Roman"/>
                <w:sz w:val="32"/>
                <w:szCs w:val="32"/>
                <w:lang w:val="uk-UA"/>
              </w:rPr>
              <w:t>б</w:t>
            </w:r>
            <w:r w:rsidRPr="00690B26">
              <w:rPr>
                <w:rFonts w:ascii="Times New Roman" w:hAnsi="Times New Roman" w:cs="Times New Roman"/>
                <w:sz w:val="32"/>
                <w:szCs w:val="32"/>
              </w:rPr>
              <w:t>ливост</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оформлен</w:t>
            </w:r>
            <w:r w:rsidRPr="00690B26">
              <w:rPr>
                <w:rFonts w:ascii="Times New Roman" w:hAnsi="Times New Roman" w:cs="Times New Roman"/>
                <w:sz w:val="32"/>
                <w:szCs w:val="32"/>
                <w:lang w:val="uk-UA"/>
              </w:rPr>
              <w:t>н</w:t>
            </w:r>
            <w:r w:rsidRPr="00690B26">
              <w:rPr>
                <w:rFonts w:ascii="Times New Roman" w:hAnsi="Times New Roman" w:cs="Times New Roman"/>
                <w:sz w:val="32"/>
                <w:szCs w:val="32"/>
              </w:rPr>
              <w:t xml:space="preserve">я </w:t>
            </w:r>
            <w:r>
              <w:rPr>
                <w:rFonts w:ascii="Times New Roman" w:hAnsi="Times New Roman" w:cs="Times New Roman"/>
                <w:sz w:val="32"/>
                <w:szCs w:val="32"/>
              </w:rPr>
              <w:t>багатознач</w:t>
            </w:r>
            <w:r>
              <w:rPr>
                <w:rFonts w:ascii="Times New Roman" w:hAnsi="Times New Roman" w:cs="Times New Roman"/>
                <w:sz w:val="32"/>
                <w:szCs w:val="32"/>
                <w:lang w:val="uk-UA"/>
              </w:rPr>
              <w:t>-</w:t>
            </w:r>
            <w:r w:rsidRPr="00690B26">
              <w:rPr>
                <w:rFonts w:ascii="Times New Roman" w:hAnsi="Times New Roman" w:cs="Times New Roman"/>
                <w:sz w:val="32"/>
                <w:szCs w:val="32"/>
              </w:rPr>
              <w:t>них чисел</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76</w:t>
            </w:r>
          </w:p>
        </w:tc>
      </w:tr>
      <w:tr w:rsidR="00FC496E" w:rsidRPr="00690B26" w:rsidTr="00114B4B">
        <w:trPr>
          <w:trHeight w:val="821"/>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3.1.4</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rPr>
              <w:t>Порядков</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числ</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вники та склад</w:t>
            </w:r>
            <w:r w:rsidRPr="00690B26">
              <w:rPr>
                <w:rFonts w:ascii="Times New Roman" w:hAnsi="Times New Roman" w:cs="Times New Roman"/>
                <w:sz w:val="32"/>
                <w:szCs w:val="32"/>
                <w:lang w:val="uk-UA"/>
              </w:rPr>
              <w:t>ні</w:t>
            </w:r>
            <w:r w:rsidRPr="00690B26">
              <w:rPr>
                <w:rFonts w:ascii="Times New Roman" w:hAnsi="Times New Roman" w:cs="Times New Roman"/>
                <w:sz w:val="32"/>
                <w:szCs w:val="32"/>
              </w:rPr>
              <w:t xml:space="preserve"> прикметники</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77</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3.1.5</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Прості дроби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78</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3.1.6</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Знаки, застосовувані із цифрами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78</w:t>
            </w:r>
          </w:p>
        </w:tc>
      </w:tr>
      <w:tr w:rsidR="00FC496E" w:rsidRPr="00690B26" w:rsidTr="00D2510F">
        <w:trPr>
          <w:trHeight w:val="862"/>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3.1.7</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Оформлення одиниць фізичних величин</w:t>
            </w:r>
          </w:p>
        </w:tc>
        <w:tc>
          <w:tcPr>
            <w:tcW w:w="850" w:type="dxa"/>
            <w:tcBorders>
              <w:top w:val="nil"/>
              <w:left w:val="nil"/>
              <w:bottom w:val="nil"/>
              <w:right w:val="nil"/>
            </w:tcBorders>
            <w:vAlign w:val="center"/>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79</w:t>
            </w:r>
          </w:p>
        </w:tc>
      </w:tr>
      <w:tr w:rsidR="00FC496E" w:rsidRPr="00690B26" w:rsidTr="00D2510F">
        <w:trPr>
          <w:trHeight w:val="441"/>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3.1.8</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Формули та рівняння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80</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3.1.9</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Підрядкові та надрядкові індекси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81</w:t>
            </w:r>
          </w:p>
        </w:tc>
      </w:tr>
      <w:tr w:rsidR="00FC496E" w:rsidRPr="00690B26" w:rsidTr="00D2510F">
        <w:trPr>
          <w:trHeight w:val="862"/>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1134" w:type="dxa"/>
            <w:gridSpan w:val="3"/>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3.1.10</w:t>
            </w:r>
            <w:r w:rsidR="00501383">
              <w:rPr>
                <w:rFonts w:ascii="Times New Roman" w:hAnsi="Times New Roman" w:cs="Times New Roman"/>
                <w:sz w:val="32"/>
                <w:szCs w:val="32"/>
                <w:lang w:val="uk-UA" w:eastAsia="uk-UA"/>
              </w:rPr>
              <w:t>.</w:t>
            </w:r>
          </w:p>
        </w:tc>
        <w:tc>
          <w:tcPr>
            <w:tcW w:w="5528" w:type="dxa"/>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Техніка друкування багатозначних чисел, математичних знаків, формул</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82</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1134" w:type="dxa"/>
            <w:gridSpan w:val="3"/>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3.1.11</w:t>
            </w:r>
            <w:r w:rsidR="00501383">
              <w:rPr>
                <w:rFonts w:ascii="Times New Roman" w:hAnsi="Times New Roman" w:cs="Times New Roman"/>
                <w:sz w:val="32"/>
                <w:szCs w:val="32"/>
                <w:lang w:val="uk-UA" w:eastAsia="uk-UA"/>
              </w:rPr>
              <w:t>.</w:t>
            </w:r>
          </w:p>
        </w:tc>
        <w:tc>
          <w:tcPr>
            <w:tcW w:w="5528" w:type="dxa"/>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Хімічні формули та рівняння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83</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1134" w:type="dxa"/>
            <w:gridSpan w:val="3"/>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3.1.12</w:t>
            </w:r>
            <w:r w:rsidR="00501383">
              <w:rPr>
                <w:rFonts w:ascii="Times New Roman" w:hAnsi="Times New Roman" w:cs="Times New Roman"/>
                <w:sz w:val="32"/>
                <w:szCs w:val="32"/>
                <w:lang w:val="uk-UA" w:eastAsia="uk-UA"/>
              </w:rPr>
              <w:t>.</w:t>
            </w:r>
          </w:p>
        </w:tc>
        <w:tc>
          <w:tcPr>
            <w:tcW w:w="5528" w:type="dxa"/>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rPr>
              <w:t>Практичн</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за</w:t>
            </w:r>
            <w:r w:rsidRPr="00690B26">
              <w:rPr>
                <w:rFonts w:ascii="Times New Roman" w:hAnsi="Times New Roman" w:cs="Times New Roman"/>
                <w:sz w:val="32"/>
                <w:szCs w:val="32"/>
                <w:lang w:val="uk-UA"/>
              </w:rPr>
              <w:t>в</w:t>
            </w:r>
            <w:r w:rsidRPr="00690B26">
              <w:rPr>
                <w:rFonts w:ascii="Times New Roman" w:hAnsi="Times New Roman" w:cs="Times New Roman"/>
                <w:sz w:val="32"/>
                <w:szCs w:val="32"/>
              </w:rPr>
              <w:t>дан</w:t>
            </w:r>
            <w:r w:rsidRPr="00690B26">
              <w:rPr>
                <w:rFonts w:ascii="Times New Roman" w:hAnsi="Times New Roman" w:cs="Times New Roman"/>
                <w:sz w:val="32"/>
                <w:szCs w:val="32"/>
                <w:lang w:val="uk-UA"/>
              </w:rPr>
              <w:t>н</w:t>
            </w:r>
            <w:r w:rsidRPr="00690B26">
              <w:rPr>
                <w:rFonts w:ascii="Times New Roman" w:hAnsi="Times New Roman" w:cs="Times New Roman"/>
                <w:sz w:val="32"/>
                <w:szCs w:val="32"/>
              </w:rPr>
              <w:t>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84</w:t>
            </w:r>
          </w:p>
        </w:tc>
      </w:tr>
      <w:tr w:rsidR="00FC496E" w:rsidRPr="00690B26" w:rsidTr="00D2510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3.2</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CE5DE8" w:rsidRDefault="00FC496E" w:rsidP="009F0BD9">
            <w:pPr>
              <w:jc w:val="both"/>
              <w:rPr>
                <w:rFonts w:ascii="Times New Roman" w:hAnsi="Times New Roman" w:cs="Times New Roman"/>
                <w:b/>
                <w:sz w:val="32"/>
                <w:szCs w:val="32"/>
                <w:lang w:val="uk-UA" w:eastAsia="uk-UA"/>
              </w:rPr>
            </w:pPr>
            <w:r w:rsidRPr="00CE5DE8">
              <w:rPr>
                <w:rFonts w:ascii="Times New Roman" w:hAnsi="Times New Roman" w:cs="Times New Roman"/>
                <w:b/>
                <w:sz w:val="32"/>
                <w:szCs w:val="32"/>
                <w:lang w:val="uk-UA" w:eastAsia="uk-UA"/>
              </w:rPr>
              <w:t>Загальні правила набору текстів документа</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86</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3.2.1</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rPr>
              <w:t>Формати паперів. Береги документів</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86</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3.2.2</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eastAsia="Times New Roman" w:hAnsi="Times New Roman" w:cs="Times New Roman"/>
                <w:sz w:val="32"/>
                <w:szCs w:val="32"/>
                <w:lang w:val="uk-UA"/>
              </w:rPr>
              <w:t>Зворотнє письмо</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88</w:t>
            </w:r>
          </w:p>
        </w:tc>
      </w:tr>
      <w:tr w:rsidR="00FC496E" w:rsidRPr="00690B26" w:rsidTr="00D2510F">
        <w:trPr>
          <w:trHeight w:val="858"/>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3.2.3</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rPr>
              <w:t>Параметри оформлення службових реквізитів</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88</w:t>
            </w:r>
          </w:p>
        </w:tc>
      </w:tr>
      <w:tr w:rsidR="00FC496E" w:rsidRPr="00690B26" w:rsidTr="00D2510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3.2.4</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eastAsia="Times New Roman" w:hAnsi="Times New Roman" w:cs="Times New Roman"/>
                <w:sz w:val="32"/>
                <w:szCs w:val="32"/>
                <w:lang w:val="uk-UA"/>
              </w:rPr>
              <w:t>Рубрикація тексту. Нумерація рубрик</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92</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3.2.5</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rPr>
              <w:t>Нумера</w:t>
            </w:r>
            <w:r w:rsidRPr="004650C9">
              <w:rPr>
                <w:rFonts w:ascii="Times New Roman" w:hAnsi="Times New Roman" w:cs="Times New Roman"/>
                <w:sz w:val="32"/>
                <w:szCs w:val="32"/>
                <w:lang w:val="uk-UA"/>
              </w:rPr>
              <w:t>ці</w:t>
            </w:r>
            <w:r w:rsidRPr="004650C9">
              <w:rPr>
                <w:rFonts w:ascii="Times New Roman" w:hAnsi="Times New Roman" w:cs="Times New Roman"/>
                <w:sz w:val="32"/>
                <w:szCs w:val="32"/>
              </w:rPr>
              <w:t>я стор</w:t>
            </w:r>
            <w:r w:rsidRPr="004650C9">
              <w:rPr>
                <w:rFonts w:ascii="Times New Roman" w:hAnsi="Times New Roman" w:cs="Times New Roman"/>
                <w:sz w:val="32"/>
                <w:szCs w:val="32"/>
                <w:lang w:val="uk-UA"/>
              </w:rPr>
              <w:t>і</w:t>
            </w:r>
            <w:r w:rsidRPr="004650C9">
              <w:rPr>
                <w:rFonts w:ascii="Times New Roman" w:hAnsi="Times New Roman" w:cs="Times New Roman"/>
                <w:sz w:val="32"/>
                <w:szCs w:val="32"/>
              </w:rPr>
              <w:t>нок</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97</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3.2.6</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rPr>
              <w:t>Оформлен</w:t>
            </w:r>
            <w:r w:rsidRPr="004650C9">
              <w:rPr>
                <w:rFonts w:ascii="Times New Roman" w:hAnsi="Times New Roman" w:cs="Times New Roman"/>
                <w:sz w:val="32"/>
                <w:szCs w:val="32"/>
                <w:lang w:val="uk-UA"/>
              </w:rPr>
              <w:t>н</w:t>
            </w:r>
            <w:r w:rsidRPr="004650C9">
              <w:rPr>
                <w:rFonts w:ascii="Times New Roman" w:hAnsi="Times New Roman" w:cs="Times New Roman"/>
                <w:sz w:val="32"/>
                <w:szCs w:val="32"/>
              </w:rPr>
              <w:t>я титульного аркуша</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98</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lang w:val="uk-UA" w:eastAsia="uk-UA"/>
              </w:rPr>
            </w:pPr>
            <w:r w:rsidRPr="004650C9">
              <w:rPr>
                <w:rFonts w:ascii="Times New Roman" w:hAnsi="Times New Roman" w:cs="Times New Roman"/>
                <w:sz w:val="32"/>
                <w:szCs w:val="32"/>
                <w:lang w:val="uk-UA" w:eastAsia="uk-UA"/>
              </w:rPr>
              <w:t>3.2.7</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4650C9" w:rsidRDefault="00FC496E" w:rsidP="009F0BD9">
            <w:pPr>
              <w:jc w:val="both"/>
              <w:rPr>
                <w:rFonts w:ascii="Times New Roman" w:hAnsi="Times New Roman" w:cs="Times New Roman"/>
                <w:sz w:val="32"/>
                <w:szCs w:val="32"/>
              </w:rPr>
            </w:pPr>
            <w:r w:rsidRPr="004650C9">
              <w:rPr>
                <w:rFonts w:ascii="Times New Roman" w:hAnsi="Times New Roman" w:cs="Times New Roman"/>
                <w:sz w:val="32"/>
                <w:szCs w:val="32"/>
              </w:rPr>
              <w:t>Практичн</w:t>
            </w:r>
            <w:r w:rsidRPr="004650C9">
              <w:rPr>
                <w:rFonts w:ascii="Times New Roman" w:hAnsi="Times New Roman" w:cs="Times New Roman"/>
                <w:sz w:val="32"/>
                <w:szCs w:val="32"/>
                <w:lang w:val="uk-UA"/>
              </w:rPr>
              <w:t>і</w:t>
            </w:r>
            <w:r w:rsidRPr="004650C9">
              <w:rPr>
                <w:rFonts w:ascii="Times New Roman" w:hAnsi="Times New Roman" w:cs="Times New Roman"/>
                <w:sz w:val="32"/>
                <w:szCs w:val="32"/>
              </w:rPr>
              <w:t xml:space="preserve"> за</w:t>
            </w:r>
            <w:r w:rsidRPr="004650C9">
              <w:rPr>
                <w:rFonts w:ascii="Times New Roman" w:hAnsi="Times New Roman" w:cs="Times New Roman"/>
                <w:sz w:val="32"/>
                <w:szCs w:val="32"/>
                <w:lang w:val="uk-UA"/>
              </w:rPr>
              <w:t>в</w:t>
            </w:r>
            <w:r w:rsidRPr="004650C9">
              <w:rPr>
                <w:rFonts w:ascii="Times New Roman" w:hAnsi="Times New Roman" w:cs="Times New Roman"/>
                <w:sz w:val="32"/>
                <w:szCs w:val="32"/>
              </w:rPr>
              <w:t>дан</w:t>
            </w:r>
            <w:r w:rsidRPr="004650C9">
              <w:rPr>
                <w:rFonts w:ascii="Times New Roman" w:hAnsi="Times New Roman" w:cs="Times New Roman"/>
                <w:sz w:val="32"/>
                <w:szCs w:val="32"/>
                <w:lang w:val="uk-UA"/>
              </w:rPr>
              <w:t>н</w:t>
            </w:r>
            <w:r w:rsidRPr="004650C9">
              <w:rPr>
                <w:rFonts w:ascii="Times New Roman" w:hAnsi="Times New Roman" w:cs="Times New Roman"/>
                <w:sz w:val="32"/>
                <w:szCs w:val="32"/>
              </w:rPr>
              <w:t>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101</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3.3</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4650C9" w:rsidRDefault="00FC496E" w:rsidP="009F0BD9">
            <w:pPr>
              <w:jc w:val="both"/>
              <w:rPr>
                <w:rFonts w:ascii="Times New Roman" w:hAnsi="Times New Roman" w:cs="Times New Roman"/>
                <w:b/>
                <w:sz w:val="32"/>
                <w:szCs w:val="32"/>
                <w:lang w:val="uk-UA" w:eastAsia="uk-UA"/>
              </w:rPr>
            </w:pPr>
            <w:r w:rsidRPr="004650C9">
              <w:rPr>
                <w:rFonts w:ascii="Times New Roman" w:hAnsi="Times New Roman" w:cs="Times New Roman"/>
                <w:b/>
                <w:sz w:val="32"/>
                <w:szCs w:val="32"/>
                <w:lang w:val="uk-UA" w:eastAsia="uk-UA"/>
              </w:rPr>
              <w:t>Правила оформлення суцільних текстів</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105</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3.3.1</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rPr>
              <w:t>Редагування та форматування тексту</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105</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3.3.2</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Поняття про редагування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105</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3.3.3</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color w:val="000000"/>
                <w:spacing w:val="-4"/>
                <w:sz w:val="32"/>
                <w:szCs w:val="32"/>
                <w:lang w:val="uk-UA"/>
              </w:rPr>
              <w:t>Виділення в тексті</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107</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3.3.4</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Операції з фрагментами тексту</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109</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3.3.5</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Прий</w:t>
            </w:r>
            <w:r w:rsidRPr="00690B26">
              <w:rPr>
                <w:rFonts w:ascii="Times New Roman" w:hAnsi="Times New Roman" w:cs="Times New Roman"/>
                <w:sz w:val="32"/>
                <w:szCs w:val="32"/>
              </w:rPr>
              <w:t>оми форматування тексту</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112</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3.3.6</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Перенесення слів на новий рядок</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116</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3.3.7</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Використання символу жорсткого тире</w:t>
            </w:r>
          </w:p>
        </w:tc>
        <w:tc>
          <w:tcPr>
            <w:tcW w:w="850" w:type="dxa"/>
            <w:tcBorders>
              <w:top w:val="nil"/>
              <w:left w:val="nil"/>
              <w:bottom w:val="nil"/>
              <w:right w:val="nil"/>
            </w:tcBorders>
          </w:tcPr>
          <w:p w:rsidR="00FC496E" w:rsidRPr="00FF01FD" w:rsidRDefault="006325D0" w:rsidP="006325D0">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117</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3.3.8</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Заголовки. Підзаголовки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119</w:t>
            </w:r>
          </w:p>
        </w:tc>
      </w:tr>
      <w:tr w:rsidR="00FC496E" w:rsidRPr="00690B26" w:rsidTr="00D2510F">
        <w:trPr>
          <w:trHeight w:val="872"/>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3.3.9</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Загальновживані скорочення та їх оформлення у текстах</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121</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1134" w:type="dxa"/>
            <w:gridSpan w:val="3"/>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3.3.10</w:t>
            </w:r>
            <w:r w:rsidR="00501383">
              <w:rPr>
                <w:rFonts w:ascii="Times New Roman" w:hAnsi="Times New Roman" w:cs="Times New Roman"/>
                <w:sz w:val="32"/>
                <w:szCs w:val="32"/>
                <w:lang w:val="uk-UA" w:eastAsia="uk-UA"/>
              </w:rPr>
              <w:t>.</w:t>
            </w:r>
          </w:p>
        </w:tc>
        <w:tc>
          <w:tcPr>
            <w:tcW w:w="5528" w:type="dxa"/>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Розділові знаки у текстах</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122</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1134" w:type="dxa"/>
            <w:gridSpan w:val="3"/>
            <w:tcBorders>
              <w:top w:val="nil"/>
              <w:left w:val="nil"/>
              <w:bottom w:val="nil"/>
              <w:right w:val="nil"/>
            </w:tcBorders>
          </w:tcPr>
          <w:p w:rsidR="00FC496E" w:rsidRPr="00470D8D" w:rsidRDefault="00FC496E" w:rsidP="009F0BD9">
            <w:pPr>
              <w:jc w:val="both"/>
              <w:rPr>
                <w:rFonts w:ascii="Times New Roman" w:hAnsi="Times New Roman" w:cs="Times New Roman"/>
                <w:sz w:val="32"/>
                <w:szCs w:val="32"/>
                <w:lang w:val="uk-UA" w:eastAsia="uk-UA"/>
              </w:rPr>
            </w:pPr>
            <w:r w:rsidRPr="00470D8D">
              <w:rPr>
                <w:rFonts w:ascii="Times New Roman" w:hAnsi="Times New Roman" w:cs="Times New Roman"/>
                <w:sz w:val="32"/>
                <w:szCs w:val="32"/>
                <w:lang w:val="uk-UA" w:eastAsia="uk-UA"/>
              </w:rPr>
              <w:t>3.3.11</w:t>
            </w:r>
            <w:r w:rsidR="00501383">
              <w:rPr>
                <w:rFonts w:ascii="Times New Roman" w:hAnsi="Times New Roman" w:cs="Times New Roman"/>
                <w:sz w:val="32"/>
                <w:szCs w:val="32"/>
                <w:lang w:val="uk-UA" w:eastAsia="uk-UA"/>
              </w:rPr>
              <w:t>.</w:t>
            </w:r>
          </w:p>
        </w:tc>
        <w:tc>
          <w:tcPr>
            <w:tcW w:w="5528" w:type="dxa"/>
            <w:tcBorders>
              <w:top w:val="nil"/>
              <w:left w:val="nil"/>
              <w:bottom w:val="nil"/>
              <w:right w:val="nil"/>
            </w:tcBorders>
          </w:tcPr>
          <w:p w:rsidR="00FC496E" w:rsidRPr="00690B26" w:rsidRDefault="00FC496E" w:rsidP="009F0BD9">
            <w:pPr>
              <w:jc w:val="both"/>
              <w:rPr>
                <w:rFonts w:ascii="Times New Roman" w:eastAsia="Times New Roman" w:hAnsi="Times New Roman" w:cs="Times New Roman"/>
                <w:sz w:val="32"/>
                <w:szCs w:val="32"/>
                <w:lang w:val="uk-UA"/>
              </w:rPr>
            </w:pPr>
            <w:r w:rsidRPr="00690B26">
              <w:rPr>
                <w:rFonts w:ascii="Times New Roman" w:hAnsi="Times New Roman" w:cs="Times New Roman"/>
                <w:sz w:val="32"/>
                <w:szCs w:val="32"/>
              </w:rPr>
              <w:t>Практичн</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за</w:t>
            </w:r>
            <w:r w:rsidRPr="00690B26">
              <w:rPr>
                <w:rFonts w:ascii="Times New Roman" w:hAnsi="Times New Roman" w:cs="Times New Roman"/>
                <w:sz w:val="32"/>
                <w:szCs w:val="32"/>
                <w:lang w:val="uk-UA"/>
              </w:rPr>
              <w:t>в</w:t>
            </w:r>
            <w:r w:rsidRPr="00690B26">
              <w:rPr>
                <w:rFonts w:ascii="Times New Roman" w:hAnsi="Times New Roman" w:cs="Times New Roman"/>
                <w:sz w:val="32"/>
                <w:szCs w:val="32"/>
              </w:rPr>
              <w:t>дан</w:t>
            </w:r>
            <w:r w:rsidRPr="00690B26">
              <w:rPr>
                <w:rFonts w:ascii="Times New Roman" w:hAnsi="Times New Roman" w:cs="Times New Roman"/>
                <w:sz w:val="32"/>
                <w:szCs w:val="32"/>
                <w:lang w:val="uk-UA"/>
              </w:rPr>
              <w:t>н</w:t>
            </w:r>
            <w:r w:rsidRPr="00690B26">
              <w:rPr>
                <w:rFonts w:ascii="Times New Roman" w:hAnsi="Times New Roman" w:cs="Times New Roman"/>
                <w:sz w:val="32"/>
                <w:szCs w:val="32"/>
              </w:rPr>
              <w:t>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123</w:t>
            </w:r>
          </w:p>
        </w:tc>
      </w:tr>
      <w:tr w:rsidR="00FC496E" w:rsidRPr="00690B26" w:rsidTr="00DE76BF">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3.4</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86053E" w:rsidRDefault="00FC496E" w:rsidP="009F0BD9">
            <w:pPr>
              <w:jc w:val="both"/>
              <w:rPr>
                <w:rFonts w:ascii="Times New Roman" w:hAnsi="Times New Roman" w:cs="Times New Roman"/>
                <w:b/>
                <w:sz w:val="32"/>
                <w:szCs w:val="32"/>
                <w:lang w:val="uk-UA" w:eastAsia="uk-UA"/>
              </w:rPr>
            </w:pPr>
            <w:r w:rsidRPr="0086053E">
              <w:rPr>
                <w:rFonts w:ascii="Times New Roman" w:hAnsi="Times New Roman" w:cs="Times New Roman"/>
                <w:b/>
                <w:sz w:val="32"/>
                <w:szCs w:val="32"/>
                <w:lang w:val="uk-UA" w:eastAsia="uk-UA"/>
              </w:rPr>
              <w:t>Оформлення частин текстів</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128</w:t>
            </w:r>
          </w:p>
        </w:tc>
      </w:tr>
      <w:tr w:rsidR="00FC496E" w:rsidRPr="00FF01FD"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86053E" w:rsidRDefault="00FC496E" w:rsidP="009F0BD9">
            <w:pPr>
              <w:jc w:val="both"/>
              <w:rPr>
                <w:rFonts w:ascii="Times New Roman" w:hAnsi="Times New Roman" w:cs="Times New Roman"/>
                <w:sz w:val="32"/>
                <w:szCs w:val="32"/>
                <w:lang w:val="uk-UA" w:eastAsia="uk-UA"/>
              </w:rPr>
            </w:pPr>
            <w:r w:rsidRPr="0086053E">
              <w:rPr>
                <w:rFonts w:ascii="Times New Roman" w:hAnsi="Times New Roman" w:cs="Times New Roman"/>
                <w:sz w:val="32"/>
                <w:szCs w:val="32"/>
                <w:lang w:val="uk-UA" w:eastAsia="uk-UA"/>
              </w:rPr>
              <w:t>3.4.1</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Примітки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128</w:t>
            </w:r>
          </w:p>
        </w:tc>
      </w:tr>
      <w:tr w:rsidR="00FC496E" w:rsidRPr="00FF01FD"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86053E" w:rsidRDefault="00FC496E" w:rsidP="009F0BD9">
            <w:pPr>
              <w:jc w:val="both"/>
              <w:rPr>
                <w:rFonts w:ascii="Times New Roman" w:hAnsi="Times New Roman" w:cs="Times New Roman"/>
                <w:sz w:val="32"/>
                <w:szCs w:val="32"/>
                <w:lang w:val="uk-UA" w:eastAsia="uk-UA"/>
              </w:rPr>
            </w:pPr>
            <w:r w:rsidRPr="0086053E">
              <w:rPr>
                <w:rFonts w:ascii="Times New Roman" w:hAnsi="Times New Roman" w:cs="Times New Roman"/>
                <w:sz w:val="32"/>
                <w:szCs w:val="32"/>
                <w:lang w:val="uk-UA" w:eastAsia="uk-UA"/>
              </w:rPr>
              <w:t>3.4.2</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Виноски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131</w:t>
            </w:r>
          </w:p>
        </w:tc>
      </w:tr>
      <w:tr w:rsidR="00FC496E" w:rsidRPr="00FF01FD"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86053E" w:rsidRDefault="00FC496E" w:rsidP="009F0BD9">
            <w:pPr>
              <w:jc w:val="both"/>
              <w:rPr>
                <w:rFonts w:ascii="Times New Roman" w:hAnsi="Times New Roman" w:cs="Times New Roman"/>
                <w:sz w:val="32"/>
                <w:szCs w:val="32"/>
                <w:lang w:val="uk-UA" w:eastAsia="uk-UA"/>
              </w:rPr>
            </w:pPr>
            <w:r w:rsidRPr="0086053E">
              <w:rPr>
                <w:rFonts w:ascii="Times New Roman" w:hAnsi="Times New Roman" w:cs="Times New Roman"/>
                <w:sz w:val="32"/>
                <w:szCs w:val="32"/>
                <w:lang w:val="uk-UA" w:eastAsia="uk-UA"/>
              </w:rPr>
              <w:t>3.4.3</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Додатки</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134</w:t>
            </w:r>
          </w:p>
        </w:tc>
      </w:tr>
      <w:tr w:rsidR="00FC496E" w:rsidRPr="00FF01FD"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86053E" w:rsidRDefault="00FC496E" w:rsidP="009F0BD9">
            <w:pPr>
              <w:jc w:val="both"/>
              <w:rPr>
                <w:rFonts w:ascii="Times New Roman" w:hAnsi="Times New Roman" w:cs="Times New Roman"/>
                <w:sz w:val="32"/>
                <w:szCs w:val="32"/>
                <w:lang w:val="uk-UA" w:eastAsia="uk-UA"/>
              </w:rPr>
            </w:pPr>
            <w:r w:rsidRPr="0086053E">
              <w:rPr>
                <w:rFonts w:ascii="Times New Roman" w:hAnsi="Times New Roman" w:cs="Times New Roman"/>
                <w:sz w:val="32"/>
                <w:szCs w:val="32"/>
                <w:lang w:val="uk-UA" w:eastAsia="uk-UA"/>
              </w:rPr>
              <w:t>3.4.4</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hAnsi="Times New Roman" w:cs="Times New Roman"/>
                <w:sz w:val="32"/>
                <w:szCs w:val="32"/>
                <w:lang w:val="uk-UA"/>
              </w:rPr>
              <w:t>Оформлення бібліографічних посилань</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138</w:t>
            </w:r>
          </w:p>
        </w:tc>
      </w:tr>
      <w:tr w:rsidR="00FC496E" w:rsidRPr="00FF01FD"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86053E" w:rsidRDefault="00FC496E" w:rsidP="009F0BD9">
            <w:pPr>
              <w:jc w:val="both"/>
              <w:rPr>
                <w:rFonts w:ascii="Times New Roman" w:hAnsi="Times New Roman" w:cs="Times New Roman"/>
                <w:sz w:val="32"/>
                <w:szCs w:val="32"/>
                <w:lang w:val="uk-UA" w:eastAsia="uk-UA"/>
              </w:rPr>
            </w:pPr>
            <w:r w:rsidRPr="0086053E">
              <w:rPr>
                <w:rFonts w:ascii="Times New Roman" w:hAnsi="Times New Roman" w:cs="Times New Roman"/>
                <w:sz w:val="32"/>
                <w:szCs w:val="32"/>
                <w:lang w:val="uk-UA" w:eastAsia="uk-UA"/>
              </w:rPr>
              <w:t>3.4.5</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r w:rsidRPr="00690B26">
              <w:rPr>
                <w:rFonts w:ascii="Times New Roman" w:hAnsi="Times New Roman" w:cs="Times New Roman"/>
                <w:sz w:val="32"/>
                <w:szCs w:val="32"/>
              </w:rPr>
              <w:t>Практичн</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за</w:t>
            </w:r>
            <w:r w:rsidRPr="00690B26">
              <w:rPr>
                <w:rFonts w:ascii="Times New Roman" w:hAnsi="Times New Roman" w:cs="Times New Roman"/>
                <w:sz w:val="32"/>
                <w:szCs w:val="32"/>
                <w:lang w:val="uk-UA"/>
              </w:rPr>
              <w:t>в</w:t>
            </w:r>
            <w:r w:rsidRPr="00690B26">
              <w:rPr>
                <w:rFonts w:ascii="Times New Roman" w:hAnsi="Times New Roman" w:cs="Times New Roman"/>
                <w:sz w:val="32"/>
                <w:szCs w:val="32"/>
              </w:rPr>
              <w:t>дан</w:t>
            </w:r>
            <w:r w:rsidRPr="00690B26">
              <w:rPr>
                <w:rFonts w:ascii="Times New Roman" w:hAnsi="Times New Roman" w:cs="Times New Roman"/>
                <w:sz w:val="32"/>
                <w:szCs w:val="32"/>
                <w:lang w:val="uk-UA"/>
              </w:rPr>
              <w:t>н</w:t>
            </w:r>
            <w:r w:rsidRPr="00690B26">
              <w:rPr>
                <w:rFonts w:ascii="Times New Roman" w:hAnsi="Times New Roman" w:cs="Times New Roman"/>
                <w:sz w:val="32"/>
                <w:szCs w:val="32"/>
              </w:rPr>
              <w:t>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140</w:t>
            </w:r>
          </w:p>
        </w:tc>
      </w:tr>
      <w:tr w:rsidR="00FC496E" w:rsidRPr="00690B26" w:rsidTr="00D2510F">
        <w:trPr>
          <w:trHeight w:val="879"/>
        </w:trPr>
        <w:tc>
          <w:tcPr>
            <w:tcW w:w="2127" w:type="dxa"/>
            <w:tcBorders>
              <w:top w:val="nil"/>
              <w:left w:val="nil"/>
              <w:bottom w:val="nil"/>
              <w:right w:val="nil"/>
            </w:tcBorders>
          </w:tcPr>
          <w:p w:rsidR="00FC496E" w:rsidRPr="00690B26" w:rsidRDefault="00FC496E" w:rsidP="009F0BD9">
            <w:pPr>
              <w:jc w:val="right"/>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3.5</w:t>
            </w:r>
            <w:r w:rsidR="00501383">
              <w:rPr>
                <w:rFonts w:ascii="Times New Roman" w:hAnsi="Times New Roman" w:cs="Times New Roman"/>
                <w:b/>
                <w:sz w:val="32"/>
                <w:szCs w:val="32"/>
                <w:lang w:val="uk-UA" w:eastAsia="uk-UA"/>
              </w:rPr>
              <w:t>.</w:t>
            </w:r>
          </w:p>
        </w:tc>
        <w:tc>
          <w:tcPr>
            <w:tcW w:w="6662" w:type="dxa"/>
            <w:gridSpan w:val="4"/>
            <w:tcBorders>
              <w:top w:val="nil"/>
              <w:left w:val="nil"/>
              <w:bottom w:val="nil"/>
              <w:right w:val="nil"/>
            </w:tcBorders>
          </w:tcPr>
          <w:p w:rsidR="00FC496E" w:rsidRPr="0086053E" w:rsidRDefault="00FC496E" w:rsidP="009F0BD9">
            <w:pPr>
              <w:jc w:val="both"/>
              <w:rPr>
                <w:rFonts w:ascii="Times New Roman" w:hAnsi="Times New Roman" w:cs="Times New Roman"/>
                <w:b/>
                <w:sz w:val="32"/>
                <w:szCs w:val="32"/>
                <w:lang w:val="uk-UA" w:eastAsia="uk-UA"/>
              </w:rPr>
            </w:pPr>
            <w:r w:rsidRPr="0086053E">
              <w:rPr>
                <w:rFonts w:ascii="Times New Roman" w:hAnsi="Times New Roman" w:cs="Times New Roman"/>
                <w:b/>
                <w:sz w:val="32"/>
                <w:szCs w:val="32"/>
                <w:lang w:val="uk-UA" w:eastAsia="uk-UA"/>
              </w:rPr>
              <w:t>Оформлення таблиць. Прийо</w:t>
            </w:r>
            <w:r>
              <w:rPr>
                <w:rFonts w:ascii="Times New Roman" w:hAnsi="Times New Roman" w:cs="Times New Roman"/>
                <w:b/>
                <w:sz w:val="32"/>
                <w:szCs w:val="32"/>
                <w:lang w:val="uk-UA" w:eastAsia="uk-UA"/>
              </w:rPr>
              <w:t xml:space="preserve">ми </w:t>
            </w:r>
            <w:r w:rsidR="00501383">
              <w:rPr>
                <w:rFonts w:ascii="Times New Roman" w:hAnsi="Times New Roman" w:cs="Times New Roman"/>
                <w:b/>
                <w:sz w:val="32"/>
                <w:szCs w:val="32"/>
                <w:lang w:val="uk-UA" w:eastAsia="uk-UA"/>
              </w:rPr>
              <w:t>та</w:t>
            </w:r>
            <w:r>
              <w:rPr>
                <w:rFonts w:ascii="Times New Roman" w:hAnsi="Times New Roman" w:cs="Times New Roman"/>
                <w:b/>
                <w:sz w:val="32"/>
                <w:szCs w:val="32"/>
                <w:lang w:val="uk-UA" w:eastAsia="uk-UA"/>
              </w:rPr>
              <w:t xml:space="preserve"> спосо</w:t>
            </w:r>
            <w:r w:rsidRPr="0086053E">
              <w:rPr>
                <w:rFonts w:ascii="Times New Roman" w:hAnsi="Times New Roman" w:cs="Times New Roman"/>
                <w:b/>
                <w:sz w:val="32"/>
                <w:szCs w:val="32"/>
                <w:lang w:val="uk-UA" w:eastAsia="uk-UA"/>
              </w:rPr>
              <w:t>би створення таблиць</w:t>
            </w:r>
          </w:p>
        </w:tc>
        <w:tc>
          <w:tcPr>
            <w:tcW w:w="850" w:type="dxa"/>
            <w:tcBorders>
              <w:top w:val="nil"/>
              <w:left w:val="nil"/>
              <w:bottom w:val="nil"/>
              <w:right w:val="nil"/>
            </w:tcBorders>
            <w:vAlign w:val="bottom"/>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142</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F811F3" w:rsidRDefault="00FC496E" w:rsidP="009F0BD9">
            <w:pPr>
              <w:jc w:val="both"/>
              <w:rPr>
                <w:rFonts w:ascii="Times New Roman" w:hAnsi="Times New Roman" w:cs="Times New Roman"/>
                <w:sz w:val="32"/>
                <w:szCs w:val="32"/>
                <w:lang w:val="uk-UA" w:eastAsia="uk-UA"/>
              </w:rPr>
            </w:pPr>
            <w:r w:rsidRPr="00F811F3">
              <w:rPr>
                <w:rFonts w:ascii="Times New Roman" w:hAnsi="Times New Roman" w:cs="Times New Roman"/>
                <w:sz w:val="32"/>
                <w:szCs w:val="32"/>
                <w:lang w:val="uk-UA" w:eastAsia="uk-UA"/>
              </w:rPr>
              <w:t>3.5.1</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sz w:val="32"/>
                <w:szCs w:val="32"/>
                <w:lang w:val="uk-UA" w:eastAsia="uk-UA"/>
              </w:rPr>
            </w:pPr>
            <w:r w:rsidRPr="00690B26">
              <w:rPr>
                <w:rFonts w:ascii="Times New Roman" w:eastAsia="Times New Roman" w:hAnsi="Times New Roman" w:cs="Times New Roman"/>
                <w:sz w:val="32"/>
                <w:szCs w:val="32"/>
                <w:lang w:val="uk-UA"/>
              </w:rPr>
              <w:t>Таблиця як форма організації тексту</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142</w:t>
            </w:r>
          </w:p>
        </w:tc>
      </w:tr>
      <w:tr w:rsidR="00FC496E" w:rsidRPr="00690B26" w:rsidTr="00D2510F">
        <w:trPr>
          <w:trHeight w:val="856"/>
        </w:trPr>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F811F3" w:rsidRDefault="00FC496E" w:rsidP="009F0BD9">
            <w:pPr>
              <w:jc w:val="both"/>
              <w:rPr>
                <w:rFonts w:ascii="Times New Roman" w:hAnsi="Times New Roman" w:cs="Times New Roman"/>
                <w:sz w:val="32"/>
                <w:szCs w:val="32"/>
                <w:lang w:val="uk-UA" w:eastAsia="uk-UA"/>
              </w:rPr>
            </w:pPr>
            <w:r w:rsidRPr="00F811F3">
              <w:rPr>
                <w:rFonts w:ascii="Times New Roman" w:hAnsi="Times New Roman" w:cs="Times New Roman"/>
                <w:sz w:val="32"/>
                <w:szCs w:val="32"/>
                <w:lang w:val="uk-UA" w:eastAsia="uk-UA"/>
              </w:rPr>
              <w:t>3.5.2</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eastAsia="Times New Roman" w:hAnsi="Times New Roman" w:cs="Times New Roman"/>
                <w:sz w:val="32"/>
                <w:szCs w:val="32"/>
                <w:lang w:val="uk-UA"/>
              </w:rPr>
            </w:pPr>
            <w:r w:rsidRPr="00690B26">
              <w:rPr>
                <w:rFonts w:ascii="Times New Roman" w:eastAsia="Times New Roman" w:hAnsi="Times New Roman" w:cs="Times New Roman"/>
                <w:sz w:val="32"/>
                <w:szCs w:val="32"/>
                <w:lang w:val="uk-UA"/>
              </w:rPr>
              <w:t xml:space="preserve">Робота з таблицями у текстовому </w:t>
            </w:r>
            <w:r w:rsidR="00DE76BF">
              <w:rPr>
                <w:rFonts w:ascii="Times New Roman" w:eastAsia="Times New Roman" w:hAnsi="Times New Roman" w:cs="Times New Roman"/>
                <w:sz w:val="32"/>
                <w:szCs w:val="32"/>
                <w:lang w:val="uk-UA"/>
              </w:rPr>
              <w:t xml:space="preserve">  </w:t>
            </w:r>
            <w:r w:rsidRPr="00690B26">
              <w:rPr>
                <w:rFonts w:ascii="Times New Roman" w:eastAsia="Times New Roman" w:hAnsi="Times New Roman" w:cs="Times New Roman"/>
                <w:sz w:val="32"/>
                <w:szCs w:val="32"/>
                <w:lang w:val="uk-UA"/>
              </w:rPr>
              <w:t xml:space="preserve">редакторі </w:t>
            </w:r>
            <w:r w:rsidRPr="00690B26">
              <w:rPr>
                <w:rFonts w:ascii="Times New Roman" w:eastAsia="Times New Roman" w:hAnsi="Times New Roman" w:cs="Times New Roman"/>
                <w:sz w:val="32"/>
                <w:szCs w:val="32"/>
              </w:rPr>
              <w:t>Microsoft</w:t>
            </w:r>
            <w:r w:rsidRPr="00690B26">
              <w:rPr>
                <w:rFonts w:ascii="Times New Roman" w:eastAsia="Times New Roman" w:hAnsi="Times New Roman" w:cs="Times New Roman"/>
                <w:sz w:val="32"/>
                <w:szCs w:val="32"/>
                <w:lang w:val="uk-UA"/>
              </w:rPr>
              <w:t xml:space="preserve"> </w:t>
            </w:r>
            <w:r w:rsidRPr="00690B26">
              <w:rPr>
                <w:rFonts w:ascii="Times New Roman" w:eastAsia="Times New Roman" w:hAnsi="Times New Roman" w:cs="Times New Roman"/>
                <w:sz w:val="32"/>
                <w:szCs w:val="32"/>
              </w:rPr>
              <w:t>Word</w:t>
            </w:r>
            <w:r w:rsidRPr="00690B26">
              <w:rPr>
                <w:rFonts w:ascii="Times New Roman" w:eastAsia="Times New Roman" w:hAnsi="Times New Roman" w:cs="Times New Roman"/>
                <w:sz w:val="32"/>
                <w:szCs w:val="32"/>
                <w:lang w:val="uk-UA"/>
              </w:rPr>
              <w:t xml:space="preserve"> 2010</w:t>
            </w:r>
          </w:p>
        </w:tc>
        <w:tc>
          <w:tcPr>
            <w:tcW w:w="850" w:type="dxa"/>
            <w:tcBorders>
              <w:top w:val="nil"/>
              <w:left w:val="nil"/>
              <w:bottom w:val="nil"/>
              <w:right w:val="nil"/>
            </w:tcBorders>
            <w:vAlign w:val="bottom"/>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150</w:t>
            </w:r>
          </w:p>
        </w:tc>
      </w:tr>
      <w:tr w:rsidR="00FC496E" w:rsidRPr="00690B26" w:rsidTr="00DE76BF">
        <w:tc>
          <w:tcPr>
            <w:tcW w:w="2127" w:type="dxa"/>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p>
        </w:tc>
        <w:tc>
          <w:tcPr>
            <w:tcW w:w="992" w:type="dxa"/>
            <w:gridSpan w:val="2"/>
            <w:tcBorders>
              <w:top w:val="nil"/>
              <w:left w:val="nil"/>
              <w:bottom w:val="nil"/>
              <w:right w:val="nil"/>
            </w:tcBorders>
          </w:tcPr>
          <w:p w:rsidR="00FC496E" w:rsidRPr="00F811F3" w:rsidRDefault="00FC496E" w:rsidP="009F0BD9">
            <w:pPr>
              <w:jc w:val="both"/>
              <w:rPr>
                <w:rFonts w:ascii="Times New Roman" w:hAnsi="Times New Roman" w:cs="Times New Roman"/>
                <w:sz w:val="32"/>
                <w:szCs w:val="32"/>
                <w:lang w:val="uk-UA" w:eastAsia="uk-UA"/>
              </w:rPr>
            </w:pPr>
            <w:r w:rsidRPr="00F811F3">
              <w:rPr>
                <w:rFonts w:ascii="Times New Roman" w:hAnsi="Times New Roman" w:cs="Times New Roman"/>
                <w:sz w:val="32"/>
                <w:szCs w:val="32"/>
                <w:lang w:val="uk-UA" w:eastAsia="uk-UA"/>
              </w:rPr>
              <w:t>3.5.3</w:t>
            </w:r>
            <w:r w:rsidR="00501383">
              <w:rPr>
                <w:rFonts w:ascii="Times New Roman" w:hAnsi="Times New Roman" w:cs="Times New Roman"/>
                <w:sz w:val="32"/>
                <w:szCs w:val="32"/>
                <w:lang w:val="uk-UA" w:eastAsia="uk-UA"/>
              </w:rPr>
              <w:t>.</w:t>
            </w:r>
          </w:p>
        </w:tc>
        <w:tc>
          <w:tcPr>
            <w:tcW w:w="5670" w:type="dxa"/>
            <w:gridSpan w:val="2"/>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r w:rsidRPr="00690B26">
              <w:rPr>
                <w:rFonts w:ascii="Times New Roman" w:hAnsi="Times New Roman" w:cs="Times New Roman"/>
                <w:sz w:val="32"/>
                <w:szCs w:val="32"/>
              </w:rPr>
              <w:t>Практичн</w:t>
            </w:r>
            <w:r w:rsidRPr="00690B26">
              <w:rPr>
                <w:rFonts w:ascii="Times New Roman" w:hAnsi="Times New Roman" w:cs="Times New Roman"/>
                <w:sz w:val="32"/>
                <w:szCs w:val="32"/>
                <w:lang w:val="uk-UA"/>
              </w:rPr>
              <w:t>і</w:t>
            </w:r>
            <w:r w:rsidRPr="00690B26">
              <w:rPr>
                <w:rFonts w:ascii="Times New Roman" w:hAnsi="Times New Roman" w:cs="Times New Roman"/>
                <w:sz w:val="32"/>
                <w:szCs w:val="32"/>
              </w:rPr>
              <w:t xml:space="preserve"> за</w:t>
            </w:r>
            <w:r w:rsidRPr="00690B26">
              <w:rPr>
                <w:rFonts w:ascii="Times New Roman" w:hAnsi="Times New Roman" w:cs="Times New Roman"/>
                <w:sz w:val="32"/>
                <w:szCs w:val="32"/>
                <w:lang w:val="uk-UA"/>
              </w:rPr>
              <w:t>в</w:t>
            </w:r>
            <w:r w:rsidRPr="00690B26">
              <w:rPr>
                <w:rFonts w:ascii="Times New Roman" w:hAnsi="Times New Roman" w:cs="Times New Roman"/>
                <w:sz w:val="32"/>
                <w:szCs w:val="32"/>
              </w:rPr>
              <w:t>дан</w:t>
            </w:r>
            <w:r w:rsidRPr="00690B26">
              <w:rPr>
                <w:rFonts w:ascii="Times New Roman" w:hAnsi="Times New Roman" w:cs="Times New Roman"/>
                <w:sz w:val="32"/>
                <w:szCs w:val="32"/>
                <w:lang w:val="uk-UA"/>
              </w:rPr>
              <w:t>н</w:t>
            </w:r>
            <w:r w:rsidRPr="00690B26">
              <w:rPr>
                <w:rFonts w:ascii="Times New Roman" w:hAnsi="Times New Roman" w:cs="Times New Roman"/>
                <w:sz w:val="32"/>
                <w:szCs w:val="32"/>
              </w:rPr>
              <w:t>я</w:t>
            </w:r>
          </w:p>
        </w:tc>
        <w:tc>
          <w:tcPr>
            <w:tcW w:w="850" w:type="dxa"/>
            <w:tcBorders>
              <w:top w:val="nil"/>
              <w:left w:val="nil"/>
              <w:bottom w:val="nil"/>
              <w:right w:val="nil"/>
            </w:tcBorders>
          </w:tcPr>
          <w:p w:rsidR="00FC496E" w:rsidRPr="00FF01FD" w:rsidRDefault="006325D0" w:rsidP="009F0BD9">
            <w:pPr>
              <w:jc w:val="right"/>
              <w:rPr>
                <w:rFonts w:ascii="Times New Roman" w:hAnsi="Times New Roman" w:cs="Times New Roman"/>
                <w:sz w:val="32"/>
                <w:szCs w:val="32"/>
                <w:lang w:val="uk-UA" w:eastAsia="uk-UA"/>
              </w:rPr>
            </w:pPr>
            <w:r>
              <w:rPr>
                <w:rFonts w:ascii="Times New Roman" w:hAnsi="Times New Roman" w:cs="Times New Roman"/>
                <w:sz w:val="32"/>
                <w:szCs w:val="32"/>
                <w:lang w:val="uk-UA" w:eastAsia="uk-UA"/>
              </w:rPr>
              <w:t>164</w:t>
            </w:r>
          </w:p>
        </w:tc>
      </w:tr>
      <w:tr w:rsidR="00FC496E" w:rsidRPr="00690B26" w:rsidTr="00DE76BF">
        <w:tc>
          <w:tcPr>
            <w:tcW w:w="8789" w:type="dxa"/>
            <w:gridSpan w:val="5"/>
            <w:tcBorders>
              <w:top w:val="nil"/>
              <w:left w:val="nil"/>
              <w:bottom w:val="nil"/>
              <w:right w:val="nil"/>
            </w:tcBorders>
          </w:tcPr>
          <w:p w:rsidR="00FC496E" w:rsidRPr="00690B26" w:rsidRDefault="00FC496E" w:rsidP="009F0BD9">
            <w:pPr>
              <w:jc w:val="both"/>
              <w:rPr>
                <w:rFonts w:ascii="Times New Roman" w:hAnsi="Times New Roman" w:cs="Times New Roman"/>
                <w:sz w:val="32"/>
                <w:szCs w:val="32"/>
              </w:rPr>
            </w:pPr>
            <w:r w:rsidRPr="00690B26">
              <w:rPr>
                <w:rFonts w:ascii="Times New Roman" w:hAnsi="Times New Roman" w:cs="Times New Roman"/>
                <w:b/>
                <w:sz w:val="32"/>
                <w:szCs w:val="32"/>
                <w:lang w:val="uk-UA"/>
              </w:rPr>
              <w:t xml:space="preserve">РОЗДІЛ </w:t>
            </w:r>
            <w:r w:rsidRPr="00690B26">
              <w:rPr>
                <w:rFonts w:ascii="Times New Roman" w:hAnsi="Times New Roman" w:cs="Times New Roman"/>
                <w:b/>
                <w:sz w:val="32"/>
                <w:szCs w:val="32"/>
                <w:lang w:val="en-US"/>
              </w:rPr>
              <w:t>IV</w:t>
            </w:r>
            <w:r w:rsidRPr="00690B26">
              <w:rPr>
                <w:rFonts w:ascii="Times New Roman" w:hAnsi="Times New Roman" w:cs="Times New Roman"/>
                <w:b/>
                <w:sz w:val="32"/>
                <w:szCs w:val="32"/>
                <w:lang w:val="uk-UA"/>
              </w:rPr>
              <w:t xml:space="preserve"> КОНТРОЛЬ ЗНАНЬ</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166</w:t>
            </w:r>
          </w:p>
        </w:tc>
      </w:tr>
      <w:tr w:rsidR="00FC496E" w:rsidRPr="00690B26" w:rsidTr="00DE76BF">
        <w:tc>
          <w:tcPr>
            <w:tcW w:w="8789" w:type="dxa"/>
            <w:gridSpan w:val="5"/>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СПИСОК ВИКОРИСТАНИХ ДЖЕРЕЛ</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168</w:t>
            </w:r>
          </w:p>
        </w:tc>
      </w:tr>
      <w:tr w:rsidR="00FC496E" w:rsidRPr="00690B26" w:rsidTr="00DE76BF">
        <w:tc>
          <w:tcPr>
            <w:tcW w:w="8789" w:type="dxa"/>
            <w:gridSpan w:val="5"/>
            <w:tcBorders>
              <w:top w:val="nil"/>
              <w:left w:val="nil"/>
              <w:bottom w:val="nil"/>
              <w:right w:val="nil"/>
            </w:tcBorders>
          </w:tcPr>
          <w:p w:rsidR="00FC496E" w:rsidRPr="00690B26" w:rsidRDefault="00FC496E" w:rsidP="009F0BD9">
            <w:pPr>
              <w:jc w:val="both"/>
              <w:rPr>
                <w:rFonts w:ascii="Times New Roman" w:hAnsi="Times New Roman" w:cs="Times New Roman"/>
                <w:b/>
                <w:sz w:val="32"/>
                <w:szCs w:val="32"/>
                <w:lang w:val="uk-UA" w:eastAsia="uk-UA"/>
              </w:rPr>
            </w:pPr>
            <w:r w:rsidRPr="00690B26">
              <w:rPr>
                <w:rFonts w:ascii="Times New Roman" w:hAnsi="Times New Roman" w:cs="Times New Roman"/>
                <w:b/>
                <w:sz w:val="32"/>
                <w:szCs w:val="32"/>
                <w:lang w:val="uk-UA" w:eastAsia="uk-UA"/>
              </w:rPr>
              <w:t>ДОДАТКИ</w:t>
            </w:r>
          </w:p>
        </w:tc>
        <w:tc>
          <w:tcPr>
            <w:tcW w:w="850" w:type="dxa"/>
            <w:tcBorders>
              <w:top w:val="nil"/>
              <w:left w:val="nil"/>
              <w:bottom w:val="nil"/>
              <w:right w:val="nil"/>
            </w:tcBorders>
          </w:tcPr>
          <w:p w:rsidR="00FC496E" w:rsidRPr="00690B26" w:rsidRDefault="006325D0" w:rsidP="009F0BD9">
            <w:pPr>
              <w:jc w:val="right"/>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171</w:t>
            </w:r>
            <w:bookmarkStart w:id="0" w:name="_GoBack"/>
            <w:bookmarkEnd w:id="0"/>
          </w:p>
        </w:tc>
      </w:tr>
    </w:tbl>
    <w:p w:rsidR="00C00A26" w:rsidRDefault="00C00A26" w:rsidP="009F0BD9">
      <w:pPr>
        <w:spacing w:after="0" w:line="240" w:lineRule="auto"/>
        <w:jc w:val="center"/>
        <w:rPr>
          <w:b/>
          <w:sz w:val="32"/>
          <w:szCs w:val="32"/>
          <w:lang w:val="uk-UA"/>
        </w:rPr>
      </w:pPr>
      <w:r>
        <w:br w:type="page"/>
      </w:r>
      <w:r w:rsidRPr="004D4185">
        <w:rPr>
          <w:b/>
          <w:sz w:val="32"/>
          <w:szCs w:val="32"/>
          <w:lang w:val="uk-UA"/>
        </w:rPr>
        <w:lastRenderedPageBreak/>
        <w:t>ПЕРЕДМОВА</w:t>
      </w:r>
    </w:p>
    <w:p w:rsidR="000E5EF6" w:rsidRPr="000E5EF6" w:rsidRDefault="000E5EF6" w:rsidP="009F0BD9">
      <w:pPr>
        <w:pStyle w:val="a4"/>
        <w:widowControl w:val="0"/>
        <w:numPr>
          <w:ilvl w:val="0"/>
          <w:numId w:val="131"/>
        </w:numPr>
        <w:spacing w:after="0" w:line="240" w:lineRule="auto"/>
        <w:ind w:left="2694" w:right="20"/>
        <w:jc w:val="both"/>
        <w:rPr>
          <w:rFonts w:eastAsia="Lucida Sans Unicode" w:cs="Times New Roman"/>
          <w:b/>
          <w:i/>
          <w:sz w:val="32"/>
          <w:szCs w:val="32"/>
          <w:lang w:val="uk-UA"/>
        </w:rPr>
      </w:pPr>
      <w:r w:rsidRPr="000E5EF6">
        <w:rPr>
          <w:rFonts w:eastAsia="Lucida Sans Unicode" w:cs="Times New Roman"/>
          <w:b/>
          <w:i/>
          <w:sz w:val="32"/>
          <w:szCs w:val="32"/>
          <w:lang w:val="uk-UA"/>
        </w:rPr>
        <w:t xml:space="preserve"> Ви не вважаєте, — сказав він, — що за вашої близорукості шкідливо так багато друкувати на машинці?</w:t>
      </w:r>
    </w:p>
    <w:p w:rsidR="000E5EF6" w:rsidRPr="000E5EF6" w:rsidRDefault="000E5EF6" w:rsidP="009F0BD9">
      <w:pPr>
        <w:pStyle w:val="a4"/>
        <w:widowControl w:val="0"/>
        <w:numPr>
          <w:ilvl w:val="0"/>
          <w:numId w:val="131"/>
        </w:numPr>
        <w:spacing w:after="0" w:line="240" w:lineRule="auto"/>
        <w:ind w:left="2694" w:right="20"/>
        <w:jc w:val="both"/>
        <w:rPr>
          <w:rFonts w:eastAsia="Lucida Sans Unicode" w:cs="Times New Roman"/>
          <w:b/>
          <w:i/>
          <w:sz w:val="32"/>
          <w:szCs w:val="32"/>
          <w:lang w:val="uk-UA"/>
        </w:rPr>
      </w:pPr>
      <w:r w:rsidRPr="000E5EF6">
        <w:rPr>
          <w:rFonts w:eastAsia="Lucida Sans Unicode" w:cs="Times New Roman"/>
          <w:b/>
          <w:i/>
          <w:sz w:val="32"/>
          <w:szCs w:val="32"/>
          <w:lang w:val="uk-UA"/>
        </w:rPr>
        <w:t xml:space="preserve"> Спочатку я втомлювався, але тепер друкую «сліпим» методом друку, — відповів він.</w:t>
      </w:r>
    </w:p>
    <w:p w:rsidR="000E5EF6" w:rsidRPr="000E5EF6" w:rsidRDefault="000E5EF6" w:rsidP="009F0BD9">
      <w:pPr>
        <w:pStyle w:val="a4"/>
        <w:widowControl w:val="0"/>
        <w:spacing w:after="0" w:line="240" w:lineRule="auto"/>
        <w:ind w:left="2694" w:right="20" w:hanging="360"/>
        <w:jc w:val="both"/>
        <w:rPr>
          <w:rFonts w:eastAsia="Lucida Sans Unicode" w:cs="Times New Roman"/>
          <w:b/>
          <w:i/>
          <w:sz w:val="24"/>
          <w:lang w:val="uk-UA"/>
        </w:rPr>
      </w:pPr>
      <w:r>
        <w:rPr>
          <w:rFonts w:eastAsia="Lucida Sans Unicode" w:cs="Times New Roman"/>
          <w:b/>
          <w:i/>
          <w:sz w:val="32"/>
          <w:szCs w:val="32"/>
          <w:lang w:val="uk-UA"/>
        </w:rPr>
        <w:t xml:space="preserve">                          </w:t>
      </w:r>
      <w:r w:rsidRPr="000E5EF6">
        <w:rPr>
          <w:rFonts w:eastAsia="Lucida Sans Unicode" w:cs="Times New Roman"/>
          <w:b/>
          <w:i/>
          <w:sz w:val="24"/>
          <w:lang w:val="uk-UA"/>
        </w:rPr>
        <w:t>Артур Конан Дойль (Пригоди Шерлока Холмса)</w:t>
      </w:r>
    </w:p>
    <w:p w:rsidR="000E5EF6" w:rsidRPr="000E5EF6" w:rsidRDefault="000E5EF6" w:rsidP="009F0BD9">
      <w:pPr>
        <w:widowControl w:val="0"/>
        <w:spacing w:after="0" w:line="240" w:lineRule="auto"/>
        <w:ind w:left="20" w:right="20" w:firstLine="689"/>
        <w:jc w:val="both"/>
        <w:rPr>
          <w:rFonts w:eastAsia="Lucida Sans Unicode" w:cs="Times New Roman"/>
          <w:sz w:val="24"/>
          <w:lang w:val="uk-UA"/>
        </w:rPr>
      </w:pPr>
    </w:p>
    <w:p w:rsidR="00E4250F" w:rsidRDefault="00FF13D4" w:rsidP="009F0BD9">
      <w:pPr>
        <w:widowControl w:val="0"/>
        <w:spacing w:after="0" w:line="240" w:lineRule="auto"/>
        <w:ind w:left="20" w:right="20" w:firstLine="689"/>
        <w:jc w:val="both"/>
        <w:rPr>
          <w:rFonts w:eastAsia="Lucida Sans Unicode" w:cs="Times New Roman"/>
          <w:sz w:val="32"/>
          <w:szCs w:val="32"/>
          <w:lang w:val="uk-UA"/>
        </w:rPr>
      </w:pPr>
      <w:r w:rsidRPr="00FF13D4">
        <w:rPr>
          <w:rFonts w:eastAsia="Lucida Sans Unicode" w:cs="Times New Roman"/>
          <w:sz w:val="32"/>
          <w:szCs w:val="32"/>
          <w:lang w:val="uk-UA"/>
        </w:rPr>
        <w:t xml:space="preserve">Документування управлінської інформації передбачає фіксування документної інформації за допомогою сучасних друкувальних засобів – комп’ютерів. </w:t>
      </w:r>
      <w:r w:rsidR="00E4250F">
        <w:rPr>
          <w:rFonts w:eastAsia="Lucida Sans Unicode" w:cs="Times New Roman"/>
          <w:sz w:val="32"/>
          <w:szCs w:val="32"/>
          <w:lang w:val="uk-UA"/>
        </w:rPr>
        <w:t>А забезпечує фіксування документної інформації працівник служби документаційного забезпеченя управління.</w:t>
      </w:r>
    </w:p>
    <w:p w:rsidR="00E4250F" w:rsidRDefault="00E4250F" w:rsidP="009F0BD9">
      <w:pPr>
        <w:widowControl w:val="0"/>
        <w:spacing w:after="0" w:line="240" w:lineRule="auto"/>
        <w:ind w:left="20" w:right="20" w:firstLine="689"/>
        <w:jc w:val="both"/>
        <w:rPr>
          <w:rFonts w:eastAsia="Lucida Sans Unicode" w:cs="Times New Roman"/>
          <w:sz w:val="32"/>
          <w:szCs w:val="32"/>
          <w:lang w:val="uk-UA"/>
        </w:rPr>
      </w:pPr>
      <w:r>
        <w:rPr>
          <w:rFonts w:eastAsia="Lucida Sans Unicode" w:cs="Times New Roman"/>
          <w:sz w:val="32"/>
          <w:szCs w:val="32"/>
          <w:lang w:val="uk-UA"/>
        </w:rPr>
        <w:t>Для того щоб бути конкурентоспроможнім на ринку праці працівнику служби документаційного забезпечення управління необхідні знання впевненого користувача ПК та уміння друкувати «сліпим» десятипальцевим методом друку</w:t>
      </w:r>
      <w:r w:rsidR="00CC1482">
        <w:rPr>
          <w:rFonts w:eastAsia="Lucida Sans Unicode" w:cs="Times New Roman"/>
          <w:sz w:val="32"/>
          <w:szCs w:val="32"/>
          <w:lang w:val="uk-UA"/>
        </w:rPr>
        <w:t xml:space="preserve"> в умовах глобальної комп’ютеризації.</w:t>
      </w:r>
      <w:r w:rsidR="00E8660B">
        <w:rPr>
          <w:rFonts w:eastAsia="Lucida Sans Unicode" w:cs="Times New Roman"/>
          <w:sz w:val="32"/>
          <w:szCs w:val="32"/>
          <w:lang w:val="uk-UA"/>
        </w:rPr>
        <w:t xml:space="preserve"> Володіння технікою швидкого набору текстів, правилами оформлення текстів різних видів документів, поглибленням вмінь та навичок використання </w:t>
      </w:r>
      <w:r w:rsidR="00B15CE5">
        <w:rPr>
          <w:rFonts w:eastAsia="Lucida Sans Unicode" w:cs="Times New Roman"/>
          <w:sz w:val="32"/>
          <w:szCs w:val="32"/>
          <w:lang w:val="uk-UA"/>
        </w:rPr>
        <w:t>сучасного програмного забезпечення. Передусім це пов’язано з тим, що установи, організації, підприємства будь-якої форми власності не можуть обійтись без високоосвіченого фахівця, який володіє навичками роботи на клавіатурі комп’ютера або іншого пристрою, за допомогою якого вводять текст, що значно підвищує культуру та продуктивність праці.</w:t>
      </w:r>
    </w:p>
    <w:p w:rsidR="00486E25" w:rsidRDefault="00486E25" w:rsidP="009F0BD9">
      <w:pPr>
        <w:widowControl w:val="0"/>
        <w:spacing w:after="0" w:line="240" w:lineRule="auto"/>
        <w:ind w:left="20" w:right="20" w:firstLine="689"/>
        <w:jc w:val="both"/>
        <w:rPr>
          <w:rFonts w:eastAsia="Lucida Sans Unicode" w:cs="Times New Roman"/>
          <w:sz w:val="32"/>
          <w:szCs w:val="32"/>
          <w:lang w:val="uk-UA"/>
        </w:rPr>
      </w:pPr>
      <w:r>
        <w:rPr>
          <w:rFonts w:eastAsia="Lucida Sans Unicode" w:cs="Times New Roman"/>
          <w:sz w:val="32"/>
          <w:szCs w:val="32"/>
          <w:lang w:val="uk-UA"/>
        </w:rPr>
        <w:t xml:space="preserve">Актуальність пропонованого посібника обумовлюється активізацією роботи щодо впровадження нових інформаційних технологій, </w:t>
      </w:r>
      <w:r>
        <w:rPr>
          <w:color w:val="auto"/>
          <w:sz w:val="32"/>
          <w:szCs w:val="32"/>
          <w:lang w:val="uk-UA"/>
        </w:rPr>
        <w:t>р</w:t>
      </w:r>
      <w:r w:rsidRPr="00486E25">
        <w:rPr>
          <w:color w:val="auto"/>
          <w:sz w:val="32"/>
          <w:szCs w:val="32"/>
          <w:lang w:val="uk-UA"/>
        </w:rPr>
        <w:t>аціоналізаці</w:t>
      </w:r>
      <w:r>
        <w:rPr>
          <w:color w:val="auto"/>
          <w:sz w:val="32"/>
          <w:szCs w:val="32"/>
          <w:lang w:val="uk-UA"/>
        </w:rPr>
        <w:t>ї</w:t>
      </w:r>
      <w:r w:rsidRPr="00486E25">
        <w:rPr>
          <w:color w:val="auto"/>
          <w:sz w:val="32"/>
          <w:szCs w:val="32"/>
          <w:lang w:val="uk-UA"/>
        </w:rPr>
        <w:t xml:space="preserve"> ро</w:t>
      </w:r>
      <w:r>
        <w:rPr>
          <w:color w:val="auto"/>
          <w:sz w:val="32"/>
          <w:szCs w:val="32"/>
          <w:lang w:val="uk-UA"/>
        </w:rPr>
        <w:t xml:space="preserve">боти з електронними документами, </w:t>
      </w:r>
      <w:r w:rsidRPr="00486E25">
        <w:rPr>
          <w:color w:val="auto"/>
          <w:sz w:val="32"/>
          <w:szCs w:val="32"/>
          <w:lang w:val="uk-UA"/>
        </w:rPr>
        <w:t xml:space="preserve">швидкість пошуку й обробки інформації, </w:t>
      </w:r>
      <w:r>
        <w:rPr>
          <w:rFonts w:eastAsia="Lucida Sans Unicode" w:cs="Times New Roman"/>
          <w:sz w:val="32"/>
          <w:szCs w:val="32"/>
          <w:lang w:val="uk-UA"/>
        </w:rPr>
        <w:t>що потребує підвищення якості підготовки фахівців.</w:t>
      </w:r>
    </w:p>
    <w:p w:rsidR="00573890" w:rsidRDefault="00486E25" w:rsidP="009F0BD9">
      <w:pPr>
        <w:widowControl w:val="0"/>
        <w:spacing w:after="0" w:line="240" w:lineRule="auto"/>
        <w:ind w:left="20" w:right="20" w:firstLine="689"/>
        <w:jc w:val="both"/>
        <w:rPr>
          <w:rFonts w:eastAsia="Lucida Sans Unicode" w:cs="Times New Roman"/>
          <w:sz w:val="32"/>
          <w:szCs w:val="32"/>
          <w:lang w:val="uk-UA"/>
        </w:rPr>
      </w:pPr>
      <w:r w:rsidRPr="00486E25">
        <w:rPr>
          <w:rFonts w:eastAsia="Arial Unicode MS"/>
          <w:sz w:val="32"/>
          <w:szCs w:val="32"/>
          <w:lang w:val="uk-UA" w:eastAsia="uk-UA"/>
        </w:rPr>
        <w:t xml:space="preserve">Вагомим чинником </w:t>
      </w:r>
      <w:r w:rsidR="00573890">
        <w:rPr>
          <w:rFonts w:eastAsia="Arial Unicode MS"/>
          <w:sz w:val="32"/>
          <w:szCs w:val="32"/>
          <w:lang w:val="uk-UA" w:eastAsia="uk-UA"/>
        </w:rPr>
        <w:t xml:space="preserve">впевненої роботи на клавіатурі комп’ютера є опанування </w:t>
      </w:r>
      <w:r w:rsidR="00573890" w:rsidRPr="00573890">
        <w:rPr>
          <w:rFonts w:eastAsia="Arial Unicode MS"/>
          <w:i/>
          <w:sz w:val="32"/>
          <w:szCs w:val="32"/>
          <w:lang w:val="uk-UA" w:eastAsia="uk-UA"/>
        </w:rPr>
        <w:t>«сліпого» десятипальцевого методу друку</w:t>
      </w:r>
      <w:r w:rsidR="00573890">
        <w:rPr>
          <w:rFonts w:eastAsia="Arial Unicode MS"/>
          <w:sz w:val="32"/>
          <w:szCs w:val="32"/>
          <w:lang w:val="uk-UA" w:eastAsia="uk-UA"/>
        </w:rPr>
        <w:t xml:space="preserve"> — це методика друку тексту «всліпу», тобто не дивлячись на клавіатуру</w:t>
      </w:r>
      <w:r w:rsidR="00573890" w:rsidRPr="00573890">
        <w:rPr>
          <w:rFonts w:eastAsia="Lucida Sans Unicode" w:cs="Times New Roman"/>
          <w:sz w:val="32"/>
          <w:szCs w:val="32"/>
          <w:lang w:val="uk-UA"/>
        </w:rPr>
        <w:t xml:space="preserve"> </w:t>
      </w:r>
      <w:r w:rsidR="00573890">
        <w:rPr>
          <w:rFonts w:eastAsia="Lucida Sans Unicode" w:cs="Times New Roman"/>
          <w:sz w:val="32"/>
          <w:szCs w:val="32"/>
          <w:lang w:val="uk-UA"/>
        </w:rPr>
        <w:t xml:space="preserve">комп’ютера або іншого пристрою, за допомогою якого вводять текст, використовуючи всі пальці рук. Раніше був відомий як американський </w:t>
      </w:r>
      <w:r w:rsidR="00886B57">
        <w:rPr>
          <w:rFonts w:eastAsia="Lucida Sans Unicode" w:cs="Times New Roman"/>
          <w:sz w:val="32"/>
          <w:szCs w:val="32"/>
          <w:lang w:val="uk-UA"/>
        </w:rPr>
        <w:t>«</w:t>
      </w:r>
      <w:r w:rsidR="00573890">
        <w:rPr>
          <w:rFonts w:eastAsia="Lucida Sans Unicode" w:cs="Times New Roman"/>
          <w:sz w:val="32"/>
          <w:szCs w:val="32"/>
          <w:lang w:val="uk-UA"/>
        </w:rPr>
        <w:t>сліпий</w:t>
      </w:r>
      <w:r w:rsidR="00886B57">
        <w:rPr>
          <w:rFonts w:eastAsia="Lucida Sans Unicode" w:cs="Times New Roman"/>
          <w:sz w:val="32"/>
          <w:szCs w:val="32"/>
          <w:lang w:val="uk-UA"/>
        </w:rPr>
        <w:t>»</w:t>
      </w:r>
      <w:r w:rsidR="00573890">
        <w:rPr>
          <w:rFonts w:eastAsia="Lucida Sans Unicode" w:cs="Times New Roman"/>
          <w:sz w:val="32"/>
          <w:szCs w:val="32"/>
          <w:lang w:val="uk-UA"/>
        </w:rPr>
        <w:t xml:space="preserve"> десятипальцевий. Існує вже понад 120 років.</w:t>
      </w:r>
    </w:p>
    <w:p w:rsidR="00573890" w:rsidRDefault="00573890" w:rsidP="009F0BD9">
      <w:pPr>
        <w:widowControl w:val="0"/>
        <w:spacing w:after="0" w:line="240" w:lineRule="auto"/>
        <w:ind w:left="20" w:right="20" w:firstLine="689"/>
        <w:jc w:val="both"/>
        <w:rPr>
          <w:rFonts w:eastAsia="Lucida Sans Unicode" w:cs="Times New Roman"/>
          <w:sz w:val="32"/>
          <w:szCs w:val="32"/>
          <w:lang w:val="uk-UA"/>
        </w:rPr>
      </w:pPr>
      <w:r>
        <w:rPr>
          <w:rFonts w:eastAsia="Lucida Sans Unicode" w:cs="Times New Roman"/>
          <w:sz w:val="32"/>
          <w:szCs w:val="32"/>
          <w:lang w:val="uk-UA"/>
        </w:rPr>
        <w:t xml:space="preserve">У </w:t>
      </w:r>
      <w:r>
        <w:rPr>
          <w:rFonts w:eastAsia="Lucida Sans Unicode" w:cs="Times New Roman"/>
          <w:sz w:val="32"/>
          <w:szCs w:val="32"/>
          <w:lang w:val="en-US"/>
        </w:rPr>
        <w:t>XIX</w:t>
      </w:r>
      <w:r>
        <w:rPr>
          <w:rFonts w:eastAsia="Lucida Sans Unicode" w:cs="Times New Roman"/>
          <w:sz w:val="32"/>
          <w:szCs w:val="32"/>
          <w:lang w:val="uk-UA"/>
        </w:rPr>
        <w:t xml:space="preserve"> столітті </w:t>
      </w:r>
      <w:r w:rsidR="00886B57">
        <w:rPr>
          <w:rFonts w:eastAsia="Lucida Sans Unicode" w:cs="Times New Roman"/>
          <w:sz w:val="32"/>
          <w:szCs w:val="32"/>
          <w:lang w:val="uk-UA"/>
        </w:rPr>
        <w:t>«</w:t>
      </w:r>
      <w:r>
        <w:rPr>
          <w:rFonts w:eastAsia="Lucida Sans Unicode" w:cs="Times New Roman"/>
          <w:sz w:val="32"/>
          <w:szCs w:val="32"/>
          <w:lang w:val="uk-UA"/>
        </w:rPr>
        <w:t>сліпого</w:t>
      </w:r>
      <w:r w:rsidR="00886B57">
        <w:rPr>
          <w:rFonts w:eastAsia="Lucida Sans Unicode" w:cs="Times New Roman"/>
          <w:sz w:val="32"/>
          <w:szCs w:val="32"/>
          <w:lang w:val="uk-UA"/>
        </w:rPr>
        <w:t>»</w:t>
      </w:r>
      <w:r>
        <w:rPr>
          <w:rFonts w:eastAsia="Lucida Sans Unicode" w:cs="Times New Roman"/>
          <w:sz w:val="32"/>
          <w:szCs w:val="32"/>
          <w:lang w:val="uk-UA"/>
        </w:rPr>
        <w:t xml:space="preserve"> методу друку на друкарських машинках навчали машиністок і секретарів, що дозволяло підвищити ефективність їх роботи.</w:t>
      </w:r>
    </w:p>
    <w:p w:rsidR="00573890" w:rsidRPr="00573890" w:rsidRDefault="00886B57" w:rsidP="009F0BD9">
      <w:pPr>
        <w:widowControl w:val="0"/>
        <w:spacing w:after="0" w:line="240" w:lineRule="auto"/>
        <w:ind w:left="20" w:right="20" w:firstLine="689"/>
        <w:jc w:val="both"/>
        <w:rPr>
          <w:rFonts w:eastAsia="Arial Unicode MS"/>
          <w:sz w:val="32"/>
          <w:szCs w:val="32"/>
          <w:lang w:val="uk-UA" w:eastAsia="uk-UA"/>
        </w:rPr>
      </w:pPr>
      <w:r>
        <w:rPr>
          <w:rFonts w:eastAsia="Lucida Sans Unicode" w:cs="Times New Roman"/>
          <w:sz w:val="32"/>
          <w:szCs w:val="32"/>
          <w:lang w:val="uk-UA"/>
        </w:rPr>
        <w:lastRenderedPageBreak/>
        <w:t>«</w:t>
      </w:r>
      <w:r w:rsidR="00573890">
        <w:rPr>
          <w:rFonts w:eastAsia="Lucida Sans Unicode" w:cs="Times New Roman"/>
          <w:sz w:val="32"/>
          <w:szCs w:val="32"/>
          <w:lang w:val="uk-UA"/>
        </w:rPr>
        <w:t>Сліпий</w:t>
      </w:r>
      <w:r>
        <w:rPr>
          <w:rFonts w:eastAsia="Lucida Sans Unicode" w:cs="Times New Roman"/>
          <w:sz w:val="32"/>
          <w:szCs w:val="32"/>
          <w:lang w:val="uk-UA"/>
        </w:rPr>
        <w:t>»</w:t>
      </w:r>
      <w:r w:rsidR="00573890">
        <w:rPr>
          <w:rFonts w:eastAsia="Lucida Sans Unicode" w:cs="Times New Roman"/>
          <w:sz w:val="32"/>
          <w:szCs w:val="32"/>
          <w:lang w:val="uk-UA"/>
        </w:rPr>
        <w:t xml:space="preserve"> метод друку був розроблений Франком Едгаром Макгуріном, стенографістом суду в Сот–Лейк–Сіті 25 липня </w:t>
      </w:r>
      <w:r w:rsidR="00501383">
        <w:rPr>
          <w:rFonts w:eastAsia="Lucida Sans Unicode" w:cs="Times New Roman"/>
          <w:sz w:val="32"/>
          <w:szCs w:val="32"/>
          <w:lang w:val="uk-UA"/>
        </w:rPr>
        <w:t xml:space="preserve">                 </w:t>
      </w:r>
      <w:r w:rsidR="00573890">
        <w:rPr>
          <w:rFonts w:eastAsia="Lucida Sans Unicode" w:cs="Times New Roman"/>
          <w:sz w:val="32"/>
          <w:szCs w:val="32"/>
          <w:lang w:val="uk-UA"/>
        </w:rPr>
        <w:t xml:space="preserve">1888 року. Макгурін, єдина відома людина, яка в цей час використовувала цей метод, здобув перемогу над Луісом Тробом, який використовував </w:t>
      </w:r>
      <w:r>
        <w:rPr>
          <w:rFonts w:eastAsia="Lucida Sans Unicode" w:cs="Times New Roman"/>
          <w:sz w:val="32"/>
          <w:szCs w:val="32"/>
          <w:lang w:val="uk-UA"/>
        </w:rPr>
        <w:t>восьми</w:t>
      </w:r>
      <w:r w:rsidR="00573890">
        <w:rPr>
          <w:rFonts w:eastAsia="Lucida Sans Unicode" w:cs="Times New Roman"/>
          <w:sz w:val="32"/>
          <w:szCs w:val="32"/>
          <w:lang w:val="uk-UA"/>
        </w:rPr>
        <w:t>пальцевий зрячий метод друку. Це було перше змагання з друкування тексту, відбулося воно в Цинцинаті. Результати змагань було висвітлено в найвідоміших газетах. Макгурін виграв 500 доларів, що сьогодні становило б 11</w:t>
      </w:r>
      <w:r>
        <w:rPr>
          <w:rFonts w:eastAsia="Lucida Sans Unicode" w:cs="Times New Roman"/>
          <w:sz w:val="32"/>
          <w:szCs w:val="32"/>
          <w:lang w:val="uk-UA"/>
        </w:rPr>
        <w:t xml:space="preserve"> </w:t>
      </w:r>
      <w:r w:rsidR="00573890">
        <w:rPr>
          <w:rFonts w:eastAsia="Lucida Sans Unicode" w:cs="Times New Roman"/>
          <w:sz w:val="32"/>
          <w:szCs w:val="32"/>
          <w:lang w:val="uk-UA"/>
        </w:rPr>
        <w:t xml:space="preserve">675 доларів. Ця перемога викликала зацікавленість </w:t>
      </w:r>
      <w:r>
        <w:rPr>
          <w:rFonts w:eastAsia="Lucida Sans Unicode" w:cs="Times New Roman"/>
          <w:sz w:val="32"/>
          <w:szCs w:val="32"/>
          <w:lang w:val="uk-UA"/>
        </w:rPr>
        <w:t>«</w:t>
      </w:r>
      <w:r w:rsidR="00573890">
        <w:rPr>
          <w:rFonts w:eastAsia="Lucida Sans Unicode" w:cs="Times New Roman"/>
          <w:sz w:val="32"/>
          <w:szCs w:val="32"/>
          <w:lang w:val="uk-UA"/>
        </w:rPr>
        <w:t>сліпим</w:t>
      </w:r>
      <w:r>
        <w:rPr>
          <w:rFonts w:eastAsia="Lucida Sans Unicode" w:cs="Times New Roman"/>
          <w:sz w:val="32"/>
          <w:szCs w:val="32"/>
          <w:lang w:val="uk-UA"/>
        </w:rPr>
        <w:t>»</w:t>
      </w:r>
      <w:r w:rsidR="00573890">
        <w:rPr>
          <w:rFonts w:eastAsia="Lucida Sans Unicode" w:cs="Times New Roman"/>
          <w:sz w:val="32"/>
          <w:szCs w:val="32"/>
          <w:lang w:val="uk-UA"/>
        </w:rPr>
        <w:t xml:space="preserve"> </w:t>
      </w:r>
      <w:r>
        <w:rPr>
          <w:rFonts w:eastAsia="Lucida Sans Unicode" w:cs="Times New Roman"/>
          <w:sz w:val="32"/>
          <w:szCs w:val="32"/>
          <w:lang w:val="uk-UA"/>
        </w:rPr>
        <w:t>десяти</w:t>
      </w:r>
      <w:r w:rsidR="00573890">
        <w:rPr>
          <w:rFonts w:eastAsia="Lucida Sans Unicode" w:cs="Times New Roman"/>
          <w:sz w:val="32"/>
          <w:szCs w:val="32"/>
          <w:lang w:val="uk-UA"/>
        </w:rPr>
        <w:t>пальцевим методом друку, на основі якого надалі будувалися більшість методів набору тексту.</w:t>
      </w:r>
    </w:p>
    <w:p w:rsidR="00904B52" w:rsidRDefault="00904B52" w:rsidP="009F0BD9">
      <w:pPr>
        <w:widowControl w:val="0"/>
        <w:spacing w:after="0" w:line="240" w:lineRule="auto"/>
        <w:ind w:left="20" w:right="20" w:firstLine="689"/>
        <w:jc w:val="both"/>
        <w:rPr>
          <w:rFonts w:eastAsia="Times New Roman" w:cs="Times New Roman"/>
          <w:color w:val="auto"/>
          <w:sz w:val="32"/>
          <w:szCs w:val="32"/>
          <w:lang w:val="uk-UA" w:eastAsia="ru-RU"/>
        </w:rPr>
      </w:pPr>
      <w:r>
        <w:rPr>
          <w:rFonts w:eastAsia="Times New Roman" w:cs="Times New Roman"/>
          <w:color w:val="auto"/>
          <w:sz w:val="32"/>
          <w:szCs w:val="32"/>
          <w:lang w:val="uk-UA" w:eastAsia="ru-RU"/>
        </w:rPr>
        <w:t xml:space="preserve">Реалізація методики засвоєння клавіатури поділяється на два етапи: засвоєння клавіатури та удосконалення техніки друку службових документів (розвитку швидкості «сліпим» </w:t>
      </w:r>
      <w:r w:rsidR="00C006A8">
        <w:rPr>
          <w:rFonts w:eastAsia="Times New Roman" w:cs="Times New Roman"/>
          <w:color w:val="auto"/>
          <w:sz w:val="32"/>
          <w:szCs w:val="32"/>
          <w:lang w:val="uk-UA" w:eastAsia="ru-RU"/>
        </w:rPr>
        <w:t>десяти-</w:t>
      </w:r>
      <w:r>
        <w:rPr>
          <w:rFonts w:eastAsia="Times New Roman" w:cs="Times New Roman"/>
          <w:color w:val="auto"/>
          <w:sz w:val="32"/>
          <w:szCs w:val="32"/>
          <w:lang w:val="uk-UA" w:eastAsia="ru-RU"/>
        </w:rPr>
        <w:t>пальцевим методом друку).</w:t>
      </w:r>
    </w:p>
    <w:p w:rsidR="00E0419C" w:rsidRDefault="00E0419C" w:rsidP="009F0BD9">
      <w:pPr>
        <w:spacing w:after="0" w:line="240" w:lineRule="auto"/>
        <w:ind w:firstLine="709"/>
        <w:jc w:val="both"/>
        <w:rPr>
          <w:rFonts w:eastAsia="Times New Roman" w:cs="Times New Roman"/>
          <w:color w:val="auto"/>
          <w:sz w:val="32"/>
          <w:szCs w:val="32"/>
          <w:lang w:val="uk-UA" w:eastAsia="ru-RU"/>
        </w:rPr>
      </w:pPr>
      <w:r w:rsidRPr="00E0419C">
        <w:rPr>
          <w:color w:val="auto"/>
          <w:sz w:val="32"/>
          <w:szCs w:val="32"/>
          <w:lang w:val="uk-UA"/>
        </w:rPr>
        <w:t xml:space="preserve">Під час написання цього </w:t>
      </w:r>
      <w:r w:rsidR="00913AB0">
        <w:rPr>
          <w:color w:val="auto"/>
          <w:sz w:val="32"/>
          <w:szCs w:val="32"/>
          <w:lang w:val="uk-UA"/>
        </w:rPr>
        <w:t xml:space="preserve">методичного </w:t>
      </w:r>
      <w:r w:rsidRPr="00E0419C">
        <w:rPr>
          <w:color w:val="auto"/>
          <w:sz w:val="32"/>
          <w:szCs w:val="32"/>
          <w:lang w:val="uk-UA"/>
        </w:rPr>
        <w:t>посібника вважалос</w:t>
      </w:r>
      <w:r w:rsidR="00913AB0">
        <w:rPr>
          <w:color w:val="auto"/>
          <w:sz w:val="32"/>
          <w:szCs w:val="32"/>
          <w:lang w:val="uk-UA"/>
        </w:rPr>
        <w:t>ь</w:t>
      </w:r>
      <w:r w:rsidRPr="00E0419C">
        <w:rPr>
          <w:color w:val="auto"/>
          <w:sz w:val="32"/>
          <w:szCs w:val="32"/>
          <w:lang w:val="uk-UA"/>
        </w:rPr>
        <w:t>, що читачі вже володіють елементарними навичками роботи з персональним комп’ютер</w:t>
      </w:r>
      <w:r>
        <w:rPr>
          <w:color w:val="auto"/>
          <w:sz w:val="32"/>
          <w:szCs w:val="32"/>
          <w:lang w:val="uk-UA"/>
        </w:rPr>
        <w:t>ом</w:t>
      </w:r>
      <w:r w:rsidRPr="00E0419C">
        <w:rPr>
          <w:color w:val="auto"/>
          <w:sz w:val="32"/>
          <w:szCs w:val="32"/>
          <w:lang w:val="uk-UA"/>
        </w:rPr>
        <w:t xml:space="preserve">, а тому основною метою є не освоїти програмні </w:t>
      </w:r>
      <w:r>
        <w:rPr>
          <w:color w:val="auto"/>
          <w:sz w:val="32"/>
          <w:szCs w:val="32"/>
          <w:lang w:val="uk-UA"/>
        </w:rPr>
        <w:t>властивості</w:t>
      </w:r>
      <w:r w:rsidRPr="00E0419C">
        <w:rPr>
          <w:color w:val="auto"/>
          <w:sz w:val="32"/>
          <w:szCs w:val="32"/>
          <w:lang w:val="uk-UA"/>
        </w:rPr>
        <w:t xml:space="preserve"> </w:t>
      </w:r>
      <w:r w:rsidRPr="00E0419C">
        <w:rPr>
          <w:color w:val="auto"/>
          <w:sz w:val="32"/>
          <w:szCs w:val="32"/>
        </w:rPr>
        <w:t>Microsoft</w:t>
      </w:r>
      <w:r w:rsidRPr="00E0419C">
        <w:rPr>
          <w:color w:val="auto"/>
          <w:sz w:val="32"/>
          <w:szCs w:val="32"/>
          <w:lang w:val="uk-UA"/>
        </w:rPr>
        <w:t xml:space="preserve"> </w:t>
      </w:r>
      <w:r>
        <w:rPr>
          <w:color w:val="auto"/>
          <w:sz w:val="32"/>
          <w:szCs w:val="32"/>
          <w:lang w:val="en-US"/>
        </w:rPr>
        <w:t>Word</w:t>
      </w:r>
      <w:r w:rsidRPr="00E0419C">
        <w:rPr>
          <w:color w:val="auto"/>
          <w:sz w:val="32"/>
          <w:szCs w:val="32"/>
          <w:lang w:val="uk-UA"/>
        </w:rPr>
        <w:t xml:space="preserve">, а опанувати прийоми раціональної роботи </w:t>
      </w:r>
      <w:r>
        <w:rPr>
          <w:rFonts w:eastAsia="Times New Roman" w:cs="Times New Roman"/>
          <w:color w:val="auto"/>
          <w:sz w:val="32"/>
          <w:szCs w:val="32"/>
          <w:lang w:val="uk-UA" w:eastAsia="ru-RU"/>
        </w:rPr>
        <w:t xml:space="preserve">засвоєння клавіатури та </w:t>
      </w:r>
      <w:r w:rsidR="00913AB0">
        <w:rPr>
          <w:rFonts w:eastAsia="Times New Roman" w:cs="Times New Roman"/>
          <w:color w:val="auto"/>
          <w:sz w:val="32"/>
          <w:szCs w:val="32"/>
          <w:lang w:val="uk-UA" w:eastAsia="ru-RU"/>
        </w:rPr>
        <w:t>швидкості друку «сліпим» десяти</w:t>
      </w:r>
      <w:r>
        <w:rPr>
          <w:rFonts w:eastAsia="Times New Roman" w:cs="Times New Roman"/>
          <w:color w:val="auto"/>
          <w:sz w:val="32"/>
          <w:szCs w:val="32"/>
          <w:lang w:val="uk-UA" w:eastAsia="ru-RU"/>
        </w:rPr>
        <w:t>пальцевим методом.</w:t>
      </w:r>
    </w:p>
    <w:p w:rsidR="00E0419C" w:rsidRPr="00B2308B" w:rsidRDefault="00E0419C" w:rsidP="009F0BD9">
      <w:pPr>
        <w:spacing w:after="0" w:line="240" w:lineRule="auto"/>
        <w:ind w:firstLine="709"/>
        <w:jc w:val="both"/>
        <w:rPr>
          <w:color w:val="auto"/>
          <w:sz w:val="32"/>
          <w:szCs w:val="32"/>
          <w:lang w:val="uk-UA"/>
        </w:rPr>
      </w:pPr>
      <w:r w:rsidRPr="00B2308B">
        <w:rPr>
          <w:color w:val="auto"/>
          <w:sz w:val="32"/>
          <w:szCs w:val="32"/>
          <w:lang w:val="uk-UA"/>
        </w:rPr>
        <w:t xml:space="preserve">Матеріали, які містяться у посібнику, описані на основі </w:t>
      </w:r>
      <w:r w:rsidR="00B2308B">
        <w:rPr>
          <w:color w:val="auto"/>
          <w:sz w:val="32"/>
          <w:szCs w:val="32"/>
          <w:lang w:val="uk-UA"/>
        </w:rPr>
        <w:t>текстового редактора</w:t>
      </w:r>
      <w:r w:rsidRPr="00B2308B">
        <w:rPr>
          <w:color w:val="auto"/>
          <w:sz w:val="32"/>
          <w:szCs w:val="32"/>
          <w:lang w:val="uk-UA"/>
        </w:rPr>
        <w:t xml:space="preserve"> </w:t>
      </w:r>
      <w:r w:rsidRPr="00E0419C">
        <w:rPr>
          <w:color w:val="auto"/>
          <w:sz w:val="32"/>
          <w:szCs w:val="32"/>
        </w:rPr>
        <w:t>Microsoft</w:t>
      </w:r>
      <w:r w:rsidRPr="00B2308B">
        <w:rPr>
          <w:color w:val="auto"/>
          <w:sz w:val="32"/>
          <w:szCs w:val="32"/>
          <w:lang w:val="uk-UA"/>
        </w:rPr>
        <w:t xml:space="preserve"> </w:t>
      </w:r>
      <w:r w:rsidR="00B2308B">
        <w:rPr>
          <w:color w:val="auto"/>
          <w:sz w:val="32"/>
          <w:szCs w:val="32"/>
          <w:lang w:val="en-US"/>
        </w:rPr>
        <w:t>Word</w:t>
      </w:r>
      <w:r w:rsidRPr="00B2308B">
        <w:rPr>
          <w:color w:val="auto"/>
          <w:sz w:val="32"/>
          <w:szCs w:val="32"/>
          <w:lang w:val="uk-UA"/>
        </w:rPr>
        <w:t xml:space="preserve"> 20</w:t>
      </w:r>
      <w:r w:rsidR="00B2308B">
        <w:rPr>
          <w:color w:val="auto"/>
          <w:sz w:val="32"/>
          <w:szCs w:val="32"/>
          <w:lang w:val="uk-UA"/>
        </w:rPr>
        <w:t>10</w:t>
      </w:r>
      <w:r w:rsidRPr="00B2308B">
        <w:rPr>
          <w:color w:val="auto"/>
          <w:sz w:val="32"/>
          <w:szCs w:val="32"/>
          <w:lang w:val="uk-UA"/>
        </w:rPr>
        <w:t>, тому можливі відмінності у назвах команд та кнопках панелей інструментів порівняно з іншими версіями</w:t>
      </w:r>
      <w:r w:rsidR="00FE2032">
        <w:rPr>
          <w:color w:val="auto"/>
          <w:sz w:val="32"/>
          <w:szCs w:val="32"/>
          <w:lang w:val="uk-UA"/>
        </w:rPr>
        <w:t xml:space="preserve"> текстового редактора</w:t>
      </w:r>
      <w:r w:rsidRPr="00B2308B">
        <w:rPr>
          <w:color w:val="auto"/>
          <w:sz w:val="32"/>
          <w:szCs w:val="32"/>
          <w:lang w:val="uk-UA"/>
        </w:rPr>
        <w:t xml:space="preserve">. </w:t>
      </w:r>
    </w:p>
    <w:p w:rsidR="008B247C" w:rsidRDefault="00904B52" w:rsidP="009F0BD9">
      <w:pPr>
        <w:widowControl w:val="0"/>
        <w:spacing w:after="0" w:line="240" w:lineRule="auto"/>
        <w:ind w:left="20" w:right="20" w:firstLine="689"/>
        <w:jc w:val="both"/>
        <w:rPr>
          <w:rFonts w:eastAsia="Times New Roman" w:cs="Times New Roman"/>
          <w:color w:val="auto"/>
          <w:sz w:val="32"/>
          <w:szCs w:val="32"/>
          <w:lang w:val="uk-UA" w:eastAsia="ru-RU"/>
        </w:rPr>
      </w:pPr>
      <w:r w:rsidRPr="00FF13D4">
        <w:rPr>
          <w:rFonts w:eastAsia="Times New Roman" w:cs="Times New Roman"/>
          <w:color w:val="auto"/>
          <w:sz w:val="32"/>
          <w:szCs w:val="32"/>
          <w:lang w:val="uk-UA" w:eastAsia="ru-RU"/>
        </w:rPr>
        <w:t xml:space="preserve">Опанувавши теорію та техніку </w:t>
      </w:r>
      <w:r w:rsidR="008B247C">
        <w:rPr>
          <w:rFonts w:eastAsia="Times New Roman" w:cs="Times New Roman"/>
          <w:color w:val="auto"/>
          <w:sz w:val="32"/>
          <w:szCs w:val="32"/>
          <w:lang w:val="uk-UA" w:eastAsia="ru-RU"/>
        </w:rPr>
        <w:t>швидкісного набору текстів службових документів</w:t>
      </w:r>
      <w:r w:rsidRPr="00FF13D4">
        <w:rPr>
          <w:rFonts w:eastAsia="Times New Roman" w:cs="Times New Roman"/>
          <w:color w:val="auto"/>
          <w:sz w:val="32"/>
          <w:szCs w:val="32"/>
          <w:lang w:val="uk-UA" w:eastAsia="ru-RU"/>
        </w:rPr>
        <w:t xml:space="preserve">, що нині </w:t>
      </w:r>
      <w:r w:rsidR="008B247C">
        <w:rPr>
          <w:rFonts w:eastAsia="Times New Roman" w:cs="Times New Roman"/>
          <w:color w:val="auto"/>
          <w:sz w:val="32"/>
          <w:szCs w:val="32"/>
          <w:lang w:val="uk-UA" w:eastAsia="ru-RU"/>
        </w:rPr>
        <w:t>є</w:t>
      </w:r>
      <w:r w:rsidRPr="00FF13D4">
        <w:rPr>
          <w:rFonts w:eastAsia="Times New Roman" w:cs="Times New Roman"/>
          <w:color w:val="auto"/>
          <w:sz w:val="32"/>
          <w:szCs w:val="32"/>
          <w:lang w:val="uk-UA" w:eastAsia="ru-RU"/>
        </w:rPr>
        <w:t xml:space="preserve"> нагальною потребою </w:t>
      </w:r>
      <w:r w:rsidR="008B247C">
        <w:rPr>
          <w:rFonts w:eastAsia="Times New Roman" w:cs="Times New Roman"/>
          <w:color w:val="auto"/>
          <w:sz w:val="32"/>
          <w:szCs w:val="32"/>
          <w:lang w:val="uk-UA" w:eastAsia="ru-RU"/>
        </w:rPr>
        <w:t>для працівника служби документаційного забезпечення управління.</w:t>
      </w:r>
    </w:p>
    <w:p w:rsidR="00573890" w:rsidRPr="00E0419C" w:rsidRDefault="008B247C" w:rsidP="009F0BD9">
      <w:pPr>
        <w:widowControl w:val="0"/>
        <w:spacing w:after="0" w:line="240" w:lineRule="auto"/>
        <w:ind w:left="20" w:right="20" w:firstLine="689"/>
        <w:jc w:val="both"/>
        <w:rPr>
          <w:rFonts w:eastAsia="Arial Unicode MS"/>
          <w:sz w:val="32"/>
          <w:szCs w:val="32"/>
          <w:lang w:val="uk-UA" w:eastAsia="uk-UA"/>
        </w:rPr>
      </w:pPr>
      <w:r>
        <w:rPr>
          <w:rFonts w:eastAsia="Arial Unicode MS"/>
          <w:sz w:val="32"/>
          <w:szCs w:val="32"/>
          <w:lang w:val="uk-UA" w:eastAsia="uk-UA"/>
        </w:rPr>
        <w:t>Пропонований посібник має універсальний характер. Його можуть використовувати в нвчальному процесі студенти</w:t>
      </w:r>
      <w:r w:rsidR="00695A57">
        <w:rPr>
          <w:rFonts w:eastAsia="Arial Unicode MS"/>
          <w:sz w:val="32"/>
          <w:szCs w:val="32"/>
          <w:lang w:val="uk-UA" w:eastAsia="uk-UA"/>
        </w:rPr>
        <w:t xml:space="preserve">: коледжів — майбутні спеціалісти за спеціальністю «Діловодство»; вищих навчальних закладів </w:t>
      </w:r>
      <w:r w:rsidR="00695A57">
        <w:rPr>
          <w:rFonts w:eastAsia="Arial Unicode MS"/>
          <w:sz w:val="32"/>
          <w:szCs w:val="32"/>
          <w:lang w:val="en-US" w:eastAsia="uk-UA"/>
        </w:rPr>
        <w:t>III</w:t>
      </w:r>
      <w:r w:rsidR="00695A57" w:rsidRPr="00695A57">
        <w:rPr>
          <w:rFonts w:eastAsia="Arial Unicode MS"/>
          <w:sz w:val="32"/>
          <w:szCs w:val="32"/>
          <w:lang w:eastAsia="uk-UA"/>
        </w:rPr>
        <w:t>–</w:t>
      </w:r>
      <w:r w:rsidR="00695A57">
        <w:rPr>
          <w:rFonts w:eastAsia="Arial Unicode MS"/>
          <w:sz w:val="32"/>
          <w:szCs w:val="32"/>
          <w:lang w:val="en-US" w:eastAsia="uk-UA"/>
        </w:rPr>
        <w:t>IV</w:t>
      </w:r>
      <w:r w:rsidR="00695A57">
        <w:rPr>
          <w:rFonts w:eastAsia="Arial Unicode MS"/>
          <w:sz w:val="32"/>
          <w:szCs w:val="32"/>
          <w:lang w:val="uk-UA" w:eastAsia="uk-UA"/>
        </w:rPr>
        <w:t xml:space="preserve"> рівнів акредитації — за спеціальністю «Документознавство та інформаційна діяльність». В посібнику знайдуть відповіді на численні запитання працівники служб документаційного забезпечення управління, організацій, підприємств різної форми власності, профілю, специфіки діяльності.</w:t>
      </w:r>
    </w:p>
    <w:p w:rsidR="00C00A26" w:rsidRDefault="00C00A26" w:rsidP="009F0BD9">
      <w:pPr>
        <w:spacing w:after="0" w:line="240" w:lineRule="auto"/>
        <w:rPr>
          <w:lang w:val="uk-UA"/>
        </w:rPr>
      </w:pPr>
      <w:r>
        <w:rPr>
          <w:lang w:val="uk-UA"/>
        </w:rPr>
        <w:br w:type="page"/>
      </w:r>
    </w:p>
    <w:p w:rsidR="00C00A26" w:rsidRDefault="00C00A26" w:rsidP="009F0BD9">
      <w:pPr>
        <w:spacing w:after="0" w:line="240" w:lineRule="auto"/>
        <w:jc w:val="center"/>
        <w:rPr>
          <w:b/>
          <w:sz w:val="36"/>
          <w:szCs w:val="36"/>
          <w:lang w:val="uk-UA"/>
        </w:rPr>
      </w:pPr>
      <w:r w:rsidRPr="00C00A26">
        <w:rPr>
          <w:b/>
          <w:sz w:val="36"/>
          <w:szCs w:val="36"/>
        </w:rPr>
        <w:lastRenderedPageBreak/>
        <w:t>РОЗДІЛ І</w:t>
      </w:r>
      <w:r w:rsidR="009D6860">
        <w:rPr>
          <w:b/>
          <w:sz w:val="36"/>
          <w:szCs w:val="36"/>
          <w:lang w:val="uk-UA"/>
        </w:rPr>
        <w:t>.</w:t>
      </w:r>
      <w:r w:rsidRPr="00C00A26">
        <w:rPr>
          <w:b/>
          <w:sz w:val="36"/>
          <w:szCs w:val="36"/>
        </w:rPr>
        <w:t xml:space="preserve"> «СЛІПИЙ» ДЕСЯТИПАЛЬЦЕВИЙ </w:t>
      </w:r>
    </w:p>
    <w:p w:rsidR="00C00A26" w:rsidRPr="00C00A26" w:rsidRDefault="00C00A26" w:rsidP="009F0BD9">
      <w:pPr>
        <w:spacing w:after="0" w:line="240" w:lineRule="auto"/>
        <w:jc w:val="center"/>
        <w:rPr>
          <w:b/>
          <w:sz w:val="36"/>
          <w:szCs w:val="36"/>
        </w:rPr>
      </w:pPr>
      <w:r w:rsidRPr="00C00A26">
        <w:rPr>
          <w:b/>
          <w:sz w:val="36"/>
          <w:szCs w:val="36"/>
        </w:rPr>
        <w:t>МЕТОД ДРУКУ</w:t>
      </w:r>
    </w:p>
    <w:p w:rsidR="00C00A26" w:rsidRPr="00C00A26" w:rsidRDefault="006D2D38" w:rsidP="009F0BD9">
      <w:pPr>
        <w:spacing w:after="0" w:line="240" w:lineRule="auto"/>
        <w:jc w:val="center"/>
        <w:rPr>
          <w:b/>
          <w:sz w:val="36"/>
          <w:szCs w:val="36"/>
        </w:rPr>
      </w:pPr>
      <w:r>
        <w:rPr>
          <w:b/>
          <w:sz w:val="36"/>
          <w:szCs w:val="36"/>
          <w:lang w:val="uk-UA"/>
        </w:rPr>
        <w:t>1.1</w:t>
      </w:r>
      <w:r w:rsidR="009D6860">
        <w:rPr>
          <w:b/>
          <w:sz w:val="36"/>
          <w:szCs w:val="36"/>
          <w:lang w:val="uk-UA"/>
        </w:rPr>
        <w:t>.</w:t>
      </w:r>
      <w:r>
        <w:rPr>
          <w:b/>
          <w:sz w:val="36"/>
          <w:szCs w:val="36"/>
          <w:lang w:val="uk-UA"/>
        </w:rPr>
        <w:t xml:space="preserve"> </w:t>
      </w:r>
      <w:r w:rsidR="00C00A26" w:rsidRPr="00C00A26">
        <w:rPr>
          <w:b/>
          <w:sz w:val="36"/>
          <w:szCs w:val="36"/>
        </w:rPr>
        <w:t>Поняття, суть, правила «сліпого» десятипальцевого методу друку</w:t>
      </w:r>
    </w:p>
    <w:p w:rsidR="00C231B4" w:rsidRPr="00C231B4" w:rsidRDefault="00C231B4" w:rsidP="009F0BD9">
      <w:pPr>
        <w:spacing w:after="0" w:line="240" w:lineRule="auto"/>
        <w:ind w:firstLine="700"/>
        <w:jc w:val="both"/>
        <w:rPr>
          <w:rFonts w:eastAsia="Times New Roman" w:cs="Times New Roman"/>
          <w:color w:val="auto"/>
          <w:sz w:val="32"/>
          <w:szCs w:val="32"/>
          <w:lang w:val="uk-UA" w:eastAsia="ru-RU"/>
        </w:rPr>
      </w:pPr>
      <w:r w:rsidRPr="00C231B4">
        <w:rPr>
          <w:rFonts w:eastAsia="Times New Roman" w:cs="Times New Roman"/>
          <w:color w:val="auto"/>
          <w:sz w:val="32"/>
          <w:szCs w:val="32"/>
          <w:lang w:val="uk-UA" w:eastAsia="ru-RU"/>
        </w:rPr>
        <w:t xml:space="preserve">Свою назву </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сліпий</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 xml:space="preserve"> метод друку одержав внаслідок застосування різних способів </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осліплювання</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 xml:space="preserve"> клавіатури під час вивчення машинопису. Свого часу прибічники цього методу вдавалися до таких прийомів як зав'язування очей, закривання клавіатури </w:t>
      </w:r>
      <w:r w:rsidR="00501383">
        <w:rPr>
          <w:rFonts w:eastAsia="Times New Roman" w:cs="Times New Roman"/>
          <w:color w:val="auto"/>
          <w:sz w:val="32"/>
          <w:szCs w:val="32"/>
          <w:lang w:val="uk-UA" w:eastAsia="ru-RU"/>
        </w:rPr>
        <w:t>та</w:t>
      </w:r>
      <w:r w:rsidRPr="00C231B4">
        <w:rPr>
          <w:rFonts w:eastAsia="Times New Roman" w:cs="Times New Roman"/>
          <w:color w:val="auto"/>
          <w:sz w:val="32"/>
          <w:szCs w:val="32"/>
          <w:lang w:val="uk-UA" w:eastAsia="ru-RU"/>
        </w:rPr>
        <w:t xml:space="preserve"> рук користувача спеціальним облаштуванням, заклеювання клавіатури тощо. Хоча сьогодні напрацьована зовсім інша методика навчання, що не потребує жодних спеціальних прийомів </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осліплення</w:t>
      </w:r>
      <w:r>
        <w:rPr>
          <w:rFonts w:eastAsia="Times New Roman" w:cs="Times New Roman"/>
          <w:color w:val="auto"/>
          <w:sz w:val="32"/>
          <w:szCs w:val="32"/>
          <w:lang w:val="uk-UA" w:eastAsia="ru-RU"/>
        </w:rPr>
        <w:t>» к</w:t>
      </w:r>
      <w:r w:rsidRPr="00C231B4">
        <w:rPr>
          <w:rFonts w:eastAsia="Times New Roman" w:cs="Times New Roman"/>
          <w:color w:val="auto"/>
          <w:sz w:val="32"/>
          <w:szCs w:val="32"/>
          <w:lang w:val="uk-UA" w:eastAsia="ru-RU"/>
        </w:rPr>
        <w:t xml:space="preserve">лавіатури, термін </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сліпий</w:t>
      </w:r>
      <w:r>
        <w:rPr>
          <w:rFonts w:eastAsia="Times New Roman" w:cs="Times New Roman"/>
          <w:color w:val="auto"/>
          <w:sz w:val="32"/>
          <w:szCs w:val="32"/>
          <w:lang w:val="uk-UA" w:eastAsia="ru-RU"/>
        </w:rPr>
        <w:t>»</w:t>
      </w:r>
      <w:r w:rsidRPr="00C231B4">
        <w:rPr>
          <w:rFonts w:eastAsia="Times New Roman" w:cs="Times New Roman"/>
          <w:color w:val="auto"/>
          <w:sz w:val="32"/>
          <w:szCs w:val="32"/>
          <w:lang w:val="uk-UA" w:eastAsia="ru-RU"/>
        </w:rPr>
        <w:t xml:space="preserve"> метод друку залишився загальноприйнятим. </w:t>
      </w:r>
    </w:p>
    <w:p w:rsidR="00C231B4" w:rsidRPr="00C231B4" w:rsidRDefault="00C231B4" w:rsidP="009F0BD9">
      <w:pPr>
        <w:spacing w:after="0" w:line="240" w:lineRule="auto"/>
        <w:ind w:firstLine="700"/>
        <w:jc w:val="both"/>
        <w:rPr>
          <w:rFonts w:eastAsia="Times New Roman" w:cs="Times New Roman"/>
          <w:color w:val="auto"/>
          <w:sz w:val="32"/>
          <w:szCs w:val="32"/>
          <w:lang w:eastAsia="ru-RU"/>
        </w:rPr>
      </w:pPr>
      <w:r w:rsidRPr="00C231B4">
        <w:rPr>
          <w:rFonts w:eastAsia="Times New Roman" w:cs="Times New Roman"/>
          <w:color w:val="auto"/>
          <w:sz w:val="32"/>
          <w:szCs w:val="32"/>
          <w:lang w:eastAsia="ru-RU"/>
        </w:rPr>
        <w:t>В основу сучасного методу друку покладено:</w:t>
      </w:r>
    </w:p>
    <w:p w:rsidR="00C231B4" w:rsidRPr="00C231B4" w:rsidRDefault="00C231B4" w:rsidP="009F0BD9">
      <w:pPr>
        <w:numPr>
          <w:ilvl w:val="0"/>
          <w:numId w:val="1"/>
        </w:numPr>
        <w:tabs>
          <w:tab w:val="clear" w:pos="1420"/>
          <w:tab w:val="num" w:pos="1134"/>
        </w:tabs>
        <w:spacing w:after="0" w:line="240" w:lineRule="auto"/>
        <w:ind w:left="1134"/>
        <w:jc w:val="both"/>
        <w:rPr>
          <w:rFonts w:eastAsia="Times New Roman" w:cs="Times New Roman"/>
          <w:color w:val="auto"/>
          <w:sz w:val="32"/>
          <w:szCs w:val="32"/>
          <w:lang w:val="uk-UA" w:eastAsia="ru-RU"/>
        </w:rPr>
      </w:pPr>
      <w:r w:rsidRPr="00C231B4">
        <w:rPr>
          <w:rFonts w:eastAsia="Times New Roman" w:cs="Times New Roman"/>
          <w:color w:val="auto"/>
          <w:sz w:val="32"/>
          <w:szCs w:val="32"/>
          <w:lang w:eastAsia="ru-RU"/>
        </w:rPr>
        <w:t>розподіл алфавіту, цифр і знаків на клавіатурі друкувальних засобів за єдиним стандартом</w:t>
      </w:r>
      <w:r w:rsidR="007D3238">
        <w:rPr>
          <w:rFonts w:eastAsia="Times New Roman" w:cs="Times New Roman"/>
          <w:color w:val="auto"/>
          <w:sz w:val="32"/>
          <w:szCs w:val="32"/>
          <w:lang w:val="uk-UA" w:eastAsia="ru-RU"/>
        </w:rPr>
        <w:t>;</w:t>
      </w:r>
    </w:p>
    <w:p w:rsidR="00C231B4" w:rsidRPr="00C231B4" w:rsidRDefault="00C231B4" w:rsidP="009F0BD9">
      <w:pPr>
        <w:numPr>
          <w:ilvl w:val="0"/>
          <w:numId w:val="1"/>
        </w:numPr>
        <w:tabs>
          <w:tab w:val="clear" w:pos="1420"/>
          <w:tab w:val="num" w:pos="1134"/>
        </w:tabs>
        <w:spacing w:after="0" w:line="240" w:lineRule="auto"/>
        <w:ind w:left="1134"/>
        <w:jc w:val="both"/>
        <w:rPr>
          <w:rFonts w:eastAsia="Times New Roman" w:cs="Times New Roman"/>
          <w:color w:val="auto"/>
          <w:sz w:val="32"/>
          <w:szCs w:val="32"/>
          <w:lang w:val="uk-UA" w:eastAsia="ru-RU"/>
        </w:rPr>
      </w:pPr>
      <w:r w:rsidRPr="00C231B4">
        <w:rPr>
          <w:rFonts w:eastAsia="Times New Roman" w:cs="Times New Roman"/>
          <w:color w:val="auto"/>
          <w:sz w:val="32"/>
          <w:szCs w:val="32"/>
          <w:lang w:eastAsia="ru-RU"/>
        </w:rPr>
        <w:t xml:space="preserve">визначення місця для рук, що є основною позицією під час  виконання робіт; </w:t>
      </w:r>
    </w:p>
    <w:p w:rsidR="00C231B4" w:rsidRPr="00C231B4" w:rsidRDefault="00C231B4" w:rsidP="009F0BD9">
      <w:pPr>
        <w:numPr>
          <w:ilvl w:val="0"/>
          <w:numId w:val="1"/>
        </w:numPr>
        <w:tabs>
          <w:tab w:val="clear" w:pos="1420"/>
          <w:tab w:val="num" w:pos="1134"/>
        </w:tabs>
        <w:spacing w:after="0" w:line="240" w:lineRule="auto"/>
        <w:ind w:left="1134"/>
        <w:jc w:val="both"/>
        <w:rPr>
          <w:rFonts w:eastAsia="Times New Roman" w:cs="Times New Roman"/>
          <w:color w:val="auto"/>
          <w:sz w:val="32"/>
          <w:szCs w:val="32"/>
          <w:lang w:val="uk-UA" w:eastAsia="ru-RU"/>
        </w:rPr>
      </w:pPr>
      <w:r w:rsidRPr="00C231B4">
        <w:rPr>
          <w:rFonts w:eastAsia="Times New Roman" w:cs="Times New Roman"/>
          <w:color w:val="auto"/>
          <w:sz w:val="32"/>
          <w:szCs w:val="32"/>
          <w:lang w:eastAsia="ru-RU"/>
        </w:rPr>
        <w:t>розподіл клавіатури на зони діяльності пальців лівої та правої</w:t>
      </w:r>
      <w:r w:rsidRPr="00C231B4">
        <w:rPr>
          <w:rFonts w:eastAsia="Times New Roman" w:cs="Times New Roman"/>
          <w:color w:val="auto"/>
          <w:sz w:val="32"/>
          <w:szCs w:val="32"/>
          <w:lang w:val="uk-UA" w:eastAsia="ru-RU"/>
        </w:rPr>
        <w:t xml:space="preserve"> </w:t>
      </w:r>
      <w:r w:rsidRPr="00C231B4">
        <w:rPr>
          <w:rFonts w:eastAsia="Times New Roman" w:cs="Times New Roman"/>
          <w:color w:val="auto"/>
          <w:sz w:val="32"/>
          <w:szCs w:val="32"/>
          <w:lang w:eastAsia="ru-RU"/>
        </w:rPr>
        <w:t xml:space="preserve">рук; </w:t>
      </w:r>
    </w:p>
    <w:p w:rsidR="00C231B4" w:rsidRPr="00C231B4" w:rsidRDefault="00C231B4" w:rsidP="009F0BD9">
      <w:pPr>
        <w:numPr>
          <w:ilvl w:val="0"/>
          <w:numId w:val="1"/>
        </w:numPr>
        <w:tabs>
          <w:tab w:val="clear" w:pos="1420"/>
          <w:tab w:val="num" w:pos="1134"/>
        </w:tabs>
        <w:spacing w:after="0" w:line="240" w:lineRule="auto"/>
        <w:ind w:left="1134"/>
        <w:jc w:val="both"/>
        <w:rPr>
          <w:rFonts w:eastAsia="Times New Roman" w:cs="Times New Roman"/>
          <w:color w:val="auto"/>
          <w:sz w:val="32"/>
          <w:szCs w:val="32"/>
          <w:lang w:eastAsia="ru-RU"/>
        </w:rPr>
      </w:pPr>
      <w:r w:rsidRPr="00C231B4">
        <w:rPr>
          <w:rFonts w:eastAsia="Times New Roman" w:cs="Times New Roman"/>
          <w:color w:val="auto"/>
          <w:sz w:val="32"/>
          <w:szCs w:val="32"/>
          <w:lang w:eastAsia="ru-RU"/>
        </w:rPr>
        <w:t xml:space="preserve">поступовість виконуваних завдань, що реалізується переходом від простих вправ до складних. </w:t>
      </w:r>
    </w:p>
    <w:p w:rsidR="00C231B4" w:rsidRPr="00C231B4" w:rsidRDefault="00C231B4" w:rsidP="009F0BD9">
      <w:pPr>
        <w:spacing w:after="0" w:line="240" w:lineRule="auto"/>
        <w:ind w:firstLine="700"/>
        <w:jc w:val="both"/>
        <w:rPr>
          <w:rFonts w:eastAsia="Times New Roman" w:cs="Times New Roman"/>
          <w:color w:val="auto"/>
          <w:sz w:val="32"/>
          <w:szCs w:val="32"/>
          <w:lang w:eastAsia="ru-RU"/>
        </w:rPr>
      </w:pPr>
      <w:r w:rsidRPr="00C231B4">
        <w:rPr>
          <w:rFonts w:eastAsia="Times New Roman" w:cs="Times New Roman"/>
          <w:i/>
          <w:color w:val="auto"/>
          <w:sz w:val="32"/>
          <w:szCs w:val="32"/>
          <w:lang w:eastAsia="ru-RU"/>
        </w:rPr>
        <w:t xml:space="preserve">Суть </w:t>
      </w:r>
      <w:r w:rsidR="007D3238" w:rsidRPr="00D76A13">
        <w:rPr>
          <w:rFonts w:eastAsia="Times New Roman" w:cs="Times New Roman"/>
          <w:i/>
          <w:color w:val="auto"/>
          <w:sz w:val="32"/>
          <w:szCs w:val="32"/>
          <w:lang w:val="uk-UA" w:eastAsia="ru-RU"/>
        </w:rPr>
        <w:t>«</w:t>
      </w:r>
      <w:r w:rsidRPr="00C231B4">
        <w:rPr>
          <w:rFonts w:eastAsia="Times New Roman" w:cs="Times New Roman"/>
          <w:i/>
          <w:color w:val="auto"/>
          <w:sz w:val="32"/>
          <w:szCs w:val="32"/>
          <w:lang w:eastAsia="ru-RU"/>
        </w:rPr>
        <w:t>сліпого</w:t>
      </w:r>
      <w:r w:rsidR="007D3238" w:rsidRPr="00D76A13">
        <w:rPr>
          <w:rFonts w:eastAsia="Times New Roman" w:cs="Times New Roman"/>
          <w:i/>
          <w:color w:val="auto"/>
          <w:sz w:val="32"/>
          <w:szCs w:val="32"/>
          <w:lang w:val="uk-UA" w:eastAsia="ru-RU"/>
        </w:rPr>
        <w:t>»</w:t>
      </w:r>
      <w:r w:rsidRPr="00C231B4">
        <w:rPr>
          <w:rFonts w:eastAsia="Times New Roman" w:cs="Times New Roman"/>
          <w:i/>
          <w:color w:val="auto"/>
          <w:sz w:val="32"/>
          <w:szCs w:val="32"/>
          <w:lang w:eastAsia="ru-RU"/>
        </w:rPr>
        <w:t xml:space="preserve"> десятипальцевого методу друку</w:t>
      </w:r>
      <w:r w:rsidRPr="00C231B4">
        <w:rPr>
          <w:rFonts w:eastAsia="Times New Roman" w:cs="Times New Roman"/>
          <w:color w:val="auto"/>
          <w:sz w:val="32"/>
          <w:szCs w:val="32"/>
          <w:lang w:eastAsia="ru-RU"/>
        </w:rPr>
        <w:t xml:space="preserve"> полягає в тому, що робота здійснюється відразу всіма пальцями обох рук, причому</w:t>
      </w:r>
      <w:r w:rsidRPr="00C231B4">
        <w:rPr>
          <w:rFonts w:eastAsia="Times New Roman" w:cs="Times New Roman"/>
          <w:color w:val="auto"/>
          <w:sz w:val="32"/>
          <w:szCs w:val="32"/>
          <w:lang w:val="uk-UA" w:eastAsia="ru-RU"/>
        </w:rPr>
        <w:t xml:space="preserve"> </w:t>
      </w:r>
      <w:r w:rsidRPr="00C231B4">
        <w:rPr>
          <w:rFonts w:eastAsia="Times New Roman" w:cs="Times New Roman"/>
          <w:color w:val="auto"/>
          <w:sz w:val="32"/>
          <w:szCs w:val="32"/>
          <w:lang w:eastAsia="ru-RU"/>
        </w:rPr>
        <w:t xml:space="preserve">зоровий контроль за рухами пальців відсутній. Кожен палець закріплений за певними клавішами. </w:t>
      </w:r>
      <w:r w:rsidR="007D3238" w:rsidRPr="007D3238">
        <w:rPr>
          <w:rFonts w:eastAsia="Times New Roman" w:cs="Times New Roman"/>
          <w:color w:val="auto"/>
          <w:sz w:val="32"/>
          <w:szCs w:val="32"/>
          <w:lang w:eastAsia="ru-RU"/>
        </w:rPr>
        <w:t>Автоматизм рухів</w:t>
      </w:r>
      <w:r w:rsidR="007D3238" w:rsidRPr="007D3238">
        <w:rPr>
          <w:rFonts w:eastAsia="Times New Roman" w:cs="Times New Roman"/>
          <w:color w:val="auto"/>
          <w:sz w:val="32"/>
          <w:szCs w:val="32"/>
          <w:lang w:val="uk-UA" w:eastAsia="ru-RU"/>
        </w:rPr>
        <w:t xml:space="preserve"> </w:t>
      </w:r>
      <w:r w:rsidRPr="00C231B4">
        <w:rPr>
          <w:rFonts w:eastAsia="Times New Roman" w:cs="Times New Roman"/>
          <w:color w:val="auto"/>
          <w:sz w:val="32"/>
          <w:szCs w:val="32"/>
          <w:lang w:eastAsia="ru-RU"/>
        </w:rPr>
        <w:t xml:space="preserve">напрацьовується внаслідок тривалих тренувань. </w:t>
      </w:r>
      <w:r w:rsidR="007D3238">
        <w:rPr>
          <w:rFonts w:eastAsia="Times New Roman" w:cs="Times New Roman"/>
          <w:color w:val="auto"/>
          <w:sz w:val="32"/>
          <w:szCs w:val="32"/>
          <w:lang w:val="uk-UA" w:eastAsia="ru-RU"/>
        </w:rPr>
        <w:t>«</w:t>
      </w:r>
      <w:r w:rsidRPr="00C231B4">
        <w:rPr>
          <w:rFonts w:eastAsia="Times New Roman" w:cs="Times New Roman"/>
          <w:color w:val="auto"/>
          <w:sz w:val="32"/>
          <w:szCs w:val="32"/>
          <w:lang w:eastAsia="ru-RU"/>
        </w:rPr>
        <w:t>Сліпий</w:t>
      </w:r>
      <w:r w:rsidR="007D3238">
        <w:rPr>
          <w:rFonts w:eastAsia="Times New Roman" w:cs="Times New Roman"/>
          <w:color w:val="auto"/>
          <w:sz w:val="32"/>
          <w:szCs w:val="32"/>
          <w:lang w:val="uk-UA" w:eastAsia="ru-RU"/>
        </w:rPr>
        <w:t>»</w:t>
      </w:r>
      <w:r w:rsidR="007D3238">
        <w:rPr>
          <w:rFonts w:eastAsia="Times New Roman" w:cs="Times New Roman"/>
          <w:color w:val="auto"/>
          <w:sz w:val="32"/>
          <w:szCs w:val="32"/>
          <w:lang w:eastAsia="ru-RU"/>
        </w:rPr>
        <w:t xml:space="preserve"> метод друку можна вважа</w:t>
      </w:r>
      <w:r w:rsidRPr="00C231B4">
        <w:rPr>
          <w:rFonts w:eastAsia="Times New Roman" w:cs="Times New Roman"/>
          <w:color w:val="auto"/>
          <w:sz w:val="32"/>
          <w:szCs w:val="32"/>
          <w:lang w:eastAsia="ru-RU"/>
        </w:rPr>
        <w:t>ти опанованим лише тоді, коли сві</w:t>
      </w:r>
      <w:r w:rsidR="007D3238">
        <w:rPr>
          <w:rFonts w:eastAsia="Times New Roman" w:cs="Times New Roman"/>
          <w:color w:val="auto"/>
          <w:sz w:val="32"/>
          <w:szCs w:val="32"/>
          <w:lang w:eastAsia="ru-RU"/>
        </w:rPr>
        <w:t>домість виконавця перестає конт</w:t>
      </w:r>
      <w:r w:rsidRPr="00C231B4">
        <w:rPr>
          <w:rFonts w:eastAsia="Times New Roman" w:cs="Times New Roman"/>
          <w:color w:val="auto"/>
          <w:sz w:val="32"/>
          <w:szCs w:val="32"/>
          <w:lang w:eastAsia="ru-RU"/>
        </w:rPr>
        <w:t>ролювати рухи пальців на клавіатурі.</w:t>
      </w:r>
    </w:p>
    <w:p w:rsidR="00C231B4" w:rsidRPr="00C231B4" w:rsidRDefault="00C231B4" w:rsidP="009F0BD9">
      <w:pPr>
        <w:spacing w:after="0" w:line="240" w:lineRule="auto"/>
        <w:ind w:firstLine="700"/>
        <w:jc w:val="both"/>
        <w:rPr>
          <w:rFonts w:eastAsia="Times New Roman" w:cs="Times New Roman"/>
          <w:color w:val="auto"/>
          <w:sz w:val="32"/>
          <w:szCs w:val="32"/>
          <w:lang w:eastAsia="ru-RU"/>
        </w:rPr>
      </w:pPr>
      <w:r w:rsidRPr="00C231B4">
        <w:rPr>
          <w:rFonts w:eastAsia="Times New Roman" w:cs="Times New Roman"/>
          <w:i/>
          <w:color w:val="auto"/>
          <w:sz w:val="32"/>
          <w:szCs w:val="32"/>
          <w:lang w:eastAsia="ru-RU"/>
        </w:rPr>
        <w:t xml:space="preserve">Переваги </w:t>
      </w:r>
      <w:r w:rsidR="007D3238" w:rsidRPr="00D76A13">
        <w:rPr>
          <w:rFonts w:eastAsia="Times New Roman" w:cs="Times New Roman"/>
          <w:i/>
          <w:color w:val="auto"/>
          <w:sz w:val="32"/>
          <w:szCs w:val="32"/>
          <w:lang w:val="uk-UA" w:eastAsia="ru-RU"/>
        </w:rPr>
        <w:t>«</w:t>
      </w:r>
      <w:r w:rsidRPr="00C231B4">
        <w:rPr>
          <w:rFonts w:eastAsia="Times New Roman" w:cs="Times New Roman"/>
          <w:i/>
          <w:color w:val="auto"/>
          <w:sz w:val="32"/>
          <w:szCs w:val="32"/>
          <w:lang w:eastAsia="ru-RU"/>
        </w:rPr>
        <w:t>сліпого</w:t>
      </w:r>
      <w:r w:rsidR="007D3238" w:rsidRPr="00D76A13">
        <w:rPr>
          <w:rFonts w:eastAsia="Times New Roman" w:cs="Times New Roman"/>
          <w:i/>
          <w:color w:val="auto"/>
          <w:sz w:val="32"/>
          <w:szCs w:val="32"/>
          <w:lang w:val="uk-UA" w:eastAsia="ru-RU"/>
        </w:rPr>
        <w:t>»</w:t>
      </w:r>
      <w:r w:rsidRPr="00C231B4">
        <w:rPr>
          <w:rFonts w:eastAsia="Times New Roman" w:cs="Times New Roman"/>
          <w:i/>
          <w:color w:val="auto"/>
          <w:sz w:val="32"/>
          <w:szCs w:val="32"/>
          <w:lang w:eastAsia="ru-RU"/>
        </w:rPr>
        <w:t xml:space="preserve"> десятипальцевого методу</w:t>
      </w:r>
      <w:r w:rsidRPr="00C231B4">
        <w:rPr>
          <w:rFonts w:eastAsia="Times New Roman" w:cs="Times New Roman"/>
          <w:color w:val="auto"/>
          <w:sz w:val="32"/>
          <w:szCs w:val="32"/>
          <w:lang w:eastAsia="ru-RU"/>
        </w:rPr>
        <w:t xml:space="preserve"> очевидні:    </w:t>
      </w:r>
    </w:p>
    <w:p w:rsidR="00C231B4" w:rsidRPr="007D3238" w:rsidRDefault="00C231B4" w:rsidP="009F0BD9">
      <w:pPr>
        <w:pStyle w:val="a4"/>
        <w:numPr>
          <w:ilvl w:val="0"/>
          <w:numId w:val="2"/>
        </w:numPr>
        <w:spacing w:after="0" w:line="240" w:lineRule="auto"/>
        <w:ind w:left="1134"/>
        <w:jc w:val="both"/>
        <w:rPr>
          <w:rFonts w:eastAsia="Times New Roman" w:cs="Times New Roman"/>
          <w:color w:val="auto"/>
          <w:sz w:val="32"/>
          <w:szCs w:val="32"/>
          <w:lang w:eastAsia="ru-RU"/>
        </w:rPr>
      </w:pPr>
      <w:r w:rsidRPr="007D3238">
        <w:rPr>
          <w:rFonts w:eastAsia="Times New Roman" w:cs="Times New Roman"/>
          <w:color w:val="auto"/>
          <w:sz w:val="32"/>
          <w:szCs w:val="32"/>
          <w:lang w:eastAsia="ru-RU"/>
        </w:rPr>
        <w:t xml:space="preserve">більша продуктивність;   </w:t>
      </w:r>
    </w:p>
    <w:p w:rsidR="00C231B4" w:rsidRPr="007D3238" w:rsidRDefault="00C231B4" w:rsidP="009F0BD9">
      <w:pPr>
        <w:pStyle w:val="a4"/>
        <w:numPr>
          <w:ilvl w:val="0"/>
          <w:numId w:val="2"/>
        </w:numPr>
        <w:spacing w:after="0" w:line="240" w:lineRule="auto"/>
        <w:ind w:left="1134"/>
        <w:jc w:val="both"/>
        <w:rPr>
          <w:rFonts w:eastAsia="Times New Roman" w:cs="Times New Roman"/>
          <w:color w:val="auto"/>
          <w:sz w:val="32"/>
          <w:szCs w:val="32"/>
          <w:lang w:val="uk-UA" w:eastAsia="ru-RU"/>
        </w:rPr>
      </w:pPr>
      <w:r w:rsidRPr="007D3238">
        <w:rPr>
          <w:rFonts w:eastAsia="Times New Roman" w:cs="Times New Roman"/>
          <w:color w:val="auto"/>
          <w:sz w:val="32"/>
          <w:szCs w:val="32"/>
          <w:lang w:val="uk-UA" w:eastAsia="ru-RU"/>
        </w:rPr>
        <w:t>значно</w:t>
      </w:r>
      <w:r w:rsidRPr="007D3238">
        <w:rPr>
          <w:rFonts w:eastAsia="Times New Roman" w:cs="Times New Roman"/>
          <w:color w:val="auto"/>
          <w:sz w:val="32"/>
          <w:szCs w:val="32"/>
          <w:lang w:eastAsia="ru-RU"/>
        </w:rPr>
        <w:t xml:space="preserve"> краща якість виконання робіт; </w:t>
      </w:r>
    </w:p>
    <w:p w:rsidR="00C231B4" w:rsidRPr="007D3238" w:rsidRDefault="00C231B4" w:rsidP="009F0BD9">
      <w:pPr>
        <w:pStyle w:val="a4"/>
        <w:numPr>
          <w:ilvl w:val="0"/>
          <w:numId w:val="2"/>
        </w:numPr>
        <w:spacing w:after="0" w:line="240" w:lineRule="auto"/>
        <w:ind w:left="1134"/>
        <w:jc w:val="both"/>
        <w:rPr>
          <w:rFonts w:eastAsia="Times New Roman" w:cs="Times New Roman"/>
          <w:color w:val="auto"/>
          <w:sz w:val="32"/>
          <w:szCs w:val="32"/>
          <w:lang w:eastAsia="ru-RU"/>
        </w:rPr>
      </w:pPr>
      <w:r w:rsidRPr="007D3238">
        <w:rPr>
          <w:rFonts w:eastAsia="Times New Roman" w:cs="Times New Roman"/>
          <w:color w:val="auto"/>
          <w:sz w:val="32"/>
          <w:szCs w:val="32"/>
          <w:lang w:eastAsia="ru-RU"/>
        </w:rPr>
        <w:t>низький ступінь стомлюваності.</w:t>
      </w:r>
    </w:p>
    <w:p w:rsidR="00C231B4" w:rsidRPr="00C231B4" w:rsidRDefault="00C231B4" w:rsidP="009F0BD9">
      <w:pPr>
        <w:spacing w:after="0" w:line="240" w:lineRule="auto"/>
        <w:ind w:firstLine="700"/>
        <w:jc w:val="both"/>
        <w:rPr>
          <w:sz w:val="32"/>
          <w:szCs w:val="32"/>
        </w:rPr>
      </w:pPr>
      <w:r w:rsidRPr="00C231B4">
        <w:rPr>
          <w:sz w:val="32"/>
          <w:szCs w:val="32"/>
        </w:rPr>
        <w:t xml:space="preserve">В основу </w:t>
      </w:r>
      <w:r w:rsidR="007D3238">
        <w:rPr>
          <w:sz w:val="32"/>
          <w:szCs w:val="32"/>
          <w:lang w:val="uk-UA"/>
        </w:rPr>
        <w:t>«</w:t>
      </w:r>
      <w:r w:rsidRPr="00C231B4">
        <w:rPr>
          <w:sz w:val="32"/>
          <w:szCs w:val="32"/>
        </w:rPr>
        <w:t>сліпого</w:t>
      </w:r>
      <w:r w:rsidR="007D3238">
        <w:rPr>
          <w:sz w:val="32"/>
          <w:szCs w:val="32"/>
          <w:lang w:val="uk-UA"/>
        </w:rPr>
        <w:t>»</w:t>
      </w:r>
      <w:r w:rsidRPr="00C231B4">
        <w:rPr>
          <w:sz w:val="32"/>
          <w:szCs w:val="32"/>
        </w:rPr>
        <w:t xml:space="preserve"> десятипальцевого методу покладені такі основні </w:t>
      </w:r>
      <w:r w:rsidRPr="00D76A13">
        <w:rPr>
          <w:i/>
          <w:sz w:val="32"/>
          <w:szCs w:val="32"/>
        </w:rPr>
        <w:t>правила</w:t>
      </w:r>
      <w:r w:rsidRPr="00C231B4">
        <w:rPr>
          <w:sz w:val="32"/>
          <w:szCs w:val="32"/>
        </w:rPr>
        <w:t>:</w:t>
      </w:r>
    </w:p>
    <w:p w:rsidR="00C231B4" w:rsidRPr="007D3238" w:rsidRDefault="00C231B4" w:rsidP="009F0BD9">
      <w:pPr>
        <w:pStyle w:val="a4"/>
        <w:numPr>
          <w:ilvl w:val="0"/>
          <w:numId w:val="3"/>
        </w:numPr>
        <w:tabs>
          <w:tab w:val="num" w:pos="1680"/>
        </w:tabs>
        <w:spacing w:after="0" w:line="240" w:lineRule="auto"/>
        <w:ind w:left="1134"/>
        <w:jc w:val="both"/>
        <w:rPr>
          <w:sz w:val="32"/>
          <w:szCs w:val="32"/>
          <w:lang w:val="uk-UA"/>
        </w:rPr>
      </w:pPr>
      <w:r w:rsidRPr="007D3238">
        <w:rPr>
          <w:sz w:val="32"/>
          <w:szCs w:val="32"/>
        </w:rPr>
        <w:t>не слід дивитися ні на клавіатуру, ні на екран монітор</w:t>
      </w:r>
      <w:r w:rsidR="007D3238">
        <w:rPr>
          <w:sz w:val="32"/>
          <w:szCs w:val="32"/>
          <w:lang w:val="uk-UA"/>
        </w:rPr>
        <w:t>а;</w:t>
      </w:r>
    </w:p>
    <w:p w:rsidR="00C231B4" w:rsidRPr="007D3238" w:rsidRDefault="00C231B4" w:rsidP="009F0BD9">
      <w:pPr>
        <w:pStyle w:val="a4"/>
        <w:numPr>
          <w:ilvl w:val="0"/>
          <w:numId w:val="3"/>
        </w:numPr>
        <w:tabs>
          <w:tab w:val="num" w:pos="1680"/>
        </w:tabs>
        <w:spacing w:after="0" w:line="240" w:lineRule="auto"/>
        <w:ind w:left="1134"/>
        <w:jc w:val="both"/>
        <w:rPr>
          <w:sz w:val="32"/>
          <w:szCs w:val="32"/>
        </w:rPr>
      </w:pPr>
      <w:r w:rsidRPr="007D3238">
        <w:rPr>
          <w:sz w:val="32"/>
          <w:szCs w:val="32"/>
        </w:rPr>
        <w:t>зір безвідривно має стежити тільки за читанням тексту вико</w:t>
      </w:r>
      <w:r w:rsidRPr="007D3238">
        <w:rPr>
          <w:sz w:val="32"/>
          <w:szCs w:val="32"/>
        </w:rPr>
        <w:softHyphen/>
        <w:t>нуваного завдання;</w:t>
      </w:r>
    </w:p>
    <w:p w:rsidR="00C231B4" w:rsidRPr="007D3238" w:rsidRDefault="00C231B4" w:rsidP="009F0BD9">
      <w:pPr>
        <w:pStyle w:val="a4"/>
        <w:numPr>
          <w:ilvl w:val="0"/>
          <w:numId w:val="3"/>
        </w:numPr>
        <w:tabs>
          <w:tab w:val="num" w:pos="1680"/>
        </w:tabs>
        <w:spacing w:after="0" w:line="240" w:lineRule="auto"/>
        <w:ind w:left="1134"/>
        <w:jc w:val="both"/>
        <w:rPr>
          <w:sz w:val="32"/>
          <w:szCs w:val="32"/>
          <w:lang w:val="uk-UA"/>
        </w:rPr>
      </w:pPr>
      <w:r w:rsidRPr="007D3238">
        <w:rPr>
          <w:sz w:val="32"/>
          <w:szCs w:val="32"/>
        </w:rPr>
        <w:lastRenderedPageBreak/>
        <w:t>роботу слід виконувати десятьма пальцями з обов'язковим поверненням пальців рук після кожного удару на основну позицію;</w:t>
      </w:r>
    </w:p>
    <w:p w:rsidR="00C231B4" w:rsidRPr="007D3238" w:rsidRDefault="00C231B4" w:rsidP="009F0BD9">
      <w:pPr>
        <w:pStyle w:val="a4"/>
        <w:numPr>
          <w:ilvl w:val="0"/>
          <w:numId w:val="3"/>
        </w:numPr>
        <w:tabs>
          <w:tab w:val="num" w:pos="1680"/>
        </w:tabs>
        <w:spacing w:after="0" w:line="240" w:lineRule="auto"/>
        <w:ind w:left="1134"/>
        <w:jc w:val="both"/>
        <w:rPr>
          <w:sz w:val="32"/>
          <w:szCs w:val="32"/>
        </w:rPr>
      </w:pPr>
      <w:r w:rsidRPr="007D3238">
        <w:rPr>
          <w:sz w:val="32"/>
          <w:szCs w:val="32"/>
        </w:rPr>
        <w:t>роботу краще перевіряти наприкінці вправи або рядка.</w:t>
      </w:r>
    </w:p>
    <w:p w:rsidR="00C231B4" w:rsidRPr="00C231B4" w:rsidRDefault="00C231B4" w:rsidP="009F0BD9">
      <w:pPr>
        <w:spacing w:after="0" w:line="240" w:lineRule="auto"/>
        <w:jc w:val="center"/>
        <w:rPr>
          <w:b/>
          <w:sz w:val="36"/>
          <w:szCs w:val="36"/>
        </w:rPr>
      </w:pPr>
    </w:p>
    <w:p w:rsidR="00C00A26" w:rsidRPr="00C00A26" w:rsidRDefault="006D2D38" w:rsidP="009F0BD9">
      <w:pPr>
        <w:spacing w:after="0" w:line="240" w:lineRule="auto"/>
        <w:jc w:val="center"/>
        <w:rPr>
          <w:b/>
          <w:sz w:val="36"/>
          <w:szCs w:val="36"/>
        </w:rPr>
      </w:pPr>
      <w:r>
        <w:rPr>
          <w:b/>
          <w:sz w:val="36"/>
          <w:szCs w:val="36"/>
          <w:lang w:val="uk-UA"/>
        </w:rPr>
        <w:t>1.2</w:t>
      </w:r>
      <w:r w:rsidR="009D6860">
        <w:rPr>
          <w:b/>
          <w:sz w:val="36"/>
          <w:szCs w:val="36"/>
          <w:lang w:val="uk-UA"/>
        </w:rPr>
        <w:t>.</w:t>
      </w:r>
      <w:r>
        <w:rPr>
          <w:b/>
          <w:sz w:val="36"/>
          <w:szCs w:val="36"/>
          <w:lang w:val="uk-UA"/>
        </w:rPr>
        <w:t xml:space="preserve"> </w:t>
      </w:r>
      <w:r w:rsidR="00C00A26" w:rsidRPr="00C00A26">
        <w:rPr>
          <w:b/>
          <w:sz w:val="36"/>
          <w:szCs w:val="36"/>
        </w:rPr>
        <w:t>Правильна постановка рук</w:t>
      </w:r>
    </w:p>
    <w:p w:rsidR="00D76A13" w:rsidRPr="00D76A13" w:rsidRDefault="00D76A13" w:rsidP="009F0BD9">
      <w:pPr>
        <w:spacing w:after="0" w:line="240" w:lineRule="auto"/>
        <w:ind w:firstLine="700"/>
        <w:jc w:val="both"/>
        <w:rPr>
          <w:rFonts w:eastAsia="Times New Roman" w:cs="Times New Roman"/>
          <w:color w:val="auto"/>
          <w:sz w:val="32"/>
          <w:szCs w:val="32"/>
          <w:lang w:eastAsia="ru-RU"/>
        </w:rPr>
      </w:pPr>
      <w:r w:rsidRPr="00D76A13">
        <w:rPr>
          <w:rFonts w:eastAsia="Times New Roman" w:cs="Times New Roman"/>
          <w:color w:val="auto"/>
          <w:sz w:val="32"/>
          <w:szCs w:val="32"/>
          <w:lang w:val="uk-UA" w:eastAsia="ru-RU"/>
        </w:rPr>
        <w:t xml:space="preserve">Клавіатура друкувальних засобів скомпонована таким чином, що у зручній, центральній, частині розміщені часто вживані літери, які треба натискати найбільш розвиненими пальцями — вказівними та середніми. </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i/>
          <w:sz w:val="32"/>
          <w:szCs w:val="32"/>
          <w:lang w:val="uk-UA" w:eastAsia="uk-UA"/>
        </w:rPr>
        <w:t>Правильна постановка рук</w:t>
      </w:r>
      <w:r w:rsidRPr="004626DF">
        <w:rPr>
          <w:rFonts w:eastAsia="Arial Unicode MS"/>
          <w:sz w:val="32"/>
          <w:szCs w:val="32"/>
          <w:lang w:val="uk-UA" w:eastAsia="uk-UA"/>
        </w:rPr>
        <w:t xml:space="preserve"> — важливий момент опанування техніки друку. Основні правила постановки рук.</w:t>
      </w:r>
    </w:p>
    <w:p w:rsidR="00742234" w:rsidRPr="004626DF" w:rsidRDefault="00742234" w:rsidP="009F0BD9">
      <w:pPr>
        <w:spacing w:after="0" w:line="240" w:lineRule="auto"/>
        <w:ind w:firstLine="709"/>
        <w:jc w:val="both"/>
        <w:rPr>
          <w:rFonts w:eastAsia="Arial Unicode MS"/>
          <w:i/>
          <w:sz w:val="32"/>
          <w:szCs w:val="32"/>
          <w:lang w:val="uk-UA" w:eastAsia="uk-UA"/>
        </w:rPr>
      </w:pPr>
      <w:r w:rsidRPr="004626DF">
        <w:rPr>
          <w:rFonts w:eastAsia="Arial Unicode MS"/>
          <w:i/>
          <w:sz w:val="32"/>
          <w:szCs w:val="32"/>
          <w:lang w:val="uk-UA" w:eastAsia="uk-UA"/>
        </w:rPr>
        <w:t>Поради:</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Поставте обидві руки на основну позицію (</w:t>
      </w:r>
      <w:r w:rsidRPr="004626DF">
        <w:rPr>
          <w:rFonts w:eastAsia="Arial Unicode MS"/>
          <w:b/>
          <w:sz w:val="32"/>
          <w:szCs w:val="32"/>
          <w:lang w:val="uk-UA" w:eastAsia="uk-UA"/>
        </w:rPr>
        <w:t>фіва-олдж</w:t>
      </w:r>
      <w:r w:rsidRPr="004626DF">
        <w:rPr>
          <w:rFonts w:eastAsia="Arial Unicode MS"/>
          <w:sz w:val="32"/>
          <w:szCs w:val="32"/>
          <w:lang w:val="uk-UA" w:eastAsia="uk-UA"/>
        </w:rPr>
        <w:t>) так, щоб кінчики пальців досить твердо відчули потрібні клавіші. Пальці рук тримайте заокругленими і трохи піднятими</w:t>
      </w:r>
      <w:r w:rsidR="00245E36">
        <w:rPr>
          <w:rFonts w:eastAsia="Arial Unicode MS"/>
          <w:sz w:val="32"/>
          <w:szCs w:val="32"/>
          <w:lang w:val="uk-UA" w:eastAsia="uk-UA"/>
        </w:rPr>
        <w:t xml:space="preserve"> </w:t>
      </w:r>
      <w:r w:rsidR="00245E36">
        <w:rPr>
          <w:rFonts w:eastAsia="Arial Unicode MS"/>
          <w:sz w:val="32"/>
          <w:szCs w:val="32"/>
          <w:lang w:val="en-US" w:eastAsia="uk-UA"/>
        </w:rPr>
        <w:t>[</w:t>
      </w:r>
      <w:r w:rsidR="00245E36">
        <w:rPr>
          <w:rFonts w:eastAsia="Arial Unicode MS"/>
          <w:sz w:val="32"/>
          <w:szCs w:val="32"/>
          <w:lang w:val="uk-UA" w:eastAsia="uk-UA"/>
        </w:rPr>
        <w:t>10</w:t>
      </w:r>
      <w:r w:rsidR="00245E36">
        <w:rPr>
          <w:rFonts w:eastAsia="Arial Unicode MS"/>
          <w:sz w:val="32"/>
          <w:szCs w:val="32"/>
          <w:lang w:val="en-US" w:eastAsia="uk-UA"/>
        </w:rPr>
        <w:t>]</w:t>
      </w:r>
      <w:r w:rsidRPr="004626DF">
        <w:rPr>
          <w:rFonts w:eastAsia="Arial Unicode MS"/>
          <w:sz w:val="32"/>
          <w:szCs w:val="32"/>
          <w:lang w:val="uk-UA" w:eastAsia="uk-UA"/>
        </w:rPr>
        <w:t>.</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Переконайтесь, що:</w:t>
      </w:r>
    </w:p>
    <w:p w:rsidR="00742234" w:rsidRPr="004626DF" w:rsidRDefault="00742234" w:rsidP="009F0BD9">
      <w:pPr>
        <w:numPr>
          <w:ilvl w:val="0"/>
          <w:numId w:val="8"/>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кінці пальців перебувають в одній площині, не «завалюються» на мізинці, займаючи позицію «навлежачки»;</w:t>
      </w:r>
    </w:p>
    <w:p w:rsidR="00742234" w:rsidRPr="004626DF" w:rsidRDefault="00742234" w:rsidP="009F0BD9">
      <w:pPr>
        <w:numPr>
          <w:ilvl w:val="0"/>
          <w:numId w:val="8"/>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пальці не напружені, адже в подальшій роботі рухи мають бути впевненими, невимушеними;</w:t>
      </w:r>
    </w:p>
    <w:p w:rsidR="00742234" w:rsidRPr="004626DF" w:rsidRDefault="00742234" w:rsidP="009F0BD9">
      <w:pPr>
        <w:numPr>
          <w:ilvl w:val="0"/>
          <w:numId w:val="8"/>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передпліччя знаходиться паралельно до клавіш клавіатури;</w:t>
      </w:r>
    </w:p>
    <w:p w:rsidR="00742234" w:rsidRPr="004626DF" w:rsidRDefault="00742234" w:rsidP="009F0BD9">
      <w:pPr>
        <w:numPr>
          <w:ilvl w:val="0"/>
          <w:numId w:val="8"/>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лікті розміщені на зручній відстані від тулуба, не надто близько, але й не надто далеко.</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До </w:t>
      </w:r>
      <w:r w:rsidRPr="004626DF">
        <w:rPr>
          <w:rFonts w:eastAsia="Arial Unicode MS"/>
          <w:i/>
          <w:sz w:val="32"/>
          <w:szCs w:val="32"/>
          <w:lang w:val="uk-UA" w:eastAsia="uk-UA"/>
        </w:rPr>
        <w:t xml:space="preserve">поняття </w:t>
      </w:r>
      <w:r>
        <w:rPr>
          <w:rFonts w:eastAsia="Arial Unicode MS"/>
          <w:i/>
          <w:sz w:val="32"/>
          <w:szCs w:val="32"/>
          <w:lang w:val="uk-UA" w:eastAsia="uk-UA"/>
        </w:rPr>
        <w:t>«постановки рук»</w:t>
      </w:r>
      <w:r w:rsidRPr="004626DF">
        <w:rPr>
          <w:rFonts w:eastAsia="Arial Unicode MS"/>
          <w:sz w:val="32"/>
          <w:szCs w:val="32"/>
          <w:lang w:val="uk-UA" w:eastAsia="uk-UA"/>
        </w:rPr>
        <w:t xml:space="preserve"> входить також відпрацювання правильного удару і ритму друку. Тільки після того, як досягнута правильна і впевнена постановка рук на основну позицію, можна приступати до відпрацювання удару по клавішах (див. рис. </w:t>
      </w:r>
      <w:r w:rsidR="00A254A1">
        <w:rPr>
          <w:rFonts w:eastAsia="Arial Unicode MS"/>
          <w:sz w:val="32"/>
          <w:szCs w:val="32"/>
          <w:lang w:val="uk-UA" w:eastAsia="uk-UA"/>
        </w:rPr>
        <w:t>1.</w:t>
      </w:r>
      <w:r w:rsidRPr="004626DF">
        <w:rPr>
          <w:rFonts w:eastAsia="Arial Unicode MS"/>
          <w:sz w:val="32"/>
          <w:szCs w:val="32"/>
          <w:lang w:val="uk-UA" w:eastAsia="uk-UA"/>
        </w:rPr>
        <w:t>1.2.1)</w:t>
      </w:r>
      <w:r w:rsidR="00245E36" w:rsidRPr="00102E2E">
        <w:rPr>
          <w:rFonts w:eastAsia="Arial Unicode MS"/>
          <w:sz w:val="32"/>
          <w:szCs w:val="32"/>
          <w:lang w:eastAsia="uk-UA"/>
        </w:rPr>
        <w:t xml:space="preserve"> [</w:t>
      </w:r>
      <w:r w:rsidR="00245E36">
        <w:rPr>
          <w:rFonts w:eastAsia="Arial Unicode MS"/>
          <w:sz w:val="32"/>
          <w:szCs w:val="32"/>
          <w:lang w:val="uk-UA" w:eastAsia="uk-UA"/>
        </w:rPr>
        <w:t>10</w:t>
      </w:r>
      <w:r w:rsidR="00245E36" w:rsidRPr="00102E2E">
        <w:rPr>
          <w:rFonts w:eastAsia="Arial Unicode MS"/>
          <w:sz w:val="32"/>
          <w:szCs w:val="32"/>
          <w:lang w:eastAsia="uk-UA"/>
        </w:rPr>
        <w:t>]</w:t>
      </w:r>
      <w:r w:rsidRPr="004626DF">
        <w:rPr>
          <w:rFonts w:eastAsia="Arial Unicode MS"/>
          <w:sz w:val="32"/>
          <w:szCs w:val="32"/>
          <w:lang w:val="uk-UA" w:eastAsia="uk-UA"/>
        </w:rPr>
        <w:t xml:space="preserve">. </w:t>
      </w:r>
    </w:p>
    <w:p w:rsidR="00742234" w:rsidRPr="004626DF" w:rsidRDefault="00742234" w:rsidP="009F0BD9">
      <w:pPr>
        <w:spacing w:after="0" w:line="240" w:lineRule="auto"/>
        <w:ind w:firstLine="709"/>
        <w:jc w:val="both"/>
        <w:rPr>
          <w:rFonts w:eastAsia="Arial Unicode MS"/>
          <w:i/>
          <w:sz w:val="32"/>
          <w:szCs w:val="32"/>
          <w:lang w:val="uk-UA" w:eastAsia="uk-UA"/>
        </w:rPr>
      </w:pPr>
      <w:r w:rsidRPr="004626DF">
        <w:rPr>
          <w:rFonts w:eastAsia="Arial Unicode MS"/>
          <w:i/>
          <w:sz w:val="32"/>
          <w:szCs w:val="32"/>
          <w:lang w:val="uk-UA" w:eastAsia="uk-UA"/>
        </w:rPr>
        <w:t>Поділіть удар на кілька етапів:</w:t>
      </w:r>
    </w:p>
    <w:p w:rsidR="00742234" w:rsidRPr="004626DF" w:rsidRDefault="00742234" w:rsidP="009F0BD9">
      <w:pPr>
        <w:numPr>
          <w:ilvl w:val="0"/>
          <w:numId w:val="13"/>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i/>
          <w:sz w:val="32"/>
          <w:szCs w:val="32"/>
          <w:lang w:val="uk-UA" w:eastAsia="uk-UA"/>
        </w:rPr>
        <w:t>на рахунок один</w:t>
      </w:r>
      <w:r w:rsidRPr="004626DF">
        <w:rPr>
          <w:rFonts w:eastAsia="Arial Unicode MS" w:cs="Times New Roman"/>
          <w:sz w:val="32"/>
          <w:szCs w:val="32"/>
          <w:lang w:val="uk-UA" w:eastAsia="uk-UA"/>
        </w:rPr>
        <w:t xml:space="preserve"> — підніміть п</w:t>
      </w:r>
      <w:r>
        <w:rPr>
          <w:rFonts w:eastAsia="Arial Unicode MS" w:cs="Times New Roman"/>
          <w:sz w:val="32"/>
          <w:szCs w:val="32"/>
          <w:lang w:val="uk-UA" w:eastAsia="uk-UA"/>
        </w:rPr>
        <w:t>алець, яким треба ударяти, на 1–</w:t>
      </w:r>
      <w:r w:rsidRPr="004626DF">
        <w:rPr>
          <w:rFonts w:eastAsia="Arial Unicode MS" w:cs="Times New Roman"/>
          <w:sz w:val="32"/>
          <w:szCs w:val="32"/>
          <w:lang w:val="uk-UA" w:eastAsia="uk-UA"/>
        </w:rPr>
        <w:t>2 см над клавіатурою, простежте, щоб решта пальців не реагувала на рух пальця при виконанні удару;</w:t>
      </w:r>
    </w:p>
    <w:p w:rsidR="00742234" w:rsidRPr="004626DF" w:rsidRDefault="00742234" w:rsidP="009F0BD9">
      <w:pPr>
        <w:numPr>
          <w:ilvl w:val="0"/>
          <w:numId w:val="13"/>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i/>
          <w:sz w:val="32"/>
          <w:szCs w:val="32"/>
          <w:lang w:val="uk-UA" w:eastAsia="uk-UA"/>
        </w:rPr>
        <w:t>на рахунок два</w:t>
      </w:r>
      <w:r w:rsidRPr="004626DF">
        <w:rPr>
          <w:rFonts w:eastAsia="Arial Unicode MS" w:cs="Times New Roman"/>
          <w:sz w:val="32"/>
          <w:szCs w:val="32"/>
          <w:lang w:val="uk-UA" w:eastAsia="uk-UA"/>
        </w:rPr>
        <w:t xml:space="preserve"> — зробіть відривний удар; </w:t>
      </w:r>
    </w:p>
    <w:p w:rsidR="00742234" w:rsidRPr="004626DF" w:rsidRDefault="00742234" w:rsidP="009F0BD9">
      <w:pPr>
        <w:numPr>
          <w:ilvl w:val="0"/>
          <w:numId w:val="13"/>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i/>
          <w:sz w:val="32"/>
          <w:szCs w:val="32"/>
          <w:lang w:val="uk-UA" w:eastAsia="uk-UA"/>
        </w:rPr>
        <w:t>на рахунок три</w:t>
      </w:r>
      <w:r w:rsidRPr="004626DF">
        <w:rPr>
          <w:rFonts w:eastAsia="Arial Unicode MS" w:cs="Times New Roman"/>
          <w:sz w:val="32"/>
          <w:szCs w:val="32"/>
          <w:lang w:val="uk-UA" w:eastAsia="uk-UA"/>
        </w:rPr>
        <w:t xml:space="preserve"> — займіть початкову позицію; </w:t>
      </w:r>
    </w:p>
    <w:p w:rsidR="00742234" w:rsidRPr="004626DF" w:rsidRDefault="00742234" w:rsidP="009F0BD9">
      <w:pPr>
        <w:numPr>
          <w:ilvl w:val="0"/>
          <w:numId w:val="13"/>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i/>
          <w:sz w:val="32"/>
          <w:szCs w:val="32"/>
          <w:lang w:val="uk-UA" w:eastAsia="uk-UA"/>
        </w:rPr>
        <w:t>на рахунок чотири</w:t>
      </w:r>
      <w:r w:rsidRPr="004626DF">
        <w:rPr>
          <w:rFonts w:eastAsia="Arial Unicode MS" w:cs="Times New Roman"/>
          <w:sz w:val="32"/>
          <w:szCs w:val="32"/>
          <w:lang w:val="uk-UA" w:eastAsia="uk-UA"/>
        </w:rPr>
        <w:t xml:space="preserve"> — великим пальцем протилежної руки зробіть удар по клавіші «пробіл».</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lastRenderedPageBreak/>
        <w:t>В ударах по клавішах беруть участь кисті рук. Простежте, щоб ваші кисті рук при ударі злегка згинались, після удару — разом з пальцями дещо піднімалися над клавіатурою.</w:t>
      </w:r>
    </w:p>
    <w:p w:rsidR="00742234" w:rsidRPr="004626DF" w:rsidRDefault="00742234" w:rsidP="009F0BD9">
      <w:pPr>
        <w:spacing w:after="0" w:line="240" w:lineRule="auto"/>
        <w:ind w:firstLine="709"/>
        <w:jc w:val="center"/>
        <w:rPr>
          <w:rFonts w:eastAsia="Arial Unicode MS"/>
          <w:sz w:val="32"/>
          <w:szCs w:val="32"/>
          <w:lang w:val="uk-UA" w:eastAsia="uk-UA"/>
        </w:rPr>
      </w:pPr>
      <w:r w:rsidRPr="004626DF">
        <w:rPr>
          <w:rFonts w:eastAsia="Arial Unicode MS"/>
          <w:noProof/>
          <w:sz w:val="32"/>
          <w:szCs w:val="32"/>
          <w:lang w:eastAsia="ru-RU"/>
        </w:rPr>
        <w:drawing>
          <wp:inline distT="0" distB="0" distL="0" distR="0" wp14:anchorId="30526E09" wp14:editId="65540E0F">
            <wp:extent cx="3613785" cy="47244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785" cy="4724400"/>
                    </a:xfrm>
                    <a:prstGeom prst="rect">
                      <a:avLst/>
                    </a:prstGeom>
                    <a:noFill/>
                    <a:ln>
                      <a:noFill/>
                    </a:ln>
                  </pic:spPr>
                </pic:pic>
              </a:graphicData>
            </a:graphic>
          </wp:inline>
        </w:drawing>
      </w:r>
    </w:p>
    <w:p w:rsidR="00742234" w:rsidRPr="00742234" w:rsidRDefault="00742234" w:rsidP="009F0BD9">
      <w:pPr>
        <w:spacing w:after="0" w:line="240" w:lineRule="auto"/>
        <w:ind w:firstLine="709"/>
        <w:jc w:val="center"/>
        <w:rPr>
          <w:rFonts w:eastAsia="Arial Unicode MS"/>
          <w:i/>
          <w:sz w:val="24"/>
          <w:lang w:val="uk-UA" w:eastAsia="uk-UA"/>
        </w:rPr>
      </w:pPr>
      <w:r w:rsidRPr="00742234">
        <w:rPr>
          <w:rFonts w:eastAsia="Arial Unicode MS"/>
          <w:i/>
          <w:sz w:val="24"/>
          <w:lang w:val="uk-UA" w:eastAsia="uk-UA"/>
        </w:rPr>
        <w:t>Великий палець</w:t>
      </w:r>
    </w:p>
    <w:p w:rsidR="00742234" w:rsidRPr="00742234" w:rsidRDefault="00742234" w:rsidP="009F0BD9">
      <w:pPr>
        <w:spacing w:after="0" w:line="240" w:lineRule="auto"/>
        <w:ind w:firstLine="709"/>
        <w:jc w:val="center"/>
        <w:rPr>
          <w:rFonts w:eastAsia="Arial Unicode MS"/>
          <w:i/>
          <w:sz w:val="32"/>
          <w:szCs w:val="32"/>
          <w:lang w:val="uk-UA" w:eastAsia="uk-UA"/>
        </w:rPr>
      </w:pPr>
      <w:r w:rsidRPr="00742234">
        <w:rPr>
          <w:rFonts w:eastAsia="Arial Unicode MS"/>
          <w:i/>
          <w:sz w:val="32"/>
          <w:szCs w:val="32"/>
          <w:lang w:val="uk-UA" w:eastAsia="uk-UA"/>
        </w:rPr>
        <w:t>Рис. 1.</w:t>
      </w:r>
      <w:r w:rsidR="00A254A1">
        <w:rPr>
          <w:rFonts w:eastAsia="Arial Unicode MS"/>
          <w:i/>
          <w:sz w:val="32"/>
          <w:szCs w:val="32"/>
          <w:lang w:val="uk-UA" w:eastAsia="uk-UA"/>
        </w:rPr>
        <w:t>1.</w:t>
      </w:r>
      <w:r w:rsidRPr="00742234">
        <w:rPr>
          <w:rFonts w:eastAsia="Arial Unicode MS"/>
          <w:i/>
          <w:sz w:val="32"/>
          <w:szCs w:val="32"/>
          <w:lang w:val="uk-UA" w:eastAsia="uk-UA"/>
        </w:rPr>
        <w:t>2.1 Відпрацювання правильного удару</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Удар </w:t>
      </w:r>
      <w:r>
        <w:rPr>
          <w:rFonts w:eastAsia="Arial Unicode MS"/>
          <w:sz w:val="32"/>
          <w:szCs w:val="32"/>
          <w:lang w:val="uk-UA" w:eastAsia="uk-UA"/>
        </w:rPr>
        <w:t>по</w:t>
      </w:r>
      <w:r w:rsidRPr="004626DF">
        <w:rPr>
          <w:rFonts w:eastAsia="Arial Unicode MS"/>
          <w:sz w:val="32"/>
          <w:szCs w:val="32"/>
          <w:lang w:val="uk-UA" w:eastAsia="uk-UA"/>
        </w:rPr>
        <w:t xml:space="preserve"> клавіатур</w:t>
      </w:r>
      <w:r>
        <w:rPr>
          <w:rFonts w:eastAsia="Arial Unicode MS"/>
          <w:sz w:val="32"/>
          <w:szCs w:val="32"/>
          <w:lang w:val="uk-UA" w:eastAsia="uk-UA"/>
        </w:rPr>
        <w:t>і</w:t>
      </w:r>
      <w:r w:rsidRPr="004626DF">
        <w:rPr>
          <w:rFonts w:eastAsia="Arial Unicode MS"/>
          <w:sz w:val="32"/>
          <w:szCs w:val="32"/>
          <w:lang w:val="uk-UA" w:eastAsia="uk-UA"/>
        </w:rPr>
        <w:t xml:space="preserve"> повинен бути не досить сильний, проте чіткий, відривний. Це ніби випадковий дотик до гарячого предмета: довго на такому предметі пальці не затримаєш.</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Часом </w:t>
      </w:r>
      <w:r w:rsidRPr="00150646">
        <w:rPr>
          <w:rFonts w:eastAsia="Arial Unicode MS"/>
          <w:color w:val="auto"/>
          <w:sz w:val="32"/>
          <w:szCs w:val="32"/>
          <w:lang w:val="uk-UA" w:eastAsia="uk-UA"/>
        </w:rPr>
        <w:t>замість</w:t>
      </w:r>
      <w:r w:rsidRPr="004626DF">
        <w:rPr>
          <w:rFonts w:eastAsia="Arial Unicode MS"/>
          <w:sz w:val="32"/>
          <w:szCs w:val="32"/>
          <w:lang w:val="uk-UA" w:eastAsia="uk-UA"/>
        </w:rPr>
        <w:t xml:space="preserve"> відривного удару застосовують натиск. Відмінність між ними відчутна при демонстрації на столі. Під час удару повинен пролунати чіткий звук, адже зберігається закономірність: відривний удар спричин</w:t>
      </w:r>
      <w:r w:rsidR="00102E2E">
        <w:rPr>
          <w:rFonts w:eastAsia="Arial Unicode MS"/>
          <w:sz w:val="32"/>
          <w:szCs w:val="32"/>
          <w:lang w:val="uk-UA" w:eastAsia="uk-UA"/>
        </w:rPr>
        <w:t>ю</w:t>
      </w:r>
      <w:r w:rsidRPr="004626DF">
        <w:rPr>
          <w:rFonts w:eastAsia="Arial Unicode MS"/>
          <w:sz w:val="32"/>
          <w:szCs w:val="32"/>
          <w:lang w:val="uk-UA" w:eastAsia="uk-UA"/>
        </w:rPr>
        <w:t>є чіткий і сильний звук.</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Спробуйте натиснути на стіл як на кнопку телефонного </w:t>
      </w:r>
      <w:r w:rsidR="005E0881">
        <w:rPr>
          <w:rFonts w:eastAsia="Arial Unicode MS"/>
          <w:sz w:val="32"/>
          <w:szCs w:val="32"/>
          <w:lang w:val="uk-UA" w:eastAsia="uk-UA"/>
        </w:rPr>
        <w:t>апарату</w:t>
      </w:r>
      <w:r w:rsidRPr="004626DF">
        <w:rPr>
          <w:rFonts w:eastAsia="Arial Unicode MS"/>
          <w:sz w:val="32"/>
          <w:szCs w:val="32"/>
          <w:lang w:val="uk-UA" w:eastAsia="uk-UA"/>
        </w:rPr>
        <w:t>. Це зразок натиску. При натиску звук удару відсутній, нечіткий, палець згинається у першій фаланзі, чого не повинно бути при ударі. Натиск часом спричин</w:t>
      </w:r>
      <w:r w:rsidR="00075DF7">
        <w:rPr>
          <w:rFonts w:eastAsia="Arial Unicode MS"/>
          <w:sz w:val="32"/>
          <w:szCs w:val="32"/>
          <w:lang w:val="uk-UA" w:eastAsia="uk-UA"/>
        </w:rPr>
        <w:t>ю</w:t>
      </w:r>
      <w:r w:rsidRPr="004626DF">
        <w:rPr>
          <w:rFonts w:eastAsia="Arial Unicode MS"/>
          <w:sz w:val="32"/>
          <w:szCs w:val="32"/>
          <w:lang w:val="uk-UA" w:eastAsia="uk-UA"/>
        </w:rPr>
        <w:t>є друкування подвійних літер.</w:t>
      </w:r>
    </w:p>
    <w:p w:rsidR="00742234" w:rsidRPr="00742234" w:rsidRDefault="00742234" w:rsidP="009F0BD9">
      <w:pPr>
        <w:spacing w:after="0" w:line="240" w:lineRule="auto"/>
        <w:ind w:firstLine="709"/>
        <w:jc w:val="both"/>
        <w:rPr>
          <w:rFonts w:eastAsia="Arial Unicode MS"/>
          <w:i/>
          <w:sz w:val="32"/>
          <w:szCs w:val="32"/>
          <w:lang w:val="uk-UA" w:eastAsia="uk-UA"/>
        </w:rPr>
      </w:pPr>
      <w:r w:rsidRPr="00742234">
        <w:rPr>
          <w:rFonts w:eastAsia="Arial Unicode MS"/>
          <w:i/>
          <w:sz w:val="32"/>
          <w:szCs w:val="32"/>
          <w:lang w:val="uk-UA" w:eastAsia="uk-UA"/>
        </w:rPr>
        <w:t>Для закріплення правильного удару викон</w:t>
      </w:r>
      <w:r w:rsidR="00075DF7">
        <w:rPr>
          <w:rFonts w:eastAsia="Arial Unicode MS"/>
          <w:i/>
          <w:sz w:val="32"/>
          <w:szCs w:val="32"/>
          <w:lang w:val="uk-UA" w:eastAsia="uk-UA"/>
        </w:rPr>
        <w:t>ують</w:t>
      </w:r>
      <w:r w:rsidRPr="00742234">
        <w:rPr>
          <w:rFonts w:eastAsia="Arial Unicode MS"/>
          <w:i/>
          <w:sz w:val="32"/>
          <w:szCs w:val="32"/>
          <w:lang w:val="uk-UA" w:eastAsia="uk-UA"/>
        </w:rPr>
        <w:t xml:space="preserve"> такі вправи:</w:t>
      </w:r>
    </w:p>
    <w:p w:rsidR="00742234" w:rsidRPr="004626DF" w:rsidRDefault="00742234" w:rsidP="009F0BD9">
      <w:pPr>
        <w:numPr>
          <w:ilvl w:val="0"/>
          <w:numId w:val="15"/>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t>На рахунок один</w:t>
      </w:r>
      <w:r w:rsidR="00075DF7">
        <w:rPr>
          <w:rFonts w:eastAsia="Arial Unicode MS" w:cs="Times New Roman"/>
          <w:sz w:val="32"/>
          <w:szCs w:val="32"/>
          <w:lang w:val="uk-UA" w:eastAsia="uk-UA"/>
        </w:rPr>
        <w:t>–</w:t>
      </w:r>
      <w:r w:rsidRPr="004626DF">
        <w:rPr>
          <w:rFonts w:eastAsia="Arial Unicode MS" w:cs="Times New Roman"/>
          <w:sz w:val="32"/>
          <w:szCs w:val="32"/>
          <w:lang w:val="uk-UA" w:eastAsia="uk-UA"/>
        </w:rPr>
        <w:t>два</w:t>
      </w:r>
      <w:r w:rsidR="00075DF7">
        <w:rPr>
          <w:rFonts w:eastAsia="Arial Unicode MS" w:cs="Times New Roman"/>
          <w:sz w:val="32"/>
          <w:szCs w:val="32"/>
          <w:lang w:val="uk-UA" w:eastAsia="uk-UA"/>
        </w:rPr>
        <w:t>–</w:t>
      </w:r>
      <w:r w:rsidRPr="004626DF">
        <w:rPr>
          <w:rFonts w:eastAsia="Arial Unicode MS" w:cs="Times New Roman"/>
          <w:sz w:val="32"/>
          <w:szCs w:val="32"/>
          <w:lang w:val="uk-UA" w:eastAsia="uk-UA"/>
        </w:rPr>
        <w:t xml:space="preserve">три зробіть три удари вказівними, середніми, безіменними пальцями </w:t>
      </w:r>
      <w:r w:rsidR="00075DF7">
        <w:rPr>
          <w:rFonts w:eastAsia="Arial Unicode MS" w:cs="Times New Roman"/>
          <w:sz w:val="32"/>
          <w:szCs w:val="32"/>
          <w:lang w:val="uk-UA" w:eastAsia="uk-UA"/>
        </w:rPr>
        <w:t>та</w:t>
      </w:r>
      <w:r w:rsidRPr="004626DF">
        <w:rPr>
          <w:rFonts w:eastAsia="Arial Unicode MS" w:cs="Times New Roman"/>
          <w:sz w:val="32"/>
          <w:szCs w:val="32"/>
          <w:lang w:val="uk-UA" w:eastAsia="uk-UA"/>
        </w:rPr>
        <w:t xml:space="preserve"> мізинцями. Цю вправу </w:t>
      </w:r>
      <w:r w:rsidRPr="004626DF">
        <w:rPr>
          <w:rFonts w:eastAsia="Arial Unicode MS" w:cs="Times New Roman"/>
          <w:sz w:val="32"/>
          <w:szCs w:val="32"/>
          <w:lang w:val="uk-UA" w:eastAsia="uk-UA"/>
        </w:rPr>
        <w:lastRenderedPageBreak/>
        <w:t>виконуйте багато разів, окремо кожною рукою чи одночасно, почергово виок</w:t>
      </w:r>
      <w:r w:rsidRPr="004626DF">
        <w:rPr>
          <w:rFonts w:eastAsia="Arial Unicode MS" w:cs="Times New Roman"/>
          <w:sz w:val="32"/>
          <w:szCs w:val="32"/>
          <w:lang w:val="uk-UA" w:eastAsia="uk-UA"/>
        </w:rPr>
        <w:softHyphen/>
        <w:t>ремлюючи для удару необхідний палець. Підсилюйте удар інтона</w:t>
      </w:r>
      <w:r w:rsidRPr="004626DF">
        <w:rPr>
          <w:rFonts w:eastAsia="Arial Unicode MS" w:cs="Times New Roman"/>
          <w:sz w:val="32"/>
          <w:szCs w:val="32"/>
          <w:lang w:val="uk-UA" w:eastAsia="uk-UA"/>
        </w:rPr>
        <w:softHyphen/>
        <w:t>цією голосу, ударом олівця тощо.</w:t>
      </w:r>
    </w:p>
    <w:p w:rsidR="00742234" w:rsidRPr="004626DF" w:rsidRDefault="00742234" w:rsidP="009F0BD9">
      <w:pPr>
        <w:numPr>
          <w:ilvl w:val="0"/>
          <w:numId w:val="15"/>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t xml:space="preserve">Покладіть праву руку на стіл таким чином, як вона має ставитися на основну позицію клавіатури. </w:t>
      </w:r>
      <w:r w:rsidRPr="00075DF7">
        <w:rPr>
          <w:rFonts w:eastAsia="Arial Unicode MS" w:cs="Times New Roman"/>
          <w:i/>
          <w:sz w:val="32"/>
          <w:szCs w:val="32"/>
          <w:u w:val="single"/>
          <w:lang w:val="uk-UA" w:eastAsia="uk-UA"/>
        </w:rPr>
        <w:t>Наприклад</w:t>
      </w:r>
      <w:r w:rsidRPr="004626DF">
        <w:rPr>
          <w:rFonts w:eastAsia="Arial Unicode MS" w:cs="Times New Roman"/>
          <w:sz w:val="32"/>
          <w:szCs w:val="32"/>
          <w:lang w:val="uk-UA" w:eastAsia="uk-UA"/>
        </w:rPr>
        <w:t>, удар має робитися вказівним пальцем. Тоді злегка зіпріться на цей палець, решту пальців трохи підніміть, зробіть невеликий помах виділеного для удару пальця</w:t>
      </w:r>
      <w:r w:rsidR="00075DF7">
        <w:rPr>
          <w:rFonts w:eastAsia="Arial Unicode MS" w:cs="Times New Roman"/>
          <w:sz w:val="32"/>
          <w:szCs w:val="32"/>
          <w:lang w:val="uk-UA" w:eastAsia="uk-UA"/>
        </w:rPr>
        <w:t xml:space="preserve"> та</w:t>
      </w:r>
      <w:r w:rsidRPr="004626DF">
        <w:rPr>
          <w:rFonts w:eastAsia="Arial Unicode MS" w:cs="Times New Roman"/>
          <w:sz w:val="32"/>
          <w:szCs w:val="32"/>
          <w:lang w:val="uk-UA" w:eastAsia="uk-UA"/>
        </w:rPr>
        <w:t xml:space="preserve"> чітко вдарте по поверхні столу, поверніть на основну позицію усі пальці. Вправу виконуйте під команду: підняти — уда</w:t>
      </w:r>
      <w:r w:rsidRPr="004626DF">
        <w:rPr>
          <w:rFonts w:eastAsia="Arial Unicode MS" w:cs="Times New Roman"/>
          <w:sz w:val="32"/>
          <w:szCs w:val="32"/>
          <w:lang w:val="uk-UA" w:eastAsia="uk-UA"/>
        </w:rPr>
        <w:softHyphen/>
        <w:t>рити — на місце. Коли потреба піднімати пальці, що не беруть участі в ударі, відпаде, переходьте на рахунок: один — удар, два — на місце.</w:t>
      </w:r>
    </w:p>
    <w:p w:rsidR="00742234" w:rsidRPr="004626DF" w:rsidRDefault="00742234" w:rsidP="009F0BD9">
      <w:pPr>
        <w:numPr>
          <w:ilvl w:val="0"/>
          <w:numId w:val="15"/>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t>Вправу викон</w:t>
      </w:r>
      <w:r w:rsidR="00075DF7">
        <w:rPr>
          <w:rFonts w:eastAsia="Arial Unicode MS" w:cs="Times New Roman"/>
          <w:sz w:val="32"/>
          <w:szCs w:val="32"/>
          <w:lang w:val="uk-UA" w:eastAsia="uk-UA"/>
        </w:rPr>
        <w:t>а</w:t>
      </w:r>
      <w:r w:rsidRPr="004626DF">
        <w:rPr>
          <w:rFonts w:eastAsia="Arial Unicode MS" w:cs="Times New Roman"/>
          <w:sz w:val="32"/>
          <w:szCs w:val="32"/>
          <w:lang w:val="uk-UA" w:eastAsia="uk-UA"/>
        </w:rPr>
        <w:t xml:space="preserve">йте кожним пальцем обох рук. </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Ця система тренувальних вправ на столі сприяє напрацюванню правильного удару безпосередньо на клавіатурі друкувального засобу, допомагає здолати невпевненість на початковому етапі освоєння клавіатури.</w:t>
      </w:r>
    </w:p>
    <w:p w:rsidR="00742234" w:rsidRPr="004626DF" w:rsidRDefault="00742234" w:rsidP="009F0BD9">
      <w:pPr>
        <w:spacing w:after="0" w:line="240" w:lineRule="auto"/>
        <w:ind w:firstLine="709"/>
        <w:jc w:val="both"/>
        <w:rPr>
          <w:rFonts w:eastAsia="Arial Unicode MS"/>
          <w:i/>
          <w:sz w:val="32"/>
          <w:szCs w:val="32"/>
          <w:lang w:val="uk-UA" w:eastAsia="uk-UA"/>
        </w:rPr>
      </w:pPr>
      <w:r w:rsidRPr="004626DF">
        <w:rPr>
          <w:rFonts w:eastAsia="Arial Unicode MS"/>
          <w:i/>
          <w:sz w:val="32"/>
          <w:szCs w:val="32"/>
          <w:lang w:val="uk-UA" w:eastAsia="uk-UA"/>
        </w:rPr>
        <w:t>Поради:</w:t>
      </w:r>
    </w:p>
    <w:p w:rsidR="00742234" w:rsidRPr="004626DF" w:rsidRDefault="00742234"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Приступаючи до відпрацювання удару по клавішах основної позиції, виконайте такі дії:</w:t>
      </w:r>
    </w:p>
    <w:p w:rsidR="00742234" w:rsidRPr="004626DF" w:rsidRDefault="00742234" w:rsidP="009F0BD9">
      <w:pPr>
        <w:numPr>
          <w:ilvl w:val="0"/>
          <w:numId w:val="9"/>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підготуйте робоче місце, розмістивши зліва на робочому столі оригінал, з якого Ви маєте друкувати, схему клавіатури;</w:t>
      </w:r>
    </w:p>
    <w:p w:rsidR="00742234" w:rsidRPr="004626DF" w:rsidRDefault="00742234" w:rsidP="009F0BD9">
      <w:pPr>
        <w:numPr>
          <w:ilvl w:val="0"/>
          <w:numId w:val="9"/>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клавіатуру персонального комп'ютера поставте на оптимальну відстань;</w:t>
      </w:r>
    </w:p>
    <w:p w:rsidR="00742234" w:rsidRPr="004626DF" w:rsidRDefault="00742234" w:rsidP="009F0BD9">
      <w:pPr>
        <w:numPr>
          <w:ilvl w:val="0"/>
          <w:numId w:val="9"/>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 xml:space="preserve">простежте, щоб спина була прямою; </w:t>
      </w:r>
    </w:p>
    <w:p w:rsidR="00742234" w:rsidRPr="004626DF" w:rsidRDefault="00742234" w:rsidP="009F0BD9">
      <w:pPr>
        <w:numPr>
          <w:ilvl w:val="0"/>
          <w:numId w:val="9"/>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ноги поставте на підлогу поруч одну біля одної;</w:t>
      </w:r>
    </w:p>
    <w:p w:rsidR="00742234" w:rsidRPr="004626DF" w:rsidRDefault="00742234" w:rsidP="009F0BD9">
      <w:pPr>
        <w:numPr>
          <w:ilvl w:val="0"/>
          <w:numId w:val="9"/>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відстежуйте рядки очима, поглядом забігаючи на кілька знаків уперед.</w:t>
      </w:r>
    </w:p>
    <w:p w:rsidR="00C00A26" w:rsidRPr="00742234" w:rsidRDefault="00C00A26" w:rsidP="009F0BD9">
      <w:pPr>
        <w:spacing w:after="0" w:line="240" w:lineRule="auto"/>
        <w:jc w:val="center"/>
        <w:rPr>
          <w:b/>
          <w:sz w:val="36"/>
          <w:szCs w:val="36"/>
          <w:lang w:val="uk-UA"/>
        </w:rPr>
      </w:pPr>
    </w:p>
    <w:p w:rsidR="00C00A26" w:rsidRPr="00AB361D" w:rsidRDefault="006D2D38" w:rsidP="009F0BD9">
      <w:pPr>
        <w:spacing w:after="0" w:line="240" w:lineRule="auto"/>
        <w:jc w:val="center"/>
        <w:rPr>
          <w:b/>
          <w:sz w:val="36"/>
          <w:szCs w:val="36"/>
        </w:rPr>
      </w:pPr>
      <w:r w:rsidRPr="00AB361D">
        <w:rPr>
          <w:b/>
          <w:sz w:val="36"/>
          <w:szCs w:val="36"/>
          <w:lang w:val="uk-UA"/>
        </w:rPr>
        <w:t>1.3</w:t>
      </w:r>
      <w:r w:rsidR="00075DF7">
        <w:rPr>
          <w:b/>
          <w:sz w:val="36"/>
          <w:szCs w:val="36"/>
          <w:lang w:val="uk-UA"/>
        </w:rPr>
        <w:t>.</w:t>
      </w:r>
      <w:r w:rsidRPr="00AB361D">
        <w:rPr>
          <w:b/>
          <w:sz w:val="36"/>
          <w:szCs w:val="36"/>
          <w:lang w:val="uk-UA"/>
        </w:rPr>
        <w:t xml:space="preserve"> </w:t>
      </w:r>
      <w:r w:rsidR="00C00A26" w:rsidRPr="00AB361D">
        <w:rPr>
          <w:b/>
          <w:sz w:val="36"/>
          <w:szCs w:val="36"/>
        </w:rPr>
        <w:t>Поняття удару, ритму та ритмічності друку</w:t>
      </w:r>
    </w:p>
    <w:p w:rsidR="007E0BC4" w:rsidRPr="007E0BC4" w:rsidRDefault="007E0BC4" w:rsidP="009F0BD9">
      <w:pPr>
        <w:spacing w:after="0" w:line="240" w:lineRule="auto"/>
        <w:ind w:firstLine="700"/>
        <w:jc w:val="both"/>
        <w:rPr>
          <w:rFonts w:eastAsia="Times New Roman" w:cs="Times New Roman"/>
          <w:color w:val="auto"/>
          <w:sz w:val="32"/>
          <w:szCs w:val="32"/>
          <w:lang w:val="uk-UA" w:eastAsia="ru-RU"/>
        </w:rPr>
      </w:pPr>
      <w:r w:rsidRPr="007E0BC4">
        <w:rPr>
          <w:rFonts w:eastAsia="Times New Roman" w:cs="Times New Roman"/>
          <w:color w:val="auto"/>
          <w:sz w:val="32"/>
          <w:szCs w:val="32"/>
          <w:lang w:eastAsia="ru-RU"/>
        </w:rPr>
        <w:t>Чергування ударі</w:t>
      </w:r>
      <w:proofErr w:type="gramStart"/>
      <w:r w:rsidRPr="007E0BC4">
        <w:rPr>
          <w:rFonts w:eastAsia="Times New Roman" w:cs="Times New Roman"/>
          <w:color w:val="auto"/>
          <w:sz w:val="32"/>
          <w:szCs w:val="32"/>
          <w:lang w:eastAsia="ru-RU"/>
        </w:rPr>
        <w:t>в</w:t>
      </w:r>
      <w:proofErr w:type="gramEnd"/>
      <w:r w:rsidRPr="007E0BC4">
        <w:rPr>
          <w:rFonts w:eastAsia="Times New Roman" w:cs="Times New Roman"/>
          <w:color w:val="auto"/>
          <w:sz w:val="32"/>
          <w:szCs w:val="32"/>
          <w:lang w:eastAsia="ru-RU"/>
        </w:rPr>
        <w:t xml:space="preserve"> </w:t>
      </w:r>
      <w:proofErr w:type="gramStart"/>
      <w:r w:rsidRPr="007E0BC4">
        <w:rPr>
          <w:rFonts w:eastAsia="Times New Roman" w:cs="Times New Roman"/>
          <w:color w:val="auto"/>
          <w:sz w:val="32"/>
          <w:szCs w:val="32"/>
          <w:lang w:eastAsia="ru-RU"/>
        </w:rPr>
        <w:t>по</w:t>
      </w:r>
      <w:proofErr w:type="gramEnd"/>
      <w:r w:rsidRPr="007E0BC4">
        <w:rPr>
          <w:rFonts w:eastAsia="Times New Roman" w:cs="Times New Roman"/>
          <w:color w:val="auto"/>
          <w:sz w:val="32"/>
          <w:szCs w:val="32"/>
          <w:lang w:eastAsia="ru-RU"/>
        </w:rPr>
        <w:t xml:space="preserve"> клавішах через певні проміжки часу ста</w:t>
      </w:r>
      <w:r w:rsidRPr="007E0BC4">
        <w:rPr>
          <w:rFonts w:eastAsia="Times New Roman" w:cs="Times New Roman"/>
          <w:color w:val="auto"/>
          <w:sz w:val="32"/>
          <w:szCs w:val="32"/>
          <w:lang w:eastAsia="ru-RU"/>
        </w:rPr>
        <w:softHyphen/>
        <w:t xml:space="preserve">новить ритм друку. Ритмічне друкування </w:t>
      </w:r>
      <w:proofErr w:type="gramStart"/>
      <w:r w:rsidRPr="007E0BC4">
        <w:rPr>
          <w:rFonts w:eastAsia="Times New Roman" w:cs="Times New Roman"/>
          <w:color w:val="auto"/>
          <w:sz w:val="32"/>
          <w:szCs w:val="32"/>
          <w:lang w:eastAsia="ru-RU"/>
        </w:rPr>
        <w:t>п</w:t>
      </w:r>
      <w:proofErr w:type="gramEnd"/>
      <w:r w:rsidRPr="007E0BC4">
        <w:rPr>
          <w:rFonts w:eastAsia="Times New Roman" w:cs="Times New Roman"/>
          <w:color w:val="auto"/>
          <w:sz w:val="32"/>
          <w:szCs w:val="32"/>
          <w:lang w:eastAsia="ru-RU"/>
        </w:rPr>
        <w:t xml:space="preserve">ідвищує продуктивність праці </w:t>
      </w:r>
      <w:r w:rsidR="00075DF7">
        <w:rPr>
          <w:rFonts w:eastAsia="Times New Roman" w:cs="Times New Roman"/>
          <w:color w:val="auto"/>
          <w:sz w:val="32"/>
          <w:szCs w:val="32"/>
          <w:lang w:val="uk-UA" w:eastAsia="ru-RU"/>
        </w:rPr>
        <w:t>та</w:t>
      </w:r>
      <w:r w:rsidRPr="007E0BC4">
        <w:rPr>
          <w:rFonts w:eastAsia="Times New Roman" w:cs="Times New Roman"/>
          <w:color w:val="auto"/>
          <w:sz w:val="32"/>
          <w:szCs w:val="32"/>
          <w:lang w:eastAsia="ru-RU"/>
        </w:rPr>
        <w:t xml:space="preserve"> знижує стомлюваність. Уже із самого початку процес друку</w:t>
      </w:r>
      <w:r w:rsidRPr="007E0BC4">
        <w:rPr>
          <w:rFonts w:eastAsia="Times New Roman" w:cs="Times New Roman"/>
          <w:color w:val="auto"/>
          <w:sz w:val="32"/>
          <w:szCs w:val="32"/>
          <w:lang w:eastAsia="ru-RU"/>
        </w:rPr>
        <w:softHyphen/>
        <w:t xml:space="preserve">вання має </w:t>
      </w:r>
      <w:r>
        <w:rPr>
          <w:rFonts w:eastAsia="Times New Roman" w:cs="Times New Roman"/>
          <w:color w:val="auto"/>
          <w:sz w:val="32"/>
          <w:szCs w:val="32"/>
          <w:lang w:eastAsia="ru-RU"/>
        </w:rPr>
        <w:t>бути ритмічним. Ритм на початку</w:t>
      </w:r>
      <w:r>
        <w:rPr>
          <w:rFonts w:eastAsia="Times New Roman" w:cs="Times New Roman"/>
          <w:color w:val="auto"/>
          <w:sz w:val="32"/>
          <w:szCs w:val="32"/>
          <w:lang w:val="uk-UA" w:eastAsia="ru-RU"/>
        </w:rPr>
        <w:t xml:space="preserve"> друкування </w:t>
      </w:r>
      <w:r w:rsidRPr="007E0BC4">
        <w:rPr>
          <w:rFonts w:eastAsia="Times New Roman" w:cs="Times New Roman"/>
          <w:color w:val="auto"/>
          <w:sz w:val="32"/>
          <w:szCs w:val="32"/>
          <w:lang w:eastAsia="ru-RU"/>
        </w:rPr>
        <w:t xml:space="preserve">задається </w:t>
      </w:r>
      <w:r>
        <w:rPr>
          <w:rFonts w:eastAsia="Times New Roman" w:cs="Times New Roman"/>
          <w:color w:val="auto"/>
          <w:sz w:val="32"/>
          <w:szCs w:val="32"/>
          <w:lang w:val="uk-UA" w:eastAsia="ru-RU"/>
        </w:rPr>
        <w:t xml:space="preserve">друкарем — </w:t>
      </w:r>
      <w:r w:rsidRPr="007E0BC4">
        <w:rPr>
          <w:rFonts w:eastAsia="Times New Roman" w:cs="Times New Roman"/>
          <w:color w:val="auto"/>
          <w:sz w:val="32"/>
          <w:szCs w:val="32"/>
          <w:lang w:eastAsia="ru-RU"/>
        </w:rPr>
        <w:t xml:space="preserve">удар по необхідній клавіші, удар по клавіші «пробіл», повернення на основну позицію. Згодом команда дається відліком: один </w:t>
      </w:r>
      <w:r>
        <w:rPr>
          <w:rFonts w:eastAsia="Times New Roman" w:cs="Times New Roman"/>
          <w:color w:val="auto"/>
          <w:sz w:val="32"/>
          <w:szCs w:val="32"/>
          <w:lang w:val="uk-UA" w:eastAsia="ru-RU"/>
        </w:rPr>
        <w:t xml:space="preserve">— </w:t>
      </w:r>
      <w:r w:rsidRPr="007E0BC4">
        <w:rPr>
          <w:rFonts w:eastAsia="Times New Roman" w:cs="Times New Roman"/>
          <w:color w:val="auto"/>
          <w:sz w:val="32"/>
          <w:szCs w:val="32"/>
          <w:lang w:eastAsia="ru-RU"/>
        </w:rPr>
        <w:t xml:space="preserve">два, один — два (де один </w:t>
      </w:r>
      <w:r>
        <w:rPr>
          <w:rFonts w:eastAsia="Times New Roman" w:cs="Times New Roman"/>
          <w:color w:val="auto"/>
          <w:sz w:val="32"/>
          <w:szCs w:val="32"/>
          <w:lang w:val="uk-UA" w:eastAsia="ru-RU"/>
        </w:rPr>
        <w:t>—</w:t>
      </w:r>
      <w:r w:rsidRPr="007E0BC4">
        <w:rPr>
          <w:rFonts w:eastAsia="Times New Roman" w:cs="Times New Roman"/>
          <w:color w:val="auto"/>
          <w:sz w:val="32"/>
          <w:szCs w:val="32"/>
          <w:lang w:eastAsia="ru-RU"/>
        </w:rPr>
        <w:t xml:space="preserve"> удар, два — повернення на основну позицію).</w:t>
      </w:r>
    </w:p>
    <w:p w:rsidR="007E0BC4" w:rsidRPr="007E0BC4" w:rsidRDefault="007E0BC4" w:rsidP="009F0BD9">
      <w:pPr>
        <w:spacing w:after="0" w:line="240" w:lineRule="auto"/>
        <w:ind w:firstLine="700"/>
        <w:jc w:val="both"/>
        <w:rPr>
          <w:rFonts w:eastAsia="Times New Roman" w:cs="Times New Roman"/>
          <w:color w:val="auto"/>
          <w:sz w:val="32"/>
          <w:szCs w:val="32"/>
          <w:lang w:val="uk-UA" w:eastAsia="ru-RU"/>
        </w:rPr>
      </w:pPr>
      <w:r w:rsidRPr="007E0BC4">
        <w:rPr>
          <w:rFonts w:eastAsia="Times New Roman" w:cs="Times New Roman"/>
          <w:color w:val="auto"/>
          <w:sz w:val="32"/>
          <w:szCs w:val="32"/>
          <w:lang w:eastAsia="ru-RU"/>
        </w:rPr>
        <w:lastRenderedPageBreak/>
        <w:t>Для напрацювання ритму друку використовують музичний суп</w:t>
      </w:r>
      <w:r w:rsidRPr="007E0BC4">
        <w:rPr>
          <w:rFonts w:eastAsia="Times New Roman" w:cs="Times New Roman"/>
          <w:color w:val="auto"/>
          <w:sz w:val="32"/>
          <w:szCs w:val="32"/>
          <w:lang w:eastAsia="ru-RU"/>
        </w:rPr>
        <w:softHyphen/>
        <w:t>ровід, добираючи темп музики, що трохи випередж</w:t>
      </w:r>
      <w:r w:rsidR="003D3A02">
        <w:rPr>
          <w:rFonts w:eastAsia="Times New Roman" w:cs="Times New Roman"/>
          <w:color w:val="auto"/>
          <w:sz w:val="32"/>
          <w:szCs w:val="32"/>
          <w:lang w:val="uk-UA" w:eastAsia="ru-RU"/>
        </w:rPr>
        <w:t>а</w:t>
      </w:r>
      <w:r w:rsidRPr="007E0BC4">
        <w:rPr>
          <w:rFonts w:eastAsia="Times New Roman" w:cs="Times New Roman"/>
          <w:color w:val="auto"/>
          <w:sz w:val="32"/>
          <w:szCs w:val="32"/>
          <w:lang w:eastAsia="ru-RU"/>
        </w:rPr>
        <w:t xml:space="preserve">є швидкість друку. Проте переходити до роботи із музичним супроводом </w:t>
      </w:r>
      <w:r w:rsidR="00075DF7">
        <w:rPr>
          <w:rFonts w:eastAsia="Times New Roman" w:cs="Times New Roman"/>
          <w:color w:val="auto"/>
          <w:sz w:val="32"/>
          <w:szCs w:val="32"/>
          <w:lang w:val="uk-UA" w:eastAsia="ru-RU"/>
        </w:rPr>
        <w:t xml:space="preserve">потрібно </w:t>
      </w:r>
      <w:r w:rsidR="00075DF7">
        <w:rPr>
          <w:rFonts w:eastAsia="Times New Roman" w:cs="Times New Roman"/>
          <w:color w:val="auto"/>
          <w:sz w:val="32"/>
          <w:szCs w:val="32"/>
          <w:lang w:eastAsia="ru-RU"/>
        </w:rPr>
        <w:t>лише тоді, коли</w:t>
      </w:r>
      <w:r w:rsidRPr="007E0BC4">
        <w:rPr>
          <w:rFonts w:eastAsia="Times New Roman" w:cs="Times New Roman"/>
          <w:color w:val="auto"/>
          <w:sz w:val="32"/>
          <w:szCs w:val="32"/>
          <w:lang w:eastAsia="ru-RU"/>
        </w:rPr>
        <w:t>:</w:t>
      </w:r>
    </w:p>
    <w:p w:rsidR="007E0BC4" w:rsidRPr="007E0BC4" w:rsidRDefault="007E0BC4" w:rsidP="009F0BD9">
      <w:pPr>
        <w:numPr>
          <w:ilvl w:val="0"/>
          <w:numId w:val="4"/>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опановано основні рухи;</w:t>
      </w:r>
    </w:p>
    <w:p w:rsidR="007E0BC4" w:rsidRPr="007E0BC4" w:rsidRDefault="007E0BC4" w:rsidP="009F0BD9">
      <w:pPr>
        <w:numPr>
          <w:ilvl w:val="0"/>
          <w:numId w:val="4"/>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зрозуміло, які вимоги ставляться до ритму друку;</w:t>
      </w:r>
    </w:p>
    <w:p w:rsidR="007E0BC4" w:rsidRPr="007E0BC4" w:rsidRDefault="007E0BC4" w:rsidP="009F0BD9">
      <w:pPr>
        <w:numPr>
          <w:ilvl w:val="0"/>
          <w:numId w:val="4"/>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 xml:space="preserve">враховано індивідуальні особливості </w:t>
      </w:r>
      <w:proofErr w:type="gramStart"/>
      <w:r w:rsidRPr="007E0BC4">
        <w:rPr>
          <w:rFonts w:eastAsia="Times New Roman" w:cs="Times New Roman"/>
          <w:color w:val="auto"/>
          <w:sz w:val="32"/>
          <w:szCs w:val="32"/>
          <w:lang w:eastAsia="ru-RU"/>
        </w:rPr>
        <w:t>кожного</w:t>
      </w:r>
      <w:proofErr w:type="gramEnd"/>
      <w:r w:rsidRPr="007E0BC4">
        <w:rPr>
          <w:rFonts w:eastAsia="Times New Roman" w:cs="Times New Roman"/>
          <w:color w:val="auto"/>
          <w:sz w:val="32"/>
          <w:szCs w:val="32"/>
          <w:lang w:eastAsia="ru-RU"/>
        </w:rPr>
        <w:t xml:space="preserve"> (один працює зі швидкістю 60</w:t>
      </w:r>
      <w:r w:rsidR="00075DF7">
        <w:rPr>
          <w:rFonts w:eastAsia="Times New Roman" w:cs="Times New Roman"/>
          <w:color w:val="auto"/>
          <w:sz w:val="32"/>
          <w:szCs w:val="32"/>
          <w:lang w:val="uk-UA" w:eastAsia="ru-RU"/>
        </w:rPr>
        <w:t>–</w:t>
      </w:r>
      <w:r w:rsidRPr="007E0BC4">
        <w:rPr>
          <w:rFonts w:eastAsia="Times New Roman" w:cs="Times New Roman"/>
          <w:color w:val="auto"/>
          <w:sz w:val="32"/>
          <w:szCs w:val="32"/>
          <w:lang w:eastAsia="ru-RU"/>
        </w:rPr>
        <w:t>70 друкованих знаків на хвилину, інший — 80</w:t>
      </w:r>
      <w:r w:rsidR="00075DF7">
        <w:rPr>
          <w:rFonts w:eastAsia="Times New Roman" w:cs="Times New Roman"/>
          <w:color w:val="auto"/>
          <w:sz w:val="32"/>
          <w:szCs w:val="32"/>
          <w:lang w:val="uk-UA" w:eastAsia="ru-RU"/>
        </w:rPr>
        <w:t>–</w:t>
      </w:r>
      <w:r w:rsidRPr="007E0BC4">
        <w:rPr>
          <w:rFonts w:eastAsia="Times New Roman" w:cs="Times New Roman"/>
          <w:color w:val="auto"/>
          <w:sz w:val="32"/>
          <w:szCs w:val="32"/>
          <w:lang w:eastAsia="ru-RU"/>
        </w:rPr>
        <w:t>100);</w:t>
      </w:r>
    </w:p>
    <w:p w:rsidR="007E0BC4" w:rsidRPr="007E0BC4" w:rsidRDefault="007E0BC4" w:rsidP="009F0BD9">
      <w:pPr>
        <w:numPr>
          <w:ilvl w:val="0"/>
          <w:numId w:val="4"/>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забезпечено чергування вправ із музичним супроводом та са</w:t>
      </w:r>
      <w:r w:rsidRPr="007E0BC4">
        <w:rPr>
          <w:rFonts w:eastAsia="Times New Roman" w:cs="Times New Roman"/>
          <w:color w:val="auto"/>
          <w:sz w:val="32"/>
          <w:szCs w:val="32"/>
          <w:lang w:eastAsia="ru-RU"/>
        </w:rPr>
        <w:softHyphen/>
        <w:t>мостійною роботою;</w:t>
      </w:r>
    </w:p>
    <w:p w:rsidR="007E0BC4" w:rsidRPr="007E0BC4" w:rsidRDefault="007E0BC4" w:rsidP="009F0BD9">
      <w:pPr>
        <w:numPr>
          <w:ilvl w:val="0"/>
          <w:numId w:val="4"/>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дібрано комплекс простих вправ, адже помічено, що при дру</w:t>
      </w:r>
      <w:r w:rsidRPr="007E0BC4">
        <w:rPr>
          <w:rFonts w:eastAsia="Times New Roman" w:cs="Times New Roman"/>
          <w:color w:val="auto"/>
          <w:sz w:val="32"/>
          <w:szCs w:val="32"/>
          <w:lang w:eastAsia="ru-RU"/>
        </w:rPr>
        <w:softHyphen/>
        <w:t>куванні складних слів з'являється значна кількість помилок.</w:t>
      </w:r>
    </w:p>
    <w:p w:rsidR="007E0BC4" w:rsidRPr="00075DF7" w:rsidRDefault="007E0BC4" w:rsidP="009F0BD9">
      <w:pPr>
        <w:spacing w:after="0" w:line="240" w:lineRule="auto"/>
        <w:ind w:firstLine="700"/>
        <w:jc w:val="both"/>
        <w:rPr>
          <w:rFonts w:eastAsia="Times New Roman" w:cs="Times New Roman"/>
          <w:color w:val="auto"/>
          <w:sz w:val="32"/>
          <w:szCs w:val="32"/>
          <w:lang w:val="uk-UA" w:eastAsia="ru-RU"/>
        </w:rPr>
      </w:pPr>
      <w:r w:rsidRPr="007E0BC4">
        <w:rPr>
          <w:rFonts w:eastAsia="Times New Roman" w:cs="Times New Roman"/>
          <w:color w:val="auto"/>
          <w:sz w:val="32"/>
          <w:szCs w:val="32"/>
          <w:lang w:eastAsia="ru-RU"/>
        </w:rPr>
        <w:t>Слід враховувати вимоги і до самого музичного супроводу</w:t>
      </w:r>
      <w:r w:rsidR="00075DF7">
        <w:rPr>
          <w:rFonts w:eastAsia="Times New Roman" w:cs="Times New Roman"/>
          <w:color w:val="auto"/>
          <w:sz w:val="32"/>
          <w:szCs w:val="32"/>
          <w:lang w:val="uk-UA" w:eastAsia="ru-RU"/>
        </w:rPr>
        <w:t>:</w:t>
      </w:r>
    </w:p>
    <w:p w:rsidR="007E0BC4" w:rsidRPr="007E0BC4" w:rsidRDefault="007E0BC4" w:rsidP="009F0BD9">
      <w:pPr>
        <w:numPr>
          <w:ilvl w:val="0"/>
          <w:numId w:val="5"/>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доречним є нетривале (15-20 хвилинне) друкування ритміч</w:t>
      </w:r>
      <w:r w:rsidRPr="007E0BC4">
        <w:rPr>
          <w:rFonts w:eastAsia="Times New Roman" w:cs="Times New Roman"/>
          <w:color w:val="auto"/>
          <w:sz w:val="32"/>
          <w:szCs w:val="32"/>
          <w:lang w:eastAsia="ru-RU"/>
        </w:rPr>
        <w:softHyphen/>
        <w:t>них вправ;</w:t>
      </w:r>
    </w:p>
    <w:p w:rsidR="007E0BC4" w:rsidRPr="007E0BC4" w:rsidRDefault="007E0BC4" w:rsidP="009F0BD9">
      <w:pPr>
        <w:numPr>
          <w:ilvl w:val="0"/>
          <w:numId w:val="5"/>
        </w:numPr>
        <w:tabs>
          <w:tab w:val="clear" w:pos="1420"/>
          <w:tab w:val="num" w:pos="1134"/>
        </w:tabs>
        <w:spacing w:after="0" w:line="240" w:lineRule="auto"/>
        <w:ind w:left="1134"/>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звучання музики має бути негучним, її гучне звучання сто</w:t>
      </w:r>
      <w:r w:rsidRPr="007E0BC4">
        <w:rPr>
          <w:rFonts w:eastAsia="Times New Roman" w:cs="Times New Roman"/>
          <w:color w:val="auto"/>
          <w:sz w:val="32"/>
          <w:szCs w:val="32"/>
          <w:lang w:eastAsia="ru-RU"/>
        </w:rPr>
        <w:softHyphen/>
        <w:t>млює, послаблюючи увагу, та знижує якість друку.</w:t>
      </w:r>
    </w:p>
    <w:p w:rsidR="007E0BC4" w:rsidRPr="007E0BC4" w:rsidRDefault="007E0BC4" w:rsidP="009F0BD9">
      <w:pPr>
        <w:spacing w:after="0" w:line="240" w:lineRule="auto"/>
        <w:ind w:firstLine="700"/>
        <w:jc w:val="both"/>
        <w:rPr>
          <w:rFonts w:eastAsia="Times New Roman" w:cs="Times New Roman"/>
          <w:color w:val="auto"/>
          <w:sz w:val="32"/>
          <w:szCs w:val="32"/>
          <w:lang w:eastAsia="ru-RU"/>
        </w:rPr>
      </w:pPr>
      <w:r w:rsidRPr="007E0BC4">
        <w:rPr>
          <w:rFonts w:eastAsia="Times New Roman" w:cs="Times New Roman"/>
          <w:color w:val="auto"/>
          <w:sz w:val="32"/>
          <w:szCs w:val="32"/>
          <w:lang w:eastAsia="ru-RU"/>
        </w:rPr>
        <w:t>Музичний супровід переважним чином застосовують після ово</w:t>
      </w:r>
      <w:r w:rsidRPr="007E0BC4">
        <w:rPr>
          <w:rFonts w:eastAsia="Times New Roman" w:cs="Times New Roman"/>
          <w:color w:val="auto"/>
          <w:sz w:val="32"/>
          <w:szCs w:val="32"/>
          <w:lang w:eastAsia="ru-RU"/>
        </w:rPr>
        <w:softHyphen/>
        <w:t xml:space="preserve">лодіння клавіатурою, коли </w:t>
      </w:r>
      <w:r>
        <w:rPr>
          <w:rFonts w:eastAsia="Times New Roman" w:cs="Times New Roman"/>
          <w:color w:val="auto"/>
          <w:sz w:val="32"/>
          <w:szCs w:val="32"/>
          <w:lang w:eastAsia="ru-RU"/>
        </w:rPr>
        <w:t>досягнута певна швидкість дру</w:t>
      </w:r>
      <w:r w:rsidRPr="007E0BC4">
        <w:rPr>
          <w:rFonts w:eastAsia="Times New Roman" w:cs="Times New Roman"/>
          <w:color w:val="auto"/>
          <w:sz w:val="32"/>
          <w:szCs w:val="32"/>
          <w:lang w:eastAsia="ru-RU"/>
        </w:rPr>
        <w:t>ку. Це можуть бути вправи на нап</w:t>
      </w:r>
      <w:r>
        <w:rPr>
          <w:rFonts w:eastAsia="Times New Roman" w:cs="Times New Roman"/>
          <w:color w:val="auto"/>
          <w:sz w:val="32"/>
          <w:szCs w:val="32"/>
          <w:lang w:eastAsia="ru-RU"/>
        </w:rPr>
        <w:t>исання окремих слів, словосполу</w:t>
      </w:r>
      <w:r w:rsidRPr="007E0BC4">
        <w:rPr>
          <w:rFonts w:eastAsia="Times New Roman" w:cs="Times New Roman"/>
          <w:color w:val="auto"/>
          <w:sz w:val="32"/>
          <w:szCs w:val="32"/>
          <w:lang w:eastAsia="ru-RU"/>
        </w:rPr>
        <w:t xml:space="preserve">чень, фразові тренування тощо. Так, якщо тренування на цьому етапі вимагають швидкість друку </w:t>
      </w:r>
      <w:r>
        <w:rPr>
          <w:rFonts w:eastAsia="Times New Roman" w:cs="Times New Roman"/>
          <w:color w:val="auto"/>
          <w:sz w:val="32"/>
          <w:szCs w:val="32"/>
          <w:lang w:eastAsia="ru-RU"/>
        </w:rPr>
        <w:t>60</w:t>
      </w:r>
      <w:r w:rsidR="00075DF7">
        <w:rPr>
          <w:rFonts w:eastAsia="Times New Roman" w:cs="Times New Roman"/>
          <w:color w:val="auto"/>
          <w:sz w:val="32"/>
          <w:szCs w:val="32"/>
          <w:lang w:val="uk-UA" w:eastAsia="ru-RU"/>
        </w:rPr>
        <w:t>–</w:t>
      </w:r>
      <w:r>
        <w:rPr>
          <w:rFonts w:eastAsia="Times New Roman" w:cs="Times New Roman"/>
          <w:color w:val="auto"/>
          <w:sz w:val="32"/>
          <w:szCs w:val="32"/>
          <w:lang w:eastAsia="ru-RU"/>
        </w:rPr>
        <w:t>80</w:t>
      </w:r>
      <w:r w:rsidR="00075DF7">
        <w:rPr>
          <w:rFonts w:eastAsia="Times New Roman" w:cs="Times New Roman"/>
          <w:color w:val="auto"/>
          <w:sz w:val="32"/>
          <w:szCs w:val="32"/>
          <w:lang w:val="uk-UA" w:eastAsia="ru-RU"/>
        </w:rPr>
        <w:t>–</w:t>
      </w:r>
      <w:r>
        <w:rPr>
          <w:rFonts w:eastAsia="Times New Roman" w:cs="Times New Roman"/>
          <w:color w:val="auto"/>
          <w:sz w:val="32"/>
          <w:szCs w:val="32"/>
          <w:lang w:eastAsia="ru-RU"/>
        </w:rPr>
        <w:t xml:space="preserve">100 знаків </w:t>
      </w:r>
      <w:r w:rsidR="00075DF7">
        <w:rPr>
          <w:rFonts w:eastAsia="Times New Roman" w:cs="Times New Roman"/>
          <w:color w:val="auto"/>
          <w:sz w:val="32"/>
          <w:szCs w:val="32"/>
          <w:lang w:val="uk-UA" w:eastAsia="ru-RU"/>
        </w:rPr>
        <w:t>з</w:t>
      </w:r>
      <w:r>
        <w:rPr>
          <w:rFonts w:eastAsia="Times New Roman" w:cs="Times New Roman"/>
          <w:color w:val="auto"/>
          <w:sz w:val="32"/>
          <w:szCs w:val="32"/>
          <w:lang w:eastAsia="ru-RU"/>
        </w:rPr>
        <w:t>а хвилину, му</w:t>
      </w:r>
      <w:r w:rsidRPr="007E0BC4">
        <w:rPr>
          <w:rFonts w:eastAsia="Times New Roman" w:cs="Times New Roman"/>
          <w:color w:val="auto"/>
          <w:sz w:val="32"/>
          <w:szCs w:val="32"/>
          <w:lang w:eastAsia="ru-RU"/>
        </w:rPr>
        <w:t>зичний супровід добирають з тактом 80</w:t>
      </w:r>
      <w:r w:rsidR="00075DF7">
        <w:rPr>
          <w:rFonts w:eastAsia="Times New Roman" w:cs="Times New Roman"/>
          <w:color w:val="auto"/>
          <w:sz w:val="32"/>
          <w:szCs w:val="32"/>
          <w:lang w:val="uk-UA" w:eastAsia="ru-RU"/>
        </w:rPr>
        <w:t>–</w:t>
      </w:r>
      <w:r w:rsidRPr="007E0BC4">
        <w:rPr>
          <w:rFonts w:eastAsia="Times New Roman" w:cs="Times New Roman"/>
          <w:color w:val="auto"/>
          <w:sz w:val="32"/>
          <w:szCs w:val="32"/>
          <w:lang w:eastAsia="ru-RU"/>
        </w:rPr>
        <w:t>100</w:t>
      </w:r>
      <w:r w:rsidR="00075DF7">
        <w:rPr>
          <w:rFonts w:eastAsia="Times New Roman" w:cs="Times New Roman"/>
          <w:color w:val="auto"/>
          <w:sz w:val="32"/>
          <w:szCs w:val="32"/>
          <w:lang w:val="uk-UA" w:eastAsia="ru-RU"/>
        </w:rPr>
        <w:t>–</w:t>
      </w:r>
      <w:r w:rsidRPr="007E0BC4">
        <w:rPr>
          <w:rFonts w:eastAsia="Times New Roman" w:cs="Times New Roman"/>
          <w:color w:val="auto"/>
          <w:sz w:val="32"/>
          <w:szCs w:val="32"/>
          <w:lang w:eastAsia="ru-RU"/>
        </w:rPr>
        <w:t>120 знаків на хвилину. І так далі. Звичайно, одна</w:t>
      </w:r>
      <w:r w:rsidR="00075DF7">
        <w:rPr>
          <w:rFonts w:eastAsia="Times New Roman" w:cs="Times New Roman"/>
          <w:color w:val="auto"/>
          <w:sz w:val="32"/>
          <w:szCs w:val="32"/>
          <w:lang w:val="uk-UA" w:eastAsia="ru-RU"/>
        </w:rPr>
        <w:t xml:space="preserve"> й</w:t>
      </w:r>
      <w:r w:rsidRPr="007E0BC4">
        <w:rPr>
          <w:rFonts w:eastAsia="Times New Roman" w:cs="Times New Roman"/>
          <w:color w:val="auto"/>
          <w:sz w:val="32"/>
          <w:szCs w:val="32"/>
          <w:lang w:eastAsia="ru-RU"/>
        </w:rPr>
        <w:t xml:space="preserve"> та ж мелодія може бути використана у кількох варіантах швидкості: удар через такт, удар кожного такту, два </w:t>
      </w:r>
      <w:proofErr w:type="gramStart"/>
      <w:r w:rsidRPr="007E0BC4">
        <w:rPr>
          <w:rFonts w:eastAsia="Times New Roman" w:cs="Times New Roman"/>
          <w:color w:val="auto"/>
          <w:sz w:val="32"/>
          <w:szCs w:val="32"/>
          <w:lang w:eastAsia="ru-RU"/>
        </w:rPr>
        <w:t>удари в</w:t>
      </w:r>
      <w:proofErr w:type="gramEnd"/>
      <w:r w:rsidRPr="007E0BC4">
        <w:rPr>
          <w:rFonts w:eastAsia="Times New Roman" w:cs="Times New Roman"/>
          <w:color w:val="auto"/>
          <w:sz w:val="32"/>
          <w:szCs w:val="32"/>
          <w:lang w:eastAsia="ru-RU"/>
        </w:rPr>
        <w:t xml:space="preserve"> такт. У такий спосіб швид</w:t>
      </w:r>
      <w:r w:rsidR="00075DF7">
        <w:rPr>
          <w:rFonts w:eastAsia="Times New Roman" w:cs="Times New Roman"/>
          <w:color w:val="auto"/>
          <w:sz w:val="32"/>
          <w:szCs w:val="32"/>
          <w:lang w:eastAsia="ru-RU"/>
        </w:rPr>
        <w:t>кість друку може бути збільшена</w:t>
      </w:r>
      <w:r w:rsidRPr="007E0BC4">
        <w:rPr>
          <w:rFonts w:eastAsia="Times New Roman" w:cs="Times New Roman"/>
          <w:color w:val="auto"/>
          <w:sz w:val="32"/>
          <w:szCs w:val="32"/>
          <w:lang w:eastAsia="ru-RU"/>
        </w:rPr>
        <w:t xml:space="preserve"> або уповільнена.</w:t>
      </w:r>
    </w:p>
    <w:p w:rsidR="00AB361D" w:rsidRDefault="00AB361D" w:rsidP="009F0BD9">
      <w:pPr>
        <w:spacing w:after="0" w:line="240" w:lineRule="auto"/>
        <w:rPr>
          <w:b/>
          <w:sz w:val="36"/>
          <w:szCs w:val="36"/>
        </w:rPr>
      </w:pPr>
    </w:p>
    <w:p w:rsidR="00075DF7" w:rsidRDefault="006D2D38" w:rsidP="009F0BD9">
      <w:pPr>
        <w:spacing w:after="0" w:line="240" w:lineRule="auto"/>
        <w:jc w:val="center"/>
        <w:rPr>
          <w:b/>
          <w:sz w:val="36"/>
          <w:szCs w:val="36"/>
          <w:lang w:val="uk-UA"/>
        </w:rPr>
      </w:pPr>
      <w:r>
        <w:rPr>
          <w:b/>
          <w:sz w:val="36"/>
          <w:szCs w:val="36"/>
          <w:lang w:val="uk-UA"/>
        </w:rPr>
        <w:t>1.4</w:t>
      </w:r>
      <w:r w:rsidR="00075DF7">
        <w:rPr>
          <w:b/>
          <w:sz w:val="36"/>
          <w:szCs w:val="36"/>
          <w:lang w:val="uk-UA"/>
        </w:rPr>
        <w:t>.</w:t>
      </w:r>
      <w:r>
        <w:rPr>
          <w:b/>
          <w:sz w:val="36"/>
          <w:szCs w:val="36"/>
          <w:lang w:val="uk-UA"/>
        </w:rPr>
        <w:t xml:space="preserve"> </w:t>
      </w:r>
      <w:r w:rsidR="00C00A26" w:rsidRPr="006D2D38">
        <w:rPr>
          <w:b/>
          <w:sz w:val="36"/>
          <w:szCs w:val="36"/>
        </w:rPr>
        <w:t xml:space="preserve">Організація праці </w:t>
      </w:r>
      <w:proofErr w:type="gramStart"/>
      <w:r w:rsidR="00C00A26" w:rsidRPr="006D2D38">
        <w:rPr>
          <w:b/>
          <w:sz w:val="36"/>
          <w:szCs w:val="36"/>
        </w:rPr>
        <w:t>п</w:t>
      </w:r>
      <w:proofErr w:type="gramEnd"/>
      <w:r w:rsidR="00C00A26" w:rsidRPr="006D2D38">
        <w:rPr>
          <w:b/>
          <w:sz w:val="36"/>
          <w:szCs w:val="36"/>
        </w:rPr>
        <w:t xml:space="preserve">ід час виконання </w:t>
      </w:r>
    </w:p>
    <w:p w:rsidR="00C00A26" w:rsidRPr="006D2D38" w:rsidRDefault="00C00A26" w:rsidP="009F0BD9">
      <w:pPr>
        <w:spacing w:after="0" w:line="240" w:lineRule="auto"/>
        <w:jc w:val="center"/>
        <w:rPr>
          <w:b/>
          <w:sz w:val="36"/>
          <w:szCs w:val="36"/>
        </w:rPr>
      </w:pPr>
      <w:r w:rsidRPr="006D2D38">
        <w:rPr>
          <w:b/>
          <w:sz w:val="36"/>
          <w:szCs w:val="36"/>
        </w:rPr>
        <w:t>робіт на комп'ютері</w:t>
      </w:r>
    </w:p>
    <w:p w:rsidR="00CC37CA" w:rsidRDefault="00CC37CA"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Актуальним в сучасних умовах організації офісного приміщення є раціональна організація праці з використання друкувальних засобів.</w:t>
      </w:r>
    </w:p>
    <w:p w:rsidR="008578F1" w:rsidRPr="00CC37CA" w:rsidRDefault="00CC37CA" w:rsidP="009F0BD9">
      <w:pPr>
        <w:spacing w:after="0" w:line="240" w:lineRule="auto"/>
        <w:ind w:firstLine="709"/>
        <w:jc w:val="both"/>
        <w:rPr>
          <w:rFonts w:eastAsia="Arial Unicode MS"/>
          <w:sz w:val="32"/>
          <w:szCs w:val="32"/>
          <w:lang w:val="uk-UA" w:eastAsia="uk-UA"/>
        </w:rPr>
      </w:pPr>
      <w:r w:rsidRPr="00CC37CA">
        <w:rPr>
          <w:rFonts w:eastAsia="Arial Unicode MS"/>
          <w:i/>
          <w:sz w:val="32"/>
          <w:szCs w:val="32"/>
          <w:lang w:val="uk-UA" w:eastAsia="uk-UA"/>
        </w:rPr>
        <w:t>О</w:t>
      </w:r>
      <w:r w:rsidR="008578F1" w:rsidRPr="00CC37CA">
        <w:rPr>
          <w:rFonts w:eastAsia="Arial Unicode MS"/>
          <w:i/>
          <w:sz w:val="32"/>
          <w:szCs w:val="32"/>
          <w:lang w:val="uk-UA" w:eastAsia="uk-UA"/>
        </w:rPr>
        <w:t>рганізації робочого місця</w:t>
      </w:r>
      <w:r w:rsidR="008578F1" w:rsidRPr="00CC37CA">
        <w:rPr>
          <w:rFonts w:eastAsia="Arial Unicode MS"/>
          <w:sz w:val="32"/>
          <w:szCs w:val="32"/>
          <w:lang w:val="uk-UA" w:eastAsia="uk-UA"/>
        </w:rPr>
        <w:t xml:space="preserve">. </w:t>
      </w:r>
      <w:r w:rsidR="00AB361D">
        <w:rPr>
          <w:rFonts w:eastAsia="Arial Unicode MS"/>
          <w:sz w:val="32"/>
          <w:szCs w:val="32"/>
          <w:lang w:val="uk-UA" w:eastAsia="uk-UA"/>
        </w:rPr>
        <w:t>Служби документаційного забезпечення</w:t>
      </w:r>
      <w:r w:rsidR="008578F1" w:rsidRPr="00CC37CA">
        <w:rPr>
          <w:rFonts w:eastAsia="Arial Unicode MS"/>
          <w:sz w:val="32"/>
          <w:szCs w:val="32"/>
          <w:lang w:val="uk-UA" w:eastAsia="uk-UA"/>
        </w:rPr>
        <w:t xml:space="preserve"> будь</w:t>
      </w:r>
      <w:r w:rsidR="00075DF7">
        <w:rPr>
          <w:rFonts w:eastAsia="Arial Unicode MS"/>
          <w:sz w:val="32"/>
          <w:szCs w:val="32"/>
          <w:lang w:val="uk-UA" w:eastAsia="uk-UA"/>
        </w:rPr>
        <w:t>–</w:t>
      </w:r>
      <w:r w:rsidR="008578F1" w:rsidRPr="00CC37CA">
        <w:rPr>
          <w:rFonts w:eastAsia="Arial Unicode MS"/>
          <w:sz w:val="32"/>
          <w:szCs w:val="32"/>
          <w:lang w:val="uk-UA" w:eastAsia="uk-UA"/>
        </w:rPr>
        <w:t>якої установи сприймаються не просто як сукупність виробничої площі,</w:t>
      </w:r>
      <w:r w:rsidR="008578F1" w:rsidRPr="00E82CC4">
        <w:rPr>
          <w:rFonts w:eastAsia="Arial Unicode MS"/>
          <w:sz w:val="32"/>
          <w:szCs w:val="32"/>
          <w:lang w:val="uk-UA" w:eastAsia="uk-UA"/>
        </w:rPr>
        <w:t xml:space="preserve"> </w:t>
      </w:r>
      <w:r w:rsidR="008578F1" w:rsidRPr="00CC37CA">
        <w:rPr>
          <w:rFonts w:eastAsia="Arial Unicode MS"/>
          <w:sz w:val="32"/>
          <w:szCs w:val="32"/>
          <w:lang w:val="uk-UA" w:eastAsia="uk-UA"/>
        </w:rPr>
        <w:t xml:space="preserve">офісного та канцелярського обладнання, а першочергово як місце, з якого починається установа. Відвідувачі акцентують увагу на умеблюванні, технічному та естетичному оформленні тощо. Проте це приміщення водночас є </w:t>
      </w:r>
      <w:r w:rsidR="008578F1" w:rsidRPr="00CC37CA">
        <w:rPr>
          <w:rFonts w:eastAsia="Arial Unicode MS"/>
          <w:sz w:val="32"/>
          <w:szCs w:val="32"/>
          <w:lang w:val="uk-UA" w:eastAsia="uk-UA"/>
        </w:rPr>
        <w:lastRenderedPageBreak/>
        <w:t xml:space="preserve">місцем роботи секретаря та/чи інших працівників служби </w:t>
      </w:r>
      <w:r>
        <w:rPr>
          <w:rFonts w:eastAsia="Arial Unicode MS"/>
          <w:sz w:val="32"/>
          <w:szCs w:val="32"/>
          <w:lang w:val="uk-UA" w:eastAsia="uk-UA"/>
        </w:rPr>
        <w:t>документаційного забезпечення управління</w:t>
      </w:r>
      <w:r w:rsidR="003D3A02">
        <w:rPr>
          <w:rFonts w:eastAsia="Arial Unicode MS"/>
          <w:sz w:val="32"/>
          <w:szCs w:val="32"/>
          <w:lang w:val="uk-UA" w:eastAsia="uk-UA"/>
        </w:rPr>
        <w:t>, які упродовж восьми</w:t>
      </w:r>
      <w:r w:rsidR="008578F1" w:rsidRPr="00CC37CA">
        <w:rPr>
          <w:rFonts w:eastAsia="Arial Unicode MS"/>
          <w:sz w:val="32"/>
          <w:szCs w:val="32"/>
          <w:lang w:val="uk-UA" w:eastAsia="uk-UA"/>
        </w:rPr>
        <w:t>годин</w:t>
      </w:r>
      <w:r>
        <w:rPr>
          <w:rFonts w:eastAsia="Arial Unicode MS"/>
          <w:sz w:val="32"/>
          <w:szCs w:val="32"/>
          <w:lang w:val="uk-UA" w:eastAsia="uk-UA"/>
        </w:rPr>
        <w:t>ного</w:t>
      </w:r>
      <w:r w:rsidR="008578F1" w:rsidRPr="00CC37CA">
        <w:rPr>
          <w:rFonts w:eastAsia="Arial Unicode MS"/>
          <w:sz w:val="32"/>
          <w:szCs w:val="32"/>
          <w:lang w:val="uk-UA" w:eastAsia="uk-UA"/>
        </w:rPr>
        <w:t xml:space="preserve"> робочого дня перебувають у ньому. Тому це приміщення, як </w:t>
      </w:r>
      <w:r w:rsidR="00E26EC2">
        <w:rPr>
          <w:rFonts w:eastAsia="Arial Unicode MS"/>
          <w:sz w:val="32"/>
          <w:szCs w:val="32"/>
          <w:lang w:val="uk-UA" w:eastAsia="uk-UA"/>
        </w:rPr>
        <w:t>й</w:t>
      </w:r>
      <w:r w:rsidR="008578F1" w:rsidRPr="00CC37CA">
        <w:rPr>
          <w:rFonts w:eastAsia="Arial Unicode MS"/>
          <w:sz w:val="32"/>
          <w:szCs w:val="32"/>
          <w:lang w:val="uk-UA" w:eastAsia="uk-UA"/>
        </w:rPr>
        <w:t xml:space="preserve"> інші структурні підрозділи, має бути облаштовано відповідно до сучасних вимог, максимально раціонально та зручно, що забезпечить ефективну і продуктивну працю персоналу. У правильно організованому, оптимізованому робочому середовищі кожен елемент має виконувати своє функціональне призначення, слугуючи тим самим підвищенню продуктивності роботи його працівників.</w:t>
      </w:r>
    </w:p>
    <w:p w:rsidR="008578F1" w:rsidRPr="00CC37CA" w:rsidRDefault="00CC37CA" w:rsidP="009F0BD9">
      <w:pPr>
        <w:spacing w:after="0" w:line="240" w:lineRule="auto"/>
        <w:ind w:firstLine="709"/>
        <w:jc w:val="both"/>
        <w:rPr>
          <w:rFonts w:eastAsia="Arial Unicode MS"/>
          <w:i/>
          <w:sz w:val="32"/>
          <w:szCs w:val="32"/>
          <w:lang w:val="uk-UA" w:eastAsia="uk-UA"/>
        </w:rPr>
      </w:pPr>
      <w:r>
        <w:rPr>
          <w:rFonts w:eastAsia="Arial Unicode MS"/>
          <w:sz w:val="32"/>
          <w:szCs w:val="32"/>
          <w:lang w:val="uk-UA" w:eastAsia="uk-UA"/>
        </w:rPr>
        <w:t>Ч</w:t>
      </w:r>
      <w:r w:rsidR="008578F1" w:rsidRPr="00CC37CA">
        <w:rPr>
          <w:rFonts w:eastAsia="Arial Unicode MS"/>
          <w:i/>
          <w:sz w:val="32"/>
          <w:szCs w:val="32"/>
          <w:lang w:val="uk-UA" w:eastAsia="uk-UA"/>
        </w:rPr>
        <w:t>инники організації робочого місця.</w:t>
      </w:r>
    </w:p>
    <w:p w:rsid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i/>
          <w:sz w:val="32"/>
          <w:szCs w:val="32"/>
          <w:lang w:val="uk-UA" w:eastAsia="uk-UA"/>
        </w:rPr>
        <w:t>Умови праці</w:t>
      </w:r>
      <w:r w:rsidRPr="00CC37CA">
        <w:rPr>
          <w:rFonts w:eastAsia="Arial Unicode MS"/>
          <w:sz w:val="32"/>
          <w:szCs w:val="32"/>
          <w:lang w:val="uk-UA" w:eastAsia="uk-UA"/>
        </w:rPr>
        <w:t xml:space="preserve"> — це сукупність факторів виробничого середовища, що впливають на здоров'я та працездатність людини у процесі виконання нею посадових обов'язків. До основних факторів відносять: розмір приміщення; освітлення приміщення і робочих місць; мікроклімат; шум; фарбування приміщення; режим праці та відпочинку.</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i/>
          <w:sz w:val="32"/>
          <w:szCs w:val="32"/>
          <w:lang w:val="uk-UA" w:eastAsia="uk-UA"/>
        </w:rPr>
        <w:t>Робоче місце</w:t>
      </w:r>
      <w:r w:rsidRPr="00CC37CA">
        <w:rPr>
          <w:rFonts w:eastAsia="Arial Unicode MS"/>
          <w:sz w:val="32"/>
          <w:szCs w:val="32"/>
          <w:lang w:val="uk-UA" w:eastAsia="uk-UA"/>
        </w:rPr>
        <w:t xml:space="preserve"> — зона трудової діяльності одного чи кількох працівників, обладнана необхідними засобами для виконання посадових обов'язків.</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i/>
          <w:sz w:val="32"/>
          <w:szCs w:val="32"/>
          <w:lang w:val="uk-UA" w:eastAsia="uk-UA"/>
        </w:rPr>
        <w:t>Організація робочих місць</w:t>
      </w:r>
      <w:r w:rsidRPr="00CC37CA">
        <w:rPr>
          <w:rFonts w:eastAsia="Arial Unicode MS"/>
          <w:sz w:val="32"/>
          <w:szCs w:val="32"/>
          <w:lang w:val="uk-UA" w:eastAsia="uk-UA"/>
        </w:rPr>
        <w:t xml:space="preserve"> — система заходів з раціонального планування приміщень та обладнання робочих місць необхідними засобами та пристроями. Організація робочих місць передбачає умеблювання приміщення, обладнання комп'ютерною та організаційною технікою, а також забезпечення працівників необхідними нормативно</w:t>
      </w:r>
      <w:r w:rsidR="00E26EC2">
        <w:rPr>
          <w:rFonts w:eastAsia="Arial Unicode MS"/>
          <w:sz w:val="32"/>
          <w:szCs w:val="32"/>
          <w:lang w:val="uk-UA" w:eastAsia="uk-UA"/>
        </w:rPr>
        <w:t xml:space="preserve">–інструктивними і довідковими </w:t>
      </w:r>
      <w:r w:rsidRPr="00CC37CA">
        <w:rPr>
          <w:rFonts w:eastAsia="Arial Unicode MS"/>
          <w:sz w:val="32"/>
          <w:szCs w:val="32"/>
          <w:lang w:val="uk-UA" w:eastAsia="uk-UA"/>
        </w:rPr>
        <w:t>матеріалами.</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Робоче місце, організоване відповідно до санітарно</w:t>
      </w:r>
      <w:r w:rsidR="00E26EC2">
        <w:rPr>
          <w:rFonts w:eastAsia="Arial Unicode MS"/>
          <w:sz w:val="32"/>
          <w:szCs w:val="32"/>
          <w:lang w:val="uk-UA" w:eastAsia="uk-UA"/>
        </w:rPr>
        <w:t>–</w:t>
      </w:r>
      <w:r w:rsidRPr="00CC37CA">
        <w:rPr>
          <w:rFonts w:eastAsia="Arial Unicode MS"/>
          <w:sz w:val="32"/>
          <w:szCs w:val="32"/>
          <w:lang w:val="uk-UA" w:eastAsia="uk-UA"/>
        </w:rPr>
        <w:t xml:space="preserve">гігієнічних норм </w:t>
      </w:r>
      <w:r w:rsidR="00E26EC2">
        <w:rPr>
          <w:rFonts w:eastAsia="Arial Unicode MS"/>
          <w:sz w:val="32"/>
          <w:szCs w:val="32"/>
          <w:lang w:val="uk-UA" w:eastAsia="uk-UA"/>
        </w:rPr>
        <w:t>та</w:t>
      </w:r>
      <w:r w:rsidRPr="00CC37CA">
        <w:rPr>
          <w:rFonts w:eastAsia="Arial Unicode MS"/>
          <w:sz w:val="32"/>
          <w:szCs w:val="32"/>
          <w:lang w:val="uk-UA" w:eastAsia="uk-UA"/>
        </w:rPr>
        <w:t xml:space="preserve"> правил, </w:t>
      </w:r>
      <w:r w:rsidRPr="00CC37CA">
        <w:rPr>
          <w:rFonts w:eastAsia="Arial Unicode MS"/>
          <w:i/>
          <w:sz w:val="32"/>
          <w:szCs w:val="32"/>
          <w:lang w:val="uk-UA" w:eastAsia="uk-UA"/>
        </w:rPr>
        <w:t>називають ергономічним</w:t>
      </w:r>
      <w:r w:rsidR="003D3A02">
        <w:rPr>
          <w:rFonts w:eastAsia="Arial Unicode MS"/>
          <w:i/>
          <w:sz w:val="32"/>
          <w:szCs w:val="32"/>
          <w:lang w:val="uk-UA" w:eastAsia="uk-UA"/>
        </w:rPr>
        <w:t xml:space="preserve"> </w:t>
      </w:r>
      <w:r w:rsidR="003D3A02" w:rsidRPr="005D23FB">
        <w:rPr>
          <w:rFonts w:eastAsia="Arial Unicode MS"/>
          <w:sz w:val="32"/>
          <w:szCs w:val="32"/>
          <w:lang w:eastAsia="uk-UA"/>
        </w:rPr>
        <w:t>[</w:t>
      </w:r>
      <w:r w:rsidR="003D3A02">
        <w:rPr>
          <w:rFonts w:eastAsia="Arial Unicode MS"/>
          <w:sz w:val="32"/>
          <w:szCs w:val="32"/>
          <w:lang w:val="uk-UA" w:eastAsia="uk-UA"/>
        </w:rPr>
        <w:t>10</w:t>
      </w:r>
      <w:r w:rsidR="003D3A02" w:rsidRPr="005D23FB">
        <w:rPr>
          <w:rFonts w:eastAsia="Arial Unicode MS"/>
          <w:sz w:val="32"/>
          <w:szCs w:val="32"/>
          <w:lang w:eastAsia="uk-UA"/>
        </w:rPr>
        <w:t>]</w:t>
      </w:r>
      <w:r w:rsidRPr="00CC37CA">
        <w:rPr>
          <w:rFonts w:eastAsia="Arial Unicode MS"/>
          <w:sz w:val="32"/>
          <w:szCs w:val="32"/>
          <w:lang w:val="uk-UA" w:eastAsia="uk-UA"/>
        </w:rPr>
        <w:t>.</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Приміщення повинно бути світлим, чистим, достатньо просторим. Відповідно до санітарно</w:t>
      </w:r>
      <w:r w:rsidR="00E26EC2">
        <w:rPr>
          <w:rFonts w:eastAsia="Arial Unicode MS"/>
          <w:sz w:val="32"/>
          <w:szCs w:val="32"/>
          <w:lang w:val="uk-UA" w:eastAsia="uk-UA"/>
        </w:rPr>
        <w:t>–</w:t>
      </w:r>
      <w:r w:rsidRPr="00CC37CA">
        <w:rPr>
          <w:rFonts w:eastAsia="Arial Unicode MS"/>
          <w:sz w:val="32"/>
          <w:szCs w:val="32"/>
          <w:lang w:val="uk-UA" w:eastAsia="uk-UA"/>
        </w:rPr>
        <w:t>гігієнічних норм робоча площа, відведена на одного працівника, має становити 6 кв. м.</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Освітлення робочого місця має бути збалансованим. Найбільш сприятливо впливає на людину природне освітлення. Світло має падати на робочий стіл зліва або ж спереду. Неприпустимим вважається ефект засліплювання. Джерело освітлення доцільно розміщувати під кутом понад 30° від горизонтальної лінії погляду. Слід пам'ятати, що поле зору людини охоплює 45 % простору у всіх напрямах, а тому будь-яке світло має розсіюватис</w:t>
      </w:r>
      <w:r w:rsidR="005D23FB">
        <w:rPr>
          <w:rFonts w:eastAsia="Arial Unicode MS"/>
          <w:sz w:val="32"/>
          <w:szCs w:val="32"/>
          <w:lang w:val="uk-UA" w:eastAsia="uk-UA"/>
        </w:rPr>
        <w:t>ь</w:t>
      </w:r>
      <w:r w:rsidRPr="00CC37CA">
        <w:rPr>
          <w:rFonts w:eastAsia="Arial Unicode MS"/>
          <w:sz w:val="32"/>
          <w:szCs w:val="32"/>
          <w:lang w:val="uk-UA" w:eastAsia="uk-UA"/>
        </w:rPr>
        <w:t xml:space="preserve">. При загальному </w:t>
      </w:r>
      <w:r w:rsidRPr="00CC37CA">
        <w:rPr>
          <w:rFonts w:eastAsia="Arial Unicode MS"/>
          <w:sz w:val="32"/>
          <w:szCs w:val="32"/>
          <w:lang w:val="uk-UA" w:eastAsia="uk-UA"/>
        </w:rPr>
        <w:lastRenderedPageBreak/>
        <w:t>освітленні перевага надається світильникам із люмінесцентними лампами, які розміщують, починаючи від вікон, що забезпечує збалансований потік денного та штучного світла.</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Температура повітря у приміщенні має становити 18</w:t>
      </w:r>
      <w:r w:rsidR="00E26EC2">
        <w:rPr>
          <w:rFonts w:eastAsia="Arial Unicode MS"/>
          <w:sz w:val="32"/>
          <w:szCs w:val="32"/>
          <w:lang w:val="uk-UA" w:eastAsia="uk-UA"/>
        </w:rPr>
        <w:t>–</w:t>
      </w:r>
      <w:r w:rsidRPr="00CC37CA">
        <w:rPr>
          <w:rFonts w:eastAsia="Arial Unicode MS"/>
          <w:sz w:val="32"/>
          <w:szCs w:val="32"/>
          <w:lang w:val="uk-UA" w:eastAsia="uk-UA"/>
        </w:rPr>
        <w:t>21 °С взимку і 22</w:t>
      </w:r>
      <w:r w:rsidR="00E26EC2">
        <w:rPr>
          <w:rFonts w:eastAsia="Arial Unicode MS"/>
          <w:sz w:val="32"/>
          <w:szCs w:val="32"/>
          <w:lang w:val="uk-UA" w:eastAsia="uk-UA"/>
        </w:rPr>
        <w:t>–</w:t>
      </w:r>
      <w:r w:rsidRPr="00CC37CA">
        <w:rPr>
          <w:rFonts w:eastAsia="Arial Unicode MS"/>
          <w:sz w:val="32"/>
          <w:szCs w:val="32"/>
          <w:lang w:val="uk-UA" w:eastAsia="uk-UA"/>
        </w:rPr>
        <w:t>25 °С влітку, відносна вологість повітря — 50</w:t>
      </w:r>
      <w:r w:rsidR="00E26EC2">
        <w:rPr>
          <w:rFonts w:eastAsia="Arial Unicode MS"/>
          <w:sz w:val="32"/>
          <w:szCs w:val="32"/>
          <w:lang w:val="uk-UA" w:eastAsia="uk-UA"/>
        </w:rPr>
        <w:t>–</w:t>
      </w:r>
      <w:r w:rsidRPr="00CC37CA">
        <w:rPr>
          <w:rFonts w:eastAsia="Arial Unicode MS"/>
          <w:sz w:val="32"/>
          <w:szCs w:val="32"/>
          <w:lang w:val="uk-UA" w:eastAsia="uk-UA"/>
        </w:rPr>
        <w:t>60 %. Неодмінною умовою є наявність вентиляції приміщення, яка має забезпечувати семикратний обмін повітря. Водночас рух повітря не повинен перевищувати 0,1 м/сек., рівень шуму — не більше 50 дБ.</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Велике значення має правильний підбір кольорів для фарбування виробничих приміщень та інтер'єрів. При оформленні приміщень, оснащених комп'ютерною та оргтехнікою, доцільно використовувати такі кольори: білий, світло-бежевий, світло-жовтий, світло-блакитний, салатний, рожевий та його похідні. Вибір кол</w:t>
      </w:r>
      <w:r w:rsidR="005D23FB">
        <w:rPr>
          <w:rFonts w:eastAsia="Arial Unicode MS"/>
          <w:sz w:val="32"/>
          <w:szCs w:val="32"/>
          <w:lang w:val="uk-UA" w:eastAsia="uk-UA"/>
        </w:rPr>
        <w:t>ьорової</w:t>
      </w:r>
      <w:r w:rsidRPr="00CC37CA">
        <w:rPr>
          <w:rFonts w:eastAsia="Arial Unicode MS"/>
          <w:sz w:val="32"/>
          <w:szCs w:val="32"/>
          <w:lang w:val="uk-UA" w:eastAsia="uk-UA"/>
        </w:rPr>
        <w:t xml:space="preserve"> гами залежить також від розмірів приміщення, насиченості його обладнанням, орієнтації будівлі. Отже</w:t>
      </w:r>
      <w:r w:rsidR="002059FF">
        <w:rPr>
          <w:rFonts w:eastAsia="Arial Unicode MS"/>
          <w:sz w:val="32"/>
          <w:szCs w:val="32"/>
          <w:lang w:val="uk-UA" w:eastAsia="uk-UA"/>
        </w:rPr>
        <w:t>, якщо у приміщенні забагато об</w:t>
      </w:r>
      <w:r w:rsidRPr="00CC37CA">
        <w:rPr>
          <w:rFonts w:eastAsia="Arial Unicode MS"/>
          <w:sz w:val="32"/>
          <w:szCs w:val="32"/>
          <w:lang w:val="uk-UA" w:eastAsia="uk-UA"/>
        </w:rPr>
        <w:t>ладнання, то головне значення має колір обладнання (оптимальний — світло</w:t>
      </w:r>
      <w:r w:rsidR="00E26EC2">
        <w:rPr>
          <w:rFonts w:eastAsia="Arial Unicode MS"/>
          <w:sz w:val="32"/>
          <w:szCs w:val="32"/>
          <w:lang w:val="uk-UA" w:eastAsia="uk-UA"/>
        </w:rPr>
        <w:t>–</w:t>
      </w:r>
      <w:r w:rsidRPr="00CC37CA">
        <w:rPr>
          <w:rFonts w:eastAsia="Arial Unicode MS"/>
          <w:sz w:val="32"/>
          <w:szCs w:val="32"/>
          <w:lang w:val="uk-UA" w:eastAsia="uk-UA"/>
        </w:rPr>
        <w:t>сірий), а забарвлення стін лише доповнює його. Приміщення, орієнтовані на північ, слід фарбувати у теплі кольори (жовтогарячий, рожевий), а на південь — у прохолодні (сірий, блакитний, синій).</w:t>
      </w:r>
    </w:p>
    <w:p w:rsidR="008578F1"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Крім того, слід зауважити, що поверхня стін та стелі повинна бути матовою, з коефіцієнтом відображення — 0,6. Важливо також щоб підлога мала однотонне покриття з електростатичними властивостями. Коефіцієнт відображення підлоги має становити 0,2</w:t>
      </w:r>
      <w:r w:rsidR="00E26EC2">
        <w:rPr>
          <w:rFonts w:eastAsia="Arial Unicode MS"/>
          <w:sz w:val="32"/>
          <w:szCs w:val="32"/>
          <w:lang w:val="uk-UA" w:eastAsia="uk-UA"/>
        </w:rPr>
        <w:t>–</w:t>
      </w:r>
      <w:r w:rsidRPr="00CC37CA">
        <w:rPr>
          <w:rFonts w:eastAsia="Arial Unicode MS"/>
          <w:sz w:val="32"/>
          <w:szCs w:val="32"/>
          <w:lang w:val="uk-UA" w:eastAsia="uk-UA"/>
        </w:rPr>
        <w:t>03. При оздобленні стін та стелі не дозволяється застосовувати нітролаки та нітрофарби</w:t>
      </w:r>
      <w:r w:rsidR="00447083">
        <w:rPr>
          <w:rFonts w:eastAsia="Arial Unicode MS"/>
          <w:sz w:val="32"/>
          <w:szCs w:val="32"/>
          <w:lang w:val="uk-UA" w:eastAsia="uk-UA"/>
        </w:rPr>
        <w:t xml:space="preserve"> </w:t>
      </w:r>
      <w:r w:rsidR="00447083" w:rsidRPr="00447083">
        <w:rPr>
          <w:rFonts w:eastAsia="Arial Unicode MS"/>
          <w:sz w:val="32"/>
          <w:szCs w:val="32"/>
          <w:lang w:eastAsia="uk-UA"/>
        </w:rPr>
        <w:t>[</w:t>
      </w:r>
      <w:r w:rsidR="00447083">
        <w:rPr>
          <w:rFonts w:eastAsia="Arial Unicode MS"/>
          <w:sz w:val="32"/>
          <w:szCs w:val="32"/>
          <w:lang w:val="uk-UA" w:eastAsia="uk-UA"/>
        </w:rPr>
        <w:t>13</w:t>
      </w:r>
      <w:r w:rsidR="00447083" w:rsidRPr="00447083">
        <w:rPr>
          <w:rFonts w:eastAsia="Arial Unicode MS"/>
          <w:sz w:val="32"/>
          <w:szCs w:val="32"/>
          <w:lang w:eastAsia="uk-UA"/>
        </w:rPr>
        <w:t>]</w:t>
      </w:r>
      <w:r w:rsidRPr="00CC37CA">
        <w:rPr>
          <w:rFonts w:eastAsia="Arial Unicode MS"/>
          <w:sz w:val="32"/>
          <w:szCs w:val="32"/>
          <w:lang w:val="uk-UA" w:eastAsia="uk-UA"/>
        </w:rPr>
        <w:t>.</w:t>
      </w:r>
    </w:p>
    <w:p w:rsidR="00C00A26" w:rsidRPr="00CC37CA" w:rsidRDefault="008578F1" w:rsidP="009F0BD9">
      <w:pPr>
        <w:spacing w:after="0" w:line="240" w:lineRule="auto"/>
        <w:ind w:firstLine="709"/>
        <w:jc w:val="both"/>
        <w:rPr>
          <w:rFonts w:eastAsia="Arial Unicode MS"/>
          <w:sz w:val="32"/>
          <w:szCs w:val="32"/>
          <w:lang w:val="uk-UA" w:eastAsia="uk-UA"/>
        </w:rPr>
      </w:pPr>
      <w:r w:rsidRPr="00CC37CA">
        <w:rPr>
          <w:rFonts w:eastAsia="Arial Unicode MS"/>
          <w:sz w:val="32"/>
          <w:szCs w:val="32"/>
          <w:lang w:val="uk-UA" w:eastAsia="uk-UA"/>
        </w:rPr>
        <w:t>Озеленення приміщення виконує санітарно</w:t>
      </w:r>
      <w:r w:rsidR="00E26EC2">
        <w:rPr>
          <w:rFonts w:eastAsia="Arial Unicode MS"/>
          <w:sz w:val="32"/>
          <w:szCs w:val="32"/>
          <w:lang w:val="uk-UA" w:eastAsia="uk-UA"/>
        </w:rPr>
        <w:t>–</w:t>
      </w:r>
      <w:r w:rsidRPr="00CC37CA">
        <w:rPr>
          <w:rFonts w:eastAsia="Arial Unicode MS"/>
          <w:sz w:val="32"/>
          <w:szCs w:val="32"/>
          <w:lang w:val="uk-UA" w:eastAsia="uk-UA"/>
        </w:rPr>
        <w:t>гігієнічну (є стимулятором мікроклімату, поглиначем виробничого шуму), психофізіологічну (впливає на емоційний стан людини) та архітектурно</w:t>
      </w:r>
      <w:r w:rsidR="00E26EC2">
        <w:rPr>
          <w:rFonts w:eastAsia="Arial Unicode MS"/>
          <w:sz w:val="32"/>
          <w:szCs w:val="32"/>
          <w:lang w:val="uk-UA" w:eastAsia="uk-UA"/>
        </w:rPr>
        <w:t>–</w:t>
      </w:r>
      <w:r w:rsidRPr="00CC37CA">
        <w:rPr>
          <w:rFonts w:eastAsia="Arial Unicode MS"/>
          <w:sz w:val="32"/>
          <w:szCs w:val="32"/>
          <w:lang w:val="uk-UA" w:eastAsia="uk-UA"/>
        </w:rPr>
        <w:t>художню функції. Розташувати зелені бордюри в інтер'єрах можна уздовж вікон, стін, на підлозі, по краю сходових площадок.</w:t>
      </w:r>
    </w:p>
    <w:p w:rsidR="009F0BD9" w:rsidRDefault="009F0BD9">
      <w:pPr>
        <w:rPr>
          <w:b/>
          <w:sz w:val="32"/>
          <w:szCs w:val="32"/>
          <w:lang w:val="uk-UA"/>
        </w:rPr>
      </w:pPr>
      <w:r>
        <w:rPr>
          <w:b/>
          <w:sz w:val="32"/>
          <w:szCs w:val="32"/>
          <w:lang w:val="uk-UA"/>
        </w:rPr>
        <w:br w:type="page"/>
      </w:r>
    </w:p>
    <w:p w:rsidR="00C00A26" w:rsidRPr="00E82CC4" w:rsidRDefault="006D2D38" w:rsidP="009F0BD9">
      <w:pPr>
        <w:spacing w:after="0" w:line="240" w:lineRule="auto"/>
        <w:jc w:val="center"/>
        <w:rPr>
          <w:b/>
          <w:sz w:val="32"/>
          <w:szCs w:val="32"/>
          <w:lang w:val="uk-UA"/>
        </w:rPr>
      </w:pPr>
      <w:r>
        <w:rPr>
          <w:b/>
          <w:sz w:val="32"/>
          <w:szCs w:val="32"/>
          <w:lang w:val="uk-UA"/>
        </w:rPr>
        <w:lastRenderedPageBreak/>
        <w:t>1.4.1</w:t>
      </w:r>
      <w:r w:rsidR="00E26EC2">
        <w:rPr>
          <w:b/>
          <w:sz w:val="32"/>
          <w:szCs w:val="32"/>
          <w:lang w:val="uk-UA"/>
        </w:rPr>
        <w:t>.</w:t>
      </w:r>
      <w:r>
        <w:rPr>
          <w:b/>
          <w:sz w:val="32"/>
          <w:szCs w:val="32"/>
          <w:lang w:val="uk-UA"/>
        </w:rPr>
        <w:t xml:space="preserve"> </w:t>
      </w:r>
      <w:r w:rsidR="00C00A26" w:rsidRPr="00E82CC4">
        <w:rPr>
          <w:b/>
          <w:sz w:val="32"/>
          <w:szCs w:val="32"/>
          <w:lang w:val="uk-UA"/>
        </w:rPr>
        <w:t>Організація</w:t>
      </w:r>
      <w:r w:rsidR="002059FF" w:rsidRPr="00E82CC4">
        <w:rPr>
          <w:b/>
          <w:sz w:val="32"/>
          <w:szCs w:val="32"/>
          <w:lang w:val="uk-UA"/>
        </w:rPr>
        <w:t xml:space="preserve"> комп</w:t>
      </w:r>
      <w:r w:rsidR="00C00A26" w:rsidRPr="00E82CC4">
        <w:rPr>
          <w:b/>
          <w:sz w:val="32"/>
          <w:szCs w:val="32"/>
          <w:lang w:val="uk-UA"/>
        </w:rPr>
        <w:t>'ютеризованих робочих місць</w:t>
      </w:r>
    </w:p>
    <w:p w:rsidR="0025586C" w:rsidRPr="002059FF" w:rsidRDefault="00BA4EDC"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Комп</w:t>
      </w:r>
      <w:r w:rsidR="000344AB">
        <w:rPr>
          <w:rFonts w:eastAsia="Arial Unicode MS"/>
          <w:sz w:val="32"/>
          <w:szCs w:val="32"/>
          <w:lang w:val="uk-UA" w:eastAsia="uk-UA"/>
        </w:rPr>
        <w:t>’</w:t>
      </w:r>
      <w:r>
        <w:rPr>
          <w:rFonts w:eastAsia="Arial Unicode MS"/>
          <w:sz w:val="32"/>
          <w:szCs w:val="32"/>
          <w:lang w:val="uk-UA" w:eastAsia="uk-UA"/>
        </w:rPr>
        <w:t xml:space="preserve">ютеризоване робоче місце </w:t>
      </w:r>
      <w:r w:rsidR="0025586C" w:rsidRPr="002059FF">
        <w:rPr>
          <w:rFonts w:eastAsia="Arial Unicode MS"/>
          <w:sz w:val="32"/>
          <w:szCs w:val="32"/>
          <w:lang w:val="uk-UA" w:eastAsia="uk-UA"/>
        </w:rPr>
        <w:t>потребує дотримання додаткових вимог, що регулюються «Методичними рекомендаціями з організації гігієнічних та ергономічних умов організації робочих місць», Шведським стандартом МР</w:t>
      </w:r>
      <w:r w:rsidR="0025586C" w:rsidRPr="002059FF">
        <w:rPr>
          <w:rFonts w:eastAsia="Arial Unicode MS"/>
          <w:sz w:val="32"/>
          <w:szCs w:val="32"/>
          <w:lang w:val="en-US" w:eastAsia="uk-UA"/>
        </w:rPr>
        <w:t>R</w:t>
      </w:r>
      <w:r w:rsidR="0025586C" w:rsidRPr="002059FF">
        <w:rPr>
          <w:rFonts w:eastAsia="Arial Unicode MS"/>
          <w:sz w:val="32"/>
          <w:szCs w:val="32"/>
          <w:lang w:val="uk-UA" w:eastAsia="uk-UA"/>
        </w:rPr>
        <w:t xml:space="preserve"> — II та Міжнародним стандартом 180 9241, відповідність яким сприятиме збереженню здоров'я та працездатності.</w:t>
      </w:r>
    </w:p>
    <w:p w:rsidR="00444EE7"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Найважливіше питання, що постає при створенні комп'ютеризованого робочого місця: правильний вибір техніки. Загальновідомо, що відеотермінали — потенційні джерела електромагнітних випромінювань у широкому діапазоні частот. Основним елементом будь</w:t>
      </w:r>
      <w:r w:rsidR="00100A0F">
        <w:rPr>
          <w:rFonts w:eastAsia="Arial Unicode MS"/>
          <w:sz w:val="32"/>
          <w:szCs w:val="32"/>
          <w:lang w:val="uk-UA" w:eastAsia="uk-UA"/>
        </w:rPr>
        <w:t>–</w:t>
      </w:r>
      <w:r w:rsidRPr="002059FF">
        <w:rPr>
          <w:rFonts w:eastAsia="Arial Unicode MS"/>
          <w:sz w:val="32"/>
          <w:szCs w:val="32"/>
          <w:lang w:val="uk-UA" w:eastAsia="uk-UA"/>
        </w:rPr>
        <w:t>якого монітора є електронно</w:t>
      </w:r>
      <w:r w:rsidR="00100A0F">
        <w:rPr>
          <w:rFonts w:eastAsia="Arial Unicode MS"/>
          <w:sz w:val="32"/>
          <w:szCs w:val="32"/>
          <w:lang w:val="uk-UA" w:eastAsia="uk-UA"/>
        </w:rPr>
        <w:t>–</w:t>
      </w:r>
      <w:r w:rsidRPr="002059FF">
        <w:rPr>
          <w:rFonts w:eastAsia="Arial Unicode MS"/>
          <w:sz w:val="32"/>
          <w:szCs w:val="32"/>
          <w:lang w:val="uk-UA" w:eastAsia="uk-UA"/>
        </w:rPr>
        <w:t>променева трубка, що спричинює виникнення електромагнітних полів, уникнути яких повністю не вдається з технологічних причи</w:t>
      </w:r>
      <w:r w:rsidR="00444EE7">
        <w:rPr>
          <w:rFonts w:eastAsia="Arial Unicode MS"/>
          <w:sz w:val="32"/>
          <w:szCs w:val="32"/>
          <w:lang w:val="uk-UA" w:eastAsia="uk-UA"/>
        </w:rPr>
        <w:t>н. При високому рівні випроміню</w:t>
      </w:r>
      <w:r w:rsidRPr="002059FF">
        <w:rPr>
          <w:rFonts w:eastAsia="Arial Unicode MS"/>
          <w:sz w:val="32"/>
          <w:szCs w:val="32"/>
          <w:lang w:val="uk-UA" w:eastAsia="uk-UA"/>
        </w:rPr>
        <w:t>вання вони негативно впливають на здоров'я людини, енергетику, імунні та захисні сили організму. Тому дуже важливо користуватися технікою, в якій комп'ютерні випромінювання зведені до мінімуму.</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Для цього слід купувати тільки сертифіковану техніку, особливу увагу звертаючи на наявність сертифіката, що засвідчує відповідність стандартам</w:t>
      </w:r>
      <w:r w:rsidR="00444EE7">
        <w:rPr>
          <w:rFonts w:eastAsia="Arial Unicode MS"/>
          <w:sz w:val="32"/>
          <w:szCs w:val="32"/>
          <w:lang w:val="uk-UA" w:eastAsia="uk-UA"/>
        </w:rPr>
        <w:t>.</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Не варто спокушатис</w:t>
      </w:r>
      <w:r w:rsidR="00100A0F">
        <w:rPr>
          <w:rFonts w:eastAsia="Arial Unicode MS"/>
          <w:sz w:val="32"/>
          <w:szCs w:val="32"/>
          <w:lang w:val="uk-UA" w:eastAsia="uk-UA"/>
        </w:rPr>
        <w:t>ь</w:t>
      </w:r>
      <w:r w:rsidRPr="002059FF">
        <w:rPr>
          <w:rFonts w:eastAsia="Arial Unicode MS"/>
          <w:sz w:val="32"/>
          <w:szCs w:val="32"/>
          <w:lang w:val="uk-UA" w:eastAsia="uk-UA"/>
        </w:rPr>
        <w:t xml:space="preserve"> надто низькими цінами. Найчастіше зниження цін зумовлюється застарілістю апаратури, що має високий рівень випромінювання.</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Не треба нехтувати й тим, що одночасний вплив декількох комп'ютерних моніторів за умови їх близького розташування в одному приміщенні, підвищує ступінь ризику виникнення професійних захворювань. Тому доцільно розміщувати комп'ютерну техніку таким чином, щоб не було взаємного накладання випромінювань, яке виникає не лише від екрана монітора, а й від його задньої та бокових стінок.</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Слід правильно спланувати службове приміщення, дотримуючись загальноприйнятих санітарно</w:t>
      </w:r>
      <w:r w:rsidR="00100A0F">
        <w:rPr>
          <w:rFonts w:eastAsia="Arial Unicode MS"/>
          <w:sz w:val="32"/>
          <w:szCs w:val="32"/>
          <w:lang w:val="uk-UA" w:eastAsia="uk-UA"/>
        </w:rPr>
        <w:t>–</w:t>
      </w:r>
      <w:r w:rsidRPr="002059FF">
        <w:rPr>
          <w:rFonts w:eastAsia="Arial Unicode MS"/>
          <w:sz w:val="32"/>
          <w:szCs w:val="32"/>
          <w:lang w:val="uk-UA" w:eastAsia="uk-UA"/>
        </w:rPr>
        <w:t xml:space="preserve">гігієнічних норм. Так, для розміщення одного комп'ютера необхідна площа не менш </w:t>
      </w:r>
      <w:r w:rsidR="00100A0F">
        <w:rPr>
          <w:rFonts w:eastAsia="Arial Unicode MS"/>
          <w:sz w:val="32"/>
          <w:szCs w:val="32"/>
          <w:lang w:val="uk-UA" w:eastAsia="uk-UA"/>
        </w:rPr>
        <w:t xml:space="preserve">       </w:t>
      </w:r>
      <w:r w:rsidRPr="002059FF">
        <w:rPr>
          <w:rFonts w:eastAsia="Arial Unicode MS"/>
          <w:sz w:val="32"/>
          <w:szCs w:val="32"/>
          <w:lang w:val="uk-UA" w:eastAsia="uk-UA"/>
        </w:rPr>
        <w:t>4,5</w:t>
      </w:r>
      <w:r w:rsidR="00100A0F">
        <w:rPr>
          <w:rFonts w:eastAsia="Arial Unicode MS"/>
          <w:sz w:val="32"/>
          <w:szCs w:val="32"/>
          <w:lang w:val="uk-UA" w:eastAsia="uk-UA"/>
        </w:rPr>
        <w:t>–</w:t>
      </w:r>
      <w:r w:rsidRPr="002059FF">
        <w:rPr>
          <w:rFonts w:eastAsia="Arial Unicode MS"/>
          <w:sz w:val="32"/>
          <w:szCs w:val="32"/>
          <w:lang w:val="uk-UA" w:eastAsia="uk-UA"/>
        </w:rPr>
        <w:t>6 м</w:t>
      </w:r>
      <w:r w:rsidRPr="00444EE7">
        <w:rPr>
          <w:rFonts w:eastAsia="Arial Unicode MS"/>
          <w:sz w:val="32"/>
          <w:szCs w:val="32"/>
          <w:vertAlign w:val="superscript"/>
          <w:lang w:val="uk-UA" w:eastAsia="uk-UA"/>
        </w:rPr>
        <w:t>2</w:t>
      </w:r>
      <w:r w:rsidRPr="002059FF">
        <w:rPr>
          <w:rFonts w:eastAsia="Arial Unicode MS"/>
          <w:sz w:val="32"/>
          <w:szCs w:val="32"/>
          <w:lang w:val="uk-UA" w:eastAsia="uk-UA"/>
        </w:rPr>
        <w:t>. Працюючи за екраном монітора, працівник повинен знаходитися на відстані 50</w:t>
      </w:r>
      <w:r w:rsidR="000344AB">
        <w:rPr>
          <w:rFonts w:eastAsia="Arial Unicode MS"/>
          <w:sz w:val="32"/>
          <w:szCs w:val="32"/>
          <w:lang w:val="uk-UA" w:eastAsia="uk-UA"/>
        </w:rPr>
        <w:t xml:space="preserve">–70 </w:t>
      </w:r>
      <w:r w:rsidRPr="002059FF">
        <w:rPr>
          <w:rFonts w:eastAsia="Arial Unicode MS"/>
          <w:sz w:val="32"/>
          <w:szCs w:val="32"/>
          <w:lang w:val="uk-UA" w:eastAsia="uk-UA"/>
        </w:rPr>
        <w:t>см від екрана комп'ютера та щонайменше 1,5</w:t>
      </w:r>
      <w:r w:rsidR="00100A0F">
        <w:rPr>
          <w:rFonts w:eastAsia="Arial Unicode MS"/>
          <w:sz w:val="32"/>
          <w:szCs w:val="32"/>
          <w:lang w:val="uk-UA" w:eastAsia="uk-UA"/>
        </w:rPr>
        <w:t>–</w:t>
      </w:r>
      <w:r w:rsidRPr="002059FF">
        <w:rPr>
          <w:rFonts w:eastAsia="Arial Unicode MS"/>
          <w:sz w:val="32"/>
          <w:szCs w:val="32"/>
          <w:lang w:val="uk-UA" w:eastAsia="uk-UA"/>
        </w:rPr>
        <w:t xml:space="preserve">2 м від задніх та бокових стінок сусідніх моніторів. Тому робочі місця організують таким чином, щоб кожний працівник, окрім комп'ютеризованого робочого місця, був забезпечений </w:t>
      </w:r>
      <w:r w:rsidRPr="002059FF">
        <w:rPr>
          <w:rFonts w:eastAsia="Arial Unicode MS"/>
          <w:sz w:val="32"/>
          <w:szCs w:val="32"/>
          <w:lang w:val="uk-UA" w:eastAsia="uk-UA"/>
        </w:rPr>
        <w:lastRenderedPageBreak/>
        <w:t xml:space="preserve">некомп'ютеризованим робочим місцем, де він може виконувати роботи, не пов'язані з </w:t>
      </w:r>
      <w:r w:rsidR="00444EE7">
        <w:rPr>
          <w:rFonts w:eastAsia="Arial Unicode MS"/>
          <w:sz w:val="32"/>
          <w:szCs w:val="32"/>
          <w:lang w:val="uk-UA" w:eastAsia="uk-UA"/>
        </w:rPr>
        <w:t>комп</w:t>
      </w:r>
      <w:r w:rsidRPr="002059FF">
        <w:rPr>
          <w:rFonts w:eastAsia="Arial Unicode MS"/>
          <w:sz w:val="32"/>
          <w:szCs w:val="32"/>
          <w:lang w:val="uk-UA" w:eastAsia="uk-UA"/>
        </w:rPr>
        <w:t>'ютерною технікою. Зважте, під час виконання письмових робіт працівник нахиляється на відстань, меншу, ніж 50 см від екрана монітора й при цьому, якщо комп'ютер залишається ввімкненим, піддається частковому опромінюванню.</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Обираючи приміщення для комп'ютеризованого робочого місця, необхідно враховувати й низку інших факторів.</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Бажано, щоб вікна приміщення були розташовані лише на одній стіні й при цьому зорієнтовані на північ, північний схід або північний захід.</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Загальна площа приміщення має бути такою, щоб забезпечува</w:t>
      </w:r>
      <w:r w:rsidR="00100A0F">
        <w:rPr>
          <w:rFonts w:eastAsia="Arial Unicode MS"/>
          <w:sz w:val="32"/>
          <w:szCs w:val="32"/>
          <w:lang w:val="uk-UA" w:eastAsia="uk-UA"/>
        </w:rPr>
        <w:t>ти</w:t>
      </w:r>
      <w:r w:rsidRPr="002059FF">
        <w:rPr>
          <w:rFonts w:eastAsia="Arial Unicode MS"/>
          <w:sz w:val="32"/>
          <w:szCs w:val="32"/>
          <w:lang w:val="uk-UA" w:eastAsia="uk-UA"/>
        </w:rPr>
        <w:t xml:space="preserve"> комфортні умови роботи за комп'ютером, правила техніки безпеки, розміри проходів між робочими місцями відповідно до норм пожежної безпеки. Крім того, слід подбати про правильне оформлення інтер'єру службового приміщення. Для регулювання світлового потоку застосовують віконні штори, жалюзі, що мають бути виготовлені з повітропроникного матеріалу, неяскравими, неблискучими, однотонними, з коефіцієнтом відображення — 0,5.</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Не рекомендується прикрашати стіни приміщення панно, картинами тощо. Наявність декоративних елементів у полі зору під час роботи за комп'ютером призводять до додаткової п</w:t>
      </w:r>
      <w:r w:rsidR="00BA4EDC">
        <w:rPr>
          <w:rFonts w:eastAsia="Arial Unicode MS"/>
          <w:sz w:val="32"/>
          <w:szCs w:val="32"/>
          <w:lang w:val="uk-UA" w:eastAsia="uk-UA"/>
        </w:rPr>
        <w:t>е</w:t>
      </w:r>
      <w:r w:rsidRPr="002059FF">
        <w:rPr>
          <w:rFonts w:eastAsia="Arial Unicode MS"/>
          <w:sz w:val="32"/>
          <w:szCs w:val="32"/>
          <w:lang w:val="uk-UA" w:eastAsia="uk-UA"/>
        </w:rPr>
        <w:t>реадаптації зорової системи, а значить — до більшої втоми.</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Важливо, щоб для виконання машинописних робіт використовувались спеціальні меблі. Велика помилка користувачів комп'ютера полягає у спробі використовувати звичайні меблі для організації робочого місця.</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Обираючи офісне крісло, слід пам'ятати, що саме від нього щонайменше 8 годин на добу залежатиме стан хребта, а, отже, й загальний стан організму.</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Якісне крісло дає змогу людині почувати себе невимушено і комфортно протягом усього робочого дня. Це має бути повністю налаштовувана конструкція: висота сидіння, кут нахилу спинки (від 0 до 20 градусів), відстань спинки від переднього краю сидіння тощо. Чим більше таких функцій, тим більші можливості налаштувати його до пропорцій тіла.</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 xml:space="preserve">Правильна осанка на робочому місці визначається не тільки зручним стільцем чи кріслом, а й правильно підібраним робочим столом. Висота якісно виконаного робочого столу регулюється від </w:t>
      </w:r>
      <w:r w:rsidRPr="002059FF">
        <w:rPr>
          <w:rFonts w:eastAsia="Arial Unicode MS"/>
          <w:sz w:val="32"/>
          <w:szCs w:val="32"/>
          <w:lang w:val="uk-UA" w:eastAsia="uk-UA"/>
        </w:rPr>
        <w:lastRenderedPageBreak/>
        <w:t>655 до 740 мм, забезпечуючи максимальну зручність упродовж робочого дня.</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У ергономічному столі є висувна підставка для клавіатури, яка звільняє робочу поверхню стола для інших предметів, водночас забезпечуючи правильне положення рук. Важливо, щоб був простір для ніг висотою 600 мм та глибиною на рівні коліна — не менше</w:t>
      </w:r>
      <w:r w:rsidRPr="002059FF">
        <w:rPr>
          <w:rFonts w:eastAsia="Arial Unicode MS"/>
          <w:sz w:val="32"/>
          <w:szCs w:val="32"/>
          <w:lang w:eastAsia="uk-UA"/>
        </w:rPr>
        <w:t xml:space="preserve"> </w:t>
      </w:r>
      <w:r w:rsidR="00100A0F">
        <w:rPr>
          <w:rFonts w:eastAsia="Arial Unicode MS"/>
          <w:sz w:val="32"/>
          <w:szCs w:val="32"/>
          <w:lang w:val="uk-UA" w:eastAsia="uk-UA"/>
        </w:rPr>
        <w:t xml:space="preserve">   </w:t>
      </w:r>
      <w:r w:rsidRPr="002059FF">
        <w:rPr>
          <w:rFonts w:eastAsia="Arial Unicode MS"/>
          <w:sz w:val="32"/>
          <w:szCs w:val="32"/>
          <w:lang w:val="uk-UA" w:eastAsia="uk-UA"/>
        </w:rPr>
        <w:t>400 мм, а на рівні підлоги 600 мм. Робоча поверхня столу має бути світлого кольору, матовою, неблискучою.</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Відповідність усім санітарно</w:t>
      </w:r>
      <w:r w:rsidR="00100A0F">
        <w:rPr>
          <w:rFonts w:eastAsia="Arial Unicode MS"/>
          <w:sz w:val="32"/>
          <w:szCs w:val="32"/>
          <w:lang w:val="uk-UA" w:eastAsia="uk-UA"/>
        </w:rPr>
        <w:t>–</w:t>
      </w:r>
      <w:r w:rsidRPr="002059FF">
        <w:rPr>
          <w:rFonts w:eastAsia="Arial Unicode MS"/>
          <w:sz w:val="32"/>
          <w:szCs w:val="32"/>
          <w:lang w:val="uk-UA" w:eastAsia="uk-UA"/>
        </w:rPr>
        <w:t>гігієнічним та естетичним вимогам забезпечить ергономічно облаштоване робоче місце.</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При роботі із відеотерміналом організм людини зазнає підвищених навантажень, особливо навантаження припадає на нервову, зорову та скелетно</w:t>
      </w:r>
      <w:r w:rsidR="00100A0F">
        <w:rPr>
          <w:rFonts w:eastAsia="Arial Unicode MS"/>
          <w:sz w:val="32"/>
          <w:szCs w:val="32"/>
          <w:lang w:val="uk-UA" w:eastAsia="uk-UA"/>
        </w:rPr>
        <w:t>–</w:t>
      </w:r>
      <w:r w:rsidRPr="002059FF">
        <w:rPr>
          <w:rFonts w:eastAsia="Arial Unicode MS"/>
          <w:sz w:val="32"/>
          <w:szCs w:val="32"/>
          <w:lang w:val="uk-UA" w:eastAsia="uk-UA"/>
        </w:rPr>
        <w:t>м'язову системи. Щоб захистити організм від негативних впливів цих навантажень, необхідно правильно організувати режим роботи та відпочинку.</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i/>
          <w:sz w:val="32"/>
          <w:szCs w:val="32"/>
          <w:lang w:val="uk-UA" w:eastAsia="uk-UA"/>
        </w:rPr>
        <w:t>Режим роботи та відпочинку</w:t>
      </w:r>
      <w:r w:rsidRPr="002059FF">
        <w:rPr>
          <w:rFonts w:eastAsia="Arial Unicode MS"/>
          <w:sz w:val="32"/>
          <w:szCs w:val="32"/>
          <w:lang w:val="uk-UA" w:eastAsia="uk-UA"/>
        </w:rPr>
        <w:t xml:space="preserve"> — це встановлювані для кожного виду робіт порядок чергування та тривалість періодів роботи та відпочинку. Науково</w:t>
      </w:r>
      <w:r w:rsidR="00444EE7">
        <w:rPr>
          <w:rFonts w:eastAsia="Arial Unicode MS"/>
          <w:sz w:val="32"/>
          <w:szCs w:val="32"/>
          <w:lang w:val="uk-UA" w:eastAsia="uk-UA"/>
        </w:rPr>
        <w:t>–</w:t>
      </w:r>
      <w:r w:rsidRPr="002059FF">
        <w:rPr>
          <w:rFonts w:eastAsia="Arial Unicode MS"/>
          <w:sz w:val="32"/>
          <w:szCs w:val="32"/>
          <w:lang w:val="uk-UA" w:eastAsia="uk-UA"/>
        </w:rPr>
        <w:t>обґрунтований режим забезпечує підтримку високої працездатності та збереженість здоров'я працівників. Працездатність людини змінюється упродовж доби. Найбільша вона у ранкові та денні години з 8.00 до 12.00 та з 14.00 до 18.00. У період з 12.00 до 14.00 годин, а також у вечірній час, як правило, спостерігається зниження працездатності.</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Машинописні роботи містять у собі елементи розумової та фізичної праці, тому потребує рівномірного чергування періодів роботи та відпочинку (з мікропаузами та перервами на відпочинок).</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Основним часом для відпочинку впродовж зміни є обідня перерва. Вона по можливості має поділяти робочий день на дві рівні частини. Достатньою є триваліс</w:t>
      </w:r>
      <w:r w:rsidR="00100A0F">
        <w:rPr>
          <w:rFonts w:eastAsia="Arial Unicode MS"/>
          <w:sz w:val="32"/>
          <w:szCs w:val="32"/>
          <w:lang w:val="uk-UA" w:eastAsia="uk-UA"/>
        </w:rPr>
        <w:t>ть обідньої перерви 40–</w:t>
      </w:r>
      <w:r w:rsidRPr="002059FF">
        <w:rPr>
          <w:rFonts w:eastAsia="Arial Unicode MS"/>
          <w:sz w:val="32"/>
          <w:szCs w:val="32"/>
          <w:lang w:val="uk-UA" w:eastAsia="uk-UA"/>
        </w:rPr>
        <w:t>60 хв. Крім того, у періоди, що передують розвитку втоми, необхідно встановлювати регламентований відпочинок на 3</w:t>
      </w:r>
      <w:r w:rsidR="00444EE7">
        <w:rPr>
          <w:rFonts w:eastAsia="Arial Unicode MS"/>
          <w:sz w:val="32"/>
          <w:szCs w:val="32"/>
          <w:lang w:val="uk-UA" w:eastAsia="uk-UA"/>
        </w:rPr>
        <w:t>–</w:t>
      </w:r>
      <w:r w:rsidRPr="002059FF">
        <w:rPr>
          <w:rFonts w:eastAsia="Arial Unicode MS"/>
          <w:sz w:val="32"/>
          <w:szCs w:val="32"/>
          <w:lang w:val="uk-UA" w:eastAsia="uk-UA"/>
        </w:rPr>
        <w:t xml:space="preserve">5 хв. кожні 45 хв. роботи. Загальний час регламентованих перерв за зміну має становити 25–30 хв. Під час відпочинку слід виконувати гімнастичні вправи, підібрані з урахуванням конкретних умов </w:t>
      </w:r>
      <w:r w:rsidR="0071668E">
        <w:rPr>
          <w:rFonts w:eastAsia="Arial Unicode MS"/>
          <w:sz w:val="32"/>
          <w:szCs w:val="32"/>
          <w:lang w:val="uk-UA" w:eastAsia="uk-UA"/>
        </w:rPr>
        <w:t>та</w:t>
      </w:r>
      <w:r w:rsidRPr="002059FF">
        <w:rPr>
          <w:rFonts w:eastAsia="Arial Unicode MS"/>
          <w:sz w:val="32"/>
          <w:szCs w:val="32"/>
          <w:lang w:val="uk-UA" w:eastAsia="uk-UA"/>
        </w:rPr>
        <w:t xml:space="preserve"> характеру роботи, віку працівників, стану їхнього здоров'я тощо.</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У раціональній організації роботи на комп'ютері вагоме місце посідають особистісні чинники. Серед них — правильна осанка, що виступає неодмінною умовою роботи на клавіатурі.</w:t>
      </w:r>
    </w:p>
    <w:p w:rsidR="00F81B6D" w:rsidRDefault="00F81B6D">
      <w:pPr>
        <w:rPr>
          <w:rFonts w:eastAsia="Arial Unicode MS"/>
          <w:i/>
          <w:sz w:val="32"/>
          <w:szCs w:val="32"/>
          <w:lang w:val="uk-UA" w:eastAsia="uk-UA"/>
        </w:rPr>
      </w:pPr>
      <w:bookmarkStart w:id="1" w:name="bookmark9"/>
      <w:r>
        <w:rPr>
          <w:rFonts w:eastAsia="Arial Unicode MS"/>
          <w:i/>
          <w:sz w:val="32"/>
          <w:szCs w:val="32"/>
          <w:lang w:val="uk-UA" w:eastAsia="uk-UA"/>
        </w:rPr>
        <w:br w:type="page"/>
      </w:r>
    </w:p>
    <w:p w:rsidR="0025586C" w:rsidRPr="002059FF" w:rsidRDefault="0025586C" w:rsidP="009F0BD9">
      <w:pPr>
        <w:spacing w:after="0" w:line="240" w:lineRule="auto"/>
        <w:ind w:firstLine="709"/>
        <w:jc w:val="both"/>
        <w:rPr>
          <w:rFonts w:eastAsia="Arial Unicode MS"/>
          <w:i/>
          <w:sz w:val="32"/>
          <w:szCs w:val="32"/>
          <w:lang w:val="uk-UA" w:eastAsia="uk-UA"/>
        </w:rPr>
      </w:pPr>
      <w:r w:rsidRPr="002059FF">
        <w:rPr>
          <w:rFonts w:eastAsia="Arial Unicode MS"/>
          <w:i/>
          <w:sz w:val="32"/>
          <w:szCs w:val="32"/>
          <w:lang w:val="uk-UA" w:eastAsia="uk-UA"/>
        </w:rPr>
        <w:lastRenderedPageBreak/>
        <w:t>Поради:</w:t>
      </w:r>
      <w:bookmarkEnd w:id="1"/>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Під час роботи на друкувальних засобах необхідно:</w:t>
      </w:r>
    </w:p>
    <w:p w:rsidR="0025586C" w:rsidRPr="002059FF" w:rsidRDefault="0025586C" w:rsidP="009F0BD9">
      <w:pPr>
        <w:numPr>
          <w:ilvl w:val="0"/>
          <w:numId w:val="6"/>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 xml:space="preserve">сидіти прямо на стільці, щоб спина </w:t>
      </w:r>
      <w:r w:rsidR="0071668E">
        <w:rPr>
          <w:rFonts w:eastAsia="Arial Unicode MS"/>
          <w:sz w:val="32"/>
          <w:szCs w:val="32"/>
          <w:lang w:val="uk-UA" w:eastAsia="uk-UA"/>
        </w:rPr>
        <w:t>та</w:t>
      </w:r>
      <w:r w:rsidRPr="002059FF">
        <w:rPr>
          <w:rFonts w:eastAsia="Arial Unicode MS"/>
          <w:sz w:val="32"/>
          <w:szCs w:val="32"/>
          <w:lang w:val="uk-UA" w:eastAsia="uk-UA"/>
        </w:rPr>
        <w:t xml:space="preserve"> верхня частина ніг становили кут 90°;</w:t>
      </w:r>
    </w:p>
    <w:p w:rsidR="0025586C" w:rsidRPr="002059FF" w:rsidRDefault="0025586C" w:rsidP="009F0BD9">
      <w:pPr>
        <w:numPr>
          <w:ilvl w:val="0"/>
          <w:numId w:val="6"/>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тримати голову прямо, так, як звично це робити при ходьбі, у спілкуванні;</w:t>
      </w:r>
    </w:p>
    <w:p w:rsidR="0025586C" w:rsidRPr="002059FF" w:rsidRDefault="0025586C" w:rsidP="009F0BD9">
      <w:pPr>
        <w:numPr>
          <w:ilvl w:val="0"/>
          <w:numId w:val="6"/>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плечі тримати розслабленими, не зсутуленими і не опущеними.</w:t>
      </w:r>
    </w:p>
    <w:p w:rsidR="0025586C" w:rsidRPr="002059FF" w:rsidRDefault="0025586C" w:rsidP="009F0BD9">
      <w:pPr>
        <w:spacing w:after="0" w:line="240" w:lineRule="auto"/>
        <w:ind w:firstLine="709"/>
        <w:jc w:val="both"/>
        <w:rPr>
          <w:rFonts w:eastAsia="Arial Unicode MS"/>
          <w:sz w:val="32"/>
          <w:szCs w:val="32"/>
          <w:lang w:val="uk-UA" w:eastAsia="uk-UA"/>
        </w:rPr>
      </w:pPr>
      <w:r w:rsidRPr="002059FF">
        <w:rPr>
          <w:rFonts w:eastAsia="Arial Unicode MS"/>
          <w:sz w:val="32"/>
          <w:szCs w:val="32"/>
          <w:lang w:val="uk-UA" w:eastAsia="uk-UA"/>
        </w:rPr>
        <w:t>Набираючи текс</w:t>
      </w:r>
      <w:r w:rsidR="0071668E">
        <w:rPr>
          <w:rFonts w:eastAsia="Arial Unicode MS"/>
          <w:sz w:val="32"/>
          <w:szCs w:val="32"/>
          <w:lang w:val="uk-UA" w:eastAsia="uk-UA"/>
        </w:rPr>
        <w:t>т, треба постійно стежити</w:t>
      </w:r>
      <w:r w:rsidRPr="002059FF">
        <w:rPr>
          <w:rFonts w:eastAsia="Arial Unicode MS"/>
          <w:sz w:val="32"/>
          <w:szCs w:val="32"/>
          <w:lang w:val="uk-UA" w:eastAsia="uk-UA"/>
        </w:rPr>
        <w:t xml:space="preserve"> щоб:</w:t>
      </w:r>
    </w:p>
    <w:p w:rsidR="0025586C" w:rsidRPr="002059FF" w:rsidRDefault="0025586C" w:rsidP="009F0BD9">
      <w:pPr>
        <w:numPr>
          <w:ilvl w:val="0"/>
          <w:numId w:val="7"/>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кисті рук розміщувались прямо до клавіатури, не виверталися зовні чи всередину;</w:t>
      </w:r>
    </w:p>
    <w:p w:rsidR="0025586C" w:rsidRPr="002059FF" w:rsidRDefault="0025586C" w:rsidP="009F0BD9">
      <w:pPr>
        <w:numPr>
          <w:ilvl w:val="0"/>
          <w:numId w:val="7"/>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долоні були продовженням передпліччя;</w:t>
      </w:r>
    </w:p>
    <w:p w:rsidR="0025586C" w:rsidRPr="002059FF" w:rsidRDefault="0025586C" w:rsidP="009F0BD9">
      <w:pPr>
        <w:numPr>
          <w:ilvl w:val="0"/>
          <w:numId w:val="7"/>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верхня частина екрана монітора розмі</w:t>
      </w:r>
      <w:r w:rsidR="00DD52F0">
        <w:rPr>
          <w:rFonts w:eastAsia="Arial Unicode MS"/>
          <w:sz w:val="32"/>
          <w:szCs w:val="32"/>
          <w:lang w:val="uk-UA" w:eastAsia="uk-UA"/>
        </w:rPr>
        <w:t>щ</w:t>
      </w:r>
      <w:r w:rsidRPr="002059FF">
        <w:rPr>
          <w:rFonts w:eastAsia="Arial Unicode MS"/>
          <w:sz w:val="32"/>
          <w:szCs w:val="32"/>
          <w:lang w:val="uk-UA" w:eastAsia="uk-UA"/>
        </w:rPr>
        <w:t>увалас</w:t>
      </w:r>
      <w:r w:rsidR="00DD52F0">
        <w:rPr>
          <w:rFonts w:eastAsia="Arial Unicode MS"/>
          <w:sz w:val="32"/>
          <w:szCs w:val="32"/>
          <w:lang w:val="uk-UA" w:eastAsia="uk-UA"/>
        </w:rPr>
        <w:t>ь</w:t>
      </w:r>
      <w:r w:rsidRPr="002059FF">
        <w:rPr>
          <w:rFonts w:eastAsia="Arial Unicode MS"/>
          <w:sz w:val="32"/>
          <w:szCs w:val="32"/>
          <w:lang w:val="uk-UA" w:eastAsia="uk-UA"/>
        </w:rPr>
        <w:t xml:space="preserve"> на рівні очей на відстані 50-60 см;</w:t>
      </w:r>
    </w:p>
    <w:p w:rsidR="0025586C" w:rsidRPr="002059FF" w:rsidRDefault="0025586C" w:rsidP="009F0BD9">
      <w:pPr>
        <w:numPr>
          <w:ilvl w:val="0"/>
          <w:numId w:val="7"/>
        </w:numPr>
        <w:spacing w:after="0" w:line="240" w:lineRule="auto"/>
        <w:ind w:left="1134" w:hanging="425"/>
        <w:jc w:val="both"/>
        <w:rPr>
          <w:rFonts w:eastAsia="Arial Unicode MS"/>
          <w:sz w:val="32"/>
          <w:szCs w:val="32"/>
          <w:lang w:val="uk-UA" w:eastAsia="uk-UA"/>
        </w:rPr>
      </w:pPr>
      <w:r w:rsidRPr="002059FF">
        <w:rPr>
          <w:rFonts w:eastAsia="Arial Unicode MS"/>
          <w:sz w:val="32"/>
          <w:szCs w:val="32"/>
          <w:lang w:val="uk-UA" w:eastAsia="uk-UA"/>
        </w:rPr>
        <w:t>ноги знаходились поруч одна біля одної, торкаючись до підлоги.</w:t>
      </w:r>
    </w:p>
    <w:p w:rsidR="00C00A26" w:rsidRPr="00C11654" w:rsidRDefault="00C00A26" w:rsidP="009F0BD9">
      <w:pPr>
        <w:spacing w:after="0" w:line="240" w:lineRule="auto"/>
        <w:jc w:val="center"/>
        <w:rPr>
          <w:b/>
          <w:sz w:val="32"/>
          <w:szCs w:val="32"/>
          <w:lang w:val="uk-UA"/>
        </w:rPr>
      </w:pPr>
    </w:p>
    <w:p w:rsidR="00C00A26" w:rsidRPr="006D2D38" w:rsidRDefault="006D2D38" w:rsidP="009F0BD9">
      <w:pPr>
        <w:spacing w:after="0" w:line="240" w:lineRule="auto"/>
        <w:jc w:val="center"/>
        <w:rPr>
          <w:b/>
          <w:sz w:val="32"/>
          <w:szCs w:val="32"/>
        </w:rPr>
      </w:pPr>
      <w:r>
        <w:rPr>
          <w:b/>
          <w:sz w:val="32"/>
          <w:szCs w:val="32"/>
          <w:lang w:val="uk-UA"/>
        </w:rPr>
        <w:t>1.4.2</w:t>
      </w:r>
      <w:r w:rsidR="0071668E">
        <w:rPr>
          <w:b/>
          <w:sz w:val="32"/>
          <w:szCs w:val="32"/>
          <w:lang w:val="uk-UA"/>
        </w:rPr>
        <w:t>.</w:t>
      </w:r>
      <w:r>
        <w:rPr>
          <w:b/>
          <w:sz w:val="32"/>
          <w:szCs w:val="32"/>
          <w:lang w:val="uk-UA"/>
        </w:rPr>
        <w:t xml:space="preserve"> </w:t>
      </w:r>
      <w:r w:rsidR="00C00A26" w:rsidRPr="006D2D38">
        <w:rPr>
          <w:b/>
          <w:sz w:val="32"/>
          <w:szCs w:val="32"/>
        </w:rPr>
        <w:t>Гімнастика для очей</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Постійна робота з монітором призводить до втомлюваності і напруги очей, що може виявлятис</w:t>
      </w:r>
      <w:r w:rsidR="0071668E">
        <w:rPr>
          <w:rFonts w:eastAsia="Arial Unicode MS"/>
          <w:sz w:val="32"/>
          <w:szCs w:val="32"/>
          <w:lang w:val="uk-UA" w:eastAsia="uk-UA"/>
        </w:rPr>
        <w:t>ь</w:t>
      </w:r>
      <w:r w:rsidRPr="008520AB">
        <w:rPr>
          <w:rFonts w:eastAsia="Arial Unicode MS"/>
          <w:sz w:val="32"/>
          <w:szCs w:val="32"/>
          <w:lang w:val="uk-UA" w:eastAsia="uk-UA"/>
        </w:rPr>
        <w:t xml:space="preserve"> підвищеною чутливістю до світла, подразненням, сльозовиділенням тощо. Тому, як уже зазначалось, задля уникнення негативного впливу потрібно використовувати лише якісний монітор, чітко сфокусований, без мигань.</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Не варто перенапружувати очі. Працюючи за комп'ютером, в обов'язковому порядку через кожні 45 хв. слід робити кількахвилинні перерви, які дають змогу розслабитис</w:t>
      </w:r>
      <w:r w:rsidR="00DD52F0">
        <w:rPr>
          <w:rFonts w:eastAsia="Arial Unicode MS"/>
          <w:sz w:val="32"/>
          <w:szCs w:val="32"/>
          <w:lang w:val="uk-UA" w:eastAsia="uk-UA"/>
        </w:rPr>
        <w:t>ь</w:t>
      </w:r>
      <w:r w:rsidRPr="008520AB">
        <w:rPr>
          <w:rFonts w:eastAsia="Arial Unicode MS"/>
          <w:sz w:val="32"/>
          <w:szCs w:val="32"/>
          <w:lang w:val="uk-UA" w:eastAsia="uk-UA"/>
        </w:rPr>
        <w:t>. Під час такої перерви фахівці радять відійти від комп'ютера, розглянути у вікні віддалені предмети, затримавши погляд на кілька десятків секунд. Ця процедура змушує м'язи очей працювати всебічно.</w:t>
      </w:r>
    </w:p>
    <w:p w:rsidR="00C00A26" w:rsidRDefault="00CE0DAF" w:rsidP="009F0BD9">
      <w:pPr>
        <w:spacing w:after="0" w:line="240" w:lineRule="auto"/>
        <w:ind w:firstLine="709"/>
        <w:jc w:val="both"/>
        <w:rPr>
          <w:sz w:val="32"/>
          <w:szCs w:val="32"/>
          <w:lang w:val="uk-UA"/>
        </w:rPr>
      </w:pPr>
      <w:r>
        <w:rPr>
          <w:sz w:val="32"/>
          <w:szCs w:val="32"/>
          <w:lang w:val="uk-UA"/>
        </w:rPr>
        <w:t>Усі в</w:t>
      </w:r>
      <w:r w:rsidRPr="00CE0DAF">
        <w:rPr>
          <w:sz w:val="32"/>
          <w:szCs w:val="32"/>
          <w:lang w:val="uk-UA"/>
        </w:rPr>
        <w:t xml:space="preserve">прави </w:t>
      </w:r>
      <w:r>
        <w:rPr>
          <w:sz w:val="32"/>
          <w:szCs w:val="32"/>
          <w:lang w:val="uk-UA"/>
        </w:rPr>
        <w:t xml:space="preserve">для очей </w:t>
      </w:r>
      <w:r w:rsidRPr="00CE0DAF">
        <w:rPr>
          <w:sz w:val="32"/>
          <w:szCs w:val="32"/>
          <w:lang w:val="uk-UA"/>
        </w:rPr>
        <w:t xml:space="preserve">виконують </w:t>
      </w:r>
      <w:r>
        <w:rPr>
          <w:sz w:val="32"/>
          <w:szCs w:val="32"/>
          <w:lang w:val="uk-UA"/>
        </w:rPr>
        <w:t>відвернувшись від монітора ПК.</w:t>
      </w:r>
    </w:p>
    <w:p w:rsidR="00CE0DAF" w:rsidRDefault="00CE0DAF" w:rsidP="009F0BD9">
      <w:pPr>
        <w:spacing w:after="0" w:line="240" w:lineRule="auto"/>
        <w:ind w:firstLine="709"/>
        <w:jc w:val="both"/>
        <w:rPr>
          <w:i/>
          <w:sz w:val="32"/>
          <w:szCs w:val="32"/>
          <w:lang w:val="uk-UA"/>
        </w:rPr>
      </w:pPr>
      <w:r w:rsidRPr="00CE0DAF">
        <w:rPr>
          <w:i/>
          <w:sz w:val="32"/>
          <w:szCs w:val="32"/>
          <w:lang w:val="uk-UA"/>
        </w:rPr>
        <w:t>Вправа 1</w:t>
      </w:r>
    </w:p>
    <w:p w:rsidR="00CE0DAF" w:rsidRDefault="00CE0DAF"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сидячи, руки на колінах. Заплющити очі, сильно напруживши очні м’язи, </w:t>
      </w:r>
      <w:r w:rsidR="00611542">
        <w:rPr>
          <w:sz w:val="32"/>
          <w:szCs w:val="32"/>
          <w:lang w:val="uk-UA"/>
        </w:rPr>
        <w:t>та поряхувавши від одного до шести, потім розплющити очі, подивитись вгору, рахуючи «сім, вісім»; подивитись вниз, рахуючи «дев’ять, десять». Повторити 5 разів.</w:t>
      </w:r>
    </w:p>
    <w:p w:rsidR="00611542" w:rsidRDefault="00611542" w:rsidP="009F0BD9">
      <w:pPr>
        <w:spacing w:after="0" w:line="240" w:lineRule="auto"/>
        <w:ind w:firstLine="709"/>
        <w:jc w:val="both"/>
        <w:rPr>
          <w:sz w:val="32"/>
          <w:szCs w:val="32"/>
          <w:lang w:val="uk-UA"/>
        </w:rPr>
      </w:pPr>
      <w:r w:rsidRPr="00611542">
        <w:rPr>
          <w:i/>
          <w:sz w:val="32"/>
          <w:szCs w:val="32"/>
          <w:lang w:val="uk-UA"/>
        </w:rPr>
        <w:t>Вихідне положення теж саме</w:t>
      </w:r>
      <w:r>
        <w:rPr>
          <w:sz w:val="32"/>
          <w:szCs w:val="32"/>
          <w:lang w:val="uk-UA"/>
        </w:rPr>
        <w:t>. Робити колові рухи очима, фіксуючи погляд у таких положеннях: додолу–вліво–вгору–додолу. Повторити 5 разів. Потім те саме 5 разів у зворотньому напрямі.</w:t>
      </w:r>
    </w:p>
    <w:p w:rsidR="00611542" w:rsidRDefault="00611542" w:rsidP="009F0BD9">
      <w:pPr>
        <w:spacing w:after="0" w:line="240" w:lineRule="auto"/>
        <w:ind w:firstLine="709"/>
        <w:jc w:val="both"/>
        <w:rPr>
          <w:sz w:val="32"/>
          <w:szCs w:val="32"/>
          <w:lang w:val="uk-UA"/>
        </w:rPr>
      </w:pPr>
      <w:r w:rsidRPr="00611542">
        <w:rPr>
          <w:i/>
          <w:sz w:val="32"/>
          <w:szCs w:val="32"/>
          <w:lang w:val="uk-UA"/>
        </w:rPr>
        <w:lastRenderedPageBreak/>
        <w:t>Вихідне положення теж саме</w:t>
      </w:r>
      <w:r>
        <w:rPr>
          <w:sz w:val="32"/>
          <w:szCs w:val="32"/>
          <w:lang w:val="uk-UA"/>
        </w:rPr>
        <w:t xml:space="preserve">. Заплющити очі, рахуючи «раз, два», розплющити очі та подивитись на кінчик носа на рахунок «три, чотири». Повторити 5 разів. </w:t>
      </w:r>
    </w:p>
    <w:p w:rsidR="00611542" w:rsidRDefault="00611542" w:rsidP="009F0BD9">
      <w:pPr>
        <w:spacing w:after="0" w:line="240" w:lineRule="auto"/>
        <w:ind w:firstLine="709"/>
        <w:jc w:val="both"/>
        <w:rPr>
          <w:i/>
          <w:sz w:val="32"/>
          <w:szCs w:val="32"/>
          <w:lang w:val="uk-UA"/>
        </w:rPr>
      </w:pPr>
      <w:r w:rsidRPr="00CE0DAF">
        <w:rPr>
          <w:i/>
          <w:sz w:val="32"/>
          <w:szCs w:val="32"/>
          <w:lang w:val="uk-UA"/>
        </w:rPr>
        <w:t xml:space="preserve">Вправа </w:t>
      </w:r>
      <w:r>
        <w:rPr>
          <w:i/>
          <w:sz w:val="32"/>
          <w:szCs w:val="32"/>
          <w:lang w:val="uk-UA"/>
        </w:rPr>
        <w:t>2</w:t>
      </w:r>
    </w:p>
    <w:p w:rsidR="00611542" w:rsidRDefault="00611542" w:rsidP="009F0BD9">
      <w:pPr>
        <w:spacing w:after="0" w:line="240" w:lineRule="auto"/>
        <w:ind w:firstLine="709"/>
        <w:jc w:val="both"/>
        <w:rPr>
          <w:sz w:val="32"/>
          <w:szCs w:val="32"/>
          <w:lang w:val="uk-UA"/>
        </w:rPr>
      </w:pPr>
      <w:r w:rsidRPr="00886A76">
        <w:rPr>
          <w:i/>
          <w:sz w:val="32"/>
          <w:szCs w:val="32"/>
          <w:lang w:val="uk-UA"/>
        </w:rPr>
        <w:t>Вихідне положення</w:t>
      </w:r>
      <w:r>
        <w:rPr>
          <w:sz w:val="32"/>
          <w:szCs w:val="32"/>
          <w:lang w:val="uk-UA"/>
        </w:rPr>
        <w:t xml:space="preserve"> — сидячи. Швидко кліпати очима протягом 15 с.</w:t>
      </w:r>
    </w:p>
    <w:p w:rsidR="00611542" w:rsidRDefault="00611542" w:rsidP="009F0BD9">
      <w:pPr>
        <w:spacing w:after="0" w:line="240" w:lineRule="auto"/>
        <w:ind w:firstLine="709"/>
        <w:jc w:val="both"/>
        <w:rPr>
          <w:sz w:val="32"/>
          <w:szCs w:val="32"/>
          <w:lang w:val="uk-UA"/>
        </w:rPr>
      </w:pPr>
      <w:r w:rsidRPr="00886A76">
        <w:rPr>
          <w:i/>
          <w:sz w:val="32"/>
          <w:szCs w:val="32"/>
          <w:lang w:val="uk-UA"/>
        </w:rPr>
        <w:t>Вихідне положення</w:t>
      </w:r>
      <w:r>
        <w:rPr>
          <w:sz w:val="32"/>
          <w:szCs w:val="32"/>
          <w:lang w:val="uk-UA"/>
        </w:rPr>
        <w:t xml:space="preserve"> — сидячи завдальшки 30–35 см від вікна обличчям до нього. Дивитись на позначку на шибці протягом 5 с., потім перевести погляд на більш віддалений об’єкт за вікном і дивитися ще протягом 5 с. Повторити 10 разів.</w:t>
      </w:r>
    </w:p>
    <w:p w:rsidR="00611542" w:rsidRPr="00913AB0" w:rsidRDefault="00611542" w:rsidP="009F0BD9">
      <w:pPr>
        <w:spacing w:after="0" w:line="240" w:lineRule="auto"/>
        <w:ind w:firstLine="709"/>
        <w:jc w:val="both"/>
        <w:rPr>
          <w:sz w:val="32"/>
          <w:szCs w:val="32"/>
        </w:rPr>
      </w:pPr>
      <w:r w:rsidRPr="00886A76">
        <w:rPr>
          <w:i/>
          <w:sz w:val="32"/>
          <w:szCs w:val="32"/>
          <w:lang w:val="uk-UA"/>
        </w:rPr>
        <w:t>Вихідне положення</w:t>
      </w:r>
      <w:r>
        <w:rPr>
          <w:sz w:val="32"/>
          <w:szCs w:val="32"/>
          <w:lang w:val="uk-UA"/>
        </w:rPr>
        <w:t xml:space="preserve"> — сидячи</w:t>
      </w:r>
      <w:r w:rsidR="00397BD3">
        <w:rPr>
          <w:sz w:val="32"/>
          <w:szCs w:val="32"/>
          <w:lang w:val="uk-UA"/>
        </w:rPr>
        <w:t>. Швидко перевести погляд по діагоналі: праворуч вгору — ліворуч вниз. Потім дивитис</w:t>
      </w:r>
      <w:r w:rsidR="00DD52F0">
        <w:rPr>
          <w:sz w:val="32"/>
          <w:szCs w:val="32"/>
          <w:lang w:val="uk-UA"/>
        </w:rPr>
        <w:t>ь</w:t>
      </w:r>
      <w:r w:rsidR="00397BD3">
        <w:rPr>
          <w:sz w:val="32"/>
          <w:szCs w:val="32"/>
          <w:lang w:val="uk-UA"/>
        </w:rPr>
        <w:t xml:space="preserve"> прямо у далеч протягом 6 с. Швидко перевести погляд по діагоналі: ліворуч вгору — праворуч униз. Потім дивитись прямо у далеч протягом 6 с. Повторити 4–5 разів.</w:t>
      </w:r>
    </w:p>
    <w:p w:rsidR="00835B2E" w:rsidRPr="00835B2E" w:rsidRDefault="00835B2E" w:rsidP="009F0BD9">
      <w:pPr>
        <w:spacing w:after="0" w:line="240" w:lineRule="auto"/>
        <w:ind w:firstLine="709"/>
        <w:jc w:val="both"/>
        <w:rPr>
          <w:i/>
          <w:sz w:val="32"/>
          <w:szCs w:val="32"/>
        </w:rPr>
      </w:pPr>
      <w:r w:rsidRPr="00CE0DAF">
        <w:rPr>
          <w:i/>
          <w:sz w:val="32"/>
          <w:szCs w:val="32"/>
          <w:lang w:val="uk-UA"/>
        </w:rPr>
        <w:t xml:space="preserve">Вправа </w:t>
      </w:r>
      <w:r w:rsidRPr="00835B2E">
        <w:rPr>
          <w:i/>
          <w:sz w:val="32"/>
          <w:szCs w:val="32"/>
        </w:rPr>
        <w:t>3</w:t>
      </w:r>
    </w:p>
    <w:p w:rsidR="00835B2E" w:rsidRDefault="00835B2E" w:rsidP="009F0BD9">
      <w:pPr>
        <w:spacing w:after="0" w:line="240" w:lineRule="auto"/>
        <w:ind w:firstLine="709"/>
        <w:jc w:val="both"/>
        <w:rPr>
          <w:sz w:val="32"/>
          <w:szCs w:val="32"/>
          <w:lang w:val="uk-UA"/>
        </w:rPr>
      </w:pPr>
      <w:r w:rsidRPr="00886A76">
        <w:rPr>
          <w:i/>
          <w:sz w:val="32"/>
          <w:szCs w:val="32"/>
          <w:lang w:val="uk-UA"/>
        </w:rPr>
        <w:t>Вихідне положення</w:t>
      </w:r>
      <w:r>
        <w:rPr>
          <w:sz w:val="32"/>
          <w:szCs w:val="32"/>
          <w:lang w:val="uk-UA"/>
        </w:rPr>
        <w:t xml:space="preserve"> — сидячи. Швидко</w:t>
      </w:r>
      <w:r w:rsidRPr="00835B2E">
        <w:rPr>
          <w:sz w:val="32"/>
          <w:szCs w:val="32"/>
        </w:rPr>
        <w:t xml:space="preserve"> </w:t>
      </w:r>
      <w:r>
        <w:rPr>
          <w:sz w:val="32"/>
          <w:szCs w:val="32"/>
          <w:lang w:val="uk-UA"/>
        </w:rPr>
        <w:t>кліпати очима, напруживши очні м’язи, протягом 15 с.</w:t>
      </w:r>
    </w:p>
    <w:p w:rsidR="00835B2E" w:rsidRDefault="00835B2E" w:rsidP="009F0BD9">
      <w:pPr>
        <w:spacing w:after="0" w:line="240" w:lineRule="auto"/>
        <w:ind w:firstLine="709"/>
        <w:jc w:val="both"/>
        <w:rPr>
          <w:sz w:val="32"/>
          <w:szCs w:val="32"/>
          <w:lang w:val="uk-UA"/>
        </w:rPr>
      </w:pPr>
      <w:r w:rsidRPr="00886A76">
        <w:rPr>
          <w:i/>
          <w:sz w:val="32"/>
          <w:szCs w:val="32"/>
          <w:lang w:val="uk-UA"/>
        </w:rPr>
        <w:t>Вихідне положення</w:t>
      </w:r>
      <w:r>
        <w:rPr>
          <w:sz w:val="32"/>
          <w:szCs w:val="32"/>
          <w:lang w:val="uk-UA"/>
        </w:rPr>
        <w:t xml:space="preserve"> — сидячи, очі заплющені. Не розплющуючи очей, подивитис</w:t>
      </w:r>
      <w:r w:rsidR="00DD52F0">
        <w:rPr>
          <w:sz w:val="32"/>
          <w:szCs w:val="32"/>
          <w:lang w:val="uk-UA"/>
        </w:rPr>
        <w:t>ь</w:t>
      </w:r>
      <w:r>
        <w:rPr>
          <w:sz w:val="32"/>
          <w:szCs w:val="32"/>
          <w:lang w:val="uk-UA"/>
        </w:rPr>
        <w:t xml:space="preserve"> ліворуч, рахуючи «раз, два, три, чотири», повернутись у вихідне положення. Так само подивитися праворуч, рахуючи «п’ять, шість, сім, вісім», повернутись у вихідне положення. Повторити 5 разів.</w:t>
      </w:r>
    </w:p>
    <w:p w:rsidR="00835B2E" w:rsidRDefault="00835B2E" w:rsidP="009F0BD9">
      <w:pPr>
        <w:spacing w:after="0" w:line="240" w:lineRule="auto"/>
        <w:ind w:firstLine="709"/>
        <w:jc w:val="both"/>
        <w:rPr>
          <w:sz w:val="32"/>
          <w:szCs w:val="32"/>
          <w:lang w:val="uk-UA"/>
        </w:rPr>
      </w:pPr>
      <w:r w:rsidRPr="00886A76">
        <w:rPr>
          <w:i/>
          <w:sz w:val="32"/>
          <w:szCs w:val="32"/>
          <w:lang w:val="uk-UA"/>
        </w:rPr>
        <w:t>Вихідне положення</w:t>
      </w:r>
      <w:r>
        <w:rPr>
          <w:sz w:val="32"/>
          <w:szCs w:val="32"/>
          <w:lang w:val="uk-UA"/>
        </w:rPr>
        <w:t xml:space="preserve"> те саме. Не розплющуючи очей, подивитис</w:t>
      </w:r>
      <w:r w:rsidR="00DD52F0">
        <w:rPr>
          <w:sz w:val="32"/>
          <w:szCs w:val="32"/>
          <w:lang w:val="uk-UA"/>
        </w:rPr>
        <w:t>ь</w:t>
      </w:r>
      <w:r>
        <w:rPr>
          <w:sz w:val="32"/>
          <w:szCs w:val="32"/>
          <w:lang w:val="uk-UA"/>
        </w:rPr>
        <w:t xml:space="preserve"> ліворуч, рахуючи «раз, два, три», потім — праворуч, рахуючи «чотири, п’ять, шість». Повернутись у вихідне положення. Повторити 5–6 разів. Так само подивитись вг</w:t>
      </w:r>
      <w:r w:rsidR="00DD52F0">
        <w:rPr>
          <w:sz w:val="32"/>
          <w:szCs w:val="32"/>
          <w:lang w:val="uk-UA"/>
        </w:rPr>
        <w:t>о</w:t>
      </w:r>
      <w:r>
        <w:rPr>
          <w:sz w:val="32"/>
          <w:szCs w:val="32"/>
          <w:lang w:val="uk-UA"/>
        </w:rPr>
        <w:t xml:space="preserve">ру, рахуючи «раз, два, три», потім — додолу, рахуючи «чотири, п’ять, шість». </w:t>
      </w:r>
      <w:r w:rsidR="005B0B50">
        <w:rPr>
          <w:sz w:val="32"/>
          <w:szCs w:val="32"/>
          <w:lang w:val="uk-UA"/>
        </w:rPr>
        <w:t>Повернутись у вихідне положення. Повторити 5–6 разів.</w:t>
      </w:r>
    </w:p>
    <w:p w:rsidR="005B0B50" w:rsidRPr="00835B2E" w:rsidRDefault="005B0B50" w:rsidP="009F0BD9">
      <w:pPr>
        <w:spacing w:after="0" w:line="240" w:lineRule="auto"/>
        <w:ind w:firstLine="709"/>
        <w:jc w:val="both"/>
        <w:rPr>
          <w:sz w:val="32"/>
          <w:szCs w:val="32"/>
          <w:lang w:val="uk-UA"/>
        </w:rPr>
      </w:pPr>
      <w:r>
        <w:rPr>
          <w:sz w:val="32"/>
          <w:szCs w:val="32"/>
          <w:lang w:val="uk-UA"/>
        </w:rPr>
        <w:t>Спокійно посидіти із заплющеними очима, розслабившись, протягом 12 с.</w:t>
      </w:r>
    </w:p>
    <w:p w:rsidR="009F0BD9" w:rsidRDefault="009F0BD9">
      <w:pPr>
        <w:rPr>
          <w:b/>
          <w:sz w:val="32"/>
          <w:szCs w:val="32"/>
          <w:lang w:val="uk-UA"/>
        </w:rPr>
      </w:pPr>
    </w:p>
    <w:p w:rsidR="00F81B6D" w:rsidRDefault="00F81B6D">
      <w:pPr>
        <w:rPr>
          <w:b/>
          <w:sz w:val="32"/>
          <w:szCs w:val="32"/>
          <w:lang w:val="uk-UA"/>
        </w:rPr>
      </w:pPr>
      <w:r>
        <w:rPr>
          <w:b/>
          <w:sz w:val="32"/>
          <w:szCs w:val="32"/>
          <w:lang w:val="uk-UA"/>
        </w:rPr>
        <w:br w:type="page"/>
      </w:r>
    </w:p>
    <w:p w:rsidR="00C00A26" w:rsidRPr="006D2D38" w:rsidRDefault="006D2D38" w:rsidP="009F0BD9">
      <w:pPr>
        <w:spacing w:after="0" w:line="240" w:lineRule="auto"/>
        <w:jc w:val="center"/>
        <w:rPr>
          <w:b/>
          <w:sz w:val="32"/>
          <w:szCs w:val="32"/>
        </w:rPr>
      </w:pPr>
      <w:r>
        <w:rPr>
          <w:b/>
          <w:sz w:val="32"/>
          <w:szCs w:val="32"/>
          <w:lang w:val="uk-UA"/>
        </w:rPr>
        <w:lastRenderedPageBreak/>
        <w:t>1.4.3</w:t>
      </w:r>
      <w:r w:rsidR="0071668E">
        <w:rPr>
          <w:b/>
          <w:sz w:val="32"/>
          <w:szCs w:val="32"/>
          <w:lang w:val="uk-UA"/>
        </w:rPr>
        <w:t>.</w:t>
      </w:r>
      <w:r>
        <w:rPr>
          <w:b/>
          <w:sz w:val="32"/>
          <w:szCs w:val="32"/>
          <w:lang w:val="uk-UA"/>
        </w:rPr>
        <w:t xml:space="preserve"> </w:t>
      </w:r>
      <w:r w:rsidR="00C00A26" w:rsidRPr="006D2D38">
        <w:rPr>
          <w:b/>
          <w:sz w:val="32"/>
          <w:szCs w:val="32"/>
        </w:rPr>
        <w:t>Гімнастика для тіла</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i/>
          <w:sz w:val="32"/>
          <w:szCs w:val="32"/>
          <w:lang w:val="uk-UA" w:eastAsia="uk-UA"/>
        </w:rPr>
        <w:t>Руки</w:t>
      </w:r>
      <w:r w:rsidRPr="008520AB">
        <w:rPr>
          <w:rFonts w:eastAsia="Arial Unicode MS"/>
          <w:sz w:val="32"/>
          <w:szCs w:val="32"/>
          <w:lang w:val="uk-UA" w:eastAsia="uk-UA"/>
        </w:rPr>
        <w:t xml:space="preserve"> </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 xml:space="preserve">Розставити руки в сторони і помахати ними вверх </w:t>
      </w:r>
      <w:r w:rsidR="0071668E">
        <w:rPr>
          <w:rFonts w:eastAsia="Arial Unicode MS"/>
          <w:sz w:val="32"/>
          <w:szCs w:val="32"/>
          <w:lang w:val="uk-UA" w:eastAsia="uk-UA"/>
        </w:rPr>
        <w:t>та</w:t>
      </w:r>
      <w:r w:rsidRPr="008520AB">
        <w:rPr>
          <w:rFonts w:eastAsia="Arial Unicode MS"/>
          <w:sz w:val="32"/>
          <w:szCs w:val="32"/>
          <w:lang w:val="uk-UA" w:eastAsia="uk-UA"/>
        </w:rPr>
        <w:t xml:space="preserve"> вниз як крилами. Повторити вправу 10</w:t>
      </w:r>
      <w:r>
        <w:rPr>
          <w:rFonts w:eastAsia="Arial Unicode MS"/>
          <w:sz w:val="32"/>
          <w:szCs w:val="32"/>
          <w:lang w:val="uk-UA" w:eastAsia="uk-UA"/>
        </w:rPr>
        <w:t>–</w:t>
      </w:r>
      <w:r w:rsidRPr="008520AB">
        <w:rPr>
          <w:rFonts w:eastAsia="Arial Unicode MS"/>
          <w:sz w:val="32"/>
          <w:szCs w:val="32"/>
          <w:lang w:val="uk-UA" w:eastAsia="uk-UA"/>
        </w:rPr>
        <w:t>15 разів.</w:t>
      </w:r>
    </w:p>
    <w:p w:rsidR="008520AB" w:rsidRPr="008520AB" w:rsidRDefault="008520AB" w:rsidP="009F0BD9">
      <w:pPr>
        <w:spacing w:after="0" w:line="240" w:lineRule="auto"/>
        <w:ind w:firstLine="709"/>
        <w:jc w:val="both"/>
        <w:rPr>
          <w:rFonts w:eastAsia="Arial Unicode MS"/>
          <w:i/>
          <w:sz w:val="32"/>
          <w:szCs w:val="32"/>
          <w:lang w:val="uk-UA" w:eastAsia="uk-UA"/>
        </w:rPr>
      </w:pPr>
      <w:r w:rsidRPr="008520AB">
        <w:rPr>
          <w:rFonts w:eastAsia="Arial Unicode MS"/>
          <w:i/>
          <w:sz w:val="32"/>
          <w:szCs w:val="32"/>
          <w:lang w:val="uk-UA" w:eastAsia="uk-UA"/>
        </w:rPr>
        <w:t xml:space="preserve">Передпліччя </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Зігнути повністю лікті, з'єднавши долоні. Повільно розігнути лікті так, щоб пальці були спрямовані донизу. Повторити вправу 10 разів.</w:t>
      </w:r>
    </w:p>
    <w:p w:rsidR="008520AB" w:rsidRPr="008520AB" w:rsidRDefault="008520AB" w:rsidP="009F0BD9">
      <w:pPr>
        <w:spacing w:after="0" w:line="240" w:lineRule="auto"/>
        <w:ind w:firstLine="709"/>
        <w:jc w:val="both"/>
        <w:rPr>
          <w:rFonts w:eastAsia="Arial Unicode MS"/>
          <w:i/>
          <w:sz w:val="32"/>
          <w:szCs w:val="32"/>
          <w:lang w:eastAsia="uk-UA"/>
        </w:rPr>
      </w:pPr>
      <w:r w:rsidRPr="008520AB">
        <w:rPr>
          <w:rFonts w:eastAsia="Arial Unicode MS"/>
          <w:i/>
          <w:sz w:val="32"/>
          <w:szCs w:val="32"/>
          <w:lang w:val="uk-UA" w:eastAsia="uk-UA"/>
        </w:rPr>
        <w:t xml:space="preserve">Плечі </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Простягнути руки перед собою долонями донизу. Підняти руки вверх і опустити донизу. Повторити вправу 10</w:t>
      </w:r>
      <w:r>
        <w:rPr>
          <w:rFonts w:eastAsia="Arial Unicode MS"/>
          <w:sz w:val="32"/>
          <w:szCs w:val="32"/>
          <w:lang w:val="uk-UA" w:eastAsia="uk-UA"/>
        </w:rPr>
        <w:t>–</w:t>
      </w:r>
      <w:r w:rsidRPr="008520AB">
        <w:rPr>
          <w:rFonts w:eastAsia="Arial Unicode MS"/>
          <w:sz w:val="32"/>
          <w:szCs w:val="32"/>
          <w:lang w:val="uk-UA" w:eastAsia="uk-UA"/>
        </w:rPr>
        <w:t>15 разів.</w:t>
      </w:r>
    </w:p>
    <w:p w:rsidR="008520AB" w:rsidRPr="008520AB" w:rsidRDefault="008520AB" w:rsidP="009F0BD9">
      <w:pPr>
        <w:spacing w:after="0" w:line="240" w:lineRule="auto"/>
        <w:ind w:firstLine="709"/>
        <w:jc w:val="both"/>
        <w:rPr>
          <w:rFonts w:eastAsia="Arial Unicode MS"/>
          <w:i/>
          <w:sz w:val="32"/>
          <w:szCs w:val="32"/>
          <w:lang w:eastAsia="uk-UA"/>
        </w:rPr>
      </w:pPr>
      <w:r w:rsidRPr="008520AB">
        <w:rPr>
          <w:rFonts w:eastAsia="Arial Unicode MS"/>
          <w:i/>
          <w:sz w:val="32"/>
          <w:szCs w:val="32"/>
          <w:lang w:val="uk-UA" w:eastAsia="uk-UA"/>
        </w:rPr>
        <w:t>Шия</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 xml:space="preserve">Розслабити плечі </w:t>
      </w:r>
      <w:r w:rsidR="0071668E">
        <w:rPr>
          <w:rFonts w:eastAsia="Arial Unicode MS"/>
          <w:sz w:val="32"/>
          <w:szCs w:val="32"/>
          <w:lang w:val="uk-UA" w:eastAsia="uk-UA"/>
        </w:rPr>
        <w:t>й</w:t>
      </w:r>
      <w:r w:rsidRPr="008520AB">
        <w:rPr>
          <w:rFonts w:eastAsia="Arial Unicode MS"/>
          <w:sz w:val="32"/>
          <w:szCs w:val="32"/>
          <w:lang w:val="uk-UA" w:eastAsia="uk-UA"/>
        </w:rPr>
        <w:t xml:space="preserve"> голову. Зробити оберти головою в обидва боки. Повторити вправу десять разів.</w:t>
      </w:r>
    </w:p>
    <w:p w:rsidR="008520AB" w:rsidRPr="008520AB" w:rsidRDefault="008520AB" w:rsidP="009F0BD9">
      <w:pPr>
        <w:spacing w:after="0" w:line="240" w:lineRule="auto"/>
        <w:ind w:firstLine="709"/>
        <w:jc w:val="both"/>
        <w:rPr>
          <w:rFonts w:eastAsia="Arial Unicode MS"/>
          <w:i/>
          <w:sz w:val="32"/>
          <w:szCs w:val="32"/>
          <w:lang w:eastAsia="uk-UA"/>
        </w:rPr>
      </w:pPr>
      <w:r w:rsidRPr="008520AB">
        <w:rPr>
          <w:rFonts w:eastAsia="Arial Unicode MS"/>
          <w:i/>
          <w:sz w:val="32"/>
          <w:szCs w:val="32"/>
          <w:lang w:val="uk-UA" w:eastAsia="uk-UA"/>
        </w:rPr>
        <w:t xml:space="preserve">Спина </w:t>
      </w:r>
    </w:p>
    <w:p w:rsidR="008520AB" w:rsidRPr="008520AB" w:rsidRDefault="008520AB" w:rsidP="009F0BD9">
      <w:pPr>
        <w:spacing w:after="0" w:line="240" w:lineRule="auto"/>
        <w:ind w:firstLine="709"/>
        <w:jc w:val="both"/>
        <w:rPr>
          <w:rFonts w:eastAsia="Arial Unicode MS"/>
          <w:sz w:val="32"/>
          <w:szCs w:val="32"/>
          <w:lang w:val="uk-UA" w:eastAsia="uk-UA"/>
        </w:rPr>
      </w:pPr>
      <w:r w:rsidRPr="008520AB">
        <w:rPr>
          <w:rFonts w:eastAsia="Arial Unicode MS"/>
          <w:sz w:val="32"/>
          <w:szCs w:val="32"/>
          <w:lang w:val="uk-UA" w:eastAsia="uk-UA"/>
        </w:rPr>
        <w:t>Нахилитис</w:t>
      </w:r>
      <w:r w:rsidR="00DD52F0">
        <w:rPr>
          <w:rFonts w:eastAsia="Arial Unicode MS"/>
          <w:sz w:val="32"/>
          <w:szCs w:val="32"/>
          <w:lang w:val="uk-UA" w:eastAsia="uk-UA"/>
        </w:rPr>
        <w:t>ь</w:t>
      </w:r>
      <w:r w:rsidRPr="008520AB">
        <w:rPr>
          <w:rFonts w:eastAsia="Arial Unicode MS"/>
          <w:sz w:val="32"/>
          <w:szCs w:val="32"/>
          <w:lang w:val="uk-UA" w:eastAsia="uk-UA"/>
        </w:rPr>
        <w:t>, сидячи на стільці. Руки з'єднати у «замок» за потилицею. Повільно випрямитис</w:t>
      </w:r>
      <w:r w:rsidR="00DD52F0">
        <w:rPr>
          <w:rFonts w:eastAsia="Arial Unicode MS"/>
          <w:sz w:val="32"/>
          <w:szCs w:val="32"/>
          <w:lang w:val="uk-UA" w:eastAsia="uk-UA"/>
        </w:rPr>
        <w:t>ь</w:t>
      </w:r>
      <w:r w:rsidRPr="008520AB">
        <w:rPr>
          <w:rFonts w:eastAsia="Arial Unicode MS"/>
          <w:sz w:val="32"/>
          <w:szCs w:val="32"/>
          <w:lang w:val="uk-UA" w:eastAsia="uk-UA"/>
        </w:rPr>
        <w:t xml:space="preserve"> </w:t>
      </w:r>
      <w:r w:rsidR="0071668E">
        <w:rPr>
          <w:rFonts w:eastAsia="Arial Unicode MS"/>
          <w:sz w:val="32"/>
          <w:szCs w:val="32"/>
          <w:lang w:val="uk-UA" w:eastAsia="uk-UA"/>
        </w:rPr>
        <w:t>та</w:t>
      </w:r>
      <w:r w:rsidRPr="008520AB">
        <w:rPr>
          <w:rFonts w:eastAsia="Arial Unicode MS"/>
          <w:sz w:val="32"/>
          <w:szCs w:val="32"/>
          <w:lang w:val="uk-UA" w:eastAsia="uk-UA"/>
        </w:rPr>
        <w:t xml:space="preserve"> знову нахилитис</w:t>
      </w:r>
      <w:r w:rsidR="00DD52F0">
        <w:rPr>
          <w:rFonts w:eastAsia="Arial Unicode MS"/>
          <w:sz w:val="32"/>
          <w:szCs w:val="32"/>
          <w:lang w:val="uk-UA" w:eastAsia="uk-UA"/>
        </w:rPr>
        <w:t>ь</w:t>
      </w:r>
      <w:r w:rsidRPr="008520AB">
        <w:rPr>
          <w:rFonts w:eastAsia="Arial Unicode MS"/>
          <w:sz w:val="32"/>
          <w:szCs w:val="32"/>
          <w:lang w:val="uk-UA" w:eastAsia="uk-UA"/>
        </w:rPr>
        <w:t>. Можна додатково робити оберти тулубом.</w:t>
      </w:r>
    </w:p>
    <w:p w:rsidR="00C00A26" w:rsidRPr="008520AB" w:rsidRDefault="00C00A26" w:rsidP="009F0BD9">
      <w:pPr>
        <w:spacing w:after="0" w:line="240" w:lineRule="auto"/>
        <w:jc w:val="center"/>
        <w:rPr>
          <w:b/>
          <w:sz w:val="32"/>
          <w:szCs w:val="32"/>
          <w:lang w:val="uk-UA"/>
        </w:rPr>
      </w:pPr>
    </w:p>
    <w:p w:rsidR="00C00A26" w:rsidRPr="006D2D38" w:rsidRDefault="006D2D38" w:rsidP="009F0BD9">
      <w:pPr>
        <w:spacing w:after="0" w:line="240" w:lineRule="auto"/>
        <w:jc w:val="center"/>
        <w:rPr>
          <w:b/>
          <w:sz w:val="32"/>
          <w:szCs w:val="32"/>
        </w:rPr>
      </w:pPr>
      <w:r>
        <w:rPr>
          <w:b/>
          <w:sz w:val="32"/>
          <w:szCs w:val="32"/>
          <w:lang w:val="uk-UA"/>
        </w:rPr>
        <w:t>1.4.4</w:t>
      </w:r>
      <w:r w:rsidR="0071668E">
        <w:rPr>
          <w:b/>
          <w:sz w:val="32"/>
          <w:szCs w:val="32"/>
          <w:lang w:val="uk-UA"/>
        </w:rPr>
        <w:t>.</w:t>
      </w:r>
      <w:r>
        <w:rPr>
          <w:b/>
          <w:sz w:val="32"/>
          <w:szCs w:val="32"/>
          <w:lang w:val="uk-UA"/>
        </w:rPr>
        <w:t xml:space="preserve"> </w:t>
      </w:r>
      <w:r w:rsidR="00C00A26" w:rsidRPr="006D2D38">
        <w:rPr>
          <w:b/>
          <w:sz w:val="32"/>
          <w:szCs w:val="32"/>
        </w:rPr>
        <w:t>Гімнастика пальців</w:t>
      </w:r>
    </w:p>
    <w:p w:rsidR="00BA4EDC" w:rsidRDefault="00984E7A"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Постійна робота з клавіатурою призводить до втомлюваності кість рук, тому задля уникнення втомлюваності необхідно виконувати вправи для гімнастики пальців перед кожним початком виконання роботи (</w:t>
      </w:r>
      <w:r w:rsidRPr="00984E7A">
        <w:rPr>
          <w:rFonts w:eastAsia="Arial Unicode MS"/>
          <w:i/>
          <w:sz w:val="32"/>
          <w:szCs w:val="32"/>
          <w:lang w:val="uk-UA" w:eastAsia="uk-UA"/>
        </w:rPr>
        <w:t>Додаток 1</w:t>
      </w:r>
      <w:r>
        <w:rPr>
          <w:rFonts w:eastAsia="Arial Unicode MS"/>
          <w:sz w:val="32"/>
          <w:szCs w:val="32"/>
          <w:lang w:val="uk-UA" w:eastAsia="uk-UA"/>
        </w:rPr>
        <w:t>).</w:t>
      </w:r>
    </w:p>
    <w:p w:rsidR="00984E7A" w:rsidRPr="00984E7A" w:rsidRDefault="00984E7A" w:rsidP="009F0BD9">
      <w:pPr>
        <w:spacing w:after="0" w:line="240" w:lineRule="auto"/>
        <w:ind w:firstLine="709"/>
        <w:jc w:val="both"/>
        <w:rPr>
          <w:i/>
          <w:sz w:val="32"/>
          <w:szCs w:val="32"/>
          <w:lang w:val="uk-UA"/>
        </w:rPr>
      </w:pPr>
      <w:r w:rsidRPr="00984E7A">
        <w:rPr>
          <w:i/>
          <w:sz w:val="32"/>
          <w:szCs w:val="32"/>
        </w:rPr>
        <w:t>Вправа 1</w:t>
      </w:r>
      <w:r w:rsidRPr="00984E7A">
        <w:rPr>
          <w:i/>
          <w:sz w:val="32"/>
          <w:szCs w:val="32"/>
          <w:lang w:val="uk-UA"/>
        </w:rPr>
        <w:t>а</w:t>
      </w:r>
    </w:p>
    <w:p w:rsidR="00984E7A" w:rsidRPr="00BF75CB" w:rsidRDefault="00984E7A" w:rsidP="009F0BD9">
      <w:pPr>
        <w:spacing w:after="0" w:line="240" w:lineRule="auto"/>
        <w:ind w:firstLine="709"/>
        <w:jc w:val="both"/>
        <w:rPr>
          <w:sz w:val="32"/>
          <w:szCs w:val="32"/>
          <w:lang w:val="uk-UA"/>
        </w:rPr>
      </w:pPr>
      <w:r w:rsidRPr="00984E7A">
        <w:rPr>
          <w:sz w:val="32"/>
          <w:szCs w:val="32"/>
        </w:rPr>
        <w:t xml:space="preserve">Руки покладіть долонями донизу. На рахунок один </w:t>
      </w:r>
      <w:r>
        <w:rPr>
          <w:sz w:val="32"/>
          <w:szCs w:val="32"/>
          <w:lang w:val="uk-UA"/>
        </w:rPr>
        <w:t>—</w:t>
      </w:r>
      <w:r w:rsidRPr="00984E7A">
        <w:rPr>
          <w:sz w:val="32"/>
          <w:szCs w:val="32"/>
        </w:rPr>
        <w:t xml:space="preserve"> поставте напівзігнуті пальці на </w:t>
      </w:r>
      <w:proofErr w:type="gramStart"/>
      <w:r w:rsidRPr="00984E7A">
        <w:rPr>
          <w:sz w:val="32"/>
          <w:szCs w:val="32"/>
        </w:rPr>
        <w:t>ст</w:t>
      </w:r>
      <w:proofErr w:type="gramEnd"/>
      <w:r w:rsidRPr="00984E7A">
        <w:rPr>
          <w:sz w:val="32"/>
          <w:szCs w:val="32"/>
        </w:rPr>
        <w:t>іл, на рахунок два — підніміть напівзігну</w:t>
      </w:r>
      <w:r w:rsidRPr="00984E7A">
        <w:rPr>
          <w:sz w:val="32"/>
          <w:szCs w:val="32"/>
        </w:rPr>
        <w:softHyphen/>
        <w:t>тий палець над столом на 2</w:t>
      </w:r>
      <w:r>
        <w:rPr>
          <w:sz w:val="32"/>
          <w:szCs w:val="32"/>
          <w:lang w:val="uk-UA"/>
        </w:rPr>
        <w:t>–</w:t>
      </w:r>
      <w:r w:rsidRPr="00984E7A">
        <w:rPr>
          <w:sz w:val="32"/>
          <w:szCs w:val="32"/>
        </w:rPr>
        <w:t xml:space="preserve">3 см. На рахунок три — зробіть удар піднятим пальцем, на рахунок чотири </w:t>
      </w:r>
      <w:r w:rsidR="00BF75CB">
        <w:rPr>
          <w:sz w:val="32"/>
          <w:szCs w:val="32"/>
          <w:lang w:val="uk-UA"/>
        </w:rPr>
        <w:t>—</w:t>
      </w:r>
      <w:r w:rsidRPr="00984E7A">
        <w:rPr>
          <w:sz w:val="32"/>
          <w:szCs w:val="32"/>
        </w:rPr>
        <w:t xml:space="preserve"> займіть початкову позицію</w:t>
      </w:r>
      <w:r w:rsidR="00BF75CB">
        <w:rPr>
          <w:sz w:val="32"/>
          <w:szCs w:val="32"/>
          <w:lang w:val="uk-UA"/>
        </w:rPr>
        <w:t>.</w:t>
      </w:r>
    </w:p>
    <w:p w:rsidR="00984E7A" w:rsidRPr="00984E7A" w:rsidRDefault="00984E7A" w:rsidP="009F0BD9">
      <w:pPr>
        <w:spacing w:after="0" w:line="240" w:lineRule="auto"/>
        <w:ind w:firstLine="709"/>
        <w:jc w:val="both"/>
        <w:rPr>
          <w:sz w:val="32"/>
          <w:szCs w:val="32"/>
          <w:lang w:val="uk-UA"/>
        </w:rPr>
      </w:pPr>
      <w:r w:rsidRPr="00984E7A">
        <w:rPr>
          <w:sz w:val="32"/>
          <w:szCs w:val="32"/>
        </w:rPr>
        <w:t>Рухи повторюйте почергово усіма пальцями обох рук</w:t>
      </w:r>
      <w:r>
        <w:rPr>
          <w:sz w:val="32"/>
          <w:szCs w:val="32"/>
          <w:lang w:val="uk-UA"/>
        </w:rPr>
        <w:t>.</w:t>
      </w:r>
    </w:p>
    <w:p w:rsidR="00984E7A" w:rsidRPr="00984E7A" w:rsidRDefault="00984E7A" w:rsidP="009F0BD9">
      <w:pPr>
        <w:spacing w:after="0" w:line="240" w:lineRule="auto"/>
        <w:ind w:firstLine="709"/>
        <w:jc w:val="both"/>
        <w:rPr>
          <w:i/>
          <w:sz w:val="32"/>
          <w:szCs w:val="32"/>
          <w:lang w:val="uk-UA"/>
        </w:rPr>
      </w:pPr>
      <w:r w:rsidRPr="00984E7A">
        <w:rPr>
          <w:i/>
          <w:sz w:val="32"/>
          <w:szCs w:val="32"/>
        </w:rPr>
        <w:t>Вправа 2</w:t>
      </w:r>
      <w:r w:rsidRPr="00984E7A">
        <w:rPr>
          <w:i/>
          <w:sz w:val="32"/>
          <w:szCs w:val="32"/>
          <w:lang w:val="uk-UA"/>
        </w:rPr>
        <w:t>б</w:t>
      </w:r>
    </w:p>
    <w:p w:rsidR="00984E7A" w:rsidRPr="00984E7A" w:rsidRDefault="00984E7A" w:rsidP="009F0BD9">
      <w:pPr>
        <w:spacing w:after="0" w:line="240" w:lineRule="auto"/>
        <w:ind w:firstLine="709"/>
        <w:jc w:val="both"/>
        <w:rPr>
          <w:sz w:val="32"/>
          <w:szCs w:val="32"/>
        </w:rPr>
      </w:pPr>
      <w:r w:rsidRPr="00984E7A">
        <w:rPr>
          <w:sz w:val="32"/>
          <w:szCs w:val="32"/>
        </w:rPr>
        <w:t>Поставте руки, зігнуті в ліктях, на край столу. Кисті рук підніміть вгору долонями одна до одної. Зробіть оберти кожним пальцем вліво і вправо.</w:t>
      </w:r>
    </w:p>
    <w:p w:rsidR="001F7D5C" w:rsidRDefault="001F7D5C" w:rsidP="009F0BD9">
      <w:pPr>
        <w:spacing w:after="0" w:line="240" w:lineRule="auto"/>
        <w:rPr>
          <w:i/>
          <w:sz w:val="32"/>
          <w:szCs w:val="32"/>
        </w:rPr>
      </w:pPr>
      <w:r>
        <w:rPr>
          <w:i/>
          <w:sz w:val="32"/>
          <w:szCs w:val="32"/>
        </w:rPr>
        <w:br w:type="page"/>
      </w:r>
    </w:p>
    <w:p w:rsidR="00984E7A" w:rsidRPr="00984E7A" w:rsidRDefault="00984E7A" w:rsidP="009F0BD9">
      <w:pPr>
        <w:spacing w:after="0" w:line="240" w:lineRule="auto"/>
        <w:ind w:firstLine="709"/>
        <w:jc w:val="both"/>
        <w:rPr>
          <w:i/>
          <w:sz w:val="32"/>
          <w:szCs w:val="32"/>
          <w:lang w:val="uk-UA"/>
        </w:rPr>
      </w:pPr>
      <w:r w:rsidRPr="00984E7A">
        <w:rPr>
          <w:i/>
          <w:sz w:val="32"/>
          <w:szCs w:val="32"/>
        </w:rPr>
        <w:lastRenderedPageBreak/>
        <w:t>Вправа 3</w:t>
      </w:r>
      <w:r w:rsidRPr="00984E7A">
        <w:rPr>
          <w:i/>
          <w:sz w:val="32"/>
          <w:szCs w:val="32"/>
          <w:lang w:val="uk-UA"/>
        </w:rPr>
        <w:t>в</w:t>
      </w:r>
    </w:p>
    <w:p w:rsidR="00984E7A" w:rsidRPr="00984E7A" w:rsidRDefault="00984E7A" w:rsidP="009F0BD9">
      <w:pPr>
        <w:spacing w:after="0" w:line="240" w:lineRule="auto"/>
        <w:ind w:firstLine="709"/>
        <w:jc w:val="both"/>
        <w:rPr>
          <w:sz w:val="32"/>
          <w:szCs w:val="32"/>
        </w:rPr>
      </w:pPr>
      <w:r w:rsidRPr="00984E7A">
        <w:rPr>
          <w:sz w:val="32"/>
          <w:szCs w:val="32"/>
        </w:rPr>
        <w:t xml:space="preserve">Кисті рук підніміть вгору долонями одна до одної. На рахунок один — вигніть долоню ззовні, на рахунок два — зігніть пальці у фалангах, на рахунок три </w:t>
      </w:r>
      <w:r w:rsidR="005D6552">
        <w:rPr>
          <w:sz w:val="32"/>
          <w:szCs w:val="32"/>
          <w:lang w:val="uk-UA"/>
        </w:rPr>
        <w:t>—</w:t>
      </w:r>
      <w:r w:rsidRPr="00984E7A">
        <w:rPr>
          <w:sz w:val="32"/>
          <w:szCs w:val="32"/>
        </w:rPr>
        <w:t xml:space="preserve"> випряміть долоню.</w:t>
      </w:r>
    </w:p>
    <w:p w:rsidR="00984E7A" w:rsidRPr="005D6552" w:rsidRDefault="00984E7A" w:rsidP="009F0BD9">
      <w:pPr>
        <w:spacing w:after="0" w:line="240" w:lineRule="auto"/>
        <w:ind w:firstLine="709"/>
        <w:jc w:val="both"/>
        <w:rPr>
          <w:i/>
          <w:sz w:val="32"/>
          <w:szCs w:val="32"/>
          <w:lang w:val="uk-UA"/>
        </w:rPr>
      </w:pPr>
      <w:r w:rsidRPr="005D6552">
        <w:rPr>
          <w:i/>
          <w:sz w:val="32"/>
          <w:szCs w:val="32"/>
        </w:rPr>
        <w:t xml:space="preserve">Вправа </w:t>
      </w:r>
      <w:r w:rsidR="005D6552" w:rsidRPr="005D6552">
        <w:rPr>
          <w:i/>
          <w:sz w:val="32"/>
          <w:szCs w:val="32"/>
        </w:rPr>
        <w:t>4</w:t>
      </w:r>
      <w:r w:rsidR="005D6552" w:rsidRPr="005D6552">
        <w:rPr>
          <w:i/>
          <w:sz w:val="32"/>
          <w:szCs w:val="32"/>
          <w:lang w:val="uk-UA"/>
        </w:rPr>
        <w:t>г</w:t>
      </w:r>
    </w:p>
    <w:p w:rsidR="00984E7A" w:rsidRPr="00984E7A" w:rsidRDefault="00984E7A" w:rsidP="009F0BD9">
      <w:pPr>
        <w:spacing w:after="0" w:line="240" w:lineRule="auto"/>
        <w:ind w:firstLine="709"/>
        <w:jc w:val="both"/>
        <w:rPr>
          <w:sz w:val="32"/>
          <w:szCs w:val="32"/>
        </w:rPr>
      </w:pPr>
      <w:r w:rsidRPr="00984E7A">
        <w:rPr>
          <w:sz w:val="32"/>
          <w:szCs w:val="32"/>
        </w:rPr>
        <w:t xml:space="preserve">Кисті рук </w:t>
      </w:r>
      <w:proofErr w:type="gramStart"/>
      <w:r w:rsidRPr="00984E7A">
        <w:rPr>
          <w:sz w:val="32"/>
          <w:szCs w:val="32"/>
        </w:rPr>
        <w:t>п</w:t>
      </w:r>
      <w:proofErr w:type="gramEnd"/>
      <w:r w:rsidRPr="00984E7A">
        <w:rPr>
          <w:sz w:val="32"/>
          <w:szCs w:val="32"/>
        </w:rPr>
        <w:t xml:space="preserve">ідніміть вгору долонями одна до одної. На рахунок один </w:t>
      </w:r>
      <w:r w:rsidR="00BF75CB">
        <w:rPr>
          <w:sz w:val="32"/>
          <w:szCs w:val="32"/>
          <w:lang w:val="uk-UA"/>
        </w:rPr>
        <w:t>—</w:t>
      </w:r>
      <w:r w:rsidRPr="00984E7A">
        <w:rPr>
          <w:sz w:val="32"/>
          <w:szCs w:val="32"/>
        </w:rPr>
        <w:t xml:space="preserve"> зігніть палець у фаланзі, на рахунок два </w:t>
      </w:r>
      <w:r w:rsidR="00BF75CB">
        <w:rPr>
          <w:sz w:val="32"/>
          <w:szCs w:val="32"/>
          <w:lang w:val="uk-UA"/>
        </w:rPr>
        <w:t>—</w:t>
      </w:r>
      <w:r w:rsidRPr="00984E7A">
        <w:rPr>
          <w:sz w:val="32"/>
          <w:szCs w:val="32"/>
        </w:rPr>
        <w:t xml:space="preserve"> випряміть палець. Вправи робіть кожним пальцем почергово.</w:t>
      </w:r>
    </w:p>
    <w:p w:rsidR="00984E7A" w:rsidRPr="005D6552" w:rsidRDefault="00984E7A" w:rsidP="009F0BD9">
      <w:pPr>
        <w:spacing w:after="0" w:line="240" w:lineRule="auto"/>
        <w:ind w:firstLine="709"/>
        <w:jc w:val="both"/>
        <w:rPr>
          <w:i/>
          <w:sz w:val="32"/>
          <w:szCs w:val="32"/>
        </w:rPr>
      </w:pPr>
      <w:r w:rsidRPr="005D6552">
        <w:rPr>
          <w:i/>
          <w:sz w:val="32"/>
          <w:szCs w:val="32"/>
        </w:rPr>
        <w:t>Вправа 5</w:t>
      </w:r>
    </w:p>
    <w:p w:rsidR="00984E7A" w:rsidRPr="00984E7A" w:rsidRDefault="00984E7A" w:rsidP="009F0BD9">
      <w:pPr>
        <w:spacing w:after="0" w:line="240" w:lineRule="auto"/>
        <w:ind w:firstLine="709"/>
        <w:jc w:val="both"/>
        <w:rPr>
          <w:sz w:val="32"/>
          <w:szCs w:val="32"/>
        </w:rPr>
      </w:pPr>
      <w:r w:rsidRPr="00984E7A">
        <w:rPr>
          <w:sz w:val="32"/>
          <w:szCs w:val="32"/>
        </w:rPr>
        <w:t>П</w:t>
      </w:r>
      <w:r w:rsidR="005D6552">
        <w:rPr>
          <w:sz w:val="32"/>
          <w:szCs w:val="32"/>
        </w:rPr>
        <w:t xml:space="preserve">ідніміть руки вгору, розслабте </w:t>
      </w:r>
      <w:r w:rsidRPr="00984E7A">
        <w:rPr>
          <w:sz w:val="32"/>
          <w:szCs w:val="32"/>
        </w:rPr>
        <w:t xml:space="preserve">їх, </w:t>
      </w:r>
      <w:r w:rsidR="005D6552">
        <w:rPr>
          <w:sz w:val="32"/>
          <w:szCs w:val="32"/>
          <w:lang w:val="uk-UA"/>
        </w:rPr>
        <w:t>«</w:t>
      </w:r>
      <w:r w:rsidRPr="00984E7A">
        <w:rPr>
          <w:sz w:val="32"/>
          <w:szCs w:val="32"/>
        </w:rPr>
        <w:t>киньте</w:t>
      </w:r>
      <w:r w:rsidR="005D6552">
        <w:rPr>
          <w:sz w:val="32"/>
          <w:szCs w:val="32"/>
          <w:lang w:val="uk-UA"/>
        </w:rPr>
        <w:t>»</w:t>
      </w:r>
      <w:r w:rsidRPr="00984E7A">
        <w:rPr>
          <w:sz w:val="32"/>
          <w:szCs w:val="32"/>
        </w:rPr>
        <w:t xml:space="preserve"> вниз у вільному падінні, швидко потрясіть кистями рук.</w:t>
      </w:r>
    </w:p>
    <w:p w:rsidR="00984E7A" w:rsidRPr="005D6552" w:rsidRDefault="00984E7A" w:rsidP="009F0BD9">
      <w:pPr>
        <w:spacing w:after="0" w:line="240" w:lineRule="auto"/>
        <w:ind w:firstLine="709"/>
        <w:jc w:val="both"/>
        <w:rPr>
          <w:i/>
          <w:sz w:val="32"/>
          <w:szCs w:val="32"/>
          <w:lang w:val="uk-UA"/>
        </w:rPr>
      </w:pPr>
      <w:r w:rsidRPr="005D6552">
        <w:rPr>
          <w:i/>
          <w:sz w:val="32"/>
          <w:szCs w:val="32"/>
        </w:rPr>
        <w:t>Вправа 6</w:t>
      </w:r>
      <w:r w:rsidR="005D6552" w:rsidRPr="005D6552">
        <w:rPr>
          <w:i/>
          <w:sz w:val="32"/>
          <w:szCs w:val="32"/>
          <w:lang w:val="uk-UA"/>
        </w:rPr>
        <w:t>д</w:t>
      </w:r>
    </w:p>
    <w:p w:rsidR="00984E7A" w:rsidRPr="00984E7A" w:rsidRDefault="00984E7A" w:rsidP="009F0BD9">
      <w:pPr>
        <w:spacing w:after="0" w:line="240" w:lineRule="auto"/>
        <w:ind w:firstLine="709"/>
        <w:jc w:val="both"/>
        <w:rPr>
          <w:sz w:val="32"/>
          <w:szCs w:val="32"/>
        </w:rPr>
      </w:pPr>
      <w:r w:rsidRPr="00984E7A">
        <w:rPr>
          <w:sz w:val="32"/>
          <w:szCs w:val="32"/>
        </w:rPr>
        <w:t xml:space="preserve">Кисті рук підніміть вгору долонями одна до одної. Пальці зігніть у фалангах. На рахунок один </w:t>
      </w:r>
      <w:r w:rsidR="005D6552">
        <w:rPr>
          <w:sz w:val="32"/>
          <w:szCs w:val="32"/>
          <w:lang w:val="uk-UA"/>
        </w:rPr>
        <w:t>—</w:t>
      </w:r>
      <w:r w:rsidRPr="00984E7A">
        <w:rPr>
          <w:sz w:val="32"/>
          <w:szCs w:val="32"/>
        </w:rPr>
        <w:t xml:space="preserve"> пальці рук повільно спрямуйте по долоні вниз, на рахунок два </w:t>
      </w:r>
      <w:r w:rsidR="005D6552">
        <w:rPr>
          <w:sz w:val="32"/>
          <w:szCs w:val="32"/>
          <w:lang w:val="uk-UA"/>
        </w:rPr>
        <w:t>—</w:t>
      </w:r>
      <w:r w:rsidRPr="00984E7A">
        <w:rPr>
          <w:sz w:val="32"/>
          <w:szCs w:val="32"/>
        </w:rPr>
        <w:t xml:space="preserve"> так само повільно підніміть вгору, на рахунок три </w:t>
      </w:r>
      <w:r w:rsidR="005D6552">
        <w:rPr>
          <w:sz w:val="32"/>
          <w:szCs w:val="32"/>
          <w:lang w:val="uk-UA"/>
        </w:rPr>
        <w:t>—</w:t>
      </w:r>
      <w:r w:rsidRPr="00984E7A">
        <w:rPr>
          <w:sz w:val="32"/>
          <w:szCs w:val="32"/>
        </w:rPr>
        <w:t xml:space="preserve"> випряміть, на рахунок чотири займіть початкову позицію.</w:t>
      </w:r>
    </w:p>
    <w:p w:rsidR="00984E7A" w:rsidRPr="005D6552" w:rsidRDefault="00984E7A" w:rsidP="009F0BD9">
      <w:pPr>
        <w:spacing w:after="0" w:line="240" w:lineRule="auto"/>
        <w:ind w:firstLine="709"/>
        <w:jc w:val="both"/>
        <w:rPr>
          <w:i/>
          <w:sz w:val="32"/>
          <w:szCs w:val="32"/>
          <w:lang w:val="uk-UA"/>
        </w:rPr>
      </w:pPr>
      <w:r w:rsidRPr="005D6552">
        <w:rPr>
          <w:i/>
          <w:sz w:val="32"/>
          <w:szCs w:val="32"/>
        </w:rPr>
        <w:t>Вправа 7</w:t>
      </w:r>
      <w:r w:rsidR="005D6552" w:rsidRPr="005D6552">
        <w:rPr>
          <w:i/>
          <w:sz w:val="32"/>
          <w:szCs w:val="32"/>
          <w:lang w:val="uk-UA"/>
        </w:rPr>
        <w:t>е</w:t>
      </w:r>
    </w:p>
    <w:p w:rsidR="00984E7A" w:rsidRPr="00984E7A" w:rsidRDefault="00984E7A" w:rsidP="009F0BD9">
      <w:pPr>
        <w:spacing w:after="0" w:line="240" w:lineRule="auto"/>
        <w:ind w:firstLine="709"/>
        <w:jc w:val="both"/>
        <w:rPr>
          <w:sz w:val="32"/>
          <w:szCs w:val="32"/>
        </w:rPr>
      </w:pPr>
      <w:r w:rsidRPr="00984E7A">
        <w:rPr>
          <w:sz w:val="32"/>
          <w:szCs w:val="32"/>
        </w:rPr>
        <w:t>Поставте руки, зігнуті у ліктях, на край столу. Кисті рук підніміть вгору долонями одна до одної. Зробіть обертальні рухи кистями вліво та вправо.</w:t>
      </w:r>
    </w:p>
    <w:p w:rsidR="00984E7A" w:rsidRPr="005D6552" w:rsidRDefault="00984E7A" w:rsidP="009F0BD9">
      <w:pPr>
        <w:spacing w:after="0" w:line="240" w:lineRule="auto"/>
        <w:ind w:firstLine="709"/>
        <w:jc w:val="both"/>
        <w:rPr>
          <w:i/>
          <w:sz w:val="32"/>
          <w:szCs w:val="32"/>
        </w:rPr>
      </w:pPr>
      <w:r w:rsidRPr="005D6552">
        <w:rPr>
          <w:i/>
          <w:sz w:val="32"/>
          <w:szCs w:val="32"/>
        </w:rPr>
        <w:t>Вправа 8</w:t>
      </w:r>
    </w:p>
    <w:p w:rsidR="001370E8" w:rsidRDefault="00984E7A" w:rsidP="009F0BD9">
      <w:pPr>
        <w:spacing w:after="0" w:line="240" w:lineRule="auto"/>
        <w:ind w:firstLine="709"/>
        <w:jc w:val="both"/>
        <w:rPr>
          <w:sz w:val="32"/>
          <w:szCs w:val="32"/>
          <w:lang w:val="uk-UA"/>
        </w:rPr>
      </w:pPr>
      <w:r w:rsidRPr="00984E7A">
        <w:rPr>
          <w:sz w:val="32"/>
          <w:szCs w:val="32"/>
        </w:rPr>
        <w:t xml:space="preserve">Покладіть долоню на </w:t>
      </w:r>
      <w:proofErr w:type="gramStart"/>
      <w:r w:rsidRPr="00984E7A">
        <w:rPr>
          <w:sz w:val="32"/>
          <w:szCs w:val="32"/>
        </w:rPr>
        <w:t>ст</w:t>
      </w:r>
      <w:proofErr w:type="gramEnd"/>
      <w:r w:rsidRPr="00984E7A">
        <w:rPr>
          <w:sz w:val="32"/>
          <w:szCs w:val="32"/>
        </w:rPr>
        <w:t xml:space="preserve">іл. На рахунок один </w:t>
      </w:r>
      <w:r w:rsidR="005D6552">
        <w:rPr>
          <w:sz w:val="32"/>
          <w:szCs w:val="32"/>
          <w:lang w:val="uk-UA"/>
        </w:rPr>
        <w:t>—</w:t>
      </w:r>
      <w:r w:rsidRPr="00984E7A">
        <w:rPr>
          <w:sz w:val="32"/>
          <w:szCs w:val="32"/>
        </w:rPr>
        <w:t xml:space="preserve"> роблячи упор на долоні, підніміть усі пальці, на рахунок два </w:t>
      </w:r>
      <w:r w:rsidR="005D6552">
        <w:rPr>
          <w:sz w:val="32"/>
          <w:szCs w:val="32"/>
          <w:lang w:val="uk-UA"/>
        </w:rPr>
        <w:t>—</w:t>
      </w:r>
      <w:r w:rsidRPr="00984E7A">
        <w:rPr>
          <w:sz w:val="32"/>
          <w:szCs w:val="32"/>
        </w:rPr>
        <w:t xml:space="preserve"> поверніть пальці в початкову позицію.</w:t>
      </w:r>
    </w:p>
    <w:p w:rsidR="001370E8" w:rsidRDefault="001370E8" w:rsidP="009F0BD9">
      <w:pPr>
        <w:spacing w:after="0" w:line="240" w:lineRule="auto"/>
        <w:jc w:val="center"/>
        <w:rPr>
          <w:b/>
          <w:sz w:val="32"/>
          <w:szCs w:val="32"/>
          <w:lang w:val="uk-UA"/>
        </w:rPr>
      </w:pPr>
    </w:p>
    <w:p w:rsidR="001370E8" w:rsidRDefault="001370E8" w:rsidP="009F0BD9">
      <w:pPr>
        <w:spacing w:after="0" w:line="240" w:lineRule="auto"/>
        <w:jc w:val="center"/>
        <w:rPr>
          <w:b/>
          <w:sz w:val="32"/>
          <w:szCs w:val="32"/>
          <w:lang w:val="uk-UA"/>
        </w:rPr>
      </w:pPr>
      <w:r>
        <w:rPr>
          <w:b/>
          <w:sz w:val="32"/>
          <w:szCs w:val="32"/>
          <w:lang w:val="uk-UA"/>
        </w:rPr>
        <w:t>1.4.5</w:t>
      </w:r>
      <w:r w:rsidR="00BF75CB">
        <w:rPr>
          <w:b/>
          <w:sz w:val="32"/>
          <w:szCs w:val="32"/>
          <w:lang w:val="uk-UA"/>
        </w:rPr>
        <w:t>.</w:t>
      </w:r>
      <w:r>
        <w:rPr>
          <w:b/>
          <w:sz w:val="32"/>
          <w:szCs w:val="32"/>
          <w:lang w:val="uk-UA"/>
        </w:rPr>
        <w:t xml:space="preserve"> </w:t>
      </w:r>
      <w:r w:rsidRPr="006D2D38">
        <w:rPr>
          <w:b/>
          <w:sz w:val="32"/>
          <w:szCs w:val="32"/>
        </w:rPr>
        <w:t xml:space="preserve">Гімнастика </w:t>
      </w:r>
      <w:r>
        <w:rPr>
          <w:b/>
          <w:sz w:val="32"/>
          <w:szCs w:val="32"/>
          <w:lang w:val="uk-UA"/>
        </w:rPr>
        <w:t>для поліпшення кровообігу</w:t>
      </w:r>
    </w:p>
    <w:p w:rsidR="002D4321" w:rsidRDefault="0027598D" w:rsidP="009F0BD9">
      <w:pPr>
        <w:spacing w:after="0" w:line="240" w:lineRule="auto"/>
        <w:ind w:firstLine="709"/>
        <w:jc w:val="both"/>
        <w:rPr>
          <w:sz w:val="32"/>
          <w:szCs w:val="32"/>
          <w:lang w:val="uk-UA"/>
        </w:rPr>
      </w:pPr>
      <w:r>
        <w:rPr>
          <w:sz w:val="32"/>
          <w:szCs w:val="32"/>
          <w:lang w:val="uk-UA"/>
        </w:rPr>
        <w:t>Нахили і</w:t>
      </w:r>
      <w:r w:rsidR="00DC1125">
        <w:rPr>
          <w:sz w:val="32"/>
          <w:szCs w:val="32"/>
          <w:lang w:val="uk-UA"/>
        </w:rPr>
        <w:t xml:space="preserve"> </w:t>
      </w:r>
      <w:r>
        <w:rPr>
          <w:sz w:val="32"/>
          <w:szCs w:val="32"/>
          <w:lang w:val="uk-UA"/>
        </w:rPr>
        <w:t xml:space="preserve">повороти голови справляють механічну дію на стінки шийних кровоносних судин, підвищуючи їх еластичність. Тренування вестибулярного </w:t>
      </w:r>
      <w:r w:rsidR="00DC1125">
        <w:rPr>
          <w:sz w:val="32"/>
          <w:szCs w:val="32"/>
          <w:lang w:val="uk-UA"/>
        </w:rPr>
        <w:t>а</w:t>
      </w:r>
      <w:r>
        <w:rPr>
          <w:sz w:val="32"/>
          <w:szCs w:val="32"/>
          <w:lang w:val="uk-UA"/>
        </w:rPr>
        <w:t xml:space="preserve">парату сприяє розширенню кровоносних судин головного мозку, а дихальні вправи, особливо дихання через ніс, збільшують їх кровонаповнення. </w:t>
      </w:r>
      <w:r w:rsidR="00DC1125">
        <w:rPr>
          <w:sz w:val="32"/>
          <w:szCs w:val="32"/>
          <w:lang w:val="uk-UA"/>
        </w:rPr>
        <w:t>Все це підсилює мозковий кровообіг, тим самим полегшуючи розумову діяльність.</w:t>
      </w:r>
    </w:p>
    <w:p w:rsidR="00DC1125" w:rsidRDefault="00DC1125" w:rsidP="009F0BD9">
      <w:pPr>
        <w:spacing w:after="0" w:line="240" w:lineRule="auto"/>
        <w:ind w:firstLine="709"/>
        <w:jc w:val="both"/>
        <w:rPr>
          <w:i/>
          <w:sz w:val="32"/>
          <w:szCs w:val="32"/>
          <w:lang w:val="uk-UA"/>
        </w:rPr>
      </w:pPr>
      <w:r w:rsidRPr="00CE0DAF">
        <w:rPr>
          <w:i/>
          <w:sz w:val="32"/>
          <w:szCs w:val="32"/>
          <w:lang w:val="uk-UA"/>
        </w:rPr>
        <w:t>Вправа 1</w:t>
      </w:r>
    </w:p>
    <w:p w:rsidR="00DC1125" w:rsidRDefault="00DC1125"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основна стійка. На рахунок «раз» </w:t>
      </w:r>
      <w:r w:rsidR="00BF75CB">
        <w:rPr>
          <w:sz w:val="32"/>
          <w:szCs w:val="32"/>
          <w:lang w:val="uk-UA"/>
        </w:rPr>
        <w:t>—</w:t>
      </w:r>
      <w:r>
        <w:rPr>
          <w:sz w:val="32"/>
          <w:szCs w:val="32"/>
          <w:lang w:val="uk-UA"/>
        </w:rPr>
        <w:t xml:space="preserve"> руки за голову, лікті розвести, голову нахилити назад. На рахунок «два» </w:t>
      </w:r>
      <w:r w:rsidR="00BF75CB">
        <w:rPr>
          <w:sz w:val="32"/>
          <w:szCs w:val="32"/>
          <w:lang w:val="uk-UA"/>
        </w:rPr>
        <w:t>—</w:t>
      </w:r>
      <w:r>
        <w:rPr>
          <w:sz w:val="32"/>
          <w:szCs w:val="32"/>
          <w:lang w:val="uk-UA"/>
        </w:rPr>
        <w:t xml:space="preserve"> лікті вперед. На рахунок «три, чотири» – руки розслаблено опустити вниз, голову нахилити вперед. Повторити 4–6 разів у повільному темпі.</w:t>
      </w:r>
    </w:p>
    <w:p w:rsidR="00DC1125" w:rsidRDefault="00DC1125" w:rsidP="009F0BD9">
      <w:pPr>
        <w:spacing w:after="0" w:line="240" w:lineRule="auto"/>
        <w:ind w:firstLine="709"/>
        <w:jc w:val="both"/>
        <w:rPr>
          <w:sz w:val="32"/>
          <w:szCs w:val="32"/>
          <w:lang w:val="uk-UA"/>
        </w:rPr>
      </w:pPr>
      <w:r w:rsidRPr="00611542">
        <w:rPr>
          <w:i/>
          <w:sz w:val="32"/>
          <w:szCs w:val="32"/>
          <w:lang w:val="uk-UA"/>
        </w:rPr>
        <w:lastRenderedPageBreak/>
        <w:t>Вихідне положення</w:t>
      </w:r>
      <w:r>
        <w:rPr>
          <w:sz w:val="32"/>
          <w:szCs w:val="32"/>
          <w:lang w:val="uk-UA"/>
        </w:rPr>
        <w:t xml:space="preserve"> — ноги на ширині плечей, пальці опущені й стиснуті в кулаки. На рахунок «раз» — різкий мах лівою рукою назад, правою — вгору назад. На рахунок «два» — різко змінити положення рук. Повтрити 6–8 разів у середньому темпі.</w:t>
      </w:r>
    </w:p>
    <w:p w:rsidR="00DC1125" w:rsidRDefault="00DC1125"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сидячи на стільці. На рахунок «раз, два» — плавно підвести голову назад, на рахунок «три, чотири» — нахилити голову вперед, плечі не піднімати. Повторити 4–6 разів у повільному темпі</w:t>
      </w:r>
      <w:r w:rsidR="001D635B">
        <w:rPr>
          <w:sz w:val="32"/>
          <w:szCs w:val="32"/>
          <w:lang w:val="uk-UA"/>
        </w:rPr>
        <w:t>.</w:t>
      </w:r>
    </w:p>
    <w:p w:rsidR="001D635B" w:rsidRDefault="001D635B" w:rsidP="009F0BD9">
      <w:pPr>
        <w:spacing w:after="0" w:line="240" w:lineRule="auto"/>
        <w:ind w:firstLine="709"/>
        <w:jc w:val="both"/>
        <w:rPr>
          <w:i/>
          <w:sz w:val="32"/>
          <w:szCs w:val="32"/>
          <w:lang w:val="uk-UA"/>
        </w:rPr>
      </w:pPr>
      <w:r w:rsidRPr="00CE0DAF">
        <w:rPr>
          <w:i/>
          <w:sz w:val="32"/>
          <w:szCs w:val="32"/>
          <w:lang w:val="uk-UA"/>
        </w:rPr>
        <w:t xml:space="preserve">Вправа </w:t>
      </w:r>
      <w:r>
        <w:rPr>
          <w:i/>
          <w:sz w:val="32"/>
          <w:szCs w:val="32"/>
          <w:lang w:val="uk-UA"/>
        </w:rPr>
        <w:t>2</w:t>
      </w:r>
    </w:p>
    <w:p w:rsidR="001D635B" w:rsidRDefault="001D635B"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руки на поясі. На рахунок «раз, два» — відвести праву руку назад, описавши окружність, а поворотом тулуба і голови праворуч, на рахунок «три, чотири» — те саме ліворуч. Повторити 4–6 разів у повільному темпі.</w:t>
      </w:r>
    </w:p>
    <w:p w:rsidR="001D635B" w:rsidRDefault="00E86391"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руки в сторони, долоні вперед, пальці розведені. На рахунок «раз» — обхопити себе за плечі руками якомога міцніше. На рахунок «два» — повернутись у вихідне положення. Повторити 4–6 разів у швидкому темпі.</w:t>
      </w:r>
    </w:p>
    <w:p w:rsidR="00E86391" w:rsidRDefault="00E86391"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руки на поясі. На рахунок «раз» — повернути голову праворуч, на рахунок «два» — повернутись у вихідне положення. Те саме — ліворуч. Повторити 6–8 разів у повільному темпі.</w:t>
      </w:r>
    </w:p>
    <w:p w:rsidR="00891561" w:rsidRDefault="00891561" w:rsidP="009F0BD9">
      <w:pPr>
        <w:spacing w:after="0" w:line="240" w:lineRule="auto"/>
        <w:ind w:firstLine="709"/>
        <w:jc w:val="both"/>
        <w:rPr>
          <w:i/>
          <w:sz w:val="32"/>
          <w:szCs w:val="32"/>
          <w:lang w:val="uk-UA"/>
        </w:rPr>
      </w:pPr>
      <w:r w:rsidRPr="00CE0DAF">
        <w:rPr>
          <w:i/>
          <w:sz w:val="32"/>
          <w:szCs w:val="32"/>
          <w:lang w:val="uk-UA"/>
        </w:rPr>
        <w:t xml:space="preserve">Вправа </w:t>
      </w:r>
      <w:r>
        <w:rPr>
          <w:i/>
          <w:sz w:val="32"/>
          <w:szCs w:val="32"/>
          <w:lang w:val="uk-UA"/>
        </w:rPr>
        <w:t>3</w:t>
      </w:r>
    </w:p>
    <w:p w:rsidR="00812B48" w:rsidRDefault="00891561"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руки на поясі. На рахунок «раз» — ліву руку махом занести на праве плече, голову повернути ліворуч. На рахунок «два» — повернутись у вихідне положення. На рахунок «три, чотири» — те саме правою рукою.</w:t>
      </w:r>
      <w:r w:rsidR="00812B48" w:rsidRPr="00812B48">
        <w:rPr>
          <w:sz w:val="32"/>
          <w:szCs w:val="32"/>
          <w:lang w:val="uk-UA"/>
        </w:rPr>
        <w:t xml:space="preserve"> </w:t>
      </w:r>
      <w:r w:rsidR="00812B48">
        <w:rPr>
          <w:sz w:val="32"/>
          <w:szCs w:val="32"/>
          <w:lang w:val="uk-UA"/>
        </w:rPr>
        <w:t>Повторити 4–6 разів у повільному темпі.</w:t>
      </w:r>
    </w:p>
    <w:p w:rsidR="00812B48" w:rsidRDefault="00246CA7"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w:t>
      </w:r>
      <w:r w:rsidR="00B02F2F">
        <w:rPr>
          <w:sz w:val="32"/>
          <w:szCs w:val="32"/>
          <w:lang w:val="uk-UA"/>
        </w:rPr>
        <w:t xml:space="preserve"> основна стіка. На рахунок «раз» — сплеснути долонями за спиною та підняти руки позаду якомога вище. На рахунок «два» — руки через сторони перевести вперед на рівень голови, оплеск. Повторити 4–6 разів у швидкому темпі.</w:t>
      </w:r>
    </w:p>
    <w:p w:rsidR="006234F2" w:rsidRDefault="00B02F2F" w:rsidP="009F0BD9">
      <w:pPr>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сидячи на стільці. На рахунок «раз» — нахилити голову вправо, на рахунок «два» — повернутись у вихідне положення. На рахунок «три» — нахилити голову вліво, на рахунок «чотири» — повернутись у вихідне положення. Повторити 4–6 разів у середньому темпі.</w:t>
      </w:r>
    </w:p>
    <w:p w:rsidR="006234F2" w:rsidRDefault="006234F2" w:rsidP="009F0BD9">
      <w:pPr>
        <w:spacing w:after="0" w:line="240" w:lineRule="auto"/>
        <w:ind w:firstLine="709"/>
        <w:jc w:val="both"/>
        <w:rPr>
          <w:i/>
          <w:sz w:val="32"/>
          <w:szCs w:val="32"/>
          <w:lang w:val="uk-UA"/>
        </w:rPr>
      </w:pPr>
      <w:r w:rsidRPr="00CE0DAF">
        <w:rPr>
          <w:i/>
          <w:sz w:val="32"/>
          <w:szCs w:val="32"/>
          <w:lang w:val="uk-UA"/>
        </w:rPr>
        <w:t xml:space="preserve">Вправа </w:t>
      </w:r>
      <w:r>
        <w:rPr>
          <w:i/>
          <w:sz w:val="32"/>
          <w:szCs w:val="32"/>
          <w:lang w:val="uk-UA"/>
        </w:rPr>
        <w:t>4</w:t>
      </w:r>
    </w:p>
    <w:p w:rsidR="00E86391" w:rsidRDefault="006234F2" w:rsidP="009F0BD9">
      <w:pPr>
        <w:tabs>
          <w:tab w:val="left" w:pos="900"/>
        </w:tabs>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w:t>
      </w:r>
      <w:r w:rsidR="00595355">
        <w:rPr>
          <w:sz w:val="32"/>
          <w:szCs w:val="32"/>
          <w:lang w:val="uk-UA"/>
        </w:rPr>
        <w:t xml:space="preserve">пальці рук стиснуті в кулаки. На рахунок «раз» — кулаки підвести до плечей, голову — </w:t>
      </w:r>
      <w:r w:rsidR="00595355">
        <w:rPr>
          <w:sz w:val="32"/>
          <w:szCs w:val="32"/>
          <w:lang w:val="uk-UA"/>
        </w:rPr>
        <w:lastRenderedPageBreak/>
        <w:t>назад. На рахунок «два» — лікті догори, голову — вперед. Повторити 4–6 разів у середньому темпі.</w:t>
      </w:r>
    </w:p>
    <w:p w:rsidR="00595355" w:rsidRDefault="00595355" w:rsidP="009F0BD9">
      <w:pPr>
        <w:tabs>
          <w:tab w:val="left" w:pos="900"/>
        </w:tabs>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або сидячи, руки</w:t>
      </w:r>
      <w:r w:rsidR="007D41FB">
        <w:rPr>
          <w:sz w:val="32"/>
          <w:szCs w:val="32"/>
          <w:lang w:val="uk-UA"/>
        </w:rPr>
        <w:t xml:space="preserve"> в сторони. </w:t>
      </w:r>
      <w:r w:rsidR="0091026E">
        <w:rPr>
          <w:sz w:val="32"/>
          <w:szCs w:val="32"/>
          <w:lang w:val="uk-UA"/>
        </w:rPr>
        <w:t>Зробити 3 ривки руками: правою перед тулубом, лівою — за. Повернутись у вихідне положення. Потім зробити 3 ривки руками в інший бік. Повторити 4–6 разів у швидкому темпі.</w:t>
      </w:r>
    </w:p>
    <w:p w:rsidR="0091026E" w:rsidRPr="006234F2" w:rsidRDefault="0091026E" w:rsidP="009F0BD9">
      <w:pPr>
        <w:tabs>
          <w:tab w:val="left" w:pos="900"/>
        </w:tabs>
        <w:spacing w:after="0" w:line="240" w:lineRule="auto"/>
        <w:ind w:firstLine="709"/>
        <w:jc w:val="both"/>
        <w:rPr>
          <w:sz w:val="32"/>
          <w:szCs w:val="32"/>
          <w:lang w:val="uk-UA"/>
        </w:rPr>
      </w:pPr>
      <w:r w:rsidRPr="00611542">
        <w:rPr>
          <w:i/>
          <w:sz w:val="32"/>
          <w:szCs w:val="32"/>
          <w:lang w:val="uk-UA"/>
        </w:rPr>
        <w:t>Вихідне положення</w:t>
      </w:r>
      <w:r>
        <w:rPr>
          <w:sz w:val="32"/>
          <w:szCs w:val="32"/>
          <w:lang w:val="uk-UA"/>
        </w:rPr>
        <w:t xml:space="preserve"> — стоячи. На рахунок «раз» — голову нахилити вправо. На рахунок «два» — повернутись у вихідне положення. На рахунок «три» — голову нахилити вліво. На рахунок «чотири» — повернутись у вихідне положення. На рахунок «п’ять» — повернути голову вправо. На рахунок «шість» — повернутись у вихідне положення. На рахунок «сім» — повернути голову вліво, «вісім» — повернутись у вихідне положення. Повторити 4–6 разів у повільному темпі.</w:t>
      </w:r>
    </w:p>
    <w:p w:rsidR="004626DF" w:rsidRDefault="004626DF" w:rsidP="009F0BD9">
      <w:pPr>
        <w:spacing w:after="0" w:line="240" w:lineRule="auto"/>
        <w:ind w:firstLine="709"/>
        <w:jc w:val="both"/>
        <w:rPr>
          <w:lang w:val="uk-UA"/>
        </w:rPr>
      </w:pPr>
      <w:r>
        <w:rPr>
          <w:lang w:val="uk-UA"/>
        </w:rPr>
        <w:br w:type="page"/>
      </w:r>
    </w:p>
    <w:p w:rsidR="004626DF" w:rsidRPr="00BF75CB" w:rsidRDefault="004626DF" w:rsidP="009F0BD9">
      <w:pPr>
        <w:spacing w:after="0" w:line="240" w:lineRule="auto"/>
        <w:jc w:val="center"/>
        <w:rPr>
          <w:b/>
          <w:sz w:val="36"/>
          <w:szCs w:val="36"/>
          <w:lang w:val="uk-UA"/>
        </w:rPr>
      </w:pPr>
      <w:r w:rsidRPr="00BF75CB">
        <w:rPr>
          <w:b/>
          <w:sz w:val="36"/>
          <w:szCs w:val="36"/>
          <w:lang w:val="uk-UA"/>
        </w:rPr>
        <w:lastRenderedPageBreak/>
        <w:t>РОЗДІЛ ІІ</w:t>
      </w:r>
      <w:r w:rsidR="00BF75CB">
        <w:rPr>
          <w:b/>
          <w:sz w:val="36"/>
          <w:szCs w:val="36"/>
          <w:lang w:val="uk-UA"/>
        </w:rPr>
        <w:t>.</w:t>
      </w:r>
      <w:r w:rsidRPr="00BF75CB">
        <w:rPr>
          <w:b/>
          <w:sz w:val="36"/>
          <w:szCs w:val="36"/>
          <w:lang w:val="uk-UA"/>
        </w:rPr>
        <w:t xml:space="preserve"> СТРУКТУРА КЛАВІАТУРИ</w:t>
      </w:r>
    </w:p>
    <w:p w:rsidR="004626DF" w:rsidRPr="00BF75CB" w:rsidRDefault="004626DF" w:rsidP="009F0BD9">
      <w:pPr>
        <w:spacing w:after="0" w:line="240" w:lineRule="auto"/>
        <w:jc w:val="center"/>
        <w:rPr>
          <w:b/>
          <w:sz w:val="36"/>
          <w:szCs w:val="36"/>
          <w:lang w:val="uk-UA"/>
        </w:rPr>
      </w:pPr>
      <w:r w:rsidRPr="00B27109">
        <w:rPr>
          <w:b/>
          <w:sz w:val="36"/>
          <w:szCs w:val="36"/>
          <w:lang w:val="uk-UA"/>
        </w:rPr>
        <w:t>2.1</w:t>
      </w:r>
      <w:r w:rsidR="00BF75CB">
        <w:rPr>
          <w:b/>
          <w:sz w:val="36"/>
          <w:szCs w:val="36"/>
          <w:lang w:val="uk-UA"/>
        </w:rPr>
        <w:t>.</w:t>
      </w:r>
      <w:r w:rsidRPr="00B27109">
        <w:rPr>
          <w:b/>
          <w:sz w:val="36"/>
          <w:szCs w:val="36"/>
          <w:lang w:val="uk-UA"/>
        </w:rPr>
        <w:t xml:space="preserve"> </w:t>
      </w:r>
      <w:r w:rsidRPr="00BF75CB">
        <w:rPr>
          <w:b/>
          <w:sz w:val="36"/>
          <w:szCs w:val="36"/>
          <w:lang w:val="uk-UA"/>
        </w:rPr>
        <w:t>Схема клавіатури та її застосування</w:t>
      </w:r>
    </w:p>
    <w:p w:rsidR="00472A73" w:rsidRDefault="00472A73" w:rsidP="009F0BD9">
      <w:pPr>
        <w:spacing w:after="0" w:line="240" w:lineRule="auto"/>
        <w:ind w:firstLine="709"/>
        <w:jc w:val="both"/>
        <w:rPr>
          <w:sz w:val="32"/>
          <w:szCs w:val="32"/>
          <w:lang w:val="uk-UA"/>
        </w:rPr>
      </w:pPr>
      <w:r>
        <w:rPr>
          <w:sz w:val="32"/>
          <w:szCs w:val="32"/>
          <w:lang w:val="uk-UA"/>
        </w:rPr>
        <w:t>У на</w:t>
      </w:r>
      <w:r w:rsidR="00042DA5">
        <w:rPr>
          <w:sz w:val="32"/>
          <w:szCs w:val="32"/>
          <w:lang w:val="uk-UA"/>
        </w:rPr>
        <w:t>ш</w:t>
      </w:r>
      <w:r>
        <w:rPr>
          <w:sz w:val="32"/>
          <w:szCs w:val="32"/>
          <w:lang w:val="uk-UA"/>
        </w:rPr>
        <w:t xml:space="preserve"> час виробники комп’ютерної техніки пропонують різні види клавіатур, які відрізняються не тільки дизайном</w:t>
      </w:r>
      <w:r w:rsidR="00042DA5">
        <w:rPr>
          <w:sz w:val="32"/>
          <w:szCs w:val="32"/>
          <w:lang w:val="uk-UA"/>
        </w:rPr>
        <w:t>,</w:t>
      </w:r>
      <w:r>
        <w:rPr>
          <w:sz w:val="32"/>
          <w:szCs w:val="32"/>
          <w:lang w:val="uk-UA"/>
        </w:rPr>
        <w:t xml:space="preserve"> а й можливостями роботи.</w:t>
      </w:r>
      <w:r w:rsidR="0037748F">
        <w:rPr>
          <w:sz w:val="32"/>
          <w:szCs w:val="32"/>
          <w:lang w:val="uk-UA"/>
        </w:rPr>
        <w:t xml:space="preserve"> Сучасні клавіатури виготовляють відповідно до антропометричних даних кисті руки людини</w:t>
      </w:r>
      <w:r w:rsidR="00AE624A">
        <w:rPr>
          <w:sz w:val="32"/>
          <w:szCs w:val="32"/>
          <w:lang w:val="uk-UA"/>
        </w:rPr>
        <w:t>,</w:t>
      </w:r>
      <w:r w:rsidR="0037748F">
        <w:rPr>
          <w:sz w:val="32"/>
          <w:szCs w:val="32"/>
          <w:lang w:val="uk-UA"/>
        </w:rPr>
        <w:t xml:space="preserve"> кожному пальцю руки визначається певна клавіша, у </w:t>
      </w:r>
      <w:r w:rsidR="0037748F" w:rsidRPr="0037748F">
        <w:rPr>
          <w:i/>
          <w:sz w:val="32"/>
          <w:szCs w:val="32"/>
          <w:lang w:val="uk-UA"/>
        </w:rPr>
        <w:t>додатку 2</w:t>
      </w:r>
      <w:r w:rsidR="0037748F">
        <w:rPr>
          <w:sz w:val="32"/>
          <w:szCs w:val="32"/>
          <w:lang w:val="uk-UA"/>
        </w:rPr>
        <w:t xml:space="preserve"> наведено призначення клавіш клавіатури.</w:t>
      </w:r>
    </w:p>
    <w:p w:rsidR="004626DF" w:rsidRDefault="00B71D3D" w:rsidP="009F0BD9">
      <w:pPr>
        <w:spacing w:after="0" w:line="240" w:lineRule="auto"/>
        <w:ind w:firstLine="709"/>
        <w:jc w:val="both"/>
        <w:rPr>
          <w:sz w:val="32"/>
          <w:szCs w:val="32"/>
          <w:lang w:val="uk-UA"/>
        </w:rPr>
      </w:pPr>
      <w:r w:rsidRPr="00B71D3D">
        <w:rPr>
          <w:sz w:val="32"/>
          <w:szCs w:val="32"/>
          <w:lang w:val="uk-UA"/>
        </w:rPr>
        <w:t>Під час друкування наосліп розташування восьми пальців (крім великих над пробілом) утворюють од</w:t>
      </w:r>
      <w:r w:rsidR="001D625F">
        <w:rPr>
          <w:sz w:val="32"/>
          <w:szCs w:val="32"/>
          <w:lang w:val="uk-UA"/>
        </w:rPr>
        <w:t>и</w:t>
      </w:r>
      <w:r w:rsidRPr="00B71D3D">
        <w:rPr>
          <w:sz w:val="32"/>
          <w:szCs w:val="32"/>
          <w:lang w:val="uk-UA"/>
        </w:rPr>
        <w:t xml:space="preserve">н ряд уздовж середини клавіатури, так званий </w:t>
      </w:r>
      <w:r w:rsidR="0081740D">
        <w:rPr>
          <w:sz w:val="32"/>
          <w:szCs w:val="32"/>
          <w:lang w:val="uk-UA"/>
        </w:rPr>
        <w:t>основний</w:t>
      </w:r>
      <w:r w:rsidRPr="00B71D3D">
        <w:rPr>
          <w:sz w:val="32"/>
          <w:szCs w:val="32"/>
          <w:lang w:val="uk-UA"/>
        </w:rPr>
        <w:t xml:space="preserve"> ряд. Більшість комп</w:t>
      </w:r>
      <w:r w:rsidR="00B639F3">
        <w:rPr>
          <w:sz w:val="32"/>
          <w:szCs w:val="32"/>
          <w:lang w:val="uk-UA"/>
        </w:rPr>
        <w:t>’ю</w:t>
      </w:r>
      <w:r w:rsidRPr="00B71D3D">
        <w:rPr>
          <w:sz w:val="32"/>
          <w:szCs w:val="32"/>
          <w:lang w:val="uk-UA"/>
        </w:rPr>
        <w:t>терних  клавіатур мають виступи у вигляді крапок або ліній на тих клавішах, над якими повинні знаходитис</w:t>
      </w:r>
      <w:r w:rsidR="001D625F">
        <w:rPr>
          <w:sz w:val="32"/>
          <w:szCs w:val="32"/>
          <w:lang w:val="uk-UA"/>
        </w:rPr>
        <w:t>ь</w:t>
      </w:r>
      <w:r w:rsidRPr="00B71D3D">
        <w:rPr>
          <w:sz w:val="32"/>
          <w:szCs w:val="32"/>
          <w:lang w:val="uk-UA"/>
        </w:rPr>
        <w:t xml:space="preserve"> вказівні пальці (</w:t>
      </w:r>
      <w:r w:rsidR="0020729C">
        <w:rPr>
          <w:sz w:val="32"/>
          <w:szCs w:val="32"/>
          <w:lang w:val="uk-UA"/>
        </w:rPr>
        <w:t>а</w:t>
      </w:r>
      <w:r w:rsidRPr="00B71D3D">
        <w:rPr>
          <w:sz w:val="32"/>
          <w:szCs w:val="32"/>
          <w:lang w:val="uk-UA"/>
        </w:rPr>
        <w:t>/</w:t>
      </w:r>
      <w:r w:rsidR="0020729C">
        <w:rPr>
          <w:sz w:val="32"/>
          <w:szCs w:val="32"/>
          <w:lang w:val="uk-UA"/>
        </w:rPr>
        <w:t>о</w:t>
      </w:r>
      <w:r w:rsidRPr="00B71D3D">
        <w:rPr>
          <w:sz w:val="32"/>
          <w:szCs w:val="32"/>
          <w:lang w:val="uk-UA"/>
        </w:rPr>
        <w:t xml:space="preserve"> в українській розкладці). Людина коли друкує текст, може на дотик визначити правильне розташування пальців.</w:t>
      </w:r>
    </w:p>
    <w:p w:rsidR="00B71D3D" w:rsidRDefault="00400134" w:rsidP="009F0BD9">
      <w:pPr>
        <w:spacing w:after="0" w:line="240" w:lineRule="auto"/>
        <w:ind w:firstLine="709"/>
        <w:jc w:val="both"/>
        <w:rPr>
          <w:sz w:val="32"/>
          <w:szCs w:val="32"/>
          <w:lang w:val="uk-UA"/>
        </w:rPr>
      </w:pPr>
      <w:r>
        <w:rPr>
          <w:sz w:val="32"/>
          <w:szCs w:val="32"/>
          <w:lang w:val="uk-UA"/>
        </w:rPr>
        <w:t xml:space="preserve">За </w:t>
      </w:r>
      <w:r w:rsidR="00362519">
        <w:rPr>
          <w:sz w:val="32"/>
          <w:szCs w:val="32"/>
          <w:lang w:val="uk-UA"/>
        </w:rPr>
        <w:t>«</w:t>
      </w:r>
      <w:r>
        <w:rPr>
          <w:sz w:val="32"/>
          <w:szCs w:val="32"/>
          <w:lang w:val="uk-UA"/>
        </w:rPr>
        <w:t>сліпого</w:t>
      </w:r>
      <w:r w:rsidR="00362519">
        <w:rPr>
          <w:sz w:val="32"/>
          <w:szCs w:val="32"/>
          <w:lang w:val="uk-UA"/>
        </w:rPr>
        <w:t>»</w:t>
      </w:r>
      <w:r>
        <w:rPr>
          <w:sz w:val="32"/>
          <w:szCs w:val="32"/>
          <w:lang w:val="uk-UA"/>
        </w:rPr>
        <w:t xml:space="preserve"> методу друкування спрацьовують тактильні відчуття пальців рук і м’язова пам'ять, а не зір.</w:t>
      </w:r>
    </w:p>
    <w:p w:rsidR="00400134" w:rsidRDefault="00400134" w:rsidP="009F0BD9">
      <w:pPr>
        <w:spacing w:after="0" w:line="240" w:lineRule="auto"/>
        <w:ind w:firstLine="709"/>
        <w:jc w:val="both"/>
        <w:rPr>
          <w:sz w:val="32"/>
          <w:szCs w:val="32"/>
          <w:lang w:val="uk-UA"/>
        </w:rPr>
      </w:pPr>
      <w:r>
        <w:rPr>
          <w:sz w:val="32"/>
          <w:szCs w:val="32"/>
          <w:lang w:val="uk-UA"/>
        </w:rPr>
        <w:t>Зазвичай під час вивчення комп’ютера початковим є інший метод друкування — знайти</w:t>
      </w:r>
      <w:r w:rsidR="00B639F3">
        <w:rPr>
          <w:sz w:val="32"/>
          <w:szCs w:val="32"/>
          <w:lang w:val="uk-UA"/>
        </w:rPr>
        <w:t xml:space="preserve"> </w:t>
      </w:r>
      <w:r>
        <w:rPr>
          <w:sz w:val="32"/>
          <w:szCs w:val="32"/>
          <w:lang w:val="uk-UA"/>
        </w:rPr>
        <w:t xml:space="preserve">і натиснути (його називають </w:t>
      </w:r>
      <w:r w:rsidRPr="00AE624A">
        <w:rPr>
          <w:i/>
          <w:sz w:val="32"/>
          <w:szCs w:val="32"/>
          <w:lang w:val="uk-UA"/>
        </w:rPr>
        <w:t>двопальцевим</w:t>
      </w:r>
      <w:r>
        <w:rPr>
          <w:sz w:val="32"/>
          <w:szCs w:val="32"/>
          <w:lang w:val="uk-UA"/>
        </w:rPr>
        <w:t xml:space="preserve">), за якого друкування здійснюють двома вказівними, дуже рідко — середніми пальцями. </w:t>
      </w:r>
      <w:r w:rsidRPr="007B298A">
        <w:rPr>
          <w:color w:val="auto"/>
          <w:sz w:val="32"/>
          <w:szCs w:val="32"/>
          <w:lang w:val="uk-UA"/>
        </w:rPr>
        <w:t>Замість</w:t>
      </w:r>
      <w:r>
        <w:rPr>
          <w:sz w:val="32"/>
          <w:szCs w:val="32"/>
          <w:lang w:val="uk-UA"/>
        </w:rPr>
        <w:t xml:space="preserve"> того</w:t>
      </w:r>
      <w:r w:rsidR="00042DA5">
        <w:rPr>
          <w:sz w:val="32"/>
          <w:szCs w:val="32"/>
          <w:lang w:val="uk-UA"/>
        </w:rPr>
        <w:t>,</w:t>
      </w:r>
      <w:r>
        <w:rPr>
          <w:sz w:val="32"/>
          <w:szCs w:val="32"/>
          <w:lang w:val="uk-UA"/>
        </w:rPr>
        <w:t xml:space="preserve"> щоб знаходити потрібний символ на клавіатурі, спираючись на м’язову пам'ять, щоразу доводиться знаходити його знову, що значно сповільнює сам процес друкування, але, з іншого боку, не потребує попередньої підготовки.</w:t>
      </w:r>
    </w:p>
    <w:p w:rsidR="00632032" w:rsidRDefault="00632032" w:rsidP="009F0BD9">
      <w:pPr>
        <w:spacing w:after="0" w:line="240" w:lineRule="auto"/>
        <w:ind w:firstLine="709"/>
        <w:jc w:val="both"/>
        <w:rPr>
          <w:sz w:val="32"/>
          <w:szCs w:val="32"/>
          <w:lang w:val="uk-UA"/>
        </w:rPr>
      </w:pPr>
      <w:r>
        <w:rPr>
          <w:sz w:val="32"/>
          <w:szCs w:val="32"/>
          <w:lang w:val="uk-UA"/>
        </w:rPr>
        <w:t xml:space="preserve">Стандартна клавіатура містить понад сто клавіш. У центрі клавіатури розташовані символічні клавіші. Деякі часто вживані клавіші розміщено по дві по краях клавіатури: </w:t>
      </w:r>
      <w:r w:rsidRPr="00BF64E8">
        <w:rPr>
          <w:b/>
          <w:sz w:val="32"/>
          <w:szCs w:val="32"/>
          <w:lang w:val="en-US"/>
        </w:rPr>
        <w:t>Shift</w:t>
      </w:r>
      <w:r w:rsidRPr="00BF64E8">
        <w:rPr>
          <w:b/>
          <w:sz w:val="32"/>
          <w:szCs w:val="32"/>
          <w:lang w:val="uk-UA"/>
        </w:rPr>
        <w:t xml:space="preserve">, </w:t>
      </w:r>
      <w:r w:rsidRPr="00BF64E8">
        <w:rPr>
          <w:b/>
          <w:sz w:val="32"/>
          <w:szCs w:val="32"/>
          <w:lang w:val="en-US"/>
        </w:rPr>
        <w:t>Alt</w:t>
      </w:r>
      <w:r w:rsidRPr="00BF64E8">
        <w:rPr>
          <w:b/>
          <w:sz w:val="32"/>
          <w:szCs w:val="32"/>
          <w:lang w:val="uk-UA"/>
        </w:rPr>
        <w:t xml:space="preserve">, </w:t>
      </w:r>
      <w:r w:rsidRPr="00BF64E8">
        <w:rPr>
          <w:b/>
          <w:sz w:val="32"/>
          <w:szCs w:val="32"/>
          <w:lang w:val="en-US"/>
        </w:rPr>
        <w:t>Ctrl</w:t>
      </w:r>
      <w:r w:rsidRPr="00BF64E8">
        <w:rPr>
          <w:b/>
          <w:sz w:val="32"/>
          <w:szCs w:val="32"/>
          <w:lang w:val="uk-UA"/>
        </w:rPr>
        <w:t xml:space="preserve">, </w:t>
      </w:r>
      <w:r w:rsidRPr="00BF64E8">
        <w:rPr>
          <w:b/>
          <w:sz w:val="32"/>
          <w:szCs w:val="32"/>
          <w:lang w:val="en-US"/>
        </w:rPr>
        <w:t>Enter</w:t>
      </w:r>
      <w:r w:rsidRPr="00BF64E8">
        <w:rPr>
          <w:b/>
          <w:sz w:val="32"/>
          <w:szCs w:val="32"/>
          <w:lang w:val="uk-UA"/>
        </w:rPr>
        <w:t xml:space="preserve">, </w:t>
      </w:r>
      <w:r w:rsidRPr="00BF64E8">
        <w:rPr>
          <w:b/>
          <w:sz w:val="32"/>
          <w:szCs w:val="32"/>
          <w:lang w:val="en-US"/>
        </w:rPr>
        <w:t>Delete</w:t>
      </w:r>
      <w:r w:rsidRPr="00362519">
        <w:rPr>
          <w:i/>
          <w:sz w:val="32"/>
          <w:szCs w:val="32"/>
          <w:lang w:val="uk-UA"/>
        </w:rPr>
        <w:t>.</w:t>
      </w:r>
      <w:r>
        <w:rPr>
          <w:sz w:val="32"/>
          <w:szCs w:val="32"/>
          <w:lang w:val="uk-UA"/>
        </w:rPr>
        <w:t xml:space="preserve"> Призначення символьних клавіш змінюють за допомогою клавіш керування:</w:t>
      </w:r>
    </w:p>
    <w:p w:rsidR="00632032" w:rsidRPr="00FB4A3C" w:rsidRDefault="00D61BB0" w:rsidP="009F0BD9">
      <w:pPr>
        <w:pStyle w:val="a4"/>
        <w:numPr>
          <w:ilvl w:val="0"/>
          <w:numId w:val="132"/>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Num</w:t>
      </w:r>
      <w:r w:rsidR="00632032" w:rsidRPr="00BF64E8">
        <w:rPr>
          <w:b/>
          <w:sz w:val="32"/>
          <w:szCs w:val="32"/>
          <w:lang w:val="uk-UA"/>
        </w:rPr>
        <w:t xml:space="preserve"> </w:t>
      </w:r>
      <w:r w:rsidR="00632032" w:rsidRPr="00BF64E8">
        <w:rPr>
          <w:b/>
          <w:sz w:val="32"/>
          <w:szCs w:val="32"/>
          <w:lang w:val="en-US"/>
        </w:rPr>
        <w:t>Look</w:t>
      </w:r>
      <w:r w:rsidRPr="00BF64E8">
        <w:rPr>
          <w:b/>
          <w:sz w:val="32"/>
          <w:szCs w:val="32"/>
          <w:lang w:val="uk-UA"/>
        </w:rPr>
        <w:t>»</w:t>
      </w:r>
      <w:r w:rsidR="00632032" w:rsidRPr="00FB4A3C">
        <w:rPr>
          <w:sz w:val="32"/>
          <w:szCs w:val="32"/>
          <w:lang w:val="uk-UA"/>
        </w:rPr>
        <w:t xml:space="preserve"> — активування додаткової числової клавіатури, що має спеціальне призначення;</w:t>
      </w:r>
    </w:p>
    <w:p w:rsidR="00632032" w:rsidRPr="00FB4A3C" w:rsidRDefault="00D61BB0" w:rsidP="009F0BD9">
      <w:pPr>
        <w:pStyle w:val="a4"/>
        <w:numPr>
          <w:ilvl w:val="0"/>
          <w:numId w:val="132"/>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Caps</w:t>
      </w:r>
      <w:r w:rsidR="00632032" w:rsidRPr="00BF64E8">
        <w:rPr>
          <w:b/>
          <w:sz w:val="32"/>
          <w:szCs w:val="32"/>
          <w:lang w:val="uk-UA"/>
        </w:rPr>
        <w:t xml:space="preserve"> </w:t>
      </w:r>
      <w:r w:rsidR="00632032" w:rsidRPr="00BF64E8">
        <w:rPr>
          <w:b/>
          <w:sz w:val="32"/>
          <w:szCs w:val="32"/>
          <w:lang w:val="en-US"/>
        </w:rPr>
        <w:t>Lock</w:t>
      </w:r>
      <w:r w:rsidRPr="00BF64E8">
        <w:rPr>
          <w:b/>
          <w:sz w:val="32"/>
          <w:szCs w:val="32"/>
          <w:lang w:val="uk-UA"/>
        </w:rPr>
        <w:t>»</w:t>
      </w:r>
      <w:r w:rsidR="00632032" w:rsidRPr="001D625F">
        <w:rPr>
          <w:sz w:val="32"/>
          <w:szCs w:val="32"/>
          <w:lang w:val="uk-UA"/>
        </w:rPr>
        <w:t xml:space="preserve"> </w:t>
      </w:r>
      <w:r w:rsidR="00632032" w:rsidRPr="00FB4A3C">
        <w:rPr>
          <w:sz w:val="32"/>
          <w:szCs w:val="32"/>
          <w:lang w:val="uk-UA"/>
        </w:rPr>
        <w:t>— постійне фік</w:t>
      </w:r>
      <w:r w:rsidR="001D625F">
        <w:rPr>
          <w:sz w:val="32"/>
          <w:szCs w:val="32"/>
          <w:lang w:val="uk-UA"/>
        </w:rPr>
        <w:t>сування верхнього регістру, тоб</w:t>
      </w:r>
      <w:r w:rsidR="00632032" w:rsidRPr="00FB4A3C">
        <w:rPr>
          <w:sz w:val="32"/>
          <w:szCs w:val="32"/>
          <w:lang w:val="uk-UA"/>
        </w:rPr>
        <w:t>то режиму введення прописних літер чи спец</w:t>
      </w:r>
      <w:r w:rsidR="00042DA5">
        <w:rPr>
          <w:sz w:val="32"/>
          <w:szCs w:val="32"/>
          <w:lang w:val="uk-UA"/>
        </w:rPr>
        <w:t>іальних</w:t>
      </w:r>
      <w:r w:rsidR="00632032" w:rsidRPr="00FB4A3C">
        <w:rPr>
          <w:sz w:val="32"/>
          <w:szCs w:val="32"/>
          <w:lang w:val="uk-UA"/>
        </w:rPr>
        <w:t xml:space="preserve"> символів;</w:t>
      </w:r>
    </w:p>
    <w:p w:rsidR="00632032" w:rsidRPr="001D7A60" w:rsidRDefault="00D61BB0" w:rsidP="009F0BD9">
      <w:pPr>
        <w:pStyle w:val="a4"/>
        <w:numPr>
          <w:ilvl w:val="0"/>
          <w:numId w:val="132"/>
        </w:numPr>
        <w:spacing w:after="0" w:line="240" w:lineRule="auto"/>
        <w:ind w:left="1134"/>
        <w:jc w:val="both"/>
        <w:rPr>
          <w:sz w:val="32"/>
          <w:szCs w:val="32"/>
        </w:rPr>
      </w:pPr>
      <w:r w:rsidRPr="00BF64E8">
        <w:rPr>
          <w:b/>
          <w:sz w:val="32"/>
          <w:szCs w:val="32"/>
          <w:lang w:val="uk-UA"/>
        </w:rPr>
        <w:t>«</w:t>
      </w:r>
      <w:r w:rsidR="00632032" w:rsidRPr="00BF64E8">
        <w:rPr>
          <w:b/>
          <w:sz w:val="32"/>
          <w:szCs w:val="32"/>
          <w:lang w:val="en-US"/>
        </w:rPr>
        <w:t>Shift</w:t>
      </w:r>
      <w:r w:rsidRPr="00BF64E8">
        <w:rPr>
          <w:b/>
          <w:sz w:val="32"/>
          <w:szCs w:val="32"/>
          <w:lang w:val="uk-UA"/>
        </w:rPr>
        <w:t>»</w:t>
      </w:r>
      <w:r w:rsidR="00632032" w:rsidRPr="00FB4A3C">
        <w:rPr>
          <w:sz w:val="32"/>
          <w:szCs w:val="32"/>
        </w:rPr>
        <w:t xml:space="preserve"> </w:t>
      </w:r>
      <w:r w:rsidR="00632032" w:rsidRPr="00FB4A3C">
        <w:rPr>
          <w:sz w:val="32"/>
          <w:szCs w:val="32"/>
          <w:lang w:val="uk-UA"/>
        </w:rPr>
        <w:t>— тимчасове фіксування верхнього регістра</w:t>
      </w:r>
      <w:r w:rsidR="00AE624A">
        <w:rPr>
          <w:sz w:val="32"/>
          <w:szCs w:val="32"/>
          <w:lang w:val="uk-UA"/>
        </w:rPr>
        <w:t>,</w:t>
      </w:r>
      <w:r w:rsidR="00632032" w:rsidRPr="00FB4A3C">
        <w:rPr>
          <w:sz w:val="32"/>
          <w:szCs w:val="32"/>
          <w:lang w:val="uk-UA"/>
        </w:rPr>
        <w:t xml:space="preserve"> за її утримання вводять одну чи кілька прописних літер.</w:t>
      </w:r>
    </w:p>
    <w:p w:rsidR="00632032" w:rsidRDefault="00632032" w:rsidP="009F0BD9">
      <w:pPr>
        <w:spacing w:after="0" w:line="240" w:lineRule="auto"/>
        <w:ind w:firstLine="709"/>
        <w:jc w:val="both"/>
        <w:rPr>
          <w:sz w:val="32"/>
          <w:szCs w:val="32"/>
          <w:lang w:val="uk-UA"/>
        </w:rPr>
      </w:pPr>
      <w:r>
        <w:rPr>
          <w:sz w:val="32"/>
          <w:szCs w:val="32"/>
          <w:lang w:val="uk-UA"/>
        </w:rPr>
        <w:t xml:space="preserve">Клавішу </w:t>
      </w:r>
      <w:r w:rsidR="00D61BB0" w:rsidRPr="00BF64E8">
        <w:rPr>
          <w:b/>
          <w:sz w:val="32"/>
          <w:szCs w:val="32"/>
          <w:lang w:val="uk-UA"/>
        </w:rPr>
        <w:t>«</w:t>
      </w:r>
      <w:r w:rsidRPr="00BF64E8">
        <w:rPr>
          <w:b/>
          <w:sz w:val="32"/>
          <w:szCs w:val="32"/>
          <w:lang w:val="en-US"/>
        </w:rPr>
        <w:t>Shift</w:t>
      </w:r>
      <w:r w:rsidR="00D61BB0" w:rsidRPr="00BF64E8">
        <w:rPr>
          <w:b/>
          <w:sz w:val="32"/>
          <w:szCs w:val="32"/>
          <w:lang w:val="uk-UA"/>
        </w:rPr>
        <w:t>»</w:t>
      </w:r>
      <w:r w:rsidRPr="001D7A60">
        <w:rPr>
          <w:sz w:val="32"/>
          <w:szCs w:val="32"/>
        </w:rPr>
        <w:t xml:space="preserve"> </w:t>
      </w:r>
      <w:r>
        <w:rPr>
          <w:sz w:val="32"/>
          <w:szCs w:val="32"/>
          <w:lang w:val="uk-UA"/>
        </w:rPr>
        <w:t xml:space="preserve">натискають і утримують під час </w:t>
      </w:r>
      <w:r w:rsidR="007C1A91">
        <w:rPr>
          <w:sz w:val="32"/>
          <w:szCs w:val="32"/>
          <w:lang w:val="uk-UA"/>
        </w:rPr>
        <w:t>в</w:t>
      </w:r>
      <w:r>
        <w:rPr>
          <w:sz w:val="32"/>
          <w:szCs w:val="32"/>
          <w:lang w:val="uk-UA"/>
        </w:rPr>
        <w:t>ведення прописних літер або верхніх символів:</w:t>
      </w:r>
    </w:p>
    <w:p w:rsidR="00632032" w:rsidRPr="00EA4DAE" w:rsidRDefault="00632032" w:rsidP="009F0BD9">
      <w:pPr>
        <w:spacing w:after="0" w:line="240" w:lineRule="auto"/>
        <w:ind w:firstLine="709"/>
        <w:jc w:val="both"/>
        <w:rPr>
          <w:b/>
          <w:sz w:val="32"/>
          <w:szCs w:val="32"/>
          <w:lang w:val="uk-UA"/>
        </w:rPr>
      </w:pPr>
      <w:r w:rsidRPr="00EA4DAE">
        <w:rPr>
          <w:b/>
          <w:sz w:val="32"/>
          <w:szCs w:val="32"/>
          <w:lang w:val="uk-UA"/>
        </w:rPr>
        <w:lastRenderedPageBreak/>
        <w:t xml:space="preserve">!, «», </w:t>
      </w:r>
      <w:r w:rsidRPr="002C0D5A">
        <w:rPr>
          <w:b/>
          <w:sz w:val="32"/>
          <w:szCs w:val="32"/>
        </w:rPr>
        <w:t>@</w:t>
      </w:r>
      <w:r w:rsidRPr="00EA4DAE">
        <w:rPr>
          <w:b/>
          <w:sz w:val="32"/>
          <w:szCs w:val="32"/>
          <w:lang w:val="uk-UA"/>
        </w:rPr>
        <w:t xml:space="preserve">, №, </w:t>
      </w:r>
      <w:r w:rsidRPr="002C0D5A">
        <w:rPr>
          <w:b/>
          <w:sz w:val="32"/>
          <w:szCs w:val="32"/>
        </w:rPr>
        <w:t>#</w:t>
      </w:r>
      <w:r w:rsidRPr="00EA4DAE">
        <w:rPr>
          <w:b/>
          <w:sz w:val="32"/>
          <w:szCs w:val="32"/>
          <w:lang w:val="uk-UA"/>
        </w:rPr>
        <w:t xml:space="preserve">, ;, </w:t>
      </w:r>
      <w:r w:rsidRPr="002C0D5A">
        <w:rPr>
          <w:b/>
          <w:sz w:val="32"/>
          <w:szCs w:val="32"/>
        </w:rPr>
        <w:t>$</w:t>
      </w:r>
      <w:r w:rsidRPr="00EA4DAE">
        <w:rPr>
          <w:b/>
          <w:sz w:val="32"/>
          <w:szCs w:val="32"/>
          <w:lang w:val="uk-UA"/>
        </w:rPr>
        <w:t xml:space="preserve">, %, :, </w:t>
      </w:r>
      <w:r w:rsidRPr="002C0D5A">
        <w:rPr>
          <w:b/>
          <w:sz w:val="32"/>
          <w:szCs w:val="32"/>
        </w:rPr>
        <w:t>^</w:t>
      </w:r>
      <w:r w:rsidRPr="00EA4DAE">
        <w:rPr>
          <w:b/>
          <w:sz w:val="32"/>
          <w:szCs w:val="32"/>
          <w:lang w:val="uk-UA"/>
        </w:rPr>
        <w:t xml:space="preserve">, ?, </w:t>
      </w:r>
      <w:r w:rsidRPr="002C0D5A">
        <w:rPr>
          <w:b/>
          <w:sz w:val="32"/>
          <w:szCs w:val="32"/>
        </w:rPr>
        <w:t>&amp;</w:t>
      </w:r>
      <w:r w:rsidRPr="00EA4DAE">
        <w:rPr>
          <w:b/>
          <w:sz w:val="32"/>
          <w:szCs w:val="32"/>
          <w:lang w:val="uk-UA"/>
        </w:rPr>
        <w:t xml:space="preserve">, *, (), _, -, =, +, </w:t>
      </w:r>
      <w:r w:rsidRPr="002C0D5A">
        <w:rPr>
          <w:b/>
          <w:sz w:val="32"/>
          <w:szCs w:val="32"/>
        </w:rPr>
        <w:t>{}, |, &lt;&gt;</w:t>
      </w:r>
      <w:r w:rsidRPr="00EA4DAE">
        <w:rPr>
          <w:b/>
          <w:sz w:val="32"/>
          <w:szCs w:val="32"/>
          <w:lang w:val="uk-UA"/>
        </w:rPr>
        <w:t>.</w:t>
      </w:r>
    </w:p>
    <w:p w:rsidR="00632032" w:rsidRDefault="007C1A91" w:rsidP="009F0BD9">
      <w:pPr>
        <w:spacing w:after="0" w:line="240" w:lineRule="auto"/>
        <w:ind w:firstLine="709"/>
        <w:jc w:val="both"/>
        <w:rPr>
          <w:i/>
          <w:sz w:val="32"/>
          <w:szCs w:val="32"/>
          <w:lang w:val="uk-UA"/>
        </w:rPr>
      </w:pPr>
      <w:r>
        <w:rPr>
          <w:noProof/>
          <w:sz w:val="32"/>
          <w:szCs w:val="32"/>
          <w:lang w:eastAsia="ru-RU"/>
        </w:rPr>
        <mc:AlternateContent>
          <mc:Choice Requires="wps">
            <w:drawing>
              <wp:anchor distT="0" distB="0" distL="114300" distR="114300" simplePos="0" relativeHeight="251999232" behindDoc="0" locked="0" layoutInCell="1" allowOverlap="1" wp14:anchorId="64AC3787" wp14:editId="3DDB2D54">
                <wp:simplePos x="0" y="0"/>
                <wp:positionH relativeFrom="column">
                  <wp:posOffset>56515</wp:posOffset>
                </wp:positionH>
                <wp:positionV relativeFrom="paragraph">
                  <wp:posOffset>600075</wp:posOffset>
                </wp:positionV>
                <wp:extent cx="400050" cy="0"/>
                <wp:effectExtent l="38100" t="76200" r="0" b="114300"/>
                <wp:wrapNone/>
                <wp:docPr id="337" name="Прямая со стрелкой 337"/>
                <wp:cNvGraphicFramePr/>
                <a:graphic xmlns:a="http://schemas.openxmlformats.org/drawingml/2006/main">
                  <a:graphicData uri="http://schemas.microsoft.com/office/word/2010/wordprocessingShape">
                    <wps:wsp>
                      <wps:cNvCnPr/>
                      <wps:spPr>
                        <a:xfrm flipH="1" flipV="1">
                          <a:off x="0" y="0"/>
                          <a:ext cx="4000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7" o:spid="_x0000_s1026" type="#_x0000_t32" style="position:absolute;margin-left:4.45pt;margin-top:47.25pt;width:31.5pt;height:0;flip:x 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RwCwIAAMADAAAOAAAAZHJzL2Uyb0RvYy54bWysU0tu1EAQ3SNxh1bviZ2E72g8WcwQWCAY&#10;icC+0m7bLfVPXc14Zhe4QI7AFdiw4KOcwb4R1e3JKMAO4UWr2uV69erV8/xsazTbyIDK2YofH5Wc&#10;SStcrWxb8XcX5w+ecoYRbA3aWVnxnUR+trh/b977mTxxndO1DIxALM56X/EuRj8rChSdNIBHzktL&#10;ycYFA5GuoS3qAD2hG12clOXjoneh9sEJiUhvV1OSLzJ+00gR3zQNysh0xYlbzGfI52U6i8UcZm0A&#10;3ymxpwH/wMKAstT0ALWCCOxDUH9BGSWCQ9fEI+FM4ZpGCZlnoGmOyz+meduBl3kWEgf9QSb8f7Di&#10;9WYdmKorfnr6hDMLhpY0fB6vxuvh5/BlvGbjx+GGjvHTeDV8HX4M34eb4RtLX5N2vccZQSztOuxv&#10;6NchCbFtgmGNVv4l2YLn6H2KUo7GZtu8g91hB3IbmaCXD8uyfESbErepYsJKdT5gfCGdYSmoOMYA&#10;qu3i0llLi3ZhQofNK4zEhgpvC1KxdedK67xvbVlPXJ5NjYBs12iI1NN4EgJtyxnolvwsYsiE0WlV&#10;p/IEhDtc6sA2QJYiJ9auvyDynGnASAmaKD9JHqLwW2niswLspuKcmhwYQenntmZx50l/CMH1+3pt&#10;U0+ZrbyfK4k+yZyiS1fvsvpFupFNctu9pZMP794pvvvjLX4BAAD//wMAUEsDBBQABgAIAAAAIQBO&#10;HL4y2QAAAAYBAAAPAAAAZHJzL2Rvd25yZXYueG1sTI7BTsMwEETvSPyDtZW4IOoUtTQJcSqEQBy4&#10;QIs4O/GSRLXXUew04e9Z1AMcRzN684rd7Kw44RA6TwpWywQEUu1NR42Cj8PzTQoiRE1GW0+o4BsD&#10;7MrLi0Lnxk/0jqd9bARDKORaQRtjn0sZ6hadDkvfI3H35QenI8ehkWbQE8OdlbdJcied7ogfWt3j&#10;Y4v1cT86pkxzNq5TWb1tg82q60Py+vnypNTVYn64BxFxjn9j+NVndSjZqfIjmSCsgjTjoYJsvQHB&#10;9XbFuTpnWRbyv375AwAA//8DAFBLAQItABQABgAIAAAAIQC2gziS/gAAAOEBAAATAAAAAAAAAAAA&#10;AAAAAAAAAABbQ29udGVudF9UeXBlc10ueG1sUEsBAi0AFAAGAAgAAAAhADj9If/WAAAAlAEAAAsA&#10;AAAAAAAAAAAAAAAALwEAAF9yZWxzLy5yZWxzUEsBAi0AFAAGAAgAAAAhAN6ttHALAgAAwAMAAA4A&#10;AAAAAAAAAAAAAAAALgIAAGRycy9lMm9Eb2MueG1sUEsBAi0AFAAGAAgAAAAhAE4cvjLZAAAABgEA&#10;AA8AAAAAAAAAAAAAAAAAZQQAAGRycy9kb3ducmV2LnhtbFBLBQYAAAAABAAEAPMAAABrBQAAAAA=&#10;" strokecolor="windowText" strokeweight="1.5pt">
                <v:stroke endarrow="open"/>
              </v:shape>
            </w:pict>
          </mc:Fallback>
        </mc:AlternateContent>
      </w:r>
      <w:r w:rsidR="00632032">
        <w:rPr>
          <w:sz w:val="32"/>
          <w:szCs w:val="32"/>
          <w:lang w:val="uk-UA"/>
        </w:rPr>
        <w:t xml:space="preserve">Неправильно набраний символ вилучають. Для вилучення символу перед курсором використовують клавішу </w:t>
      </w:r>
      <w:r w:rsidR="00D61BB0" w:rsidRPr="00BF64E8">
        <w:rPr>
          <w:b/>
          <w:sz w:val="32"/>
          <w:szCs w:val="32"/>
          <w:lang w:val="uk-UA"/>
        </w:rPr>
        <w:t>«</w:t>
      </w:r>
      <w:r w:rsidR="00632032" w:rsidRPr="00BF64E8">
        <w:rPr>
          <w:b/>
          <w:sz w:val="32"/>
          <w:szCs w:val="32"/>
          <w:lang w:val="en-US"/>
        </w:rPr>
        <w:t>Backspace</w:t>
      </w:r>
      <w:r w:rsidR="00D61BB0" w:rsidRPr="00BF64E8">
        <w:rPr>
          <w:b/>
          <w:sz w:val="32"/>
          <w:szCs w:val="32"/>
          <w:lang w:val="uk-UA"/>
        </w:rPr>
        <w:t>»</w:t>
      </w:r>
      <w:r w:rsidR="00632032">
        <w:rPr>
          <w:sz w:val="32"/>
          <w:szCs w:val="32"/>
          <w:lang w:val="uk-UA"/>
        </w:rPr>
        <w:t xml:space="preserve"> </w:t>
      </w:r>
      <w:r w:rsidR="00D61BB0">
        <w:rPr>
          <w:sz w:val="32"/>
          <w:szCs w:val="32"/>
          <w:lang w:val="uk-UA"/>
        </w:rPr>
        <w:t xml:space="preserve">          </w:t>
      </w:r>
      <w:r w:rsidR="00632032">
        <w:rPr>
          <w:sz w:val="32"/>
          <w:szCs w:val="32"/>
          <w:lang w:val="uk-UA"/>
        </w:rPr>
        <w:t>(</w:t>
      </w:r>
      <w:r>
        <w:rPr>
          <w:sz w:val="32"/>
          <w:szCs w:val="32"/>
          <w:lang w:val="uk-UA"/>
        </w:rPr>
        <w:t xml:space="preserve">        </w:t>
      </w:r>
      <w:r w:rsidR="00632032">
        <w:rPr>
          <w:sz w:val="32"/>
          <w:szCs w:val="32"/>
          <w:lang w:val="uk-UA"/>
        </w:rPr>
        <w:t xml:space="preserve">), а після курсору — клавішу </w:t>
      </w:r>
      <w:r w:rsidR="00D61BB0" w:rsidRPr="00BF64E8">
        <w:rPr>
          <w:b/>
          <w:sz w:val="32"/>
          <w:szCs w:val="32"/>
          <w:lang w:val="uk-UA"/>
        </w:rPr>
        <w:t>«</w:t>
      </w:r>
      <w:r w:rsidR="00632032" w:rsidRPr="00BF64E8">
        <w:rPr>
          <w:b/>
          <w:sz w:val="32"/>
          <w:szCs w:val="32"/>
          <w:lang w:val="en-US"/>
        </w:rPr>
        <w:t>Delete</w:t>
      </w:r>
      <w:r w:rsidR="00D61BB0" w:rsidRPr="00BF64E8">
        <w:rPr>
          <w:b/>
          <w:sz w:val="32"/>
          <w:szCs w:val="32"/>
          <w:lang w:val="uk-UA"/>
        </w:rPr>
        <w:t>»</w:t>
      </w:r>
      <w:r w:rsidR="00632032" w:rsidRPr="00BF64E8">
        <w:rPr>
          <w:b/>
          <w:sz w:val="32"/>
          <w:szCs w:val="32"/>
          <w:lang w:val="uk-UA"/>
        </w:rPr>
        <w:t>.</w:t>
      </w:r>
    </w:p>
    <w:p w:rsidR="00632032" w:rsidRDefault="00632032" w:rsidP="009F0BD9">
      <w:pPr>
        <w:spacing w:after="0" w:line="240" w:lineRule="auto"/>
        <w:ind w:firstLine="709"/>
        <w:jc w:val="both"/>
        <w:rPr>
          <w:sz w:val="32"/>
          <w:szCs w:val="32"/>
          <w:lang w:val="uk-UA"/>
        </w:rPr>
      </w:pPr>
      <w:r>
        <w:rPr>
          <w:sz w:val="32"/>
          <w:szCs w:val="32"/>
          <w:lang w:val="uk-UA"/>
        </w:rPr>
        <w:t>Найдовшою клавішею (</w:t>
      </w:r>
      <w:r w:rsidRPr="00AE624A">
        <w:rPr>
          <w:i/>
          <w:sz w:val="32"/>
          <w:szCs w:val="32"/>
          <w:lang w:val="uk-UA"/>
        </w:rPr>
        <w:t>пробіл</w:t>
      </w:r>
      <w:r>
        <w:rPr>
          <w:sz w:val="32"/>
          <w:szCs w:val="32"/>
          <w:lang w:val="uk-UA"/>
        </w:rPr>
        <w:t>) відокремлюють слова.</w:t>
      </w:r>
    </w:p>
    <w:p w:rsidR="00632032" w:rsidRDefault="00632032" w:rsidP="009F0BD9">
      <w:pPr>
        <w:spacing w:after="0" w:line="240" w:lineRule="auto"/>
        <w:ind w:firstLine="709"/>
        <w:jc w:val="both"/>
        <w:rPr>
          <w:sz w:val="32"/>
          <w:szCs w:val="32"/>
          <w:lang w:val="uk-UA"/>
        </w:rPr>
      </w:pPr>
      <w:r>
        <w:rPr>
          <w:sz w:val="32"/>
          <w:szCs w:val="32"/>
          <w:lang w:val="uk-UA"/>
        </w:rPr>
        <w:t>Для переміщень курсора на екрані призначені клавіші зі стрілками, а для гортання тексту — клавіші:</w:t>
      </w:r>
    </w:p>
    <w:p w:rsidR="00632032" w:rsidRPr="00C20BD0" w:rsidRDefault="00D61BB0" w:rsidP="009F0BD9">
      <w:pPr>
        <w:pStyle w:val="a4"/>
        <w:numPr>
          <w:ilvl w:val="0"/>
          <w:numId w:val="133"/>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PgUp</w:t>
      </w:r>
      <w:r w:rsidRPr="00BF64E8">
        <w:rPr>
          <w:b/>
          <w:sz w:val="32"/>
          <w:szCs w:val="32"/>
          <w:lang w:val="uk-UA"/>
        </w:rPr>
        <w:t>»</w:t>
      </w:r>
      <w:r w:rsidR="00632032" w:rsidRPr="00C20BD0">
        <w:rPr>
          <w:sz w:val="32"/>
          <w:szCs w:val="32"/>
          <w:lang w:val="uk-UA"/>
        </w:rPr>
        <w:t xml:space="preserve"> — на сторінку вгору;</w:t>
      </w:r>
    </w:p>
    <w:p w:rsidR="00632032" w:rsidRPr="00C20BD0" w:rsidRDefault="00D61BB0" w:rsidP="009F0BD9">
      <w:pPr>
        <w:pStyle w:val="a4"/>
        <w:numPr>
          <w:ilvl w:val="0"/>
          <w:numId w:val="133"/>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PgDn</w:t>
      </w:r>
      <w:r w:rsidRPr="00BF64E8">
        <w:rPr>
          <w:b/>
          <w:sz w:val="32"/>
          <w:szCs w:val="32"/>
          <w:lang w:val="uk-UA"/>
        </w:rPr>
        <w:t>»</w:t>
      </w:r>
      <w:r w:rsidR="00632032" w:rsidRPr="00C20BD0">
        <w:rPr>
          <w:sz w:val="32"/>
          <w:szCs w:val="32"/>
          <w:lang w:val="uk-UA"/>
        </w:rPr>
        <w:t xml:space="preserve"> — на сторінку вниз, тобто далі;</w:t>
      </w:r>
    </w:p>
    <w:p w:rsidR="00632032" w:rsidRPr="00C20BD0" w:rsidRDefault="00D61BB0" w:rsidP="009F0BD9">
      <w:pPr>
        <w:pStyle w:val="a4"/>
        <w:numPr>
          <w:ilvl w:val="0"/>
          <w:numId w:val="133"/>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Home</w:t>
      </w:r>
      <w:r w:rsidRPr="00BF64E8">
        <w:rPr>
          <w:b/>
          <w:sz w:val="32"/>
          <w:szCs w:val="32"/>
          <w:lang w:val="uk-UA"/>
        </w:rPr>
        <w:t>»</w:t>
      </w:r>
      <w:r w:rsidR="00632032" w:rsidRPr="00C20BD0">
        <w:rPr>
          <w:sz w:val="32"/>
          <w:szCs w:val="32"/>
          <w:lang w:val="uk-UA"/>
        </w:rPr>
        <w:t xml:space="preserve"> — на початок;</w:t>
      </w:r>
    </w:p>
    <w:p w:rsidR="00632032" w:rsidRPr="00C20BD0" w:rsidRDefault="00D61BB0" w:rsidP="009F0BD9">
      <w:pPr>
        <w:pStyle w:val="a4"/>
        <w:numPr>
          <w:ilvl w:val="0"/>
          <w:numId w:val="133"/>
        </w:numPr>
        <w:spacing w:after="0" w:line="240" w:lineRule="auto"/>
        <w:ind w:left="1134"/>
        <w:jc w:val="both"/>
        <w:rPr>
          <w:sz w:val="32"/>
          <w:szCs w:val="32"/>
          <w:lang w:val="uk-UA"/>
        </w:rPr>
      </w:pPr>
      <w:r w:rsidRPr="00BF64E8">
        <w:rPr>
          <w:b/>
          <w:sz w:val="32"/>
          <w:szCs w:val="32"/>
          <w:lang w:val="uk-UA"/>
        </w:rPr>
        <w:t>«</w:t>
      </w:r>
      <w:r w:rsidR="00632032" w:rsidRPr="00BF64E8">
        <w:rPr>
          <w:b/>
          <w:sz w:val="32"/>
          <w:szCs w:val="32"/>
          <w:lang w:val="en-US"/>
        </w:rPr>
        <w:t>End</w:t>
      </w:r>
      <w:r w:rsidRPr="00BF64E8">
        <w:rPr>
          <w:b/>
          <w:sz w:val="32"/>
          <w:szCs w:val="32"/>
          <w:lang w:val="uk-UA"/>
        </w:rPr>
        <w:t>»</w:t>
      </w:r>
      <w:r w:rsidR="00632032" w:rsidRPr="00C20BD0">
        <w:rPr>
          <w:sz w:val="32"/>
          <w:szCs w:val="32"/>
          <w:lang w:val="uk-UA"/>
        </w:rPr>
        <w:t xml:space="preserve"> — у кінець.</w:t>
      </w:r>
    </w:p>
    <w:p w:rsidR="00632032" w:rsidRPr="001D7A60" w:rsidRDefault="00632032" w:rsidP="009F0BD9">
      <w:pPr>
        <w:spacing w:after="0" w:line="240" w:lineRule="auto"/>
        <w:ind w:firstLine="709"/>
        <w:jc w:val="both"/>
        <w:rPr>
          <w:sz w:val="32"/>
          <w:szCs w:val="32"/>
        </w:rPr>
      </w:pPr>
      <w:r>
        <w:rPr>
          <w:sz w:val="32"/>
          <w:szCs w:val="32"/>
          <w:lang w:val="uk-UA"/>
        </w:rPr>
        <w:t xml:space="preserve">Клавіша </w:t>
      </w:r>
      <w:r w:rsidR="00D61BB0" w:rsidRPr="00BF64E8">
        <w:rPr>
          <w:b/>
          <w:i/>
          <w:sz w:val="32"/>
          <w:szCs w:val="32"/>
          <w:lang w:val="uk-UA"/>
        </w:rPr>
        <w:t>«</w:t>
      </w:r>
      <w:r w:rsidRPr="00BF64E8">
        <w:rPr>
          <w:b/>
          <w:i/>
          <w:sz w:val="32"/>
          <w:szCs w:val="32"/>
          <w:lang w:val="en-US"/>
        </w:rPr>
        <w:t>Insert</w:t>
      </w:r>
      <w:r w:rsidR="00D61BB0" w:rsidRPr="00BF64E8">
        <w:rPr>
          <w:b/>
          <w:i/>
          <w:sz w:val="32"/>
          <w:szCs w:val="32"/>
          <w:lang w:val="uk-UA"/>
        </w:rPr>
        <w:t>»</w:t>
      </w:r>
      <w:r w:rsidRPr="00BD5F25">
        <w:rPr>
          <w:sz w:val="32"/>
          <w:szCs w:val="32"/>
        </w:rPr>
        <w:t xml:space="preserve"> </w:t>
      </w:r>
      <w:r>
        <w:rPr>
          <w:sz w:val="32"/>
          <w:szCs w:val="32"/>
          <w:lang w:val="uk-UA"/>
        </w:rPr>
        <w:t xml:space="preserve">— у багатьох програмах (однак не у всіх, здебільшого в текстових редакторах) взаємно змінює режими </w:t>
      </w:r>
      <w:r w:rsidRPr="00BD5F25">
        <w:rPr>
          <w:i/>
          <w:sz w:val="32"/>
          <w:szCs w:val="32"/>
          <w:lang w:val="uk-UA"/>
        </w:rPr>
        <w:t>встановлення</w:t>
      </w:r>
      <w:r>
        <w:rPr>
          <w:sz w:val="32"/>
          <w:szCs w:val="32"/>
          <w:lang w:val="uk-UA"/>
        </w:rPr>
        <w:t xml:space="preserve"> (текст можна вставити в середину фрази, ро</w:t>
      </w:r>
      <w:r w:rsidR="001D625F">
        <w:rPr>
          <w:sz w:val="32"/>
          <w:szCs w:val="32"/>
          <w:lang w:val="uk-UA"/>
        </w:rPr>
        <w:t>з</w:t>
      </w:r>
      <w:r>
        <w:rPr>
          <w:sz w:val="32"/>
          <w:szCs w:val="32"/>
          <w:lang w:val="uk-UA"/>
        </w:rPr>
        <w:t xml:space="preserve">суваючи її) і </w:t>
      </w:r>
      <w:r w:rsidRPr="00BD5F25">
        <w:rPr>
          <w:i/>
          <w:sz w:val="32"/>
          <w:szCs w:val="32"/>
          <w:lang w:val="uk-UA"/>
        </w:rPr>
        <w:t>заміщення</w:t>
      </w:r>
      <w:r>
        <w:rPr>
          <w:sz w:val="32"/>
          <w:szCs w:val="32"/>
          <w:lang w:val="uk-UA"/>
        </w:rPr>
        <w:t xml:space="preserve"> (новий текст уводять </w:t>
      </w:r>
      <w:r w:rsidR="001D625F">
        <w:rPr>
          <w:sz w:val="32"/>
          <w:szCs w:val="32"/>
          <w:lang w:val="uk-UA"/>
        </w:rPr>
        <w:t>на місце</w:t>
      </w:r>
      <w:r>
        <w:rPr>
          <w:sz w:val="32"/>
          <w:szCs w:val="32"/>
          <w:lang w:val="uk-UA"/>
        </w:rPr>
        <w:t xml:space="preserve"> набраного раніше).</w:t>
      </w:r>
    </w:p>
    <w:p w:rsidR="00632032" w:rsidRDefault="00632032" w:rsidP="009F0BD9">
      <w:pPr>
        <w:spacing w:after="0" w:line="240" w:lineRule="auto"/>
        <w:ind w:firstLine="709"/>
        <w:jc w:val="both"/>
        <w:rPr>
          <w:sz w:val="32"/>
          <w:szCs w:val="32"/>
          <w:lang w:val="uk-UA"/>
        </w:rPr>
      </w:pPr>
      <w:r>
        <w:rPr>
          <w:sz w:val="32"/>
          <w:szCs w:val="32"/>
          <w:lang w:val="uk-UA"/>
        </w:rPr>
        <w:t xml:space="preserve">Клавіші </w:t>
      </w:r>
      <w:r w:rsidR="00D61BB0" w:rsidRPr="00BF64E8">
        <w:rPr>
          <w:b/>
          <w:sz w:val="32"/>
          <w:szCs w:val="32"/>
          <w:lang w:val="uk-UA"/>
        </w:rPr>
        <w:t>«</w:t>
      </w:r>
      <w:r w:rsidRPr="00BF64E8">
        <w:rPr>
          <w:b/>
          <w:sz w:val="32"/>
          <w:szCs w:val="32"/>
          <w:lang w:val="en-US"/>
        </w:rPr>
        <w:t>Ctrl</w:t>
      </w:r>
      <w:r w:rsidR="00D61BB0" w:rsidRPr="00BF64E8">
        <w:rPr>
          <w:b/>
          <w:sz w:val="32"/>
          <w:szCs w:val="32"/>
          <w:lang w:val="uk-UA"/>
        </w:rPr>
        <w:t>»</w:t>
      </w:r>
      <w:r w:rsidRPr="001D7A60">
        <w:rPr>
          <w:sz w:val="32"/>
          <w:szCs w:val="32"/>
        </w:rPr>
        <w:t xml:space="preserve"> </w:t>
      </w:r>
      <w:r>
        <w:rPr>
          <w:sz w:val="32"/>
          <w:szCs w:val="32"/>
          <w:lang w:val="uk-UA"/>
        </w:rPr>
        <w:t xml:space="preserve">і </w:t>
      </w:r>
      <w:r w:rsidR="00D61BB0" w:rsidRPr="00BF64E8">
        <w:rPr>
          <w:b/>
          <w:sz w:val="32"/>
          <w:szCs w:val="32"/>
          <w:lang w:val="uk-UA"/>
        </w:rPr>
        <w:t>«</w:t>
      </w:r>
      <w:r w:rsidRPr="00BF64E8">
        <w:rPr>
          <w:b/>
          <w:sz w:val="32"/>
          <w:szCs w:val="32"/>
          <w:lang w:val="en-US"/>
        </w:rPr>
        <w:t>Alt</w:t>
      </w:r>
      <w:r w:rsidR="00D61BB0" w:rsidRPr="00BF64E8">
        <w:rPr>
          <w:b/>
          <w:sz w:val="32"/>
          <w:szCs w:val="32"/>
          <w:lang w:val="uk-UA"/>
        </w:rPr>
        <w:t>»</w:t>
      </w:r>
      <w:r w:rsidRPr="00BF64E8">
        <w:rPr>
          <w:b/>
          <w:sz w:val="32"/>
          <w:szCs w:val="32"/>
          <w:lang w:val="uk-UA"/>
        </w:rPr>
        <w:t xml:space="preserve"> </w:t>
      </w:r>
      <w:r>
        <w:rPr>
          <w:sz w:val="32"/>
          <w:szCs w:val="32"/>
          <w:lang w:val="uk-UA"/>
        </w:rPr>
        <w:t>використовують у комбінаціях з іншими. У цьому разі декілька клавіш треба натискати одночасно.</w:t>
      </w:r>
    </w:p>
    <w:p w:rsidR="00632032" w:rsidRDefault="00632032" w:rsidP="009F0BD9">
      <w:pPr>
        <w:spacing w:after="0" w:line="240" w:lineRule="auto"/>
        <w:jc w:val="both"/>
        <w:rPr>
          <w:i/>
          <w:sz w:val="32"/>
          <w:szCs w:val="32"/>
          <w:u w:val="single"/>
          <w:lang w:val="uk-UA"/>
        </w:rPr>
      </w:pPr>
      <w:r w:rsidRPr="00252C6B">
        <w:rPr>
          <w:i/>
          <w:sz w:val="32"/>
          <w:szCs w:val="32"/>
          <w:u w:val="single"/>
          <w:lang w:val="uk-UA"/>
        </w:rPr>
        <w:t>Наприклад:</w:t>
      </w:r>
    </w:p>
    <w:p w:rsidR="00632032" w:rsidRDefault="00632032" w:rsidP="009F0BD9">
      <w:pPr>
        <w:spacing w:after="0" w:line="240" w:lineRule="auto"/>
        <w:ind w:firstLine="709"/>
        <w:jc w:val="both"/>
        <w:rPr>
          <w:sz w:val="32"/>
          <w:szCs w:val="32"/>
          <w:lang w:val="uk-UA"/>
        </w:rPr>
      </w:pPr>
      <w:r>
        <w:rPr>
          <w:sz w:val="32"/>
          <w:szCs w:val="32"/>
          <w:lang w:val="uk-UA"/>
        </w:rPr>
        <w:t xml:space="preserve">Комбінація клавіш </w:t>
      </w:r>
      <w:r w:rsidR="00BF64E8">
        <w:rPr>
          <w:sz w:val="32"/>
          <w:szCs w:val="32"/>
          <w:lang w:val="uk-UA"/>
        </w:rPr>
        <w:t>«</w:t>
      </w:r>
      <w:r w:rsidRPr="00BF64E8">
        <w:rPr>
          <w:b/>
          <w:sz w:val="32"/>
          <w:szCs w:val="32"/>
          <w:lang w:val="en-US"/>
        </w:rPr>
        <w:t>Ctrl</w:t>
      </w:r>
      <w:r w:rsidR="00BF64E8">
        <w:rPr>
          <w:b/>
          <w:sz w:val="32"/>
          <w:szCs w:val="32"/>
          <w:lang w:val="uk-UA"/>
        </w:rPr>
        <w:t>»</w:t>
      </w:r>
      <w:r w:rsidRPr="00BF64E8">
        <w:rPr>
          <w:b/>
          <w:sz w:val="32"/>
          <w:szCs w:val="32"/>
          <w:lang w:val="uk-UA"/>
        </w:rPr>
        <w:t xml:space="preserve"> + </w:t>
      </w:r>
      <w:r w:rsidR="00BF64E8">
        <w:rPr>
          <w:b/>
          <w:sz w:val="32"/>
          <w:szCs w:val="32"/>
          <w:lang w:val="uk-UA"/>
        </w:rPr>
        <w:t>«</w:t>
      </w:r>
      <w:r w:rsidRPr="00BF64E8">
        <w:rPr>
          <w:b/>
          <w:sz w:val="32"/>
          <w:szCs w:val="32"/>
          <w:lang w:val="en-US"/>
        </w:rPr>
        <w:t>Shift</w:t>
      </w:r>
      <w:r w:rsidR="00BF64E8">
        <w:rPr>
          <w:b/>
          <w:sz w:val="32"/>
          <w:szCs w:val="32"/>
          <w:lang w:val="uk-UA"/>
        </w:rPr>
        <w:t>»</w:t>
      </w:r>
      <w:r>
        <w:rPr>
          <w:sz w:val="32"/>
          <w:szCs w:val="32"/>
          <w:lang w:val="uk-UA"/>
        </w:rPr>
        <w:t xml:space="preserve"> або </w:t>
      </w:r>
      <w:r w:rsidR="00BF64E8">
        <w:rPr>
          <w:sz w:val="32"/>
          <w:szCs w:val="32"/>
          <w:lang w:val="uk-UA"/>
        </w:rPr>
        <w:t>«</w:t>
      </w:r>
      <w:r w:rsidRPr="00BF64E8">
        <w:rPr>
          <w:b/>
          <w:sz w:val="32"/>
          <w:szCs w:val="32"/>
          <w:lang w:val="en-US"/>
        </w:rPr>
        <w:t>Alt</w:t>
      </w:r>
      <w:r w:rsidR="00BF64E8">
        <w:rPr>
          <w:b/>
          <w:sz w:val="32"/>
          <w:szCs w:val="32"/>
          <w:lang w:val="uk-UA"/>
        </w:rPr>
        <w:t>»</w:t>
      </w:r>
      <w:r w:rsidRPr="00BF64E8">
        <w:rPr>
          <w:b/>
          <w:sz w:val="32"/>
          <w:szCs w:val="32"/>
          <w:lang w:val="uk-UA"/>
        </w:rPr>
        <w:t xml:space="preserve"> + </w:t>
      </w:r>
      <w:r w:rsidR="00BF64E8">
        <w:rPr>
          <w:b/>
          <w:sz w:val="32"/>
          <w:szCs w:val="32"/>
          <w:lang w:val="uk-UA"/>
        </w:rPr>
        <w:t>«</w:t>
      </w:r>
      <w:r w:rsidRPr="00BF64E8">
        <w:rPr>
          <w:b/>
          <w:sz w:val="32"/>
          <w:szCs w:val="32"/>
          <w:lang w:val="en-US"/>
        </w:rPr>
        <w:t>Shift</w:t>
      </w:r>
      <w:r w:rsidR="00BF64E8">
        <w:rPr>
          <w:b/>
          <w:sz w:val="32"/>
          <w:szCs w:val="32"/>
          <w:lang w:val="uk-UA"/>
        </w:rPr>
        <w:t>»</w:t>
      </w:r>
      <w:r>
        <w:rPr>
          <w:sz w:val="32"/>
          <w:szCs w:val="32"/>
          <w:lang w:val="uk-UA"/>
        </w:rPr>
        <w:t xml:space="preserve"> перемикає мову клавіатур</w:t>
      </w:r>
      <w:r w:rsidR="001D625F">
        <w:rPr>
          <w:sz w:val="32"/>
          <w:szCs w:val="32"/>
          <w:lang w:val="uk-UA"/>
        </w:rPr>
        <w:t>и</w:t>
      </w:r>
      <w:r>
        <w:rPr>
          <w:sz w:val="32"/>
          <w:szCs w:val="32"/>
          <w:lang w:val="uk-UA"/>
        </w:rPr>
        <w:t>.</w:t>
      </w:r>
    </w:p>
    <w:p w:rsidR="00632032" w:rsidRPr="00E61707" w:rsidRDefault="00632032" w:rsidP="009F0BD9">
      <w:pPr>
        <w:spacing w:after="0" w:line="240" w:lineRule="auto"/>
        <w:ind w:firstLine="709"/>
        <w:jc w:val="both"/>
        <w:rPr>
          <w:i/>
          <w:sz w:val="32"/>
          <w:szCs w:val="32"/>
          <w:lang w:val="uk-UA"/>
        </w:rPr>
      </w:pPr>
      <w:r w:rsidRPr="00252C6B">
        <w:rPr>
          <w:i/>
          <w:sz w:val="32"/>
          <w:szCs w:val="32"/>
          <w:lang w:val="uk-UA"/>
        </w:rPr>
        <w:t>Комбінації клавіш:</w:t>
      </w:r>
    </w:p>
    <w:p w:rsidR="00632032" w:rsidRPr="00E61707" w:rsidRDefault="00F051AE" w:rsidP="009F0BD9">
      <w:pPr>
        <w:pStyle w:val="a4"/>
        <w:numPr>
          <w:ilvl w:val="0"/>
          <w:numId w:val="134"/>
        </w:numPr>
        <w:spacing w:after="0" w:line="240" w:lineRule="auto"/>
        <w:ind w:left="1134"/>
        <w:jc w:val="both"/>
        <w:rPr>
          <w:sz w:val="32"/>
          <w:szCs w:val="32"/>
          <w:lang w:val="uk-UA"/>
        </w:rPr>
      </w:pPr>
      <w:r w:rsidRPr="00F051AE">
        <w:rPr>
          <w:b/>
          <w:sz w:val="32"/>
          <w:szCs w:val="32"/>
          <w:lang w:val="uk-UA"/>
        </w:rPr>
        <w:t>«</w:t>
      </w:r>
      <w:r w:rsidR="00632032" w:rsidRPr="00F051AE">
        <w:rPr>
          <w:b/>
          <w:sz w:val="32"/>
          <w:szCs w:val="32"/>
          <w:lang w:val="en-US"/>
        </w:rPr>
        <w:t>Ctrl</w:t>
      </w:r>
      <w:r w:rsidRPr="00F051AE">
        <w:rPr>
          <w:b/>
          <w:sz w:val="32"/>
          <w:szCs w:val="32"/>
          <w:lang w:val="uk-UA"/>
        </w:rPr>
        <w:t>»</w:t>
      </w:r>
      <w:r w:rsidR="00632032" w:rsidRPr="00F051AE">
        <w:rPr>
          <w:b/>
          <w:sz w:val="32"/>
          <w:szCs w:val="32"/>
          <w:lang w:val="uk-UA"/>
        </w:rPr>
        <w:t xml:space="preserve"> + </w:t>
      </w:r>
      <w:r w:rsidRPr="00F051AE">
        <w:rPr>
          <w:b/>
          <w:sz w:val="32"/>
          <w:szCs w:val="32"/>
          <w:lang w:val="uk-UA"/>
        </w:rPr>
        <w:t>«</w:t>
      </w:r>
      <w:r w:rsidR="00632032" w:rsidRPr="00F051AE">
        <w:rPr>
          <w:b/>
          <w:sz w:val="32"/>
          <w:szCs w:val="32"/>
          <w:lang w:val="en-US"/>
        </w:rPr>
        <w:t>S</w:t>
      </w:r>
      <w:r w:rsidRPr="00F051AE">
        <w:rPr>
          <w:b/>
          <w:sz w:val="32"/>
          <w:szCs w:val="32"/>
          <w:lang w:val="uk-UA"/>
        </w:rPr>
        <w:t>»</w:t>
      </w:r>
      <w:r w:rsidR="00632032" w:rsidRPr="00F051AE">
        <w:rPr>
          <w:b/>
          <w:sz w:val="32"/>
          <w:szCs w:val="32"/>
          <w:lang w:val="uk-UA"/>
        </w:rPr>
        <w:t xml:space="preserve"> </w:t>
      </w:r>
      <w:r w:rsidR="00632032" w:rsidRPr="00E61707">
        <w:rPr>
          <w:i/>
          <w:sz w:val="32"/>
          <w:szCs w:val="32"/>
          <w:lang w:val="uk-UA"/>
        </w:rPr>
        <w:t xml:space="preserve">— </w:t>
      </w:r>
      <w:r w:rsidR="00632032" w:rsidRPr="00E61707">
        <w:rPr>
          <w:sz w:val="32"/>
          <w:szCs w:val="32"/>
          <w:lang w:val="uk-UA"/>
        </w:rPr>
        <w:t>зберігає документ;</w:t>
      </w:r>
    </w:p>
    <w:p w:rsidR="00632032" w:rsidRPr="00E61707" w:rsidRDefault="00F051AE" w:rsidP="009F0BD9">
      <w:pPr>
        <w:pStyle w:val="a4"/>
        <w:numPr>
          <w:ilvl w:val="0"/>
          <w:numId w:val="134"/>
        </w:numPr>
        <w:spacing w:after="0" w:line="240" w:lineRule="auto"/>
        <w:ind w:left="1134"/>
        <w:jc w:val="both"/>
        <w:rPr>
          <w:i/>
          <w:sz w:val="32"/>
          <w:szCs w:val="32"/>
          <w:lang w:val="uk-UA"/>
        </w:rPr>
      </w:pPr>
      <w:r w:rsidRPr="00F051AE">
        <w:rPr>
          <w:b/>
          <w:sz w:val="32"/>
          <w:szCs w:val="32"/>
          <w:lang w:val="uk-UA"/>
        </w:rPr>
        <w:t>«</w:t>
      </w:r>
      <w:r w:rsidR="00632032" w:rsidRPr="00F051AE">
        <w:rPr>
          <w:b/>
          <w:sz w:val="32"/>
          <w:szCs w:val="32"/>
          <w:lang w:val="en-US"/>
        </w:rPr>
        <w:t>Ctrl</w:t>
      </w:r>
      <w:r w:rsidRPr="00F051AE">
        <w:rPr>
          <w:b/>
          <w:sz w:val="32"/>
          <w:szCs w:val="32"/>
          <w:lang w:val="uk-UA"/>
        </w:rPr>
        <w:t>»</w:t>
      </w:r>
      <w:r w:rsidR="00632032" w:rsidRPr="00F051AE">
        <w:rPr>
          <w:b/>
          <w:sz w:val="32"/>
          <w:szCs w:val="32"/>
        </w:rPr>
        <w:t xml:space="preserve"> + </w:t>
      </w:r>
      <w:r w:rsidRPr="00F051AE">
        <w:rPr>
          <w:b/>
          <w:sz w:val="32"/>
          <w:szCs w:val="32"/>
          <w:lang w:val="uk-UA"/>
        </w:rPr>
        <w:t>«</w:t>
      </w:r>
      <w:r w:rsidR="00632032" w:rsidRPr="00F051AE">
        <w:rPr>
          <w:b/>
          <w:sz w:val="32"/>
          <w:szCs w:val="32"/>
          <w:lang w:val="en-US"/>
        </w:rPr>
        <w:t>P</w:t>
      </w:r>
      <w:r w:rsidRPr="00F051AE">
        <w:rPr>
          <w:b/>
          <w:sz w:val="32"/>
          <w:szCs w:val="32"/>
          <w:lang w:val="uk-UA"/>
        </w:rPr>
        <w:t>»</w:t>
      </w:r>
      <w:r w:rsidR="00632032" w:rsidRPr="00E61707">
        <w:rPr>
          <w:i/>
          <w:sz w:val="32"/>
          <w:szCs w:val="32"/>
          <w:lang w:val="uk-UA"/>
        </w:rPr>
        <w:t xml:space="preserve"> — </w:t>
      </w:r>
      <w:r w:rsidR="00632032" w:rsidRPr="00E61707">
        <w:rPr>
          <w:sz w:val="32"/>
          <w:szCs w:val="32"/>
          <w:lang w:val="uk-UA"/>
        </w:rPr>
        <w:t>відправляє його на друк;</w:t>
      </w:r>
    </w:p>
    <w:p w:rsidR="00632032" w:rsidRDefault="00F051AE" w:rsidP="009F0BD9">
      <w:pPr>
        <w:pStyle w:val="a4"/>
        <w:numPr>
          <w:ilvl w:val="0"/>
          <w:numId w:val="134"/>
        </w:numPr>
        <w:spacing w:after="0" w:line="240" w:lineRule="auto"/>
        <w:ind w:left="1134"/>
        <w:jc w:val="both"/>
        <w:rPr>
          <w:sz w:val="32"/>
          <w:szCs w:val="32"/>
          <w:lang w:val="uk-UA"/>
        </w:rPr>
      </w:pPr>
      <w:r w:rsidRPr="00F051AE">
        <w:rPr>
          <w:b/>
          <w:sz w:val="32"/>
          <w:szCs w:val="32"/>
          <w:lang w:val="uk-UA"/>
        </w:rPr>
        <w:t>«</w:t>
      </w:r>
      <w:r w:rsidR="00632032" w:rsidRPr="00F051AE">
        <w:rPr>
          <w:b/>
          <w:sz w:val="32"/>
          <w:szCs w:val="32"/>
          <w:lang w:val="en-US"/>
        </w:rPr>
        <w:t>Ctrl</w:t>
      </w:r>
      <w:r w:rsidRPr="00F051AE">
        <w:rPr>
          <w:b/>
          <w:sz w:val="32"/>
          <w:szCs w:val="32"/>
          <w:lang w:val="uk-UA"/>
        </w:rPr>
        <w:t>»</w:t>
      </w:r>
      <w:r w:rsidR="00632032" w:rsidRPr="00F051AE">
        <w:rPr>
          <w:b/>
          <w:sz w:val="32"/>
          <w:szCs w:val="32"/>
        </w:rPr>
        <w:t xml:space="preserve"> + </w:t>
      </w:r>
      <w:r w:rsidRPr="00F051AE">
        <w:rPr>
          <w:b/>
          <w:sz w:val="32"/>
          <w:szCs w:val="32"/>
          <w:lang w:val="uk-UA"/>
        </w:rPr>
        <w:t>«</w:t>
      </w:r>
      <w:r w:rsidR="00632032" w:rsidRPr="00F051AE">
        <w:rPr>
          <w:b/>
          <w:sz w:val="32"/>
          <w:szCs w:val="32"/>
          <w:lang w:val="en-US"/>
        </w:rPr>
        <w:t>Z</w:t>
      </w:r>
      <w:r w:rsidRPr="00F051AE">
        <w:rPr>
          <w:b/>
          <w:sz w:val="32"/>
          <w:szCs w:val="32"/>
          <w:lang w:val="uk-UA"/>
        </w:rPr>
        <w:t>»</w:t>
      </w:r>
      <w:r w:rsidR="00632032" w:rsidRPr="00E61707">
        <w:rPr>
          <w:i/>
          <w:sz w:val="32"/>
          <w:szCs w:val="32"/>
          <w:lang w:val="uk-UA"/>
        </w:rPr>
        <w:t xml:space="preserve"> — </w:t>
      </w:r>
      <w:r w:rsidR="00632032" w:rsidRPr="00E61707">
        <w:rPr>
          <w:sz w:val="32"/>
          <w:szCs w:val="32"/>
          <w:lang w:val="uk-UA"/>
        </w:rPr>
        <w:t>зазвичай скасовує останню дію</w:t>
      </w:r>
      <w:r w:rsidR="00632032">
        <w:rPr>
          <w:sz w:val="32"/>
          <w:szCs w:val="32"/>
          <w:lang w:val="uk-UA"/>
        </w:rPr>
        <w:t>;</w:t>
      </w:r>
    </w:p>
    <w:p w:rsidR="00632032" w:rsidRPr="00F206F5" w:rsidRDefault="00F051AE" w:rsidP="009F0BD9">
      <w:pPr>
        <w:pStyle w:val="a4"/>
        <w:numPr>
          <w:ilvl w:val="0"/>
          <w:numId w:val="134"/>
        </w:numPr>
        <w:spacing w:after="0" w:line="240" w:lineRule="auto"/>
        <w:ind w:left="1134"/>
        <w:jc w:val="both"/>
        <w:rPr>
          <w:sz w:val="32"/>
          <w:szCs w:val="32"/>
          <w:lang w:val="uk-UA"/>
        </w:rPr>
      </w:pPr>
      <w:r w:rsidRPr="00F051AE">
        <w:rPr>
          <w:b/>
          <w:sz w:val="32"/>
          <w:szCs w:val="32"/>
          <w:lang w:val="uk-UA"/>
        </w:rPr>
        <w:t>«</w:t>
      </w:r>
      <w:r w:rsidR="00632032" w:rsidRPr="00F051AE">
        <w:rPr>
          <w:b/>
          <w:sz w:val="32"/>
          <w:szCs w:val="32"/>
          <w:lang w:val="en-US"/>
        </w:rPr>
        <w:t>Ctrl</w:t>
      </w:r>
      <w:r w:rsidRPr="00F051AE">
        <w:rPr>
          <w:b/>
          <w:sz w:val="32"/>
          <w:szCs w:val="32"/>
          <w:lang w:val="uk-UA"/>
        </w:rPr>
        <w:t>»</w:t>
      </w:r>
      <w:r w:rsidR="00632032" w:rsidRPr="00F051AE">
        <w:rPr>
          <w:b/>
          <w:sz w:val="32"/>
          <w:szCs w:val="32"/>
        </w:rPr>
        <w:t xml:space="preserve"> +</w:t>
      </w:r>
      <w:r w:rsidR="00632032" w:rsidRPr="00F051AE">
        <w:rPr>
          <w:b/>
          <w:sz w:val="32"/>
          <w:szCs w:val="32"/>
          <w:lang w:val="en-US"/>
        </w:rPr>
        <w:t xml:space="preserve"> </w:t>
      </w:r>
      <w:r w:rsidRPr="00F051AE">
        <w:rPr>
          <w:b/>
          <w:sz w:val="32"/>
          <w:szCs w:val="32"/>
          <w:lang w:val="uk-UA"/>
        </w:rPr>
        <w:t>«</w:t>
      </w:r>
      <w:r w:rsidR="00632032" w:rsidRPr="00F051AE">
        <w:rPr>
          <w:b/>
          <w:sz w:val="32"/>
          <w:szCs w:val="32"/>
          <w:lang w:val="en-US"/>
        </w:rPr>
        <w:t>C</w:t>
      </w:r>
      <w:r w:rsidRPr="00F051AE">
        <w:rPr>
          <w:b/>
          <w:sz w:val="32"/>
          <w:szCs w:val="32"/>
          <w:lang w:val="uk-UA"/>
        </w:rPr>
        <w:t>»</w:t>
      </w:r>
      <w:r w:rsidR="00632032" w:rsidRPr="00F051AE">
        <w:rPr>
          <w:b/>
          <w:sz w:val="32"/>
          <w:szCs w:val="32"/>
          <w:lang w:val="en-US"/>
        </w:rPr>
        <w:t xml:space="preserve"> </w:t>
      </w:r>
      <w:r w:rsidR="00632032">
        <w:rPr>
          <w:i/>
          <w:sz w:val="32"/>
          <w:szCs w:val="32"/>
          <w:lang w:val="en-US"/>
        </w:rPr>
        <w:t xml:space="preserve">— </w:t>
      </w:r>
      <w:r w:rsidR="00632032" w:rsidRPr="00F206F5">
        <w:rPr>
          <w:sz w:val="32"/>
          <w:szCs w:val="32"/>
          <w:lang w:val="uk-UA"/>
        </w:rPr>
        <w:t>копіювати текст;</w:t>
      </w:r>
    </w:p>
    <w:p w:rsidR="00632032" w:rsidRPr="00F206F5" w:rsidRDefault="00F051AE" w:rsidP="009F0BD9">
      <w:pPr>
        <w:pStyle w:val="a4"/>
        <w:numPr>
          <w:ilvl w:val="0"/>
          <w:numId w:val="134"/>
        </w:numPr>
        <w:spacing w:after="0" w:line="240" w:lineRule="auto"/>
        <w:ind w:left="1134"/>
        <w:jc w:val="both"/>
        <w:rPr>
          <w:sz w:val="32"/>
          <w:szCs w:val="32"/>
          <w:lang w:val="uk-UA"/>
        </w:rPr>
      </w:pPr>
      <w:r w:rsidRPr="00F051AE">
        <w:rPr>
          <w:b/>
          <w:sz w:val="32"/>
          <w:szCs w:val="32"/>
          <w:lang w:val="uk-UA"/>
        </w:rPr>
        <w:t>«</w:t>
      </w:r>
      <w:r w:rsidR="00632032" w:rsidRPr="00F051AE">
        <w:rPr>
          <w:b/>
          <w:sz w:val="32"/>
          <w:szCs w:val="32"/>
          <w:lang w:val="en-US"/>
        </w:rPr>
        <w:t>Ctr</w:t>
      </w:r>
      <w:r w:rsidRPr="00F051AE">
        <w:rPr>
          <w:b/>
          <w:sz w:val="32"/>
          <w:szCs w:val="32"/>
          <w:lang w:val="uk-UA"/>
        </w:rPr>
        <w:t>»</w:t>
      </w:r>
      <w:r w:rsidR="00632032" w:rsidRPr="00F051AE">
        <w:rPr>
          <w:b/>
          <w:sz w:val="32"/>
          <w:szCs w:val="32"/>
          <w:lang w:val="en-US"/>
        </w:rPr>
        <w:t>l</w:t>
      </w:r>
      <w:r w:rsidR="00632032" w:rsidRPr="00F051AE">
        <w:rPr>
          <w:b/>
          <w:sz w:val="32"/>
          <w:szCs w:val="32"/>
        </w:rPr>
        <w:t xml:space="preserve"> + </w:t>
      </w:r>
      <w:r w:rsidRPr="00F051AE">
        <w:rPr>
          <w:b/>
          <w:sz w:val="32"/>
          <w:szCs w:val="32"/>
          <w:lang w:val="uk-UA"/>
        </w:rPr>
        <w:t>«</w:t>
      </w:r>
      <w:r w:rsidR="00632032" w:rsidRPr="00F051AE">
        <w:rPr>
          <w:b/>
          <w:sz w:val="32"/>
          <w:szCs w:val="32"/>
          <w:lang w:val="en-US"/>
        </w:rPr>
        <w:t>X</w:t>
      </w:r>
      <w:r w:rsidRPr="00F051AE">
        <w:rPr>
          <w:b/>
          <w:sz w:val="32"/>
          <w:szCs w:val="32"/>
          <w:lang w:val="uk-UA"/>
        </w:rPr>
        <w:t>»</w:t>
      </w:r>
      <w:r w:rsidR="00632032" w:rsidRPr="00F206F5">
        <w:rPr>
          <w:i/>
          <w:sz w:val="32"/>
          <w:szCs w:val="32"/>
        </w:rPr>
        <w:t xml:space="preserve"> — </w:t>
      </w:r>
      <w:r w:rsidR="00632032" w:rsidRPr="00F206F5">
        <w:rPr>
          <w:sz w:val="32"/>
          <w:szCs w:val="32"/>
          <w:lang w:val="uk-UA"/>
        </w:rPr>
        <w:t>вирізати фрагмент тексту;</w:t>
      </w:r>
    </w:p>
    <w:p w:rsidR="00632032" w:rsidRPr="00E61707" w:rsidRDefault="00F051AE" w:rsidP="009F0BD9">
      <w:pPr>
        <w:pStyle w:val="a4"/>
        <w:numPr>
          <w:ilvl w:val="0"/>
          <w:numId w:val="134"/>
        </w:numPr>
        <w:spacing w:after="0" w:line="240" w:lineRule="auto"/>
        <w:ind w:left="1134"/>
        <w:jc w:val="both"/>
        <w:rPr>
          <w:sz w:val="32"/>
          <w:szCs w:val="32"/>
          <w:lang w:val="uk-UA"/>
        </w:rPr>
      </w:pPr>
      <w:r w:rsidRPr="00F051AE">
        <w:rPr>
          <w:b/>
          <w:sz w:val="32"/>
          <w:szCs w:val="32"/>
          <w:lang w:val="uk-UA"/>
        </w:rPr>
        <w:t>«</w:t>
      </w:r>
      <w:r w:rsidR="00632032" w:rsidRPr="00F051AE">
        <w:rPr>
          <w:b/>
          <w:sz w:val="32"/>
          <w:szCs w:val="32"/>
          <w:lang w:val="en-US"/>
        </w:rPr>
        <w:t>Ctrl</w:t>
      </w:r>
      <w:r w:rsidRPr="00F051AE">
        <w:rPr>
          <w:b/>
          <w:sz w:val="32"/>
          <w:szCs w:val="32"/>
          <w:lang w:val="uk-UA"/>
        </w:rPr>
        <w:t>»</w:t>
      </w:r>
      <w:r w:rsidR="00632032" w:rsidRPr="00F051AE">
        <w:rPr>
          <w:b/>
          <w:sz w:val="32"/>
          <w:szCs w:val="32"/>
        </w:rPr>
        <w:t xml:space="preserve"> +</w:t>
      </w:r>
      <w:r w:rsidR="00632032" w:rsidRPr="00F051AE">
        <w:rPr>
          <w:b/>
          <w:sz w:val="32"/>
          <w:szCs w:val="32"/>
          <w:lang w:val="en-US"/>
        </w:rPr>
        <w:t xml:space="preserve"> </w:t>
      </w:r>
      <w:r w:rsidRPr="00F051AE">
        <w:rPr>
          <w:b/>
          <w:sz w:val="32"/>
          <w:szCs w:val="32"/>
          <w:lang w:val="uk-UA"/>
        </w:rPr>
        <w:t>«</w:t>
      </w:r>
      <w:r w:rsidR="00632032" w:rsidRPr="00F051AE">
        <w:rPr>
          <w:b/>
          <w:sz w:val="32"/>
          <w:szCs w:val="32"/>
          <w:lang w:val="en-US"/>
        </w:rPr>
        <w:t>V</w:t>
      </w:r>
      <w:r w:rsidRPr="00F051AE">
        <w:rPr>
          <w:b/>
          <w:sz w:val="32"/>
          <w:szCs w:val="32"/>
          <w:lang w:val="uk-UA"/>
        </w:rPr>
        <w:t>»</w:t>
      </w:r>
      <w:r w:rsidR="00632032">
        <w:rPr>
          <w:i/>
          <w:sz w:val="32"/>
          <w:szCs w:val="32"/>
          <w:lang w:val="en-US"/>
        </w:rPr>
        <w:t xml:space="preserve"> —</w:t>
      </w:r>
      <w:r w:rsidR="00632032">
        <w:rPr>
          <w:i/>
          <w:sz w:val="32"/>
          <w:szCs w:val="32"/>
          <w:lang w:val="uk-UA"/>
        </w:rPr>
        <w:t xml:space="preserve"> </w:t>
      </w:r>
      <w:r w:rsidR="00632032" w:rsidRPr="00F206F5">
        <w:rPr>
          <w:sz w:val="32"/>
          <w:szCs w:val="32"/>
          <w:lang w:val="uk-UA"/>
        </w:rPr>
        <w:t>вставляти текст.</w:t>
      </w:r>
    </w:p>
    <w:p w:rsidR="00632032" w:rsidRDefault="00632032" w:rsidP="009F0BD9">
      <w:pPr>
        <w:spacing w:after="0" w:line="240" w:lineRule="auto"/>
        <w:ind w:firstLine="709"/>
        <w:jc w:val="both"/>
        <w:rPr>
          <w:sz w:val="32"/>
          <w:szCs w:val="32"/>
          <w:lang w:val="uk-UA"/>
        </w:rPr>
      </w:pPr>
      <w:r>
        <w:rPr>
          <w:sz w:val="32"/>
          <w:szCs w:val="32"/>
          <w:lang w:val="uk-UA"/>
        </w:rPr>
        <w:t xml:space="preserve">Клавіші </w:t>
      </w:r>
      <w:r w:rsidR="00F051AE" w:rsidRPr="00F051AE">
        <w:rPr>
          <w:b/>
          <w:sz w:val="32"/>
          <w:szCs w:val="32"/>
          <w:lang w:val="uk-UA"/>
        </w:rPr>
        <w:t>«</w:t>
      </w:r>
      <w:r w:rsidRPr="00F051AE">
        <w:rPr>
          <w:b/>
          <w:sz w:val="32"/>
          <w:szCs w:val="32"/>
          <w:lang w:val="en-US"/>
        </w:rPr>
        <w:t>F</w:t>
      </w:r>
      <w:r w:rsidRPr="00F051AE">
        <w:rPr>
          <w:b/>
          <w:sz w:val="32"/>
          <w:szCs w:val="32"/>
        </w:rPr>
        <w:t>1</w:t>
      </w:r>
      <w:r w:rsidR="00F051AE" w:rsidRPr="00F051AE">
        <w:rPr>
          <w:b/>
          <w:sz w:val="32"/>
          <w:szCs w:val="32"/>
          <w:lang w:val="uk-UA"/>
        </w:rPr>
        <w:t>»</w:t>
      </w:r>
      <w:r w:rsidRPr="00F051AE">
        <w:rPr>
          <w:b/>
          <w:sz w:val="32"/>
          <w:szCs w:val="32"/>
        </w:rPr>
        <w:t>–</w:t>
      </w:r>
      <w:r w:rsidR="00F051AE" w:rsidRPr="00F051AE">
        <w:rPr>
          <w:b/>
          <w:sz w:val="32"/>
          <w:szCs w:val="32"/>
          <w:lang w:val="uk-UA"/>
        </w:rPr>
        <w:t>«</w:t>
      </w:r>
      <w:r w:rsidRPr="00F051AE">
        <w:rPr>
          <w:b/>
          <w:sz w:val="32"/>
          <w:szCs w:val="32"/>
          <w:lang w:val="en-US"/>
        </w:rPr>
        <w:t>F</w:t>
      </w:r>
      <w:r w:rsidRPr="00F051AE">
        <w:rPr>
          <w:b/>
          <w:sz w:val="32"/>
          <w:szCs w:val="32"/>
        </w:rPr>
        <w:t>12</w:t>
      </w:r>
      <w:r w:rsidR="00F051AE" w:rsidRPr="00F051AE">
        <w:rPr>
          <w:b/>
          <w:sz w:val="32"/>
          <w:szCs w:val="32"/>
          <w:lang w:val="uk-UA"/>
        </w:rPr>
        <w:t>»</w:t>
      </w:r>
      <w:r w:rsidRPr="009C5274">
        <w:rPr>
          <w:sz w:val="32"/>
          <w:szCs w:val="32"/>
        </w:rPr>
        <w:t xml:space="preserve"> </w:t>
      </w:r>
      <w:r>
        <w:rPr>
          <w:sz w:val="32"/>
          <w:szCs w:val="32"/>
          <w:lang w:val="uk-UA"/>
        </w:rPr>
        <w:t>називають функціональними, у різних програмах їх використовують по</w:t>
      </w:r>
      <w:r w:rsidR="002B775B">
        <w:rPr>
          <w:sz w:val="32"/>
          <w:szCs w:val="32"/>
          <w:lang w:val="uk-UA"/>
        </w:rPr>
        <w:t xml:space="preserve"> </w:t>
      </w:r>
      <w:r>
        <w:rPr>
          <w:sz w:val="32"/>
          <w:szCs w:val="32"/>
          <w:lang w:val="uk-UA"/>
        </w:rPr>
        <w:t>різному.</w:t>
      </w:r>
    </w:p>
    <w:p w:rsidR="00632032" w:rsidRDefault="00632032" w:rsidP="009F0BD9">
      <w:pPr>
        <w:spacing w:after="0" w:line="240" w:lineRule="auto"/>
        <w:ind w:firstLine="709"/>
        <w:jc w:val="both"/>
        <w:rPr>
          <w:sz w:val="32"/>
          <w:szCs w:val="32"/>
          <w:lang w:val="uk-UA"/>
        </w:rPr>
      </w:pPr>
      <w:r>
        <w:rPr>
          <w:sz w:val="32"/>
          <w:szCs w:val="32"/>
          <w:lang w:val="uk-UA"/>
        </w:rPr>
        <w:t>Лише клавіш</w:t>
      </w:r>
      <w:r w:rsidR="002B775B">
        <w:rPr>
          <w:sz w:val="32"/>
          <w:szCs w:val="32"/>
          <w:lang w:val="uk-UA"/>
        </w:rPr>
        <w:t>а</w:t>
      </w:r>
      <w:r>
        <w:rPr>
          <w:sz w:val="32"/>
          <w:szCs w:val="32"/>
          <w:lang w:val="uk-UA"/>
        </w:rPr>
        <w:t xml:space="preserve"> </w:t>
      </w:r>
      <w:r w:rsidR="00F051AE" w:rsidRPr="00F051AE">
        <w:rPr>
          <w:b/>
          <w:sz w:val="32"/>
          <w:szCs w:val="32"/>
          <w:lang w:val="uk-UA"/>
        </w:rPr>
        <w:t>«</w:t>
      </w:r>
      <w:r w:rsidRPr="00F051AE">
        <w:rPr>
          <w:b/>
          <w:sz w:val="32"/>
          <w:szCs w:val="32"/>
          <w:lang w:val="en-US"/>
        </w:rPr>
        <w:t>F</w:t>
      </w:r>
      <w:r w:rsidRPr="00F051AE">
        <w:rPr>
          <w:b/>
          <w:sz w:val="32"/>
          <w:szCs w:val="32"/>
        </w:rPr>
        <w:t>1</w:t>
      </w:r>
      <w:r w:rsidR="00F051AE" w:rsidRPr="00F051AE">
        <w:rPr>
          <w:b/>
          <w:sz w:val="32"/>
          <w:szCs w:val="32"/>
          <w:lang w:val="uk-UA"/>
        </w:rPr>
        <w:t>»</w:t>
      </w:r>
      <w:r w:rsidRPr="009C5274">
        <w:rPr>
          <w:sz w:val="32"/>
          <w:szCs w:val="32"/>
        </w:rPr>
        <w:t xml:space="preserve"> </w:t>
      </w:r>
      <w:r>
        <w:rPr>
          <w:sz w:val="32"/>
          <w:szCs w:val="32"/>
          <w:lang w:val="uk-UA"/>
        </w:rPr>
        <w:t>майже у всіх програмах має однакове призначення — виконує перехід до довідкової служби відповідної програми.</w:t>
      </w:r>
    </w:p>
    <w:p w:rsidR="00632032" w:rsidRDefault="00632032" w:rsidP="009F0BD9">
      <w:pPr>
        <w:spacing w:after="0" w:line="240" w:lineRule="auto"/>
        <w:ind w:firstLine="709"/>
        <w:jc w:val="both"/>
        <w:rPr>
          <w:sz w:val="32"/>
          <w:szCs w:val="32"/>
          <w:lang w:val="uk-UA"/>
        </w:rPr>
      </w:pPr>
      <w:r>
        <w:rPr>
          <w:sz w:val="32"/>
          <w:szCs w:val="32"/>
          <w:lang w:val="uk-UA"/>
        </w:rPr>
        <w:t xml:space="preserve">Клавіша </w:t>
      </w:r>
      <w:r w:rsidR="00F051AE">
        <w:rPr>
          <w:sz w:val="32"/>
          <w:szCs w:val="32"/>
          <w:lang w:val="uk-UA"/>
        </w:rPr>
        <w:t>«</w:t>
      </w:r>
      <w:r w:rsidRPr="00F051AE">
        <w:rPr>
          <w:b/>
          <w:sz w:val="32"/>
          <w:szCs w:val="32"/>
          <w:lang w:val="en-US"/>
        </w:rPr>
        <w:t>Esc</w:t>
      </w:r>
      <w:r w:rsidR="00F051AE">
        <w:rPr>
          <w:b/>
          <w:sz w:val="32"/>
          <w:szCs w:val="32"/>
          <w:lang w:val="uk-UA"/>
        </w:rPr>
        <w:t>»</w:t>
      </w:r>
      <w:r w:rsidRPr="00F11AB0">
        <w:rPr>
          <w:sz w:val="32"/>
          <w:szCs w:val="32"/>
        </w:rPr>
        <w:t xml:space="preserve"> </w:t>
      </w:r>
      <w:r>
        <w:rPr>
          <w:sz w:val="32"/>
          <w:szCs w:val="32"/>
          <w:lang w:val="uk-UA"/>
        </w:rPr>
        <w:t>може скасувати дію, закрити вікно повідомлення чи програми.</w:t>
      </w:r>
    </w:p>
    <w:p w:rsidR="00632032" w:rsidRPr="001D7A60" w:rsidRDefault="00632032" w:rsidP="009F0BD9">
      <w:pPr>
        <w:spacing w:after="0" w:line="240" w:lineRule="auto"/>
        <w:ind w:firstLine="709"/>
        <w:jc w:val="both"/>
        <w:rPr>
          <w:sz w:val="32"/>
          <w:szCs w:val="32"/>
        </w:rPr>
      </w:pPr>
      <w:r>
        <w:rPr>
          <w:sz w:val="32"/>
          <w:szCs w:val="32"/>
          <w:lang w:val="uk-UA"/>
        </w:rPr>
        <w:t xml:space="preserve">Клавішею </w:t>
      </w:r>
      <w:r w:rsidR="00F051AE">
        <w:rPr>
          <w:sz w:val="32"/>
          <w:szCs w:val="32"/>
          <w:lang w:val="uk-UA"/>
        </w:rPr>
        <w:t>«</w:t>
      </w:r>
      <w:r w:rsidRPr="00F051AE">
        <w:rPr>
          <w:b/>
          <w:sz w:val="32"/>
          <w:szCs w:val="32"/>
          <w:lang w:val="en-US"/>
        </w:rPr>
        <w:t>Tab</w:t>
      </w:r>
      <w:r w:rsidR="00F051AE">
        <w:rPr>
          <w:b/>
          <w:sz w:val="32"/>
          <w:szCs w:val="32"/>
          <w:lang w:val="uk-UA"/>
        </w:rPr>
        <w:t>»</w:t>
      </w:r>
      <w:r w:rsidRPr="00F11AB0">
        <w:rPr>
          <w:sz w:val="32"/>
          <w:szCs w:val="32"/>
        </w:rPr>
        <w:t xml:space="preserve"> </w:t>
      </w:r>
      <w:r>
        <w:rPr>
          <w:sz w:val="32"/>
          <w:szCs w:val="32"/>
          <w:lang w:val="uk-UA"/>
        </w:rPr>
        <w:t>створюють абзацні відступи в текстових документах, переміщаються по клітинках у таблицях чи елементах керування; діалогових вікнах.</w:t>
      </w:r>
    </w:p>
    <w:p w:rsidR="00546491" w:rsidRDefault="00546491" w:rsidP="009F0BD9">
      <w:pPr>
        <w:spacing w:after="0" w:line="240" w:lineRule="auto"/>
        <w:ind w:firstLine="709"/>
        <w:jc w:val="both"/>
        <w:rPr>
          <w:sz w:val="32"/>
          <w:szCs w:val="32"/>
          <w:lang w:val="uk-UA"/>
        </w:rPr>
      </w:pPr>
      <w:r w:rsidRPr="005F687A">
        <w:rPr>
          <w:i/>
          <w:sz w:val="32"/>
          <w:szCs w:val="32"/>
          <w:lang w:val="uk-UA"/>
        </w:rPr>
        <w:t>Розкладка клавіатури</w:t>
      </w:r>
      <w:r>
        <w:rPr>
          <w:sz w:val="32"/>
          <w:szCs w:val="32"/>
          <w:lang w:val="uk-UA"/>
        </w:rPr>
        <w:t xml:space="preserve"> — угода про відповідність символів (букв, цифр, знаків пунктуації) писемній мові на клавішах клавіатури </w:t>
      </w:r>
      <w:r>
        <w:rPr>
          <w:sz w:val="32"/>
          <w:szCs w:val="32"/>
          <w:lang w:val="uk-UA"/>
        </w:rPr>
        <w:lastRenderedPageBreak/>
        <w:t>комп’ютера або іншого пристрою за допомогою якого вводять текст. Розкладка встановлює кілька відповідностей між клавішами і значеннями, вводять їх за допомогою:</w:t>
      </w:r>
    </w:p>
    <w:p w:rsidR="00546491" w:rsidRPr="00AF2794" w:rsidRDefault="00546491" w:rsidP="009F0BD9">
      <w:pPr>
        <w:pStyle w:val="a4"/>
        <w:numPr>
          <w:ilvl w:val="0"/>
          <w:numId w:val="135"/>
        </w:numPr>
        <w:spacing w:after="0" w:line="240" w:lineRule="auto"/>
        <w:ind w:left="1134"/>
        <w:jc w:val="both"/>
        <w:rPr>
          <w:sz w:val="32"/>
          <w:szCs w:val="32"/>
          <w:lang w:val="uk-UA"/>
        </w:rPr>
      </w:pPr>
      <w:r w:rsidRPr="00AF2794">
        <w:rPr>
          <w:i/>
          <w:sz w:val="32"/>
          <w:szCs w:val="32"/>
          <w:lang w:val="uk-UA"/>
        </w:rPr>
        <w:t>механічної розк</w:t>
      </w:r>
      <w:r>
        <w:rPr>
          <w:i/>
          <w:sz w:val="32"/>
          <w:szCs w:val="32"/>
          <w:lang w:val="uk-UA"/>
        </w:rPr>
        <w:t>л</w:t>
      </w:r>
      <w:r w:rsidRPr="00AF2794">
        <w:rPr>
          <w:i/>
          <w:sz w:val="32"/>
          <w:szCs w:val="32"/>
          <w:lang w:val="uk-UA"/>
        </w:rPr>
        <w:t>а</w:t>
      </w:r>
      <w:r>
        <w:rPr>
          <w:i/>
          <w:sz w:val="32"/>
          <w:szCs w:val="32"/>
          <w:lang w:val="uk-UA"/>
        </w:rPr>
        <w:t>д</w:t>
      </w:r>
      <w:r w:rsidRPr="00AF2794">
        <w:rPr>
          <w:i/>
          <w:sz w:val="32"/>
          <w:szCs w:val="32"/>
          <w:lang w:val="uk-UA"/>
        </w:rPr>
        <w:t>ки</w:t>
      </w:r>
      <w:r w:rsidRPr="00AF2794">
        <w:rPr>
          <w:sz w:val="32"/>
          <w:szCs w:val="32"/>
          <w:lang w:val="uk-UA"/>
        </w:rPr>
        <w:t xml:space="preserve"> — форма, розміри і взаємне розташування клавіш на клавіатурі;</w:t>
      </w:r>
    </w:p>
    <w:p w:rsidR="00546491" w:rsidRPr="00AF2794" w:rsidRDefault="00546491" w:rsidP="009F0BD9">
      <w:pPr>
        <w:pStyle w:val="a4"/>
        <w:numPr>
          <w:ilvl w:val="0"/>
          <w:numId w:val="135"/>
        </w:numPr>
        <w:spacing w:after="0" w:line="240" w:lineRule="auto"/>
        <w:ind w:left="1134"/>
        <w:jc w:val="both"/>
        <w:rPr>
          <w:sz w:val="32"/>
          <w:szCs w:val="32"/>
          <w:lang w:val="uk-UA"/>
        </w:rPr>
      </w:pPr>
      <w:r w:rsidRPr="00AF2794">
        <w:rPr>
          <w:i/>
          <w:sz w:val="32"/>
          <w:szCs w:val="32"/>
          <w:lang w:val="uk-UA"/>
        </w:rPr>
        <w:t>візуальної розкладки</w:t>
      </w:r>
      <w:r w:rsidRPr="00AF2794">
        <w:rPr>
          <w:sz w:val="32"/>
          <w:szCs w:val="32"/>
          <w:lang w:val="uk-UA"/>
        </w:rPr>
        <w:t xml:space="preserve"> — маркування клавіш;</w:t>
      </w:r>
    </w:p>
    <w:p w:rsidR="00546491" w:rsidRPr="00AF2794" w:rsidRDefault="00546491" w:rsidP="009F0BD9">
      <w:pPr>
        <w:pStyle w:val="a4"/>
        <w:numPr>
          <w:ilvl w:val="0"/>
          <w:numId w:val="135"/>
        </w:numPr>
        <w:spacing w:after="0" w:line="240" w:lineRule="auto"/>
        <w:ind w:left="1134"/>
        <w:jc w:val="both"/>
        <w:rPr>
          <w:sz w:val="32"/>
          <w:szCs w:val="32"/>
          <w:lang w:val="uk-UA"/>
        </w:rPr>
      </w:pPr>
      <w:r w:rsidRPr="00AF2794">
        <w:rPr>
          <w:i/>
          <w:sz w:val="32"/>
          <w:szCs w:val="32"/>
          <w:lang w:val="uk-UA"/>
        </w:rPr>
        <w:t>функціональної розкладки</w:t>
      </w:r>
      <w:r w:rsidRPr="00AF2794">
        <w:rPr>
          <w:sz w:val="32"/>
          <w:szCs w:val="32"/>
          <w:lang w:val="uk-UA"/>
        </w:rPr>
        <w:t xml:space="preserve"> — значення, що вводять одночасним або спільним натисканням клавіш.</w:t>
      </w:r>
    </w:p>
    <w:p w:rsidR="00546491" w:rsidRDefault="006F0BFB" w:rsidP="009F0BD9">
      <w:pPr>
        <w:spacing w:after="0" w:line="240" w:lineRule="auto"/>
        <w:ind w:firstLine="709"/>
        <w:jc w:val="both"/>
        <w:rPr>
          <w:sz w:val="32"/>
          <w:szCs w:val="32"/>
          <w:lang w:val="uk-UA"/>
        </w:rPr>
      </w:pPr>
      <w:r>
        <w:rPr>
          <w:sz w:val="32"/>
          <w:szCs w:val="32"/>
          <w:lang w:val="uk-UA"/>
        </w:rPr>
        <w:t>Клаві</w:t>
      </w:r>
      <w:r w:rsidR="00B91CDE">
        <w:rPr>
          <w:sz w:val="32"/>
          <w:szCs w:val="32"/>
          <w:lang w:val="uk-UA"/>
        </w:rPr>
        <w:t>атура персонального комп’ютера складається із чотирьох рядів. Ряди клавіатури розташовуються знизу–верх:</w:t>
      </w:r>
    </w:p>
    <w:p w:rsidR="00B91CDE" w:rsidRPr="00B91CDE" w:rsidRDefault="00B91CDE" w:rsidP="009F0BD9">
      <w:pPr>
        <w:pStyle w:val="a4"/>
        <w:numPr>
          <w:ilvl w:val="0"/>
          <w:numId w:val="136"/>
        </w:numPr>
        <w:spacing w:after="0" w:line="240" w:lineRule="auto"/>
        <w:ind w:left="1134"/>
        <w:jc w:val="both"/>
        <w:rPr>
          <w:sz w:val="32"/>
          <w:szCs w:val="32"/>
          <w:lang w:val="uk-UA"/>
        </w:rPr>
      </w:pPr>
      <w:r w:rsidRPr="00B91CDE">
        <w:rPr>
          <w:sz w:val="32"/>
          <w:szCs w:val="32"/>
          <w:lang w:val="uk-UA"/>
        </w:rPr>
        <w:t>1–й ряд називається нижнім;</w:t>
      </w:r>
    </w:p>
    <w:p w:rsidR="00B91CDE" w:rsidRPr="00B91CDE" w:rsidRDefault="00B91CDE" w:rsidP="009F0BD9">
      <w:pPr>
        <w:pStyle w:val="a4"/>
        <w:numPr>
          <w:ilvl w:val="0"/>
          <w:numId w:val="136"/>
        </w:numPr>
        <w:spacing w:after="0" w:line="240" w:lineRule="auto"/>
        <w:ind w:left="1134"/>
        <w:jc w:val="both"/>
        <w:rPr>
          <w:sz w:val="32"/>
          <w:szCs w:val="32"/>
          <w:lang w:val="uk-UA"/>
        </w:rPr>
      </w:pPr>
      <w:r w:rsidRPr="00B91CDE">
        <w:rPr>
          <w:sz w:val="32"/>
          <w:szCs w:val="32"/>
          <w:lang w:val="uk-UA"/>
        </w:rPr>
        <w:t>2–й — основний;</w:t>
      </w:r>
    </w:p>
    <w:p w:rsidR="00B91CDE" w:rsidRPr="00B91CDE" w:rsidRDefault="00B91CDE" w:rsidP="009F0BD9">
      <w:pPr>
        <w:pStyle w:val="a4"/>
        <w:numPr>
          <w:ilvl w:val="0"/>
          <w:numId w:val="136"/>
        </w:numPr>
        <w:spacing w:after="0" w:line="240" w:lineRule="auto"/>
        <w:ind w:left="1134"/>
        <w:jc w:val="both"/>
        <w:rPr>
          <w:sz w:val="32"/>
          <w:szCs w:val="32"/>
          <w:lang w:val="uk-UA"/>
        </w:rPr>
      </w:pPr>
      <w:r w:rsidRPr="00B91CDE">
        <w:rPr>
          <w:sz w:val="32"/>
          <w:szCs w:val="32"/>
          <w:lang w:val="uk-UA"/>
        </w:rPr>
        <w:t>3–й — верхній;</w:t>
      </w:r>
    </w:p>
    <w:p w:rsidR="00B91CDE" w:rsidRPr="00B91CDE" w:rsidRDefault="00B91CDE" w:rsidP="009F0BD9">
      <w:pPr>
        <w:pStyle w:val="a4"/>
        <w:numPr>
          <w:ilvl w:val="0"/>
          <w:numId w:val="136"/>
        </w:numPr>
        <w:spacing w:after="0" w:line="240" w:lineRule="auto"/>
        <w:ind w:left="1134"/>
        <w:jc w:val="both"/>
        <w:rPr>
          <w:sz w:val="32"/>
          <w:szCs w:val="32"/>
          <w:lang w:val="uk-UA"/>
        </w:rPr>
      </w:pPr>
      <w:r w:rsidRPr="00B91CDE">
        <w:rPr>
          <w:sz w:val="32"/>
          <w:szCs w:val="32"/>
          <w:lang w:val="uk-UA"/>
        </w:rPr>
        <w:t>4–й — цифровий.</w:t>
      </w:r>
    </w:p>
    <w:p w:rsidR="00B91CDE" w:rsidRPr="00F81B6D" w:rsidRDefault="00EF64D5" w:rsidP="009F0BD9">
      <w:pPr>
        <w:spacing w:after="0" w:line="240" w:lineRule="auto"/>
        <w:ind w:firstLine="709"/>
        <w:jc w:val="both"/>
        <w:rPr>
          <w:sz w:val="32"/>
          <w:szCs w:val="32"/>
        </w:rPr>
      </w:pPr>
      <w:r>
        <w:rPr>
          <w:sz w:val="32"/>
          <w:szCs w:val="32"/>
          <w:lang w:val="uk-UA"/>
        </w:rPr>
        <w:t xml:space="preserve">Вивчення клавіатури розпочинають з другого ряду. Його називають </w:t>
      </w:r>
      <w:r w:rsidRPr="000B3E9B">
        <w:rPr>
          <w:i/>
          <w:sz w:val="32"/>
          <w:szCs w:val="32"/>
          <w:lang w:val="uk-UA"/>
        </w:rPr>
        <w:t>основним</w:t>
      </w:r>
      <w:r>
        <w:rPr>
          <w:sz w:val="32"/>
          <w:szCs w:val="32"/>
          <w:lang w:val="uk-UA"/>
        </w:rPr>
        <w:t xml:space="preserve">, оскільки в ньому знаходяться найбільш вживанні </w:t>
      </w:r>
      <w:r w:rsidR="000B3E9B">
        <w:rPr>
          <w:sz w:val="32"/>
          <w:szCs w:val="32"/>
          <w:lang w:val="uk-UA"/>
        </w:rPr>
        <w:t>букви.</w:t>
      </w:r>
      <w:r w:rsidR="00B1774D">
        <w:rPr>
          <w:sz w:val="32"/>
          <w:szCs w:val="32"/>
          <w:lang w:val="uk-UA"/>
        </w:rPr>
        <w:t xml:space="preserve"> Пальці на клавішах основного ряду розташовують таким чином:</w:t>
      </w:r>
    </w:p>
    <w:p w:rsidR="009F0BD9" w:rsidRPr="00F81B6D" w:rsidRDefault="009F0BD9" w:rsidP="009F0BD9">
      <w:pPr>
        <w:spacing w:after="0" w:line="240" w:lineRule="auto"/>
        <w:ind w:firstLine="709"/>
        <w:jc w:val="both"/>
        <w:rPr>
          <w:sz w:val="32"/>
          <w:szCs w:val="32"/>
        </w:rPr>
      </w:pPr>
    </w:p>
    <w:p w:rsidR="0061192D" w:rsidRDefault="0061192D" w:rsidP="009F0BD9">
      <w:pPr>
        <w:spacing w:after="0" w:line="360" w:lineRule="auto"/>
        <w:ind w:firstLine="709"/>
        <w:jc w:val="center"/>
        <w:rPr>
          <w:i/>
          <w:sz w:val="32"/>
          <w:szCs w:val="32"/>
          <w:lang w:val="uk-UA"/>
        </w:rPr>
      </w:pPr>
      <w:r w:rsidRPr="0061192D">
        <w:rPr>
          <w:i/>
          <w:sz w:val="32"/>
          <w:szCs w:val="32"/>
          <w:u w:val="single"/>
          <w:lang w:val="uk-UA"/>
        </w:rPr>
        <w:t>Ліва рука</w:t>
      </w:r>
      <w:r>
        <w:rPr>
          <w:i/>
          <w:sz w:val="32"/>
          <w:szCs w:val="32"/>
          <w:lang w:val="uk-UA"/>
        </w:rPr>
        <w:t xml:space="preserve">                                                      </w:t>
      </w:r>
      <w:r w:rsidRPr="0061192D">
        <w:rPr>
          <w:i/>
          <w:sz w:val="32"/>
          <w:szCs w:val="32"/>
          <w:u w:val="single"/>
          <w:lang w:val="uk-UA"/>
        </w:rPr>
        <w:t>Права рука</w:t>
      </w:r>
    </w:p>
    <w:p w:rsidR="0061192D" w:rsidRPr="0061192D" w:rsidRDefault="004934D1"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695104" behindDoc="0" locked="0" layoutInCell="1" allowOverlap="1" wp14:anchorId="6FAB9917" wp14:editId="251D0550">
                <wp:simplePos x="0" y="0"/>
                <wp:positionH relativeFrom="column">
                  <wp:posOffset>2133600</wp:posOffset>
                </wp:positionH>
                <wp:positionV relativeFrom="paragraph">
                  <wp:posOffset>84455</wp:posOffset>
                </wp:positionV>
                <wp:extent cx="504825" cy="466725"/>
                <wp:effectExtent l="57150" t="57150" r="66675" b="66675"/>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04825" cy="466725"/>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96" o:spid="_x0000_s1026" style="position:absolute;left:0;text-align:left;margin-left:168pt;margin-top:6.65pt;width:39.75pt;height:36.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FsAQMAANsFAAAOAAAAZHJzL2Uyb0RvYy54bWysVMtuEzEU3SPxD5b3dNKQ9BF1UlWtgpBK&#10;W7VFXTseT2Ykj21s51FWSCxB4hv4BoQELS2/MP0jjj2TvmCBEFlM7vV9n/vY2l5UksyEdaVWKV1d&#10;6VAiFNdZqSYpfX06erZBifNMZUxqJVJ6LhzdHj59sjU3A9HVhZaZsAROlBvMTUoL780gSRwvRMXc&#10;ijZCQZhrWzEP1k6SzLI5vFcy6XY6a8lc28xYzYVzeN1rhHQY/ee54P4wz53wRKYUufn4tfE7Dt9k&#10;uMUGE8tMUfI2DfYPWVSsVAh662qPeUamtvzNVVVyq53O/QrXVaLzvOQi1oBqVjuPqjkpmBGxFoDj&#10;zC1M7v+55QezI0vKLKWba5QoVqFH9ef64ubdzfv6S31Zf62v6qubD/V3Uv/E46f6R30dRdf15c1H&#10;CL/VFwS2AHJu3AD+TsyRbTkHMqCyyG0V/lEvWUTwz2/BFwtPOB77nd5Gt08Jh6i3trYOGl6SO2Nj&#10;nX8hdEUCkVKrpyo7RoMj7my273yjv9QLAZ2WZTYqpYzMuduVlswYZgEjlOk5JZI5j8eUjuKvDfnA&#10;TCoyT2m33+tggDjDkOaSeZCVAWxOTShhcoLp597GXB5Yu78IGpKT0+qVzprk1vsdxGqqaewjEA/8&#10;hir3mCsaiyhqLaQK/kQc/gYU4MCFEs+zIODosWUtiNr6QrfjP7Ja+eADyZSTwh+XE2JLrLEvrBBH&#10;qDgrAVRUQVvuuXSmcT0WMyFPW9dOYnmXRUSFJAxIMxKB8ovxAtECOdbZOcbQ6mY/neGjEvXtozlH&#10;zGIhgTyOjD/EJ5ca7dAtRUmh7ds/vQd97AmklMyx4GjVmymzAj1/qbBBm6u9XrgIken117tg7H3J&#10;+L5ETatdjblZxTkzPJJB38slmVtdneEW7YSoEDHFEbsZipbZ9eAhwjXjYmcn0rgChvl9dWJ4cB7A&#10;D509XZwxa1okPVbkQC+PARs8mvVGN1gqvTP1Oi/jItzhiuEJDC5IHKO23eFE3eej1t1NHv4CAAD/&#10;/wMAUEsDBBQABgAIAAAAIQCZrRUo3gAAAAkBAAAPAAAAZHJzL2Rvd25yZXYueG1sTI9BT4QwFITv&#10;Jv6H5pl4c8uKsAQpG7OJxpNG1nju0mdB6SuhZRf99T5PepzMZOabaru4QRxxCr0nBetVAgKp9aYn&#10;q+B1f39VgAhRk9GDJ1TwhQG29flZpUvjT/SCxyZawSUUSq2gi3EspQxth06HlR+R2Hv3k9OR5WSl&#10;mfSJy90gr5Mkl073xAudHnHXYfvZzE7Bzm02/vn77cnPYT9lD4+2+WisUpcXy90tiIhL/AvDLz6j&#10;Q81MBz+TCWJQkKY5f4lspCkIDtysswzEQUGRFyDrSv5/UP8AAAD//wMAUEsBAi0AFAAGAAgAAAAh&#10;ALaDOJL+AAAA4QEAABMAAAAAAAAAAAAAAAAAAAAAAFtDb250ZW50X1R5cGVzXS54bWxQSwECLQAU&#10;AAYACAAAACEAOP0h/9YAAACUAQAACwAAAAAAAAAAAAAAAAAvAQAAX3JlbHMvLnJlbHNQSwECLQAU&#10;AAYACAAAACEACwohbAEDAADbBQAADgAAAAAAAAAAAAAAAAAuAgAAZHJzL2Uyb0RvYy54bWxQSwEC&#10;LQAUAAYACAAAACEAma0VKN4AAAAJAQAADwAAAAAAAAAAAAAAAABbBQAAZHJzL2Rvd25yZXYueG1s&#10;UEsFBgAAAAAEAAQA8wAAAGYGA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п</w:t>
                      </w:r>
                    </w:p>
                  </w:txbxContent>
                </v:textbox>
              </v:roundrect>
            </w:pict>
          </mc:Fallback>
        </mc:AlternateContent>
      </w:r>
      <w:r>
        <w:rPr>
          <w:noProof/>
          <w:sz w:val="32"/>
          <w:szCs w:val="32"/>
          <w:lang w:eastAsia="ru-RU"/>
        </w:rPr>
        <mc:AlternateContent>
          <mc:Choice Requires="wps">
            <w:drawing>
              <wp:anchor distT="0" distB="0" distL="114300" distR="114300" simplePos="0" relativeHeight="251693056" behindDoc="0" locked="0" layoutInCell="1" allowOverlap="1" wp14:anchorId="65618E93" wp14:editId="6AA7864D">
                <wp:simplePos x="0" y="0"/>
                <wp:positionH relativeFrom="column">
                  <wp:posOffset>1554480</wp:posOffset>
                </wp:positionH>
                <wp:positionV relativeFrom="paragraph">
                  <wp:posOffset>87630</wp:posOffset>
                </wp:positionV>
                <wp:extent cx="504825" cy="457200"/>
                <wp:effectExtent l="57150" t="57150" r="66675" b="5715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5" o:spid="_x0000_s1027" style="position:absolute;left:0;text-align:left;margin-left:122.4pt;margin-top:6.9pt;width:39.75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1uAwMAAOIFAAAOAAAAZHJzL2Uyb0RvYy54bWysVM1uEzEQviPxDpbvdJOQ0DbqtqpaBSEV&#10;GrVFPTteb3Ylr21s56eckDiCxDPwDAgJWlpeYftGfPZu+gcHhMhhM/b8eOabb2ZrZ1lJMhfWlVql&#10;tLvWoUQorrNSTVP6+mT0ZIMS55nKmNRKpPRMOLqz/fjR1sIMRU8XWmbCEgRRbrgwKS28N8MkcbwQ&#10;FXNr2ggFZa5txTyOdppkli0QvZJJr9N5liy0zYzVXDiH2/1GSbdj/DwX3B/muROeyJQiNx+/Nn4n&#10;4Ztsb7Hh1DJTlLxNg/1DFhUrFR69CbXPPCMzW/4Wqiq51U7nfo3rKtF5XnIRa0A13c6Dao4LZkSs&#10;BeA4cwOT+39h+av52JIyS+nmgBLFKvSo/lyfX7+7fl9/qS/qr/VlfXn9of5O6p+4/FT/qK+i6qq+&#10;uP4I5bf6nMAXQC6MGyLesRnb9uQgBlSWua3CP+olywj+2Q34YukJx+Wg09/oIQcOVX+wjuaGmMmt&#10;s7HOPxe6IkFIqdUzlR2hwRF3Nj9wvrFf2YUHnZZlNiqljIcztyctmTNwARTK9IISyZzHZUpH8dc+&#10;ec9NKrJIaW/QR0aEM5A0l8xDrAxgc2pKCZNTsJ97G3O55+3+4tGQnJxVL3XWJLc+6NxU3/hHIO7F&#10;DVXuM1c0HlHVJi9ViCci+RtQgAMXSjzNgoKjx5a1IGrrC93Sf2S18iEGkimnhT8qp8SWGGNfWCHG&#10;qDgrAVQ0QVvuhHSmCT0RcyFP2tBOYnhXeEaDJBCkoUSQ/HKyjMzrBqtwM9HZGdhodTOmzvBRiTIP&#10;0KMxs5hLNAC7xh/ik0uNruhWoqTQ9u2f7oM9xgVaShaYc3TszYxZgda/UBikzW6/HxZDPETeUWLv&#10;aiZ3NWpW7WnQp4utZngU4Wy9XIm51dUpVtJueBUqpjjebrjRHvY8zlBhqXGxuxtlLAPD/IE6NjwE&#10;Dz0IDT5ZnjJrWkA9JuWVXu0ENnxA+cY2eCq9O/M6L+M83OIKDoUDFklkU9v1sKnunqPV7Wre/gUA&#10;AP//AwBQSwMEFAAGAAgAAAAhAFgUI+XeAAAACQEAAA8AAABkcnMvZG93bnJldi54bWxMj8FOwzAQ&#10;RO9I/IO1SNyoQ5LSKMSpUCUQJxAp4uzGixOI11HstIGvZznBabSa0czbaru4QRxxCr0nBderBARS&#10;601PVsHr/v6qABGiJqMHT6jgCwNs6/OzSpfGn+gFj020gksolFpBF+NYShnaDp0OKz8isffuJ6cj&#10;n5OVZtInLneDTJPkRjrdEy90esRdh+1nMzsFO7fZ+Ofvtyc/h/20fni0zUdjlbq8WO5uQURc4l8Y&#10;fvEZHWpmOviZTBCDgjTPGT2ykbFyIEvzDMRBQbEuQNaV/P9B/QMAAP//AwBQSwECLQAUAAYACAAA&#10;ACEAtoM4kv4AAADhAQAAEwAAAAAAAAAAAAAAAAAAAAAAW0NvbnRlbnRfVHlwZXNdLnhtbFBLAQIt&#10;ABQABgAIAAAAIQA4/SH/1gAAAJQBAAALAAAAAAAAAAAAAAAAAC8BAABfcmVscy8ucmVsc1BLAQIt&#10;ABQABgAIAAAAIQChz31uAwMAAOIFAAAOAAAAAAAAAAAAAAAAAC4CAABkcnMvZTJvRG9jLnhtbFBL&#10;AQItABQABgAIAAAAIQBYFCPl3gAAAAkBAAAPAAAAAAAAAAAAAAAAAF0FAABkcnMvZG93bnJldi54&#10;bWxQSwUGAAAAAAQABADzAAAAaAY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а</w:t>
                      </w:r>
                    </w:p>
                  </w:txbxContent>
                </v:textbox>
              </v:roundrect>
            </w:pict>
          </mc:Fallback>
        </mc:AlternateContent>
      </w:r>
      <w:r>
        <w:rPr>
          <w:noProof/>
          <w:sz w:val="32"/>
          <w:szCs w:val="32"/>
          <w:lang w:eastAsia="ru-RU"/>
        </w:rPr>
        <mc:AlternateContent>
          <mc:Choice Requires="wps">
            <w:drawing>
              <wp:anchor distT="0" distB="0" distL="114300" distR="114300" simplePos="0" relativeHeight="251691008" behindDoc="0" locked="0" layoutInCell="1" allowOverlap="1" wp14:anchorId="37D81D34" wp14:editId="78E51693">
                <wp:simplePos x="0" y="0"/>
                <wp:positionH relativeFrom="column">
                  <wp:posOffset>1001395</wp:posOffset>
                </wp:positionH>
                <wp:positionV relativeFrom="paragraph">
                  <wp:posOffset>93345</wp:posOffset>
                </wp:positionV>
                <wp:extent cx="504825" cy="457200"/>
                <wp:effectExtent l="57150" t="57150" r="66675" b="5715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9" o:spid="_x0000_s1028" style="position:absolute;left:0;text-align:left;margin-left:78.85pt;margin-top:7.35pt;width:39.7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30BAMAAOIFAAAOAAAAZHJzL2Uyb0RvYy54bWysVM1uEzEQviPxDpbvdNOQ0DbqtqpaBSEV&#10;GrVFPTteb3Ylr21s56eckDiCxDPwDAgJWlpeYfNGfPZu+gcHhMhhM/b8eOabb2Z7d1FJMhPWlVql&#10;dH2tQ4lQXGelmqT09enwySYlzjOVMamVSOm5cHR35/Gj7bkZiK4utMyEJQii3GBuUlp4bwZJ4ngh&#10;KubWtBEKylzbinkc7STJLJsjeiWTbqfzLJlrmxmruXAOtweNku7E+HkuuD/Kcyc8kSlFbj5+bfyO&#10;wzfZ2WaDiWWmKHmbBvuHLCpWKjx6E+qAeUamtvwtVFVyq53O/RrXVaLzvOQi1oBq1jsPqjkpmBGx&#10;FoDjzA1M7v+F5a9mI0vKLKX9LUoUq9Cj+nN9sXy3fF9/qS/rr/VVfbX8UH8n9U9cfqp/1NdRdV1f&#10;Lj9C+a2+IPAFkHPjBoh3Yka2PTmIAZVFbqvwj3rJIoJ/fgO+WHjCcdnv9Da7fUo4VL3+BpobYia3&#10;zsY6/1zoigQhpVZPVXaMBkfc2ezQ+cZ+ZRcedFqW2bCUMh7O3b60ZMbABVAo03NKJHMelykdxl/7&#10;5D03qcg8pd1+DxkRzkDSXDIPsTKAzakJJUxOwH7ubczlnrf7i0dDcnJavdRZk9xGv3NTfeMfgbgX&#10;N1R5wFzReERVm7xUIZ6I5G9AAQ5cKPE0CwqOHlvWgqitL3RL/6HVyocYSKacFP64nBBbYox9YYUY&#10;oeKsBFDRBG25E9KZJvRYzIQ8bUM7ieFd4RkNkkCQhhJB8ovxIjKvG6zCzVhn52Cj1c2YOsOHJco8&#10;RI9GzGIu0QDsGn+ETy41uqJbiZJC27d/ug/2GBdoKZljztGxN1NmBVr/QmGQttZ7vbAY4iHyjhJ7&#10;VzO+q1HTal+DPuvYaoZHEc7Wy5WYW12dYSXthVehYorj7YYb7WHf4wwVlhoXe3tRxjIwzB+qE8ND&#10;8NCD0ODTxRmzpgXUY1Je6dVOYIMHlG9sg6fSe1Ov8zLOwy2u4FA4YJFENrVdD5vq7jla3a7mnV8A&#10;AAD//wMAUEsDBBQABgAIAAAAIQBYhmOF3QAAAAkBAAAPAAAAZHJzL2Rvd25yZXYueG1sTI9BT8Mw&#10;DIXvSPyHyEjcWEphy1SaTmgSiBNoHeKcNSYtNE7VpFvh12NOcLKf3tPz53Iz+14ccYxdIA3XiwwE&#10;UhNsR07D6/7hag0iJkPW9IFQwxdG2FTnZ6UpbDjRDo91coJLKBZGQ5vSUEgZmxa9iYswILH3HkZv&#10;EsvRSTuaE5f7XuZZtpLedMQXWjPgtsXms568hq1XKrx8vz2HKe7H5eOTqz9qp/XlxXx/ByLhnP7C&#10;8IvP6FAx0yFMZKPoWS+V4igvtzw5kN+oHMRBw3qlQFal/P9B9QMAAP//AwBQSwECLQAUAAYACAAA&#10;ACEAtoM4kv4AAADhAQAAEwAAAAAAAAAAAAAAAAAAAAAAW0NvbnRlbnRfVHlwZXNdLnhtbFBLAQIt&#10;ABQABgAIAAAAIQA4/SH/1gAAAJQBAAALAAAAAAAAAAAAAAAAAC8BAABfcmVscy8ucmVsc1BLAQIt&#10;ABQABgAIAAAAIQCjuN30BAMAAOIFAAAOAAAAAAAAAAAAAAAAAC4CAABkcnMvZTJvRG9jLnhtbFBL&#10;AQItABQABgAIAAAAIQBYhmOF3QAAAAkBAAAPAAAAAAAAAAAAAAAAAF4FAABkcnMvZG93bnJldi54&#10;bWxQSwUGAAAAAAQABADzAAAAaAY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в</w:t>
                      </w:r>
                    </w:p>
                  </w:txbxContent>
                </v:textbox>
              </v:roundrect>
            </w:pict>
          </mc:Fallback>
        </mc:AlternateContent>
      </w:r>
      <w:r>
        <w:rPr>
          <w:noProof/>
          <w:sz w:val="32"/>
          <w:szCs w:val="32"/>
          <w:lang w:eastAsia="ru-RU"/>
        </w:rPr>
        <mc:AlternateContent>
          <mc:Choice Requires="wps">
            <w:drawing>
              <wp:anchor distT="0" distB="0" distL="114300" distR="114300" simplePos="0" relativeHeight="251707392" behindDoc="0" locked="0" layoutInCell="1" allowOverlap="1" wp14:anchorId="079FF892" wp14:editId="1F0FB38F">
                <wp:simplePos x="0" y="0"/>
                <wp:positionH relativeFrom="column">
                  <wp:posOffset>438785</wp:posOffset>
                </wp:positionH>
                <wp:positionV relativeFrom="paragraph">
                  <wp:posOffset>83820</wp:posOffset>
                </wp:positionV>
                <wp:extent cx="504825" cy="457200"/>
                <wp:effectExtent l="57150" t="57150" r="66675" b="5715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2" o:spid="_x0000_s1029" style="position:absolute;left:0;text-align:left;margin-left:34.55pt;margin-top:6.6pt;width:39.7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dGBQMAAOQFAAAOAAAAZHJzL2Uyb0RvYy54bWysVM1uEzEQviPxDpbvdNM0oSVqWkWtgpAK&#10;jdqinh2vN7uS1za288cJiSNIPAPPgJCgpeUVtm/EZ+82TQsHhMhhM/bMfJ755md3f1FKMhPWFVr1&#10;6eZGixKhuE4LNenT12fDJzuUOM9UyqRWok+XwtH9vcePduemJ9o61zIVlgBEud7c9GnuveklieO5&#10;KJnb0EYoKDNtS+ZxtJMktWwO9FIm7VbraTLXNjVWc+Ecbg9rJd2L+FkmuD/OMic8kX2K2Hz82vgd&#10;h2+yt8t6E8tMXvAmDPYPUZSsUHh0BXXIPCNTW/wGVRbcaqczv8F1megsK7iIOSCbzdaDbE5zZkTM&#10;BeQ4s6LJ/T9Y/mo2sqRIUbtWmxLFShSp+lxd3Ly7eV99qS6rr9VVdXXzofpOqp+4/FT9qK6j6rq6&#10;vPkI5bfqggRnUDk3rgfEUzOyzclBDLwsMluGf2RMFpH+5Yp+sfCE47Lb6uy0u5RwqDrdbZQ3YCZ3&#10;zsY6/1zokgShT62eqvQEJY7Ms9mR87X9rV140GlZpMNCynhYugNpyYyhG9BEqZ5TIpnzuOzTYfw1&#10;T95zk4rM+7Td7SAiwhnaNJPMQywNiHNqQgmTE/Q/9zbGcs/b/cWjITg5LV/qtA5uu9taZV/7RyLu&#10;4YYsD5nLa4+oaoKXKuCJ2P41KeCBCyW20qDgKLJlDYna+lw3AzC0WvmAgWCKSe5PigmxBQbZ51aI&#10;ETJOCxAVTVCWNUhnauixmAl51kA7ifG95TMaJKFB6pYIkl+MF7H3toJVuBnrdIl+tLoeVGf4sECa&#10;R6jRiFlMJgqAbeOP8cmkRlV0I1GSa/v2T/fBHgMDLSVzTDoq9mbKrEDpXyiM0rPNTieshniIfUeJ&#10;XdeM1zVqWh5otM8m9prhUYSz9fJWzKwuz7GUBuFVqJjieLvujeZw4HGGCmuNi8EgylgHhvkjdWp4&#10;AA81CAU+W5wzaxpCPSbllb7dCqz3oOVr2+Cp9GDqdVbEebjjFT0UDlglsZuaqoddtX6OVnfLee8X&#10;AAAA//8DAFBLAwQUAAYACAAAACEAHdHmzN4AAAAIAQAADwAAAGRycy9kb3ducmV2LnhtbEyPwU7D&#10;MBBE70j9B2srcaNOA01DiFNVlUCcQKSIsxsvTmi8jmynDXw97gmOszOaeVtuJtOzEzrfWRKwXCTA&#10;kBqrOtIC3vePNzkwHyQp2VtCAd/oYVPNrkpZKHumNzzVQbNYQr6QAtoQhoJz37RopF/YASl6n9YZ&#10;GaJ0misnz7Hc9DxNkowb2VFcaOWAuxabYz0aATuzXtvXn48XO/q9Wz096/qr1kJcz6ftA7CAU/gL&#10;wwU/okMVmQ52JOVZLyC7X8ZkvN+mwC7+XZ4BOwjIVynwquT/H6h+AQAA//8DAFBLAQItABQABgAI&#10;AAAAIQC2gziS/gAAAOEBAAATAAAAAAAAAAAAAAAAAAAAAABbQ29udGVudF9UeXBlc10ueG1sUEsB&#10;Ai0AFAAGAAgAAAAhADj9If/WAAAAlAEAAAsAAAAAAAAAAAAAAAAALwEAAF9yZWxzLy5yZWxzUEsB&#10;Ai0AFAAGAAgAAAAhAKYTJ0YFAwAA5AUAAA4AAAAAAAAAAAAAAAAALgIAAGRycy9lMm9Eb2MueG1s&#10;UEsBAi0AFAAGAAgAAAAhAB3R5szeAAAACAEAAA8AAAAAAAAAAAAAAAAAXwUAAGRycy9kb3ducmV2&#10;LnhtbFBLBQYAAAAABAAEAPMAAABqBg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і</w:t>
                      </w:r>
                    </w:p>
                  </w:txbxContent>
                </v:textbox>
              </v:roundrect>
            </w:pict>
          </mc:Fallback>
        </mc:AlternateContent>
      </w:r>
      <w:r w:rsidR="005B1185">
        <w:rPr>
          <w:noProof/>
          <w:sz w:val="32"/>
          <w:szCs w:val="32"/>
          <w:lang w:eastAsia="ru-RU"/>
        </w:rPr>
        <mc:AlternateContent>
          <mc:Choice Requires="wps">
            <w:drawing>
              <wp:anchor distT="0" distB="0" distL="114300" distR="114300" simplePos="0" relativeHeight="251724800" behindDoc="0" locked="0" layoutInCell="1" allowOverlap="1" wp14:anchorId="38684978" wp14:editId="13D7563D">
                <wp:simplePos x="0" y="0"/>
                <wp:positionH relativeFrom="column">
                  <wp:posOffset>2004695</wp:posOffset>
                </wp:positionH>
                <wp:positionV relativeFrom="paragraph">
                  <wp:posOffset>115981</wp:posOffset>
                </wp:positionV>
                <wp:extent cx="178435" cy="1076325"/>
                <wp:effectExtent l="8255" t="0" r="20320" b="20320"/>
                <wp:wrapNone/>
                <wp:docPr id="111" name="Левая фигурная скобка 111"/>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1" o:spid="_x0000_s1026" type="#_x0000_t87" style="position:absolute;margin-left:157.85pt;margin-top:9.15pt;width:14.05pt;height:84.7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x4wIAAIQFAAAOAAAAZHJzL2Uyb0RvYy54bWysVM1uEzEQviPxDpbvdLNpkqZRNyi0KkIq&#10;baUW9ex6vckir73YTjblBII7D8BLFBASQoJn2LwRn72bNAVOiD1YY8/sNzPf/Bw8XhaSLISxuVYJ&#10;jXc6lAjFdZqraUJfXB4/GlJiHVMpk1qJhN4ISx+PHz44qMqR6OqZlqkwBCDKjqoyoTPnylEUWT4T&#10;BbM7uhQKykybgjlczTRKDauAXsio2+kMokqbtDSaC2vxetQo6TjgZ5ng7izLrHBEJhSxuXCacF77&#10;MxofsNHUsHKW8zYM9g9RFCxXcLqBOmKOkbnJ/4Aqcm601Znb4bqIdJblXIQckE3c+S2bixkrRcgF&#10;5NhyQ5P9f7D8dHFuSJ6idnFMiWIFilR/rL/Wn+vb1Qeyel9/q7+s3q3e1D+ah7f19/pn/QnnLfH/&#10;gMGqtCMAXZTnpr1ZiJ6OZWYKYjRojwcoF77AEvImy1CEm00RxNIRjsd4b9jb7VPCoYo7e4Pdbt/7&#10;iBowD1oa654KXRAvJFSKzD0xjHum2IgtTqwLlUjbbFj6EpllhURhF0ySXrw76LWF37Lp3rMZDhsb&#10;uG0RIa0de3ilj3MpQ/tIRaqE7vcRKOEMTZxJ5iAWJWi1akoJk1NMB3cmhGi1zFP/t8exN/ZQGoLA&#10;Eoq+TnV1CSYokcw6KEDPHW12xlLRmO73PZfBvWXuuU6b57izfke4DXSg7p5Ln8YRs7Pml6BqGZbK&#10;hyTC3IBGT7uvbVNNL13r9Ab9EiqKcbIlP86BdoJgz5kBwXjENnBnODKpQYtuJUpm2rz+27u3R0ND&#10;S0mFSQRnr+bMCHDwTKHV9+Nez49uuPT6e11czLbmeluj5sWhBpcoOaILord3ci1mRhdXWBoT7xUq&#10;pjh8N9VpL4eu2RBYO1xMJsEM41oyd6IuSu7BPU+ex8vlFTNl24kOlTvV66ltO6fp3Tvbpnkmc6ez&#10;fMNww2tLN0Y9FK1dS36XbN+D1d3yHP8CAAD//wMAUEsDBBQABgAIAAAAIQAirki74gAAAAoBAAAP&#10;AAAAZHJzL2Rvd25yZXYueG1sTI9NT8MwDIbvSPyHyEhcEEs7dWzrmk4T4kNw6jYOHNPWtBWJUzXZ&#10;1v57zAlOluVHr583247WiDMOvnOkIJ5FIJAqV3fUKPg4Pt+vQPigqdbGESqY0MM2v77KdFq7C+3x&#10;fAiN4BDyqVbQhtCnUvqqRav9zPVIfPtyg9WB16GR9aAvHG6NnEfRg7S6I/7Q6h4fW6y+DyerYP9y&#10;nJ4+796Xza70r29FVxRmKpS6vRl3GxABx/AHw68+q0POTqU7Ue2FUTBPFtwlKFiteTKQxMkCRMlk&#10;vIxB5pn8XyH/AQAA//8DAFBLAQItABQABgAIAAAAIQC2gziS/gAAAOEBAAATAAAAAAAAAAAAAAAA&#10;AAAAAABbQ29udGVudF9UeXBlc10ueG1sUEsBAi0AFAAGAAgAAAAhADj9If/WAAAAlAEAAAsAAAAA&#10;AAAAAAAAAAAALwEAAF9yZWxzLy5yZWxzUEsBAi0AFAAGAAgAAAAhAA/5jfHjAgAAhAUAAA4AAAAA&#10;AAAAAAAAAAAALgIAAGRycy9lMm9Eb2MueG1sUEsBAi0AFAAGAAgAAAAhACKuSLviAAAACgEAAA8A&#10;AAAAAAAAAAAAAAAAPQUAAGRycy9kb3ducmV2LnhtbFBLBQYAAAAABAAEAPMAAABMBgAAAAA=&#10;" adj="1481,10555"/>
            </w:pict>
          </mc:Fallback>
        </mc:AlternateContent>
      </w:r>
      <w:r w:rsidR="00B2102C">
        <w:rPr>
          <w:noProof/>
          <w:sz w:val="32"/>
          <w:szCs w:val="32"/>
          <w:lang w:eastAsia="ru-RU"/>
        </w:rPr>
        <mc:AlternateContent>
          <mc:Choice Requires="wps">
            <w:drawing>
              <wp:anchor distT="0" distB="0" distL="114300" distR="114300" simplePos="0" relativeHeight="251739136" behindDoc="0" locked="0" layoutInCell="1" allowOverlap="1" wp14:anchorId="47142D3D" wp14:editId="6C185726">
                <wp:simplePos x="0" y="0"/>
                <wp:positionH relativeFrom="column">
                  <wp:posOffset>5807075</wp:posOffset>
                </wp:positionH>
                <wp:positionV relativeFrom="paragraph">
                  <wp:posOffset>110490</wp:posOffset>
                </wp:positionV>
                <wp:extent cx="178435" cy="1076325"/>
                <wp:effectExtent l="8255" t="0" r="20320" b="20320"/>
                <wp:wrapNone/>
                <wp:docPr id="118" name="Левая фигурная скобка 118"/>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8" o:spid="_x0000_s1026" type="#_x0000_t87" style="position:absolute;margin-left:457.25pt;margin-top:8.7pt;width:14.05pt;height:84.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7l4wIAAIQFAAAOAAAAZHJzL2Uyb0RvYy54bWysVMFuEzEQvSPxD5bvdLNpkqZRNyi0KkIq&#10;baUW9ex6vckir73YTjblBII7H8BPFBASQoJv2PwRz95NmgInxB6ssWf2zfi9GR88XhaSLISxuVYJ&#10;jXc6lAjFdZqraUJfXB4/GlJiHVMpk1qJhN4ISx+PHz44qMqR6OqZlqkwBCDKjqoyoTPnylEUWT4T&#10;BbM7uhQKzkybgjlszTRKDauAXsio2+kMokqbtDSaC2txetQ46TjgZ5ng7izLrHBEJhS1ubCasF77&#10;NRofsNHUsHKW87YM9g9VFCxXSLqBOmKOkbnJ/4Aqcm601Znb4bqIdJblXIQ74DZx57fbXMxYKcJd&#10;QI4tNzTZ/wfLTxfnhuQptIshlWIFRKo/1l/rz/Xt6gNZva+/1V9W71Zv6h/Nwdv6e/2z/oT1lvh/&#10;wGBV2hGALspz0+4sTE/HMjMFMRq0xwPIhS+whHuTZRDhZiOCWDrCcRjvDXu7fUo4XHFnb7Db7fsc&#10;UQPmQUtj3VOhC+KNhEqRuSeGcc8UG7HFiXVBibS9DUtfxpRkhYSwCyZJL94d9Frht2K692KGwyYG&#10;aVtEWOvEHl7p41zK0D5SkSqh+30USjhDE2eSOZhFCVqtmlLC5BTTwZ0JJVot89T/7XHsjT2UhqCw&#10;hKKvU11dgglKJLMODtBzR5udsVQ0oft9z2VIb5l7rtPmOO6sz1FuAx2ou5fSX+OI2VnzS3C1DEvl&#10;SxJhbkCjp91r26jprWud3qBfgqIYJ1vy4xxoJyj2nBkQjEO8Bu4MSyY1aNGtRclMm9d/O/fxaGh4&#10;KakwieDs1ZwZAQ6eKbT6ftzr+dENm15/r4uN2fZcb3vUvDjU4BKSo7pg+ngn12ZmdHGFR2Pis8LF&#10;FEfuRp12c+iaFwLPDheTSQjDuJbMnaiLkntwz5Pn8XJ5xUzZdqKDcqd6PbVt5zS9exfbNM9k7nSW&#10;bxhueG3pxqgH0dpnyb8l2/sQdfd4jn8BAAD//wMAUEsDBBQABgAIAAAAIQC1FnjD4gAAAAsBAAAP&#10;AAAAZHJzL2Rvd25yZXYueG1sTI/NTsMwEITvSLyDtUhcEHXSoBKFOFWF+BE9pS0Hjk68JBHxOord&#10;Nnl7tie4zWpGM9/m68n24oSj7xwpiBcRCKTamY4aBZ+H1/sUhA+ajO4doYIZPayL66tcZ8adaYen&#10;fWgEl5DPtII2hCGT0tctWu0XbkBi79uNVgc+x0aaUZ+53PZyGUUraXVHvNDqAZ9brH/2R6tg93aY&#10;X77uto/NpvLvH2VXlv1cKnV7M22eQAScwl8YLviMDgUzVe5IxoteQfqQMHpgkcYgLoEoThIQFat4&#10;tQRZ5PL/D8UvAAAA//8DAFBLAQItABQABgAIAAAAIQC2gziS/gAAAOEBAAATAAAAAAAAAAAAAAAA&#10;AAAAAABbQ29udGVudF9UeXBlc10ueG1sUEsBAi0AFAAGAAgAAAAhADj9If/WAAAAlAEAAAsAAAAA&#10;AAAAAAAAAAAALwEAAF9yZWxzLy5yZWxzUEsBAi0AFAAGAAgAAAAhANYvnuXjAgAAhAUAAA4AAAAA&#10;AAAAAAAAAAAALgIAAGRycy9lMm9Eb2MueG1sUEsBAi0AFAAGAAgAAAAhALUWeMPiAAAACwEAAA8A&#10;AAAAAAAAAAAAAAAAPQUAAGRycy9kb3ducmV2LnhtbFBLBQYAAAAABAAEAPMAAABMBgAAAAA=&#10;" adj="1481,10555"/>
            </w:pict>
          </mc:Fallback>
        </mc:AlternateContent>
      </w:r>
      <w:r w:rsidR="00B2102C">
        <w:rPr>
          <w:noProof/>
          <w:sz w:val="32"/>
          <w:szCs w:val="32"/>
          <w:lang w:eastAsia="ru-RU"/>
        </w:rPr>
        <mc:AlternateContent>
          <mc:Choice Requires="wps">
            <w:drawing>
              <wp:anchor distT="0" distB="0" distL="114300" distR="114300" simplePos="0" relativeHeight="251741184" behindDoc="0" locked="0" layoutInCell="1" allowOverlap="1" wp14:anchorId="7CD42C69" wp14:editId="72B8AFA7">
                <wp:simplePos x="0" y="0"/>
                <wp:positionH relativeFrom="column">
                  <wp:posOffset>3530600</wp:posOffset>
                </wp:positionH>
                <wp:positionV relativeFrom="paragraph">
                  <wp:posOffset>114935</wp:posOffset>
                </wp:positionV>
                <wp:extent cx="178435" cy="1076325"/>
                <wp:effectExtent l="8255" t="0" r="20320" b="20320"/>
                <wp:wrapNone/>
                <wp:docPr id="119" name="Левая фигурная скобка 119"/>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9" o:spid="_x0000_s1026" type="#_x0000_t87" style="position:absolute;margin-left:278pt;margin-top:9.05pt;width:14.05pt;height:84.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ee5AIAAIQFAAAOAAAAZHJzL2Uyb0RvYy54bWysVMFuEzEQvSPxD5bvdLNpkiZRNyi0KkIq&#10;baUW9Tz1erOLvLaxnWzCCQR3PoCfKCAkhATfsPkjxt5NmgInxB6ssWf2zfi9GR8+XpaCLLixhZIJ&#10;jfc6lHDJVFrIWUJfXJ08GlJiHcgUhJI8oStu6ePJwweHlR7zrsqVSLkhCCLtuNIJzZ3T4yiyLOcl&#10;2D2luURnpkwJDrdmFqUGKkQvRdTtdAZRpUyqjWLcWjw9bpx0EvCzjDN3nmWWOyISirW5sJqw3vg1&#10;mhzCeGZA5wVry4B/qKKEQmLSLdQxOCBzU/wBVRbMKKsyt8dUGaksKxgPd8DbxJ3fbnOZg+bhLkiO&#10;1Vua7P+DZWeLC0OKFLWLR5RIKFGk+mP9tf5c364/kPX7+lv9Zf1u/ab+0Ry8rb/XP+tPuN4S/w8y&#10;WGk7RqBLfWHanUXT07HMTEmMQtrjAcqFX2AJ702WQYTVVgS+dIThYXww7O33KWHoijsHg/1u3+eI&#10;GjAPqo11T7kqiTcSKnjmnhhgnikYw+LUuqBE2t4G0pcxJVkpUNgFCNKL9we9VvidmO69mOGwicG0&#10;LSJam8QeXqqTQojQPkKSKqGjPhZKGGATZwIcmqVGWq2cUQJihtPBnAklWiWK1P/tcezKHglDsLCE&#10;Yl+nqrpCJigRYB06kJ472mwOKW9CR33PZUhvwT1XaXMcdzbnWG4DHai7l9Jf4xhs3vwSXC3DQvqS&#10;eJgbpNHT7rVt1PTWjUpX2C9BURwnq9lJgWinWOwFGCQYD/E1cOe4ZEIhLaq1KMmVef23cx+PDY1e&#10;SiqcROTs1RwMRw6eSWz1Udzr+dENm17/oIsbs+u52fXIeXmkkEuUHKsLpo93YmNmRpXX+GhMfVZ0&#10;gWSYu1Gn3Ry55oXAZ4fx6TSE4bhqcKfyUjMP7nnyPF4tr8HothMdKnemNlPbdk7Tu3exTfNM505l&#10;xZbhhteWbhz1IFr7LPm3ZHcfou4ez8kvAAAA//8DAFBLAwQUAAYACAAAACEAXAzxUeEAAAAKAQAA&#10;DwAAAGRycy9kb3ducmV2LnhtbEyPy07DMBBF90j8gzVIbBB1Cm0aQpyqQjwEq/SxYOnEQxIRj6PY&#10;bZO/Z1jBbkZzdOfcbD3aTpxw8K0jBfNZBAKpcqalWsFh/3KbgPBBk9GdI1QwoYd1fnmR6dS4M23x&#10;tAu14BDyqVbQhNCnUvqqQav9zPVIfPtyg9WB16GWZtBnDredvIuiWFrdEn9odI9PDVbfu6NVsH3d&#10;T8+fNx+relP6t/eiLYpuKpS6vho3jyACjuEPhl99VoecnUp3JONFp2CRLO8ZVZAkXIGBeLngoWRy&#10;Hj+AzDP5v0L+AwAA//8DAFBLAQItABQABgAIAAAAIQC2gziS/gAAAOEBAAATAAAAAAAAAAAAAAAA&#10;AAAAAABbQ29udGVudF9UeXBlc10ueG1sUEsBAi0AFAAGAAgAAAAhADj9If/WAAAAlAEAAAsAAAAA&#10;AAAAAAAAAAAALwEAAF9yZWxzLy5yZWxzUEsBAi0AFAAGAAgAAAAhAJU3p57kAgAAhAUAAA4AAAAA&#10;AAAAAAAAAAAALgIAAGRycy9lMm9Eb2MueG1sUEsBAi0AFAAGAAgAAAAhAFwM8VHhAAAACgEAAA8A&#10;AAAAAAAAAAAAAAAAPgUAAGRycy9kb3ducmV2LnhtbFBLBQYAAAAABAAEAPMAAABMBgAAAAA=&#10;" adj="1481,10555"/>
            </w:pict>
          </mc:Fallback>
        </mc:AlternateContent>
      </w:r>
      <w:r w:rsidR="003C0489">
        <w:rPr>
          <w:noProof/>
          <w:sz w:val="32"/>
          <w:szCs w:val="32"/>
          <w:lang w:eastAsia="ru-RU"/>
        </w:rPr>
        <mc:AlternateContent>
          <mc:Choice Requires="wps">
            <w:drawing>
              <wp:anchor distT="0" distB="0" distL="114300" distR="114300" simplePos="0" relativeHeight="251709440" behindDoc="0" locked="0" layoutInCell="1" allowOverlap="1" wp14:anchorId="32378F15" wp14:editId="1878E462">
                <wp:simplePos x="0" y="0"/>
                <wp:positionH relativeFrom="column">
                  <wp:posOffset>5918835</wp:posOffset>
                </wp:positionH>
                <wp:positionV relativeFrom="paragraph">
                  <wp:posOffset>74295</wp:posOffset>
                </wp:positionV>
                <wp:extent cx="504825" cy="457200"/>
                <wp:effectExtent l="57150" t="57150" r="66675" b="5715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3" o:spid="_x0000_s1030" style="position:absolute;left:0;text-align:left;margin-left:466.05pt;margin-top:5.85pt;width:39.7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agBQMAAOQFAAAOAAAAZHJzL2Uyb0RvYy54bWysVM1uEzEQviPxDpbvdNM0oSVqUlWtgpAK&#10;jdqinh2vN7uS1za281NOSBxB4hl4BoQELS2vsHkjPns36Q8cECKHzdgz83nmm5/dvUUpyUxYV2jV&#10;p5sbLUqE4jot1KRPX58Nn+xQ4jxTKZNaiT69EI7uDR4/2p2bnmjrXMtUWAIQ5Xpz06e596aXJI7n&#10;omRuQxuhoMy0LZnH0U6S1LI50EuZtFutp8lc29RYzYVzuD2slXQQ8bNMcH+cZU54IvsUsfn4tfE7&#10;Dt9ksMt6E8tMXvAmDPYPUZSsUHh0DXXIPCNTW/wGVRbcaqczv8F1megsK7iIOSCbzdaDbE5zZkTM&#10;BeQ4s6bJ/T9Y/mo2sqRIUbvWFiWKlShS9bm6XL5bvq++VFfV1+q6ul5+qL6T6icuP1U/qpuouqmu&#10;lh+h/FZdkuAMKufG9YB4aka2OTmIgZdFZsvwj4zJItJ/saZfLDzhuOy2OjvtLiUcqk53G+UNmMmt&#10;s7HOPxe6JEHoU6unKj1BiSPzbHbkfG2/sgsPOi2LdFhIGQ8X7kBaMmPoBjRRqueUSOY8Lvt0GH/N&#10;k/fcpCLzPm13O4iIcIY2zSTzEEsD4pyaUMLkBP3PvY2x3PN2f/FoCE5Oy5c6rYPb7rbW2df+kYh7&#10;uCHLQ+by2iOqmuClCngitn9NCnjgQomtNCg4imxZQ6K2PtfNAAytVj5gIJhikvuTYkJsgUH2uRVi&#10;hIzTAkRFE5TlDqQzNfRYzIQ8a6CdxPiu+IwGSWiQuiWC5BfjRey9TrAKN2OdXqAfra4H1Rk+LJDm&#10;EWo0YhaTiQJg2/hjfDKpURXdSJTk2r79032wx8BAS8kck46KvZkyK1D6Fwqj9Gyz0wmrIR5i31Fi&#10;72rGdzVqWh5otM8m9prhUYSz9XIlZlaX51hK++FVqJjieLvujeZw4HGGCmuNi/39KGMdGOaP1Knh&#10;ATzUIBT4bHHOrGkI9ZiUV3q1FVjvQcvXtsFT6f2p11kR5+GWV/RQOGCVxG5qqh521d1ztLpdzoNf&#10;AAAA//8DAFBLAwQUAAYACAAAACEAifzp9N8AAAAKAQAADwAAAGRycy9kb3ducmV2LnhtbEyPwU7D&#10;MBBE70j8g7VI3KjjVjQljVOhSiBOoKaIsxtvnUC8jmynDXw97gmOq3maeVtuJtuzE/rQOZIgZhkw&#10;pMbpjoyE9/3T3QpYiIq06h2hhG8MsKmur0pVaHemHZ7qaFgqoVAoCW2MQ8F5aFq0KszcgJSyo/NW&#10;xXR6w7VX51Ruez7PsiW3qqO00KoBty02X/VoJWxtnru3n49XN4a9v39+MfVnbaS8vZke18AiTvEP&#10;hot+UocqOR3cSDqwXsLDYi4SmgKRA7sAmRBLYAcJq0UOvCr5/xeqXwAAAP//AwBQSwECLQAUAAYA&#10;CAAAACEAtoM4kv4AAADhAQAAEwAAAAAAAAAAAAAAAAAAAAAAW0NvbnRlbnRfVHlwZXNdLnhtbFBL&#10;AQItABQABgAIAAAAIQA4/SH/1gAAAJQBAAALAAAAAAAAAAAAAAAAAC8BAABfcmVscy8ucmVsc1BL&#10;AQItABQABgAIAAAAIQCAjXagBQMAAOQFAAAOAAAAAAAAAAAAAAAAAC4CAABkcnMvZTJvRG9jLnht&#10;bFBLAQItABQABgAIAAAAIQCJ/On03wAAAAoBAAAPAAAAAAAAAAAAAAAAAF8FAABkcnMvZG93bnJl&#10;di54bWxQSwUGAAAAAAQABADzAAAAawY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є</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705344" behindDoc="0" locked="0" layoutInCell="1" allowOverlap="1" wp14:anchorId="70DE4F94" wp14:editId="1B9FC1A7">
                <wp:simplePos x="0" y="0"/>
                <wp:positionH relativeFrom="column">
                  <wp:posOffset>5356860</wp:posOffset>
                </wp:positionH>
                <wp:positionV relativeFrom="paragraph">
                  <wp:posOffset>74295</wp:posOffset>
                </wp:positionV>
                <wp:extent cx="504825" cy="457200"/>
                <wp:effectExtent l="57150" t="57150" r="66675" b="571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1" o:spid="_x0000_s1031" style="position:absolute;left:0;text-align:left;margin-left:421.8pt;margin-top:5.85pt;width:39.7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oVBAMAAOQFAAAOAAAAZHJzL2Uyb0RvYy54bWysVM1uEzEQviPxDpbvdNOQ0BI1qaJWQUil&#10;rdqinh2vN7uS1za288cJiSNIPAPPgJCgpeUVtm/EZ++mTQsHhMhhM/bMfJ755mdnd1FKMhPWFVr1&#10;6eZGixKhuE4LNenT12ejJ9uUOM9UyqRWok+XwtHdweNHO3PTE22da5kKSwCiXG9u+jT33vSSxPFc&#10;lMxtaCMUlJm2JfM42kmSWjYHeimTdqv1LJlrmxqruXAOt/u1kg4ifpYJ7o+yzAlPZJ8iNh+/Nn7H&#10;4ZsMdlhvYpnJC96Ewf4hipIVCo/eQu0zz8jUFr9BlQW32unMb3BdJjrLCi5iDshms/Ugm9OcGRFz&#10;ATnO3NLk/h8sP5wdW1KkqF1rkxLFShSp+lxd3Ly7eV99qS6rr9VVdXXzofpOqp+4/FT9qK6j6rq6&#10;vPkI5bfqggRnUDk3rgfEU3Nsm5ODGHhZZLYM/8iYLCL9y1v6xcITjstuq7Pd7lLCoep0t1DegJnc&#10;ORvr/AuhSxKEPrV6qtITlDgyz2YHztf2K7vwoNOySEeFlPGwdHvSkhlDN6CJUj2nRDLncdmno/hr&#10;nrznJhWZ92m720FEhDO0aSaZh1gaEOfUhBImJ+h/7m2M5Z63+4tHQ3ByWr7SaR3cVrd1m33tH4m4&#10;hxuy3Gcurz2iqgleqoAnYvvXpIAHLpR4mgYFR5Eta0jU1ue6GYCR1coHDARTTHJ/UkyILTDIPrdC&#10;HCPjtABR0QRlWYN0poYei5mQZw20kxjfFZ/RIAkNUrdEkPxivIi91w1W4Was0yX60ep6UJ3howJp&#10;HqBGx8xiMlEAbBt/hE8mNaqiG4mSXNu3f7oP9hgYaCmZY9JRsTdTZgVK/1JhlJ5vdjphNcRD7DtK&#10;7LpmvK5R03JPo30wLIguinC2Xq7EzOryHEtpGF6FiimOt+veaA57HmeosNa4GA6jjHVgmD9Qp4YH&#10;8FCDUOCzxTmzpiHUY1IO9WorsN6Dlq9tg6fSw6nXWRHn4Y5X9FA4YJXEbmqqHnbV+jla3S3nwS8A&#10;AAD//wMAUEsDBBQABgAIAAAAIQCgeKDI3gAAAAkBAAAPAAAAZHJzL2Rvd25yZXYueG1sTI/BTsMw&#10;EETvSPyDtUjcqJMGmhLiVKgSiBMVKeLsxosTiNdR7LSBr2c5wXH1RjNvy83senHEMXSeFKSLBARS&#10;401HVsHr/uFqDSJETUb3nlDBFwbYVOdnpS6MP9ELHutoBZdQKLSCNsahkDI0LTodFn5AYvbuR6cj&#10;n6OVZtQnLne9XCbJSjrdES+0esBti81nPTkFW5fnfvf99uynsB9vHp9s/VFbpS4v5vs7EBHn+BeG&#10;X31Wh4qdDn4iE0SvYH2drTjKIM1BcOB2maUgDkyyHGRVyv8fVD8AAAD//wMAUEsBAi0AFAAGAAgA&#10;AAAhALaDOJL+AAAA4QEAABMAAAAAAAAAAAAAAAAAAAAAAFtDb250ZW50X1R5cGVzXS54bWxQSwEC&#10;LQAUAAYACAAAACEAOP0h/9YAAACUAQAACwAAAAAAAAAAAAAAAAAvAQAAX3JlbHMvLnJlbHNQSwEC&#10;LQAUAAYACAAAACEAG5RaFQQDAADkBQAADgAAAAAAAAAAAAAAAAAuAgAAZHJzL2Uyb0RvYy54bWxQ&#10;SwECLQAUAAYACAAAACEAoHigyN4AAAAJAQAADwAAAAAAAAAAAAAAAABeBQAAZHJzL2Rvd25yZXYu&#10;eG1sUEsFBgAAAAAEAAQA8wAAAGkGA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ж</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703296" behindDoc="0" locked="0" layoutInCell="1" allowOverlap="1" wp14:anchorId="5AD4D1E6" wp14:editId="3185412B">
                <wp:simplePos x="0" y="0"/>
                <wp:positionH relativeFrom="column">
                  <wp:posOffset>4794885</wp:posOffset>
                </wp:positionH>
                <wp:positionV relativeFrom="paragraph">
                  <wp:posOffset>74295</wp:posOffset>
                </wp:positionV>
                <wp:extent cx="504825" cy="457200"/>
                <wp:effectExtent l="57150" t="57150" r="66675" b="5715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0" o:spid="_x0000_s1032" style="position:absolute;left:0;text-align:left;margin-left:377.55pt;margin-top:5.85pt;width:39.7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mpBAMAAOQFAAAOAAAAZHJzL2Uyb0RvYy54bWysVM1uEzEQviPxDpbvdNOQtCVqUlWtgpAK&#10;jdqinh2vN7uS1za281NOSBxB4hl4BoQELS2vsHkjPns36Q8cECKHzYznx55vvpndvUUpyUxYV2jV&#10;p5sbLUqE4jot1KRPX58Nn+xQ4jxTKZNaiT69EI7uDR4/2p2bnmjrXMtUWIIkyvXmpk9z700vSRzP&#10;RcnchjZCwZhpWzIP1U6S1LI5spcyabdaW8lc29RYzYVzOD2sjXQQ82eZ4P44y5zwRPYp3ubj18bv&#10;OHyTwS7rTSwzecGbZ7B/eEXJCoVL16kOmWdkaovfUpUFt9rpzG9wXSY6ywouYg2oZrP1oJrTnBkR&#10;awE4zqxhcv8vLX81G1lSpOhdC/goVqJJ1efqcvlu+b76Ul1VX6vr6nr5ofpOqp84/FT9qG6i6aa6&#10;Wn6E8Vt1SUIwoJwb10PGUzOyjeYgBlwWmS3DPyomiwj/xRp+sfCE47Db6uy0u5RwmDrdbbQ35Exu&#10;g411/rnQJQlCn1o9VekJWhyRZ7Mj52v/lV+40GlZpMNCyqhcuANpyYyBDSBRqueUSOY8Dvt0GH/N&#10;lffCpCLzPm13OwEizkDTTDIPsTQAzqkJJUxOwH/ubXzLvWj3F5eGx8lp+VKn9eO2u6119XV8BOJe&#10;3lDlIXN5HRFNzeOlCvlEpH8NCnDgQomnaTBwNNmyBkRtfa6bARharXzIgccUk9yfFBNiCwyyz60Q&#10;I1ScFgAquqAtd1I6U6cei5mQZ01qJzG+KzyjQxIIUlMiSH4xXkTubQWvcDLW6QX4aHU9qM7wYYEy&#10;j9CjEbOYTDQA28Yf45NJja7oRqIk1/btn86DPwYGVkrmmHR07M2UWYHWv1AYpWebnU5YDVGJvKPE&#10;3rWM71rUtDzQoM8m9prhUUSw9XIlZlaX51hK++FWmJjiuLvmRqMceOgwYa1xsb8fZawDw/yROjU8&#10;JA89CA0+W5wzaxpAPSbllV5tBdZ7QPnaN0QqvT/1OiviPNziCg4FBasksqnpethVd/XodbucB78A&#10;AAD//wMAUEsDBBQABgAIAAAAIQAeWaiv3gAAAAkBAAAPAAAAZHJzL2Rvd25yZXYueG1sTI/BTsMw&#10;DIbvSLxDZCRuLC3QZeqaTmgSiBOIDnHOGi8tNEmVpFvh6fFOcLP1f/r9udrMdmBHDLH3TkK+yICh&#10;a73unZHwvnu8WQGLSTmtBu9QwjdG2NSXF5UqtT+5Nzw2yTAqcbFUErqUxpLz2HZoVVz4ER1lBx+s&#10;SrQGw3VQJyq3A7/NsiW3qnd0oVMjbjtsv5rJSthaIfzrz8eLn+IuFE/PpvlsjJTXV/PDGljCOf3B&#10;cNYndajJae8npyMbJIiiyAmlIBfACFjd3S+B7c+DAF5X/P8H9S8AAAD//wMAUEsBAi0AFAAGAAgA&#10;AAAhALaDOJL+AAAA4QEAABMAAAAAAAAAAAAAAAAAAAAAAFtDb250ZW50X1R5cGVzXS54bWxQSwEC&#10;LQAUAAYACAAAACEAOP0h/9YAAACUAQAACwAAAAAAAAAAAAAAAAAvAQAAX3JlbHMvLnJlbHNQSwEC&#10;LQAUAAYACAAAACEApou5qQQDAADkBQAADgAAAAAAAAAAAAAAAAAuAgAAZHJzL2Uyb0RvYy54bWxQ&#10;SwECLQAUAAYACAAAACEAHlmor94AAAAJAQAADwAAAAAAAAAAAAAAAABeBQAAZHJzL2Rvd25yZXYu&#10;eG1sUEsFBgAAAAAEAAQA8wAAAGkGA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д</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701248" behindDoc="0" locked="0" layoutInCell="1" allowOverlap="1" wp14:anchorId="6021D594" wp14:editId="0D0B6922">
                <wp:simplePos x="0" y="0"/>
                <wp:positionH relativeFrom="column">
                  <wp:posOffset>4223385</wp:posOffset>
                </wp:positionH>
                <wp:positionV relativeFrom="paragraph">
                  <wp:posOffset>74295</wp:posOffset>
                </wp:positionV>
                <wp:extent cx="504825" cy="457200"/>
                <wp:effectExtent l="57150" t="57150" r="66675" b="571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9" o:spid="_x0000_s1033" style="position:absolute;left:0;text-align:left;margin-left:332.55pt;margin-top:5.85pt;width:39.7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BwBAMAAOIFAAAOAAAAZHJzL2Uyb0RvYy54bWysVM1uEzEQviPxDpbvdNOS0DbqpopaBSEV&#10;WrVFPTteb3Ylr21s548TEkeQeAaeASFBS8srbN+Iz95tmxYOCJHDZuz58cw338zO7qKSZCasK7VK&#10;6fpahxKhuM5KNUnp69PRky1KnGcqY1IrkdKlcHR38PjRztz0xYYutMyEJQiiXH9uUlp4b/pJ4ngh&#10;KubWtBEKylzbinkc7STJLJsjeiWTjU7nWTLXNjNWc+EcbvcbJR3E+HkuuD/Mcyc8kSlFbj5+bfyO&#10;wzcZ7LD+xDJTlLxNg/1DFhUrFR69DbXPPCNTW/4Wqiq51U7nfo3rKtF5XnIRa0A1650H1ZwUzIhY&#10;C8Bx5hYm9//C8lezI0vKLKXb25QoVqFH9ef6/Prd9fv6S31Rf60v68vrD/V3Uv/E5af6R30VVVf1&#10;xfVHKL/V5wS+AHJuXB/xTsyRbU8OYkBlkdsq/KNesojgL2/BFwtPOC57ne7WRo8SDlW3t4nmhpjJ&#10;nbOxzj8XuiJBSKnVU5Udo8ERdzY7cL6xv7ELDzoty2xUShkPS7cnLZkxcAEUyvScEsmcx2VKR/HX&#10;PnnPTSoyT+lGr4uMCGcgaS6Zh1gZwObUhBImJ2A/9zbmcs/b/cWjITk5rV7qrElus9e5rb7xj0Dc&#10;ixuq3GeuaDyiqk1eqhBPRPI3oAAHLpR4mgUFR48ta0HU1he6pf/IauVDDCRTTgp/XE6ILTHGvrBC&#10;HKHirARQ0QRtWQnpTBN6LGZCnrahncTw3uAZDZJAkIYSQfKL8SIybzNYhZuxzpZgo9XNmDrDRyXK&#10;PECPjpjFXKIB2DX+EJ9canRFtxIlhbZv/3Qf7DEu0FIyx5yjY2+mzAq0/oXCIG2vd7thMcRD5B0l&#10;dlUzXtWoabWnQZ91bDXDowhn6+WNmFtdnWElDcOrUDHF8XbDjfaw53GGCkuNi+EwylgGhvkDdWJ4&#10;CB56EBp8ujhj1rSAekzKK32zE1j/AeUb2+Cp9HDqdV7GebjDFRwKByySyKa262FTrZ6j1d1qHvwC&#10;AAD//wMAUEsDBBQABgAIAAAAIQBKQLk53gAAAAkBAAAPAAAAZHJzL2Rvd25yZXYueG1sTI/BTsMw&#10;EETvSPyDtUjcqBNo4yqNU6FKIE4gUsTZjV0nEK8j22kDX89yguNqnmbeVtvZDexkQuw9SsgXGTCD&#10;rdc9Wglv+4ebNbCYFGo1eDQSvkyEbX15UalS+zO+mlOTLKMSjKWS0KU0lpzHtjNOxYUfDVJ29MGp&#10;RGewXAd1pnI38NssK7hTPdJCp0az60z72UxOws4J4V++35/9FPdh9fhkm4/GSnl9Nd9vgCUzpz8Y&#10;fvVJHWpyOvgJdWSDhKJY5YRSkAtgBIjlsgB2kLC+E8Driv//oP4BAAD//wMAUEsBAi0AFAAGAAgA&#10;AAAhALaDOJL+AAAA4QEAABMAAAAAAAAAAAAAAAAAAAAAAFtDb250ZW50X1R5cGVzXS54bWxQSwEC&#10;LQAUAAYACAAAACEAOP0h/9YAAACUAQAACwAAAAAAAAAAAAAAAAAvAQAAX3JlbHMvLnJlbHNQSwEC&#10;LQAUAAYACAAAACEAJXaQcAQDAADiBQAADgAAAAAAAAAAAAAAAAAuAgAAZHJzL2Uyb0RvYy54bWxQ&#10;SwECLQAUAAYACAAAACEASkC5Od4AAAAJAQAADwAAAAAAAAAAAAAAAABeBQAAZHJzL2Rvd25yZXYu&#10;eG1sUEsFBgAAAAAEAAQA8wAAAGkGA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л</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699200" behindDoc="0" locked="0" layoutInCell="1" allowOverlap="1" wp14:anchorId="09CCF314" wp14:editId="169602CF">
                <wp:simplePos x="0" y="0"/>
                <wp:positionH relativeFrom="column">
                  <wp:posOffset>3651885</wp:posOffset>
                </wp:positionH>
                <wp:positionV relativeFrom="paragraph">
                  <wp:posOffset>74295</wp:posOffset>
                </wp:positionV>
                <wp:extent cx="504825" cy="457200"/>
                <wp:effectExtent l="57150" t="57150" r="66675" b="5715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8" o:spid="_x0000_s1034" style="position:absolute;left:0;text-align:left;margin-left:287.55pt;margin-top:5.85pt;width:39.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wgBAMAAOIFAAAOAAAAZHJzL2Uyb0RvYy54bWysVM1uEzEQviPxDpbvdNOQ0DbqtqpaBSEV&#10;GrVFPTteb3Ylr21s56eckDiCxDPwDAgJWlpeYftGfPZu0h84IEQOmxmPZzzzzTezvbuoJJkJ60qt&#10;Urq+1qFEKK6zUk1S+vp0+GSTEueZypjUSqT0XDi6u/P40fbcDERXF1pmwhIEUW4wNyktvDeDJHG8&#10;EBVza9oIBWOubcU8VDtJMsvmiF7JpNvpPEvm2mbGai6cw+lBY6Q7MX6eC+6P8twJT2RKkZuPXxu/&#10;4/BNdrbZYGKZKUrepsH+IYuKlQqPrkIdMM/I1Ja/hapKbrXTuV/jukp0npdcxBpQzXrnQTUnBTMi&#10;1gJwnFnB5P5fWP5qNrKkzFK6hU4pVqFH9ef64ubdzfv6S31Zf62v6qubD/V3Uv/E4af6R30dTdf1&#10;5c1HGL/VFwS+AHJu3ADxTszItpqDGFBZ5LYK/6iXLCL45yvwxcITjsN+p7fZ7VPCYer1N9DcEDO5&#10;dTbW+edCVyQIKbV6qrJjNDjizmaHzjf3l/fCg07LMhuWUkbl3O1LS2YMXACFMj2nRDLncZjSYfy1&#10;T95zk4rMU9rt95AR4QwkzSXzECsD2JyaUMLkBOzn3sZc7nm7v3g0JCen1UudNclt9Dur6hv/CMS9&#10;uKHKA+aKxiOa2uSlCvFEJH8DCnDgQomnWTBw9NiyFkRtfaFb+g+tVj7EQDLlpPDH5YTYEmPsCyvE&#10;CBVnJYCKV9CWOyGdaUKPxUzI0za0kxjeJZ7xQhII0lAiSH4xXkTmrcgz1tk52Gh1M6bO8GGJMg/R&#10;oxGzmEs0ALvGH+GTS42u6FaipND27Z/Ow32MC6yUzDHn6NibKbMCrX+hMEhb671eWAxRibyjxN61&#10;jO9a1LTa16DPOraa4VGEs/VyKeZWV2dYSXvhVZiY4ni74Uar7HvoMGGpcbG3F2UsA8P8oToxPAQP&#10;PQgNPl2cMWtaQD0m5ZVe7gQ2eED55m7wVHpv6nVexnkISDe4gkNBwSKJbGq7HjbVXT3eul3NO78A&#10;AAD//wMAUEsDBBQABgAIAAAAIQBa/Jyi3gAAAAkBAAAPAAAAZHJzL2Rvd25yZXYueG1sTI/BTsMw&#10;EETvSPyDtUjcqBMgcRXiVKgSiBOoKeLsxosTiNeR7bSBr8ec4Liap5m39WaxIzuiD4MjCfkqA4bU&#10;OT2QkfC6f7haAwtRkVajI5TwhQE2zflZrSrtTrTDYxsNSyUUKiWhj3GqOA9dj1aFlZuQUvbuvFUx&#10;nd5w7dUplduRX2dZya0aKC30asJtj91nO1sJWyuEe/l+e3Zz2Pvi8cm0H62R8vJiub8DFnGJfzD8&#10;6id1aJLTwc2kAxslFKLIE5qCXABLQFnclsAOEtY3AnhT8/8fND8AAAD//wMAUEsBAi0AFAAGAAgA&#10;AAAhALaDOJL+AAAA4QEAABMAAAAAAAAAAAAAAAAAAAAAAFtDb250ZW50X1R5cGVzXS54bWxQSwEC&#10;LQAUAAYACAAAACEAOP0h/9YAAACUAQAACwAAAAAAAAAAAAAAAAAvAQAAX3JlbHMvLnJlbHNQSwEC&#10;LQAUAAYACAAAACEAOEPMIAQDAADiBQAADgAAAAAAAAAAAAAAAAAuAgAAZHJzL2Uyb0RvYy54bWxQ&#10;SwECLQAUAAYACAAAACEAWvycot4AAAAJAQAADwAAAAAAAAAAAAAAAABeBQAAZHJzL2Rvd25yZXYu&#10;eG1sUEsFBgAAAAAEAAQA8wAAAGkGA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о</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697152" behindDoc="0" locked="0" layoutInCell="1" allowOverlap="1" wp14:anchorId="13F6900D" wp14:editId="7500F5D2">
                <wp:simplePos x="0" y="0"/>
                <wp:positionH relativeFrom="column">
                  <wp:posOffset>3080385</wp:posOffset>
                </wp:positionH>
                <wp:positionV relativeFrom="paragraph">
                  <wp:posOffset>74295</wp:posOffset>
                </wp:positionV>
                <wp:extent cx="504825" cy="457200"/>
                <wp:effectExtent l="57150" t="57150" r="66675" b="57150"/>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3C0489">
                            <w:pPr>
                              <w:jc w:val="center"/>
                              <w:rPr>
                                <w:b/>
                                <w:sz w:val="40"/>
                                <w:szCs w:val="40"/>
                                <w:lang w:val="uk-UA"/>
                              </w:rPr>
                            </w:pPr>
                            <w:r>
                              <w:rPr>
                                <w:b/>
                                <w:sz w:val="40"/>
                                <w:szCs w:val="40"/>
                                <w:lang w:val="uk-UA"/>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7" o:spid="_x0000_s1035" style="position:absolute;left:0;text-align:left;margin-left:242.55pt;margin-top:5.85pt;width:39.7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3lAwMAAOIFAAAOAAAAZHJzL2Uyb0RvYy54bWysVM1uEzEQviPxDpbvdNOS0DbqtopaBSEV&#10;GrVFPTteb3Ylr21s548TEkeQeAaeASFBS8srbN+Iz95t+gMHhMhhM/b8eOabb2Znb1FJMhPWlVql&#10;dH2tQ4lQXGelmqT09enwyRYlzjOVMamVSOlSOLq3+/jRztz0xYYutMyEJQiiXH9uUlp4b/pJ4ngh&#10;KubWtBEKylzbinkc7STJLJsjeiWTjU7nWTLXNjNWc+Ecbg8aJd2N8fNccH+U5054IlOK3Hz82vgd&#10;h2+yu8P6E8tMUfI2DfYPWVSsVHh0FeqAeUamtvwtVFVyq53O/RrXVaLzvOQi1oBq1jsPqjkpmBGx&#10;FoDjzAom9//C8lezkSVlltLtTUoUq9Cj+nN9fv3u+n39pb6ov9aX9eX1h/o7qX/i8lP9o76Kqqv6&#10;4vojlN/qcwJfADk3ro94J2Zk25ODGFBZ5LYK/6iXLCL4yxX4YuEJx2Wv093a6FHCoer2NtHcEDO5&#10;dTbW+edCVyQIKbV6qrJjNDjizmaHzjf2N3bhQadlmQ1LKeNh6falJTMGLoBCmZ5TIpnzuEzpMP7a&#10;J++5SUXmKd3odZER4QwkzSXzECsD2JyaUMLkBOzn3sZc7nm7v3g0JCen1UudNclt9jqr6hv/CMS9&#10;uKHKA+aKxiOq2uSlCvFEJH8DCnDgQomnWVBw9NiyFkRtfaFb+g+tVj7EQDLlpPDH5YTYEmPsCyvE&#10;CBVnJYCKJmjLnZDONKHHYibkaRvaSQzvDZ7RIAkEaSgRJL8YLxrmBatwM9bZEmy0uhlTZ/iwRJmH&#10;6NGIWcwlGoBd44/wyaVGV3QrUVJo+/ZP98Ee4wItJXPMOTr2ZsqsQOtfKAzS9nq3GxZDPETeUWLv&#10;asZ3NWpa7WvQZx1bzfAowtl6eSPmVldnWEmD8CpUTHG83XCjPex7nKHCUuNiMIgyloFh/lCdGB6C&#10;hx6EBp8uzpg1LaAek/JK3+wE1n9A+cY2eCo9mHqdl3EebnEFh8IBiySyqe162FR3z9HqdjXv/gIA&#10;AP//AwBQSwMEFAAGAAgAAAAhAOmt78beAAAACQEAAA8AAABkcnMvZG93bnJldi54bWxMj8tOwzAQ&#10;RfdI/IM1SOyoE2geSuNUqBKIFYgUsXbjqROI7ch22sDXM6xgObpH956pt4sZ2Ql9GJwVkK4SYGg7&#10;pwarBbztH25KYCFKq+ToLAr4wgDb5vKilpVyZ/uKpzZqRiU2VFJAH+NUcR66Ho0MKzehpezovJGR&#10;Tq+58vJM5Wbkt0mScyMHSwu9nHDXY/fZzkbAzhSFe/l+f3Zz2Pvs8Um3H60W4vpqud8Ai7jEPxh+&#10;9UkdGnI6uNmqwEYB6zJLCaUgLYARkOXrHNhBQHlXAG9q/v+D5gcAAP//AwBQSwECLQAUAAYACAAA&#10;ACEAtoM4kv4AAADhAQAAEwAAAAAAAAAAAAAAAAAAAAAAW0NvbnRlbnRfVHlwZXNdLnhtbFBLAQIt&#10;ABQABgAIAAAAIQA4/SH/1gAAAJQBAAALAAAAAAAAAAAAAAAAAC8BAABfcmVscy8ucmVsc1BLAQIt&#10;ABQABgAIAAAAIQDA5y3lAwMAAOIFAAAOAAAAAAAAAAAAAAAAAC4CAABkcnMvZTJvRG9jLnhtbFBL&#10;AQItABQABgAIAAAAIQDpre/G3gAAAAkBAAAPAAAAAAAAAAAAAAAAAF0FAABkcnMvZG93bnJldi54&#10;bWxQSwUGAAAAAAQABADzAAAAaAYAAAAA&#10;" fillcolor="window" strokecolor="#bfbfbf" strokeweight="2pt">
                <v:textbox>
                  <w:txbxContent>
                    <w:p w:rsidR="00C73C76" w:rsidRPr="001D7A60" w:rsidRDefault="00C73C76" w:rsidP="003C0489">
                      <w:pPr>
                        <w:jc w:val="center"/>
                        <w:rPr>
                          <w:b/>
                          <w:sz w:val="40"/>
                          <w:szCs w:val="40"/>
                          <w:lang w:val="uk-UA"/>
                        </w:rPr>
                      </w:pPr>
                      <w:r>
                        <w:rPr>
                          <w:b/>
                          <w:sz w:val="40"/>
                          <w:szCs w:val="40"/>
                          <w:lang w:val="uk-UA"/>
                        </w:rPr>
                        <w:t>р</w:t>
                      </w:r>
                    </w:p>
                  </w:txbxContent>
                </v:textbox>
              </v:roundrect>
            </w:pict>
          </mc:Fallback>
        </mc:AlternateContent>
      </w:r>
      <w:r w:rsidR="003C0489">
        <w:rPr>
          <w:noProof/>
          <w:sz w:val="32"/>
          <w:szCs w:val="32"/>
          <w:lang w:eastAsia="ru-RU"/>
        </w:rPr>
        <mc:AlternateContent>
          <mc:Choice Requires="wps">
            <w:drawing>
              <wp:anchor distT="0" distB="0" distL="114300" distR="114300" simplePos="0" relativeHeight="251688960" behindDoc="0" locked="0" layoutInCell="1" allowOverlap="1" wp14:anchorId="40E374D9" wp14:editId="71067089">
                <wp:simplePos x="0" y="0"/>
                <wp:positionH relativeFrom="column">
                  <wp:posOffset>-120015</wp:posOffset>
                </wp:positionH>
                <wp:positionV relativeFrom="paragraph">
                  <wp:posOffset>83820</wp:posOffset>
                </wp:positionV>
                <wp:extent cx="504825" cy="457200"/>
                <wp:effectExtent l="57150" t="57150" r="66675" b="571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solidFill>
                        <a:ln>
                          <a:solidFill>
                            <a:schemeClr val="bg1">
                              <a:lumMod val="75000"/>
                            </a:schemeClr>
                          </a:solidFill>
                        </a:ln>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rsidR="00C73C76" w:rsidRPr="001D7A60" w:rsidRDefault="00C73C76" w:rsidP="001D7A60">
                            <w:pPr>
                              <w:jc w:val="center"/>
                              <w:rPr>
                                <w:b/>
                                <w:sz w:val="40"/>
                                <w:szCs w:val="40"/>
                                <w:lang w:val="uk-UA"/>
                              </w:rPr>
                            </w:pPr>
                            <w:r w:rsidRPr="001D7A60">
                              <w:rPr>
                                <w:b/>
                                <w:sz w:val="40"/>
                                <w:szCs w:val="40"/>
                                <w:lang w:val="uk-UA"/>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 o:spid="_x0000_s1036" style="position:absolute;left:0;text-align:left;margin-left:-9.45pt;margin-top:6.6pt;width:39.7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ABGwMAAG8GAAAOAAAAZHJzL2Uyb0RvYy54bWysVc1uEzEQviPxDpbvdJOSlBJ1W0WtipBK&#10;W7VFPTteb9bCa5ux81NOSBxB4hl4BoQELS2vsH0jxt7NJi09IMRlM/bMfOP55idbO/NSkakAJ41O&#10;aXetQ4nQ3GRSj1P6+mz/ySYlzjOdMWW0SOmFcHRn+/GjrZkdiHVTGJUJIAii3WBmU1p4bwdJ4ngh&#10;SubWjBUalbmBknk8wjjJgM0QvVTJeqezkcwMZBYMF87h7V6tpNsRP88F90d57oQnKqX4Nh+/EL+j&#10;8E22t9hgDMwWkjfPYP/wipJJjUFbqD3mGZmA/AOqlByMM7lf46ZMTJ5LLmIOmE23cy+b04JZEXNB&#10;cpxtaXL/D5YfTo+ByCylG5RoVmKJqi/V5e372w/V1+qq+lZdV9e3H6sfpPqFl5+rn9VNVN1UV7ef&#10;UPm9uiQbgcaZdQNEO7XH0JwcioGTeQ5l+MVsyTxSf9FSL+aecLzsd3qb631KOKp6/WdY2oCZLJ0t&#10;OP9CmJIEIaVgJjo7wfJG1tn0wPnafmEXAjqjZLYvlYqH0FJiVwGZMmyG0bjbRLhjpfTfOAYbNSlf&#10;mawGe9bvtA+OrRvixOevgGMyDToXWjzNAghHxoE1ORnwhWl6cR+M9uGB6CTHhT+RYwISZ8oXIMSx&#10;pyST2MbRBIHdEtLZGnokpkKdNdBO4SQt8o0GSahXXaEo+QslYjR9InJsCKzJeuS2zadOlXEM5WPF&#10;Y0JoHdxyZLl17D7kqPyC8MY2uIk4oq1j5yHHuxFbjxgVSWqdS6kNPASQvWkj1/ZYmZWcg+jno3mc&#10;gm7su3A1MtkFjgaYemc4y/cltt4Bc/6YAS4JXCe4+PwRfnJlZik1jURJYeDdQ/fBHmcXtZTMcOmk&#10;1L2dMBCUqJcap/p5t9cLWyoe4hhQAqua0apGT8pdg63cxRVreRTRGbxaiDmY8hz34zBERRXTHGOn&#10;lHtYHHZ9vQxxw3IxHEYz3EyW+QN9ankAD0SHqTqbnzOwTUN5HNxDs1hQbHBvAmvb4KnNcOJNLuN4&#10;LnltSoBbLY5J0/Vhba6eo9Xyf2L7NwAAAP//AwBQSwMEFAAGAAgAAAAhAPD0Q07eAAAACAEAAA8A&#10;AABkcnMvZG93bnJldi54bWxMj0FPg0AQhe8m/ofNmHhrl6IQiixNY9J4M5EavQ7sFrDsLGW3Lf57&#10;x5MeJ+/Le98Um9kO4mIm3ztSsFpGIAw1TvfUKnjf7xYZCB+QNA6OjIJv42FT3t4UmGt3pTdzqUIr&#10;uIR8jgq6EMZcSt90xqJfutEQZwc3WQx8Tq3UE1653A4yjqJUWuyJFzoczXNnmmN1tgqOdfh83FUh&#10;+fg61a/77AW3aXJS6v5u3j6BCGYOfzD86rM6lOxUuzNpLwYFi1W2ZpSDhxgEA2mUgqgVZEkMsizk&#10;/wfKHwAAAP//AwBQSwECLQAUAAYACAAAACEAtoM4kv4AAADhAQAAEwAAAAAAAAAAAAAAAAAAAAAA&#10;W0NvbnRlbnRfVHlwZXNdLnhtbFBLAQItABQABgAIAAAAIQA4/SH/1gAAAJQBAAALAAAAAAAAAAAA&#10;AAAAAC8BAABfcmVscy8ucmVsc1BLAQItABQABgAIAAAAIQAZ4PABGwMAAG8GAAAOAAAAAAAAAAAA&#10;AAAAAC4CAABkcnMvZTJvRG9jLnhtbFBLAQItABQABgAIAAAAIQDw9ENO3gAAAAgBAAAPAAAAAAAA&#10;AAAAAAAAAHUFAABkcnMvZG93bnJldi54bWxQSwUGAAAAAAQABADzAAAAgAYAAAAA&#10;" fillcolor="white [3212]" strokecolor="#bfbfbf [2412]" strokeweight="2pt">
                <v:textbox>
                  <w:txbxContent>
                    <w:p w:rsidR="00C73C76" w:rsidRPr="001D7A60" w:rsidRDefault="00C73C76" w:rsidP="001D7A60">
                      <w:pPr>
                        <w:jc w:val="center"/>
                        <w:rPr>
                          <w:b/>
                          <w:sz w:val="40"/>
                          <w:szCs w:val="40"/>
                          <w:lang w:val="uk-UA"/>
                        </w:rPr>
                      </w:pPr>
                      <w:r w:rsidRPr="001D7A60">
                        <w:rPr>
                          <w:b/>
                          <w:sz w:val="40"/>
                          <w:szCs w:val="40"/>
                          <w:lang w:val="uk-UA"/>
                        </w:rPr>
                        <w:t>ф</w:t>
                      </w:r>
                    </w:p>
                  </w:txbxContent>
                </v:textbox>
              </v:roundrect>
            </w:pict>
          </mc:Fallback>
        </mc:AlternateContent>
      </w:r>
    </w:p>
    <w:p w:rsidR="00546491" w:rsidRDefault="00E46DBE" w:rsidP="009F0BD9">
      <w:pPr>
        <w:spacing w:after="0" w:line="360" w:lineRule="auto"/>
        <w:ind w:firstLine="709"/>
        <w:jc w:val="both"/>
        <w:rPr>
          <w:sz w:val="32"/>
          <w:szCs w:val="32"/>
          <w:lang w:val="uk-UA"/>
        </w:rPr>
      </w:pPr>
      <w:r>
        <w:rPr>
          <w:noProof/>
          <w:sz w:val="32"/>
          <w:szCs w:val="32"/>
          <w:lang w:eastAsia="ru-RU"/>
        </w:rPr>
        <w:t xml:space="preserve"> </w:t>
      </w:r>
      <w:r w:rsidR="005B1185">
        <w:rPr>
          <w:noProof/>
          <w:sz w:val="32"/>
          <w:szCs w:val="32"/>
          <w:lang w:eastAsia="ru-RU"/>
        </w:rPr>
        <mc:AlternateContent>
          <mc:Choice Requires="wps">
            <w:drawing>
              <wp:anchor distT="0" distB="0" distL="114300" distR="114300" simplePos="0" relativeHeight="251732992" behindDoc="0" locked="0" layoutInCell="1" allowOverlap="1" wp14:anchorId="1F183175" wp14:editId="7E2E0860">
                <wp:simplePos x="0" y="0"/>
                <wp:positionH relativeFrom="column">
                  <wp:posOffset>36830</wp:posOffset>
                </wp:positionH>
                <wp:positionV relativeFrom="paragraph">
                  <wp:posOffset>48895</wp:posOffset>
                </wp:positionV>
                <wp:extent cx="170180" cy="504825"/>
                <wp:effectExtent l="4127" t="0" r="24448" b="24447"/>
                <wp:wrapNone/>
                <wp:docPr id="115" name="Левая фигурная скобка 115"/>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5" o:spid="_x0000_s1026" type="#_x0000_t87" style="position:absolute;margin-left:2.9pt;margin-top:3.85pt;width:13.4pt;height:39.7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aa4gIAAIMFAAAOAAAAZHJzL2Uyb0RvYy54bWysVM1uEzEQviPxDpbvNNmQlDTKpgqtipBK&#10;W6lFPbteb3aR115sJ5twAsGdB+AlCggJIcEzbN6Iz95NGn5OiD1Y45nZb8bfN/b4cFlIshDG5lrF&#10;NNrrUiIU10muZjF9fnXyYEiJdUwlTGolYroSlh5O7t8bV+VI9HSmZSIMAYiyo6qMaeZcOep0LM9E&#10;weyeLoVCMNWmYA5bM+skhlVAL2Sn1+3udyptktJoLqyF97gJ0knAT1PB3XmaWuGIjCl6c2E1Yb3x&#10;a2cyZqOZYWWW87YN9g9dFCxXKLqFOmaOkbnJ/4Aqcm601anb47ro6DTNuQhnwGmi7m+nucxYKcJZ&#10;QI4ttzTZ/wfLzxYXhuQJtIsGlChWQKT6Q/2l/lTfrt+T9bv6a/15/Xb9uv7eON7U3+of9Uest8T/&#10;Awar0o4AdFlemHZnYXo6lqkpiNGgPdqHXPgCSzg3WQYRVlsRxNIRDmf0qBsNIRVHaNDtD3uhRKfB&#10;8pilse6J0AXxRkylSN1jw7gnio3Y4tS6IETSHoYlLyJK0kJC1wWTpB893O+3uu/k9H7JGQ6bHJRt&#10;EWFtCnt4pU9yKcP0SEWqmB4M0CjhDDOcSuZgFiVYtWpGCZMzXA7uTGjRapkn/m+PY1f2SBqCxmKK&#10;sU50dQUiKJHMOgTAzh1rNmOJaFIPBp7KUN4y90wnjTvqbvxot4GejL25W9If45jZrPklhDwS0qTy&#10;LYlwbUCjd3ppGzG9daOTFcYlCAqJbMlPcqCdotkLZkAwnHgM3DmWVGrQoluLkkybV3/z+3zMM6KU&#10;VLiI4OzlnBkBDp4qTPpB1O/7mxs2/cGjHjZmN3KzG1Hz4kiDS0iO7oLp853cmKnRxTXejKmvihBT&#10;HLUbddrNkWseCLw6XEynIQ23tWTuVF2W3IN7njyPV8trZsp2Eh2UO9ObS9tOTsPsXW4zPNO502m+&#10;ZbjhtaUbNz2o0b5K/inZ3Yesu7dz8hMAAP//AwBQSwMEFAAGAAgAAAAhAFsXQhbeAAAACAEAAA8A&#10;AABkcnMvZG93bnJldi54bWxMj8FOwzAQRO9I/IO1SNxau4GGNmRTASpcKwqqys2NlyTCXkex24a/&#10;x5zguJqnmbflanRWnGgInWeE2VSBIK696bhBeH97nixAhKjZaOuZEL4pwKq6vCh1YfyZX+m0jY1I&#10;JRwKjdDG2BdShrolp8PU98Qp+/SD0zGdQyPNoM+p3FmZKZVLpztOC63u6aml+mt7dAiPd1ncNNKu&#10;/YcZVdjPd+uNfUG8vhof7kFEGuMfDL/6SR2q5HTwRzZBWIRJpvKEItzczkAkYL5Ygjgg5GoJsirl&#10;/weqHwAAAP//AwBQSwECLQAUAAYACAAAACEAtoM4kv4AAADhAQAAEwAAAAAAAAAAAAAAAAAAAAAA&#10;W0NvbnRlbnRfVHlwZXNdLnhtbFBLAQItABQABgAIAAAAIQA4/SH/1gAAAJQBAAALAAAAAAAAAAAA&#10;AAAAAC8BAABfcmVscy8ucmVsc1BLAQItABQABgAIAAAAIQBW8Uaa4gIAAIMFAAAOAAAAAAAAAAAA&#10;AAAAAC4CAABkcnMvZTJvRG9jLnhtbFBLAQItABQABgAIAAAAIQBbF0IW3gAAAAgBAAAPAAAAAAAA&#10;AAAAAAAAADwFAABkcnMvZG93bnJldi54bWxQSwUGAAAAAAQABADzAAAARwYAAAAA&#10;" adj="3012,10555"/>
            </w:pict>
          </mc:Fallback>
        </mc:AlternateContent>
      </w:r>
      <w:r w:rsidR="005B1185">
        <w:rPr>
          <w:noProof/>
          <w:sz w:val="32"/>
          <w:szCs w:val="32"/>
          <w:lang w:eastAsia="ru-RU"/>
        </w:rPr>
        <mc:AlternateContent>
          <mc:Choice Requires="wps">
            <w:drawing>
              <wp:anchor distT="0" distB="0" distL="114300" distR="114300" simplePos="0" relativeHeight="251728896" behindDoc="0" locked="0" layoutInCell="1" allowOverlap="1" wp14:anchorId="470457E4" wp14:editId="0CAC99FA">
                <wp:simplePos x="0" y="0"/>
                <wp:positionH relativeFrom="column">
                  <wp:posOffset>608965</wp:posOffset>
                </wp:positionH>
                <wp:positionV relativeFrom="paragraph">
                  <wp:posOffset>49530</wp:posOffset>
                </wp:positionV>
                <wp:extent cx="170180" cy="504825"/>
                <wp:effectExtent l="4127" t="0" r="24448" b="24447"/>
                <wp:wrapNone/>
                <wp:docPr id="113" name="Левая фигурная скобка 113"/>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3" o:spid="_x0000_s1026" type="#_x0000_t87" style="position:absolute;margin-left:47.95pt;margin-top:3.9pt;width:13.4pt;height:39.7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wc4gIAAIMFAAAOAAAAZHJzL2Uyb0RvYy54bWysVMFuEzEQvSPxD5bvNNk0KWnUTRVaFSGV&#10;tlKLena93uwir73YTjbhBII7H8BPFBASQoJv2PwRz95NmgInxB6ssWf2zfi98RwcLgpJ5sLYXKuY&#10;RjtdSoTiOsnVNKYvrk4eDSmxjqmESa1ETJfC0sPxwwcHVTkSPZ1pmQhDAKLsqCpjmjlXjjodyzNR&#10;MLujS6HgTLUpmMPWTDuJYRXQC9npdbt7nUqbpDSaC2txetw46Tjgp6ng7jxNrXBExhS1ubCasN74&#10;tTM+YKOpYWWW87YM9g9VFCxXSLqBOmaOkZnJ/4Aqcm601anb4bro6DTNuQh3wG2i7m+3ucxYKcJd&#10;QI4tNzTZ/wfLz+YXhuQJtIt2KVGsgEj1x/pr/bm+XX0gq/f1t/rL6t3qTf2jOXhbf69/1p+w3hL/&#10;DxisSjsC0GV5YdqdhenpWKSmIEaD9mgPcuELLOHeZBFEWG5EEAtHOA6jx91oCKk4XINuf9gb+BSd&#10;Bstjlsa6p0IXxBsxlSJ1Twzjnig2YvNT64IQSXsZlryMKEkLCV3nTJJ+tLvXb3XfiundixkOmxik&#10;bRFhrRN7eKVPcilD90hFqpjuD1Ao4Qw9nErmYBYlWLVqSgmTUzwO7kwo0WqZJ/5vj2OX9kgagsJi&#10;irZOdHUFIiiRzDo4wM4dazZjiWhC9weeypDeMvdcJ81x1F2fo9wGOlB3L6W/xjGzWfNLcLUMS+VL&#10;EuHZgEZPu5e2EdNbNzpZol2CoJDIlvwkB9opir1gBgTjEMPAnWNJpQYturUoybR5/bdzH49+hpeS&#10;Cg8RnL2aMSPAwTOFTt+P+n3/csOmP3jcw8Zse262PWpWHGlwCclRXTB9vJNrMzW6uMbMmPiscDHF&#10;kbtRp90cuWZAYOpwMZmEMLzWkrlTdVlyD+558jxeLa6ZKdtOdFDuTK8fbds5Te/exTbNM5k5neYb&#10;hhteW7rx0oNo7VTyo2R7H6LuZuf4FwAAAP//AwBQSwMEFAAGAAgAAAAhAFUru73dAAAACAEAAA8A&#10;AABkcnMvZG93bnJldi54bWxMj8tOwzAQRfdI/QdrkNhRu6EPGuJUgArbihYh2LnxkES1x1HstuHv&#10;ma5gOTpXd84tVoN34oR9bANpmIwVCKQq2JZqDe+7l9t7EDEZssYFQg0/GGFVjq4Kk9twpjc8bVMt&#10;uIRibjQ0KXW5lLFq0Js4Dh0Ss+/Qe5P47Gtpe3Pmcu9kptRcetMSf2hMh88NVoft0Wt4WmRpU0u3&#10;Dl92UPFz9rHeuFetb66HxwcQCYf0F4aLPqtDyU77cCQbhdMwX844qeFumoG48OmSt+0ZTBTIspD/&#10;B5S/AAAA//8DAFBLAQItABQABgAIAAAAIQC2gziS/gAAAOEBAAATAAAAAAAAAAAAAAAAAAAAAABb&#10;Q29udGVudF9UeXBlc10ueG1sUEsBAi0AFAAGAAgAAAAhADj9If/WAAAAlAEAAAsAAAAAAAAAAAAA&#10;AAAALwEAAF9yZWxzLy5yZWxzUEsBAi0AFAAGAAgAAAAhAGiRDBziAgAAgwUAAA4AAAAAAAAAAAAA&#10;AAAALgIAAGRycy9lMm9Eb2MueG1sUEsBAi0AFAAGAAgAAAAhAFUru73dAAAACAEAAA8AAAAAAAAA&#10;AAAAAAAAPAUAAGRycy9kb3ducmV2LnhtbFBLBQYAAAAABAAEAPMAAABGBgAAAAA=&#10;" adj="3012,10555"/>
            </w:pict>
          </mc:Fallback>
        </mc:AlternateContent>
      </w:r>
      <w:r w:rsidR="005B1185">
        <w:rPr>
          <w:noProof/>
          <w:sz w:val="32"/>
          <w:szCs w:val="32"/>
          <w:lang w:eastAsia="ru-RU"/>
        </w:rPr>
        <mc:AlternateContent>
          <mc:Choice Requires="wps">
            <w:drawing>
              <wp:anchor distT="0" distB="0" distL="114300" distR="114300" simplePos="0" relativeHeight="251730944" behindDoc="0" locked="0" layoutInCell="1" allowOverlap="1" wp14:anchorId="549BBE9F" wp14:editId="75ECB971">
                <wp:simplePos x="0" y="0"/>
                <wp:positionH relativeFrom="column">
                  <wp:posOffset>1165860</wp:posOffset>
                </wp:positionH>
                <wp:positionV relativeFrom="paragraph">
                  <wp:posOffset>48895</wp:posOffset>
                </wp:positionV>
                <wp:extent cx="170180" cy="504825"/>
                <wp:effectExtent l="4127" t="0" r="24448" b="24447"/>
                <wp:wrapNone/>
                <wp:docPr id="114" name="Левая фигурная скобка 114"/>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4" o:spid="_x0000_s1026" type="#_x0000_t87" style="position:absolute;margin-left:91.8pt;margin-top:3.85pt;width:13.4pt;height:39.7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US4gIAAIMFAAAOAAAAZHJzL2Uyb0RvYy54bWysVMFuEzEQvSPxD5bvNNmQtGnUTRVaFSGV&#10;tlKLena93uwir73YTjbhBII7H8BPFBASQoJv2PwRz95NmgInxB6ssWf2zfi98RwcLgpJ5sLYXKuY&#10;RjtdSoTiOsnVNKYvrk4eDSmxjqmESa1ETJfC0sPxwwcHVTkSPZ1pmQhDAKLsqCpjmjlXjjodyzNR&#10;MLujS6HgTLUpmMPWTDuJYRXQC9npdbu7nUqbpDSaC2txetw46Tjgp6ng7jxNrXBExhS1ubCasN74&#10;tTM+YKOpYWWW87YM9g9VFCxXSLqBOmaOkZnJ/4Aqcm601anb4bro6DTNuQh3wG2i7m+3ucxYKcJd&#10;QI4tNzTZ/wfLz+YXhuQJtIv6lChWQKT6Y/21/lzfrj6Q1fv6W/1l9W71pv7RHLytv9c/609Yb4n/&#10;BwxWpR0B6LK8MO3OwvR0LFJTEKNBe7QLufAFlnBvsggiLDciiIUjHIfRXjcaQioO16DbH/YGPkWn&#10;wfKYpbHuqdAF8UZMpUjdE8O4J4qN2PzUuiBE0l6GJS8jStJCQtc5k6QfPd4NVUOsrZjevZjhsIlB&#10;2hYR1jqxh1f6JJcydI9UpIrp/gCFEs7Qw6lkDmZRglWrppQwOcXj4M6EEq2WeeL/9jh2aY+kISgs&#10;pmjrRFdXIIISyayDA+zcsWYzlogmdH/gqQzpLXPPddIcR931OcptoAN191L6axwzmzW/BFfLsFS+&#10;JBGeDWj0tHtpGzG9daOTJdolCAqJbMlPcqCdotgLZkAwDjEM3DmWVGrQoluLkkyb13879/HoZ3gp&#10;qfAQwdmrGTMCHDxT6PT9qN/3Lzds+oO9HjZm23Oz7VGz4kiDS0iO6oLp451cm6nRxTVmxsRnhYsp&#10;jtyNOu3myDUDAlOHi8kkhOG1lsydqsuSe3DPk+fxanHNTNl2ooNyZ3r9aNvOaXr3LrZpnsnM6TTf&#10;MNzw2tKNlx5Ea6eSHyXb+xB1NzvHvwAAAP//AwBQSwMEFAAGAAgAAAAhAClTa6beAAAACQEAAA8A&#10;AABkcnMvZG93bnJldi54bWxMj8FOwzAQRO9I/IO1SNyo3ZQmEOJUgArXioIQ3Nx4SSLsdRS7bfh7&#10;tic4jvZp5m21mrwTBxxjH0jDfKZAIDXB9tRqeHt9uroBEZMha1wg1PCDEVb1+VllShuO9IKHbWoF&#10;l1AsjYYupaGUMjYdehNnYUDi21cYvUkcx1ba0Ry53DuZKZVLb3rihc4M+Nhh873dew0PRZY2rXTr&#10;8GknFT+W7+uNe9b68mK6vwORcEp/MJz0WR1qdtqFPdkoHOdlkTGqYXE9B8FAtsgLEDsNuboFWVfy&#10;/wf1LwAAAP//AwBQSwECLQAUAAYACAAAACEAtoM4kv4AAADhAQAAEwAAAAAAAAAAAAAAAAAAAAAA&#10;W0NvbnRlbnRfVHlwZXNdLnhtbFBLAQItABQABgAIAAAAIQA4/SH/1gAAAJQBAAALAAAAAAAAAAAA&#10;AAAAAC8BAABfcmVscy8ucmVsc1BLAQItABQABgAIAAAAIQCcHHUS4gIAAIMFAAAOAAAAAAAAAAAA&#10;AAAAAC4CAABkcnMvZTJvRG9jLnhtbFBLAQItABQABgAIAAAAIQApU2um3gAAAAkBAAAPAAAAAAAA&#10;AAAAAAAAADwFAABkcnMvZG93bnJldi54bWxQSwUGAAAAAAQABADzAAAARwYAAAAA&#10;" adj="3012,10555"/>
            </w:pict>
          </mc:Fallback>
        </mc:AlternateContent>
      </w:r>
      <w:r w:rsidR="00B2102C">
        <w:rPr>
          <w:noProof/>
          <w:sz w:val="32"/>
          <w:szCs w:val="32"/>
          <w:lang w:eastAsia="ru-RU"/>
        </w:rPr>
        <mc:AlternateContent>
          <mc:Choice Requires="wps">
            <w:drawing>
              <wp:anchor distT="0" distB="0" distL="114300" distR="114300" simplePos="0" relativeHeight="251735040" behindDoc="0" locked="0" layoutInCell="1" allowOverlap="1" wp14:anchorId="15932288" wp14:editId="48A08642">
                <wp:simplePos x="0" y="0"/>
                <wp:positionH relativeFrom="column">
                  <wp:posOffset>4957445</wp:posOffset>
                </wp:positionH>
                <wp:positionV relativeFrom="paragraph">
                  <wp:posOffset>41910</wp:posOffset>
                </wp:positionV>
                <wp:extent cx="170180" cy="504825"/>
                <wp:effectExtent l="4127" t="0" r="24448" b="24447"/>
                <wp:wrapNone/>
                <wp:docPr id="116" name="Левая фигурная скобка 116"/>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6" o:spid="_x0000_s1026" type="#_x0000_t87" style="position:absolute;margin-left:390.35pt;margin-top:3.3pt;width:13.4pt;height:39.7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PZ4QIAAIMFAAAOAAAAZHJzL2Uyb0RvYy54bWysVMFuEzEQvSPxD5bvNNmQpGnUTRVaFSGV&#10;tlKLena93uwir73YTjblBII7H8BPFBASQoJv2PwRz95NmgInxB6ssWf2zfi98ewfLAtJFsLYXKuY&#10;RjtdSoTiOsnVLKYvLo8fjSixjqmESa1ETG+EpQeThw/2q3IsejrTMhGGAETZcVXGNHOuHHc6lmei&#10;YHZHl0LBmWpTMIetmXUSwyqgF7LT63aHnUqbpDSaC2txetQ46STgp6ng7ixNrXBExhS1ubCasF77&#10;tTPZZ+OZYWWW87YM9g9VFCxXSLqBOmKOkbnJ/4Aqcm601anb4bro6DTNuQh3wG2i7m+3uchYKcJd&#10;QI4tNzTZ/wfLTxfnhuQJtIuGlChWQKT6Y/21/lzfrj6Q1fv6W/1l9W71pv7RHLytv9c/609Yb4n/&#10;BwxWpR0D6KI8N+3OwvR0LFNTEKNBezSEXPgCS7g3WQYRbjYiiKUjHIfRbjcaQSoO16DbH/UGPkWn&#10;wfKYpbHuqdAF8UZMpUjdE8O4J4qN2eLEuiBE0l6GJS8jStJCQtcFk6QfPR72W923Ynr3YkajJgZp&#10;W0RY68QeXunjXMrQPVKRKqZ7AxRKOEMPp5I5mEUJVq2aUcLkDI+DOxNKtFrmif/b49gbeygNQWEx&#10;RVsnuroEEZRIZh0cYOeONZuxRDShewNPZUhvmXuuk+Y46q7PUW4DHai7l9Jf44jZrPkluFqGpfIl&#10;ifBsQKOn3UvbiOmta53coF2CoJDIlvw4B9oJij1nBgTjEMPAnWFJpQYturUoybR5/bdzH49+hpeS&#10;Cg8RnL2aMyPAwTOFTt+L+n3/csOmP9jtYWO2PdfbHjUvDjW4hOSoLpg+3sm1mRpdXGFmTH1WuJji&#10;yN2o024OXTMgMHW4mE5DGF5rydyJuii5B/c8eR4vl1fMlG0nOih3qtePtu2cpnfvYpvmmc6dTvMN&#10;ww2vLd146UG0dir5UbK9D1F3s3PyCwAA//8DAFBLAwQUAAYACAAAACEAsDtvvd4AAAAJAQAADwAA&#10;AGRycy9kb3ducmV2LnhtbEyPy07DMBBF90j8gzVI7KhDTWgImVSACtuKglC7c+MhifAjit02/D3D&#10;Cpajubr3nGo5OSuONMY+eITrWQaCfBNM71uE97fnqwJETNobbYMnhG+KsKzPzypdmnDyr3TcpFZw&#10;iY+lRuhSGkopY9OR03EWBvL8+wyj04nPsZVm1Ccud1bOs+xWOt17Xuj0QE8dNV+bg0N4XMzTupV2&#10;FXZmyuI2/1it7Qvi5cX0cA8i0ZT+wvCLz+hQM9M+HLyJwiIs8hvFUQSl2IkDhVLsskfI7wqQdSX/&#10;G9Q/AAAA//8DAFBLAQItABQABgAIAAAAIQC2gziS/gAAAOEBAAATAAAAAAAAAAAAAAAAAAAAAABb&#10;Q29udGVudF9UeXBlc10ueG1sUEsBAi0AFAAGAAgAAAAhADj9If/WAAAAlAEAAAsAAAAAAAAAAAAA&#10;AAAALwEAAF9yZWxzLy5yZWxzUEsBAi0AFAAGAAgAAAAhAEnBY9nhAgAAgwUAAA4AAAAAAAAAAAAA&#10;AAAALgIAAGRycy9lMm9Eb2MueG1sUEsBAi0AFAAGAAgAAAAhALA7b73eAAAACQEAAA8AAAAAAAAA&#10;AAAAAAAAOwUAAGRycy9kb3ducmV2LnhtbFBLBQYAAAAABAAEAPMAAABGBgAAAAA=&#10;" adj="3012,10555"/>
            </w:pict>
          </mc:Fallback>
        </mc:AlternateContent>
      </w:r>
      <w:r w:rsidR="00B2102C">
        <w:rPr>
          <w:noProof/>
          <w:sz w:val="32"/>
          <w:szCs w:val="32"/>
          <w:lang w:eastAsia="ru-RU"/>
        </w:rPr>
        <mc:AlternateContent>
          <mc:Choice Requires="wps">
            <w:drawing>
              <wp:anchor distT="0" distB="0" distL="114300" distR="114300" simplePos="0" relativeHeight="251737088" behindDoc="0" locked="0" layoutInCell="1" allowOverlap="1" wp14:anchorId="514B7D6C" wp14:editId="58178434">
                <wp:simplePos x="0" y="0"/>
                <wp:positionH relativeFrom="column">
                  <wp:posOffset>4385945</wp:posOffset>
                </wp:positionH>
                <wp:positionV relativeFrom="paragraph">
                  <wp:posOffset>40640</wp:posOffset>
                </wp:positionV>
                <wp:extent cx="170180" cy="504825"/>
                <wp:effectExtent l="4127" t="0" r="24448" b="24447"/>
                <wp:wrapNone/>
                <wp:docPr id="117" name="Левая фигурная скобка 117"/>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17" o:spid="_x0000_s1026" type="#_x0000_t87" style="position:absolute;margin-left:345.35pt;margin-top:3.2pt;width:13.4pt;height:39.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BR4QIAAIMFAAAOAAAAZHJzL2Uyb0RvYy54bWysVMFuEzEQvSPxD5bvNNmQtGnUTRVaFSGV&#10;tlKLena93uwir73YTjbhBII7H8BPFBASQoJv2PwRz95NmgInxB6ssWf2zfi98RwcLgpJ5sLYXKuY&#10;RjtdSoTiOsnVNKYvrk4eDSmxjqmESa1ETJfC0sPxwwcHVTkSPZ1pmQhDAKLsqCpjmjlXjjodyzNR&#10;MLujS6HgTLUpmMPWTDuJYRXQC9npdbu7nUqbpDSaC2txetw46Tjgp6ng7jxNrXBExhS1ubCasN74&#10;tTM+YKOpYWWW87YM9g9VFCxXSLqBOmaOkZnJ/4Aqcm601anb4bro6DTNuQh3wG2i7m+3ucxYKcJd&#10;QI4tNzTZ/wfLz+YXhuQJtIv2KFGsgEj1x/pr/bm+XX0gq/f1t/rL6t3qTf2jOXhbf69/1p+w3hL/&#10;DxisSjsC0GV5YdqdhenpWKSmIEaD9mgXcuELLOHeZBFEWG5EEAtHOA6jvW40hFQcrkG3P+wNfIpO&#10;g+UxS2PdU6EL4o2YSpG6J4ZxTxQbsfmpdUGIpL0MS15GlKSFhK5zJkk/erzbb3XfiundixkOmxik&#10;bRFhrRN7eKVPcilD90hFqpjuD1Ao4Qw9nErmYBYlWLVqSgmTUzwO7kwo0WqZJ/5vj2OX9kgagsJi&#10;irZOdHUFIiiRzDo4wM4dazZjiWhC9weeypDeMvdcJ81x1F2fo9wGOlB3L6W/xjGzWfNLcLUMS+VL&#10;EuHZgEZPu5e2EdNbNzpZol2CoJDIlvwkB9opir1gBgTjEMPAnWNJpQYturUoybR5/bdzH49+hpeS&#10;Cg8RnL2aMSPAwTOFTt+P+n3/csOmP9jrYWO2PTfbHjUrjjS4hOSoLpg+3sm1mRpdXGNmTHxWuJji&#10;yN2o026OXDMgMHW4mExCGF5rydypuiy5B/c8eR6vFtfMlG0nOih3ptePtu2cpnfvYpvmmcycTvMN&#10;ww2vLd146UG0dir5UbK9D1F3s3P8CwAA//8DAFBLAwQUAAYACAAAACEAQ5JTT94AAAAJAQAADwAA&#10;AGRycy9kb3ducmV2LnhtbEyPwU7DMAyG70h7h8iTuLF07dZBaToBGlwnBkJwyxqvrUicqsm28vZ4&#10;J7jZ8qff31+uR2fFCYfQeVIwnyUgkGpvOmoUvL8939yCCFGT0dYTKvjBAOtqclXqwvgzveJpFxvB&#10;IRQKraCNsS+kDHWLToeZ75H4dvCD05HXoZFm0GcOd1amSZJLpzviD63u8anF+nt3dAoeV2ncNtJu&#10;/JcZk/C5/Nhs7YtS19Px4R5ExDH+wXDRZ3Wo2Gnvj2SCsAryfJExqiBLuQIDq0XGw17B8i4HWZXy&#10;f4PqFwAA//8DAFBLAQItABQABgAIAAAAIQC2gziS/gAAAOEBAAATAAAAAAAAAAAAAAAAAAAAAABb&#10;Q29udGVudF9UeXBlc10ueG1sUEsBAi0AFAAGAAgAAAAhADj9If/WAAAAlAEAAAsAAAAAAAAAAAAA&#10;AAAALwEAAF9yZWxzLy5yZWxzUEsBAi0AFAAGAAgAAAAhAIMsUFHhAgAAgwUAAA4AAAAAAAAAAAAA&#10;AAAALgIAAGRycy9lMm9Eb2MueG1sUEsBAi0AFAAGAAgAAAAhAEOSU0/eAAAACQEAAA8AAAAAAAAA&#10;AAAAAAAAOwUAAGRycy9kb3ducmV2LnhtbFBLBQYAAAAABAAEAPMAAABGBgAAAAA=&#10;" adj="3012,10555"/>
            </w:pict>
          </mc:Fallback>
        </mc:AlternateContent>
      </w:r>
    </w:p>
    <w:p w:rsidR="001D7A60" w:rsidRDefault="00E46DBE" w:rsidP="009F0BD9">
      <w:pPr>
        <w:spacing w:after="0" w:line="360" w:lineRule="auto"/>
        <w:ind w:left="-567" w:right="-143"/>
        <w:jc w:val="both"/>
        <w:rPr>
          <w:sz w:val="32"/>
          <w:szCs w:val="32"/>
          <w:lang w:val="uk-UA"/>
        </w:rPr>
      </w:pPr>
      <w:r>
        <w:rPr>
          <w:rFonts w:cs="Times New Roman"/>
          <w:sz w:val="26"/>
          <w:szCs w:val="26"/>
          <w:lang w:val="uk-UA"/>
        </w:rPr>
        <w:t xml:space="preserve"> </w:t>
      </w:r>
      <w:r w:rsidR="004934D1">
        <w:rPr>
          <w:rFonts w:cs="Times New Roman"/>
          <w:sz w:val="26"/>
          <w:szCs w:val="26"/>
          <w:lang w:val="uk-UA"/>
        </w:rPr>
        <w:t xml:space="preserve"> </w:t>
      </w:r>
      <w:r>
        <w:rPr>
          <w:rFonts w:cs="Times New Roman"/>
          <w:sz w:val="26"/>
          <w:szCs w:val="26"/>
          <w:lang w:val="uk-UA"/>
        </w:rPr>
        <w:t xml:space="preserve"> </w:t>
      </w:r>
      <w:r w:rsidR="004934D1">
        <w:rPr>
          <w:rFonts w:cs="Times New Roman"/>
          <w:sz w:val="26"/>
          <w:szCs w:val="26"/>
          <w:lang w:val="uk-UA"/>
        </w:rPr>
        <w:t>м</w:t>
      </w:r>
      <w:r w:rsidRPr="00E46DBE">
        <w:rPr>
          <w:rFonts w:cs="Times New Roman"/>
          <w:sz w:val="26"/>
          <w:szCs w:val="26"/>
          <w:lang w:val="uk-UA"/>
        </w:rPr>
        <w:t>ізинець</w:t>
      </w:r>
      <w:r w:rsidR="004934D1">
        <w:rPr>
          <w:rFonts w:cs="Times New Roman"/>
          <w:sz w:val="26"/>
          <w:szCs w:val="26"/>
          <w:lang w:val="uk-UA"/>
        </w:rPr>
        <w:t xml:space="preserve"> </w:t>
      </w:r>
      <w:r>
        <w:rPr>
          <w:rFonts w:cs="Times New Roman"/>
          <w:sz w:val="26"/>
          <w:szCs w:val="26"/>
          <w:lang w:val="uk-UA"/>
        </w:rPr>
        <w:t>безімен.</w:t>
      </w:r>
      <w:r w:rsidRPr="00E46DBE">
        <w:rPr>
          <w:rFonts w:cs="Times New Roman"/>
          <w:sz w:val="26"/>
          <w:szCs w:val="26"/>
          <w:lang w:val="uk-UA"/>
        </w:rPr>
        <w:t xml:space="preserve">середній </w:t>
      </w:r>
      <w:r w:rsidR="004934D1">
        <w:rPr>
          <w:rFonts w:cs="Times New Roman"/>
          <w:sz w:val="26"/>
          <w:szCs w:val="26"/>
          <w:lang w:val="uk-UA"/>
        </w:rPr>
        <w:t xml:space="preserve"> </w:t>
      </w:r>
      <w:r w:rsidRPr="00E46DBE">
        <w:rPr>
          <w:rFonts w:cs="Times New Roman"/>
          <w:sz w:val="26"/>
          <w:szCs w:val="26"/>
          <w:lang w:val="uk-UA"/>
        </w:rPr>
        <w:t xml:space="preserve">вказівний </w:t>
      </w:r>
      <w:r w:rsidR="004934D1">
        <w:rPr>
          <w:rFonts w:cs="Times New Roman"/>
          <w:sz w:val="26"/>
          <w:szCs w:val="26"/>
          <w:lang w:val="uk-UA"/>
        </w:rPr>
        <w:t xml:space="preserve">          </w:t>
      </w:r>
      <w:r w:rsidR="005D5D7B">
        <w:rPr>
          <w:rFonts w:cs="Times New Roman"/>
          <w:sz w:val="26"/>
          <w:szCs w:val="26"/>
          <w:lang w:val="uk-UA"/>
        </w:rPr>
        <w:t xml:space="preserve">   </w:t>
      </w:r>
      <w:r w:rsidR="004934D1">
        <w:rPr>
          <w:rFonts w:cs="Times New Roman"/>
          <w:sz w:val="26"/>
          <w:szCs w:val="26"/>
          <w:lang w:val="uk-UA"/>
        </w:rPr>
        <w:t xml:space="preserve">        </w:t>
      </w:r>
      <w:r w:rsidRPr="00E46DBE">
        <w:rPr>
          <w:rFonts w:cs="Times New Roman"/>
          <w:sz w:val="26"/>
          <w:szCs w:val="26"/>
          <w:lang w:val="uk-UA"/>
        </w:rPr>
        <w:t xml:space="preserve">вказівний </w:t>
      </w:r>
      <w:r w:rsidR="004934D1">
        <w:rPr>
          <w:rFonts w:cs="Times New Roman"/>
          <w:sz w:val="26"/>
          <w:szCs w:val="26"/>
          <w:lang w:val="uk-UA"/>
        </w:rPr>
        <w:t xml:space="preserve">  </w:t>
      </w:r>
      <w:r w:rsidRPr="00E46DBE">
        <w:rPr>
          <w:rFonts w:cs="Times New Roman"/>
          <w:sz w:val="26"/>
          <w:szCs w:val="26"/>
          <w:lang w:val="uk-UA"/>
        </w:rPr>
        <w:t xml:space="preserve">середній </w:t>
      </w:r>
      <w:r w:rsidR="004934D1">
        <w:rPr>
          <w:rFonts w:cs="Times New Roman"/>
          <w:sz w:val="26"/>
          <w:szCs w:val="26"/>
          <w:lang w:val="uk-UA"/>
        </w:rPr>
        <w:t>безімен.</w:t>
      </w:r>
      <w:r w:rsidRPr="00E46DBE">
        <w:rPr>
          <w:rFonts w:cs="Times New Roman"/>
          <w:sz w:val="26"/>
          <w:szCs w:val="26"/>
          <w:lang w:val="uk-UA"/>
        </w:rPr>
        <w:t xml:space="preserve"> </w:t>
      </w:r>
      <w:r w:rsidR="004934D1">
        <w:rPr>
          <w:rFonts w:cs="Times New Roman"/>
          <w:sz w:val="26"/>
          <w:szCs w:val="26"/>
          <w:lang w:val="uk-UA"/>
        </w:rPr>
        <w:t xml:space="preserve">  </w:t>
      </w:r>
      <w:r w:rsidR="005D5D7B">
        <w:rPr>
          <w:rFonts w:cs="Times New Roman"/>
          <w:sz w:val="26"/>
          <w:szCs w:val="26"/>
          <w:lang w:val="uk-UA"/>
        </w:rPr>
        <w:t xml:space="preserve">  </w:t>
      </w:r>
      <w:r w:rsidR="004934D1">
        <w:rPr>
          <w:rFonts w:cs="Times New Roman"/>
          <w:sz w:val="26"/>
          <w:szCs w:val="26"/>
          <w:lang w:val="uk-UA"/>
        </w:rPr>
        <w:t xml:space="preserve"> </w:t>
      </w:r>
      <w:r w:rsidRPr="00E46DBE">
        <w:rPr>
          <w:rFonts w:cs="Times New Roman"/>
          <w:sz w:val="26"/>
          <w:szCs w:val="26"/>
          <w:lang w:val="uk-UA"/>
        </w:rPr>
        <w:t>мізинець</w:t>
      </w:r>
    </w:p>
    <w:p w:rsidR="00924A04" w:rsidRPr="009F0BD9" w:rsidRDefault="00926A75" w:rsidP="009F0BD9">
      <w:pPr>
        <w:spacing w:after="0" w:line="240" w:lineRule="auto"/>
        <w:ind w:firstLine="709"/>
        <w:jc w:val="center"/>
        <w:rPr>
          <w:i/>
          <w:sz w:val="32"/>
          <w:szCs w:val="32"/>
        </w:rPr>
      </w:pPr>
      <w:r w:rsidRPr="00E021EF">
        <w:rPr>
          <w:i/>
          <w:sz w:val="32"/>
          <w:szCs w:val="32"/>
          <w:lang w:val="uk-UA"/>
        </w:rPr>
        <w:t>Рис. 2.2.1.1 Схема основного ряду клавіатури</w:t>
      </w:r>
    </w:p>
    <w:p w:rsidR="009F0BD9" w:rsidRPr="00F81B6D" w:rsidRDefault="009F0BD9" w:rsidP="009F0BD9">
      <w:pPr>
        <w:spacing w:after="0" w:line="240" w:lineRule="auto"/>
        <w:ind w:firstLine="709"/>
        <w:jc w:val="both"/>
        <w:rPr>
          <w:sz w:val="32"/>
          <w:szCs w:val="32"/>
        </w:rPr>
      </w:pPr>
    </w:p>
    <w:p w:rsidR="009F0BD9" w:rsidRDefault="00701AC1" w:rsidP="009F0BD9">
      <w:pPr>
        <w:spacing w:after="0" w:line="240" w:lineRule="auto"/>
        <w:ind w:firstLine="709"/>
        <w:jc w:val="both"/>
        <w:rPr>
          <w:sz w:val="32"/>
          <w:szCs w:val="32"/>
          <w:lang w:val="uk-UA"/>
        </w:rPr>
      </w:pPr>
      <w:r>
        <w:rPr>
          <w:sz w:val="32"/>
          <w:szCs w:val="32"/>
          <w:lang w:val="uk-UA"/>
        </w:rPr>
        <w:t xml:space="preserve">Клавіші з буквами </w:t>
      </w:r>
      <w:r w:rsidRPr="00B62EA8">
        <w:rPr>
          <w:i/>
          <w:sz w:val="32"/>
          <w:szCs w:val="32"/>
          <w:lang w:val="uk-UA"/>
        </w:rPr>
        <w:t>ф, і, в, а,</w:t>
      </w:r>
      <w:r w:rsidR="00B62EA8">
        <w:rPr>
          <w:i/>
          <w:sz w:val="32"/>
          <w:szCs w:val="32"/>
          <w:lang w:val="uk-UA"/>
        </w:rPr>
        <w:t xml:space="preserve"> о, л, д, ж,</w:t>
      </w:r>
      <w:r>
        <w:rPr>
          <w:sz w:val="32"/>
          <w:szCs w:val="32"/>
          <w:lang w:val="uk-UA"/>
        </w:rPr>
        <w:t xml:space="preserve"> називають «</w:t>
      </w:r>
      <w:r w:rsidRPr="00B62EA8">
        <w:rPr>
          <w:i/>
          <w:sz w:val="32"/>
          <w:szCs w:val="32"/>
          <w:lang w:val="uk-UA"/>
        </w:rPr>
        <w:t>основною позицією</w:t>
      </w:r>
      <w:r>
        <w:rPr>
          <w:sz w:val="32"/>
          <w:szCs w:val="32"/>
          <w:lang w:val="uk-UA"/>
        </w:rPr>
        <w:t>»</w:t>
      </w:r>
      <w:r w:rsidR="0042332D">
        <w:rPr>
          <w:sz w:val="32"/>
          <w:szCs w:val="32"/>
          <w:lang w:val="uk-UA"/>
        </w:rPr>
        <w:t xml:space="preserve"> рис. 2.2.1.</w:t>
      </w:r>
      <w:r w:rsidR="00DF3E73">
        <w:rPr>
          <w:sz w:val="32"/>
          <w:szCs w:val="32"/>
          <w:lang w:val="uk-UA"/>
        </w:rPr>
        <w:t>2</w:t>
      </w:r>
      <w:r w:rsidR="00905614">
        <w:rPr>
          <w:sz w:val="32"/>
          <w:szCs w:val="32"/>
          <w:lang w:val="uk-UA"/>
        </w:rPr>
        <w:t xml:space="preserve">, букви </w:t>
      </w:r>
      <w:r w:rsidR="00805DD7">
        <w:rPr>
          <w:sz w:val="32"/>
          <w:szCs w:val="32"/>
          <w:lang w:val="uk-UA"/>
        </w:rPr>
        <w:t>на рис. 2.2.1.</w:t>
      </w:r>
      <w:r w:rsidR="00DF3E73">
        <w:rPr>
          <w:sz w:val="32"/>
          <w:szCs w:val="32"/>
          <w:lang w:val="uk-UA"/>
        </w:rPr>
        <w:t>3</w:t>
      </w:r>
      <w:r w:rsidR="00805DD7">
        <w:rPr>
          <w:sz w:val="32"/>
          <w:szCs w:val="32"/>
          <w:lang w:val="uk-UA"/>
        </w:rPr>
        <w:t xml:space="preserve"> </w:t>
      </w:r>
      <w:r w:rsidR="00905614">
        <w:rPr>
          <w:sz w:val="32"/>
          <w:szCs w:val="32"/>
          <w:lang w:val="uk-UA"/>
        </w:rPr>
        <w:t xml:space="preserve">виділені сірим кольором. </w:t>
      </w:r>
    </w:p>
    <w:p w:rsidR="009F0BD9" w:rsidRDefault="009F0BD9">
      <w:pPr>
        <w:rPr>
          <w:sz w:val="32"/>
          <w:szCs w:val="32"/>
          <w:lang w:val="uk-UA"/>
        </w:rPr>
      </w:pPr>
      <w:r>
        <w:rPr>
          <w:sz w:val="32"/>
          <w:szCs w:val="32"/>
          <w:lang w:val="uk-UA"/>
        </w:rPr>
        <w:br w:type="page"/>
      </w:r>
    </w:p>
    <w:p w:rsidR="00DF3E73" w:rsidRDefault="00DF3E73" w:rsidP="009F0BD9">
      <w:pPr>
        <w:spacing w:after="0" w:line="360" w:lineRule="auto"/>
        <w:ind w:firstLine="709"/>
        <w:jc w:val="both"/>
        <w:rPr>
          <w:sz w:val="32"/>
          <w:szCs w:val="32"/>
          <w:lang w:val="uk-UA"/>
        </w:rPr>
      </w:pPr>
      <w:r>
        <w:rPr>
          <w:noProof/>
          <w:sz w:val="32"/>
          <w:szCs w:val="32"/>
          <w:lang w:eastAsia="ru-RU"/>
        </w:rPr>
        <w:lastRenderedPageBreak/>
        <mc:AlternateContent>
          <mc:Choice Requires="wps">
            <w:drawing>
              <wp:anchor distT="0" distB="0" distL="114300" distR="114300" simplePos="0" relativeHeight="251786240" behindDoc="0" locked="0" layoutInCell="1" allowOverlap="1" wp14:anchorId="1937B548" wp14:editId="09323E56">
                <wp:simplePos x="0" y="0"/>
                <wp:positionH relativeFrom="column">
                  <wp:posOffset>2036445</wp:posOffset>
                </wp:positionH>
                <wp:positionV relativeFrom="paragraph">
                  <wp:posOffset>180340</wp:posOffset>
                </wp:positionV>
                <wp:extent cx="483235" cy="436880"/>
                <wp:effectExtent l="0" t="14922" r="0" b="0"/>
                <wp:wrapNone/>
                <wp:docPr id="180" name="Дуга 180"/>
                <wp:cNvGraphicFramePr/>
                <a:graphic xmlns:a="http://schemas.openxmlformats.org/drawingml/2006/main">
                  <a:graphicData uri="http://schemas.microsoft.com/office/word/2010/wordprocessingShape">
                    <wps:wsp>
                      <wps:cNvSpPr/>
                      <wps:spPr>
                        <a:xfrm rot="18400098">
                          <a:off x="0" y="0"/>
                          <a:ext cx="483235" cy="436880"/>
                        </a:xfrm>
                        <a:prstGeom prst="arc">
                          <a:avLst>
                            <a:gd name="adj1" fmla="val 1770445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80" o:spid="_x0000_s1026" style="position:absolute;margin-left:160.35pt;margin-top:14.2pt;width:38.05pt;height:34.4pt;rotation:-3495146fd;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48323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WEogIAACQFAAAOAAAAZHJzL2Uyb0RvYy54bWysVEtu2zAQ3RfoHQjuG8mOnDhG5MBIkKJA&#10;kARIiqwZirJU8FeStuxue4UeJEAvkt6oj5TiuJ9VUS2IGc7wzcybGZ2ebZQka+F8a3RJRwc5JUJz&#10;U7V6WdKP95fvppT4wHTFpNGipFvh6dn87ZvTzs7E2DRGVsIRgGg/62xJmxDsLMs8b4Ri/sBYoWGs&#10;jVMsQHXLrHKsA7qS2TjPj7LOuMo6w4X3uL3ojXSe8Ota8HBT114EIkuK3EI6XTof45nNT9ls6Zht&#10;Wj6kwf4hC8VajaA7qAsWGFm59g8o1XJnvKnDATcqM3XdcpFqQDWj/Ldq7hpmRaoF5Hi7o8n/P1h+&#10;vb51pK3Quyn40UyhSc/ffnx9/v78ROIdGOqsn8Hxzt66QfMQY7mb2iniDGgdTYs8z0+miQXURTaJ&#10;5O2OZLEJhOOymB6ODyeUcJiKw6NpHyLrsSKmdT68F0aRKJSUOZ4w2frKh0RxNaTJqk8jSmol0bE1&#10;k2R0fJwXxeRoaOqe23jfLZWEeAMgpJeIEV2by1bKNBZSk66kJ5NxzJZhOGvJAkRlQZfXS0qYXGLq&#10;eXApQ29kW8XXEcdv/bl0BHmVFPName4eDFAimQ8wgJb0xVyRwS9PYzoXzDf942Qa3KSO0CLNNdiI&#10;b2Nv+m5E6dFUW/QzdQTt9JZftkC7QtBb5sATLrGt4QZHLQ3KM4NESWPcl7/dR38MHKyUdNgU1P55&#10;xZxALR80RvFkVBRxtZJSTI7HUNy+5XHfolfq3IATdA7ZJTH6B/ki1s6oByz1IkaFiWmO2D3Lg3Ie&#10;+g3Gb4GLxSK5YZ0sC1f6zvIIHnmKPN5vHpizwygFdODavGzVMAF9A159+yFYrIKp2x3DPa8D3VjF&#10;1LThtxF3fV9PXq8/t/lPAAAA//8DAFBLAwQUAAYACAAAACEA198ZU94AAAAKAQAADwAAAGRycy9k&#10;b3ducmV2LnhtbEyPwU7DMBBE70j8g7VI3KjdJJQ2jVOVSlXOpBw4OrFJosbrKHZb9+9ZTnBczdPM&#10;22IX7ciuZvaDQwnLhQBmsHV6wE7C5+n4sgbmg0KtRodGwt142JWPD4XKtbvhh7nWoWNUgj5XEvoQ&#10;ppxz3/bGKr9wk0HKvt1sVaBz7rie1Y3K7cgTIVbcqgFpoVeTOfSmPdcXSyNx2b6eMjxWzVhXh30V&#10;75uvdymfn+J+CyyYGP5g+NUndSjJqXEX1J6NEtIkywiVkGRvwAhIN2kCrCFSiDXwsuD/Xyh/AAAA&#10;//8DAFBLAQItABQABgAIAAAAIQC2gziS/gAAAOEBAAATAAAAAAAAAAAAAAAAAAAAAABbQ29udGVu&#10;dF9UeXBlc10ueG1sUEsBAi0AFAAGAAgAAAAhADj9If/WAAAAlAEAAAsAAAAAAAAAAAAAAAAALwEA&#10;AF9yZWxzLy5yZWxzUEsBAi0AFAAGAAgAAAAhAJhppYSiAgAAJAUAAA4AAAAAAAAAAAAAAAAALgIA&#10;AGRycy9lMm9Eb2MueG1sUEsBAi0AFAAGAAgAAAAhANffGVPeAAAACgEAAA8AAAAAAAAAAAAAAAAA&#10;/AQAAGRycy9kb3ducmV2LnhtbFBLBQYAAAAABAAEAPMAAAAHBgAAAAA=&#10;" path="m335748,17259nsc425147,51447,483236,130684,483236,218440r-241618,l335748,17259xem335748,17259nfc425147,51447,483236,130684,483236,218440e" filled="f" strokecolor="windowText">
                <v:path arrowok="t" o:connecttype="custom" o:connectlocs="335748,17259;483236,218440" o:connectangles="0,0"/>
              </v:shape>
            </w:pict>
          </mc:Fallback>
        </mc:AlternateContent>
      </w:r>
      <w:r>
        <w:rPr>
          <w:noProof/>
          <w:sz w:val="32"/>
          <w:szCs w:val="32"/>
          <w:lang w:eastAsia="ru-RU"/>
        </w:rPr>
        <mc:AlternateContent>
          <mc:Choice Requires="wps">
            <w:drawing>
              <wp:anchor distT="0" distB="0" distL="114300" distR="114300" simplePos="0" relativeHeight="251787264" behindDoc="0" locked="0" layoutInCell="1" allowOverlap="1" wp14:anchorId="678E1F0A" wp14:editId="5249AC81">
                <wp:simplePos x="0" y="0"/>
                <wp:positionH relativeFrom="column">
                  <wp:posOffset>2864485</wp:posOffset>
                </wp:positionH>
                <wp:positionV relativeFrom="paragraph">
                  <wp:posOffset>173990</wp:posOffset>
                </wp:positionV>
                <wp:extent cx="483235" cy="436880"/>
                <wp:effectExtent l="0" t="14922" r="0" b="0"/>
                <wp:wrapNone/>
                <wp:docPr id="181" name="Дуга 181"/>
                <wp:cNvGraphicFramePr/>
                <a:graphic xmlns:a="http://schemas.openxmlformats.org/drawingml/2006/main">
                  <a:graphicData uri="http://schemas.microsoft.com/office/word/2010/wordprocessingShape">
                    <wps:wsp>
                      <wps:cNvSpPr/>
                      <wps:spPr>
                        <a:xfrm rot="18400098">
                          <a:off x="0" y="0"/>
                          <a:ext cx="483235" cy="436880"/>
                        </a:xfrm>
                        <a:prstGeom prst="arc">
                          <a:avLst>
                            <a:gd name="adj1" fmla="val 1770445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81" o:spid="_x0000_s1026" style="position:absolute;margin-left:225.55pt;margin-top:13.7pt;width:38.05pt;height:34.4pt;rotation:-3495146fd;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48323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9+pAIAACQFAAAOAAAAZHJzL2Uyb0RvYy54bWysVM1u2zAMvg/YOwi6r3ZSp3WDOkXQosOA&#10;oivQDj2rspR4kCVNUuJk173CHmTAXqR7o32SnTT7OQ3zQSBF6iP5kfT5xaZVZC2cb4yu6Ogop0Ro&#10;bupGLyr64eH6TUmJD0zXTBktKroVnl7MXr867+xUjM3SqFo4AhDtp52t6DIEO80yz5eiZf7IWKFh&#10;lMa1LEB1i6x2rAN6q7Jxnp9knXG1dYYL73F71RvpLOFLKXh4L6UXgaiKIreQTpfOp3hms3M2XThm&#10;lw0f0mD/kEXLGo2ge6grFhhZueYPqLbhzngjwxE3bWakbLhINaCaUf5bNfdLZkWqBeR4u6fJ/z9Y&#10;fru+c6Sp0btyRIlmLZr0/PXHl+fvz99IvANDnfVTON7bOzdoHmIsdyNdS5wBraOyyPP8rEwsoC6y&#10;SSRv9ySLTSAcl0V5PD6eUMJhKo5PyjI1IeuxIqZ1PrwVpiVRqChzPGGy9Y0PieJ6SJPVH5GybBU6&#10;tmaKjE5P86KYnAxNPXAbH7rt4g2AiLyLGNG1uW6USmOhNOkqejYZx2wZhlMqFiC2FnR5vaCEqQWm&#10;ngeXMvRGNXV8HXH81l8qR5BXRTGvtekewAAlivkAA2hJX8wVGfzyNKZzxfyyf5xMg5vSEVqkuQYb&#10;8W3sTd+NKD2Zeot+po5g3L3l1w3QbhD0jjnwhEtsa3iPQyqD8swgUbI07vPf7qM/Bg5WSjpsCmr/&#10;tGJOoJZ3GqN4NiqKuFpJKSanYyju0PJ0aNGr9tKAE3QO2SUx+ge1E6Uz7SOWeh6jwsQ0R+ye5UG5&#10;DP0G47fAxXye3LBOloUbfW95BI88RR4fNo/M2WGUAjpwa3ZbxaZpAvoGvPj2QzBfBSObPcM9rwPd&#10;WMXUtOG3EXf9UE9eLz+32U8AAAD//wMAUEsDBBQABgAIAAAAIQBRdSEV3gAAAAkBAAAPAAAAZHJz&#10;L2Rvd25yZXYueG1sTI8xb4MwFIT3Sv0P1qvUrTEhkAaCidJIEXNJho4GO4CKnxF2Euff93Vqx9Od&#10;7r4rdsGM7KZnN1gUsFxEwDS2Vg3YCTifjm8bYM5LVHK0qAU8tINd+fxUyFzZO37qW+07RiXocimg&#10;937KOXdtr410CztpJO9iZyM9ybnjapZ3Kjcjj6NozY0ckBZ6OelDr9vv+mpoJCzb9JTgsWrGujrs&#10;q/DIvj6EeH0J+y0wr4P/C8MvPqFDSUyNvaJybBSQpAmhewHx6h0YBdJ4tQbWCMiyDfCy4P8flD8A&#10;AAD//wMAUEsBAi0AFAAGAAgAAAAhALaDOJL+AAAA4QEAABMAAAAAAAAAAAAAAAAAAAAAAFtDb250&#10;ZW50X1R5cGVzXS54bWxQSwECLQAUAAYACAAAACEAOP0h/9YAAACUAQAACwAAAAAAAAAAAAAAAAAv&#10;AQAAX3JlbHMvLnJlbHNQSwECLQAUAAYACAAAACEA7ttffqQCAAAkBQAADgAAAAAAAAAAAAAAAAAu&#10;AgAAZHJzL2Uyb0RvYy54bWxQSwECLQAUAAYACAAAACEAUXUhFd4AAAAJAQAADwAAAAAAAAAAAAAA&#10;AAD+BAAAZHJzL2Rvd25yZXYueG1sUEsFBgAAAAAEAAQA8wAAAAkGAAAAAA==&#10;" path="m335748,17259nsc425147,51447,483236,130684,483236,218440r-241618,l335748,17259xem335748,17259nfc425147,51447,483236,130684,483236,218440e" filled="f" strokecolor="windowText">
                <v:path arrowok="t" o:connecttype="custom" o:connectlocs="335748,17259;483236,218440" o:connectangles="0,0"/>
              </v:shape>
            </w:pict>
          </mc:Fallback>
        </mc:AlternateContent>
      </w:r>
      <w:r>
        <w:rPr>
          <w:noProof/>
          <w:sz w:val="32"/>
          <w:szCs w:val="32"/>
          <w:lang w:eastAsia="ru-RU"/>
        </w:rPr>
        <mc:AlternateContent>
          <mc:Choice Requires="wps">
            <w:drawing>
              <wp:anchor distT="0" distB="0" distL="114300" distR="114300" simplePos="0" relativeHeight="251788288" behindDoc="0" locked="0" layoutInCell="1" allowOverlap="1" wp14:anchorId="6F6BC3F3" wp14:editId="1449417C">
                <wp:simplePos x="0" y="0"/>
                <wp:positionH relativeFrom="column">
                  <wp:posOffset>3620770</wp:posOffset>
                </wp:positionH>
                <wp:positionV relativeFrom="paragraph">
                  <wp:posOffset>169545</wp:posOffset>
                </wp:positionV>
                <wp:extent cx="483235" cy="436880"/>
                <wp:effectExtent l="0" t="14922" r="0" b="0"/>
                <wp:wrapNone/>
                <wp:docPr id="182" name="Дуга 182"/>
                <wp:cNvGraphicFramePr/>
                <a:graphic xmlns:a="http://schemas.openxmlformats.org/drawingml/2006/main">
                  <a:graphicData uri="http://schemas.microsoft.com/office/word/2010/wordprocessingShape">
                    <wps:wsp>
                      <wps:cNvSpPr/>
                      <wps:spPr>
                        <a:xfrm rot="18400098">
                          <a:off x="0" y="0"/>
                          <a:ext cx="483235" cy="436880"/>
                        </a:xfrm>
                        <a:prstGeom prst="arc">
                          <a:avLst>
                            <a:gd name="adj1" fmla="val 1770445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82" o:spid="_x0000_s1026" style="position:absolute;margin-left:285.1pt;margin-top:13.35pt;width:38.05pt;height:34.4pt;rotation:-3495146fd;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48323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GqpAIAACQFAAAOAAAAZHJzL2Uyb0RvYy54bWysVEtu2zAQ3RfoHQjuG8mOnChG5MBIkKJA&#10;kAZIiqwZirJV8FeStuxue4UepEAvkt6oj5TsuJ9VUS2IGc7wzcybGZ1fbJQka+F8a3RFR0c5JUJz&#10;U7d6UdEPD9dvSkp8YLpm0mhR0a3w9GL2+tV5Z6dibJZG1sIRgGg/7WxFlyHYaZZ5vhSK+SNjhYax&#10;MU6xANUtstqxDuhKZuM8P8k642rrDBfe4/aqN9JZwm8awcP7pvEiEFlR5BbS6dL5FM9sds6mC8fs&#10;suVDGuwfslCs1Qi6h7pigZGVa/+AUi13xpsmHHGjMtM0LRepBlQzyn+r5n7JrEi1gBxv9zT5/wfL&#10;b9d3jrQ1eleOKdFMoUnPX398ef7+/I3EOzDUWT+F4729c4PmIcZyN41TxBnQOiqLPM/PysQC6iKb&#10;RPJ2T7LYBMJxWZTH4+MJJRym4vikLFMTsh4rYlrnw1thFIlCRZnjCZOtb3xIFNdDmqz+OKKkURId&#10;WzNJRqeneVFMToamHrihshe3XbwBEJF3ESO6NtetlGkspCZdRc8m45gtw3A2kgWIyoIurxeUMLnA&#10;1PPgUobeyLaOryOO3/pL6QjyqijmtTbdAxigRDIfYAAt6Yu5IoNfnsZ0rphf9o+TaXCTOkKLNNdg&#10;I76Nvem7EaUnU2/Rz9QRjLu3/LoF2g2C3jEHnnCJbQ3vcTTSoDwzSJQsjfv8t/voj4GDlZIOm4La&#10;P62YE6jlncYono2KIq5WUorJ6RiKO7Q8HVr0Sl0acILOIbskRv8gd2LjjHrEUs9jVJiY5ojdszwo&#10;l6HfYPwWuJjPkxvWybJwo+8tj+CRp8jjw+aROTuMUkAHbs1uq9g0TUDfgBfffgjmq2Cads9wz+tA&#10;N1YxNW34bcRdP9ST18vPbfYTAAD//wMAUEsDBBQABgAIAAAAIQB/CelN3gAAAAkBAAAPAAAAZHJz&#10;L2Rvd25yZXYueG1sTI/LboMwEEX3lfoP1lTqrjGQV6GYKI0UsS7JokuDXUC1xwg7ifP3na7a5WiO&#10;7j233EVr2FXPfnQoIF0kwDR2To3YCzifji+vwHyQqKRxqAXctYdd9fhQykK5G37oaxN6RiHoCylg&#10;CGEqOPfdoK30CzdppN+Xm60MdM49V7O8Ubg1PEuSDbdyRGoY5KQPg+6+m4ulkph269MKj3Vrmvqw&#10;r+M9/3wX4vkp7t+ABR3DHwy/+qQOFTm17oLKMyNgvV3mhArIlrSJgM0q2wJrBeR5Crwq+f8F1Q8A&#10;AAD//wMAUEsBAi0AFAAGAAgAAAAhALaDOJL+AAAA4QEAABMAAAAAAAAAAAAAAAAAAAAAAFtDb250&#10;ZW50X1R5cGVzXS54bWxQSwECLQAUAAYACAAAACEAOP0h/9YAAACUAQAACwAAAAAAAAAAAAAAAAAv&#10;AQAAX3JlbHMvLnJlbHNQSwECLQAUAAYACAAAACEANQshqqQCAAAkBQAADgAAAAAAAAAAAAAAAAAu&#10;AgAAZHJzL2Uyb0RvYy54bWxQSwECLQAUAAYACAAAACEAfwnpTd4AAAAJAQAADwAAAAAAAAAAAAAA&#10;AAD+BAAAZHJzL2Rvd25yZXYueG1sUEsFBgAAAAAEAAQA8wAAAAkGAAAAAA==&#10;" path="m335748,17259nsc425147,51447,483236,130684,483236,218440r-241618,l335748,17259xem335748,17259nfc425147,51447,483236,130684,483236,218440e" filled="f" strokecolor="windowText">
                <v:path arrowok="t" o:connecttype="custom" o:connectlocs="335748,17259;483236,218440" o:connectangles="0,0"/>
              </v:shape>
            </w:pict>
          </mc:Fallback>
        </mc:AlternateContent>
      </w:r>
      <w:r>
        <w:rPr>
          <w:noProof/>
          <w:sz w:val="32"/>
          <w:szCs w:val="32"/>
          <w:lang w:eastAsia="ru-RU"/>
        </w:rPr>
        <mc:AlternateContent>
          <mc:Choice Requires="wps">
            <w:drawing>
              <wp:anchor distT="0" distB="0" distL="114300" distR="114300" simplePos="0" relativeHeight="251785216" behindDoc="0" locked="0" layoutInCell="1" allowOverlap="1" wp14:anchorId="5961DD6E" wp14:editId="1A78A552">
                <wp:simplePos x="0" y="0"/>
                <wp:positionH relativeFrom="column">
                  <wp:posOffset>1205230</wp:posOffset>
                </wp:positionH>
                <wp:positionV relativeFrom="paragraph">
                  <wp:posOffset>177800</wp:posOffset>
                </wp:positionV>
                <wp:extent cx="483235" cy="436880"/>
                <wp:effectExtent l="0" t="14922" r="0" b="0"/>
                <wp:wrapNone/>
                <wp:docPr id="179" name="Дуга 179"/>
                <wp:cNvGraphicFramePr/>
                <a:graphic xmlns:a="http://schemas.openxmlformats.org/drawingml/2006/main">
                  <a:graphicData uri="http://schemas.microsoft.com/office/word/2010/wordprocessingShape">
                    <wps:wsp>
                      <wps:cNvSpPr/>
                      <wps:spPr>
                        <a:xfrm rot="18400098">
                          <a:off x="0" y="0"/>
                          <a:ext cx="483235" cy="436880"/>
                        </a:xfrm>
                        <a:prstGeom prst="arc">
                          <a:avLst>
                            <a:gd name="adj1" fmla="val 1770445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179" o:spid="_x0000_s1026" style="position:absolute;margin-left:94.9pt;margin-top:14pt;width:38.05pt;height:34.4pt;rotation:-3495146fd;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48323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6SowIAACQFAAAOAAAAZHJzL2Uyb0RvYy54bWysVEtu2zAQ3RfoHQjuG8mOnNhG5MBIkKJA&#10;kARIiqwZirJV8FeStuxue4UeJEAvkt6oj5TsuJ9VUS2IGc7wzcybGZ2db5Qka+F8Y3RJB0c5JUJz&#10;UzV6UdKPD1fvxpT4wHTFpNGipFvh6fns7Zuz1k7F0CyNrIQjANF+2tqSLkOw0yzzfCkU80fGCg1j&#10;bZxiAapbZJVjLdCVzIZ5fpK1xlXWGS68x+1lZ6SzhF/XgofbuvYiEFlS5BbS6dL5FM9sdsamC8fs&#10;suF9GuwfslCs0Qi6h7pkgZGVa/6AUg13xps6HHGjMlPXDRepBlQzyH+r5n7JrEi1gBxv9zT5/wfL&#10;b9Z3jjQVenc6oUQzhSa9fPvx9eX7yzOJd2CotX4Kx3t753rNQ4zlbmqniDOgdTAu8jyfjBMLqIts&#10;EsnbPcliEwjHZTE+Hh6PKOEwFccn43FqQtZhRUzrfHgvjCJRKClzPGGy9bUPieKqT5NVnwaU1Eqi&#10;Y2smke1pXhSjk76pB27DQ7ddvB4QkXcRI7o2V42UaSykJm1JJ6NhzJZhOGvJAkRlQZfXC0qYXGDq&#10;eXApQ29kU8XXEcdv/YV0BHmVFPNamfYBDFAimQ8wgJb0xVyRwS9PYzqXzC+7x8nUu0kdoUWaa7AR&#10;38bedN2I0pOptuhn6gjG3Vt+1QDtGkHvmANPuMS2hlsctTQoz/QSJUvjvvztPvpj4GClpMWmoPbP&#10;K+YEavmgMYqTQVHE1UpKMTodQnGHlqdDi16pCwNO0Dlkl8ToH+ROrJ1Rj1jqeYwKE9McsTuWe+Ui&#10;dBuM3wIX83lywzpZFq71veURPPIUeXzYPDJn+1EK6MCN2W0Vm6YJ6Brw6tsNwXwVTN3sGe547enG&#10;Kqam9b+NuOuHevJ6/bnNfgIAAP//AwBQSwMEFAAGAAgAAAAhAJed2wbdAAAACgEAAA8AAABkcnMv&#10;ZG93bnJldi54bWxMj8FOwzAQRO9I/IO1SNyo3TStaIhTlUpVzqQ9cHRik0TY6yh2W/fvWU5w29GM&#10;Zt6Wu+Qsu5o5jB4lLBcCmMHO6xF7CefT8eUVWIgKtbIejYS7CbCrHh9KVWh/ww9zbWLPqARDoSQM&#10;MU4F56EbjFNh4SeD5H352alIcu65ntWNyp3lmRAb7tSItDCoyRwG0303F0cjadmtTzke69Y29WFf&#10;p/v2813K56e0fwMWTYp/YfjFJ3SoiKn1F9SBWdLb1ZqiErJ8BYwC2SajoyVHiBx4VfL/L1Q/AAAA&#10;//8DAFBLAQItABQABgAIAAAAIQC2gziS/gAAAOEBAAATAAAAAAAAAAAAAAAAAAAAAABbQ29udGVu&#10;dF9UeXBlc10ueG1sUEsBAi0AFAAGAAgAAAAhADj9If/WAAAAlAEAAAsAAAAAAAAAAAAAAAAALwEA&#10;AF9yZWxzLy5yZWxzUEsBAi0AFAAGAAgAAAAhAObyzpKjAgAAJAUAAA4AAAAAAAAAAAAAAAAALgIA&#10;AGRycy9lMm9Eb2MueG1sUEsBAi0AFAAGAAgAAAAhAJed2wbdAAAACgEAAA8AAAAAAAAAAAAAAAAA&#10;/QQAAGRycy9kb3ducmV2LnhtbFBLBQYAAAAABAAEAPMAAAAHBgAAAAA=&#10;" path="m335748,17259nsc425147,51447,483236,130684,483236,218440r-241618,l335748,17259xem335748,17259nfc425147,51447,483236,130684,483236,218440e" filled="f" strokecolor="windowText">
                <v:path arrowok="t" o:connecttype="custom" o:connectlocs="335748,17259;483236,218440" o:connectangles="0,0"/>
              </v:shape>
            </w:pict>
          </mc:Fallback>
        </mc:AlternateContent>
      </w:r>
      <w:r>
        <w:rPr>
          <w:noProof/>
          <w:sz w:val="32"/>
          <w:szCs w:val="32"/>
          <w:lang w:eastAsia="ru-RU"/>
        </w:rPr>
        <mc:AlternateContent>
          <mc:Choice Requires="wps">
            <w:drawing>
              <wp:anchor distT="0" distB="0" distL="114300" distR="114300" simplePos="0" relativeHeight="251764736" behindDoc="0" locked="0" layoutInCell="1" allowOverlap="1" wp14:anchorId="216B04E5" wp14:editId="21A79152">
                <wp:simplePos x="0" y="0"/>
                <wp:positionH relativeFrom="column">
                  <wp:posOffset>1235075</wp:posOffset>
                </wp:positionH>
                <wp:positionV relativeFrom="paragraph">
                  <wp:posOffset>69850</wp:posOffset>
                </wp:positionV>
                <wp:extent cx="476250" cy="1095375"/>
                <wp:effectExtent l="0" t="0" r="19050" b="28575"/>
                <wp:wrapNone/>
                <wp:docPr id="156" name="Блок-схема: знак завершения 156"/>
                <wp:cNvGraphicFramePr/>
                <a:graphic xmlns:a="http://schemas.openxmlformats.org/drawingml/2006/main">
                  <a:graphicData uri="http://schemas.microsoft.com/office/word/2010/wordprocessingShape">
                    <wps:wsp>
                      <wps:cNvSpPr/>
                      <wps:spPr>
                        <a:xfrm>
                          <a:off x="0" y="0"/>
                          <a:ext cx="476250" cy="1095375"/>
                        </a:xfrm>
                        <a:prstGeom prst="flowChartTerminator">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56" o:spid="_x0000_s1026" type="#_x0000_t116" style="position:absolute;margin-left:97.25pt;margin-top:5.5pt;width:37.5pt;height:86.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gqwIAAAEFAAAOAAAAZHJzL2Uyb0RvYy54bWysVM1uEzEQviPxDpbv7SYhaemqmypKVYRU&#10;lUoN6nnq9WZX8trGdrIJJzggcUO8SYVUgQrlGZw3Yuzd/lA4IXJwZjz/n7/Z/YNVLciSG1spmdH+&#10;do8SLpnKKznP6OvZ0dZzSqwDmYNQkmd0zS09GD99st/olA9UqUTODcEk0qaNzmjpnE6TxLKS12C3&#10;leYSjYUyNThUzTzJDTSYvRbJoNfbSRplcm0U49bi7WFrpOOYvyg4c6+KwnJHREaxNxdPE8+LcCbj&#10;fUjnBnRZsa4N+IcuaqgkFr1LdQgOyMJUf6SqK2aUVYXbZqpOVFFUjMcZcJp+79E0ZyVoHmdBcKy+&#10;g8n+v7TsZHlqSJXj2412KJFQ4yP5z/67/+mvtzbvNx/8lf/hL1Piv/obf+mvg3Dpv/irzbvNRzTe&#10;+G+bTyREI5aNtimmPNOnptMsigGYVWHq8I8jk1XEf32HP185wvByuLszGOErMTT1e3ujZ7ujkDS5&#10;j9bGuhdc1SQIGS2EaqYlGDfjpq4kOGXiK8Dy2Lo28jYi1JbqqBIC7yEVkjRYZK8X6wEyrxDgsHSt&#10;EQsr55SAmCOlmWtTWiWqPISHaLu2U2HIEpBVSMZcNTOcgRIB1qEBB4u/rvnfQkM/h2DLNjiaOjch&#10;Q2oeSdu1H+BsAQzShcrX+FhGtSy2mh1VmO0Yi56CQdoidLiK7hUeAZmMqk6ipFTm7d/ugz+yCa2U&#10;NLgGOPubBRiOs7yUyLO9/nAY9iYqw9HuABXz0HLx0CIX9VQhJn1ces2iGPyduBULo+pz3NhJqIom&#10;kAxrtyh3ytS164k7z/hkEt1wVzS4Y3mmWUgecAo4zlbnYHTHBYcvcKJuVwbSRxxofUOkVJOFU0UV&#10;CXKPK/IsKLhnkXHdNyEs8kM9et1/uca/AAAA//8DAFBLAwQUAAYACAAAACEAf5XTx98AAAAKAQAA&#10;DwAAAGRycy9kb3ducmV2LnhtbExPTUvDQBC9C/6HZQRvdtPYljZmU0QoUvBiFWxvm+yYDWZnY3ab&#10;pv56pye9zfvgzXv5enStGLAPjScF00kCAqnypqFawfvb5m4JIkRNRreeUMEZA6yL66tcZ8af6BWH&#10;XawFh1DItAIbY5dJGSqLToeJ75BY+/S905FhX0vT6xOHu1amSbKQTjfEH6zu8Mli9bU7OgU/25fv&#10;57Nru/2HteXsMLjNtkyVur0ZHx9ARBzjnxku9bk6FNyp9EcyQbSMV7M5W/mY8iY2pIsVEyUTy/s5&#10;yCKX/ycUvwAAAP//AwBQSwECLQAUAAYACAAAACEAtoM4kv4AAADhAQAAEwAAAAAAAAAAAAAAAAAA&#10;AAAAW0NvbnRlbnRfVHlwZXNdLnhtbFBLAQItABQABgAIAAAAIQA4/SH/1gAAAJQBAAALAAAAAAAA&#10;AAAAAAAAAC8BAABfcmVscy8ucmVsc1BLAQItABQABgAIAAAAIQB1UD/gqwIAAAEFAAAOAAAAAAAA&#10;AAAAAAAAAC4CAABkcnMvZTJvRG9jLnhtbFBLAQItABQABgAIAAAAIQB/ldPH3wAAAAoBAAAPAAAA&#10;AAAAAAAAAAAAAAUFAABkcnMvZG93bnJldi54bWxQSwUGAAAAAAQABADzAAAAEQYAAAAA&#10;" filled="f" strokecolor="windowText" strokeweight="1.5pt"/>
            </w:pict>
          </mc:Fallback>
        </mc:AlternateContent>
      </w:r>
      <w:r>
        <w:rPr>
          <w:noProof/>
          <w:sz w:val="32"/>
          <w:szCs w:val="32"/>
          <w:lang w:eastAsia="ru-RU"/>
        </w:rPr>
        <mc:AlternateContent>
          <mc:Choice Requires="wps">
            <w:drawing>
              <wp:anchor distT="0" distB="0" distL="114300" distR="114300" simplePos="0" relativeHeight="251770880" behindDoc="0" locked="0" layoutInCell="1" allowOverlap="1" wp14:anchorId="347EBF3F" wp14:editId="7D7BA029">
                <wp:simplePos x="0" y="0"/>
                <wp:positionH relativeFrom="column">
                  <wp:posOffset>2062480</wp:posOffset>
                </wp:positionH>
                <wp:positionV relativeFrom="paragraph">
                  <wp:posOffset>75565</wp:posOffset>
                </wp:positionV>
                <wp:extent cx="476250" cy="1095375"/>
                <wp:effectExtent l="0" t="0" r="19050" b="28575"/>
                <wp:wrapNone/>
                <wp:docPr id="161" name="Блок-схема: знак завершения 161"/>
                <wp:cNvGraphicFramePr/>
                <a:graphic xmlns:a="http://schemas.openxmlformats.org/drawingml/2006/main">
                  <a:graphicData uri="http://schemas.microsoft.com/office/word/2010/wordprocessingShape">
                    <wps:wsp>
                      <wps:cNvSpPr/>
                      <wps:spPr>
                        <a:xfrm>
                          <a:off x="0" y="0"/>
                          <a:ext cx="476250" cy="1095375"/>
                        </a:xfrm>
                        <a:prstGeom prst="flowChartTerminator">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знак завершения 161" o:spid="_x0000_s1026" type="#_x0000_t116" style="position:absolute;margin-left:162.4pt;margin-top:5.95pt;width:37.5pt;height:86.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qQtAIAADoFAAAOAAAAZHJzL2Uyb0RvYy54bWysVM1qGzEQvhf6DkL3ZG3XTpol62AcXAoh&#10;CcQlZ0Wr9S7or5LstXtqD4XeSt8kFEJL2vQZ5DfqSLtJnJ9T6R60Mxppfr75RvsHS8HRghlbKZnh&#10;7nYHIyapyis5y/C76WTrNUbWEZkTriTL8IpZfDB8+WK/1inrqVLxnBkETqRNa53h0jmdJomlJRPE&#10;bivNJBgLZQRxoJpZkhtSg3fBk16ns5PUyuTaKMqshd3DxoiH0X9RMOpOisIyh3iGITcXVxPXi7Am&#10;w32SzgzRZUXbNMg/ZCFIJSHonatD4giam+qJK1FRo6wq3DZVIlFFUVEWa4Bqup1H1ZyVRLNYC4Bj&#10;9R1M9v+5pceLU4OqHHq308VIEgFN8t/8L//HX2+tP60/+yv/21+myP/wN/7SXwfh0n/3V+uP6y9g&#10;vPE/119RuA1Y1tqm4PJMn5pWsyAGYJaFEeEPJaNlxH91hz9bOkRhs7+70xtAlyiYup29wavdQXCa&#10;3N/Wxro3TAkUhAwXXNXjkhg3ZUZUkjhlYhfI4si65ubtjRDbKl7lk4rzqKzsmBu0IMAMIFSuaow4&#10;sQ42MzyJXxv8wTUuUQ3Z7XViogQoW3DiIGehAUQrZxgRPoNZoK7J5cFt+yToFIrfCNyJ33OBQyGH&#10;xJZNxtFre4zLUA+LbG/rDn1okA/ShcpX0GWjGvpbTScVeDuCak+JAb4D5jDD7gSWAGmGVSthVCrz&#10;4bn9cB5oCFaMapgfqP39nBgGtbyVQNC9br8fBi4q/cFuDxSzabnYtMi5GCtoBFAQsotiOO/4rVgY&#10;Jc5h1EchKpiIpBC7QblVxq6Za3gsKBuN4jEYMk3ckTzTNDgPOAUcp8tzYnRLIgcdOFa3s0bSR+Rp&#10;zoabUo3mThVVZNY9rkDQoMCARqq2j0l4ATb1eOr+yRv+BQAA//8DAFBLAwQUAAYACAAAACEAsvL+&#10;0d4AAAAKAQAADwAAAGRycy9kb3ducmV2LnhtbEyPwU7DMBBE70j8g7VI3KjTJqqaEKdCSEiIG6WA&#10;uG1jEwfidWQ7bfh7lhM97sxo9k29nd0gjibE3pOC5SIDYaj1uqdOwf7l4WYDIiYkjYMno+DHRNg2&#10;lxc1Vtqf6Nkcd6kTXEKxQgU2pbGSMrbWOIwLPxpi79MHh4nP0Ekd8MTlbpCrLFtLhz3xB4ujubem&#10;/d5NTkF4esxsq7/e8vXH+4T+NeyLKSh1fTXf3YJIZk7/YfjDZ3RomOngJ9JRDAryVcHoiY1lCYID&#10;eVmycGBhUxQgm1qeT2h+AQAA//8DAFBLAQItABQABgAIAAAAIQC2gziS/gAAAOEBAAATAAAAAAAA&#10;AAAAAAAAAAAAAABbQ29udGVudF9UeXBlc10ueG1sUEsBAi0AFAAGAAgAAAAhADj9If/WAAAAlAEA&#10;AAsAAAAAAAAAAAAAAAAALwEAAF9yZWxzLy5yZWxzUEsBAi0AFAAGAAgAAAAhACrzKpC0AgAAOgUA&#10;AA4AAAAAAAAAAAAAAAAALgIAAGRycy9lMm9Eb2MueG1sUEsBAi0AFAAGAAgAAAAhALLy/tHeAAAA&#10;CgEAAA8AAAAAAAAAAAAAAAAADgUAAGRycy9kb3ducmV2LnhtbFBLBQYAAAAABAAEAPMAAAAZBgAA&#10;AAA=&#10;" fillcolor="window" strokecolor="windowText" strokeweight="1.5pt"/>
            </w:pict>
          </mc:Fallback>
        </mc:AlternateContent>
      </w:r>
      <w:r>
        <w:rPr>
          <w:noProof/>
          <w:sz w:val="32"/>
          <w:szCs w:val="32"/>
          <w:lang w:eastAsia="ru-RU"/>
        </w:rPr>
        <mc:AlternateContent>
          <mc:Choice Requires="wps">
            <w:drawing>
              <wp:anchor distT="0" distB="0" distL="114300" distR="114300" simplePos="0" relativeHeight="251771904" behindDoc="0" locked="0" layoutInCell="1" allowOverlap="1" wp14:anchorId="0ABC41A7" wp14:editId="732F67C6">
                <wp:simplePos x="0" y="0"/>
                <wp:positionH relativeFrom="column">
                  <wp:posOffset>2904490</wp:posOffset>
                </wp:positionH>
                <wp:positionV relativeFrom="paragraph">
                  <wp:posOffset>77470</wp:posOffset>
                </wp:positionV>
                <wp:extent cx="476250" cy="1095375"/>
                <wp:effectExtent l="0" t="0" r="19050" b="28575"/>
                <wp:wrapNone/>
                <wp:docPr id="162" name="Блок-схема: знак завершения 162"/>
                <wp:cNvGraphicFramePr/>
                <a:graphic xmlns:a="http://schemas.openxmlformats.org/drawingml/2006/main">
                  <a:graphicData uri="http://schemas.microsoft.com/office/word/2010/wordprocessingShape">
                    <wps:wsp>
                      <wps:cNvSpPr/>
                      <wps:spPr>
                        <a:xfrm>
                          <a:off x="0" y="0"/>
                          <a:ext cx="476250" cy="1095375"/>
                        </a:xfrm>
                        <a:prstGeom prst="flowChartTerminator">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знак завершения 162" o:spid="_x0000_s1026" type="#_x0000_t116" style="position:absolute;margin-left:228.7pt;margin-top:6.1pt;width:37.5pt;height:86.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MtswIAADoFAAAOAAAAZHJzL2Uyb0RvYy54bWysVM1qGzEQvhf6DkL3ZG3XTpol62AcXAoh&#10;CcQlZ0Wr9S7or5LstXtqD4XeSt8kFEJL2vQZ5DfqSLtJnJ9T6R60M5r/b2a0f7AUHC2YsZWSGe5u&#10;dzBikqq8krMMv5tOtl5jZB2ROeFKsgyvmMUHw5cv9mudsp4qFc+ZQeBE2rTWGS6d02mSWFoyQey2&#10;0kyCsFBGEAesmSW5ITV4FzzpdTo7Sa1Mro2izFq4PWyEeBj9FwWj7qQoLHOIZxhyc/E08bwIZzLc&#10;J+nMEF1WtE2D/EMWglQSgt65OiSOoLmpnrgSFTXKqsJtUyUSVRQVZbEGqKbbeVTNWUk0i7UAOFbf&#10;wWT/n1t6vDg1qMqhdzs9jCQR0CT/zf/yf/z11vrT+rO/8r/9ZYr8D3/jL/11IC79d3+1/rj+AsIb&#10;/3P9FQVrwLLWNgWXZ/rUtJwFMgCzLIwIfygZLSP+qzv82dIhCpf93Z3eALpEQdTt7A1e7Q6C0+Te&#10;Whvr3jAlUCAyXHBVj0ti3JQZUUnilIldIIsj6xrLW4sQ2ype5ZOK88is7JgbtCAwGTBQuaox4sQ6&#10;uMzwJH5t8AdmXKIastvrxEQJjGzBiYOchQYQrZxhRPgMdoG6JpcH1vZJ0CkUvxG4E7/nAodCDokt&#10;m4yj11aNy1APi9Pe1h360CAfqAuVr6DLRjXjbzWdVODtCKo9JQbmHTCHHXYncARIM6xaCqNSmQ/P&#10;3Qd9GEOQYlTD/kDt7+fEMKjlrYQB3ev2+2HhItMf7PaAMZuSi02JnIuxgkZ04bXQNJJB3/FbsjBK&#10;nMOqj0JUEBFJIXaDcsuMXbPX8FhQNhpFNVgyTdyRPNM0OA84BRyny3NidDtEDjpwrG53jaSPhqfR&#10;DZZSjeZOFVWcrHtcYUADAwsaR7V9TMILsMlHrfsnb/gXAAD//wMAUEsDBBQABgAIAAAAIQBIGLDV&#10;3gAAAAoBAAAPAAAAZHJzL2Rvd25yZXYueG1sTI/NTsMwEITvSLyDtUjcqEOa/ijEqRASEuJGKVS9&#10;beMlDsR2ZDtteHuWExx35tPsTLWZbC9OFGLnnYLbWQaCXON151oFu9fHmzWImNBp7L0jBd8UYVNf&#10;XlRYan92L3TaplZwiIslKjApDaWUsTFkMc78QI69Dx8sJj5DK3XAM4fbXuZZtpQWO8cfDA70YKj5&#10;2o5WQXh+ykyjP9/ny8N+RP8WdsUYlLq+mu7vQCSa0h8Mv/W5OtTc6ehHp6PoFRSLVcEoG3kOgoHF&#10;PGfhyMK6WIGsK/l/Qv0DAAD//wMAUEsBAi0AFAAGAAgAAAAhALaDOJL+AAAA4QEAABMAAAAAAAAA&#10;AAAAAAAAAAAAAFtDb250ZW50X1R5cGVzXS54bWxQSwECLQAUAAYACAAAACEAOP0h/9YAAACUAQAA&#10;CwAAAAAAAAAAAAAAAAAvAQAAX3JlbHMvLnJlbHNQSwECLQAUAAYACAAAACEA6ATDLbMCAAA6BQAA&#10;DgAAAAAAAAAAAAAAAAAuAgAAZHJzL2Uyb0RvYy54bWxQSwECLQAUAAYACAAAACEASBiw1d4AAAAK&#10;AQAADwAAAAAAAAAAAAAAAAANBQAAZHJzL2Rvd25yZXYueG1sUEsFBgAAAAAEAAQA8wAAABgGAAAA&#10;AA==&#10;" fillcolor="window" strokecolor="windowText" strokeweight="1.5pt"/>
            </w:pict>
          </mc:Fallback>
        </mc:AlternateContent>
      </w:r>
      <w:r>
        <w:rPr>
          <w:noProof/>
          <w:sz w:val="32"/>
          <w:szCs w:val="32"/>
          <w:lang w:eastAsia="ru-RU"/>
        </w:rPr>
        <mc:AlternateContent>
          <mc:Choice Requires="wps">
            <w:drawing>
              <wp:anchor distT="0" distB="0" distL="114300" distR="114300" simplePos="0" relativeHeight="251772928" behindDoc="0" locked="0" layoutInCell="1" allowOverlap="1" wp14:anchorId="7CAD1B66" wp14:editId="18011DA8">
                <wp:simplePos x="0" y="0"/>
                <wp:positionH relativeFrom="column">
                  <wp:posOffset>3655060</wp:posOffset>
                </wp:positionH>
                <wp:positionV relativeFrom="paragraph">
                  <wp:posOffset>75565</wp:posOffset>
                </wp:positionV>
                <wp:extent cx="476250" cy="1095375"/>
                <wp:effectExtent l="0" t="0" r="19050" b="28575"/>
                <wp:wrapNone/>
                <wp:docPr id="163" name="Блок-схема: знак завершения 163"/>
                <wp:cNvGraphicFramePr/>
                <a:graphic xmlns:a="http://schemas.openxmlformats.org/drawingml/2006/main">
                  <a:graphicData uri="http://schemas.microsoft.com/office/word/2010/wordprocessingShape">
                    <wps:wsp>
                      <wps:cNvSpPr/>
                      <wps:spPr>
                        <a:xfrm>
                          <a:off x="0" y="0"/>
                          <a:ext cx="476250" cy="1095375"/>
                        </a:xfrm>
                        <a:prstGeom prst="flowChartTerminator">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знак завершения 163" o:spid="_x0000_s1026" type="#_x0000_t116" style="position:absolute;margin-left:287.8pt;margin-top:5.95pt;width:37.5pt;height:86.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vwtAIAADoFAAAOAAAAZHJzL2Uyb0RvYy54bWysVM1qGzEQvhf6DkL3ZG3HTpol62AcXAoh&#10;DcQlZ0Wr9S7or5LstXtqD4XeSt8kFEJL2vQZ5DfqSLtJnJ9T6R60M5r/b2Z0cLgUHC2YsZWSGe5u&#10;dzBikqq8krMMv5tOtl5hZB2ROeFKsgyvmMWHw5cvDmqdsp4qFc+ZQeBE2rTWGS6d02mSWFoyQey2&#10;0kyCsFBGEAesmSW5ITV4FzzpdTq7Sa1Mro2izFq4PWqEeBj9FwWj7m1RWOYQzzDk5uJp4nkRzmR4&#10;QNKZIbqsaJsG+YcsBKkkBL1zdUQcQXNTPXElKmqUVYXbpkokqigqymINUE2386ias5JoFmsBcKy+&#10;g8n+P7f0ZHFqUJVD73Z3MJJEQJP8N//L//HXW+tP68/+yv/2lynyP/yNv/TXgbj03/3V+uP6Cwhv&#10;/M/1VxSsActa2xRcnulT03IWyADMsjAi/KFktIz4r+7wZ0uHKFz293Z7A+gSBVG3sz/Y2RsEp8m9&#10;tTbWvWZKoEBkuOCqHpfEuCkzopLEKRO7QBbH1jWWtxYhtlW8yicV55FZ2TE3aEFgMmCgclVjxIl1&#10;cJnhSfza4A/MuEQ1ZLffiYkSGNmCEwc5Cw0gWjnDiPAZ7AJ1TS4PrO2ToFMofiNwJ37PBQ6FHBFb&#10;NhlHr60al6EeFqe9rTv0oUE+UBcqX0GXjWrG32o6qcDbMVR7SgzMO2AOO+zewhEgzbBqKYxKZT48&#10;dx/0YQxBilEN+wO1v58Tw6CWNxIGdL/b74eFi0x/sNcDxmxKLjYlci7GChrRhddC00gGfcdvycIo&#10;cQ6rPgpRQUQkhdgNyi0zds1ew2NB2WgU1WDJNHHH8kzT4DzgFHCcLs+J0e0QOejAibrdNZI+Gp5G&#10;N1hKNZo7VVRxsu5xhQENDCxoHNX2MQkvwCYfte6fvOFfAAAA//8DAFBLAwQUAAYACAAAACEAQKxK&#10;bt4AAAAKAQAADwAAAGRycy9kb3ducmV2LnhtbEyPwU7DMBBE70j8g7VI3KhdSEIJcSqEhIS4UQqI&#10;2zZekkBsR7bThr9ne4LjzjzNzlTr2Q5iTyH23mlYLhQIco03vWs1bF8eLlYgYkJncPCONPxQhHV9&#10;elJhafzBPdN+k1rBIS6WqKFLaSyljE1HFuPCj+TY+/TBYuIztNIEPHC4HeSlUoW02Dv+0OFI9x01&#10;35vJaghPj6przNfbVfHxPqF/DdtsClqfn813tyASzekPhmN9rg41d9r5yZkoBg35dV4wysbyBgQD&#10;Ra5Y2LGwyjKQdSX/T6h/AQAA//8DAFBLAQItABQABgAIAAAAIQC2gziS/gAAAOEBAAATAAAAAAAA&#10;AAAAAAAAAAAAAABbQ29udGVudF9UeXBlc10ueG1sUEsBAi0AFAAGAAgAAAAhADj9If/WAAAAlAEA&#10;AAsAAAAAAAAAAAAAAAAALwEAAF9yZWxzLy5yZWxzUEsBAi0AFAAGAAgAAAAhAGlUS/C0AgAAOgUA&#10;AA4AAAAAAAAAAAAAAAAALgIAAGRycy9lMm9Eb2MueG1sUEsBAi0AFAAGAAgAAAAhAECsSm7eAAAA&#10;CgEAAA8AAAAAAAAAAAAAAAAADgUAAGRycy9kb3ducmV2LnhtbFBLBQYAAAAABAAEAPMAAAAZBgAA&#10;AAA=&#10;" fillcolor="window" strokecolor="windowText" strokeweight="1.5pt"/>
            </w:pict>
          </mc:Fallback>
        </mc:AlternateContent>
      </w:r>
    </w:p>
    <w:p w:rsidR="00DF3E73" w:rsidRDefault="00DF3E73"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782144" behindDoc="0" locked="0" layoutInCell="1" allowOverlap="1" wp14:anchorId="7DDB6469" wp14:editId="64A7FAB1">
                <wp:simplePos x="0" y="0"/>
                <wp:positionH relativeFrom="column">
                  <wp:posOffset>2236597</wp:posOffset>
                </wp:positionH>
                <wp:positionV relativeFrom="paragraph">
                  <wp:posOffset>155194</wp:posOffset>
                </wp:positionV>
                <wp:extent cx="219075" cy="73025"/>
                <wp:effectExtent l="0" t="0" r="9525" b="22225"/>
                <wp:wrapNone/>
                <wp:docPr id="175" name="Скругленная соединительная линия 175"/>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75" o:spid="_x0000_s1026" type="#_x0000_t38" style="position:absolute;margin-left:176.1pt;margin-top:12.2pt;width:17.25pt;height:5.75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hUpJQIAAPIDAAAOAAAAZHJzL2Uyb0RvYy54bWysU82O0zAQviPxDpbvNGlXZWnUdA+tlgs/&#10;lVi4e22nseTYlsfbtDd+rkj7DLwBEiCtWMEzJG/E2OlWC9wQrWTNj+fzNzNf5me7RpOt9KCsKel4&#10;lFMiDbdCmU1JX1+cP3pCCQRmBNPWyJLuJdCzxcMH89YVcmJrq4X0BEEMFK0raR2CK7IMeC0bBiPr&#10;pMFkZX3DArp+kwnPWkRvdDbJ88dZa71w3nIJgNHVkKSLhF9VkoeXVQUyEF1S5BbS6dN5Gc9sMWfF&#10;xjNXK36gwf6BRcOUwUePUCsWGLny6i+oRnFvwVZhxG2T2apSXKYesJtx/kc3r2rmZOoFhwPuOCb4&#10;f7D8xXbtiRK4u9MpJYY1uKTuU/e9f9t/6L50t9237gf+P/fXpH/X/UT3a3eDgZv+Pdq3/cdDEm8O&#10;4WsSkXCurYMC4Zdm7Q8euLWPQ9pVviGVVu4NPpvGhoMgu7SV/XErchcIx+BkPMsjN46p05N8ksCz&#10;ASWiOQ/hqbQNiUZJ+ZXfSrG0xuDyrT9J+Gz7DAKywLK767HU2HOlddKANqQt6WyK8IQzVGKlWUCz&#10;cTgbMBtKmN6gxHnwCRGsViJWRxzYw1J7smWoMhSnsO0FsqdEMwiYwJbSbyismZDD1dkUw4MEgYXn&#10;VgzhcX4XR7oDdGL+25OxjRWDeihJqYiEFdpESjKJ/9B1XMUw/GhdWrFPO8mih8JKZYePICr3vo/2&#10;/U918QsAAP//AwBQSwMEFAAGAAgAAAAhAGeNMOzgAAAACQEAAA8AAABkcnMvZG93bnJldi54bWxM&#10;j8FOwzAQRO9I/IO1SFwQdUhKaEOcCoHaAxIICuLsxksS8K6j2G3C3+Oe4Liap5m35WoiKw44+M6x&#10;gqtZAgK5dqbjRsH72/pyAcIHzUZbx6jgBz2sqtOTUhfGjfyKh21oRCxhX2gFbQh9IaWvWyTtZ65H&#10;jtmnG0iHeA6NNIMeYzlZmSZJLkl3HBda3eN9i/X3dk8Knl32uF7S18ZeJJQ/ffiRNg8vSp2fTXe3&#10;IAJO4Q+Go35Uhyo67dyejRdWQXadphFVkM7nICKQLfIbELtjsgRZlfL/B9UvAAAA//8DAFBLAQIt&#10;ABQABgAIAAAAIQC2gziS/gAAAOEBAAATAAAAAAAAAAAAAAAAAAAAAABbQ29udGVudF9UeXBlc10u&#10;eG1sUEsBAi0AFAAGAAgAAAAhADj9If/WAAAAlAEAAAsAAAAAAAAAAAAAAAAALwEAAF9yZWxzLy5y&#10;ZWxzUEsBAi0AFAAGAAgAAAAhAPbmFSklAgAA8gMAAA4AAAAAAAAAAAAAAAAALgIAAGRycy9lMm9E&#10;b2MueG1sUEsBAi0AFAAGAAgAAAAhAGeNMOzgAAAACQEAAA8AAAAAAAAAAAAAAAAAfwQAAGRycy9k&#10;b3ducmV2LnhtbFBLBQYAAAAABAAEAPMAAACMBQAAAAA=&#10;" adj="10800"/>
            </w:pict>
          </mc:Fallback>
        </mc:AlternateContent>
      </w:r>
      <w:r>
        <w:rPr>
          <w:noProof/>
          <w:sz w:val="32"/>
          <w:szCs w:val="32"/>
          <w:lang w:eastAsia="ru-RU"/>
        </w:rPr>
        <mc:AlternateContent>
          <mc:Choice Requires="wps">
            <w:drawing>
              <wp:anchor distT="0" distB="0" distL="114300" distR="114300" simplePos="0" relativeHeight="251781120" behindDoc="0" locked="0" layoutInCell="1" allowOverlap="1" wp14:anchorId="1B493D88" wp14:editId="63CA4D17">
                <wp:simplePos x="0" y="0"/>
                <wp:positionH relativeFrom="column">
                  <wp:posOffset>1389380</wp:posOffset>
                </wp:positionH>
                <wp:positionV relativeFrom="paragraph">
                  <wp:posOffset>137160</wp:posOffset>
                </wp:positionV>
                <wp:extent cx="219075" cy="73025"/>
                <wp:effectExtent l="0" t="0" r="9525" b="22225"/>
                <wp:wrapNone/>
                <wp:docPr id="174" name="Скругленная соединительная линия 174"/>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4" o:spid="_x0000_s1026" type="#_x0000_t38" style="position:absolute;margin-left:109.4pt;margin-top:10.8pt;width:17.25pt;height:5.7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u3JgIAAPIDAAAOAAAAZHJzL2Uyb0RvYy54bWysU82O0zAQviPxDpbvNGmXUho13UOr5cJP&#10;JRbus7bTRHJsy/Y27Y2fK9I+w74BEiCtWMEzJG/E2MlWC9wQrWTNj+fzfN9MFqf7WpKdsK7SKqfj&#10;UUqJUEzzSm1z+ub87NFTSpwHxUFqJXJ6EI6eLh8+WDQmExNdasmFJQiiXNaYnJbemyxJHCtFDW6k&#10;jVCYLLStwaNrtwm30CB6LZNJmj5JGm25sZoJ5zC67pN0GfGLQjD/qiic8ETmFHvz8bTxvAhnslxA&#10;trVgyooNbcA/dFFDpfDRI9QaPJBLW/0FVVfMaqcLP2K6TnRRVExEDshmnP7B5nUJRkQuKI4zR5nc&#10;/4NlL3cbSyqOs5s9pkRBjUNqr9vv3bvuY/ulvW2/tT/w/7m7It379ie6X9sbDNx0H9C+7T4NSbzZ&#10;h69IQEJdG+MyhF+pjR08ZzY2iLQvbE0KWZm3+GyUDYUg+ziVw3EqYu8Jw+BkPE9nU0oYpmYn6WQa&#10;wJMeJaAZ6/wzoWsSjJyyS7sTfKWVwuFrexLxYffc+b7s7nooVfqskhLjkElFmpzOpwhPGOAmFhI8&#10;mrVBbZzaUgJyiyvOvI2ITsuKh+pQ7A5uJS3ZAW4ZLifXzTl2T4kE5zGBlOKvLyyBi/7qfIrhfgUd&#10;+Bea9+FxehdHlj10JPzbk4HGGlzZl8TUoItUoSURl39gHUbRix+sC80PcSZJ8HCxIvrwEYTNve+j&#10;ff9TXf4CAAD//wMAUEsDBBQABgAIAAAAIQAMzYKt4AAAAAkBAAAPAAAAZHJzL2Rvd25yZXYueG1s&#10;TI/BTsMwEETvSP0HaytxQdRJLKIS4lQI1B6QqKAgzm68JGntdRS7Tfh73BPcdrSjmTflarKGnXHw&#10;nSMJ6SIBhlQ73VEj4fNjfbsE5oMirYwjlPCDHlbV7KpUhXYjveN5FxoWQ8gXSkIbQl9w7usWrfIL&#10;1yPF37cbrApRDg3XgxpjuDU8S5KcW9VRbGhVj08t1sfdyUrYOvGyvreHjblJbP765Ue7eX6T8no+&#10;PT4ACziFPzNc8CM6VJFp706kPTMSsnQZ0cPlyIFFQ3YnBLC9BCFS4FXJ/y+ofgEAAP//AwBQSwEC&#10;LQAUAAYACAAAACEAtoM4kv4AAADhAQAAEwAAAAAAAAAAAAAAAAAAAAAAW0NvbnRlbnRfVHlwZXNd&#10;LnhtbFBLAQItABQABgAIAAAAIQA4/SH/1gAAAJQBAAALAAAAAAAAAAAAAAAAAC8BAABfcmVscy8u&#10;cmVsc1BLAQItABQABgAIAAAAIQDdUeu3JgIAAPIDAAAOAAAAAAAAAAAAAAAAAC4CAABkcnMvZTJv&#10;RG9jLnhtbFBLAQItABQABgAIAAAAIQAMzYKt4AAAAAkBAAAPAAAAAAAAAAAAAAAAAIAEAABkcnMv&#10;ZG93bnJldi54bWxQSwUGAAAAAAQABADzAAAAjQUAAAAA&#10;" adj="10800"/>
            </w:pict>
          </mc:Fallback>
        </mc:AlternateContent>
      </w:r>
      <w:r>
        <w:rPr>
          <w:noProof/>
          <w:sz w:val="32"/>
          <w:szCs w:val="32"/>
          <w:lang w:eastAsia="ru-RU"/>
        </w:rPr>
        <mc:AlternateContent>
          <mc:Choice Requires="wps">
            <w:drawing>
              <wp:anchor distT="0" distB="0" distL="114300" distR="114300" simplePos="0" relativeHeight="251784192" behindDoc="0" locked="0" layoutInCell="1" allowOverlap="1" wp14:anchorId="62FC5E85" wp14:editId="06C2F521">
                <wp:simplePos x="0" y="0"/>
                <wp:positionH relativeFrom="column">
                  <wp:posOffset>3827780</wp:posOffset>
                </wp:positionH>
                <wp:positionV relativeFrom="paragraph">
                  <wp:posOffset>113030</wp:posOffset>
                </wp:positionV>
                <wp:extent cx="219075" cy="73025"/>
                <wp:effectExtent l="0" t="0" r="9525" b="22225"/>
                <wp:wrapNone/>
                <wp:docPr id="178" name="Скругленная соединительная линия 178"/>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8" o:spid="_x0000_s1026" type="#_x0000_t38" style="position:absolute;margin-left:301.4pt;margin-top:8.9pt;width:17.25pt;height:5.7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GNJgIAAPIDAAAOAAAAZHJzL2Uyb0RvYy54bWysU0tu2zAQ3RfoHQjua8kOXNeC5SxspJt+&#10;DDTpniEpSwBFEhzGsnf9bAvkDL1BgbZAkKA9g3SjDinFSNtdURsg5sN5nPdmtDjd14rspIPK6JyO&#10;RyklUnMjKr3N6cX52ZNnlIBnWjBltMzpQQI9XT5+tGhsJiemNEpIRxBEQ9bYnJbe2yxJgJeyZjAy&#10;VmpMFsbVzKPrtolwrEH0WiWTNH2aNMYJ6wyXABhd90m6jPhFIbl/XRQgPVE5xd58PF08L8OZLBcs&#10;2zpmy4oPbbB/6KJmlcZHj1Br5hm5ctVfUHXFnQFT+BE3dWKKouIyckA24/QPNm9KZmXkguKAPcoE&#10;/w+Wv9ptHKkEzm6Go9KsxiG1n9vb7l33sf3a3rXf2x/4/9Jdk+59+xPdb+0NBm66D2jfdZ+GJN7s&#10;w9ckIKGujYUM4Vd64wYP7MYFkfaFq0mhKvsWn42yoRBkH6dyOE5F7j3hGJyM5+lsSgnH1OwknUwD&#10;eNKjBDTrwD+XpibByCm/cjspVkZrHL5xJxGf7V6A78vur4dSbc4qpTDOMqVJk9P5FOEJZ7iJhWIe&#10;zdqiNqC3lDC1xRXn3kVEMKoSoToUwwFWypEdwy3D5RSmOcfuKVEMPCaQUvz1hSUTsr86n2K4X0Fg&#10;/qURfXic3seRZQ8dCf/2ZKCxZlD2JTE16KJ0aEnG5R9Yh1H04gfr0ohDnEkSPFysiD58BGFzH/po&#10;P/xUl78AAAD//wMAUEsDBBQABgAIAAAAIQDdz2G23wAAAAkBAAAPAAAAZHJzL2Rvd25yZXYueG1s&#10;TI9BS8QwEIXvgv8hjOBF3MQWum5tuoiyexAUXcVzthnbajIpTXZb/73jSU+P4T3e+6Zaz96JI46x&#10;D6ThaqFAIDXB9tRqeHvdXF6DiMmQNS4QavjGCOv69KQypQ0TveBxl1rBJRRLo6FLaSiljE2H3sRF&#10;GJDY+wijN4nPsZV2NBOXeyczpQrpTU+80JkB7zpsvnYHr+Ep5A+blf/cugvli8f3OPnt/bPW52fz&#10;7Q2IhHP6C8MvPqNDzUz7cCAbhdNQqIzRExtLVg4U+TIHsdeQrXKQdSX/f1D/AAAA//8DAFBLAQIt&#10;ABQABgAIAAAAIQC2gziS/gAAAOEBAAATAAAAAAAAAAAAAAAAAAAAAABbQ29udGVudF9UeXBlc10u&#10;eG1sUEsBAi0AFAAGAAgAAAAhADj9If/WAAAAlAEAAAsAAAAAAAAAAAAAAAAALwEAAF9yZWxzLy5y&#10;ZWxzUEsBAi0AFAAGAAgAAAAhAGwrUY0mAgAA8gMAAA4AAAAAAAAAAAAAAAAALgIAAGRycy9lMm9E&#10;b2MueG1sUEsBAi0AFAAGAAgAAAAhAN3PYbbfAAAACQEAAA8AAAAAAAAAAAAAAAAAgAQAAGRycy9k&#10;b3ducmV2LnhtbFBLBQYAAAAABAAEAPMAAACMBQAAAAA=&#10;" adj="10800"/>
            </w:pict>
          </mc:Fallback>
        </mc:AlternateContent>
      </w:r>
      <w:r>
        <w:rPr>
          <w:noProof/>
          <w:sz w:val="32"/>
          <w:szCs w:val="32"/>
          <w:lang w:eastAsia="ru-RU"/>
        </w:rPr>
        <mc:AlternateContent>
          <mc:Choice Requires="wps">
            <w:drawing>
              <wp:anchor distT="0" distB="0" distL="114300" distR="114300" simplePos="0" relativeHeight="251783168" behindDoc="0" locked="0" layoutInCell="1" allowOverlap="1" wp14:anchorId="00429A2E" wp14:editId="16218A1D">
                <wp:simplePos x="0" y="0"/>
                <wp:positionH relativeFrom="column">
                  <wp:posOffset>3096260</wp:posOffset>
                </wp:positionH>
                <wp:positionV relativeFrom="paragraph">
                  <wp:posOffset>100965</wp:posOffset>
                </wp:positionV>
                <wp:extent cx="219075" cy="73025"/>
                <wp:effectExtent l="0" t="0" r="9525" b="22225"/>
                <wp:wrapNone/>
                <wp:docPr id="176" name="Скругленная соединительная линия 176"/>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6" o:spid="_x0000_s1026" type="#_x0000_t38" style="position:absolute;margin-left:243.8pt;margin-top:7.95pt;width:17.25pt;height:5.75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dRJgIAAPIDAAAOAAAAZHJzL2Uyb0RvYy54bWysU0tu2zAQ3RfoHQjua8kOHNeC5SxspJt+&#10;DDTtniEpSwBFEhzGsnf9bAvkDL1BgLZA0KA9g3SjDinFSNtdURsg5sN5nPdmtDjb14rspIPK6JyO&#10;RyklUnMjKr3N6ZuL8ydPKQHPtGDKaJnTgwR6tnz8aNHYTE5MaZSQjiCIhqyxOS29t1mSAC9lzWBk&#10;rNSYLIyrmUfXbRPhWIPotUomaXqaNMYJ6wyXABhd90m6jPhFIbl/VRQgPVE5xd58PF08L8OZLBcs&#10;2zpmy4oPbbB/6KJmlcZHj1Br5hm5ctVfUHXFnQFT+BE3dWKKouIyckA24/QPNq9LZmXkguKAPcoE&#10;/w+Wv9xtHKkEzm52SolmNQ6p/dx+7951H9sv7V37rf2B/5vumnTv25/ofm1vMXDbfUD7rvs0JPFm&#10;H74mAQl1bSxkCL/SGzd4YDcuiLQvXE0KVdm3+GyUDYUg+ziVw3Eqcu8Jx+BkPE9nU0o4pmYn6WQa&#10;wJMeJaBZB/6ZNDUJRk75ldtJsTJa4/CNO4n4bPccfF92fz2UanNeKYVxlilNmpzOpwhPOMNNLBTz&#10;aNYWtQG9pYSpLa449y4iglGVCNWhGA6wUo7sGG4ZLqcwzQV2T4li4DGBlOKvLyyZkP3V+RTD/QoC&#10;8y+M6MPj9D6OLHvoSPi3JwONNYOyL4mpQRelQ0syLv/AOoyiFz9Yl0Yc4kyS4OFiRfThIwib+9BH&#10;++GnuvwFAAD//wMAUEsDBBQABgAIAAAAIQC+IVv74AAAAAkBAAAPAAAAZHJzL2Rvd25yZXYueG1s&#10;TI/BTsMwEETvSPyDtUhcEHUa2rQNcSoEag+VQFAQZzdekoC9jmK3CX/PcoLjap5m3hbr0Vlxwj60&#10;nhRMJwkIpMqblmoFb6+b6yWIEDUZbT2hgm8MsC7PzwqdGz/QC572sRZcQiHXCpoYu1zKUDXodJj4&#10;DomzD987Hfnsa2l6PXC5szJNkkw63RIvNLrD+warr/3RKXjyN7vNyn1u7VXissf3MLjtw7NSlxfj&#10;3S2IiGP8g+FXn9WhZKeDP5IJwiqYLRcZoxzMVyAYmKfpFMRBQbqYgSwL+f+D8gcAAP//AwBQSwEC&#10;LQAUAAYACAAAACEAtoM4kv4AAADhAQAAEwAAAAAAAAAAAAAAAAAAAAAAW0NvbnRlbnRfVHlwZXNd&#10;LnhtbFBLAQItABQABgAIAAAAIQA4/SH/1gAAAJQBAAALAAAAAAAAAAAAAAAAAC8BAABfcmVscy8u&#10;cmVsc1BLAQItABQABgAIAAAAIQDKOWdRJgIAAPIDAAAOAAAAAAAAAAAAAAAAAC4CAABkcnMvZTJv&#10;RG9jLnhtbFBLAQItABQABgAIAAAAIQC+IVv74AAAAAkBAAAPAAAAAAAAAAAAAAAAAIAEAABkcnMv&#10;ZG93bnJldi54bWxQSwUGAAAAAAQABADzAAAAjQUAAAAA&#10;" adj="10800"/>
            </w:pict>
          </mc:Fallback>
        </mc:AlternateContent>
      </w:r>
      <w:r>
        <w:rPr>
          <w:noProof/>
          <w:sz w:val="32"/>
          <w:szCs w:val="32"/>
          <w:lang w:eastAsia="ru-RU"/>
        </w:rPr>
        <mc:AlternateContent>
          <mc:Choice Requires="wps">
            <w:drawing>
              <wp:anchor distT="0" distB="0" distL="114300" distR="114300" simplePos="0" relativeHeight="251780096" behindDoc="0" locked="0" layoutInCell="1" allowOverlap="1" wp14:anchorId="1FBC453E" wp14:editId="14B9210B">
                <wp:simplePos x="0" y="0"/>
                <wp:positionH relativeFrom="column">
                  <wp:posOffset>3747770</wp:posOffset>
                </wp:positionH>
                <wp:positionV relativeFrom="paragraph">
                  <wp:posOffset>82550</wp:posOffset>
                </wp:positionV>
                <wp:extent cx="219075" cy="73025"/>
                <wp:effectExtent l="0" t="0" r="9525" b="22225"/>
                <wp:wrapNone/>
                <wp:docPr id="173" name="Скругленная соединительная линия 173"/>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3" o:spid="_x0000_s1026" type="#_x0000_t38" style="position:absolute;margin-left:295.1pt;margin-top:6.5pt;width:17.25pt;height:5.7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ZJgIAAPIDAAAOAAAAZHJzL2Uyb0RvYy54bWysU82O0zAQviPxDpbvNGmrUho13UOr5cJP&#10;JRbus7bTRHJsy/Y27Y2fK9I+A2+ABEgrVvAMyRsxdrLVAjdEK1nz4/k83zeT5dmhlmQvrKu0yul4&#10;lFIiFNO8Urucvr44f/SEEudBcZBaiZwehaNnq4cPlo3JxESXWnJhCYIolzUmp6X3JksSx0pRgxtp&#10;IxQmC21r8OjaXcItNIhey2SSpo+TRlturGbCOYxu+iRdRfyiEMy/LAonPJE5xd58PG08L8OZrJaQ&#10;7SyYsmJDG/APXdRQKXz0BLUBD+TKVn9B1RWz2unCj5iuE10UFRORA7IZp3+weVWCEZELiuPMSSb3&#10;/2DZi/3Wkorj7OZTShTUOKT2U/u9e9t9aL+0t+239gf+P3fXpHvX/kT3a3uDgZvuPdq33cchiTf7&#10;8DUJSKhrY1yG8Gu1tYPnzNYGkQ6FrUkhK/MGn42yoRDkEKdyPE1FHDxhGJyMF+l8RgnD1HyaTmYB&#10;POlRApqxzj8VuibByCm7snvB11opHL6204gP+2fO92V310Op0ueVlBiHTCrS5HQxQ3jCADexkODR&#10;rA1q49SOEpA7XHHmbUR0WlY8VIdid3RrackecMtwObluLrB7SiQ4jwmkFH99YQlc9FcXMwz3K+jA&#10;P9e8D4/Tuziy7KEj4d+eDDQ24Mq+JKYGXaQKLYm4/APrMIpe/GBdan6MM0mCh4sV0YePIGzufR/t&#10;+5/q6hcAAAD//wMAUEsDBBQABgAIAAAAIQDeJVZN4AAAAAkBAAAPAAAAZHJzL2Rvd25yZXYueG1s&#10;TI/BTsMwEETvSPyDtUhcUGuTtoGGOBUCtYdKIFoQZzdZkoC9jmK3CX/PcoLjap5m3+Sr0Vlxwj60&#10;njRcTxUIpNJXLdUa3l7Xk1sQIRqqjPWEGr4xwKo4P8tNVvmBdnjax1pwCYXMaGhi7DIpQ9mgM2Hq&#10;OyTOPnzvTOSzr2XVm4HLnZWJUql0piX+0JgOHxosv/ZHp+HZz7brpfvc2Cvl0qf3MLjN44vWlxfj&#10;/R2IiGP8g+FXn9WhYKeDP1IVhNWwWKqEUQ5mvImBNJnfgDhoSOYLkEUu/y8ofgAAAP//AwBQSwEC&#10;LQAUAAYACAAAACEAtoM4kv4AAADhAQAAEwAAAAAAAAAAAAAAAAAAAAAAW0NvbnRlbnRfVHlwZXNd&#10;LnhtbFBLAQItABQABgAIAAAAIQA4/SH/1gAAAJQBAAALAAAAAAAAAAAAAAAAAC8BAABfcmVscy8u&#10;cmVsc1BLAQItABQABgAIAAAAIQCOWPDZJgIAAPIDAAAOAAAAAAAAAAAAAAAAAC4CAABkcnMvZTJv&#10;RG9jLnhtbFBLAQItABQABgAIAAAAIQDeJVZN4AAAAAkBAAAPAAAAAAAAAAAAAAAAAIAEAABkcnMv&#10;ZG93bnJldi54bWxQSwUGAAAAAAQABADzAAAAjQUAAAAA&#10;" adj="10800"/>
            </w:pict>
          </mc:Fallback>
        </mc:AlternateContent>
      </w:r>
      <w:r>
        <w:rPr>
          <w:noProof/>
          <w:sz w:val="32"/>
          <w:szCs w:val="32"/>
          <w:lang w:eastAsia="ru-RU"/>
        </w:rPr>
        <mc:AlternateContent>
          <mc:Choice Requires="wps">
            <w:drawing>
              <wp:anchor distT="0" distB="0" distL="114300" distR="114300" simplePos="0" relativeHeight="251779072" behindDoc="0" locked="0" layoutInCell="1" allowOverlap="1" wp14:anchorId="1D354D8F" wp14:editId="20ED2105">
                <wp:simplePos x="0" y="0"/>
                <wp:positionH relativeFrom="column">
                  <wp:posOffset>3011170</wp:posOffset>
                </wp:positionH>
                <wp:positionV relativeFrom="paragraph">
                  <wp:posOffset>76835</wp:posOffset>
                </wp:positionV>
                <wp:extent cx="219075" cy="73025"/>
                <wp:effectExtent l="0" t="0" r="9525" b="22225"/>
                <wp:wrapNone/>
                <wp:docPr id="172" name="Скругленная соединительная линия 172"/>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2" o:spid="_x0000_s1026" type="#_x0000_t38" style="position:absolute;margin-left:237.1pt;margin-top:6.05pt;width:17.25pt;height:5.7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5HJgIAAPIDAAAOAAAAZHJzL2Uyb0RvYy54bWysU0tu2zAQ3RfoHQjua8kOXNeC5SxspJt+&#10;DDTpniEpSwBFEhzGsnf9bAvkDL1BgbZAkKA9g3SjDinFSNtdURsg5sN5nPdmtDjd14rspIPK6JyO&#10;RyklUnMjKr3N6cX52ZNnlIBnWjBltMzpQQI9XT5+tGhsJiemNEpIRxBEQ9bYnJbe2yxJgJeyZjAy&#10;VmpMFsbVzKPrtolwrEH0WiWTNH2aNMYJ6wyXABhd90m6jPhFIbl/XRQgPVE5xd58PF08L8OZLBcs&#10;2zpmy4oPbbB/6KJmlcZHj1Br5hm5ctVfUHXFnQFT+BE3dWKKouIyckA24/QPNm9KZmXkguKAPcoE&#10;/w+Wv9ptHKkEzm42oUSzGofUfm5vu3fdx/Zre9d+b3/g/0t3Tbr37U90v7U3GLjpPqB9130akniz&#10;D1+TgIS6NhYyhF/pjRs8sBsXRNoXriaFquxbfDbKhkKQfZzK4TgVufeEY3AynqezKSUcU7OTdDIN&#10;4EmPEtCsA/9cmpoEI6f8yu2kWBmtcfjGnUR8tnsBvi+7vx5KtTmrlMI4y5QmTU7nU4QnnOEmFop5&#10;NGuL2oDeUsLUFlecexcRwahKhOpQDAdYKUd2DLcMl1OY5hy7p0Qx8JhASvHXF5ZMyP7qfIrhfgWB&#10;+ZdG9OFxeh9Hlj10JPzbk4HGmkHZl8TUoIvSoSUZl39gHUbRix+sSyMOcSZJ8HCxIvrwEYTNfeij&#10;/fBTXf4CAAD//wMAUEsDBBQABgAIAAAAIQAFYsqK4AAAAAkBAAAPAAAAZHJzL2Rvd25yZXYueG1s&#10;TI/BTsMwEETvSPyDtUhcELWblrSEOBUCtQckEG0RZzdekkC8jmK3CX/PcoLjap5m3uar0bXihH1o&#10;PGmYThQIpNLbhioNb/v19RJEiIasaT2hhm8MsCrOz3KTWT/QFk+7WAkuoZAZDXWMXSZlKGt0Jkx8&#10;h8TZh++diXz2lbS9GbjctTJRKpXONMQLtenwocbya3d0Gl787Gl96z437ZVy6fN7GNzm8VXry4vx&#10;/g5ExDH+wfCrz+pQsNPBH8kG0WqYL+YJoxwkUxAM3KjlAsRBQzJLQRa5/P9B8QMAAP//AwBQSwEC&#10;LQAUAAYACAAAACEAtoM4kv4AAADhAQAAEwAAAAAAAAAAAAAAAAAAAAAAW0NvbnRlbnRfVHlwZXNd&#10;LnhtbFBLAQItABQABgAIAAAAIQA4/SH/1gAAAJQBAAALAAAAAAAAAAAAAAAAAC8BAABfcmVscy8u&#10;cmVsc1BLAQItABQABgAIAAAAIQCl7w5HJgIAAPIDAAAOAAAAAAAAAAAAAAAAAC4CAABkcnMvZTJv&#10;RG9jLnhtbFBLAQItABQABgAIAAAAIQAFYsqK4AAAAAkBAAAPAAAAAAAAAAAAAAAAAIAEAABkcnMv&#10;ZG93bnJldi54bWxQSwUGAAAAAAQABADzAAAAjQUAAAAA&#10;" adj="10800"/>
            </w:pict>
          </mc:Fallback>
        </mc:AlternateContent>
      </w:r>
      <w:r>
        <w:rPr>
          <w:noProof/>
          <w:sz w:val="32"/>
          <w:szCs w:val="32"/>
          <w:lang w:eastAsia="ru-RU"/>
        </w:rPr>
        <mc:AlternateContent>
          <mc:Choice Requires="wps">
            <w:drawing>
              <wp:anchor distT="0" distB="0" distL="114300" distR="114300" simplePos="0" relativeHeight="251778048" behindDoc="0" locked="0" layoutInCell="1" allowOverlap="1" wp14:anchorId="44188DE4" wp14:editId="7D082BD5">
                <wp:simplePos x="0" y="0"/>
                <wp:positionH relativeFrom="column">
                  <wp:posOffset>2138680</wp:posOffset>
                </wp:positionH>
                <wp:positionV relativeFrom="paragraph">
                  <wp:posOffset>131445</wp:posOffset>
                </wp:positionV>
                <wp:extent cx="219075" cy="73025"/>
                <wp:effectExtent l="0" t="0" r="9525" b="22225"/>
                <wp:wrapNone/>
                <wp:docPr id="171" name="Скругленная соединительная линия 171"/>
                <wp:cNvGraphicFramePr/>
                <a:graphic xmlns:a="http://schemas.openxmlformats.org/drawingml/2006/main">
                  <a:graphicData uri="http://schemas.microsoft.com/office/word/2010/wordprocessingShape">
                    <wps:wsp>
                      <wps:cNvCnPr/>
                      <wps:spPr>
                        <a:xfrm flipV="1">
                          <a:off x="0" y="0"/>
                          <a:ext cx="219075" cy="73025"/>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1" o:spid="_x0000_s1026" type="#_x0000_t38" style="position:absolute;margin-left:168.4pt;margin-top:10.35pt;width:17.25pt;height:5.7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w/JgIAAPIDAAAOAAAAZHJzL2Uyb0RvYy54bWysU0tu2zAQ3RfoHQjua8kOXNeC5SxspJt+&#10;DDTpfkJSlgCKJEjGsnf9bAvkDL1BgbZAkKA9g3SjDinFSNtdURsg5sN5nPdmtDjd15LshHWVVjkd&#10;j1JKhGKaV2qb04vzsyfPKHEeFAeplcjpQTh6unz8aNGYTEx0qSUXliCIclljclp6b7IkcawUNbiR&#10;NkJhstC2Bo+u3SbcQoPotUwmafo0abTlxmomnMPouk/SZcQvCsH866JwwhOZU+zNx9PG8zKcyXIB&#10;2daCKSs2tAH/0EUNlcJHj1Br8ECubPUXVF0xq50u/IjpOtFFUTEROSCbcfoHmzclGBG5oDjOHGVy&#10;/w+WvdptLKk4zm42pkRBjUNqP7e33bvuY/u1vWu/tz/w/6W7Jt379ie639obDNx0H9C+6z4NSbzZ&#10;h69JQEJdG+MyhF+pjR08ZzY2iLQvbE0KWZm3+GyUDYUg+ziVw3EqYu8Jw+BkPE9nU0oYpmYn6WQa&#10;wJMeJaAZ6/xzoWsSjJyyK7sTfKWVwuFrexLxYffC+b7s/nooVfqskhLjkElFmpzOpwhPGOAmFhI8&#10;mrVBbZzaUgJyiyvOvI2ITsuKh+pQ7A5uJS3ZAW4ZLifXzTl2T4kE5zGBlOKvLyyBi/7qfIrhfgUd&#10;+Jea9+Fxeh9Hlj10JPzbk4HGGlzZl8TUoItUoSURl39gHUbRix+sS80PcSZJ8HCxIvrwEYTNfeij&#10;/fBTXf4CAAD//wMAUEsDBBQABgAIAAAAIQDdiK1y4AAAAAkBAAAPAAAAZHJzL2Rvd25yZXYueG1s&#10;TI/BTsMwEETvSPyDtUhcELUbSymEOBUCtQckEBTE2Y2XJBCvo9htwt+znOC2ox3NvCnXs+/FEcfY&#10;BTKwXCgQSHVwHTUG3l43l1cgYrLkbB8IDXxjhHV1elLawoWJXvC4S43gEIqFNdCmNBRSxrpFb+Mi&#10;DEj8+wijt4nl2Eg32onDfS8zpXLpbUfc0NoB71qsv3YHb+Ap6IfNtf/c9hfK54/vcfLb+2djzs/m&#10;2xsQCef0Z4ZffEaHipn24UAuit6A1jmjJwOZWoFgg14tNYg9H1kGsirl/wXVDwAAAP//AwBQSwEC&#10;LQAUAAYACAAAACEAtoM4kv4AAADhAQAAEwAAAAAAAAAAAAAAAAAAAAAAW0NvbnRlbnRfVHlwZXNd&#10;LnhtbFBLAQItABQABgAIAAAAIQA4/SH/1gAAAJQBAAALAAAAAAAAAAAAAAAAAC8BAABfcmVscy8u&#10;cmVsc1BLAQItABQABgAIAAAAIQCZMHw/JgIAAPIDAAAOAAAAAAAAAAAAAAAAAC4CAABkcnMvZTJv&#10;RG9jLnhtbFBLAQItABQABgAIAAAAIQDdiK1y4AAAAAkBAAAPAAAAAAAAAAAAAAAAAIAEAABkcnMv&#10;ZG93bnJldi54bWxQSwUGAAAAAAQABADzAAAAjQUAAAAA&#10;" adj="10800"/>
            </w:pict>
          </mc:Fallback>
        </mc:AlternateContent>
      </w:r>
      <w:r>
        <w:rPr>
          <w:noProof/>
          <w:sz w:val="32"/>
          <w:szCs w:val="32"/>
          <w:lang w:eastAsia="ru-RU"/>
        </w:rPr>
        <mc:AlternateContent>
          <mc:Choice Requires="wps">
            <w:drawing>
              <wp:anchor distT="0" distB="0" distL="114300" distR="114300" simplePos="0" relativeHeight="251777024" behindDoc="0" locked="0" layoutInCell="1" allowOverlap="1" wp14:anchorId="3D867993" wp14:editId="6AF2C528">
                <wp:simplePos x="0" y="0"/>
                <wp:positionH relativeFrom="column">
                  <wp:posOffset>1303782</wp:posOffset>
                </wp:positionH>
                <wp:positionV relativeFrom="paragraph">
                  <wp:posOffset>126238</wp:posOffset>
                </wp:positionV>
                <wp:extent cx="219075" cy="73026"/>
                <wp:effectExtent l="0" t="0" r="9525" b="22225"/>
                <wp:wrapNone/>
                <wp:docPr id="170" name="Скругленная соединительная линия 170"/>
                <wp:cNvGraphicFramePr/>
                <a:graphic xmlns:a="http://schemas.openxmlformats.org/drawingml/2006/main">
                  <a:graphicData uri="http://schemas.microsoft.com/office/word/2010/wordprocessingShape">
                    <wps:wsp>
                      <wps:cNvCnPr/>
                      <wps:spPr>
                        <a:xfrm flipV="1">
                          <a:off x="0" y="0"/>
                          <a:ext cx="219075" cy="73026"/>
                        </a:xfrm>
                        <a:prstGeom prst="curved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id="Скругленная соединительная линия 170" o:spid="_x0000_s1026" type="#_x0000_t38" style="position:absolute;margin-left:102.65pt;margin-top:9.95pt;width:17.25pt;height:5.7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MPJgIAAPIDAAAOAAAAZHJzL2Uyb0RvYy54bWysU0tu2zAQ3RfoHQjua8kOHNeC5SxspJt+&#10;DDTtfkJSlgCKJEjGsnf9bAvkDL1BgLZA0KA9g3SjDinFSNtdURsg5sN5nPdmtDjb15LshHWVVjkd&#10;j1JKhGKaV2qb0zcX50+eUuI8KA5SK5HTg3D0bPn40aIxmZjoUksuLEEQ5bLG5LT03mRJ4lgpanAj&#10;bYTCZKFtDR5du024hQbRa5lM0vQ0abTlxmomnMPouk/SZcQvCsH8q6JwwhOZU+zNx9PG8zKcyXIB&#10;2daCKSs2tAH/0EUNlcJHj1Br8ECubPUXVF0xq50u/IjpOtFFUTEROSCbcfoHm9clGBG5oDjOHGVy&#10;/w+WvdxtLKk4zm6G+iiocUjt5/Z796772H5p79pv7Q/833TXpHvf/kT3a3uLgdvuA9p33achiTf7&#10;8DUJSKhrY1yG8Cu1sYPnzMYGkfaFrUkhK/MWn42yoRBkH6dyOE5F7D1hGJyM5+lsSgnD1OwknZwG&#10;8KRHCWjGOv9M6JoEI6fsyu4EX2mlcPjankR82D13vi+7vx5KlT6vpMQ4ZFKRJqfz6SS8BLiJhQSP&#10;Zm1QG6e2lIDc4oozbyOi07LioToUu4NbSUt2gFuGy8l1c4HdUyLBeUwgpfjrC0vgor86n2K4X0EH&#10;/oXmfXic3seRZQ8dCf/2ZKCxBlf2JTE16CJVaEnE5R9Yh1H04gfrUvNDnEkSPFysiD58BGFzH/po&#10;P/xUl78AAAD//wMAUEsDBBQABgAIAAAAIQAa9BHd3wAAAAkBAAAPAAAAZHJzL2Rvd25yZXYueG1s&#10;TI/BTsMwEETvSPyDtUhcUOs0gYqEOBUCtQekImgRZzdekoC9jmK3CX/PcoLjap5m35SryVlxwiF0&#10;nhQs5gkIpNqbjhoFb/v17BZEiJqMtp5QwTcGWFXnZ6UujB/pFU+72AguoVBoBW2MfSFlqFt0Osx9&#10;j8TZhx+cjnwOjTSDHrncWZkmyVI63RF/aHWPDy3WX7ujU/Dss6d17j439ipxy+17GN3m8UWpy4vp&#10;/g5ExCn+wfCrz+pQsdPBH8kEYRWkyU3GKAd5DoKBNMt5y0FBtrgGWZXy/4LqBwAA//8DAFBLAQIt&#10;ABQABgAIAAAAIQC2gziS/gAAAOEBAAATAAAAAAAAAAAAAAAAAAAAAABbQ29udGVudF9UeXBlc10u&#10;eG1sUEsBAi0AFAAGAAgAAAAhADj9If/WAAAAlAEAAAsAAAAAAAAAAAAAAAAALwEAAF9yZWxzLy5y&#10;ZWxzUEsBAi0AFAAGAAgAAAAhAB08sw8mAgAA8gMAAA4AAAAAAAAAAAAAAAAALgIAAGRycy9lMm9E&#10;b2MueG1sUEsBAi0AFAAGAAgAAAAhABr0Ed3fAAAACQEAAA8AAAAAAAAAAAAAAAAAgAQAAGRycy9k&#10;b3ducmV2LnhtbFBLBQYAAAAABAAEAPMAAACMBQAAAAA=&#10;" adj="10800"/>
            </w:pict>
          </mc:Fallback>
        </mc:AlternateContent>
      </w:r>
    </w:p>
    <w:p w:rsidR="00DF3E73" w:rsidRDefault="00DF3E73"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776000" behindDoc="0" locked="0" layoutInCell="1" allowOverlap="1" wp14:anchorId="7E8277AE" wp14:editId="6E363AA1">
                <wp:simplePos x="0" y="0"/>
                <wp:positionH relativeFrom="column">
                  <wp:posOffset>3742182</wp:posOffset>
                </wp:positionH>
                <wp:positionV relativeFrom="paragraph">
                  <wp:posOffset>43942</wp:posOffset>
                </wp:positionV>
                <wp:extent cx="304800" cy="362585"/>
                <wp:effectExtent l="0" t="0" r="19050" b="18415"/>
                <wp:wrapNone/>
                <wp:docPr id="167" name="Овал 167"/>
                <wp:cNvGraphicFramePr/>
                <a:graphic xmlns:a="http://schemas.openxmlformats.org/drawingml/2006/main">
                  <a:graphicData uri="http://schemas.microsoft.com/office/word/2010/wordprocessingShape">
                    <wps:wsp>
                      <wps:cNvSpPr/>
                      <wps:spPr>
                        <a:xfrm>
                          <a:off x="0" y="0"/>
                          <a:ext cx="304800" cy="36258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7" o:spid="_x0000_s1026" style="position:absolute;margin-left:294.65pt;margin-top:3.45pt;width:24pt;height:2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EfAIAAAMFAAAOAAAAZHJzL2Uyb0RvYy54bWysVM1u2zAMvg/YOwi6r3bS9GdBnSJokWFA&#10;0RVoh55ZWY4FSKImKXGyh9kzDLvuJfJIo2S3TdeehuWgiCJF8vv00WfnG6PZWvqg0FZ8dFByJq3A&#10;Wtllxb/eLT6cchYi2Bo0WlnxrQz8fPb+3VnnpnKMLepaekZJbJh2ruJtjG5aFEG00kA4QCctORv0&#10;BiKZflnUHjrKbnQxLsvjokNfO49ChkCnl72Tz3L+ppEifmmaICPTFafeYl59Xh/SWszOYLr04Fol&#10;hjbgH7owoCwVfUp1CRHYyqtXqYwSHgM28UCgKbBplJAZA6EZlX+huW3ByYyFyAnuiabw/9KK6/WN&#10;Z6qmtzs+4cyCoUfa/dj92v3c/WbpjBjqXJhS4K278YMVaJvgbhpv0j8BYZvM6vaJVbmJTNDhYTk5&#10;LYl7Qa7D4/HR6VHKWTxfdj7ETxINS5uKS62VCwk3TGF9FWIf/RiVjgNqVS+U1tnYhgvt2RroiUkZ&#10;NXacaQiRDiu+yL+h4Itr2rKOUI9Pcm9A2ms0RGrTOGIj2CVnoJckahF97uXF7fCq6B3h3Stc5t9b&#10;hROQSwht33HOOoRpm/DILNsBd6K+JzvtHrDe0nN57HUcnFgoynZFaG/Ak3CJZhrG+IWWRiPhw2HH&#10;WYv++1vnKZ70RF7OOhoEwv5tBV4Sls+WlPZxNJmkycnG5OhkTIbf9zzse+zKXCA9xIjG3om8TfFR&#10;P24bj+aeZnaeqpILrKDaPcuDcRH7AaWpF3I+z2E0LQ7ilb11IiVPPCUe7zb34N0gnEgvcI2PQ/NK&#10;PH1sumlxvorYqKysZ15JlMmgScvyHL4KaZT37Rz1/O2a/QEAAP//AwBQSwMEFAAGAAgAAAAhADkj&#10;PVXfAAAACAEAAA8AAABkcnMvZG93bnJldi54bWxMj81OwzAQhO9IvIO1SNyoA4WkDXEqKH8HxKEt&#10;4uzGS5ISryPbTUOfnuUEtx3NaPabYjHaTgzoQ+tIweUkAYFUOdNSreB983QxAxGiJqM7R6jgGwMs&#10;ytOTQufGHWiFwzrWgkso5FpBE2OfSxmqBq0OE9cjsffpvNWRpa+l8frA5baTV0mSSqtb4g+N7nHZ&#10;YPW13lsFYdffv7y+7Zose/54zPzxOIzLB6XOz8a7WxARx/gXhl98RoeSmbZuTyaITsHNbD7lqIJ0&#10;DoL9dJqx3vJxnYAsC/l/QPkDAAD//wMAUEsBAi0AFAAGAAgAAAAhALaDOJL+AAAA4QEAABMAAAAA&#10;AAAAAAAAAAAAAAAAAFtDb250ZW50X1R5cGVzXS54bWxQSwECLQAUAAYACAAAACEAOP0h/9YAAACU&#10;AQAACwAAAAAAAAAAAAAAAAAvAQAAX3JlbHMvLnJlbHNQSwECLQAUAAYACAAAACEAPmweBHwCAAAD&#10;BQAADgAAAAAAAAAAAAAAAAAuAgAAZHJzL2Uyb0RvYy54bWxQSwECLQAUAAYACAAAACEAOSM9Vd8A&#10;AAAIAQAADwAAAAAAAAAAAAAAAADWBAAAZHJzL2Rvd25yZXYueG1sUEsFBgAAAAAEAAQA8wAAAOIF&#10;AAAAAA==&#10;" fillcolor="window" strokecolor="windowText" strokeweight="1pt"/>
            </w:pict>
          </mc:Fallback>
        </mc:AlternateContent>
      </w:r>
      <w:r>
        <w:rPr>
          <w:noProof/>
          <w:sz w:val="32"/>
          <w:szCs w:val="32"/>
          <w:lang w:eastAsia="ru-RU"/>
        </w:rPr>
        <mc:AlternateContent>
          <mc:Choice Requires="wps">
            <w:drawing>
              <wp:anchor distT="0" distB="0" distL="114300" distR="114300" simplePos="0" relativeHeight="251774976" behindDoc="0" locked="0" layoutInCell="1" allowOverlap="1" wp14:anchorId="31742C66" wp14:editId="50D80CE9">
                <wp:simplePos x="0" y="0"/>
                <wp:positionH relativeFrom="column">
                  <wp:posOffset>3010535</wp:posOffset>
                </wp:positionH>
                <wp:positionV relativeFrom="paragraph">
                  <wp:posOffset>43815</wp:posOffset>
                </wp:positionV>
                <wp:extent cx="304800" cy="362585"/>
                <wp:effectExtent l="0" t="0" r="19050" b="18415"/>
                <wp:wrapNone/>
                <wp:docPr id="166" name="Овал 166"/>
                <wp:cNvGraphicFramePr/>
                <a:graphic xmlns:a="http://schemas.openxmlformats.org/drawingml/2006/main">
                  <a:graphicData uri="http://schemas.microsoft.com/office/word/2010/wordprocessingShape">
                    <wps:wsp>
                      <wps:cNvSpPr/>
                      <wps:spPr>
                        <a:xfrm>
                          <a:off x="0" y="0"/>
                          <a:ext cx="304800" cy="36258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6" o:spid="_x0000_s1026" style="position:absolute;margin-left:237.05pt;margin-top:3.45pt;width:24pt;height:2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oQewIAAAMFAAAOAAAAZHJzL2Uyb0RvYy54bWysVM1OGzEQvlfqO1i+l92EEGjEBkWgVJUQ&#10;IEHFeeK1s5b8V9vJJn2YPkPVKy+RR+rYu5BQOFXNwfF4xjPzff5mzy82WpE190FaU9HBUUkJN8zW&#10;0iwr+u1h/umMkhDB1KCs4RXd8kAvph8/nLduwoe2sarmnmASEyatq2gTo5sURWAN1xCOrOMGncJ6&#10;DRFNvyxqDy1m16oYluW4aK2vnbeMh4CnV52TTnN+ITiLt0IEHomqKPYW8+rzukhrMT2HydKDayTr&#10;24B/6EKDNFj0JdUVRCArL9+k0pJ5G6yIR8zqwgohGc8YEM2g/AvNfQOOZyxITnAvNIX/l5bdrO88&#10;kTW+3XhMiQGNj7T7ufu9+7V7IukMGWpdmGDgvbvzvRVwm+BuhNfpH4GQTWZ1+8Iq30TC8PC4HJ2V&#10;yD1D1/F4eHJ2knIW+8vOh/iFW03SpqJcKelCwg0TWF+H2EU/R6XjYJWs51KpbGzDpfJkDfjEqIza&#10;tpQoCBEPKzrPv77gq2vKkBZRD09zb4DaEwoitqkdshHMkhJQSxQ1iz738up2eFP0AfEeFC7z773C&#10;CcgVhKbrOGftw5RJeHiWbY87Ud+RnXYLW2/xubztdBwcm0vMdo1o78CjcJFmHMZ4i4tQFvHZfkdJ&#10;Y/2P985TPOoJvZS0OAiI/fsKPEcsXw0q7fNgNEqTk43RyekQDX/oWRx6zEpfWnyIAY69Y3mb4qN6&#10;3gpv9SPO7CxVRRcYhrU7lnvjMnYDilPP+GyWw3BaHMRrc+9YSp54Sjw+bB7Bu144EV/gxj4PzRvx&#10;dLHpprGzVbRCZmXteUVRJgMnLcuz/yqkUT60c9T+2zX9AwAA//8DAFBLAwQUAAYACAAAACEA8Q5R&#10;kd8AAAAIAQAADwAAAGRycy9kb3ducmV2LnhtbEyPy07DMBBF90j8gzVI7KjTKDQQ4lRQHl0gFhTE&#10;2k2GOCUeR7abhn49wwqWR/fqzplyOdlejOhD50jBfJaAQKpd01Gr4P3t8eIKRIiaGt07QgXfGGBZ&#10;nZ6UumjcgV5x3MRW8AiFQiswMQ6FlKE2aHWYuQGJs0/nrY6MvpWN1wcet71Mk2Qhre6ILxg94Mpg&#10;/bXZWwVhN9ytn192Js+fPh5yfzyO0+peqfOz6fYGRMQp/pXhV5/VoWKnrdtTE0SvIMuzOVcVLK5B&#10;cH6Zpsxb5iwBWZXy/wPVDwAAAP//AwBQSwECLQAUAAYACAAAACEAtoM4kv4AAADhAQAAEwAAAAAA&#10;AAAAAAAAAAAAAAAAW0NvbnRlbnRfVHlwZXNdLnhtbFBLAQItABQABgAIAAAAIQA4/SH/1gAAAJQB&#10;AAALAAAAAAAAAAAAAAAAAC8BAABfcmVscy8ucmVsc1BLAQItABQABgAIAAAAIQAafAoQewIAAAMF&#10;AAAOAAAAAAAAAAAAAAAAAC4CAABkcnMvZTJvRG9jLnhtbFBLAQItABQABgAIAAAAIQDxDlGR3wAA&#10;AAgBAAAPAAAAAAAAAAAAAAAAANUEAABkcnMvZG93bnJldi54bWxQSwUGAAAAAAQABADzAAAA4QUA&#10;AAAA&#10;" fillcolor="window" strokecolor="windowText" strokeweight="1pt"/>
            </w:pict>
          </mc:Fallback>
        </mc:AlternateContent>
      </w:r>
      <w:r>
        <w:rPr>
          <w:noProof/>
          <w:sz w:val="32"/>
          <w:szCs w:val="32"/>
          <w:lang w:eastAsia="ru-RU"/>
        </w:rPr>
        <mc:AlternateContent>
          <mc:Choice Requires="wps">
            <w:drawing>
              <wp:anchor distT="0" distB="0" distL="114300" distR="114300" simplePos="0" relativeHeight="251773952" behindDoc="0" locked="0" layoutInCell="1" allowOverlap="1" wp14:anchorId="0B7427E8" wp14:editId="022B99EB">
                <wp:simplePos x="0" y="0"/>
                <wp:positionH relativeFrom="column">
                  <wp:posOffset>2145030</wp:posOffset>
                </wp:positionH>
                <wp:positionV relativeFrom="paragraph">
                  <wp:posOffset>43815</wp:posOffset>
                </wp:positionV>
                <wp:extent cx="304800" cy="362585"/>
                <wp:effectExtent l="0" t="0" r="19050" b="18415"/>
                <wp:wrapNone/>
                <wp:docPr id="165" name="Овал 165"/>
                <wp:cNvGraphicFramePr/>
                <a:graphic xmlns:a="http://schemas.openxmlformats.org/drawingml/2006/main">
                  <a:graphicData uri="http://schemas.microsoft.com/office/word/2010/wordprocessingShape">
                    <wps:wsp>
                      <wps:cNvSpPr/>
                      <wps:spPr>
                        <a:xfrm>
                          <a:off x="0" y="0"/>
                          <a:ext cx="304800" cy="36258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5" o:spid="_x0000_s1026" style="position:absolute;margin-left:168.9pt;margin-top:3.45pt;width:24pt;height:2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YsfQIAAAMFAAAOAAAAZHJzL2Uyb0RvYy54bWysVEtu2zAQ3RfoHQjuG8mO86kROTASuCgQ&#10;pAGSImuGoiwC/JWkLbuH6RmKbnsJH6mPlJI4TVZFvaA5nOHMvMc3OjvfaEXWwgdpTUVHByUlwnBb&#10;S7Os6Ne7xYdTSkJkpmbKGlHRrQj0fPb+3VnnpmJsW6tq4QmSmDDtXEXbGN20KAJvhWbhwDph4Gys&#10;1yzC9Mui9qxDdq2KcVkeF531tfOWixBwetk76SznbxrB45emCSISVVH0FvPq8/qQ1mJ2xqZLz1wr&#10;+dAG+4cuNJMGRZ9SXbLIyMrLV6m05N4G28QDbnVhm0ZykTEAzaj8C81ty5zIWEBOcE80hf+Xll+v&#10;bzyRNd7u+IgSwzQeafdj92v3c/ebpDMw1LkwReCtu/GDFbBNcDeN1+kfQMgms7p9YlVsIuE4PCwn&#10;pyW453AdHo+PTnPO4vmy8yF+ElaTtKmoUEq6kHCzKVtfhYiaiH6MSsfBKlkvpFLZ2IYL5cma4Ymh&#10;jNp2lCgWIg4rusi/BAIpXlxThnRAPT7JvTFor1Esok3twEYwS0qYWkLUPPrcy4vb4VXRO+DdK1zm&#10;31uFE5BLFtq+45x1CFMm4RFZtgPuRH1Pdto92HqL5/K213FwfCGR7Qpob5iHcEEzhjF+wdIoC3x2&#10;2FHSWv/9rfMUDz3BS0mHQQD2byvmBbB8NlDax9FkkiYnG5OjkzEMv+952PeYlb6weIgRxt7xvE3x&#10;UT1uG2/1PWZ2nqrCxQxH7Z7lwbiI/YBi6rmYz3MYpsWxeGVuHU/JE0+Jx7vNPfNuEE7EC1zbx6F5&#10;JZ4+Nt00dr6KtpFZWc+8QiPJwKRltQxfhTTK+3aOev52zf4AAAD//wMAUEsDBBQABgAIAAAAIQC+&#10;YWbz3gAAAAgBAAAPAAAAZHJzL2Rvd25yZXYueG1sTI/BTsMwEETvSPyDtUjcqAOBpoQ4FRQoB9RD&#10;C+LsxkucEq+j2E1Dv57lBMenWc28Leaja8WAfWg8KbicJCCQKm8aqhW8vz1fzECEqMno1hMq+MYA&#10;8/L0pNC58Qda47CJteASCrlWYGPscilDZdHpMPEdEmefvnc6Mva1NL0+cLlr5VWSTKXTDfGC1R0u&#10;LFZfm71TEHbdw8vramezbPnxlPXH4zAuHpU6Pxvv70BEHOPfMfzqszqU7LT1ezJBtArSNGP1qGB6&#10;C4LzdHbDvGW+TkCWhfz/QPkDAAD//wMAUEsBAi0AFAAGAAgAAAAhALaDOJL+AAAA4QEAABMAAAAA&#10;AAAAAAAAAAAAAAAAAFtDb250ZW50X1R5cGVzXS54bWxQSwECLQAUAAYACAAAACEAOP0h/9YAAACU&#10;AQAACwAAAAAAAAAAAAAAAAAvAQAAX3JlbHMvLnJlbHNQSwECLQAUAAYACAAAACEAdkw2LH0CAAAD&#10;BQAADgAAAAAAAAAAAAAAAAAuAgAAZHJzL2Uyb0RvYy54bWxQSwECLQAUAAYACAAAACEAvmFm894A&#10;AAAIAQAADwAAAAAAAAAAAAAAAADXBAAAZHJzL2Rvd25yZXYueG1sUEsFBgAAAAAEAAQA8wAAAOIF&#10;AAAAAA==&#10;" fillcolor="window" strokecolor="windowText" strokeweight="1pt"/>
            </w:pict>
          </mc:Fallback>
        </mc:AlternateContent>
      </w:r>
      <w:r>
        <w:rPr>
          <w:noProof/>
          <w:sz w:val="32"/>
          <w:szCs w:val="32"/>
          <w:lang w:eastAsia="ru-RU"/>
        </w:rPr>
        <mc:AlternateContent>
          <mc:Choice Requires="wps">
            <w:drawing>
              <wp:anchor distT="0" distB="0" distL="114300" distR="114300" simplePos="0" relativeHeight="251765760" behindDoc="0" locked="0" layoutInCell="1" allowOverlap="1" wp14:anchorId="5DBC8D68" wp14:editId="2589C21A">
                <wp:simplePos x="0" y="0"/>
                <wp:positionH relativeFrom="column">
                  <wp:posOffset>1303655</wp:posOffset>
                </wp:positionH>
                <wp:positionV relativeFrom="paragraph">
                  <wp:posOffset>43815</wp:posOffset>
                </wp:positionV>
                <wp:extent cx="304800" cy="337820"/>
                <wp:effectExtent l="0" t="0" r="19050" b="24130"/>
                <wp:wrapNone/>
                <wp:docPr id="153" name="Овал 153"/>
                <wp:cNvGraphicFramePr/>
                <a:graphic xmlns:a="http://schemas.openxmlformats.org/drawingml/2006/main">
                  <a:graphicData uri="http://schemas.microsoft.com/office/word/2010/wordprocessingShape">
                    <wps:wsp>
                      <wps:cNvSpPr/>
                      <wps:spPr>
                        <a:xfrm>
                          <a:off x="0" y="0"/>
                          <a:ext cx="304800" cy="33782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3" o:spid="_x0000_s1026" style="position:absolute;margin-left:102.65pt;margin-top:3.45pt;width:2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XKfQIAAAMFAAAOAAAAZHJzL2Uyb0RvYy54bWysVEtu2zAQ3RfoHQjuG8mfNKkROTASuCgQ&#10;JAaSImuaoiwB/JWkLbuH6RmKbnsJH6mPlBI7TVZFvaA5H87MezOji8utkmQjnG+MLujgJKdEaG7K&#10;Rq8K+vVh/uGcEh+YLpk0WhR0Jzy9nL5/d9HaiRia2shSOIIg2k9aW9A6BDvJMs9roZg/MVZoGCvj&#10;FAsQ3SorHWsRXclsmOcfs9a40jrDhffQXndGOk3xq0rwcFdVXgQiC4raQjpdOpfxzKYXbLJyzNYN&#10;78tg/1CFYo1G0udQ1ywwsnbNq1Cq4c54U4UTblRmqqrhImEAmkH+F5r7mlmRsIAcb59p8v8vLL/d&#10;LBxpSvTudESJZgpN2v/Y/9r/3P8mUQeGWusncLy3C9dLHtcId1s5Ff8BhGwTq7tnVsU2EA7lKB+f&#10;5+CewzQanZ0PE+vZ4bF1PnwWRpF4KaiQsrE+4mYTtrnxATnh/eQV1d7Ippw3UiZh56+kIxuGFmMy&#10;StNSIpkPUBZ0nn4RBEK8eCY1aYF6eJZqY5i9SrKAMpUFG16vKGFyhaHmwaVaXrz2r5I+AO9R4jz9&#10;3kocgVwzX3cVp6i9m9QRj0hj2+OO1Hdkx9vSlDu0y5lujr3l8wbRboB2wRwGFzRjGcMdjkoa4DP9&#10;jZLauO9v6aM/5glWSlosArB/WzMngOWLxqR9GozHcXOSMD49Q/uIO7Ysjy16ra4MGjHA2luertE/&#10;yKdr5Yx6xM7OYlaYmObI3bHcC1ehW1BsPRezWXLDtlgWbvS95TF45Cny+LB9ZM72gxPQgVvztDSv&#10;hqfzjS+1ma2DqZo0WQdeMSNRwKalaem/CnGVj+Xkdfh2Tf8AAAD//wMAUEsDBBQABgAIAAAAIQAz&#10;UXww3wAAAAgBAAAPAAAAZHJzL2Rvd25yZXYueG1sTI/LTsMwEEX3SPyDNUjsqN1UbWiIU0F5LRAL&#10;WsTajU2cEo8j201Dv55hBcuje3XnTLkaXccGE2LrUcJ0IoAZrL1usZHwvn28ugYWk0KtOo9GwreJ&#10;sKrOz0pVaH/ENzNsUsNoBGOhJNiU+oLzWFvjVJz43iBlnz44lQhDw3VQRxp3Hc+EWHCnWqQLVvVm&#10;bU39tTk4CXHf3z2/vO5tnj99POThdBrG9b2Ulxfj7Q2wZMb0V4ZffVKHipx2/oA6sk5CJuYzqkpY&#10;LIFRns1nxDtiMQVelfz/A9UPAAAA//8DAFBLAQItABQABgAIAAAAIQC2gziS/gAAAOEBAAATAAAA&#10;AAAAAAAAAAAAAAAAAABbQ29udGVudF9UeXBlc10ueG1sUEsBAi0AFAAGAAgAAAAhADj9If/WAAAA&#10;lAEAAAsAAAAAAAAAAAAAAAAALwEAAF9yZWxzLy5yZWxzUEsBAi0AFAAGAAgAAAAhAGIChcp9AgAA&#10;AwUAAA4AAAAAAAAAAAAAAAAALgIAAGRycy9lMm9Eb2MueG1sUEsBAi0AFAAGAAgAAAAhADNRfDDf&#10;AAAACAEAAA8AAAAAAAAAAAAAAAAA1wQAAGRycy9kb3ducmV2LnhtbFBLBQYAAAAABAAEAPMAAADj&#10;BQAAAAA=&#10;" fillcolor="window" strokecolor="windowText" strokeweight="1pt"/>
            </w:pict>
          </mc:Fallback>
        </mc:AlternateContent>
      </w:r>
    </w:p>
    <w:p w:rsidR="00DF3E73" w:rsidRDefault="00DF3E73"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769856" behindDoc="0" locked="0" layoutInCell="1" allowOverlap="1" wp14:anchorId="30E81878" wp14:editId="52FF6FD6">
                <wp:simplePos x="0" y="0"/>
                <wp:positionH relativeFrom="column">
                  <wp:posOffset>4382008</wp:posOffset>
                </wp:positionH>
                <wp:positionV relativeFrom="paragraph">
                  <wp:posOffset>218440</wp:posOffset>
                </wp:positionV>
                <wp:extent cx="609600" cy="361950"/>
                <wp:effectExtent l="57150" t="57150" r="57150" b="57150"/>
                <wp:wrapNone/>
                <wp:docPr id="160" name="Трапеция 160"/>
                <wp:cNvGraphicFramePr/>
                <a:graphic xmlns:a="http://schemas.openxmlformats.org/drawingml/2006/main">
                  <a:graphicData uri="http://schemas.microsoft.com/office/word/2010/wordprocessingShape">
                    <wps:wsp>
                      <wps:cNvSpPr/>
                      <wps:spPr>
                        <a:xfrm>
                          <a:off x="0" y="0"/>
                          <a:ext cx="609600" cy="361950"/>
                        </a:xfrm>
                        <a:prstGeom prst="trapezoid">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60" o:spid="_x0000_s1026" style="position:absolute;margin-left:345.05pt;margin-top:17.2pt;width:48pt;height:28.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609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H6QIAAMAFAAAOAAAAZHJzL2Uyb0RvYy54bWysVM1uEzEQviPxDtbe6SZpE2jUpKpaBSGV&#10;tqJFPTteb9aS12Ns56c9ceLKO/AEXJC48QrpG/HZu2n6wwEhcnA8OzPfzHwz44PDVa3ZQjqvyIyy&#10;7k4nY9IIKpSZjbKPV5NXbzLmAzcF12TkKLuRPjscv3xxsLRD2aOKdCEdA4jxw6UdZVUIdpjnXlSy&#10;5n6HrDRQluRqHiC6WV44vgR6rfNepzPIl+QK60hI7/H1pFFm44RfllKE87L0MjA9ypBbSKdL5zSe&#10;+fiAD2eO20qJNg3+D1nUXBkEvYc64YGzuVPPoGolHHkqw46gOqeyVEKmGlBNt/OkmsuKW5lqATne&#10;3tPk/x+sOFtcOKYK9G4Afgyv0aT1t7vP6+/rX+sfd1/WP+++sqgDU0vrh3C4tBeulTyusexV6er4&#10;j4LYKrF7c8+uXAUm8HHQ2R90EENAtTvo7vcTZr51ts6Ht5JqFi+jLKAr8pZUkYjli1MfEBX2G7sY&#10;0JNWxURpnYQbf6wdW3A0GzNS0DJjmvuAj6Nskn6xDEA8ctOGLUdZr7+XsuOYwlLzgERrC168mWWM&#10;6xnGWwSXcnnk7f8iaExOz+v3VDTJve53EKtNJfk/zypWecJ91XikkK2HNhFPpuluSEFBQhq5W0SF&#10;QA8db0kkFypq53viyISIgWTUrAof1Iw5hT0NlZPyAhUXCkQlk8jRFtLbBnoqF1JfRba6g3430tW0&#10;ShDpS80b9Oia7PM4L82ExNuUihvMmqNmCb0VE4UaT9GgC+6wdYDDSxLOcZSaEITaW8Yqcrd/+h7t&#10;sQzQZmyJeUG7Ps25k+j7O4M12e/u7QE2JGGv/7oHwT3UTB9qzLw+JsxOF2+WFeka7YPeXEtH9TUe&#10;nKMYFSpuBGI3g9EKxwEyVHiyhDw6SnesuuXh1FxaEcFjAyJvV6tr7uxm2rEmZ7TZeD58Mu+NbfQ0&#10;dDQPVKq0DFteMUBRwDORRqlteXyHHsrJavvwjn8DAAD//wMAUEsDBBQABgAIAAAAIQBfdns53wAA&#10;AAkBAAAPAAAAZHJzL2Rvd25yZXYueG1sTI/LTsMwEEX3SPyDNUjsqJMShTZkUiEoEktaaMXSsYc4&#10;avxQ7Lbp32NWsJyZozvn1qvJDOxEY+idRchnGTCy0qnedgifH693C2AhCqvE4CwhXCjAqrm+qkWl&#10;3Nlu6LSNHUshNlQCQcfoK86D1GREmDlPNt2+3WhETOPYcTWKcwo3A59nWcmN6G36oIWnZ03ysD0a&#10;hPllvW/XLwcd3+Ob9EEWO+m/EG9vpqdHYJGm+AfDr35ShyY5te5oVWADQrnM8oQi3BcFsAQ8LMq0&#10;aBGWeQG8qfn/Bs0PAAAA//8DAFBLAQItABQABgAIAAAAIQC2gziS/gAAAOEBAAATAAAAAAAAAAAA&#10;AAAAAAAAAABbQ29udGVudF9UeXBlc10ueG1sUEsBAi0AFAAGAAgAAAAhADj9If/WAAAAlAEAAAsA&#10;AAAAAAAAAAAAAAAALwEAAF9yZWxzLy5yZWxzUEsBAi0AFAAGAAgAAAAhAE6GT4fpAgAAwAUAAA4A&#10;AAAAAAAAAAAAAAAALgIAAGRycy9lMm9Eb2MueG1sUEsBAi0AFAAGAAgAAAAhAF92eznfAAAACQEA&#10;AA8AAAAAAAAAAAAAAAAAQwUAAGRycy9kb3ducmV2LnhtbFBLBQYAAAAABAAEAPMAAABPBgAAAAA=&#10;" path="m,361950l90488,,519113,r90487,361950l,361950xe" fillcolor="window" strokecolor="#bfbfbf" strokeweight="2pt">
                <v:path arrowok="t" o:connecttype="custom" o:connectlocs="0,361950;90488,0;519113,0;609600,361950;0,361950" o:connectangles="0,0,0,0,0"/>
              </v:shape>
            </w:pict>
          </mc:Fallback>
        </mc:AlternateContent>
      </w:r>
      <w:r>
        <w:rPr>
          <w:noProof/>
          <w:sz w:val="32"/>
          <w:szCs w:val="32"/>
          <w:lang w:eastAsia="ru-RU"/>
        </w:rPr>
        <mc:AlternateContent>
          <mc:Choice Requires="wps">
            <w:drawing>
              <wp:anchor distT="0" distB="0" distL="114300" distR="114300" simplePos="0" relativeHeight="251766784" behindDoc="0" locked="0" layoutInCell="1" allowOverlap="1" wp14:anchorId="2C724015" wp14:editId="36112937">
                <wp:simplePos x="0" y="0"/>
                <wp:positionH relativeFrom="column">
                  <wp:posOffset>1955800</wp:posOffset>
                </wp:positionH>
                <wp:positionV relativeFrom="paragraph">
                  <wp:posOffset>234315</wp:posOffset>
                </wp:positionV>
                <wp:extent cx="609600" cy="361950"/>
                <wp:effectExtent l="57150" t="57150" r="57150" b="57150"/>
                <wp:wrapNone/>
                <wp:docPr id="157" name="Трапеция 157"/>
                <wp:cNvGraphicFramePr/>
                <a:graphic xmlns:a="http://schemas.openxmlformats.org/drawingml/2006/main">
                  <a:graphicData uri="http://schemas.microsoft.com/office/word/2010/wordprocessingShape">
                    <wps:wsp>
                      <wps:cNvSpPr/>
                      <wps:spPr>
                        <a:xfrm>
                          <a:off x="0" y="0"/>
                          <a:ext cx="609600" cy="361950"/>
                        </a:xfrm>
                        <a:prstGeom prst="trapezoid">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57" o:spid="_x0000_s1026" style="position:absolute;margin-left:154pt;margin-top:18.45pt;width:48pt;height:28.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609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RT5wIAAMAFAAAOAAAAZHJzL2Uyb0RvYy54bWysVMtuEzEU3SPxD5b3dJK2SWnUtKpaBSEV&#10;WtGirh2PJ2PJ42ts59GuWLHlH/gCNkjs+IX0jzj2TN8sECILx3fu+9xzvXewagxbKB802THvb/Q4&#10;U1ZSqe1szD9eTF695ixEYUthyKoxv1KBH+y/fLG3dCO1STWZUnmGIDaMlm7M6xjdqCiCrFUjwgY5&#10;ZaGsyDciQvSzovRiieiNKTZ7vWGxJF86T1KFgK/HrZLv5/hVpWQ8raqgIjNjjtpiPn0+p+ks9vfE&#10;aOaFq7XsyhD/UEUjtEXSu1DHIgo29/pZqEZLT4GquCGpKaiqtFS5B3TT7z3p5rwWTuVeAE5wdzCF&#10;/xdWvl+ceaZLzG6ww5kVDYa0/nbzef19/Wv94+bL+ufNV5Z0QGrpwggO5+7Md1LANbW9qnyT/tEQ&#10;W2V0r+7QVavIJD4Oe7vDHmYgodoa9ncHGf3i3tn5EN8oali6jHnEVNQ16TIDKxYnISIr7G/tUsJA&#10;RpcTbUwWrsKR8WwhMGxwpKQlZ0aEiI9jPsm/1AZCPHIzli3HfHOwnasTYGFlREShjQMuwc44E2YG&#10;esvocy2PvMNfJE3FmXnzjsq2uJ1BD7m6UrL/86pSl8ci1K1HTtl5GJviqczuFhQ0JJVVW2VSSMzQ&#10;iw5E8rGmjt8TTzamGChGz+r4Qc+Y19jTWHulztBxqQFUNkkY3YcMrg09VQtlLhJa/eGgn+BqRyWJ&#10;zLkRbfTkmu2LxJeWIek2pfIKXPPULmFwcqLR4wkGdCY8tg7h8JLEUxyVISSh7sZZTf76T9+TPZYB&#10;Ws6W4AvG9WkuvMLc31qsyW5/ezutfRa2BzubEPxDzfShxs6bIwJ3+niznMzXZB/N7bXy1FziwTlM&#10;WaESViJ3S4xOOIqQocKTJdXhYb5j1Z2IJ/bcyRQ8DSDhdrG6FN7dsh1r8p5uN16MnvC9tU2elg7n&#10;kSqdl+EeVxAoCXgmMpW6kad36KGcre4f3v3fAAAA//8DAFBLAwQUAAYACAAAACEAgoZQUt4AAAAJ&#10;AQAADwAAAGRycy9kb3ducmV2LnhtbEyPzU7DMBCE70i8g7VI3KhNG1VNiFMhKBJHKC3i6Ngmjhr/&#10;KN626duznOC2uzOa/aZeT35gJzvmPgYJ9zMBzAYdTR86CbuPl7sVsIwqGDXEYCVcbIZ1c31Vq8rE&#10;c3i3py12jEJCrpQEh5gqzrN21qs8i8kG0r7j6BXSOnbcjOpM4X7gcyGW3Ks+0Aenkn1yVh+2Ry9h&#10;ftl8tpvng8M3fNUp62Kv05eUtzfT4wMwtBP+meEXn9ChIaY2HoPJbJCwECvqgjQsS2BkKERBh1ZC&#10;uSiBNzX/36D5AQAA//8DAFBLAQItABQABgAIAAAAIQC2gziS/gAAAOEBAAATAAAAAAAAAAAAAAAA&#10;AAAAAABbQ29udGVudF9UeXBlc10ueG1sUEsBAi0AFAAGAAgAAAAhADj9If/WAAAAlAEAAAsAAAAA&#10;AAAAAAAAAAAALwEAAF9yZWxzLy5yZWxzUEsBAi0AFAAGAAgAAAAhAB6lxFPnAgAAwAUAAA4AAAAA&#10;AAAAAAAAAAAALgIAAGRycy9lMm9Eb2MueG1sUEsBAi0AFAAGAAgAAAAhAIKGUFLeAAAACQEAAA8A&#10;AAAAAAAAAAAAAAAAQQUAAGRycy9kb3ducmV2LnhtbFBLBQYAAAAABAAEAPMAAABMBgAAAAA=&#10;" path="m,361950l90488,,519113,r90487,361950l,361950xe" fillcolor="window" strokecolor="#bfbfbf" strokeweight="2pt">
                <v:path arrowok="t" o:connecttype="custom" o:connectlocs="0,361950;90488,0;519113,0;609600,361950;0,361950" o:connectangles="0,0,0,0,0"/>
              </v:shape>
            </w:pict>
          </mc:Fallback>
        </mc:AlternateContent>
      </w:r>
      <w:r>
        <w:rPr>
          <w:noProof/>
          <w:sz w:val="32"/>
          <w:szCs w:val="32"/>
          <w:lang w:eastAsia="ru-RU"/>
        </w:rPr>
        <mc:AlternateContent>
          <mc:Choice Requires="wps">
            <w:drawing>
              <wp:anchor distT="0" distB="0" distL="114300" distR="114300" simplePos="0" relativeHeight="251763712" behindDoc="0" locked="0" layoutInCell="1" allowOverlap="1" wp14:anchorId="4B66F6AD" wp14:editId="48122091">
                <wp:simplePos x="0" y="0"/>
                <wp:positionH relativeFrom="column">
                  <wp:posOffset>1123315</wp:posOffset>
                </wp:positionH>
                <wp:positionV relativeFrom="paragraph">
                  <wp:posOffset>254635</wp:posOffset>
                </wp:positionV>
                <wp:extent cx="609600" cy="361950"/>
                <wp:effectExtent l="57150" t="57150" r="57150" b="57150"/>
                <wp:wrapNone/>
                <wp:docPr id="152" name="Трапеция 152"/>
                <wp:cNvGraphicFramePr/>
                <a:graphic xmlns:a="http://schemas.openxmlformats.org/drawingml/2006/main">
                  <a:graphicData uri="http://schemas.microsoft.com/office/word/2010/wordprocessingShape">
                    <wps:wsp>
                      <wps:cNvSpPr/>
                      <wps:spPr>
                        <a:xfrm>
                          <a:off x="0" y="0"/>
                          <a:ext cx="609600" cy="361950"/>
                        </a:xfrm>
                        <a:prstGeom prst="trapezoid">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52" o:spid="_x0000_s1026" style="position:absolute;margin-left:88.45pt;margin-top:20.05pt;width:48pt;height:28.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609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n35wIAAMAFAAAOAAAAZHJzL2Uyb0RvYy54bWysVMtuEzEU3SPxD5b3dJK0CTRqWlWtgpBK&#10;W9Girl2PJ2PJ42ts59GuWLHlH/gCNkjs+IX0jzj2TN8sECILx3fu+9xzvbO3agxbKB802Qnvb/Q4&#10;U1ZSqe1swj+eT1+94SxEYUthyKoJv1KB7+2+fLGzdGM1oJpMqTxDEBvGSzfhdYxuXBRB1qoRYYOc&#10;slBW5BsRIfpZUXqxRPTGFINeb1QsyZfOk1Qh4Othq+S7OX5VKRlPqiqoyMyEo7aYT5/Py3QWuzti&#10;PPPC1Vp2ZYh/qKIR2iLpXahDEQWbe/0sVKOlp0BV3JDUFFRVWqrcA7rp9550c1YLp3IvACe4O5jC&#10;/wsrjxennukSsxsOOLOiwZDW324+r7+vf61/3HxZ/7z5ypIOSC1dGMPhzJ36Tgq4prZXlW/SPxpi&#10;q4zu1R26ahWZxMdRb3vUwwwkVJuj/vYwo1/cOzsf4ltFDUuXCY+YiromXWZgxeIoRGSF/a1dShjI&#10;6HKqjcnCVTgwni0Ehg2OlLTkzIgQ8XHCp/mX2kCIR27GsuWED4ZbuToBFlZGRBTaOOAS7IwzYWag&#10;t4w+1/LIO/xF0lScmTfvqWyLez3sIVdXSvZ/XlXq8lCEuvXIKTsPY1M8ldndgoKGpLJqs0wKiRl6&#10;0YFIPtbU8XvqycYUA8XoWR0/6BnzGnsaa6/UKTouNYDKJgmj+5DBtaEv1UKZ84RWfzTsJ7jaUUki&#10;c2ZEGz25Zvsi8aVlSLpdUnkFrnlqlzA4OdXo8QgDOhUeW4dweEniCY7KEJJQd+OsJn/9p+/JHssA&#10;LWdL8AXj+jQXXmHu7yzWZLu/tZXWPgtbw9cDCP6h5vKhxs6bAwJ3+niznMzXZB/N7bXy1FzgwdlP&#10;WaESViJ3S4xOOIiQocKTJdX+fr5j1Z2IR/bMyRQ8DSDhdr66EN7dsh1rcky3Gy/GT/je2iZPS/vz&#10;SJXOy3CPKwiUBDwTmUrdyNM79FDOVvcP7+5vAAAA//8DAFBLAwQUAAYACAAAACEAWEEnoN0AAAAJ&#10;AQAADwAAAGRycy9kb3ducmV2LnhtbEyPTU/DMAyG70j8h8hI3FjaalpZaTohGBJHGB/imCamqdY4&#10;VZNt3b/HnOD42o9eP643sx/EEafYB1KQLzIQSCbYnjoF729PN7cgYtJk9RAIFZwxwqa5vKh1ZcOJ&#10;XvG4S53gEoqVVuBSGispo3HodVyEEYl332HyOnGcOmknfeJyP8giy1bS6574gtMjPjg0+93BKyjO&#10;2892+7h36SU9mzGa5YcZv5S6vprv70AknNMfDL/6rA4NO7XhQDaKgXO5WjOqYJnlIBgoyoIHrYJ1&#10;mYNsavn/g+YHAAD//wMAUEsBAi0AFAAGAAgAAAAhALaDOJL+AAAA4QEAABMAAAAAAAAAAAAAAAAA&#10;AAAAAFtDb250ZW50X1R5cGVzXS54bWxQSwECLQAUAAYACAAAACEAOP0h/9YAAACUAQAACwAAAAAA&#10;AAAAAAAAAAAvAQAAX3JlbHMvLnJlbHNQSwECLQAUAAYACAAAACEAarQ59+cCAADABQAADgAAAAAA&#10;AAAAAAAAAAAuAgAAZHJzL2Uyb0RvYy54bWxQSwECLQAUAAYACAAAACEAWEEnoN0AAAAJAQAADwAA&#10;AAAAAAAAAAAAAABBBQAAZHJzL2Rvd25yZXYueG1sUEsFBgAAAAAEAAQA8wAAAEsGAAAAAA==&#10;" path="m,361950l90488,,519113,r90487,361950l,361950xe" fillcolor="window" strokecolor="#bfbfbf" strokeweight="2pt">
                <v:path arrowok="t" o:connecttype="custom" o:connectlocs="0,361950;90488,0;519113,0;609600,361950;0,361950" o:connectangles="0,0,0,0,0"/>
              </v:shape>
            </w:pict>
          </mc:Fallback>
        </mc:AlternateContent>
      </w:r>
      <w:r>
        <w:rPr>
          <w:noProof/>
          <w:sz w:val="32"/>
          <w:szCs w:val="32"/>
          <w:lang w:eastAsia="ru-RU"/>
        </w:rPr>
        <mc:AlternateContent>
          <mc:Choice Requires="wps">
            <w:drawing>
              <wp:anchor distT="0" distB="0" distL="114300" distR="114300" simplePos="0" relativeHeight="251767808" behindDoc="0" locked="0" layoutInCell="1" allowOverlap="1" wp14:anchorId="7A782CB8" wp14:editId="6F588B13">
                <wp:simplePos x="0" y="0"/>
                <wp:positionH relativeFrom="column">
                  <wp:posOffset>2785110</wp:posOffset>
                </wp:positionH>
                <wp:positionV relativeFrom="paragraph">
                  <wp:posOffset>222250</wp:posOffset>
                </wp:positionV>
                <wp:extent cx="609600" cy="361950"/>
                <wp:effectExtent l="57150" t="57150" r="57150" b="57150"/>
                <wp:wrapNone/>
                <wp:docPr id="158" name="Трапеция 158"/>
                <wp:cNvGraphicFramePr/>
                <a:graphic xmlns:a="http://schemas.openxmlformats.org/drawingml/2006/main">
                  <a:graphicData uri="http://schemas.microsoft.com/office/word/2010/wordprocessingShape">
                    <wps:wsp>
                      <wps:cNvSpPr/>
                      <wps:spPr>
                        <a:xfrm>
                          <a:off x="0" y="0"/>
                          <a:ext cx="609600" cy="361950"/>
                        </a:xfrm>
                        <a:prstGeom prst="trapezoid">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58" o:spid="_x0000_s1026" style="position:absolute;margin-left:219.3pt;margin-top:17.5pt;width:48pt;height:28.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609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Jl6AIAAMAFAAAOAAAAZHJzL2Uyb0RvYy54bWysVMtuEzEU3SPxD9bs6SRpE2jUpKpaBSGV&#10;tqJFXTseT8aSx9fYzqNdsWLLP/AFbJDY8QvpH3HsmTR9sECILBzfue9zz/XB4arWbCGdV2RGWXen&#10;kzFpBBXKzEbZx6vJqzcZ84GbgmsycpTdSJ8djl++OFjaoexRRbqQjiGI8cOlHWVVCHaY515UsuZ+&#10;h6w0UJbkah4gulleOL5E9FrnvU5nkC/JFdaRkN7j60mjzMYpfllKEc7L0svA9ChDbSGdLp3TeObj&#10;Az6cOW4rJdoy+D9UUXNlkPQ+1AkPnM2dehaqVsKRpzLsCKpzKkslZOoB3XQ7T7q5rLiVqReA4+09&#10;TP7/hRVniwvHVIHZ9TEqw2sMaf3t7vP6+/rX+sfdl/XPu68s6oDU0vohHC7thWslj2tse1W6Ov6j&#10;IbZK6N7coytXgQl8HHT2Bx3MQEC1O+ju9xP6+dbZOh/eSqpZvIyygKnIW1JFApYvTn1AVthv7GJC&#10;T1oVE6V1Em78sXZswTFscKSgZcY09wEfR9kk/WIbCPHITRu2HGW9/l6qjoOFpeYBhdYWuHgzyxjX&#10;M9BbBJdqeeTt/yJpLE7P6/dUNMW97neQqy0l+T+vKnZ5wn3VeKSUrYc2MZ5M7G5AQUNCGrlbRIXA&#10;DB1vQSQXKmr5PXFkQoyBYtSsCh/UjDmFPQ2Vk/ICHRcKQCWTiNE2pLdN6KlcSH0V0eoO+t0IVzMq&#10;QaQvNW+iR9dkn0e+NAyJtykVN+Cao2YJvRUThR5PMaAL7rB1CIeXJJzjKDUhCbW3jFXkbv/0Pdpj&#10;GaDN2BJ8wbg+zbmTmPs7gzXZ7+7txbVPwl7/dQ+Ce6iZPtSYeX1M4E4Xb5YV6Rrtg95cS0f1NR6c&#10;o5gVKm4EcjfEaIXjABkqPFlCHh2lO1bd8nBqLq2IweMAIm5Xq2vu7IbtWJMz2mw8Hz7he2MbPQ0d&#10;zQOVKi3DFlcQKAp4JhKV2pHHd+ihnKy2D+/4NwAAAP//AwBQSwMEFAAGAAgAAAAhAOKkQMreAAAA&#10;CQEAAA8AAABkcnMvZG93bnJldi54bWxMj8tOwzAQRfdI/IM1SOyoQ5JWbcikQlAklrRAxdKxTRw1&#10;fih22/TvGVawnJmjO+fW68kO7KTH2HuHcD/LgGknvepdh/Dx/nK3BBaTcEoM3mmEi46wbq6valEp&#10;f3ZbfdqljlGIi5VAMCmFivMojbYiznzQjm7ffrQi0Th2XI3iTOF24HmWLbgVvaMPRgT9ZLQ87I4W&#10;Ib9s9u3m+WDSW3qVIcryU4YvxNub6fEBWNJT+oPhV5/UoSGn1h+dimxAKIvlglCEYk6dCJgXJS1a&#10;hFWeAW9q/r9B8wMAAP//AwBQSwECLQAUAAYACAAAACEAtoM4kv4AAADhAQAAEwAAAAAAAAAAAAAA&#10;AAAAAAAAW0NvbnRlbnRfVHlwZXNdLnhtbFBLAQItABQABgAIAAAAIQA4/SH/1gAAAJQBAAALAAAA&#10;AAAAAAAAAAAAAC8BAABfcmVscy8ucmVsc1BLAQItABQABgAIAAAAIQDDkLJl6AIAAMAFAAAOAAAA&#10;AAAAAAAAAAAAAC4CAABkcnMvZTJvRG9jLnhtbFBLAQItABQABgAIAAAAIQDipEDK3gAAAAkBAAAP&#10;AAAAAAAAAAAAAAAAAEIFAABkcnMvZG93bnJldi54bWxQSwUGAAAAAAQABADzAAAATQYAAAAA&#10;" path="m,361950l90488,,519113,r90487,361950l,361950xe" fillcolor="window" strokecolor="#bfbfbf" strokeweight="2pt">
                <v:path arrowok="t" o:connecttype="custom" o:connectlocs="0,361950;90488,0;519113,0;609600,361950;0,361950" o:connectangles="0,0,0,0,0"/>
              </v:shape>
            </w:pict>
          </mc:Fallback>
        </mc:AlternateContent>
      </w:r>
      <w:r>
        <w:rPr>
          <w:noProof/>
          <w:sz w:val="32"/>
          <w:szCs w:val="32"/>
          <w:lang w:eastAsia="ru-RU"/>
        </w:rPr>
        <mc:AlternateContent>
          <mc:Choice Requires="wps">
            <w:drawing>
              <wp:anchor distT="0" distB="0" distL="114300" distR="114300" simplePos="0" relativeHeight="251768832" behindDoc="0" locked="0" layoutInCell="1" allowOverlap="1" wp14:anchorId="32DC3809" wp14:editId="455E8CE8">
                <wp:simplePos x="0" y="0"/>
                <wp:positionH relativeFrom="column">
                  <wp:posOffset>3585210</wp:posOffset>
                </wp:positionH>
                <wp:positionV relativeFrom="paragraph">
                  <wp:posOffset>222250</wp:posOffset>
                </wp:positionV>
                <wp:extent cx="609600" cy="361950"/>
                <wp:effectExtent l="57150" t="57150" r="57150" b="57150"/>
                <wp:wrapNone/>
                <wp:docPr id="159" name="Трапеция 159"/>
                <wp:cNvGraphicFramePr/>
                <a:graphic xmlns:a="http://schemas.openxmlformats.org/drawingml/2006/main">
                  <a:graphicData uri="http://schemas.microsoft.com/office/word/2010/wordprocessingShape">
                    <wps:wsp>
                      <wps:cNvSpPr/>
                      <wps:spPr>
                        <a:xfrm>
                          <a:off x="0" y="0"/>
                          <a:ext cx="609600" cy="361950"/>
                        </a:xfrm>
                        <a:prstGeom prst="trapezoid">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59" o:spid="_x0000_s1026" style="position:absolute;margin-left:282.3pt;margin-top:17.5pt;width:48pt;height:28.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609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RE6AIAAMAFAAAOAAAAZHJzL2Uyb0RvYy54bWysVM1uEzEQviPxDpbvdDdpEkjUTRW1CkIq&#10;bUSKena83qwlr8fYTjbpiRNX3oEn4ILEjVdI34ixd9P0hwNC5OB4dv6/+cYnp5tKkbWwToLOaOco&#10;pURoDrnUy4x+vJ6+ekOJ80znTIEWGd0KR0/HL1+c1GYkulCCyoUlGES7UW0yWnpvRknieCkq5o7A&#10;CI3KAmzFPIp2meSW1Ri9Ukk3TQdJDTY3FrhwDr+eN0o6jvGLQnB/VRROeKIyirX5eNp4LsKZjE/Y&#10;aGmZKSVvy2D/UEXFpMak96HOmWdkZeWzUJXkFhwU/ohDlUBRSC5iD9hNJ33SzbxkRsReEBxn7mFy&#10;/y8sv1zPLJE5zq4/pESzCoe0+3b3efd992v34+7L7ufdVxJ0iFRt3Agd5mZmW8nhNbS9KWwV/rEh&#10;sonobu/RFRtPOH4cpMNBijPgqDoedIb9iH5ycDbW+bcCKhIuGfU4FXELMo/AsvWF85gV7fd2IaED&#10;JfOpVCoKW3emLFkzHDZyJIeaEsWcx48ZncZfaANDPHJTmtQZ7fZ7sTqGLCwU81hoZRAXp5eUMLVE&#10;enNvYy2PvN1fJA3FqVX1HvKmuNf9FHO1pUT/51WFLs+ZKxuPmLL1UDrEE5HdDSjYEBdaHOdBwXGG&#10;lrUggvUltPyeWtA+xMBi5LL0H+SSWIl76ksrxAw7ziUCFU0CRoeQzjShF2It1HVAqzPodwJczag4&#10;gJor1kQPrtE+CXxpGBJuC8i3yDULzRI6w6cSe7zAAc2Yxa3DcPiS+Cs8CgWYBNobJSXY2z99D/a4&#10;DKilpEa+4Lg+rZgVOPd3Gtdk2On1wtpHodd/3UXBPtQsHmr0qjoD5E4H3yzD4zXYe7W/FhaqG3xw&#10;JiErqpjmmLshRiuceZRRhU8WF5NJvOOqG+Yv9NzwEDwMIOB2vblh1uzZjmtyCfuNZ6MnfG9sg6eG&#10;ycpDIeMyHHBFAgUBn4lIpXbk4R16KEerw8M7/g0AAP//AwBQSwMEFAAGAAgAAAAhANTMlXHeAAAA&#10;CQEAAA8AAABkcnMvZG93bnJldi54bWxMj8tOwzAQRfdI/IM1SOyoTWgjCHEqBEViSQutWDr2EEeN&#10;H4rdNv17hhUsZ+bozrn1cnIDO+KY+uAl3M4EMPQ6mN53Ej4/Xm/ugaWsvFFD8CjhjAmWzeVFrSoT&#10;Tn6Nx03uGIX4VCkJNudYcZ60RafSLET0dPsOo1OZxrHjZlQnCncDL4QouVO9pw9WRXy2qPebg5NQ&#10;nFe7dvWyt/k9v+mY9Hyr45eU11fT0yOwjFP+g+FXn9ShIac2HLxJbJCwKOcloRLuFtSJgLIUtGgl&#10;PBQCeFPz/w2aHwAAAP//AwBQSwECLQAUAAYACAAAACEAtoM4kv4AAADhAQAAEwAAAAAAAAAAAAAA&#10;AAAAAAAAW0NvbnRlbnRfVHlwZXNdLnhtbFBLAQItABQABgAIAAAAIQA4/SH/1gAAAJQBAAALAAAA&#10;AAAAAAAAAAAAAC8BAABfcmVscy8ucmVsc1BLAQItABQABgAIAAAAIQAnatRE6AIAAMAFAAAOAAAA&#10;AAAAAAAAAAAAAC4CAABkcnMvZTJvRG9jLnhtbFBLAQItABQABgAIAAAAIQDUzJVx3gAAAAkBAAAP&#10;AAAAAAAAAAAAAAAAAEIFAABkcnMvZG93bnJldi54bWxQSwUGAAAAAAQABADzAAAATQYAAAAA&#10;" path="m,361950l90488,,519113,r90487,361950l,361950xe" fillcolor="window" strokecolor="#bfbfbf" strokeweight="2pt">
                <v:path arrowok="t" o:connecttype="custom" o:connectlocs="0,361950;90488,0;519113,0;609600,361950;0,361950" o:connectangles="0,0,0,0,0"/>
              </v:shape>
            </w:pict>
          </mc:Fallback>
        </mc:AlternateContent>
      </w:r>
    </w:p>
    <w:p w:rsidR="00DF3E73" w:rsidRDefault="00DF3E73" w:rsidP="009F0BD9">
      <w:pPr>
        <w:spacing w:after="0" w:line="360" w:lineRule="auto"/>
        <w:ind w:firstLine="709"/>
        <w:jc w:val="both"/>
        <w:rPr>
          <w:sz w:val="32"/>
          <w:szCs w:val="32"/>
          <w:lang w:val="uk-UA"/>
        </w:rPr>
      </w:pPr>
    </w:p>
    <w:p w:rsidR="00DF3E73" w:rsidRPr="00BD6C5C" w:rsidRDefault="00DF3E73" w:rsidP="009F0BD9">
      <w:pPr>
        <w:spacing w:after="0" w:line="360" w:lineRule="auto"/>
        <w:ind w:firstLine="709"/>
        <w:jc w:val="both"/>
        <w:rPr>
          <w:b/>
          <w:sz w:val="40"/>
          <w:szCs w:val="40"/>
          <w:lang w:val="uk-UA"/>
        </w:rPr>
      </w:pPr>
      <w:r>
        <w:rPr>
          <w:b/>
          <w:sz w:val="40"/>
          <w:szCs w:val="40"/>
          <w:lang w:val="uk-UA"/>
        </w:rPr>
        <w:t xml:space="preserve">            </w:t>
      </w:r>
      <w:r w:rsidRPr="00BD6C5C">
        <w:rPr>
          <w:b/>
          <w:sz w:val="40"/>
          <w:szCs w:val="40"/>
          <w:lang w:val="uk-UA"/>
        </w:rPr>
        <w:t xml:space="preserve">Ж </w:t>
      </w:r>
      <w:r>
        <w:rPr>
          <w:b/>
          <w:sz w:val="40"/>
          <w:szCs w:val="40"/>
          <w:lang w:val="uk-UA"/>
        </w:rPr>
        <w:t xml:space="preserve">       </w:t>
      </w:r>
      <w:r w:rsidR="006F0BFB">
        <w:rPr>
          <w:b/>
          <w:sz w:val="40"/>
          <w:szCs w:val="40"/>
          <w:lang w:val="uk-UA"/>
        </w:rPr>
        <w:t xml:space="preserve"> </w:t>
      </w:r>
      <w:r>
        <w:rPr>
          <w:b/>
          <w:sz w:val="40"/>
          <w:szCs w:val="40"/>
          <w:lang w:val="uk-UA"/>
        </w:rPr>
        <w:t xml:space="preserve"> </w:t>
      </w:r>
      <w:r w:rsidRPr="00BD6C5C">
        <w:rPr>
          <w:b/>
          <w:sz w:val="40"/>
          <w:szCs w:val="40"/>
          <w:lang w:val="uk-UA"/>
        </w:rPr>
        <w:t xml:space="preserve">Д </w:t>
      </w:r>
      <w:r>
        <w:rPr>
          <w:b/>
          <w:sz w:val="40"/>
          <w:szCs w:val="40"/>
          <w:lang w:val="uk-UA"/>
        </w:rPr>
        <w:t xml:space="preserve">        </w:t>
      </w:r>
      <w:r w:rsidR="006F0BFB">
        <w:rPr>
          <w:b/>
          <w:sz w:val="40"/>
          <w:szCs w:val="40"/>
          <w:lang w:val="uk-UA"/>
        </w:rPr>
        <w:t xml:space="preserve"> </w:t>
      </w:r>
      <w:r w:rsidRPr="00BD6C5C">
        <w:rPr>
          <w:b/>
          <w:sz w:val="40"/>
          <w:szCs w:val="40"/>
          <w:lang w:val="uk-UA"/>
        </w:rPr>
        <w:t xml:space="preserve">Л </w:t>
      </w:r>
      <w:r>
        <w:rPr>
          <w:b/>
          <w:sz w:val="40"/>
          <w:szCs w:val="40"/>
          <w:lang w:val="uk-UA"/>
        </w:rPr>
        <w:t xml:space="preserve">      </w:t>
      </w:r>
      <w:r w:rsidR="006F0BFB">
        <w:rPr>
          <w:b/>
          <w:sz w:val="40"/>
          <w:szCs w:val="40"/>
          <w:lang w:val="uk-UA"/>
        </w:rPr>
        <w:t xml:space="preserve"> </w:t>
      </w:r>
      <w:r>
        <w:rPr>
          <w:b/>
          <w:sz w:val="40"/>
          <w:szCs w:val="40"/>
          <w:lang w:val="uk-UA"/>
        </w:rPr>
        <w:t xml:space="preserve"> </w:t>
      </w:r>
      <w:r w:rsidRPr="00BD6C5C">
        <w:rPr>
          <w:b/>
          <w:sz w:val="40"/>
          <w:szCs w:val="40"/>
          <w:lang w:val="uk-UA"/>
        </w:rPr>
        <w:t xml:space="preserve">О </w:t>
      </w:r>
      <w:r>
        <w:rPr>
          <w:b/>
          <w:sz w:val="40"/>
          <w:szCs w:val="40"/>
          <w:lang w:val="uk-UA"/>
        </w:rPr>
        <w:t xml:space="preserve">       </w:t>
      </w:r>
      <w:r w:rsidR="006F0BFB">
        <w:rPr>
          <w:b/>
          <w:sz w:val="40"/>
          <w:szCs w:val="40"/>
          <w:lang w:val="uk-UA"/>
        </w:rPr>
        <w:t xml:space="preserve"> </w:t>
      </w:r>
      <w:r w:rsidRPr="00BD6C5C">
        <w:rPr>
          <w:b/>
          <w:sz w:val="40"/>
          <w:szCs w:val="40"/>
          <w:lang w:val="uk-UA"/>
        </w:rPr>
        <w:t>Р</w:t>
      </w:r>
    </w:p>
    <w:p w:rsidR="00303096" w:rsidRPr="009F0BD9" w:rsidRDefault="00DF3E73" w:rsidP="009F0BD9">
      <w:pPr>
        <w:spacing w:after="0" w:line="240" w:lineRule="auto"/>
        <w:ind w:firstLine="709"/>
        <w:jc w:val="center"/>
        <w:rPr>
          <w:i/>
          <w:sz w:val="32"/>
          <w:szCs w:val="32"/>
        </w:rPr>
      </w:pPr>
      <w:r w:rsidRPr="000213E7">
        <w:rPr>
          <w:i/>
          <w:sz w:val="32"/>
          <w:szCs w:val="32"/>
          <w:lang w:val="uk-UA"/>
        </w:rPr>
        <w:t>Рис. 2.2.1.</w:t>
      </w:r>
      <w:r>
        <w:rPr>
          <w:i/>
          <w:sz w:val="32"/>
          <w:szCs w:val="32"/>
          <w:lang w:val="uk-UA"/>
        </w:rPr>
        <w:t>2</w:t>
      </w:r>
      <w:r w:rsidRPr="000213E7">
        <w:rPr>
          <w:i/>
          <w:sz w:val="32"/>
          <w:szCs w:val="32"/>
          <w:lang w:val="uk-UA"/>
        </w:rPr>
        <w:t xml:space="preserve"> Розташува</w:t>
      </w:r>
      <w:r w:rsidR="000853B7">
        <w:rPr>
          <w:i/>
          <w:sz w:val="32"/>
          <w:szCs w:val="32"/>
          <w:lang w:val="uk-UA"/>
        </w:rPr>
        <w:t xml:space="preserve">ння пальців на основній позиці </w:t>
      </w:r>
      <w:r w:rsidRPr="000213E7">
        <w:rPr>
          <w:i/>
          <w:sz w:val="32"/>
          <w:szCs w:val="32"/>
          <w:lang w:val="uk-UA"/>
        </w:rPr>
        <w:t>клавіатури</w:t>
      </w:r>
    </w:p>
    <w:p w:rsidR="009F0BD9" w:rsidRPr="009F0BD9" w:rsidRDefault="009F0BD9" w:rsidP="009F0BD9">
      <w:pPr>
        <w:spacing w:after="0" w:line="240" w:lineRule="auto"/>
        <w:ind w:firstLine="709"/>
        <w:jc w:val="center"/>
        <w:rPr>
          <w:i/>
          <w:sz w:val="32"/>
          <w:szCs w:val="32"/>
        </w:rPr>
      </w:pPr>
    </w:p>
    <w:p w:rsidR="00905614" w:rsidRDefault="00905614" w:rsidP="009F0BD9">
      <w:pPr>
        <w:spacing w:after="0" w:line="360" w:lineRule="auto"/>
        <w:ind w:firstLine="709"/>
        <w:jc w:val="center"/>
        <w:rPr>
          <w:i/>
          <w:sz w:val="32"/>
          <w:szCs w:val="32"/>
          <w:lang w:val="uk-UA"/>
        </w:rPr>
      </w:pPr>
      <w:r w:rsidRPr="0061192D">
        <w:rPr>
          <w:i/>
          <w:sz w:val="32"/>
          <w:szCs w:val="32"/>
          <w:u w:val="single"/>
          <w:lang w:val="uk-UA"/>
        </w:rPr>
        <w:t>Ліва рука</w:t>
      </w:r>
      <w:r>
        <w:rPr>
          <w:i/>
          <w:sz w:val="32"/>
          <w:szCs w:val="32"/>
          <w:lang w:val="uk-UA"/>
        </w:rPr>
        <w:t xml:space="preserve">                                                      </w:t>
      </w:r>
      <w:r w:rsidRPr="0061192D">
        <w:rPr>
          <w:i/>
          <w:sz w:val="32"/>
          <w:szCs w:val="32"/>
          <w:u w:val="single"/>
          <w:lang w:val="uk-UA"/>
        </w:rPr>
        <w:t>Права рука</w:t>
      </w:r>
    </w:p>
    <w:p w:rsidR="00905614" w:rsidRPr="0061192D" w:rsidRDefault="00905614"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746304" behindDoc="0" locked="0" layoutInCell="1" allowOverlap="1" wp14:anchorId="38D5A70C" wp14:editId="7776546B">
                <wp:simplePos x="0" y="0"/>
                <wp:positionH relativeFrom="column">
                  <wp:posOffset>2133600</wp:posOffset>
                </wp:positionH>
                <wp:positionV relativeFrom="paragraph">
                  <wp:posOffset>84455</wp:posOffset>
                </wp:positionV>
                <wp:extent cx="504825" cy="466725"/>
                <wp:effectExtent l="57150" t="57150" r="66675" b="66675"/>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504825" cy="466725"/>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20" o:spid="_x0000_s1037" style="position:absolute;left:0;text-align:left;margin-left:168pt;margin-top:6.65pt;width:39.75pt;height:36.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BBwMAAOUFAAAOAAAAZHJzL2Uyb0RvYy54bWysVM1uEzEQviPxDpbvdJOQtCVqWlWtgpAK&#10;jdqinh2vN7uS1za2k005IXEEiWfgGRAStLS8wvaN+OzdtmnhgBA5bGY8M5893/xs7SxLSRbCukKr&#10;Ee2udSgRiuu0ULMRfX0yfrJJifNMpUxqJUb0TDi6s/340VZlhqKncy1TYQlAlBtWZkRz780wSRzP&#10;RcncmjZCwZhpWzIP1c6S1LIK6KVMep3OelJpmxqruXAOp/uNkW5H/CwT3B9mmROeyBHF23z82vid&#10;hm+yvcWGM8tMXvD2GewfXlGyQuHSW6h95hmZ2+I3qLLgVjud+TWuy0RnWcFFzAHZdDsPsjnOmREx&#10;F5DjzC1N7v/B8leLiSVFitr1wI9iJYpUf67Pr99dv6+/1Bf11/qyvrz+UH8n9U8cfqp/1FfRdFVf&#10;XH+E8Vt9TkIwqKyMGwLx2ExsqzmIgZdlZsvwj4zJMtJ/dku/WHrCcTjo9Dd7A0o4TP319Q3IQEnu&#10;go11/rnQJQnCiFo9V+kRShyZZ4sD5xv/G79wodOySMeFlFE5c3vSkgVDN6CJUl1RIpnzOBzRcfy1&#10;V94Lk4pUI9ob9DugiDO0aSaZh1gaEOfUjBImZ+h/7m18y71o9xeXhsfJeflSp83jNgYd3NVk08RH&#10;Iu7hhiz3mcubiGhqI6QKeCK2f0MKeOBCiadpMHAU2bKWRG19rtsBGFutfMDAY4pZ7o+KGbEFBtnn&#10;VogJMk4LEBVdUJYVSGca6KlYCHnSQjuJ8b1JIjokoUGalgiSX06XTe91g1s4mur0DA1pdTOpzvBx&#10;gTwPUKQJsxhNVADrxh/ik0mNsuhWoiTX9u2fzoM/JgZWSiqMOkr2Zs6sQO1fKMzSs26/H3ZDVPqD&#10;jTAIdtUyXbWoebmn0T9dLDbDoxj8vbwRM6vLU2yl3XArTExx3N00R6vseegwYa9xsbsbZewDw/yB&#10;OjY8gIcihAqfLE+ZNS2jHqPySt+sBTZ80PONb4hUenfudVbEgbjjFU0UFOyS2E5t2cOyWtWj1912&#10;3v4FAAD//wMAUEsDBBQABgAIAAAAIQCZrRUo3gAAAAkBAAAPAAAAZHJzL2Rvd25yZXYueG1sTI9B&#10;T4QwFITvJv6H5pl4c8uKsAQpG7OJxpNG1nju0mdB6SuhZRf99T5PepzMZOabaru4QRxxCr0nBetV&#10;AgKp9aYnq+B1f39VgAhRk9GDJ1TwhQG29flZpUvjT/SCxyZawSUUSq2gi3EspQxth06HlR+R2Hv3&#10;k9OR5WSlmfSJy90gr5Mkl073xAudHnHXYfvZzE7Bzm02/vn77cnPYT9lD4+2+WisUpcXy90tiIhL&#10;/AvDLz6jQ81MBz+TCWJQkKY5f4lspCkIDtysswzEQUGRFyDrSv5/UP8AAAD//wMAUEsBAi0AFAAG&#10;AAgAAAAhALaDOJL+AAAA4QEAABMAAAAAAAAAAAAAAAAAAAAAAFtDb250ZW50X1R5cGVzXS54bWxQ&#10;SwECLQAUAAYACAAAACEAOP0h/9YAAACUAQAACwAAAAAAAAAAAAAAAAAvAQAAX3JlbHMvLnJlbHNQ&#10;SwECLQAUAAYACAAAACEAxhIPwQcDAADlBQAADgAAAAAAAAAAAAAAAAAuAgAAZHJzL2Uyb0RvYy54&#10;bWxQSwECLQAUAAYACAAAACEAma0VKN4AAAAJAQAADwAAAAAAAAAAAAAAAABhBQAAZHJzL2Rvd25y&#10;ZXYueG1sUEsFBgAAAAAEAAQA8wAAAGwGAAAAAA==&#10;" fillcolor="window" strokecolor="#bfbfbf" strokeweight="2pt">
                <v:textbox>
                  <w:txbxContent>
                    <w:p w:rsidR="00C73C76" w:rsidRPr="001D7A60" w:rsidRDefault="00C73C76" w:rsidP="00905614">
                      <w:pPr>
                        <w:jc w:val="center"/>
                        <w:rPr>
                          <w:b/>
                          <w:sz w:val="40"/>
                          <w:szCs w:val="40"/>
                          <w:lang w:val="uk-UA"/>
                        </w:rPr>
                      </w:pPr>
                      <w:r>
                        <w:rPr>
                          <w:b/>
                          <w:sz w:val="40"/>
                          <w:szCs w:val="40"/>
                          <w:lang w:val="uk-UA"/>
                        </w:rPr>
                        <w:t>п</w:t>
                      </w:r>
                    </w:p>
                  </w:txbxContent>
                </v:textbox>
              </v:roundrect>
            </w:pict>
          </mc:Fallback>
        </mc:AlternateContent>
      </w:r>
      <w:r>
        <w:rPr>
          <w:noProof/>
          <w:sz w:val="32"/>
          <w:szCs w:val="32"/>
          <w:lang w:eastAsia="ru-RU"/>
        </w:rPr>
        <mc:AlternateContent>
          <mc:Choice Requires="wps">
            <w:drawing>
              <wp:anchor distT="0" distB="0" distL="114300" distR="114300" simplePos="0" relativeHeight="251745280" behindDoc="0" locked="0" layoutInCell="1" allowOverlap="1" wp14:anchorId="11917DA4" wp14:editId="158DBE4B">
                <wp:simplePos x="0" y="0"/>
                <wp:positionH relativeFrom="column">
                  <wp:posOffset>1554480</wp:posOffset>
                </wp:positionH>
                <wp:positionV relativeFrom="paragraph">
                  <wp:posOffset>87630</wp:posOffset>
                </wp:positionV>
                <wp:extent cx="504825" cy="457200"/>
                <wp:effectExtent l="57150" t="57150" r="66675" b="57150"/>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1" o:spid="_x0000_s1038" style="position:absolute;left:0;text-align:left;margin-left:122.4pt;margin-top:6.9pt;width:39.75pt;height:36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nIDAMAAAAGAAAOAAAAZHJzL2Uyb0RvYy54bWysVM1uEzEQviPxDpbvdJOQQBs1qaJWQUil&#10;jdqinh2vd9eS1zZj56eckDiCxDPwDAgJWlpeYfNGjL2b9I8T4rJrz4y/mfnmZ3dvWSoyF+Ck0QPa&#10;3mpRIjQ3qdT5gL49Gz/bpsR5plOmjBYDeiEc3Rs+fbK7sH3RMYVRqQCCINr1F3ZAC+9tP0kcL0TJ&#10;3JaxQqMyM1Ayj1fIkxTYAtFLlXRarRfJwkBqwXDhHEoPaiUdRvwsE9wfZ5kTnqgBxdh8/EL8TsM3&#10;Ge6yfg7MFpI3YbB/iKJkUqPTDdQB84zMQD6CKiUH40zmt7gpE5NlkouYA2bTbj3I5rRgVsRckBxn&#10;NzS5/wfLj+YTIDLF2nXalGhWYpGqr9Xl6sPqY/Wtuqq+V9fV9epT9ZNUv1H4pfpV3UTVTXW1+ozK&#10;H9UlCY+RyoV1fUQ8tRNobg6PgZdlBmX4Y8ZkGem/2NAvlp5wFPZa3e1OjxKOqm7vJZY3YCa3jy04&#10;/0qYkoTDgIKZ6fQESxyZZ/ND52v7tV1w6IyS6VgqFS+hrcS+AjJn2BDTvB2fqln5xqS1bLvX2viN&#10;XRjMYxT3kJQmiwHt9LpoTDjDzs0U83gsLXLpdE4JUzmOBPcQfdx7vQGuffrl4zh21nGwPoaHTVyb&#10;rqXIygbkcXSBgAPmivpNdN1QqXTgQcTJqPkKQEKL52lQcKw/sIZfA74wzWyMwWgfMDAcmRf+ROYE&#10;JM64L0CICWaeShyraBJj20A6W0NPxVyoswbaKZzsJqTaIAm9U3dLOPnldNm0ZTALoqlJL7BXwdRD&#10;7CwfS8zzkDk/YYBTi5XATeSP8ZMpg+UxzYmSwsD7v8mDPQ4TailZ4BbA0r2bMRCUqNcax2yn3e2G&#10;tREvsScpgbua6V2NnpX7BvsKBwmji0d8DF6tjxmY8hwX1ih4RRXTHH3XTdJc9n29nXDlcTEaRTNc&#10;FZb5Q31qeQAPRQgVPlueM7ANox6n6MisNwbrPxiH2ja81GY08yaTcVZuecUmChdcM7GdmrKHPXb3&#10;Hq1uF/fwDwAAAP//AwBQSwMEFAAGAAgAAAAhAPwIkFTfAAAACQEAAA8AAABkcnMvZG93bnJldi54&#10;bWxMj8FOwzAQRO9I/IO1SNyoUyegKMSpKBKoF1BbEGc3XpKIeB1iN03/nuUEp9FqRjNvy9XsejHh&#10;GDpPGpaLBARS7W1HjYb3t6ebHESIhqzpPaGGMwZYVZcXpSmsP9EOp31sBJdQKIyGNsahkDLULToT&#10;Fn5AYu/Tj85EPsdG2tGcuNz1UiXJnXSmI15ozYCPLdZf+6PTsFtv1zL7Pr9spuet+ti8+qiWXuvr&#10;q/nhHkTEOf6F4Ref0aFipoM/kg2i16CyjNEjGykrB1KVpSAOGvLbHGRVyv8fVD8AAAD//wMAUEsB&#10;Ai0AFAAGAAgAAAAhALaDOJL+AAAA4QEAABMAAAAAAAAAAAAAAAAAAAAAAFtDb250ZW50X1R5cGVz&#10;XS54bWxQSwECLQAUAAYACAAAACEAOP0h/9YAAACUAQAACwAAAAAAAAAAAAAAAAAvAQAAX3JlbHMv&#10;LnJlbHNQSwECLQAUAAYACAAAACEAhiXJyAwDAAAABgAADgAAAAAAAAAAAAAAAAAuAgAAZHJzL2Uy&#10;b0RvYy54bWxQSwECLQAUAAYACAAAACEA/AiQVN8AAAAJAQAADwAAAAAAAAAAAAAAAABmBQAAZHJz&#10;L2Rvd25yZXYueG1sUEsFBgAAAAAEAAQA8wAAAHIGA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а</w:t>
                      </w:r>
                    </w:p>
                  </w:txbxContent>
                </v:textbox>
              </v:roundrect>
            </w:pict>
          </mc:Fallback>
        </mc:AlternateContent>
      </w:r>
      <w:r>
        <w:rPr>
          <w:noProof/>
          <w:sz w:val="32"/>
          <w:szCs w:val="32"/>
          <w:lang w:eastAsia="ru-RU"/>
        </w:rPr>
        <mc:AlternateContent>
          <mc:Choice Requires="wps">
            <w:drawing>
              <wp:anchor distT="0" distB="0" distL="114300" distR="114300" simplePos="0" relativeHeight="251744256" behindDoc="0" locked="0" layoutInCell="1" allowOverlap="1" wp14:anchorId="79CA022F" wp14:editId="55C2B517">
                <wp:simplePos x="0" y="0"/>
                <wp:positionH relativeFrom="column">
                  <wp:posOffset>1001395</wp:posOffset>
                </wp:positionH>
                <wp:positionV relativeFrom="paragraph">
                  <wp:posOffset>93345</wp:posOffset>
                </wp:positionV>
                <wp:extent cx="504825" cy="457200"/>
                <wp:effectExtent l="57150" t="57150" r="66675" b="57150"/>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2" o:spid="_x0000_s1039" style="position:absolute;left:0;text-align:left;margin-left:78.85pt;margin-top:7.35pt;width:39.75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y0DQMAAAAGAAAOAAAAZHJzL2Uyb0RvYy54bWysVM1uEzEQviPxDpbvdJM0gTZqUkWtgpAK&#10;jdqinh2vd9eS1zZj56eckDiCxDPwDAgJWlpeYfNGjL2b9I8T4rJrz4y/mfnmZ29/WSoyF+Ck0QPa&#10;3mpRIjQ3qdT5gL49Gz/bocR5plOmjBYDeiEc3R8+fbK3sH3RMYVRqQCCINr1F3ZAC+9tP0kcL0TJ&#10;3JaxQqMyM1Ayj1fIkxTYAtFLlXRarefJwkBqwXDhHEoPayUdRvwsE9wfZ5kTnqgBxdh8/EL8TsM3&#10;Ge6xfg7MFpI3YbB/iKJkUqPTDdQh84zMQD6CKiUH40zmt7gpE5NlkouYA2bTbj3I5rRgVsRckBxn&#10;NzS5/wfL38wnQGSKtet0KNGsxCJVX6vL1YfVx+pbdVV9r66r69Wn6iepfqPwS/Wruomqm+pq9RmV&#10;P6pLEh4jlQvr+oh4aifQ3BweAy/LDMrwx4zJMtJ/saFfLD3hKOy1ujudHiUcVd3eCyxvwExuH1tw&#10;/qUwJQmHAQUz0+kJljgyz+ZHztf2a7vg0Bkl07FUKl5CW4kDBWTOsCGmeTs+VbPytUlr2U6vtfEb&#10;uzCYxyjuISlNFgPa6XXRmHCGnZsp5vFYWuTS6ZwSpnIcCe4h+rj3egNc+/TLx3HsruNgfQwPm7g2&#10;XUuRlQ3I4+gCAYfMFfWb6LqhUunAg4iTUfMVgIQW22lQcKw/sIZfA74wzWyMwWgfMDAcmRf+ROYE&#10;JM64L0CICWaeShyraBJj20A6W0NPxVyoswbaKZzsJqTaIAm9U3dLOPnldFm35XYwC6KpSS+wV8HU&#10;Q+wsH0vM84g5P2GAU4uVwE3kj/GTKYPlMc2JksLA+7/Jgz0OE2opWeAWwNK9mzEQlKhXGsdst93t&#10;hrURL7EnKYG7muldjZ6VBwb7qo07z/J4xMfg1fqYgSnPcWGNgldUMc3Rd90kzeXA19sJVx4Xo1E0&#10;w1VhmT/Sp5YH8FCEUOGz5TkD2zDqcYremPXGYP0H41DbhpfajGbeZDLOyi2v2EThgmsmtlNT9rDH&#10;7t6j1e3iHv4BAAD//wMAUEsDBBQABgAIAAAAIQD8mtA03wAAAAkBAAAPAAAAZHJzL2Rvd25yZXYu&#10;eG1sTI9BT8MwDIXvSPyHyEjcWLqwrVNpOjEk0C5D20Ccs8a0FY1Tmqzr/j3mBCf76T09f85Xo2vF&#10;gH1oPGmYThIQSKW3DVUa3t+e75YgQjRkTesJNVwwwKq4vspNZv2Z9jgcYiW4hEJmNNQxdpmUoazR&#10;mTDxHRJ7n753JrLsK2l7c+Zy10qVJAvpTEN8oTYdPtVYfh1OTsN+vVvL2fdluxledupj8+qjmnqt&#10;b2/GxwcQEcf4F4ZffEaHgpmO/kQ2iJb1PE05ysuMJwfUfapAHDUsFynIIpf/Pyh+AAAA//8DAFBL&#10;AQItABQABgAIAAAAIQC2gziS/gAAAOEBAAATAAAAAAAAAAAAAAAAAAAAAABbQ29udGVudF9UeXBl&#10;c10ueG1sUEsBAi0AFAAGAAgAAAAhADj9If/WAAAAlAEAAAsAAAAAAAAAAAAAAAAALwEAAF9yZWxz&#10;Ly5yZWxzUEsBAi0AFAAGAAgAAAAhAGoDDLQNAwAAAAYAAA4AAAAAAAAAAAAAAAAALgIAAGRycy9l&#10;Mm9Eb2MueG1sUEsBAi0AFAAGAAgAAAAhAPya0DTfAAAACQ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в</w:t>
                      </w:r>
                    </w:p>
                  </w:txbxContent>
                </v:textbox>
              </v:roundrect>
            </w:pict>
          </mc:Fallback>
        </mc:AlternateContent>
      </w:r>
      <w:r>
        <w:rPr>
          <w:noProof/>
          <w:sz w:val="32"/>
          <w:szCs w:val="32"/>
          <w:lang w:eastAsia="ru-RU"/>
        </w:rPr>
        <mc:AlternateContent>
          <mc:Choice Requires="wps">
            <w:drawing>
              <wp:anchor distT="0" distB="0" distL="114300" distR="114300" simplePos="0" relativeHeight="251752448" behindDoc="0" locked="0" layoutInCell="1" allowOverlap="1" wp14:anchorId="29AA227A" wp14:editId="7EF9641B">
                <wp:simplePos x="0" y="0"/>
                <wp:positionH relativeFrom="column">
                  <wp:posOffset>438785</wp:posOffset>
                </wp:positionH>
                <wp:positionV relativeFrom="paragraph">
                  <wp:posOffset>83820</wp:posOffset>
                </wp:positionV>
                <wp:extent cx="504825" cy="457200"/>
                <wp:effectExtent l="57150" t="57150" r="66675" b="57150"/>
                <wp:wrapNone/>
                <wp:docPr id="123" name="Скругленный прямоугольник 123"/>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3" o:spid="_x0000_s1040" style="position:absolute;left:0;text-align:left;margin-left:34.55pt;margin-top:6.6pt;width:39.75pt;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zzDQMAAAAGAAAOAAAAZHJzL2Uyb0RvYy54bWysVM1uEzEQviPxDpbvdJM0gTZqUkWtgpAK&#10;jdqinh2vd9eS1zZj56eckDiCxDPwDAgJWlpeYfNGjL2b9I8T4rJrz4y/mfnmZ29/WSoyF+Ck0QPa&#10;3mpRIjQ3qdT5gL49Gz/bocR5plOmjBYDeiEc3R8+fbK3sH3RMYVRqQCCINr1F3ZAC+9tP0kcL0TJ&#10;3JaxQqMyM1Ayj1fIkxTYAtFLlXRarefJwkBqwXDhHEoPayUdRvwsE9wfZ5kTnqgBxdh8/EL8TsM3&#10;Ge6xfg7MFpI3YbB/iKJkUqPTDdQh84zMQD6CKiUH40zmt7gpE5NlkouYA2bTbj3I5rRgVsRckBxn&#10;NzS5/wfL38wnQGSKtetsU6JZiUWqvlaXqw+rj9W36qr6Xl1X16tP1U9S/Ubhl+pXdRNVN9XV6jMq&#10;f1SXJDxGKhfW9RHx1E6guTk8Bl6WGZThjxmTZaT/YkO/WHrCUdhrdXc6PUo4qrq9F1jegJncPrbg&#10;/EthShIOAwpmptMTLHFkns2PnK/t13bBoTNKpmOpVLyEthIHCsicYUNM83Z8qmbla5PWsp1ea+M3&#10;dmEwj1HcQ1KaLAa00+uiMeEMOzdTzOOxtMil0zklTOU4EtxD9HHv9Qa49umXj+PYXcfB+hgeNnFt&#10;upYiKxuQx9EFAg6ZK+o30XVDpdKBBxEno+YrAAktttOg4Fh/YA2/BnxhmtkYg9E+YGA4Mi/8icwJ&#10;SJxxX4AQE8w8lThW0STGtoF0toaeirlQZw20UzjZTUi1QRJ6p+6WcPLL6bJuy24wC6KpSS+wV8HU&#10;Q+wsH0vM84g5P2GAU4uVwE3kj/GTKYPlMc2JksLA+7/Jgz0OE2opWeAWwNK9mzEQlKhXGsdst93t&#10;hrURL7EnKYG7muldjZ6VBwb7qo07z/J4xMfg1fqYgSnPcWGNgldUMc3Rd90kzeXA19sJVx4Xo1E0&#10;w1VhmT/Sp5YH8FCEUOGz5TkD2zDqcYremPXGYP0H41DbhpfajGbeZDLOyi2v2EThgmsmtlNT9rDH&#10;7t6j1e3iHv4BAAD//wMAUEsDBBQABgAIAAAAIQAmURN03wAAAAgBAAAPAAAAZHJzL2Rvd25yZXYu&#10;eG1sTI/BbsIwEETvlfgHayv1VpwYiNI0DipIrbhQAa16NvE2iYjXaWxC+PuaU3ucndHM23w5mpYN&#10;2LvGkoR4GgFDKq1uqJLw+fH6mAJzXpFWrSWUcEUHy2Jyl6tM2wvtcTj4ioUScpmSUHvfZZy7skaj&#10;3NR2SMH7tr1RPsi+4rpXl1BuWi6iKOFGNRQWatXhusbydDgbCfvVbsXnP9ftZnjbia/Nu/UitlI+&#10;3I8vz8A8jv4vDDf8gA5FYDraM2nHWgnJUxyS4T4TwG7+PE2AHSWkCwG8yPn/B4pfAAAA//8DAFBL&#10;AQItABQABgAIAAAAIQC2gziS/gAAAOEBAAATAAAAAAAAAAAAAAAAAAAAAABbQ29udGVudF9UeXBl&#10;c10ueG1sUEsBAi0AFAAGAAgAAAAhADj9If/WAAAAlAEAAAsAAAAAAAAAAAAAAAAALwEAAF9yZWxz&#10;Ly5yZWxzUEsBAi0AFAAGAAgAAAAhANwfbPMNAwAAAAYAAA4AAAAAAAAAAAAAAAAALgIAAGRycy9l&#10;Mm9Eb2MueG1sUEsBAi0AFAAGAAgAAAAhACZRE3TfAAAACA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і</w:t>
                      </w:r>
                    </w:p>
                  </w:txbxContent>
                </v:textbox>
              </v:roundrect>
            </w:pict>
          </mc:Fallback>
        </mc:AlternateContent>
      </w:r>
      <w:r>
        <w:rPr>
          <w:noProof/>
          <w:sz w:val="32"/>
          <w:szCs w:val="32"/>
          <w:lang w:eastAsia="ru-RU"/>
        </w:rPr>
        <mc:AlternateContent>
          <mc:Choice Requires="wps">
            <w:drawing>
              <wp:anchor distT="0" distB="0" distL="114300" distR="114300" simplePos="0" relativeHeight="251754496" behindDoc="0" locked="0" layoutInCell="1" allowOverlap="1" wp14:anchorId="40824C15" wp14:editId="61AD873C">
                <wp:simplePos x="0" y="0"/>
                <wp:positionH relativeFrom="column">
                  <wp:posOffset>2004695</wp:posOffset>
                </wp:positionH>
                <wp:positionV relativeFrom="paragraph">
                  <wp:posOffset>115981</wp:posOffset>
                </wp:positionV>
                <wp:extent cx="178435" cy="1076325"/>
                <wp:effectExtent l="8255" t="0" r="20320" b="20320"/>
                <wp:wrapNone/>
                <wp:docPr id="124" name="Левая фигурная скобка 124"/>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24" o:spid="_x0000_s1026" type="#_x0000_t87" style="position:absolute;margin-left:157.85pt;margin-top:9.15pt;width:14.05pt;height:84.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W5AIAAIQFAAAOAAAAZHJzL2Uyb0RvYy54bWysVMFuEzEQvSPxD5bvdLNpkqZRNyi0KkIq&#10;baUW9ex6vckir73YTjblBII7H8BPFBASQoJv2PwRz95NmgInxB6ssWf2zfi9GR88XhaSLISxuVYJ&#10;jXc6lAjFdZqraUJfXB4/GlJiHVMpk1qJhN4ISx+PHz44qMqR6OqZlqkwBCDKjqoyoTPnylEUWT4T&#10;BbM7uhQKzkybgjlszTRKDauAXsio2+kMokqbtDSaC2txetQ46TjgZ5ng7izLrHBEJhS1ubCasF77&#10;NRofsNHUsHKW87YM9g9VFCxXSLqBOmKOkbnJ/4Aqcm601Znb4bqIdJblXIQ74DZx57fbXMxYKcJd&#10;QI4tNzTZ/wfLTxfnhuQptOv2KFGsgEj1x/pr/bm+XX0gq/f1t/rL6t3qTf2jOXhbf69/1p+w3hL/&#10;DxisSjsC0EV5btqdhenpWGamIEaD9ngAufAFlnBvsgwi3GxEEEtHOA7jvWFvt08Jhyvu7A12u32f&#10;I2rAPGhprHsqdEG8kVApMvfEMO6ZYiO2OLEuKJG2t2Hpy5iSrJAQdsEk6cW7g1A21NqK6d6LGQ6b&#10;GKRtEWGtE3t4pY9zKUP7SEWqhO73USjhDE2cSeZgFiVotWpKCZNTTAd3JpRotcxT/7fHsTf2UBqC&#10;whKKvk51dQkmKJHMOjhAzx1tdsZS0YTu9z2XIb1l7rlOm+O4sz5HuQ10oO5eSn+NI2ZnzS/B1TIs&#10;lS9JhLkBjZ52r22jpreudXqDfgmKYpxsyY9zoJ2g2HNmQDAO8Rq4MyyZ1KBFtxYlM21e/+3cx6Oh&#10;4aWkwiSCs1dzZgQ4eKbQ6vtxr+dHN2x6/b0uNmbbc73tUfPiUINLSI7qgunjnVybmdHFFR6Nic8K&#10;F1McuRt12s2ha14IPDtcTCYhDONaMneiLkruwT1PnsfL5RUzZduJDsqd6vXUtp3T9O5dbNM8k7nT&#10;Wb5huOG1pRujHkRrnyX/lmzvQ9Td4zn+BQAA//8DAFBLAwQUAAYACAAAACEAIq5Iu+IAAAAKAQAA&#10;DwAAAGRycy9kb3ducmV2LnhtbEyPTU/DMAyG70j8h8hIXBBLO3Vs65pOE+JDcOo2DhzT1rQViVM1&#10;2db+e8wJTpblR6+fN9uO1ogzDr5zpCCeRSCQKld31Cj4OD7fr0D4oKnWxhEqmNDDNr++ynRauwvt&#10;8XwIjeAQ8qlW0IbQp1L6qkWr/cz1SHz7coPVgdehkfWgLxxujZxH0YO0uiP+0OoeH1usvg8nq2D/&#10;cpyePu/el82u9K9vRVcUZiqUur0ZdxsQAcfwB8OvPqtDzk6lO1HthVEwTxbcJShYrXkykMTJAkTJ&#10;ZLyMQeaZ/F8h/wEAAP//AwBQSwECLQAUAAYACAAAACEAtoM4kv4AAADhAQAAEwAAAAAAAAAAAAAA&#10;AAAAAAAAW0NvbnRlbnRfVHlwZXNdLnhtbFBLAQItABQABgAIAAAAIQA4/SH/1gAAAJQBAAALAAAA&#10;AAAAAAAAAAAAAC8BAABfcmVscy8ucmVsc1BLAQItABQABgAIAAAAIQAW+6JW5AIAAIQFAAAOAAAA&#10;AAAAAAAAAAAAAC4CAABkcnMvZTJvRG9jLnhtbFBLAQItABQABgAIAAAAIQAirki74gAAAAoBAAAP&#10;AAAAAAAAAAAAAAAAAD4FAABkcnMvZG93bnJldi54bWxQSwUGAAAAAAQABADzAAAATQYAAAAA&#10;" adj="1481,10555"/>
            </w:pict>
          </mc:Fallback>
        </mc:AlternateContent>
      </w:r>
      <w:r>
        <w:rPr>
          <w:noProof/>
          <w:sz w:val="32"/>
          <w:szCs w:val="32"/>
          <w:lang w:eastAsia="ru-RU"/>
        </w:rPr>
        <mc:AlternateContent>
          <mc:Choice Requires="wps">
            <w:drawing>
              <wp:anchor distT="0" distB="0" distL="114300" distR="114300" simplePos="0" relativeHeight="251760640" behindDoc="0" locked="0" layoutInCell="1" allowOverlap="1" wp14:anchorId="5929FF2F" wp14:editId="3B2F879D">
                <wp:simplePos x="0" y="0"/>
                <wp:positionH relativeFrom="column">
                  <wp:posOffset>5807075</wp:posOffset>
                </wp:positionH>
                <wp:positionV relativeFrom="paragraph">
                  <wp:posOffset>110490</wp:posOffset>
                </wp:positionV>
                <wp:extent cx="178435" cy="1076325"/>
                <wp:effectExtent l="8255" t="0" r="20320" b="20320"/>
                <wp:wrapNone/>
                <wp:docPr id="125" name="Левая фигурная скобка 125"/>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25" o:spid="_x0000_s1026" type="#_x0000_t87" style="position:absolute;margin-left:457.25pt;margin-top:8.7pt;width:14.05pt;height:84.7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st4gIAAIQFAAAOAAAAZHJzL2Uyb0RvYy54bWysVM1uEzEQviPxDpbvNNk0SdMomyq0KkIq&#10;baUW9ex6vdlFXnuxnT9OILjzALxEASEhJHiGzRvx2btJw88JsQdrPDP7zfibn9HRspBkLozNtYpp&#10;tNemRCiuk1xNY/r8+vTRgBLrmEqY1ErEdCUsPRo/fDBalEPR0ZmWiTAEIMoOF2VMM+fKYatleSYK&#10;Zvd0KRSMqTYFc7iaaSsxbAH0QrY67Xa/tdAmKY3mwlpoT2ojHQf8NBXcXaSpFY7ImCI3F04Tzlt/&#10;tsYjNpwaVmY5b9Jg/5BFwXKFoFuoE+YYmZn8D6gi50Zbnbo9rouWTtOci/AGvCZq//aaq4yVIrwF&#10;5NhyS5P9f7D8fH5pSJ6gdp0eJYoVKFL1ofpSfaru1u/J+l31tfq8frt+XX2vFW+qb9WP6iPOO+L/&#10;AYOL0g4BdFVemuZmIXo6lqkpiNGgPeqjXPgCS3g3WYYirLZFEEtHOJTRwaC7j1Q4TFH7oL9fx2jV&#10;YB60NNY9EbogXoipFKl7bBj3TLEhm59ZFyqRNK9hyYuIkrSQKOycSdKN9vvdpvA7Pp1ffAaD2gdh&#10;G0RIm8AeXunTXMrQPlKRRUwPe55AztDEqWQOYlGCVqumlDA5xXRwZ0KKVss88X97HLuyx9IQJBZT&#10;9HWiF9dgghLJrIMB9NzTZjOWiNr1sOe5DOEtc890Uquj9kaPdGvo8ciLuyH9M06YzepfgskjwU0q&#10;n5IIcwMavdLXtq6ml251skK/hIpinGzJT3OgnSHZS2ZAMJTYBu4CRyo1aNGNREmmzau/6b0/GhpW&#10;ShaYRHD2csaMAAdPFVr9MOp2/eiGS7d30MHF7Fpudy1qVhxrcImSI7sgen8nN2JqdHGDpTHxUWFi&#10;iiN2XZ3mcuzqDYG1w8VkEtwwriVzZ+qq5B7c8+R5vF7eMFM2nehQuXO9mdqmc2pm733r5pnMnE7z&#10;LcM1rw3dGPVQjWYt+V2yew9e98tz/BMAAP//AwBQSwMEFAAGAAgAAAAhALUWeMPiAAAACwEAAA8A&#10;AABkcnMvZG93bnJldi54bWxMj81OwzAQhO9IvIO1SFwQddKgEoU4VYX4ET2lLQeOTrwkEfE6it02&#10;eXu2J7jNakYz3+bryfbihKPvHCmIFxEIpNqZjhoFn4fX+xSED5qM7h2hghk9rIvrq1xnxp1ph6d9&#10;aASXkM+0gjaEIZPS1y1a7RduQGLv241WBz7HRppRn7nc9nIZRStpdUe80OoBn1usf/ZHq2D3dphf&#10;vu62j82m8u8fZVeW/VwqdXszbZ5ABJzCXxgu+IwOBTNV7kjGi15B+pAwemCRxiAugShOEhAVq3i1&#10;BFnk8v8PxS8AAAD//wMAUEsBAi0AFAAGAAgAAAAhALaDOJL+AAAA4QEAABMAAAAAAAAAAAAAAAAA&#10;AAAAAFtDb250ZW50X1R5cGVzXS54bWxQSwECLQAUAAYACAAAACEAOP0h/9YAAACUAQAACwAAAAAA&#10;AAAAAAAAAAAvAQAAX3JlbHMvLnJlbHNQSwECLQAUAAYACAAAACEAVeObLeICAACEBQAADgAAAAAA&#10;AAAAAAAAAAAuAgAAZHJzL2Uyb0RvYy54bWxQSwECLQAUAAYACAAAACEAtRZ4w+IAAAALAQAADwAA&#10;AAAAAAAAAAAAAAA8BQAAZHJzL2Rvd25yZXYueG1sUEsFBgAAAAAEAAQA8wAAAEsGAAAAAA==&#10;" adj="1481,10555"/>
            </w:pict>
          </mc:Fallback>
        </mc:AlternateContent>
      </w:r>
      <w:r>
        <w:rPr>
          <w:noProof/>
          <w:sz w:val="32"/>
          <w:szCs w:val="32"/>
          <w:lang w:eastAsia="ru-RU"/>
        </w:rPr>
        <mc:AlternateContent>
          <mc:Choice Requires="wps">
            <w:drawing>
              <wp:anchor distT="0" distB="0" distL="114300" distR="114300" simplePos="0" relativeHeight="251761664" behindDoc="0" locked="0" layoutInCell="1" allowOverlap="1" wp14:anchorId="29726E33" wp14:editId="25FA5E0A">
                <wp:simplePos x="0" y="0"/>
                <wp:positionH relativeFrom="column">
                  <wp:posOffset>3530600</wp:posOffset>
                </wp:positionH>
                <wp:positionV relativeFrom="paragraph">
                  <wp:posOffset>114935</wp:posOffset>
                </wp:positionV>
                <wp:extent cx="178435" cy="1076325"/>
                <wp:effectExtent l="8255" t="0" r="20320" b="20320"/>
                <wp:wrapNone/>
                <wp:docPr id="126" name="Левая фигурная скобка 126"/>
                <wp:cNvGraphicFramePr/>
                <a:graphic xmlns:a="http://schemas.openxmlformats.org/drawingml/2006/main">
                  <a:graphicData uri="http://schemas.microsoft.com/office/word/2010/wordprocessingShape">
                    <wps:wsp>
                      <wps:cNvSpPr/>
                      <wps:spPr>
                        <a:xfrm rot="16200000">
                          <a:off x="0" y="0"/>
                          <a:ext cx="178435" cy="10763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26" o:spid="_x0000_s1026" type="#_x0000_t87" style="position:absolute;margin-left:278pt;margin-top:9.05pt;width:14.05pt;height:84.7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Cg5AIAAIQFAAAOAAAAZHJzL2Uyb0RvYy54bWysVMFuEzEQvSPxD5bvdLNpkqZRNyi0KkIq&#10;baUW9ex6vckir73YTjblBII7H8BPFBASQoJv2PwRz95NmgInxB6ssWf2zfi9GR88XhaSLISxuVYJ&#10;jXc6lAjFdZqraUJfXB4/GlJiHVMpk1qJhN4ISx+PHz44qMqR6OqZlqkwBCDKjqoyoTPnylEUWT4T&#10;BbM7uhQKzkybgjlszTRKDauAXsio2+kMokqbtDSaC2txetQ46TjgZ5ng7izLrHBEJhS1ubCasF77&#10;NRofsNHUsHKW87YM9g9VFCxXSLqBOmKOkbnJ/4Aqcm601Znb4bqIdJblXIQ74DZx57fbXMxYKcJd&#10;QI4tNzTZ/wfLTxfnhuQptOsOKFGsgEj1x/pr/bm+XX0gq/f1t/rL6t3qTf2jOXhbf69/1p+w3hL/&#10;DxisSjsC0EV5btqdhenpWGamIEaD9ngAufAFlnBvsgwi3GxEEEtHOA7jvWFvt08Jhyvu7A12u32f&#10;I2rAPGhprHsqdEG8kVApMvfEMO6ZYiO2OLEuKJG2t2Hpy5iSrJAQdsEk6cW7g14r/FZM917McNjE&#10;IG2LCGud2MMrfZxLGdpHKlIldL+PQglnaOJMMgezKEGrVVNKmJxiOrgzoUSrZZ76vz2OvbGH0hAU&#10;llD0daqrSzBBiWTWwQF67mizM5aKJnS/77kM6S1zz3XaHMed9TnKbaADdfdS+mscMTtrfgmulmGp&#10;fEkizA1o9LR7bRs1vXWt0xv0S1AU42RLfpwD7QTFnjMDgnGI18CdYcmkBi26tSiZafP6b+c+Hg0N&#10;LyUVJhGcvZozI8DBM4VW3497PT+6YdPr73WxMdue622PmheHGlxCclQXTB/v5NrMjC6u8GhMfFa4&#10;mOLI3ajTbg5d80Lg2eFiMglhGNeSuRN1UXIP7nnyPF4ur5gp2050UO5Ur6e27Zymd+9im+aZzJ3O&#10;8g3DDa8t3Rj1IFr7LPm3ZHsfou4ez/EvAAAA//8DAFBLAwQUAAYACAAAACEAXAzxUeEAAAAKAQAA&#10;DwAAAGRycy9kb3ducmV2LnhtbEyPy07DMBBF90j8gzVIbBB1Cm0aQpyqQjwEq/SxYOnEQxIRj6PY&#10;bZO/Z1jBbkZzdOfcbD3aTpxw8K0jBfNZBAKpcqalWsFh/3KbgPBBk9GdI1QwoYd1fnmR6dS4M23x&#10;tAu14BDyqVbQhNCnUvqqQav9zPVIfPtyg9WB16GWZtBnDredvIuiWFrdEn9odI9PDVbfu6NVsH3d&#10;T8+fNx+relP6t/eiLYpuKpS6vho3jyACjuEPhl99VoecnUp3JONFp2CRLO8ZVZAkXIGBeLngoWRy&#10;Hj+AzDP5v0L+AwAA//8DAFBLAQItABQABgAIAAAAIQC2gziS/gAAAOEBAAATAAAAAAAAAAAAAAAA&#10;AAAAAABbQ29udGVudF9UeXBlc10ueG1sUEsBAi0AFAAGAAgAAAAhADj9If/WAAAAlAEAAAsAAAAA&#10;AAAAAAAAAAAALwEAAF9yZWxzLy5yZWxzUEsBAi0AFAAGAAgAAAAhAJDL0KDkAgAAhAUAAA4AAAAA&#10;AAAAAAAAAAAALgIAAGRycy9lMm9Eb2MueG1sUEsBAi0AFAAGAAgAAAAhAFwM8VHhAAAACgEAAA8A&#10;AAAAAAAAAAAAAAAAPgUAAGRycy9kb3ducmV2LnhtbFBLBQYAAAAABAAEAPMAAABMBgAAAAA=&#10;" adj="1481,10555"/>
            </w:pict>
          </mc:Fallback>
        </mc:AlternateContent>
      </w:r>
      <w:r>
        <w:rPr>
          <w:noProof/>
          <w:sz w:val="32"/>
          <w:szCs w:val="32"/>
          <w:lang w:eastAsia="ru-RU"/>
        </w:rPr>
        <mc:AlternateContent>
          <mc:Choice Requires="wps">
            <w:drawing>
              <wp:anchor distT="0" distB="0" distL="114300" distR="114300" simplePos="0" relativeHeight="251753472" behindDoc="0" locked="0" layoutInCell="1" allowOverlap="1" wp14:anchorId="10F6725D" wp14:editId="598E0D42">
                <wp:simplePos x="0" y="0"/>
                <wp:positionH relativeFrom="column">
                  <wp:posOffset>5918835</wp:posOffset>
                </wp:positionH>
                <wp:positionV relativeFrom="paragraph">
                  <wp:posOffset>74295</wp:posOffset>
                </wp:positionV>
                <wp:extent cx="504825" cy="457200"/>
                <wp:effectExtent l="57150" t="57150" r="66675" b="57150"/>
                <wp:wrapNone/>
                <wp:docPr id="127" name="Скругленный прямоугольник 127"/>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7" o:spid="_x0000_s1041" style="position:absolute;left:0;text-align:left;margin-left:466.05pt;margin-top:5.85pt;width:39.75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O2BQMAAOUFAAAOAAAAZHJzL2Uyb0RvYy54bWysVM1uEzEQviPxDpbvdJOQ0BI1qapWQUil&#10;jdqinh2vN7uS1za281NOSBxB4hl4BoQELS2vsH0jPnu3aVo4IEQOm7Fn5vPMNz/bO8tSkrmwrtBq&#10;QNsbLUqE4jot1HRAX5+OnmxR4jxTKZNaiQE9F47uDB8/2l6YvujoXMtUWAIQ5foLM6C596afJI7n&#10;omRuQxuhoMy0LZnH0U6T1LIF0EuZdFqtZ8lC29RYzYVzuN2vlXQY8bNMcH+UZU54IgcUsfn4tfE7&#10;Cd9kuM36U8tMXvAmDPYPUZSsUHh0BbXPPCMzW/wGVRbcaqczv8F1megsK7iIOSCbdutBNic5MyLm&#10;AnKcWdHk/h8sP5yPLSlS1K6zSYliJYpUfa4ubt7dvK++VJfV1+qqurr5UH0n1U9cfqp+VNdRdV1d&#10;3nyE8lt1QYIzqFwY1wfiiRnb5uQgBl6WmS3DPzImy0j/+Yp+sfSE47LX6m51epRwqLq9TZQ3YCZ3&#10;zsY6/0LokgRhQK2eqfQYJY7Ms/mB87X9rV140GlZpKNCyng4d3vSkjlDN6CJUr2gRDLncTmgo/hr&#10;nrznJhVZDGin10VEhDO0aSaZh1gaEOfUlBImp+h/7m2M5Z63+4tHQ3ByVr7SaR3cZq+1yr72j0Tc&#10;ww1Z7jOX1x5R1QQvVcATsf1rUsADF0o8TYOCo8iWNSRq63PdDMDIauUDBoIpprk/LqbEFhhkn1sh&#10;xsg4LUBUNEFZ1iCdqaEnYi7kaQPtJMb3ls9okIQGqVsiSH45Wda91wtm4Wqi03M0pNX1pDrDRwXy&#10;PECRxsxiNFEBrBt/hE8mNcqiG4mSXNu3f7oP9pgYaClZYNRRsjczZgVq/1Jhlp63u92wG+IhNh4l&#10;dl0zWdeoWbmn0T9tLDbDowhn6+WtmFldnmEr7YZXoWKK4+26OZrDnscZKuw1LnZ3o4x9YJg/UCeG&#10;B/BQhFDh0+UZs6Zh1GNUDvXtWmD9Bz1f2wZPpXdnXmdFHIg7XtFE4YBdEtupKXtYVuvnaHW3nYe/&#10;AAAA//8DAFBLAwQUAAYACAAAACEAifzp9N8AAAAKAQAADwAAAGRycy9kb3ducmV2LnhtbEyPwU7D&#10;MBBE70j8g7VI3KjjVjQljVOhSiBOoKaIsxtvnUC8jmynDXw97gmOq3maeVtuJtuzE/rQOZIgZhkw&#10;pMbpjoyE9/3T3QpYiIq06h2hhG8MsKmur0pVaHemHZ7qaFgqoVAoCW2MQ8F5aFq0KszcgJSyo/NW&#10;xXR6w7VX51Ruez7PsiW3qqO00KoBty02X/VoJWxtnru3n49XN4a9v39+MfVnbaS8vZke18AiTvEP&#10;hot+UocqOR3cSDqwXsLDYi4SmgKRA7sAmRBLYAcJq0UOvCr5/xeqXwAAAP//AwBQSwECLQAUAAYA&#10;CAAAACEAtoM4kv4AAADhAQAAEwAAAAAAAAAAAAAAAAAAAAAAW0NvbnRlbnRfVHlwZXNdLnhtbFBL&#10;AQItABQABgAIAAAAIQA4/SH/1gAAAJQBAAALAAAAAAAAAAAAAAAAAC8BAABfcmVscy8ucmVsc1BL&#10;AQItABQABgAIAAAAIQBavAO2BQMAAOUFAAAOAAAAAAAAAAAAAAAAAC4CAABkcnMvZTJvRG9jLnht&#10;bFBLAQItABQABgAIAAAAIQCJ/On03wAAAAoBAAAPAAAAAAAAAAAAAAAAAF8FAABkcnMvZG93bnJl&#10;di54bWxQSwUGAAAAAAQABADzAAAAawYAAAAA&#10;" fillcolor="window" strokecolor="#bfbfbf" strokeweight="2pt">
                <v:textbox>
                  <w:txbxContent>
                    <w:p w:rsidR="00C73C76" w:rsidRPr="001D7A60" w:rsidRDefault="00C73C76" w:rsidP="00905614">
                      <w:pPr>
                        <w:jc w:val="center"/>
                        <w:rPr>
                          <w:b/>
                          <w:sz w:val="40"/>
                          <w:szCs w:val="40"/>
                          <w:lang w:val="uk-UA"/>
                        </w:rPr>
                      </w:pPr>
                      <w:r>
                        <w:rPr>
                          <w:b/>
                          <w:sz w:val="40"/>
                          <w:szCs w:val="40"/>
                          <w:lang w:val="uk-UA"/>
                        </w:rPr>
                        <w:t>є</w:t>
                      </w:r>
                    </w:p>
                  </w:txbxContent>
                </v:textbox>
              </v:roundrect>
            </w:pict>
          </mc:Fallback>
        </mc:AlternateContent>
      </w:r>
      <w:r>
        <w:rPr>
          <w:noProof/>
          <w:sz w:val="32"/>
          <w:szCs w:val="32"/>
          <w:lang w:eastAsia="ru-RU"/>
        </w:rPr>
        <mc:AlternateContent>
          <mc:Choice Requires="wps">
            <w:drawing>
              <wp:anchor distT="0" distB="0" distL="114300" distR="114300" simplePos="0" relativeHeight="251751424" behindDoc="0" locked="0" layoutInCell="1" allowOverlap="1" wp14:anchorId="399F9503" wp14:editId="3A246D7B">
                <wp:simplePos x="0" y="0"/>
                <wp:positionH relativeFrom="column">
                  <wp:posOffset>5356860</wp:posOffset>
                </wp:positionH>
                <wp:positionV relativeFrom="paragraph">
                  <wp:posOffset>74295</wp:posOffset>
                </wp:positionV>
                <wp:extent cx="504825" cy="457200"/>
                <wp:effectExtent l="57150" t="57150" r="66675" b="57150"/>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8" o:spid="_x0000_s1042" style="position:absolute;left:0;text-align:left;margin-left:421.8pt;margin-top:5.85pt;width:39.75pt;height:36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ooDQMAAAAGAAAOAAAAZHJzL2Uyb0RvYy54bWysVM1uEzEQviPxDpbvdJOQlDZqUkWtgpAK&#10;jdqinh2vd9eS1zZj56eckDiCxDPwDAgJWlpeYfNGjL2b9I8T4rJrz4y/mfnmZ29/WSoyF+Ck0QPa&#10;3mpRIjQ3qdT5gL49Gz/bocR5plOmjBYDeiEc3R8+fbK3sH3RMYVRqQCCINr1F3ZAC+9tP0kcL0TJ&#10;3JaxQqMyM1Ayj1fIkxTYAtFLlXRare1kYSC1YLhwDqWHtZIOI36WCe6Ps8wJT9SAYmw+fiF+p+Gb&#10;DPdYPwdmC8mbMNg/RFEyqdHpBuqQeUZmIB9BlZKDcSbzW9yUickyyUXMAbNptx5kc1owK2IuSI6z&#10;G5rc/4Plb+YTIDLF2nWwVJqVWKTqa3W5+rD6WH2rrqrv1XV1vfpU/STVbxR+qX5VN1F1U12tPqPy&#10;R3VJwmOkcmFdHxFP7QSam8Nj4GWZQRn+mDFZRvovNvSLpScchb1Wd6fTo4Sjqtt7geUNmMntYwvO&#10;vxSmJOEwoGBmOj3BEkfm2fzI+dp+bRccOqNkOpZKxUtoK3GggMwZNsQ0b8enala+Nmkt2+m1Nn5j&#10;FwbzGMU9JKXJYkA7vS4aE86wczPFPB5Li1w6nVPCVI4jwT1EH/deb4Brn375OI7ddRysj+FhE9em&#10;aymysgF5HF0g4JC5on4TXTdUKh14EHEyar4CkNDieRoUHOsPrOHXgC9MMxtjMNoHDAxH5oU/kTkB&#10;iTPuCxBigpmnEscqmsTYNpDO1tBTMRfqrIF2Cie7Cak2SELv1N0STn45XdZtuR3Mgmhq0gvsVTD1&#10;EDvLxxLzPGLOTxjg1GIlcBP5Y/xkymB5THOipDDw/m/yYI/DhFpKFrgFsHTvZgwEJeqVxjHbbXe7&#10;YW3ES+xJSuCuZnpXo2flgcG+auPOszwe8TF4tT5mYMpzXFij4BVVTHP0XTdJcznw9XbClcfFaBTN&#10;cFVY5o/0qeUBPBQhVPhsec7ANox6nKI3Zr0xWP/BONS24aU2o5k3mYyzcssrNlG44JqJ7dSUPeyx&#10;u/dodbu4h38AAAD//wMAUEsDBBQABgAIAAAAIQAEZBN53wAAAAkBAAAPAAAAZHJzL2Rvd25yZXYu&#10;eG1sTI/LTsMwEEX3SPyDNUjsqPOo+ghxKooE6oaqLahrNx6SiHgcYjdN/55hBcvRubr3TL4abSsG&#10;7H3jSEE8iUAglc40VCn4eH95WIDwQZPRrSNUcEUPq+L2JteZcRfa43AIleAS8plWUIfQZVL6skar&#10;/cR1SMw+XW914LOvpOn1hcttK5MomkmrG+KFWnf4XGP5dThbBfv1bi2n39e3zfC6S46brQtJ7JS6&#10;vxufHkEEHMNfGH71WR0Kdjq5MxkvWgWLaTrjKIN4DoIDyySNQZyYpHOQRS7/f1D8AAAA//8DAFBL&#10;AQItABQABgAIAAAAIQC2gziS/gAAAOEBAAATAAAAAAAAAAAAAAAAAAAAAABbQ29udGVudF9UeXBl&#10;c10ueG1sUEsBAi0AFAAGAAgAAAAhADj9If/WAAAAlAEAAAsAAAAAAAAAAAAAAAAALwEAAF9yZWxz&#10;Ly5yZWxzUEsBAi0AFAAGAAgAAAAhAHhyyigNAwAAAAYAAA4AAAAAAAAAAAAAAAAALgIAAGRycy9l&#10;Mm9Eb2MueG1sUEsBAi0AFAAGAAgAAAAhAARkE3nfAAAACQ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ж</w:t>
                      </w:r>
                    </w:p>
                  </w:txbxContent>
                </v:textbox>
              </v:roundrect>
            </w:pict>
          </mc:Fallback>
        </mc:AlternateContent>
      </w:r>
      <w:r>
        <w:rPr>
          <w:noProof/>
          <w:sz w:val="32"/>
          <w:szCs w:val="32"/>
          <w:lang w:eastAsia="ru-RU"/>
        </w:rPr>
        <mc:AlternateContent>
          <mc:Choice Requires="wps">
            <w:drawing>
              <wp:anchor distT="0" distB="0" distL="114300" distR="114300" simplePos="0" relativeHeight="251750400" behindDoc="0" locked="0" layoutInCell="1" allowOverlap="1" wp14:anchorId="2288D5E9" wp14:editId="76831765">
                <wp:simplePos x="0" y="0"/>
                <wp:positionH relativeFrom="column">
                  <wp:posOffset>4794885</wp:posOffset>
                </wp:positionH>
                <wp:positionV relativeFrom="paragraph">
                  <wp:posOffset>74295</wp:posOffset>
                </wp:positionV>
                <wp:extent cx="504825" cy="457200"/>
                <wp:effectExtent l="57150" t="57150" r="66675" b="571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9" o:spid="_x0000_s1043" style="position:absolute;left:0;text-align:left;margin-left:377.55pt;margin-top:5.85pt;width:39.75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n1DQMAAAAGAAAOAAAAZHJzL2Uyb0RvYy54bWysVM1uEzEQviPxDpbvdJOQ0DZqUkWtgpAK&#10;jdqinh2vd9eS1zZj56eckDiCxDPwDAgJWlpeYfNGjL2b9I8T4rJrz4y/mfnmZ29/WSoyF+Ck0QPa&#10;3mpRIjQ3qdT5gL49Gz/bocR5plOmjBYDeiEc3R8+fbK3sH3RMYVRqQCCINr1F3ZAC+9tP0kcL0TJ&#10;3JaxQqMyM1Ayj1fIkxTYAtFLlXRarRfJwkBqwXDhHEoPayUdRvwsE9wfZ5kTnqgBxdh8/EL8TsM3&#10;Ge6xfg7MFpI3YbB/iKJkUqPTDdQh84zMQD6CKiUH40zmt7gpE5NlkouYA2bTbj3I5rRgVsRckBxn&#10;NzS5/wfL38wnQGSKtevsUqJZiUWqvlaXqw+rj9W36qr6Xl1X16tP1U9S/Ubhl+pXdRNVN9XV6jMq&#10;f1SXJDxGKhfW9RHx1E6guTk8Bl6WGZThjxmTZaT/YkO/WHrCUdhrdXc6PUo4qrq9bSxvwExuH1tw&#10;/qUwJQmHAQUz0+kJljgyz+ZHztf2a7vg0Bkl07FUKl5CW4kDBWTOsCGmeTs+VbPytUlr2U6vtfEb&#10;uzCYxyjuISlNFgPa6XXRmHCGnZsp5vFYWuTS6ZwSpnIcCe4h+rj3egNc+/TLx3HsruNgfQwPm7g2&#10;XUuRlQ3I4+gCAYfMFfWb6LqhUunAg4iTUfMVgIQWz9Og4Fh/YA2/BnxhmtkYg9E+YGA4Mi/8icwJ&#10;SJxxX4AQE8w8lThW0STGtoF0toaeirlQZw20UzjZTUi1QRJ6p+6WcPLL6bJuy+1gFkRTk15gr4Kp&#10;h9hZPpaY5xFzfsIApxYrgZvIH+MnUwbLY5oTJYWB93+TB3scJtRSssAtgKV7N2MgKFGvNI7Zbrvb&#10;DWsjXmJPUgJ3NdO7Gj0rDwz2VRt3nuXxiI/Bq/UxA1Oe48IaBa+oYpqj77pJmsuBr7cTrjwuRqNo&#10;hqvCMn+kTy0P4KEIocJny3MGtmHU4xS9MeuNwfoPxqG2DS+1Gc28yWSclVtesYnCBddMbKem7GGP&#10;3b1Hq9vFPfwDAAD//wMAUEsDBBQABgAIAAAAIQC6RRse3wAAAAkBAAAPAAAAZHJzL2Rvd25yZXYu&#10;eG1sTI/BTsJAEIbvJr7DZky8ybYVKKndEjHRcNEAEs5Ld2wbu7O1u5Ty9g4nvc3k//LPN/lytK0Y&#10;sPeNIwXxJAKBVDrTUKVg//n6sADhgyajW0eo4IIelsXtTa4z4860xWEXKsEl5DOtoA6hy6T0ZY1W&#10;+4nrkDj7cr3Vgde+kqbXZy63rUyiaC6tbogv1LrDlxrL793JKtiuNis5/bm8r4e3TXJYf7iQxE6p&#10;+7vx+QlEwDH8wXDVZ3Uo2OnoTmS8aBWks1nMKAdxCoKBxeN0DuJ4HVKQRS7/f1D8AgAA//8DAFBL&#10;AQItABQABgAIAAAAIQC2gziS/gAAAOEBAAATAAAAAAAAAAAAAAAAAAAAAABbQ29udGVudF9UeXBl&#10;c10ueG1sUEsBAi0AFAAGAAgAAAAhADj9If/WAAAAlAEAAAsAAAAAAAAAAAAAAAAALwEAAF9yZWxz&#10;Ly5yZWxzUEsBAi0AFAAGAAgAAAAhALgs+fUNAwAAAAYAAA4AAAAAAAAAAAAAAAAALgIAAGRycy9l&#10;Mm9Eb2MueG1sUEsBAi0AFAAGAAgAAAAhALpFGx7fAAAACQ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д</w:t>
                      </w:r>
                    </w:p>
                  </w:txbxContent>
                </v:textbox>
              </v:roundrect>
            </w:pict>
          </mc:Fallback>
        </mc:AlternateContent>
      </w:r>
      <w:r>
        <w:rPr>
          <w:noProof/>
          <w:sz w:val="32"/>
          <w:szCs w:val="32"/>
          <w:lang w:eastAsia="ru-RU"/>
        </w:rPr>
        <mc:AlternateContent>
          <mc:Choice Requires="wps">
            <w:drawing>
              <wp:anchor distT="0" distB="0" distL="114300" distR="114300" simplePos="0" relativeHeight="251749376" behindDoc="0" locked="0" layoutInCell="1" allowOverlap="1" wp14:anchorId="1E257009" wp14:editId="1D47C3F1">
                <wp:simplePos x="0" y="0"/>
                <wp:positionH relativeFrom="column">
                  <wp:posOffset>4223385</wp:posOffset>
                </wp:positionH>
                <wp:positionV relativeFrom="paragraph">
                  <wp:posOffset>74295</wp:posOffset>
                </wp:positionV>
                <wp:extent cx="504825" cy="457200"/>
                <wp:effectExtent l="57150" t="57150" r="66675" b="57150"/>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0" o:spid="_x0000_s1044" style="position:absolute;left:0;text-align:left;margin-left:332.55pt;margin-top:5.85pt;width:39.75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IZDQMAAAAGAAAOAAAAZHJzL2Uyb0RvYy54bWysVM1uEzEQviPxDpbvdJM0gTRqUlWtgpAK&#10;jdqinh2vd9eS1zZj56eckDiCxDPwDAgJWlpeYfNGjL2b9I8T4rJrz4y/mfnmZ3dvWSoyF+Ck0UPa&#10;3mpRIjQ3qdT5kL49Gz/rU+I80ylTRoshvRCO7o2ePtld2IHomMKoVABBEO0GCzukhfd2kCSOF6Jk&#10;bstYoVGZGSiZxyvkSQpsgeilSjqt1vNkYSC1YLhwDqWHtZKOIn6WCe6Ps8wJT9SQYmw+fiF+p+Gb&#10;jHbZIAdmC8mbMNg/RFEyqdHpBuqQeUZmIB9BlZKDcSbzW9yUickyyUXMAbNptx5kc1owK2IuSI6z&#10;G5rc/4Plb+YTIDLF2m0jP5qVWKTqa3W5+rD6WH2rrqrv1XV1vfpU/STVbxR+qX5VN1F1U12tPqPy&#10;R3VJwmOkcmHdABFP7QSam8Nj4GWZQRn+mDFZRvovNvSLpScchb1Wt9/pUcJR1e29wPIGzOT2sQXn&#10;XwpTknAYUjAznZ5giSPzbH7kfG2/tgsOnVEyHUul4iW0lThQQOYMG2Kat+NTNStfm7SW9Xutjd/Y&#10;hcE8RnEPSWmyGNJOr4vGhDPs3Ewxj8fSIpdO55QwleNIcA/Rx73XG+Dap18+jmNnHQcbYHjYxLXp&#10;WoqsbEAeRxcIOGSuqN9E1w2VSgceRJyMmq8AJLTYToOCY/2BNfwa8IVpZmMMRvuAgeHIvPAnMicg&#10;ccZ9AUJMMPNU4lhFkxjbBtLZGnoq5kKdNdBO4WQ3IdUGSeidulvCyS+ny7ot+8EsiKYmvcBeBVMP&#10;sbN8LDHPI+b8hAFOLVYCN5E/xk+mDJbHNCdKCgPv/yYP9jhMqKVkgVsAS/duxkBQol5pHLOddrcb&#10;1ka8xJ6kBO5qpnc1elYeGOyrNu48y+MRH4NX62MGpjzHhbUfvKKKaY6+6yZpLge+3k648rjY349m&#10;uCos80f61PIAHooQKny2PGdgG0Y9TtEbs94YbPBgHGrb8FKb/Zk3mYyzcssrNlG44JqJ7dSUPeyx&#10;u/dodbu4R38AAAD//wMAUEsDBBQABgAIAAAAIQDuXAqI3wAAAAkBAAAPAAAAZHJzL2Rvd25yZXYu&#10;eG1sTI9BT4NAEIXvJv6HzZh4swuI0CBLY000vWjaajxv2RGI7CyyW0r/veNJj5P35b1vytVsezHh&#10;6DtHCuJFBAKpdqajRsH729PNEoQPmozuHaGCM3pYVZcXpS6MO9EOp31oBJeQL7SCNoShkNLXLVrt&#10;F25A4uzTjVYHPsdGmlGfuNz2MomiTFrdES+0esDHFuuv/dEq2K23a5l+n1820/M2+di8upDETqnr&#10;q/nhHkTAOfzB8KvP6lCx08EdyXjRK8iyu5hRDuIcBAN5mmYgDgqWtznIqpT/P6h+AAAA//8DAFBL&#10;AQItABQABgAIAAAAIQC2gziS/gAAAOEBAAATAAAAAAAAAAAAAAAAAAAAAABbQ29udGVudF9UeXBl&#10;c10ueG1sUEsBAi0AFAAGAAgAAAAhADj9If/WAAAAlAEAAAsAAAAAAAAAAAAAAAAALwEAAF9yZWxz&#10;Ly5yZWxzUEsBAi0AFAAGAAgAAAAhACaXMhkNAwAAAAYAAA4AAAAAAAAAAAAAAAAALgIAAGRycy9l&#10;Mm9Eb2MueG1sUEsBAi0AFAAGAAgAAAAhAO5cCojfAAAACQ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л</w:t>
                      </w:r>
                    </w:p>
                  </w:txbxContent>
                </v:textbox>
              </v:roundrect>
            </w:pict>
          </mc:Fallback>
        </mc:AlternateContent>
      </w:r>
      <w:r>
        <w:rPr>
          <w:noProof/>
          <w:sz w:val="32"/>
          <w:szCs w:val="32"/>
          <w:lang w:eastAsia="ru-RU"/>
        </w:rPr>
        <mc:AlternateContent>
          <mc:Choice Requires="wps">
            <w:drawing>
              <wp:anchor distT="0" distB="0" distL="114300" distR="114300" simplePos="0" relativeHeight="251748352" behindDoc="0" locked="0" layoutInCell="1" allowOverlap="1" wp14:anchorId="6534B0A4" wp14:editId="31697758">
                <wp:simplePos x="0" y="0"/>
                <wp:positionH relativeFrom="column">
                  <wp:posOffset>3651885</wp:posOffset>
                </wp:positionH>
                <wp:positionV relativeFrom="paragraph">
                  <wp:posOffset>74295</wp:posOffset>
                </wp:positionV>
                <wp:extent cx="504825" cy="457200"/>
                <wp:effectExtent l="57150" t="57150" r="66675" b="57150"/>
                <wp:wrapNone/>
                <wp:docPr id="131" name="Скругленный прямоугольник 131"/>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1" o:spid="_x0000_s1045" style="position:absolute;left:0;text-align:left;margin-left:287.55pt;margin-top:5.85pt;width:39.75pt;height:36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EDQMAAAAGAAAOAAAAZHJzL2Uyb0RvYy54bWysVM1uEzEQviPxDpbvdJM0gTZqUkWtgpAK&#10;jdqinh2vd9eS1zZj56eckDiCxDPwDAgJWlpeYfNGjL2b9I8T4rJrz4y/mfnmZ29/WSoyF+Ck0QPa&#10;3mpRIjQ3qdT5gL49Gz/bocR5plOmjBYDeiEc3R8+fbK3sH3RMYVRqQCCINr1F3ZAC+9tP0kcL0TJ&#10;3JaxQqMyM1Ayj1fIkxTYAtFLlXRarefJwkBqwXDhHEoPayUdRvwsE9wfZ5kTnqgBxdh8/EL8TsM3&#10;Ge6xfg7MFpI3YbB/iKJkUqPTDdQh84zMQD6CKiUH40zmt7gpE5NlkouYA2bTbj3I5rRgVsRckBxn&#10;NzS5/wfL38wnQGSKtdtuU6JZiUWqvlaXqw+rj9W36qr6Xl1X16tP1U9S/Ubhl+pXdRNVN9XV6jMq&#10;f1SXJDxGKhfW9RHx1E6guTk8Bl6WGZThjxmTZaT/YkO/WHrCUdhrdXc6PUo4qrq9F1jegJncPrbg&#10;/EthShIOAwpmptMTLHFkns2PnK/t13bBoTNKpmOpVLyEthIHCsicYUNM83Z8qmbla5PWsp1ea+M3&#10;dmEwj1HcQ1KaLAa00+uiMeEMOzdTzOOxtMil0zklTOU4EtxD9HHv9Qa49umXj+PYXcfB+hgeNnFt&#10;upYiKxuQx9EFAg6ZK+o30XVDpdKBBxEno+YrAAktttOg4Fh/YA2/BnxhmtkYg9E+YGA4Mi/8icwJ&#10;SJxxX4AQE8w8lThW0STGtoF0toaeirlQZw20UzjZTUi1QRJ6p+6WcPLL6bJuy91gFkRTk15gr4Kp&#10;h9hZPpaY5xFzfsIApxYrgZvIH+MnUwbLY5oTJYWB93+TB3scJtRSssAtgKV7N2MgKFGvNI7Zbrvb&#10;DWsjXmJPUgJ3NdO7Gj0rDwz2FQ4SRheP+Bi8Wh8zMOU5LqxR8Ioqpjn6rpukuRz4ejvhyuNiNIpm&#10;uCos80f61PIAHooQKny2PGdgG0Y9TtEbs94YrP9gHGrb8FKb0cybTMZZueUVmyhccM3EdmrKHvbY&#10;3Xu0ul3cwz8AAAD//wMAUEsDBBQABgAIAAAAIQD+4C8T3wAAAAkBAAAPAAAAZHJzL2Rvd25yZXYu&#10;eG1sTI9BT4NAEIXvJv6HzZh4swtYoKEsjTXR9GLTVtPzFkYgsrPIbin9944nPU7el/e+yVeT6cSI&#10;g2stKQhnAQik0lYt1Qo+3l8eFiCc11TpzhIquKKDVXF7k+usshfa43jwteAScplW0HjfZ1K6skGj&#10;3cz2SJx92sFoz+dQy2rQFy43nYyCIJFGt8QLje7xucHy63A2Cvbr3VrOv69vm/F1Fx03W+uj0Cp1&#10;fzc9LUF4nPwfDL/6rA4FO53smSonOgVxGoeMchCmIBhI4nkC4qRg8ZiCLHL5/4PiBwAA//8DAFBL&#10;AQItABQABgAIAAAAIQC2gziS/gAAAOEBAAATAAAAAAAAAAAAAAAAAAAAAABbQ29udGVudF9UeXBl&#10;c10ueG1sUEsBAi0AFAAGAAgAAAAhADj9If/WAAAAlAEAAAsAAAAAAAAAAAAAAAAALwEAAF9yZWxz&#10;Ly5yZWxzUEsBAi0AFAAGAAgAAAAhAObJAcQNAwAAAAYAAA4AAAAAAAAAAAAAAAAALgIAAGRycy9l&#10;Mm9Eb2MueG1sUEsBAi0AFAAGAAgAAAAhAP7gLxPfAAAACQEAAA8AAAAAAAAAAAAAAAAAZw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Pr>
                          <w:b/>
                          <w:sz w:val="40"/>
                          <w:szCs w:val="40"/>
                          <w:lang w:val="uk-UA"/>
                        </w:rPr>
                        <w:t>о</w:t>
                      </w:r>
                    </w:p>
                  </w:txbxContent>
                </v:textbox>
              </v:roundrect>
            </w:pict>
          </mc:Fallback>
        </mc:AlternateContent>
      </w:r>
      <w:r>
        <w:rPr>
          <w:noProof/>
          <w:sz w:val="32"/>
          <w:szCs w:val="32"/>
          <w:lang w:eastAsia="ru-RU"/>
        </w:rPr>
        <mc:AlternateContent>
          <mc:Choice Requires="wps">
            <w:drawing>
              <wp:anchor distT="0" distB="0" distL="114300" distR="114300" simplePos="0" relativeHeight="251747328" behindDoc="0" locked="0" layoutInCell="1" allowOverlap="1" wp14:anchorId="361436CC" wp14:editId="4087030E">
                <wp:simplePos x="0" y="0"/>
                <wp:positionH relativeFrom="column">
                  <wp:posOffset>3080385</wp:posOffset>
                </wp:positionH>
                <wp:positionV relativeFrom="paragraph">
                  <wp:posOffset>74295</wp:posOffset>
                </wp:positionV>
                <wp:extent cx="504825" cy="457200"/>
                <wp:effectExtent l="57150" t="57150" r="66675" b="57150"/>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Pr>
                                <w:b/>
                                <w:sz w:val="40"/>
                                <w:szCs w:val="40"/>
                                <w:lang w:val="uk-UA"/>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2" o:spid="_x0000_s1046" style="position:absolute;left:0;text-align:left;margin-left:242.55pt;margin-top:5.85pt;width:39.75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6FBQMAAOUFAAAOAAAAZHJzL2Uyb0RvYy54bWysVM1uEzEQviPxDpbvdNM0oSVqWkWtgpAK&#10;jdqinh2vN7uS1za288cJiSNIPAPPgJCgpeUVtm/EZ+82TQsHhMhhM+PxjGe++WZ29xelJDNhXaFV&#10;n25utCgRiuu0UJM+fX02fLJDifNMpUxqJfp0KRzd33v8aHdueqKtcy1TYQmCKNebmz7NvTe9JHE8&#10;FyVzG9oIBWOmbck8VDtJUsvmiF7KpN1qPU3m2qbGai6cw+lhbaR7MX6WCe6Ps8wJT2SfIjcfvzZ+&#10;x+Gb7O2y3sQykxe8SYP9QxYlKxQeXYU6ZJ6RqS1+C1UW3GqnM7/BdZnoLCu4iDWgms3Wg2pOc2ZE&#10;rAXgOLOCyf2/sPzVbGRJkaJ3W21KFCvRpOpzdXHz7uZ99aW6rL5WV9XVzYfqO6l+4vBT9aO6jqbr&#10;6vLmI4zfqgsSnAHl3LgeIp6akW00BzHgsshsGf5RMVlE+Jcr+MXCE47Dbquz0+5SwmHqdLfR3hAz&#10;uXM21vnnQpckCH1q9VSlJ2hxRJ7Njpyv79/eCw86LYt0WEgZlaU7kJbMGNgAEqV6TolkzuOwT4fx&#10;1zx5z00qMu/TdreDjAhnoGkmmYdYGgDn1IQSJifgP/c25nLP2/3FoyE5OS1f6rRObrvbWlVf+0cg&#10;7sUNVR4yl9ce0dQkL1WIJyL9a1CAAxdKbKXBwNFkyxoQtfW5bgZgaLXyIQaSKSa5PykmxBYYZJ9b&#10;IUaoOC0AVLyCtqyFdKYOPRYzIc+a0E5ifG/xjBeSQJCaEkHyi/Eicq8dOx2OxjpdgpBW15PqDB8W&#10;qPMITRoxi9FEB7Bu/DE+mdRoi24kSnJt3/7pPNzHxMBKyRyjjpa9mTIr0PsXCrP0bLPTCbshKpF4&#10;lNh1y3jdoqblgQZ/NrHYDI8inK2Xt2JmdXmOrTQIr8LEFMfbNTka5cBDhwl7jYvBIMrYB4b5I3Vq&#10;eAgemhA6fLY4Z9Y0iHqMyit9uxZY7wHn67vBU+nB1OusiANxhytIFBTskkinpu1hWa3r8dbddt77&#10;BQAA//8DAFBLAwQUAAYACAAAACEA6a3vxt4AAAAJAQAADwAAAGRycy9kb3ducmV2LnhtbEyPy07D&#10;MBBF90j8gzVI7KgTaB5K41SoEogViBSxduOpE4jtyHbawNczrGA5ukf3nqm3ixnZCX0YnBWQrhJg&#10;aDunBqsFvO0fbkpgIUqr5OgsCvjCANvm8qKWlXJn+4qnNmpGJTZUUkAf41RxHroejQwrN6Gl7Oi8&#10;kZFOr7ny8kzlZuS3SZJzIwdLC72ccNdj99nORsDOFIV7+X5/dnPY++zxSbcfrRbi+mq53wCLuMQ/&#10;GH71SR0acjq42arARgHrMksJpSAtgBGQ5esc2EFAeVcAb2r+/4PmBwAA//8DAFBLAQItABQABgAI&#10;AAAAIQC2gziS/gAAAOEBAAATAAAAAAAAAAAAAAAAAAAAAABbQ29udGVudF9UeXBlc10ueG1sUEsB&#10;Ai0AFAAGAAgAAAAhADj9If/WAAAAlAEAAAsAAAAAAAAAAAAAAAAALwEAAF9yZWxzLy5yZWxzUEsB&#10;Ai0AFAAGAAgAAAAhABmRvoUFAwAA5QUAAA4AAAAAAAAAAAAAAAAALgIAAGRycy9lMm9Eb2MueG1s&#10;UEsBAi0AFAAGAAgAAAAhAOmt78beAAAACQEAAA8AAAAAAAAAAAAAAAAAXwUAAGRycy9kb3ducmV2&#10;LnhtbFBLBQYAAAAABAAEAPMAAABqBgAAAAA=&#10;" fillcolor="window" strokecolor="#bfbfbf" strokeweight="2pt">
                <v:textbox>
                  <w:txbxContent>
                    <w:p w:rsidR="00C73C76" w:rsidRPr="001D7A60" w:rsidRDefault="00C73C76" w:rsidP="00905614">
                      <w:pPr>
                        <w:jc w:val="center"/>
                        <w:rPr>
                          <w:b/>
                          <w:sz w:val="40"/>
                          <w:szCs w:val="40"/>
                          <w:lang w:val="uk-UA"/>
                        </w:rPr>
                      </w:pPr>
                      <w:r>
                        <w:rPr>
                          <w:b/>
                          <w:sz w:val="40"/>
                          <w:szCs w:val="40"/>
                          <w:lang w:val="uk-UA"/>
                        </w:rPr>
                        <w:t>р</w:t>
                      </w:r>
                    </w:p>
                  </w:txbxContent>
                </v:textbox>
              </v:roundrect>
            </w:pict>
          </mc:Fallback>
        </mc:AlternateContent>
      </w:r>
      <w:r>
        <w:rPr>
          <w:noProof/>
          <w:sz w:val="32"/>
          <w:szCs w:val="32"/>
          <w:lang w:eastAsia="ru-RU"/>
        </w:rPr>
        <mc:AlternateContent>
          <mc:Choice Requires="wps">
            <w:drawing>
              <wp:anchor distT="0" distB="0" distL="114300" distR="114300" simplePos="0" relativeHeight="251743232" behindDoc="0" locked="0" layoutInCell="1" allowOverlap="1" wp14:anchorId="168D0CDA" wp14:editId="3C32B5BA">
                <wp:simplePos x="0" y="0"/>
                <wp:positionH relativeFrom="column">
                  <wp:posOffset>-120015</wp:posOffset>
                </wp:positionH>
                <wp:positionV relativeFrom="paragraph">
                  <wp:posOffset>83820</wp:posOffset>
                </wp:positionV>
                <wp:extent cx="504825" cy="457200"/>
                <wp:effectExtent l="57150" t="57150" r="66675" b="57150"/>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504825" cy="457200"/>
                        </a:xfrm>
                        <a:prstGeom prst="roundRect">
                          <a:avLst/>
                        </a:prstGeom>
                        <a:solidFill>
                          <a:schemeClr val="bg1">
                            <a:lumMod val="85000"/>
                          </a:schemeClr>
                        </a:solidFill>
                        <a:ln w="25400" cap="flat" cmpd="sng" algn="ctr">
                          <a:solidFill>
                            <a:schemeClr val="tx1">
                              <a:lumMod val="95000"/>
                              <a:lumOff val="5000"/>
                            </a:schemeClr>
                          </a:solidFill>
                          <a:prstDash val="solid"/>
                        </a:ln>
                        <a:effectLst/>
                        <a:scene3d>
                          <a:camera prst="orthographicFront"/>
                          <a:lightRig rig="threePt" dir="t"/>
                        </a:scene3d>
                        <a:sp3d>
                          <a:bevelT prst="slope"/>
                        </a:sp3d>
                      </wps:spPr>
                      <wps:txbx>
                        <w:txbxContent>
                          <w:p w:rsidR="00C73C76" w:rsidRPr="001D7A60" w:rsidRDefault="00C73C76" w:rsidP="00905614">
                            <w:pPr>
                              <w:jc w:val="center"/>
                              <w:rPr>
                                <w:b/>
                                <w:sz w:val="40"/>
                                <w:szCs w:val="40"/>
                                <w:lang w:val="uk-UA"/>
                              </w:rPr>
                            </w:pPr>
                            <w:r w:rsidRPr="001D7A60">
                              <w:rPr>
                                <w:b/>
                                <w:sz w:val="40"/>
                                <w:szCs w:val="40"/>
                                <w:lang w:val="uk-UA"/>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3" o:spid="_x0000_s1047" style="position:absolute;left:0;text-align:left;margin-left:-9.45pt;margin-top:6.6pt;width:39.75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RhDgMAAAAGAAAOAAAAZHJzL2Uyb0RvYy54bWysVM1uEzEQviPxDpbvdJM0gTZqUkWtgpAK&#10;jdqinh2vd9eS1zZj56eckDiCxDPwDAgJWlpeYfNGjL2b9I8T4rJrz4y/mfnmZ29/WSoyF+Ck0QPa&#10;3mpRIjQ3qdT5gL49Gz/bocR5plOmjBYDeiEc3R8+fbK3sH3RMYVRqQCCINr1F3ZAC+9tP0kcL0TJ&#10;3JaxQqMyM1Ayj1fIkxTYAtFLlXRarefJwkBqwXDhHEoPayUdRvwsE9wfZ5kTnqgBxdh8/EL8TsM3&#10;Ge6xfg7MFpI3YbB/iKJkUqPTDdQh84zMQD6CKiUH40zmt7gpE5NlkouYA2bTbj3I5rRgVsRckBxn&#10;NzS5/wfL38wnQGSKtdvepkSzEotUfa0uVx9WH6tv1VX1vbqurlefqp+k+o3CL9Wv6iaqbqqr1WdU&#10;/qguSXiMVC6s6yPiqZ1Ac3N4DLwsMyjDHzMmy0j/xYZ+sfSEo7DX6u50epRwVHV7L7C8ATO5fWzB&#10;+ZfClCQcBhTMTKcnWOLIPJsfOV/br+2CQ2eUTMdSqXgJbSUOFJA5w4aY5u34VM3K1yatZTu91sZv&#10;7MJgHqO4h6Q0WQxop9dFY8IZdm6mmMdjaZFLp3NKmMpxJLiH6OPe6w1w7dMvH8exu46D9TE8bOLa&#10;dC1FVjYgj6MLBBwyV9RvouuGSqUDDyJORs1XABJabKdBwbH+wBp+DfjCNLMxBqN9wMBwZF74E5kT&#10;kDjjvgAhJph5KnGsokmMbQPpbA09FXOhzhpop3Cym5BqgyT0Tt0t4eSX02Vsy047mAXR1KQX2Ktg&#10;6iF2lo8l5nnEnJ8wwKnFSuAm8sf4yZTB8pjmRElh4P3f5MEehwm1lCxwC2Dp3s0YCErUK41jttvu&#10;dsPaiJfYk5TAXc30rkbPygODfdXGnWd5POJj8Gp9zMCU57iwRsErqpjm6LtukuZy4OvthCuPi9Eo&#10;muGqsMwf6VPLA3goQqjw2fKcgW0Y9ThFb8x6Y7D+g3GobcNLbUYzbzIZZ+WWV2yicME1E9upKXvY&#10;Y3fv0ep2cQ//AAAA//8DAFBLAwQUAAYACAAAACEAQ/gv3t4AAAAIAQAADwAAAGRycy9kb3ducmV2&#10;LnhtbEyPQU+DQBCF7yb+h82YeGsXViUUWRprounFpq2m5y2MQGRnkd1S+u8dT3qcvC/vfZMvJ9uJ&#10;EQffOtIQzyMQSKWrWqo1fLy/zFIQPhiqTOcINVzQw7K4vspNVrkz7XDch1pwCfnMaGhC6DMpfdmg&#10;NX7ueiTOPt1gTeBzqGU1mDOX206qKEqkNS3xQmN6fG6w/NqfrIbdaruS99+Xt/X4ulWH9cYFFTut&#10;b2+mp0cQAafwB8OvPqtDwU5Hd6LKi07DLE4XjHJwp0AwkEQJiKOG9EGBLHL5/4HiBwAA//8DAFBL&#10;AQItABQABgAIAAAAIQC2gziS/gAAAOEBAAATAAAAAAAAAAAAAAAAAAAAAABbQ29udGVudF9UeXBl&#10;c10ueG1sUEsBAi0AFAAGAAgAAAAhADj9If/WAAAAlAEAAAsAAAAAAAAAAAAAAAAALwEAAF9yZWxz&#10;Ly5yZWxzUEsBAi0AFAAGAAgAAAAhAHly1GEOAwAAAAYAAA4AAAAAAAAAAAAAAAAALgIAAGRycy9l&#10;Mm9Eb2MueG1sUEsBAi0AFAAGAAgAAAAhAEP4L97eAAAACAEAAA8AAAAAAAAAAAAAAAAAaAUAAGRy&#10;cy9kb3ducmV2LnhtbFBLBQYAAAAABAAEAPMAAABzBgAAAAA=&#10;" fillcolor="#d8d8d8 [2732]" strokecolor="#0d0d0d [3069]" strokeweight="2pt">
                <v:textbox>
                  <w:txbxContent>
                    <w:p w:rsidR="00C73C76" w:rsidRPr="001D7A60" w:rsidRDefault="00C73C76" w:rsidP="00905614">
                      <w:pPr>
                        <w:jc w:val="center"/>
                        <w:rPr>
                          <w:b/>
                          <w:sz w:val="40"/>
                          <w:szCs w:val="40"/>
                          <w:lang w:val="uk-UA"/>
                        </w:rPr>
                      </w:pPr>
                      <w:r w:rsidRPr="001D7A60">
                        <w:rPr>
                          <w:b/>
                          <w:sz w:val="40"/>
                          <w:szCs w:val="40"/>
                          <w:lang w:val="uk-UA"/>
                        </w:rPr>
                        <w:t>ф</w:t>
                      </w:r>
                    </w:p>
                  </w:txbxContent>
                </v:textbox>
              </v:roundrect>
            </w:pict>
          </mc:Fallback>
        </mc:AlternateContent>
      </w:r>
    </w:p>
    <w:p w:rsidR="00905614" w:rsidRDefault="00905614" w:rsidP="009F0BD9">
      <w:pPr>
        <w:spacing w:after="0" w:line="360" w:lineRule="auto"/>
        <w:ind w:firstLine="709"/>
        <w:jc w:val="both"/>
        <w:rPr>
          <w:sz w:val="32"/>
          <w:szCs w:val="32"/>
          <w:lang w:val="uk-UA"/>
        </w:rPr>
      </w:pPr>
      <w:r>
        <w:rPr>
          <w:noProof/>
          <w:sz w:val="32"/>
          <w:szCs w:val="32"/>
          <w:lang w:eastAsia="ru-RU"/>
        </w:rPr>
        <w:t xml:space="preserve"> </w:t>
      </w:r>
      <w:r>
        <w:rPr>
          <w:noProof/>
          <w:sz w:val="32"/>
          <w:szCs w:val="32"/>
          <w:lang w:eastAsia="ru-RU"/>
        </w:rPr>
        <mc:AlternateContent>
          <mc:Choice Requires="wps">
            <w:drawing>
              <wp:anchor distT="0" distB="0" distL="114300" distR="114300" simplePos="0" relativeHeight="251757568" behindDoc="0" locked="0" layoutInCell="1" allowOverlap="1" wp14:anchorId="007272B2" wp14:editId="41A6CD23">
                <wp:simplePos x="0" y="0"/>
                <wp:positionH relativeFrom="column">
                  <wp:posOffset>36830</wp:posOffset>
                </wp:positionH>
                <wp:positionV relativeFrom="paragraph">
                  <wp:posOffset>48895</wp:posOffset>
                </wp:positionV>
                <wp:extent cx="170180" cy="504825"/>
                <wp:effectExtent l="4127" t="0" r="24448" b="24447"/>
                <wp:wrapNone/>
                <wp:docPr id="134" name="Левая фигурная скобка 134"/>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34" o:spid="_x0000_s1026" type="#_x0000_t87" style="position:absolute;margin-left:2.9pt;margin-top:3.85pt;width:13.4pt;height:39.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fk4gIAAIMFAAAOAAAAZHJzL2Uyb0RvYy54bWysVMFuEzEQvSPxD5bvNNk0KWnUTRVaFSGV&#10;tlKLena93uwir73YTjbhBII7H8BPFBASQoJv2PwRz95NmgInxB6ssWf2zfi98RwcLgpJ5sLYXKuY&#10;RjtdSoTiOsnVNKYvrk4eDSmxjqmESa1ETJfC0sPxwwcHVTkSPZ1pmQhDAKLsqCpjmjlXjjodyzNR&#10;MLujS6HgTLUpmMPWTDuJYRXQC9npdbt7nUqbpDSaC2txetw46Tjgp6ng7jxNrXBExhS1ubCasN74&#10;tTM+YKOpYWWW87YM9g9VFCxXSLqBOmaOkZnJ/4Aqcm601anb4bro6DTNuQh3wG2i7m+3ucxYKcJd&#10;QI4tNzTZ/wfLz+YXhuQJtNvtU6JYAZHqj/XX+nN9u/pAVu/rb/WX1bvVm/pHc/C2/l7/rD9hvSX+&#10;HzBYlXYEoMvywrQ7C9PTsUhNQYwG7dEe5MIXWMK9ySKIsNyIIBaOcBxGj7vREFJxuAbd/rA38Ck6&#10;DZbHLI11T4UuiDdiKkXqnhjGPVFsxOan1gUhkvYyLHkZUZIWErrOmST9aHcvVA2xtmJ692KGwyYG&#10;aVtEWOvEHl7pk1zK0D1SkSqm+wMUSjhDD6eSOZhFCVatmlLC5BSPgzsTSrRa5on/2+PYpT2ShqCw&#10;mKKtE11dgQhKJLMODrBzx5rNWCKa0P2BpzKkt8w910lzHHXX5yi3gQ7U3Uvpr3HMbNb8Elwtw1L5&#10;kkR4NqDR0+6lbcT01o1OlmiXICgksiU/yYF2imIvmAHBOMQwcOdYUqlBi24tSjJtXv/t3Mejn+Gl&#10;pMJDBGevZswIcPBModP3o37fv9yw6Q8e97Ax256bbY+aFUcaXEJyVBdMH+/k2kyNLq4xMyY+K1xM&#10;ceRu1Gk3R64ZEJg6XEwmIQyvtWTuVF2W3IN7njyPV4trZsq2Ex2UO9PrR9t2TtO7d7FN80xmTqf5&#10;huGG15ZuvPQgWjuV/CjZ3oeou9k5/gUAAP//AwBQSwMEFAAGAAgAAAAhAFsXQhbeAAAACAEAAA8A&#10;AABkcnMvZG93bnJldi54bWxMj8FOwzAQRO9I/IO1SNxau4GGNmRTASpcKwqqys2NlyTCXkex24a/&#10;x5zguJqnmbflanRWnGgInWeE2VSBIK696bhBeH97nixAhKjZaOuZEL4pwKq6vCh1YfyZX+m0jY1I&#10;JRwKjdDG2BdShrolp8PU98Qp+/SD0zGdQyPNoM+p3FmZKZVLpztOC63u6aml+mt7dAiPd1ncNNKu&#10;/YcZVdjPd+uNfUG8vhof7kFEGuMfDL/6SR2q5HTwRzZBWIRJpvKEItzczkAkYL5Ygjgg5GoJsirl&#10;/weqHwAAAP//AwBQSwECLQAUAAYACAAAACEAtoM4kv4AAADhAQAAEwAAAAAAAAAAAAAAAAAAAAAA&#10;W0NvbnRlbnRfVHlwZXNdLnhtbFBLAQItABQABgAIAAAAIQA4/SH/1gAAAJQBAAALAAAAAAAAAAAA&#10;AAAAAC8BAABfcmVscy8ucmVsc1BLAQItABQABgAIAAAAIQAaLAfk4gIAAIMFAAAOAAAAAAAAAAAA&#10;AAAAAC4CAABkcnMvZTJvRG9jLnhtbFBLAQItABQABgAIAAAAIQBbF0IW3gAAAAgBAAAPAAAAAAAA&#10;AAAAAAAAADwFAABkcnMvZG93bnJldi54bWxQSwUGAAAAAAQABADzAAAARwYAAAAA&#10;" adj="3012,10555"/>
            </w:pict>
          </mc:Fallback>
        </mc:AlternateContent>
      </w:r>
      <w:r>
        <w:rPr>
          <w:noProof/>
          <w:sz w:val="32"/>
          <w:szCs w:val="32"/>
          <w:lang w:eastAsia="ru-RU"/>
        </w:rPr>
        <mc:AlternateContent>
          <mc:Choice Requires="wps">
            <w:drawing>
              <wp:anchor distT="0" distB="0" distL="114300" distR="114300" simplePos="0" relativeHeight="251755520" behindDoc="0" locked="0" layoutInCell="1" allowOverlap="1" wp14:anchorId="37189394" wp14:editId="44E26E3B">
                <wp:simplePos x="0" y="0"/>
                <wp:positionH relativeFrom="column">
                  <wp:posOffset>608965</wp:posOffset>
                </wp:positionH>
                <wp:positionV relativeFrom="paragraph">
                  <wp:posOffset>49530</wp:posOffset>
                </wp:positionV>
                <wp:extent cx="170180" cy="504825"/>
                <wp:effectExtent l="4127" t="0" r="24448" b="24447"/>
                <wp:wrapNone/>
                <wp:docPr id="135" name="Левая фигурная скобка 135"/>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35" o:spid="_x0000_s1026" type="#_x0000_t87" style="position:absolute;margin-left:47.95pt;margin-top:3.9pt;width:13.4pt;height:39.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Rs4wIAAIMFAAAOAAAAZHJzL2Uyb0RvYy54bWysVM1uEzEQviPxDpbvNNk0adMomyq0KkIq&#10;baUW9ex6vdlFXnuxnWzKCQR3HoCXKCAkhATPsHkjPns3afg5IfZgjWdmvxl/39jjw2UhyUIYm2sV&#10;02inS4lQXCe5msX0+dXJoyEl1jGVMKmViOmtsPRw8vDBuCpHoqczLRNhCECUHVVlTDPnylGnY3km&#10;CmZ3dCkUgqk2BXPYmlknMawCeiE7vW53r1Npk5RGc2EtvMdNkE4CfpoK7s7T1ApHZEzRmwurCeuN&#10;XzuTMRvNDCuznLdtsH/oomC5QtEN1DFzjMxN/gdUkXOjrU7dDtdFR6dpzkU4A04TdX87zWXGShHO&#10;AnJsuaHJ/j9Yfra4MCRPoN3ugBLFCohUf6i/1J/qu9V7snpXf60/r96uXtffG8eb+lv9o/6I9Y74&#10;f8BgVdoRgC7LC9PuLExPxzI1BTEatEd7kAtfYAnnJssgwu1GBLF0hMMZ7XejIaTiCA26/WEvlOg0&#10;WB6zNNY9Ebog3oipFKl7bBj3RLERW5xaF4RI2sOw5EVESVpI6LpgkvSj3b1+q/tWTu+XnOGwyUHZ&#10;FhHWurCHV/oklzJMj1SkiunBAI0SzjDDqWQOZlGCVatmlDA5w+XgzoQWrZZ54v/2OPbWHklD0FhM&#10;MdaJrq5ABCWSWYcA2LlnzWYsEU3qwcBTGcpb5p7ppHFH3bUf7TbQk7E3t0v6YxwzmzW/hJBHQppU&#10;viURrg1o9E4vbSOmt250cotxCYJCIlvykxxop2j2ghkQDCceA3eOJZUatOjWoiTT5tXf/D4f84wo&#10;JRUuIjh7OWdGgIOnCpN+EPX7/uaGTX+w38PGbEdutiNqXhxpcAnJ0V0wfb6TazM1urjGmzH1VRFi&#10;iqN2o067OXLNA4FXh4vpNKThtpbMnarLkntwz5Pn8Wp5zUzZTqKDcmd6fWnbyWmYvc9thmc6dzrN&#10;Nww3vLZ046YHNdpXyT8l2/uQdf92Tn4CAAD//wMAUEsDBBQABgAIAAAAIQBVK7u93QAAAAgBAAAP&#10;AAAAZHJzL2Rvd25yZXYueG1sTI/LTsMwEEX3SP0Ha5DYUbuhDxriVIAK24oWIdi58ZBEtcdR7Lbh&#10;75muYDk6V3fOLVaDd+KEfWwDaZiMFQikKtiWag3vu5fbexAxGbLGBUINPxhhVY6uCpPbcKY3PG1T&#10;LbiEYm40NCl1uZSxatCbOA4dErPv0HuT+OxraXtz5nLvZKbUXHrTEn9oTIfPDVaH7dFreFpkaVNL&#10;tw5fdlDxc/ax3rhXrW+uh8cHEAmH9BeGiz6rQ8lO+3AkG4XTMF/OOKnhbpqBuPDpkrftGUwUyLKQ&#10;/weUvwAAAP//AwBQSwECLQAUAAYACAAAACEAtoM4kv4AAADhAQAAEwAAAAAAAAAAAAAAAAAAAAAA&#10;W0NvbnRlbnRfVHlwZXNdLnhtbFBLAQItABQABgAIAAAAIQA4/SH/1gAAAJQBAAALAAAAAAAAAAAA&#10;AAAAAC8BAABfcmVscy8ucmVsc1BLAQItABQABgAIAAAAIQDQwTRs4wIAAIMFAAAOAAAAAAAAAAAA&#10;AAAAAC4CAABkcnMvZTJvRG9jLnhtbFBLAQItABQABgAIAAAAIQBVK7u93QAAAAgBAAAPAAAAAAAA&#10;AAAAAAAAAD0FAABkcnMvZG93bnJldi54bWxQSwUGAAAAAAQABADzAAAARwYAAAAA&#10;" adj="3012,10555"/>
            </w:pict>
          </mc:Fallback>
        </mc:AlternateContent>
      </w:r>
      <w:r>
        <w:rPr>
          <w:noProof/>
          <w:sz w:val="32"/>
          <w:szCs w:val="32"/>
          <w:lang w:eastAsia="ru-RU"/>
        </w:rPr>
        <mc:AlternateContent>
          <mc:Choice Requires="wps">
            <w:drawing>
              <wp:anchor distT="0" distB="0" distL="114300" distR="114300" simplePos="0" relativeHeight="251756544" behindDoc="0" locked="0" layoutInCell="1" allowOverlap="1" wp14:anchorId="3DABA2A1" wp14:editId="7C8AC21E">
                <wp:simplePos x="0" y="0"/>
                <wp:positionH relativeFrom="column">
                  <wp:posOffset>1165860</wp:posOffset>
                </wp:positionH>
                <wp:positionV relativeFrom="paragraph">
                  <wp:posOffset>48895</wp:posOffset>
                </wp:positionV>
                <wp:extent cx="170180" cy="504825"/>
                <wp:effectExtent l="4127" t="0" r="24448" b="24447"/>
                <wp:wrapNone/>
                <wp:docPr id="136" name="Левая фигурная скобка 136"/>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36" o:spid="_x0000_s1026" type="#_x0000_t87" style="position:absolute;margin-left:91.8pt;margin-top:3.85pt;width:13.4pt;height:39.7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Ev4QIAAIMFAAAOAAAAZHJzL2Uyb0RvYy54bWysVMFuEzEQvSPxD5bvNNmQtGnUTRVaFSGV&#10;tlKLena93uwir73YTjbhBII7H8BPFBASQoJv2PwRz95NmgInxB6ssWf2zfi98RwcLgpJ5sLYXKuY&#10;RjtdSoTiOsnVNKYvrk4eDSmxjqmESa1ETJfC0sPxwwcHVTkSPZ1pmQhDAKLsqCpjmjlXjjodyzNR&#10;MLujS6HgTLUpmMPWTDuJYRXQC9npdbu7nUqbpDSaC2txetw46Tjgp6ng7jxNrXBExhS1ubCasN74&#10;tTM+YKOpYWWW87YM9g9VFCxXSLqBOmaOkZnJ/4Aqcm601anb4bro6DTNuQh3wG2i7m+3ucxYKcJd&#10;QI4tNzTZ/wfLz+YXhuQJtHu8S4liBUSqP9Zf68/17eoDWb2vv9VfVu9Wb+ofzcHb+nv9s/6E9Zb4&#10;f8BgVdoRgC7LC9PuLExPxyI1BTEatEe7kAtfYAn3JosgwnIjglg4wnEY7XWjIaTicA26/WFv4FN0&#10;GiyPWRrrngpdEG/EVIrUPTGMe6LYiM1PrQtCJO1lWPIyoiQtJHSdM0n6KLrf6r4V07sXMxw2MUjb&#10;IsJaJ/bwSp/kUobukYpUMd0foFDCGXo4lczBLEqwatWUEianeBzcmVCi1TJP/N8exy7tkTQEhcUU&#10;bZ3o6gpEUCKZdXCAnTvWbMYS0YTuDzyVIb1l7rlOmuOouz5HuQ10oO5eSn+NY2az5pfgahmWypck&#10;wrMBjZ52L20jprdudLJEuwRBIZEt+UkOtFMUe8EMCMYhhoE7x5JKDVp0a1GSafP6b+c+Hv0MLyUV&#10;HiI4ezVjRoCDZwqdvh/1+/7lhk1/sNfDxmx7brY9alYcaXAJyVFdMH28k2szNbq4xsyY+KxwMcWR&#10;u1Gn3Ry5ZkBg6nAxmYQwvNaSuVN1WXIP7nnyPF4trpkp2050UO5Mrx9t2zlN797FNs0zmTmd5huG&#10;G15buvHSg2jtVPKjZHsfou5m5/gXAAAA//8DAFBLAwQUAAYACAAAACEAKVNrpt4AAAAJAQAADwAA&#10;AGRycy9kb3ducmV2LnhtbEyPwU7DMBBE70j8g7VI3KjdlCYQ4lSACteKghDc3HhJIux1FLtt+Hu2&#10;JziO9mnmbbWavBMHHGMfSMN8pkAgNcH21Gp4e326ugERkyFrXCDU8IMRVvX5WWVKG470godtagWX&#10;UCyNhi6loZQyNh16E2dhQOLbVxi9SRzHVtrRHLncO5kplUtveuKFzgz42GHzvd17DQ9FljatdOvw&#10;aScVP5bv64171vryYrq/A5FwSn8wnPRZHWp22oU92Sgc52WRMaphcT0HwUC2yAsQOw25ugVZV/L/&#10;B/UvAAAA//8DAFBLAQItABQABgAIAAAAIQC2gziS/gAAAOEBAAATAAAAAAAAAAAAAAAAAAAAAABb&#10;Q29udGVudF9UeXBlc10ueG1sUEsBAi0AFAAGAAgAAAAhADj9If/WAAAAlAEAAAsAAAAAAAAAAAAA&#10;AAAALwEAAF9yZWxzLy5yZWxzUEsBAi0AFAAGAAgAAAAhAM/xES/hAgAAgwUAAA4AAAAAAAAAAAAA&#10;AAAALgIAAGRycy9lMm9Eb2MueG1sUEsBAi0AFAAGAAgAAAAhAClTa6beAAAACQEAAA8AAAAAAAAA&#10;AAAAAAAAOwUAAGRycy9kb3ducmV2LnhtbFBLBQYAAAAABAAEAPMAAABGBgAAAAA=&#10;" adj="3012,10555"/>
            </w:pict>
          </mc:Fallback>
        </mc:AlternateContent>
      </w:r>
      <w:r>
        <w:rPr>
          <w:noProof/>
          <w:sz w:val="32"/>
          <w:szCs w:val="32"/>
          <w:lang w:eastAsia="ru-RU"/>
        </w:rPr>
        <mc:AlternateContent>
          <mc:Choice Requires="wps">
            <w:drawing>
              <wp:anchor distT="0" distB="0" distL="114300" distR="114300" simplePos="0" relativeHeight="251758592" behindDoc="0" locked="0" layoutInCell="1" allowOverlap="1" wp14:anchorId="7245EB9C" wp14:editId="7F6CC378">
                <wp:simplePos x="0" y="0"/>
                <wp:positionH relativeFrom="column">
                  <wp:posOffset>4957445</wp:posOffset>
                </wp:positionH>
                <wp:positionV relativeFrom="paragraph">
                  <wp:posOffset>41910</wp:posOffset>
                </wp:positionV>
                <wp:extent cx="170180" cy="504825"/>
                <wp:effectExtent l="4127" t="0" r="24448" b="24447"/>
                <wp:wrapNone/>
                <wp:docPr id="137" name="Левая фигурная скобка 137"/>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37" o:spid="_x0000_s1026" type="#_x0000_t87" style="position:absolute;margin-left:390.35pt;margin-top:3.3pt;width:13.4pt;height:39.7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Kn4gIAAIMFAAAOAAAAZHJzL2Uyb0RvYy54bWysVMFuEzEQvSPxD5bvNNmQtGnUTRVaFSGV&#10;tlKLena93uwir73YTjbhBII7H8BPFBASQoJv2PwRz95NmgInxB6ssWf2zfi98RwcLgpJ5sLYXKuY&#10;RjtdSoTiOsnVNKYvrk4eDSmxjqmESa1ETJfC0sPxwwcHVTkSPZ1pmQhDAKLsqCpjmjlXjjodyzNR&#10;MLujS6HgTLUpmMPWTDuJYRXQC9npdbu7nUqbpDSaC2txetw46Tjgp6ng7jxNrXBExhS1ubCasN74&#10;tTM+YKOpYWWW87YM9g9VFCxXSLqBOmaOkZnJ/4Aqcm601anb4bro6DTNuQh3wG2i7m+3ucxYKcJd&#10;QI4tNzTZ/wfLz+YXhuQJtHu8R4liBUSqP9Zf68/17eoDWb2vv9VfVu9Wb+ofzcHb+nv9s/6E9Zb4&#10;f8BgVdoRgC7LC9PuLExPxyI1BTEatEe7kAtfYAn3JosgwnIjglg4wnEY7XWjIaTicA26/WFv4FN0&#10;GiyPWRrrngpdEG/EVIrUPTGMe6LYiM1PrQtCJO1lWPIyoiQtJHSdM0n60ePdfqv7VkzvXsxw2MQg&#10;bYsIa53Ywyt9kksZukcqUsV0f4BCCWfo4VQyB7MowapVU0qYnOJxcGdCiVbLPPF/exy7tEfSEBQW&#10;U7R1oqsrEEGJZNbBAXbuWLMZS0QTuj/wVIb0lrnnOmmOo+76HOU20IG6eyn9NY6ZzZpfgqtlWCpf&#10;kgjPBjR62r20jZjeutHJEu0SBIVEtuQnOdBOUewFMyAYhxgG7hxLKjVo0a1FSabN67+d+3j0M7yU&#10;VHiI4OzVjBkBDp4pdPp+1O/7lxs2/cFeDxuz7bnZ9qhZcaTBJSRHdcH08U6uzdTo4hozY+KzwsUU&#10;R+5GnXZz5JoBganDxWQSwvBaS+ZO1WXJPbjnyfN4tbhmpmw70UG5M71+tG3nNL17F9s0z2TmdJpv&#10;GG54benGSw+itVPJj5LtfYi6m53jXwAAAP//AwBQSwMEFAAGAAgAAAAhALA7b73eAAAACQEAAA8A&#10;AABkcnMvZG93bnJldi54bWxMj8tOwzAQRfdI/IM1SOyoQ01oCJlUgArbioJQu3PjIYnwI4rdNvw9&#10;wwqWo7m695xqOTkrjjTGPniE61kGgnwTTO9bhPe356sCREzaG22DJ4RvirCsz88qXZpw8q903KRW&#10;cImPpUboUhpKKWPTkdNxFgby/PsMo9OJz7GVZtQnLndWzrPsVjrde17o9EBPHTVfm4NDeFzM07qV&#10;dhV2ZsriNv9Yre0L4uXF9HAPItGU/sLwi8/oUDPTPhy8icIiLPIbxVEEpdiJA4VS7LJHyO8KkHUl&#10;/xvUPwAAAP//AwBQSwECLQAUAAYACAAAACEAtoM4kv4AAADhAQAAEwAAAAAAAAAAAAAAAAAAAAAA&#10;W0NvbnRlbnRfVHlwZXNdLnhtbFBLAQItABQABgAIAAAAIQA4/SH/1gAAAJQBAAALAAAAAAAAAAAA&#10;AAAAAC8BAABfcmVscy8ucmVsc1BLAQItABQABgAIAAAAIQAFHCKn4gIAAIMFAAAOAAAAAAAAAAAA&#10;AAAAAC4CAABkcnMvZTJvRG9jLnhtbFBLAQItABQABgAIAAAAIQCwO2+93gAAAAkBAAAPAAAAAAAA&#10;AAAAAAAAADwFAABkcnMvZG93bnJldi54bWxQSwUGAAAAAAQABADzAAAARwYAAAAA&#10;" adj="3012,10555"/>
            </w:pict>
          </mc:Fallback>
        </mc:AlternateContent>
      </w:r>
      <w:r>
        <w:rPr>
          <w:noProof/>
          <w:sz w:val="32"/>
          <w:szCs w:val="32"/>
          <w:lang w:eastAsia="ru-RU"/>
        </w:rPr>
        <mc:AlternateContent>
          <mc:Choice Requires="wps">
            <w:drawing>
              <wp:anchor distT="0" distB="0" distL="114300" distR="114300" simplePos="0" relativeHeight="251759616" behindDoc="0" locked="0" layoutInCell="1" allowOverlap="1" wp14:anchorId="0A93BFEB" wp14:editId="61364E72">
                <wp:simplePos x="0" y="0"/>
                <wp:positionH relativeFrom="column">
                  <wp:posOffset>4385945</wp:posOffset>
                </wp:positionH>
                <wp:positionV relativeFrom="paragraph">
                  <wp:posOffset>40640</wp:posOffset>
                </wp:positionV>
                <wp:extent cx="170180" cy="504825"/>
                <wp:effectExtent l="4127" t="0" r="24448" b="24447"/>
                <wp:wrapNone/>
                <wp:docPr id="138" name="Левая фигурная скобка 138"/>
                <wp:cNvGraphicFramePr/>
                <a:graphic xmlns:a="http://schemas.openxmlformats.org/drawingml/2006/main">
                  <a:graphicData uri="http://schemas.microsoft.com/office/word/2010/wordprocessingShape">
                    <wps:wsp>
                      <wps:cNvSpPr/>
                      <wps:spPr>
                        <a:xfrm rot="16200000">
                          <a:off x="0" y="0"/>
                          <a:ext cx="170180" cy="504825"/>
                        </a:xfrm>
                        <a:prstGeom prst="leftBrace">
                          <a:avLst>
                            <a:gd name="adj1" fmla="val 41364"/>
                            <a:gd name="adj2" fmla="val 4886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вая фигурная скобка 138" o:spid="_x0000_s1026" type="#_x0000_t87" style="position:absolute;margin-left:345.35pt;margin-top:3.2pt;width:13.4pt;height:39.7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Iz4QIAAIMFAAAOAAAAZHJzL2Uyb0RvYy54bWysVMFuEzEQvSPxD5bvNNk0KWnUTRVaFSGV&#10;tlKLena93uwir73YTjbhBII7H8BPFBASQoJv2PwRz95NmgInxB6ssWf2zfi98RwcLgpJ5sLYXKuY&#10;RjtdSoTiOsnVNKYvrk4eDSmxjqmESa1ETJfC0sPxwwcHVTkSPZ1pmQhDAKLsqCpjmjlXjjodyzNR&#10;MLujS6HgTLUpmMPWTDuJYRXQC9npdbt7nUqbpDSaC2txetw46Tjgp6ng7jxNrXBExhS1ubCasN74&#10;tTM+YKOpYWWW87YM9g9VFCxXSLqBOmaOkZnJ/4Aqcm601anb4bro6DTNuQh3wG2i7m+3ucxYKcJd&#10;QI4tNzTZ/wfLz+YXhuQJtNuFVIoVEKn+WH+tP9e3qw9k9b7+Vn9ZvVu9qX80B2/r7/XP+hPWW+L/&#10;AYNVaUcAuiwvTLuzMD0di9QUxGjQHu1BLnyBJdybLIIIy40IYuEIx2H0uBsNIRWHa9DtD3sDn6LT&#10;YHnM0lj3VOiCeCOmUqTuiWHcE8VGbH5qXRAiaS/DkpcRJWkhoeucSdKPdvf6re5bMb17McNhE4O0&#10;LSKsdWIPr/RJLmXoHqlIFdP9AQolnKGHU8kczKIEq1ZNKWFyisfBnQklWi3zxP/tcezSHklDUFhM&#10;0daJrq5ABCWSWQcH2LljzWYsEU3o/sBTGdJb5p7rpDmOuutzlNtAB+rupfTXOGY2a34JrpZhqXxJ&#10;Ijwb0Ohp99I2YnrrRidLtEsQFBLZkp/kQDtFsRfMgGAcYhi4cyyp1KBFtxYlmTav/3bu49HP8FJS&#10;4SGCs1czZgQ4eKbQ6ftRv+9fbtj0B4972Jhtz822R82KIw0uITmqC6aPd3JtpkYX15gZE58VLqY4&#10;cjfqtJsj1wwITB0uJpMQhtdaMneqLkvuwT1PnserxTUzZduJDsqd6fWjbTun6d272KZ5JjOn03zD&#10;cMNrSzdeehCtnUp+lGzvQ9Td7Bz/AgAA//8DAFBLAwQUAAYACAAAACEAQ5JTT94AAAAJAQAADwAA&#10;AGRycy9kb3ducmV2LnhtbEyPwU7DMAyG70h7h8iTuLF07dZBaToBGlwnBkJwyxqvrUicqsm28vZ4&#10;J7jZ8qff31+uR2fFCYfQeVIwnyUgkGpvOmoUvL8939yCCFGT0dYTKvjBAOtqclXqwvgzveJpFxvB&#10;IRQKraCNsS+kDHWLToeZ75H4dvCD05HXoZFm0GcOd1amSZJLpzviD63u8anF+nt3dAoeV2ncNtJu&#10;/JcZk/C5/Nhs7YtS19Px4R5ExDH+wXDRZ3Wo2Gnvj2SCsAryfJExqiBLuQIDq0XGw17B8i4HWZXy&#10;f4PqFwAA//8DAFBLAQItABQABgAIAAAAIQC2gziS/gAAAOEBAAATAAAAAAAAAAAAAAAAAAAAAABb&#10;Q29udGVudF9UeXBlc10ueG1sUEsBAi0AFAAGAAgAAAAhADj9If/WAAAAlAEAAAsAAAAAAAAAAAAA&#10;AAAALwEAAF9yZWxzLy5yZWxzUEsBAi0AFAAGAAgAAAAhACfq4jPhAgAAgwUAAA4AAAAAAAAAAAAA&#10;AAAALgIAAGRycy9lMm9Eb2MueG1sUEsBAi0AFAAGAAgAAAAhAEOSU0/eAAAACQEAAA8AAAAAAAAA&#10;AAAAAAAAOwUAAGRycy9kb3ducmV2LnhtbFBLBQYAAAAABAAEAPMAAABGBgAAAAA=&#10;" adj="3012,10555"/>
            </w:pict>
          </mc:Fallback>
        </mc:AlternateContent>
      </w:r>
    </w:p>
    <w:p w:rsidR="00905614" w:rsidRDefault="00905614" w:rsidP="009F0BD9">
      <w:pPr>
        <w:spacing w:after="0" w:line="240" w:lineRule="auto"/>
        <w:ind w:left="-567" w:right="-143"/>
        <w:jc w:val="both"/>
        <w:rPr>
          <w:sz w:val="32"/>
          <w:szCs w:val="32"/>
          <w:lang w:val="uk-UA"/>
        </w:rPr>
      </w:pPr>
      <w:r>
        <w:rPr>
          <w:rFonts w:cs="Times New Roman"/>
          <w:sz w:val="26"/>
          <w:szCs w:val="26"/>
          <w:lang w:val="uk-UA"/>
        </w:rPr>
        <w:t xml:space="preserve">   м</w:t>
      </w:r>
      <w:r w:rsidRPr="00E46DBE">
        <w:rPr>
          <w:rFonts w:cs="Times New Roman"/>
          <w:sz w:val="26"/>
          <w:szCs w:val="26"/>
          <w:lang w:val="uk-UA"/>
        </w:rPr>
        <w:t>ізинець</w:t>
      </w:r>
      <w:r>
        <w:rPr>
          <w:rFonts w:cs="Times New Roman"/>
          <w:sz w:val="26"/>
          <w:szCs w:val="26"/>
          <w:lang w:val="uk-UA"/>
        </w:rPr>
        <w:t xml:space="preserve"> безімен.</w:t>
      </w:r>
      <w:r w:rsidRPr="00E46DBE">
        <w:rPr>
          <w:rFonts w:cs="Times New Roman"/>
          <w:sz w:val="26"/>
          <w:szCs w:val="26"/>
          <w:lang w:val="uk-UA"/>
        </w:rPr>
        <w:t xml:space="preserve">середній </w:t>
      </w:r>
      <w:r>
        <w:rPr>
          <w:rFonts w:cs="Times New Roman"/>
          <w:sz w:val="26"/>
          <w:szCs w:val="26"/>
          <w:lang w:val="uk-UA"/>
        </w:rPr>
        <w:t xml:space="preserve"> </w:t>
      </w:r>
      <w:r w:rsidRPr="00E46DBE">
        <w:rPr>
          <w:rFonts w:cs="Times New Roman"/>
          <w:sz w:val="26"/>
          <w:szCs w:val="26"/>
          <w:lang w:val="uk-UA"/>
        </w:rPr>
        <w:t xml:space="preserve">вказівний </w:t>
      </w:r>
      <w:r>
        <w:rPr>
          <w:rFonts w:cs="Times New Roman"/>
          <w:sz w:val="26"/>
          <w:szCs w:val="26"/>
          <w:lang w:val="uk-UA"/>
        </w:rPr>
        <w:t xml:space="preserve">                     </w:t>
      </w:r>
      <w:r w:rsidRPr="00E46DBE">
        <w:rPr>
          <w:rFonts w:cs="Times New Roman"/>
          <w:sz w:val="26"/>
          <w:szCs w:val="26"/>
          <w:lang w:val="uk-UA"/>
        </w:rPr>
        <w:t xml:space="preserve">вказівний </w:t>
      </w:r>
      <w:r>
        <w:rPr>
          <w:rFonts w:cs="Times New Roman"/>
          <w:sz w:val="26"/>
          <w:szCs w:val="26"/>
          <w:lang w:val="uk-UA"/>
        </w:rPr>
        <w:t xml:space="preserve">  </w:t>
      </w:r>
      <w:r w:rsidRPr="00E46DBE">
        <w:rPr>
          <w:rFonts w:cs="Times New Roman"/>
          <w:sz w:val="26"/>
          <w:szCs w:val="26"/>
          <w:lang w:val="uk-UA"/>
        </w:rPr>
        <w:t xml:space="preserve">середній </w:t>
      </w:r>
      <w:r>
        <w:rPr>
          <w:rFonts w:cs="Times New Roman"/>
          <w:sz w:val="26"/>
          <w:szCs w:val="26"/>
          <w:lang w:val="uk-UA"/>
        </w:rPr>
        <w:t>безімен.</w:t>
      </w:r>
      <w:r w:rsidRPr="00E46DBE">
        <w:rPr>
          <w:rFonts w:cs="Times New Roman"/>
          <w:sz w:val="26"/>
          <w:szCs w:val="26"/>
          <w:lang w:val="uk-UA"/>
        </w:rPr>
        <w:t xml:space="preserve"> </w:t>
      </w:r>
      <w:r>
        <w:rPr>
          <w:rFonts w:cs="Times New Roman"/>
          <w:sz w:val="26"/>
          <w:szCs w:val="26"/>
          <w:lang w:val="uk-UA"/>
        </w:rPr>
        <w:t xml:space="preserve">     </w:t>
      </w:r>
      <w:r w:rsidRPr="00E46DBE">
        <w:rPr>
          <w:rFonts w:cs="Times New Roman"/>
          <w:sz w:val="26"/>
          <w:szCs w:val="26"/>
          <w:lang w:val="uk-UA"/>
        </w:rPr>
        <w:t>мізинець</w:t>
      </w:r>
    </w:p>
    <w:p w:rsidR="009F0BD9" w:rsidRPr="00F81B6D" w:rsidRDefault="009F0BD9" w:rsidP="009F0BD9">
      <w:pPr>
        <w:spacing w:after="0" w:line="240" w:lineRule="auto"/>
        <w:ind w:firstLine="709"/>
        <w:jc w:val="center"/>
        <w:rPr>
          <w:i/>
          <w:sz w:val="32"/>
          <w:szCs w:val="32"/>
        </w:rPr>
      </w:pPr>
    </w:p>
    <w:p w:rsidR="00805DD7" w:rsidRDefault="00F2715D" w:rsidP="009F0BD9">
      <w:pPr>
        <w:spacing w:after="0" w:line="240" w:lineRule="auto"/>
        <w:ind w:firstLine="709"/>
        <w:jc w:val="center"/>
        <w:rPr>
          <w:i/>
          <w:sz w:val="32"/>
          <w:szCs w:val="32"/>
          <w:lang w:val="uk-UA"/>
        </w:rPr>
      </w:pPr>
      <w:r w:rsidRPr="00E021EF">
        <w:rPr>
          <w:i/>
          <w:sz w:val="32"/>
          <w:szCs w:val="32"/>
          <w:lang w:val="uk-UA"/>
        </w:rPr>
        <w:t>Рис. 2.2.1.</w:t>
      </w:r>
      <w:r w:rsidR="00DF3E73">
        <w:rPr>
          <w:i/>
          <w:sz w:val="32"/>
          <w:szCs w:val="32"/>
          <w:lang w:val="uk-UA"/>
        </w:rPr>
        <w:t>3</w:t>
      </w:r>
      <w:r w:rsidR="00632032">
        <w:rPr>
          <w:i/>
          <w:sz w:val="32"/>
          <w:szCs w:val="32"/>
          <w:lang w:val="uk-UA"/>
        </w:rPr>
        <w:t xml:space="preserve"> </w:t>
      </w:r>
      <w:r w:rsidR="00805DD7" w:rsidRPr="00E021EF">
        <w:rPr>
          <w:i/>
          <w:sz w:val="32"/>
          <w:szCs w:val="32"/>
          <w:lang w:val="uk-UA"/>
        </w:rPr>
        <w:t>Основна позиція основного ряду клавіатури</w:t>
      </w:r>
    </w:p>
    <w:p w:rsidR="009F0BD9" w:rsidRPr="009F0BD9" w:rsidRDefault="009F0BD9" w:rsidP="009F0BD9">
      <w:pPr>
        <w:spacing w:after="0" w:line="240" w:lineRule="auto"/>
        <w:ind w:firstLine="709"/>
        <w:jc w:val="both"/>
        <w:rPr>
          <w:sz w:val="32"/>
          <w:szCs w:val="32"/>
        </w:rPr>
      </w:pPr>
    </w:p>
    <w:p w:rsidR="00B62EA8" w:rsidRDefault="00E11AF2" w:rsidP="009F0BD9">
      <w:pPr>
        <w:spacing w:after="0" w:line="240" w:lineRule="auto"/>
        <w:ind w:firstLine="709"/>
        <w:jc w:val="both"/>
        <w:rPr>
          <w:sz w:val="32"/>
          <w:szCs w:val="32"/>
          <w:lang w:val="uk-UA"/>
        </w:rPr>
      </w:pPr>
      <w:r>
        <w:rPr>
          <w:sz w:val="32"/>
          <w:szCs w:val="32"/>
          <w:lang w:val="uk-UA"/>
        </w:rPr>
        <w:t>Клавіші з буквами на клаві</w:t>
      </w:r>
      <w:r w:rsidR="00AE624A">
        <w:rPr>
          <w:sz w:val="32"/>
          <w:szCs w:val="32"/>
          <w:lang w:val="uk-UA"/>
        </w:rPr>
        <w:t>атурі розташовують за принципом.</w:t>
      </w:r>
    </w:p>
    <w:p w:rsidR="00E11AF2" w:rsidRPr="00E11AF2" w:rsidRDefault="00E11AF2" w:rsidP="009F0BD9">
      <w:pPr>
        <w:spacing w:after="0" w:line="360" w:lineRule="auto"/>
        <w:ind w:firstLine="709"/>
        <w:jc w:val="center"/>
        <w:rPr>
          <w:b/>
          <w:i/>
          <w:sz w:val="32"/>
          <w:szCs w:val="32"/>
          <w:lang w:val="uk-UA"/>
        </w:rPr>
      </w:pPr>
      <w:r w:rsidRPr="00E11AF2">
        <w:rPr>
          <w:b/>
          <w:i/>
          <w:sz w:val="32"/>
          <w:szCs w:val="32"/>
          <w:lang w:val="uk-UA"/>
        </w:rPr>
        <w:t>Вказівний палець</w:t>
      </w:r>
    </w:p>
    <w:p w:rsidR="00E11AF2" w:rsidRDefault="00E11AF2" w:rsidP="009F0BD9">
      <w:pPr>
        <w:spacing w:after="0" w:line="360" w:lineRule="auto"/>
        <w:ind w:firstLine="709"/>
        <w:rPr>
          <w:i/>
          <w:sz w:val="32"/>
          <w:szCs w:val="32"/>
          <w:lang w:val="uk-UA"/>
        </w:rPr>
      </w:pPr>
      <w:r w:rsidRPr="00E11AF2">
        <w:rPr>
          <w:sz w:val="32"/>
          <w:szCs w:val="32"/>
          <w:lang w:val="uk-UA"/>
        </w:rPr>
        <w:t xml:space="preserve">    </w:t>
      </w:r>
      <w:r>
        <w:rPr>
          <w:sz w:val="32"/>
          <w:szCs w:val="32"/>
          <w:lang w:val="uk-UA"/>
        </w:rPr>
        <w:t xml:space="preserve">    </w:t>
      </w:r>
      <w:r w:rsidRPr="00E11AF2">
        <w:rPr>
          <w:sz w:val="32"/>
          <w:szCs w:val="32"/>
          <w:lang w:val="uk-UA"/>
        </w:rPr>
        <w:t xml:space="preserve">  </w:t>
      </w:r>
      <w:r w:rsidRPr="0061192D">
        <w:rPr>
          <w:i/>
          <w:sz w:val="32"/>
          <w:szCs w:val="32"/>
          <w:u w:val="single"/>
          <w:lang w:val="uk-UA"/>
        </w:rPr>
        <w:t>Ліва рука</w:t>
      </w:r>
      <w:r>
        <w:rPr>
          <w:i/>
          <w:sz w:val="32"/>
          <w:szCs w:val="32"/>
          <w:lang w:val="uk-UA"/>
        </w:rPr>
        <w:t xml:space="preserve">                                             </w:t>
      </w:r>
      <w:r w:rsidRPr="0061192D">
        <w:rPr>
          <w:i/>
          <w:sz w:val="32"/>
          <w:szCs w:val="32"/>
          <w:u w:val="single"/>
          <w:lang w:val="uk-UA"/>
        </w:rPr>
        <w:t>Права рука</w:t>
      </w:r>
    </w:p>
    <w:p w:rsidR="00B62EA8" w:rsidRDefault="00923C8A" w:rsidP="009F0BD9">
      <w:pPr>
        <w:tabs>
          <w:tab w:val="left" w:pos="6204"/>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10816" behindDoc="0" locked="0" layoutInCell="1" allowOverlap="1" wp14:anchorId="095AF3D1" wp14:editId="01485060">
                <wp:simplePos x="0" y="0"/>
                <wp:positionH relativeFrom="column">
                  <wp:posOffset>4753610</wp:posOffset>
                </wp:positionH>
                <wp:positionV relativeFrom="paragraph">
                  <wp:posOffset>89535</wp:posOffset>
                </wp:positionV>
                <wp:extent cx="688340" cy="609600"/>
                <wp:effectExtent l="57150" t="57150" r="54610" b="57150"/>
                <wp:wrapNone/>
                <wp:docPr id="209" name="Скругленный прямоугольник 20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Pr>
                                <w:b/>
                                <w:sz w:val="40"/>
                                <w:szCs w:val="40"/>
                                <w:lang w:val="uk-UA"/>
                              </w:rPr>
                              <w:t>8</w:t>
                            </w:r>
                            <w:r w:rsidRPr="00A13D9C">
                              <w:rPr>
                                <w:b/>
                                <w:sz w:val="40"/>
                                <w:szCs w:val="40"/>
                                <w:lang w:val="uk-UA"/>
                              </w:rPr>
                              <w:t xml:space="preserve"> </w:t>
                            </w:r>
                            <w:r w:rsidRPr="00A13D9C">
                              <w:rPr>
                                <w:b/>
                                <w:sz w:val="40"/>
                                <w:szCs w:val="40"/>
                                <w:vertAlign w:val="superscript"/>
                                <w:lang w:val="en-US"/>
                              </w:rPr>
                              <w:t>*</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9" o:spid="_x0000_s1048" style="position:absolute;left:0;text-align:left;margin-left:374.3pt;margin-top:7.05pt;width:54.2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nkCAMAAOUFAAAOAAAAZHJzL2Uyb0RvYy54bWysVM1OGzEQvlfqO1i+l00CBIhYEAKlqkQB&#10;ARVnx+vNruS1Xdv5oadKPbZSn6HPUFVqodBXWN6on71L+OuhqprDZsYzHs98881sbs8rSabCulKr&#10;lHaXOpQIxXVWqnFK35wOX6xT4jxTGZNaiZSeC0e3t54/25yZgejpQstMWIIgyg1mJqWF92aQJI4X&#10;omJuSRuhYMy1rZiHasdJZtkM0SuZ9DqdfjLTNjNWc+EcTvcaI92K8fNccH+Y5054IlOK3Hz82vgd&#10;hW+ytckGY8tMUfI2DfYPWVSsVHh0EWqPeUYmtnwSqiq51U7nfonrKtF5XnIRa0A13c6jak4KZkSs&#10;BeA4s4DJ/b+w/GB6ZEmZpbTX2aBEsQpNqr/UFzfvbz7UX+vL+lt9VV/dfKx/kPoXDj/XP+vraLqu&#10;L28+wfi9viDhMqCcGTdAxBNzZFvNQQy4zHNbhX9UTOYR/vMF/GLuCcdhf319eQVN4jD1Oxv9TmxP&#10;cnfZWOdfCl2RIKTU6onKjtHiiDyb7juPV+F/6xcedFqW2bCUMirnbldaMmVgA0iU6RklkjmPw5QO&#10;4y+UgRAPrklFZgBodQUZEc5A01wyD7EyAM6pMSVMjsF/7m3M5cFt9xePhuTkpHqtsya5tdXOovrm&#10;/tOsQpV7zBXNjfhkm7xUIZ6I9G9AQUFcKLGcBQNHky1rQdTWF7odgKHVyocYSKYcF/64HBNbYpB9&#10;YYU4QsVZCaCiS8DoLqQzTeiRmAp52oZ2EuN7i2d0SAJBGkoEyc9H84Z7veAWjkY6OwchrW4m1Rk+&#10;LFHnPpp0xCxGEx3AuvGH+ORSoy26lSgptH33p/Pgj4mBlZIZRh0tezthVqD3rxRmaaO7Emjno7Ky&#10;utaDYu9bRvctalLtavCni8VmeBSDv5e3Ym51dYattBNehYkpjrcbcrTKrocOE/YaFzs7UcY+MMzv&#10;qxPDQ/DQhNDh0/kZs6ZF1GNUDvTtWmCDR5xvfMNNpXcmXudlHIg7XEGioGCXRDq1bQ/L6r4eve62&#10;89ZvAAAA//8DAFBLAwQUAAYACAAAACEAMq6zc94AAAAKAQAADwAAAGRycy9kb3ducmV2LnhtbEyP&#10;wU7DMBBE70j8g7VI3KgT1DZRiFOhSiBOIFLE2Y23Tkq8jmKnDXw9y6kcd+ZpdqbczK4XJxxD50lB&#10;ukhAIDXedGQVfOye7nIQIWoyuveECr4xwKa6vip1YfyZ3vFURys4hEKhFbQxDoWUoWnR6bDwAxJ7&#10;Bz86HfkcrTSjPnO46+V9kqyl0x3xh1YPuG2x+aonp2Drssy//Xy++insxtXzi62PtVXq9mZ+fAAR&#10;cY4XGP7qc3WouNPeT2SC6BVky3zNKBvLFAQD+SrjcXsW0iQFWZXy/4TqFwAA//8DAFBLAQItABQA&#10;BgAIAAAAIQC2gziS/gAAAOEBAAATAAAAAAAAAAAAAAAAAAAAAABbQ29udGVudF9UeXBlc10ueG1s&#10;UEsBAi0AFAAGAAgAAAAhADj9If/WAAAAlAEAAAsAAAAAAAAAAAAAAAAALwEAAF9yZWxzLy5yZWxz&#10;UEsBAi0AFAAGAAgAAAAhAGX1SeQIAwAA5QUAAA4AAAAAAAAAAAAAAAAALgIAAGRycy9lMm9Eb2Mu&#10;eG1sUEsBAi0AFAAGAAgAAAAhADKus3PeAAAACgEAAA8AAAAAAAAAAAAAAAAAYgUAAGRycy9kb3du&#10;cmV2LnhtbFBLBQYAAAAABAAEAPMAAABtBgAAAAA=&#10;" fillcolor="window" strokecolor="#bfbfbf" strokeweight="2pt">
                <v:textbox>
                  <w:txbxContent>
                    <w:p w:rsidR="00C73C76" w:rsidRPr="008B464C" w:rsidRDefault="00C73C76" w:rsidP="00CF2C61">
                      <w:pPr>
                        <w:jc w:val="center"/>
                        <w:rPr>
                          <w:b/>
                          <w:sz w:val="32"/>
                          <w:szCs w:val="32"/>
                          <w:lang w:val="uk-UA"/>
                        </w:rPr>
                      </w:pPr>
                      <w:r>
                        <w:rPr>
                          <w:b/>
                          <w:sz w:val="40"/>
                          <w:szCs w:val="40"/>
                          <w:lang w:val="uk-UA"/>
                        </w:rPr>
                        <w:t>8</w:t>
                      </w:r>
                      <w:r w:rsidRPr="00A13D9C">
                        <w:rPr>
                          <w:b/>
                          <w:sz w:val="40"/>
                          <w:szCs w:val="40"/>
                          <w:lang w:val="uk-UA"/>
                        </w:rPr>
                        <w:t xml:space="preserve"> </w:t>
                      </w:r>
                      <w:r w:rsidRPr="00A13D9C">
                        <w:rPr>
                          <w:b/>
                          <w:sz w:val="40"/>
                          <w:szCs w:val="40"/>
                          <w:vertAlign w:val="superscript"/>
                          <w:lang w:val="en-US"/>
                        </w:rPr>
                        <w:t>*</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08768" behindDoc="0" locked="0" layoutInCell="1" allowOverlap="1" wp14:anchorId="4E40363C" wp14:editId="106D80F4">
                <wp:simplePos x="0" y="0"/>
                <wp:positionH relativeFrom="column">
                  <wp:posOffset>3948430</wp:posOffset>
                </wp:positionH>
                <wp:positionV relativeFrom="paragraph">
                  <wp:posOffset>95250</wp:posOffset>
                </wp:positionV>
                <wp:extent cx="688340" cy="609600"/>
                <wp:effectExtent l="57150" t="57150" r="54610" b="57150"/>
                <wp:wrapNone/>
                <wp:docPr id="208" name="Скругленный прямоугольник 20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Pr>
                                <w:b/>
                                <w:sz w:val="40"/>
                                <w:szCs w:val="40"/>
                                <w:lang w:val="uk-UA"/>
                              </w:rPr>
                              <w:t>7</w:t>
                            </w:r>
                            <w:r w:rsidRPr="008B464C">
                              <w:rPr>
                                <w:b/>
                                <w:sz w:val="32"/>
                                <w:szCs w:val="32"/>
                                <w:lang w:val="uk-UA"/>
                              </w:rPr>
                              <w:t xml:space="preserve"> </w:t>
                            </w:r>
                            <w:r w:rsidRPr="00A13D9C">
                              <w:rPr>
                                <w:b/>
                                <w:sz w:val="36"/>
                                <w:szCs w:val="36"/>
                                <w:vertAlign w:val="superscript"/>
                                <w:lang w:val="en-US"/>
                              </w:rPr>
                              <w:t>&amp;</w:t>
                            </w:r>
                            <w:r w:rsidRPr="00A13D9C">
                              <w:rPr>
                                <w:b/>
                                <w:sz w:val="36"/>
                                <w:szCs w:val="36"/>
                                <w:lang w:val="uk-UA"/>
                              </w:rPr>
                              <w:t>?</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8" o:spid="_x0000_s1049" style="position:absolute;left:0;text-align:left;margin-left:310.9pt;margin-top:7.5pt;width:54.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ttBwMAAOUFAAAOAAAAZHJzL2Uyb0RvYy54bWysVM1uEzEQviPxDtbe6SZtmrZRN1XVKgip&#10;tFFb1LPj9WZX8trGdv44IXEEiWfgGRAStLS8wvaN+OzdpH8cECKHzYxnPJ755pvZ3ZuXgky5sYWS&#10;SdRea0WES6bSQo6T6M354MV2RKyjMqVCSZ5EC26jvf7zZ7sz3ePrKlci5YYgiLS9mU6i3Dndi2PL&#10;cl5Su6Y0lzBmypTUQTXjODV0huiliNdbrW48UybVRjFuLU4Pa2PUD/GzjDN3kmWWOyKSCLm58DXh&#10;O/LfuL9Le2NDdV6wJg36D1mUtJB4dBXqkDpKJqZ4EqosmFFWZW6NqTJWWVYwHmpANe3Wo2rOcqp5&#10;qAXgWL2Cyf6/sOx4OjSkSJNovYVWSVqiSdWX6vL2/e2H6mt1VX2rrqvr24/VD1L9wuHn6md1E0w3&#10;1dXtJxi/V5fEXwaUM217iHimh6bRLESPyzwzpf9HxWQe4F+s4OdzRxgOu9vbGx00icHUbe10W6E9&#10;8d1lbax7yVVJvJBERk1keooWB+Tp9Mg6vAr/pZ9/0CpRpINCiKAs7IEwZErBBpAoVbOICGodDpNo&#10;EH6+DIR4cE1IMgNAmx1kRBgFTTNBHcRSAzgrxxGhYgz+M2dCLg9u27941CcnJuVrldbJbW22VtXX&#10;959m5as8pDavb4Qnm+SF9PF4oH8NCgpiXPKN1BsYmmxoA6IyLlfNAAyMks7HQDLFOHenxZiYAoPs&#10;csP5EBWnBYAKLh6ju5BW16FHfMrFeRPaCozvEs/gEHuC1JTwkpuP5jX3NrybPxqpdAFCGlVPqtVs&#10;UKDOIzRpSA1GEx3AunEn+GRCoS2qkSKSK/PuT+feHxMDa0RmGHW07O2EGo7ev5KYpZ12x9POBaWz&#10;ubUOxdy3jO5b5KQ8UOBPG4tNsyB6fyeWYmZUeYGttO9fhYlKhrdrcjTKgYMOE/Ya4/v7QcY+0NQd&#10;yTPNfHDfBN/h8/kFNbpB1GFUjtVyLdDeI87Xvv6mVPsTp7IiDMQdriCRV7BLAp2atvtldV8PXnfb&#10;uf8bAAD//wMAUEsDBBQABgAIAAAAIQAerEgu3gAAAAoBAAAPAAAAZHJzL2Rvd25yZXYueG1sTI/B&#10;TsMwEETvSPyDtUjcqJ2gNijEqVAlECcQKeLsxosTiNdR7LSBr2c5wXFnRrNvqu3iB3HEKfaBNGQr&#10;BQKpDbYnp+F1f391AyImQ9YMgVDDF0bY1udnlSltONELHpvkBJdQLI2GLqWxlDK2HXoTV2FEYu89&#10;TN4kPicn7WROXO4HmSu1kd70xB86M+Kuw/azmb2GnS+K8Pz99hTmuJ/WD4+u+Wic1pcXy90tiIRL&#10;+gvDLz6jQ81MhzCTjWLQsMkzRk9srHkTB4prlYM4sJBlCmRdyf8T6h8AAAD//wMAUEsBAi0AFAAG&#10;AAgAAAAhALaDOJL+AAAA4QEAABMAAAAAAAAAAAAAAAAAAAAAAFtDb250ZW50X1R5cGVzXS54bWxQ&#10;SwECLQAUAAYACAAAACEAOP0h/9YAAACUAQAACwAAAAAAAAAAAAAAAAAvAQAAX3JlbHMvLnJlbHNQ&#10;SwECLQAUAAYACAAAACEAGHurbQcDAADlBQAADgAAAAAAAAAAAAAAAAAuAgAAZHJzL2Uyb0RvYy54&#10;bWxQSwECLQAUAAYACAAAACEAHqxILt4AAAAKAQAADwAAAAAAAAAAAAAAAABhBQAAZHJzL2Rvd25y&#10;ZXYueG1sUEsFBgAAAAAEAAQA8wAAAGwGAAAAAA==&#10;" fillcolor="window" strokecolor="#bfbfbf" strokeweight="2pt">
                <v:textbox>
                  <w:txbxContent>
                    <w:p w:rsidR="00C73C76" w:rsidRPr="008B464C" w:rsidRDefault="00C73C76" w:rsidP="00CF2C61">
                      <w:pPr>
                        <w:jc w:val="center"/>
                        <w:rPr>
                          <w:b/>
                          <w:sz w:val="32"/>
                          <w:szCs w:val="32"/>
                          <w:lang w:val="uk-UA"/>
                        </w:rPr>
                      </w:pPr>
                      <w:r>
                        <w:rPr>
                          <w:b/>
                          <w:sz w:val="40"/>
                          <w:szCs w:val="40"/>
                          <w:lang w:val="uk-UA"/>
                        </w:rPr>
                        <w:t>7</w:t>
                      </w:r>
                      <w:r w:rsidRPr="008B464C">
                        <w:rPr>
                          <w:b/>
                          <w:sz w:val="32"/>
                          <w:szCs w:val="32"/>
                          <w:lang w:val="uk-UA"/>
                        </w:rPr>
                        <w:t xml:space="preserve"> </w:t>
                      </w:r>
                      <w:r w:rsidRPr="00A13D9C">
                        <w:rPr>
                          <w:b/>
                          <w:sz w:val="36"/>
                          <w:szCs w:val="36"/>
                          <w:vertAlign w:val="superscript"/>
                          <w:lang w:val="en-US"/>
                        </w:rPr>
                        <w:t>&amp;</w:t>
                      </w:r>
                      <w:r w:rsidRPr="00A13D9C">
                        <w:rPr>
                          <w:b/>
                          <w:sz w:val="36"/>
                          <w:szCs w:val="36"/>
                          <w:lang w:val="uk-UA"/>
                        </w:rPr>
                        <w:t>?</w:t>
                      </w:r>
                    </w:p>
                    <w:p w:rsidR="00C73C76" w:rsidRPr="008B464C" w:rsidRDefault="00C73C76" w:rsidP="00CF2C61">
                      <w:pPr>
                        <w:jc w:val="center"/>
                        <w:rPr>
                          <w:b/>
                          <w:sz w:val="32"/>
                          <w:szCs w:val="32"/>
                          <w:lang w:val="uk-UA"/>
                        </w:rPr>
                      </w:pPr>
                    </w:p>
                  </w:txbxContent>
                </v:textbox>
              </v:roundrect>
            </w:pict>
          </mc:Fallback>
        </mc:AlternateContent>
      </w:r>
      <w:r w:rsidR="00A13D9C">
        <w:rPr>
          <w:noProof/>
          <w:sz w:val="32"/>
          <w:szCs w:val="32"/>
          <w:lang w:eastAsia="ru-RU"/>
        </w:rPr>
        <mc:AlternateContent>
          <mc:Choice Requires="wps">
            <w:drawing>
              <wp:anchor distT="0" distB="0" distL="114300" distR="114300" simplePos="0" relativeHeight="251794432" behindDoc="0" locked="0" layoutInCell="1" allowOverlap="1" wp14:anchorId="53F8D7D2" wp14:editId="0C7C8290">
                <wp:simplePos x="0" y="0"/>
                <wp:positionH relativeFrom="column">
                  <wp:posOffset>861695</wp:posOffset>
                </wp:positionH>
                <wp:positionV relativeFrom="paragraph">
                  <wp:posOffset>95250</wp:posOffset>
                </wp:positionV>
                <wp:extent cx="688340" cy="609600"/>
                <wp:effectExtent l="57150" t="57150" r="54610" b="57150"/>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8B464C">
                            <w:pPr>
                              <w:jc w:val="center"/>
                              <w:rPr>
                                <w:b/>
                                <w:sz w:val="32"/>
                                <w:szCs w:val="32"/>
                                <w:lang w:val="uk-UA"/>
                              </w:rPr>
                            </w:pPr>
                            <w:r w:rsidRPr="00CF2C61">
                              <w:rPr>
                                <w:b/>
                                <w:sz w:val="44"/>
                                <w:szCs w:val="44"/>
                                <w:lang w:val="uk-UA"/>
                              </w:rPr>
                              <w:t>5</w:t>
                            </w:r>
                            <w:r w:rsidRPr="008B464C">
                              <w:rPr>
                                <w:b/>
                                <w:sz w:val="32"/>
                                <w:szCs w:val="32"/>
                                <w:lang w:val="uk-UA"/>
                              </w:rPr>
                              <w:t xml:space="preserve"> </w:t>
                            </w:r>
                            <w:r w:rsidRPr="00CF2C61">
                              <w:rPr>
                                <w:b/>
                                <w:sz w:val="40"/>
                                <w:szCs w:val="40"/>
                                <w:vertAlign w:val="superscript"/>
                                <w:lang w:val="uk-UA"/>
                              </w:rPr>
                              <w:t>%</w:t>
                            </w:r>
                          </w:p>
                          <w:p w:rsidR="00C73C76" w:rsidRPr="008B464C" w:rsidRDefault="00C73C76" w:rsidP="008B464C">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1" o:spid="_x0000_s1050" style="position:absolute;left:0;text-align:left;margin-left:67.85pt;margin-top:7.5pt;width:54.2pt;height: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ptAgMAAOMFAAAOAAAAZHJzL2Uyb0RvYy54bWysVNtOFDEYvjfxHZreyyywLLBhIASyxgSB&#10;AIbrbqezM0mnrW335JWJl5r4DD6DMVEQfIXhjfzameXohTHuxez/9z9//2FrZ1ZJMhHWlVqldHmp&#10;Q4lQXGelGqX0zdngxQYlzjOVMamVSOlcOLqz/fzZ1tT0xYoutMyEJXCiXH9qUlp4b/pJ4nghKuaW&#10;tBEKwlzbinmwdpRklk3hvZLJSqfTS6baZsZqLpzD634jpNvRf54L7o/y3AlPZEqRm49fG7/D8E22&#10;t1h/ZJkpSt6mwf4hi4qVCkFvXe0zz8jYlk9cVSW32uncL3FdJTrPSy5iDahmufOomtOCGRFrATjO&#10;3MLk/p9bfjg5tqTMUor4lChWoUn1l/ri5v3Nh/prfVl/q6/qq5uP9Q9S/8Lj5/pnfR1F1/XlzScI&#10;v9cXJBgDyqlxfXg8Nce25RzIgMsst1X4R8VkFuGf38IvZp5wPPY2Nla7aBKHqNfZ7HVie5I7Y2Od&#10;fyl0RQKRUqvHKjtBiyPybHLgPKJCf6EXAjoty2xQShmZuduTlkwYpgFDlOkpJZI5j8eUDuIvlAEX&#10;D8ykIlMAtNZFRoQzjGkumQdZGQDn1IgSJkeYf+5tzOWBtfuLoCE5Oa5e66xJbn2tc1t9Y/80q1Dl&#10;PnNFYxFDtslLFfyJOP4NKCiICyVWsyDgaLJlLYja+kK3CzCwWvngA8mUo8KflCNiSyyyL6wQx6g4&#10;KwFUVAkY3bl0pnE9FBMhz1rXTmJ9F3hGhSQMSDMSgfKz4ayZvW5QC09Dnc0xkFY3m+oMH5So8wBN&#10;OmYWq4kO4Nz4I3xyqdEW3VKUFNq++9N70MfGQErJFKuOlr0dMyvQ+1cKu7S53A1j5yPTXVtfAWPv&#10;S4b3JWpc7WnMD7YF2UUy6Hu5IHOrq3Ncpd0QFSKmOGKndLgg9zw4CHDVuNjdjTSugWH+QJ0aHlyH&#10;FoT+ns3OmTUtnh6LcqgXR4H1H018oxssld4de52XcR3uUMUIBQaXJA5T2/Rwqu7zUevuNm//BgAA&#10;//8DAFBLAwQUAAYACAAAACEA7Y2Vld4AAAAKAQAADwAAAGRycy9kb3ducmV2LnhtbEyPQU/DMAyF&#10;70j8h8hI3FjSbR1Qmk4IhMRt2oY4Z41pC4lTmqzr/j3mBDc/++n5e+V68k6MOMQukIZspkAg1cF2&#10;1Gh427/c3IGIyZA1LhBqOGOEdXV5UZrChhNtcdylRnAIxcJoaFPqCylj3aI3cRZ6JL59hMGbxHJo&#10;pB3MicO9k3OlVtKbjvhDa3p8arH+2h29hkWUr7Xqzp/f+81mcuP7fb56TlpfX02PDyASTunPDL/4&#10;jA4VMx3CkWwUjvUiv2UrDzl3YsN8ucxAHHiRZQpkVcr/FaofAAAA//8DAFBLAQItABQABgAIAAAA&#10;IQC2gziS/gAAAOEBAAATAAAAAAAAAAAAAAAAAAAAAABbQ29udGVudF9UeXBlc10ueG1sUEsBAi0A&#10;FAAGAAgAAAAhADj9If/WAAAAlAEAAAsAAAAAAAAAAAAAAAAALwEAAF9yZWxzLy5yZWxzUEsBAi0A&#10;FAAGAAgAAAAhABQuem0CAwAA4wUAAA4AAAAAAAAAAAAAAAAALgIAAGRycy9lMm9Eb2MueG1sUEsB&#10;Ai0AFAAGAAgAAAAhAO2NlZXeAAAACgEAAA8AAAAAAAAAAAAAAAAAXAUAAGRycy9kb3ducmV2Lnht&#10;bFBLBQYAAAAABAAEAPMAAABnBgAAAAA=&#10;" fillcolor="window" strokecolor="#bfbfbf" strokeweight="2pt">
                <v:textbox>
                  <w:txbxContent>
                    <w:p w:rsidR="00C73C76" w:rsidRPr="008B464C" w:rsidRDefault="00C73C76" w:rsidP="008B464C">
                      <w:pPr>
                        <w:jc w:val="center"/>
                        <w:rPr>
                          <w:b/>
                          <w:sz w:val="32"/>
                          <w:szCs w:val="32"/>
                          <w:lang w:val="uk-UA"/>
                        </w:rPr>
                      </w:pPr>
                      <w:r w:rsidRPr="00CF2C61">
                        <w:rPr>
                          <w:b/>
                          <w:sz w:val="44"/>
                          <w:szCs w:val="44"/>
                          <w:lang w:val="uk-UA"/>
                        </w:rPr>
                        <w:t>5</w:t>
                      </w:r>
                      <w:r w:rsidRPr="008B464C">
                        <w:rPr>
                          <w:b/>
                          <w:sz w:val="32"/>
                          <w:szCs w:val="32"/>
                          <w:lang w:val="uk-UA"/>
                        </w:rPr>
                        <w:t xml:space="preserve"> </w:t>
                      </w:r>
                      <w:r w:rsidRPr="00CF2C61">
                        <w:rPr>
                          <w:b/>
                          <w:sz w:val="40"/>
                          <w:szCs w:val="40"/>
                          <w:vertAlign w:val="superscript"/>
                          <w:lang w:val="uk-UA"/>
                        </w:rPr>
                        <w:t>%</w:t>
                      </w:r>
                    </w:p>
                    <w:p w:rsidR="00C73C76" w:rsidRPr="008B464C" w:rsidRDefault="00C73C76" w:rsidP="008B464C">
                      <w:pPr>
                        <w:jc w:val="center"/>
                        <w:rPr>
                          <w:b/>
                          <w:sz w:val="32"/>
                          <w:szCs w:val="32"/>
                          <w:lang w:val="uk-UA"/>
                        </w:rPr>
                      </w:pPr>
                    </w:p>
                  </w:txbxContent>
                </v:textbox>
              </v:roundrect>
            </w:pict>
          </mc:Fallback>
        </mc:AlternateContent>
      </w:r>
      <w:r w:rsidR="00A13D9C">
        <w:rPr>
          <w:noProof/>
          <w:sz w:val="32"/>
          <w:szCs w:val="32"/>
          <w:lang w:eastAsia="ru-RU"/>
        </w:rPr>
        <mc:AlternateContent>
          <mc:Choice Requires="wps">
            <w:drawing>
              <wp:anchor distT="0" distB="0" distL="114300" distR="114300" simplePos="0" relativeHeight="251792384" behindDoc="0" locked="0" layoutInCell="1" allowOverlap="1" wp14:anchorId="1FA977AD" wp14:editId="4360E584">
                <wp:simplePos x="0" y="0"/>
                <wp:positionH relativeFrom="column">
                  <wp:posOffset>1697990</wp:posOffset>
                </wp:positionH>
                <wp:positionV relativeFrom="paragraph">
                  <wp:posOffset>90170</wp:posOffset>
                </wp:positionV>
                <wp:extent cx="688340" cy="609600"/>
                <wp:effectExtent l="57150" t="57150" r="54610" b="57150"/>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8B464C">
                            <w:pPr>
                              <w:jc w:val="center"/>
                              <w:rPr>
                                <w:b/>
                                <w:sz w:val="32"/>
                                <w:szCs w:val="32"/>
                                <w:lang w:val="uk-UA"/>
                              </w:rPr>
                            </w:pPr>
                            <w:r w:rsidRPr="00CF2C61">
                              <w:rPr>
                                <w:b/>
                                <w:sz w:val="44"/>
                                <w:szCs w:val="44"/>
                                <w:lang w:val="uk-UA"/>
                              </w:rPr>
                              <w:t>6</w:t>
                            </w:r>
                            <w:r w:rsidRPr="008B464C">
                              <w:rPr>
                                <w:b/>
                                <w:sz w:val="32"/>
                                <w:szCs w:val="32"/>
                                <w:lang w:val="uk-UA"/>
                              </w:rPr>
                              <w:t xml:space="preserve"> </w:t>
                            </w:r>
                            <w:r w:rsidRPr="00CF2C61">
                              <w:rPr>
                                <w:b/>
                                <w:sz w:val="40"/>
                                <w:szCs w:val="40"/>
                                <w:vertAlign w:val="superscript"/>
                                <w:lang w:val="en-US"/>
                              </w:rPr>
                              <w:t>^</w:t>
                            </w:r>
                            <w:r w:rsidRPr="008B464C">
                              <w:rPr>
                                <w:b/>
                                <w:sz w:val="40"/>
                                <w:szCs w:val="40"/>
                                <w:lang w:val="uk-UA"/>
                              </w:rPr>
                              <w:t>:</w:t>
                            </w:r>
                          </w:p>
                          <w:p w:rsidR="00C73C76" w:rsidRPr="008B464C" w:rsidRDefault="00C73C76" w:rsidP="008B464C">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0" o:spid="_x0000_s1051" style="position:absolute;left:0;text-align:left;margin-left:133.7pt;margin-top:7.1pt;width:54.2pt;height: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WBQMAAOUFAAAOAAAAZHJzL2Uyb0RvYy54bWysVM1uEzEQviPxDpbvdJP+pG3UbVW1CkIq&#10;bdQW9ex4vdmVvLaxnZ9yQuIIEs/AMyAkaGl5he0b8dm7Tf84IEQOmxnPeDzzzTeztTOvJJkK60qt&#10;Utpd6lAiFNdZqcYpfXM6eLFBifNMZUxqJVJ6Lhzd2X7+bGtm+mJZF1pmwhIEUa4/MyktvDf9JHG8&#10;EBVzS9oIBWOubcU8VDtOMstmiF7JZLnT6SUzbTNjNRfO4XS/MdLtGD/PBfdHee6EJzKlyM3Hr43f&#10;Ufgm21usP7bMFCVv02D/kEXFSoVHF6H2mWdkYssnoaqSW+107pe4rhKd5yUXsQZU0+08quakYEbE&#10;WgCOMwuY3P8Lyw+nQ0vKLKVAkxLFKjSp/lJf3Ly/+VB/rS/rb/VVfXXzsf5B6l84/Fz/rK+j6bq+&#10;vPkE4/f6goTLgHJmXB8RT8zQtpqDGHCZ57YK/6iYzCP85wv4xdwTjsPexsbKKpLgMPU6m70mZnJ3&#10;2VjnXwpdkSCk1OqJyo7R4og8mx44j1fhf+sXHnRaltmglDIq525PWjJlYANIlOkZJZI5j8OUDuIv&#10;lIEQD65JRWYAaG01QMQZaJpL5iFWBsA5NaaEyTH4z72NuTy47f7i0ZCcnFSvddYkt77WWVTf3H+a&#10;Vahyn7miuRGfbJOXKsQTkf4NKCiICyVWsmDgaLJlLYja+kK3AzCwWvkQA8mU48Ifl2NiSwyyL6wQ&#10;Q1SclQAqugSM7kI604QeiamQp21oJzG+t3hGhyQQpKFEkPx8NG+4txbcwtFIZ+cgpNXNpDrDByXq&#10;PECThsxiNNEBrBt/hE8uNdqiW4mSQtt3fzoP/pgYWCmZYdTRsrcTZgV6/0phlja7q4F2Piqra+vL&#10;UOx9y+i+RU2qPQ3+dLHYDI9i8PfyVsytrs6wlXbDqzAxxfF2Q45W2fPQYcJe42J3N8rYB4b5A3Vi&#10;eAgemhA6fDo/Y9a0iHqMyqG+XQus/4jzjW+4qfTuxOu8jANxhytIFBTskkintu1hWd3Xo9fddt7+&#10;DQAA//8DAFBLAwQUAAYACAAAACEArf+INN4AAAAKAQAADwAAAGRycy9kb3ducmV2LnhtbEyPwU7D&#10;MBBE70j8g7VI3KjT0DYoxKlQJRAnECni7MaLE4jXke20ga9nOcFxZ55mZ6rt7AZxxBB7TwqWiwwE&#10;UutNT1bB6/7+6gZETJqMHjyhgi+MsK3PzypdGn+iFzw2yQoOoVhqBV1KYyllbDt0Oi78iMTeuw9O&#10;Jz6DlSboE4e7QeZZtpFO98QfOj3irsP2s5mcgp0rCv/8/fbkp7gP64dH23w0VqnLi/nuFkTCOf3B&#10;8Fufq0PNnQ5+IhPFoCDfFCtG2VjlIBi4Lta85cDCMstB1pX8P6H+AQAA//8DAFBLAQItABQABgAI&#10;AAAAIQC2gziS/gAAAOEBAAATAAAAAAAAAAAAAAAAAAAAAABbQ29udGVudF9UeXBlc10ueG1sUEsB&#10;Ai0AFAAGAAgAAAAhADj9If/WAAAAlAEAAAsAAAAAAAAAAAAAAAAALwEAAF9yZWxzLy5yZWxzUEsB&#10;Ai0AFAAGAAgAAAAhADZcr9YFAwAA5QUAAA4AAAAAAAAAAAAAAAAALgIAAGRycy9lMm9Eb2MueG1s&#10;UEsBAi0AFAAGAAgAAAAhAK3/iDTeAAAACgEAAA8AAAAAAAAAAAAAAAAAXwUAAGRycy9kb3ducmV2&#10;LnhtbFBLBQYAAAAABAAEAPMAAABqBgAAAAA=&#10;" fillcolor="window" strokecolor="#bfbfbf" strokeweight="2pt">
                <v:textbox>
                  <w:txbxContent>
                    <w:p w:rsidR="00C73C76" w:rsidRPr="008B464C" w:rsidRDefault="00C73C76" w:rsidP="008B464C">
                      <w:pPr>
                        <w:jc w:val="center"/>
                        <w:rPr>
                          <w:b/>
                          <w:sz w:val="32"/>
                          <w:szCs w:val="32"/>
                          <w:lang w:val="uk-UA"/>
                        </w:rPr>
                      </w:pPr>
                      <w:r w:rsidRPr="00CF2C61">
                        <w:rPr>
                          <w:b/>
                          <w:sz w:val="44"/>
                          <w:szCs w:val="44"/>
                          <w:lang w:val="uk-UA"/>
                        </w:rPr>
                        <w:t>6</w:t>
                      </w:r>
                      <w:r w:rsidRPr="008B464C">
                        <w:rPr>
                          <w:b/>
                          <w:sz w:val="32"/>
                          <w:szCs w:val="32"/>
                          <w:lang w:val="uk-UA"/>
                        </w:rPr>
                        <w:t xml:space="preserve"> </w:t>
                      </w:r>
                      <w:r w:rsidRPr="00CF2C61">
                        <w:rPr>
                          <w:b/>
                          <w:sz w:val="40"/>
                          <w:szCs w:val="40"/>
                          <w:vertAlign w:val="superscript"/>
                          <w:lang w:val="en-US"/>
                        </w:rPr>
                        <w:t>^</w:t>
                      </w:r>
                      <w:r w:rsidRPr="008B464C">
                        <w:rPr>
                          <w:b/>
                          <w:sz w:val="40"/>
                          <w:szCs w:val="40"/>
                          <w:lang w:val="uk-UA"/>
                        </w:rPr>
                        <w:t>:</w:t>
                      </w:r>
                    </w:p>
                    <w:p w:rsidR="00C73C76" w:rsidRPr="008B464C" w:rsidRDefault="00C73C76" w:rsidP="008B464C">
                      <w:pPr>
                        <w:jc w:val="center"/>
                        <w:rPr>
                          <w:b/>
                          <w:sz w:val="32"/>
                          <w:szCs w:val="32"/>
                          <w:lang w:val="uk-UA"/>
                        </w:rPr>
                      </w:pPr>
                    </w:p>
                  </w:txbxContent>
                </v:textbox>
              </v:roundrect>
            </w:pict>
          </mc:Fallback>
        </mc:AlternateContent>
      </w:r>
      <w:r w:rsidR="00CF2C61">
        <w:rPr>
          <w:sz w:val="32"/>
          <w:szCs w:val="32"/>
          <w:lang w:val="uk-UA"/>
        </w:rPr>
        <w:tab/>
      </w:r>
    </w:p>
    <w:p w:rsidR="00E11AF2" w:rsidRDefault="00E11AF2" w:rsidP="009F0BD9">
      <w:pPr>
        <w:tabs>
          <w:tab w:val="left" w:pos="4703"/>
        </w:tabs>
        <w:spacing w:after="0" w:line="360" w:lineRule="auto"/>
        <w:ind w:firstLine="709"/>
        <w:jc w:val="both"/>
        <w:rPr>
          <w:sz w:val="32"/>
          <w:szCs w:val="32"/>
          <w:lang w:val="uk-UA"/>
        </w:rPr>
      </w:pPr>
      <w:r>
        <w:rPr>
          <w:sz w:val="32"/>
          <w:szCs w:val="32"/>
          <w:lang w:val="uk-UA"/>
        </w:rPr>
        <w:tab/>
      </w:r>
    </w:p>
    <w:p w:rsidR="004263B3" w:rsidRDefault="000853B7"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14912" behindDoc="0" locked="0" layoutInCell="1" allowOverlap="1" wp14:anchorId="7751BF3C" wp14:editId="1622492D">
                <wp:simplePos x="0" y="0"/>
                <wp:positionH relativeFrom="column">
                  <wp:posOffset>4471035</wp:posOffset>
                </wp:positionH>
                <wp:positionV relativeFrom="paragraph">
                  <wp:posOffset>65405</wp:posOffset>
                </wp:positionV>
                <wp:extent cx="688340" cy="609600"/>
                <wp:effectExtent l="57150" t="57150" r="54610" b="57150"/>
                <wp:wrapNone/>
                <wp:docPr id="211" name="Скругленный прямоугольник 21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U</w:t>
                            </w:r>
                            <w:r w:rsidRPr="00A13D9C">
                              <w:rPr>
                                <w:b/>
                                <w:sz w:val="44"/>
                                <w:szCs w:val="44"/>
                                <w:lang w:val="uk-UA"/>
                              </w:rPr>
                              <w:t>Г</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1" o:spid="_x0000_s1052" style="position:absolute;left:0;text-align:left;margin-left:352.05pt;margin-top:5.15pt;width:54.2pt;height: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zeBwMAAOUFAAAOAAAAZHJzL2Uyb0RvYy54bWysVM1uEzEQviPxDpbvdJP+pG3UpIpaBSGV&#10;tmqLena83uxKXtvYzk85IXEEiWfgGRAStLS8wvaN+OzdNP3hgBA5bGY84/HMN9/Mzu68lGQqrCu0&#10;6tH2SosSobhOCzXu0TdnwxdblDjPVMqkVqJHL4Sju/3nz3ZmpitWda5lKixBEOW6M9OjufemmySO&#10;56JkbkUboWDMtC2Zh2rHSWrZDNFLmay2Wp1kpm1qrObCOZzu10baj/GzTHB/lGVOeCJ7FLn5+LXx&#10;OwrfpL/DumPLTF7wJg32D1mUrFB49C7UPvOMTGzxJFRZcKudzvwK12Wis6zgItaAatqtR9Wc5syI&#10;WAvAceYOJvf/wvLD6bElRdqjq+02JYqVaFL1pbq8fX/7ofpaXVXfquvq+vZj9YNUv3D4ufpZ3UTT&#10;TXV1+wnG79UlCZcB5cy4LiKemmPbaA5iwGWe2TL8o2Iyj/Bf3MEv5p5wHHa2ttbW0SQOU6e13WnF&#10;9iTLy8Y6/1LokgShR62eqPQELY7Is+mB83gV/gu/8KDTskiHhZRRuXB70pIpAxtAolTPKJHMeRz2&#10;6DD+QhkI8eCaVGQGgDbWkRHhDDTNJPMQSwPgnBpTwuQY/Ofexlwe3HZ/8WhITk7K1zqtk9vcaN1V&#10;X99/mlWocp+5vL4Rn2ySlyrEE5H+NSgoiAsl1tJg4GiyZQ2I2vpcNwMwtFr5EAPJFOPcnxRjYgsM&#10;ss+tEMeoOC0AVHQJGC1DOlOHHompkGdNaCcxvgs8o0MSCFJTIkh+PprX3OsEt3A00ukFCGl1PanO&#10;8GGBOg/QpGNmMZroANaNP8Inkxpt0Y1ESa7tuz+dB39MDKyUzDDqaNnbCbMCvX+lMEvb7fVAOx+V&#10;9Y3NVSj2vmV036Im5Z4GfzAtyC6Kwd/LhZhZXZ5jKw3CqzAxxfF2TY5G2fPQYcJe42IwiDL2gWH+&#10;QJ0aHoKHJoQOn83PmTUNoh6jcqgXa4F1H3G+9g03lR5MvM6KOBBLXEGioGCXRDo1bQ/L6r4evZbb&#10;uf8bAAD//wMAUEsDBBQABgAIAAAAIQCkGzuR3wAAAAoBAAAPAAAAZHJzL2Rvd25yZXYueG1sTI/B&#10;TsMwDIbvSLxDZCRuLOnG1qlrOqFJIE4gOsQ5a7y00DhVkm6Fpyc7wdH+P/3+XG4n27MT+tA5kpDN&#10;BDCkxumOjIT3/ePdGliIirTqHaGEbwywra6vSlVod6Y3PNXRsFRCoVAS2hiHgvPQtGhVmLkBKWVH&#10;562KafSGa6/Oqdz2fC7EilvVUbrQqgF3LTZf9Wgl7Gyeu9efjxc3hr1fPj2b+rM2Ut7eTA8bYBGn&#10;+AfDRT+pQ5WcDm4kHVgvIRf3WUJTIBbAErDO5ktgh8titQBelfz/C9UvAAAA//8DAFBLAQItABQA&#10;BgAIAAAAIQC2gziS/gAAAOEBAAATAAAAAAAAAAAAAAAAAAAAAABbQ29udGVudF9UeXBlc10ueG1s&#10;UEsBAi0AFAAGAAgAAAAhADj9If/WAAAAlAEAAAsAAAAAAAAAAAAAAAAALwEAAF9yZWxzLy5yZWxz&#10;UEsBAi0AFAAGAAgAAAAhACpBrN4HAwAA5QUAAA4AAAAAAAAAAAAAAAAALgIAAGRycy9lMm9Eb2Mu&#10;eG1sUEsBAi0AFAAGAAgAAAAhAKQbO5HfAAAACgEAAA8AAAAAAAAAAAAAAAAAYQUAAGRycy9kb3du&#10;cmV2LnhtbFBLBQYAAAAABAAEAPMAAABtBgAAAAA=&#10;" fillcolor="window" strokecolor="#bfbfbf"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U</w:t>
                      </w:r>
                      <w:r w:rsidRPr="00A13D9C">
                        <w:rPr>
                          <w:b/>
                          <w:sz w:val="44"/>
                          <w:szCs w:val="44"/>
                          <w:lang w:val="uk-UA"/>
                        </w:rPr>
                        <w:t>Г</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12864" behindDoc="0" locked="0" layoutInCell="1" allowOverlap="1" wp14:anchorId="3C5DF7DF" wp14:editId="7BFB0C83">
                <wp:simplePos x="0" y="0"/>
                <wp:positionH relativeFrom="column">
                  <wp:posOffset>3652520</wp:posOffset>
                </wp:positionH>
                <wp:positionV relativeFrom="paragraph">
                  <wp:posOffset>60960</wp:posOffset>
                </wp:positionV>
                <wp:extent cx="688340" cy="609600"/>
                <wp:effectExtent l="57150" t="57150" r="54610" b="57150"/>
                <wp:wrapNone/>
                <wp:docPr id="210" name="Скругленный прямоугольник 21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Y</w:t>
                            </w:r>
                            <w:r w:rsidRPr="00A13D9C">
                              <w:rPr>
                                <w:b/>
                                <w:sz w:val="44"/>
                                <w:szCs w:val="44"/>
                                <w:lang w:val="uk-UA"/>
                              </w:rPr>
                              <w:t>Н</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0" o:spid="_x0000_s1053" style="position:absolute;left:0;text-align:left;margin-left:287.6pt;margin-top:4.8pt;width:54.2pt;height: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5XBwMAAOUFAAAOAAAAZHJzL2Uyb0RvYy54bWysVM1uEzEQviPxDtbe6SZt+hc1qapWQUil&#10;jdqinh2vN7uS1za2k004IXEEiWfgGRAStLS8wuaN+OzdJv3hgBA5bGY8488z3/zs7c8KQabc2FzJ&#10;XtRea0WES6aSXI570ZuLwYudiFhHZUKFkrwXzbmN9vvPn+2VusvXVaZEwg0BiLTdUveizDndjWPL&#10;Ml5Qu6Y0lzCmyhTUQTXjODG0BHoh4vVWaysulUm0UYxbi9Oj2hj1A36acuZO09RyR0QvQmwufE34&#10;jvw37u/R7thQneWsCYP+QxQFzSUeXUIdUUfJxORPoIqcGWVV6taYKmKVpjnjIQdk0249yuY8o5qH&#10;XECO1Uua7P+DZSfToSF50ovW2+BH0gJFqr5UV4v3iw/V1+q6+lbdVDeLj9UPUv3C4efqZ3UbTLfV&#10;9eITjN+rK+Ivg8pS2y4Qz/XQNJqF6HmZpabw/8iYzAL98yX9fOYIw+HWzs5GB0EwmLZau1utgBmv&#10;Lmtj3UuuCuKFXmTURCZnKHFgnk6PrcOr8L/z8w9aJfJkkAsRlLk9FIZMKboBTZSoMiKCWofDXjQI&#10;P58GIB5cE5KUIGizg4gIo2jTVFAHsdAgzspxRKgYo/+ZMyGWB7ftXzzqgxOT4rVK6uC2N1vL7Ov7&#10;T6PyWR5Rm9U3wpNN8EJ6PB7avyYFCTEu+UbiDQxFNrQhURmXqWYABkZJ5zEQTD7O3Fk+JibHILvM&#10;cD5ExkkOooKL52gFaXUNPeJTLi4aaCswvnd8BofYN0jdEl5ys9Gs7r1t7+aPRiqZoyGNqifVajbI&#10;kecxijSkBqOJCmDduFN8UqFQFtVIEcmUefenc++PiYE1IiVGHSV7O6GGo/avJGZpt93xbeeC0tnc&#10;Xodi7ltG9y1yUhwq9E8bi02zIHp/J+7E1KjiElvpwL8KE5UMb9fN0SiHDjpM2GuMHxwEGftAU3cs&#10;zzXz4L4IvsIXs0tqdMOow6icqLu1QLuPer729TelOpg4leZhIFa8oom8gl0S2qkpu19W9/XgtdrO&#10;/d8AAAD//wMAUEsDBBQABgAIAAAAIQB5QlgK3gAAAAkBAAAPAAAAZHJzL2Rvd25yZXYueG1sTI/B&#10;TsMwDIbvSLxDZCRuLGWo7eiaTmgSiBNoHeKcNV5aaJyqSbfC02NOcLP1f/r9udzMrhcnHEPnScHt&#10;IgGB1HjTkVXwtn+8WYEIUZPRvSdU8IUBNtXlRakL48+0w1MdreASCoVW0MY4FFKGpkWnw8IPSJwd&#10;/eh05HW00oz6zOWul8skyaTTHfGFVg+4bbH5rCenYOvy3L9+v7/4KezH9OnZ1h+1Ver6an5Yg4g4&#10;xz8YfvVZHSp2OviJTBC9gjRPl4wquM9AcJ6t7ng4MJikGciqlP8/qH4AAAD//wMAUEsBAi0AFAAG&#10;AAgAAAAhALaDOJL+AAAA4QEAABMAAAAAAAAAAAAAAAAAAAAAAFtDb250ZW50X1R5cGVzXS54bWxQ&#10;SwECLQAUAAYACAAAACEAOP0h/9YAAACUAQAACwAAAAAAAAAAAAAAAAAvAQAAX3JlbHMvLnJlbHNQ&#10;SwECLQAUAAYACAAAACEAV89OVwcDAADlBQAADgAAAAAAAAAAAAAAAAAuAgAAZHJzL2Uyb0RvYy54&#10;bWxQSwECLQAUAAYACAAAACEAeUJYCt4AAAAJAQAADwAAAAAAAAAAAAAAAABhBQAAZHJzL2Rvd25y&#10;ZXYueG1sUEsFBgAAAAAEAAQA8wAAAGwGAAAAAA==&#10;" fillcolor="window" strokecolor="#bfbfbf"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Y</w:t>
                      </w:r>
                      <w:r w:rsidRPr="00A13D9C">
                        <w:rPr>
                          <w:b/>
                          <w:sz w:val="44"/>
                          <w:szCs w:val="44"/>
                          <w:lang w:val="uk-UA"/>
                        </w:rPr>
                        <w:t>Н</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798528" behindDoc="0" locked="0" layoutInCell="1" allowOverlap="1" wp14:anchorId="691BEA02" wp14:editId="6EED48A2">
                <wp:simplePos x="0" y="0"/>
                <wp:positionH relativeFrom="column">
                  <wp:posOffset>1231900</wp:posOffset>
                </wp:positionH>
                <wp:positionV relativeFrom="paragraph">
                  <wp:posOffset>63500</wp:posOffset>
                </wp:positionV>
                <wp:extent cx="688340" cy="609600"/>
                <wp:effectExtent l="57150" t="57150" r="54610" b="57150"/>
                <wp:wrapNone/>
                <wp:docPr id="203" name="Скругленный прямоугольник 20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T</w:t>
                            </w:r>
                            <w:r w:rsidRPr="00CF2C61">
                              <w:rPr>
                                <w:b/>
                                <w:sz w:val="44"/>
                                <w:szCs w:val="44"/>
                                <w:lang w:val="uk-UA"/>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3" o:spid="_x0000_s1054" style="position:absolute;left:0;text-align:left;margin-left:97pt;margin-top:5pt;width:54.2pt;height: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4CAMAAOUFAAAOAAAAZHJzL2Uyb0RvYy54bWysVM1OGzEQvlfqO1i+lw0BAkQEFIFSVaKA&#10;gIqz4/VmV/Laru380FOlHlupz9BnqCq1UOgrbN6on72b8NdDVTWHzYxnPJ755pvZ2ZuVkkyEdYVW&#10;Pbq60qJEKK7TQo169M354MUWJc4zlTKplejRS+Ho3u7zZztT0xVtnWuZCksQRLnu1PRo7r3pJonj&#10;uSiZW9FGKBgzbUvmodpRklo2RfRSJu1Wq5NMtU2N1Vw4h9OD2kh3Y/wsE9wfZ5kTnsgeRW4+fm38&#10;DsM32d1h3ZFlJi94kwb7hyxKVig8ugx1wDwjY1s8CVUW3GqnM7/CdZnoLCu4iDWgmtXWo2rOcmZE&#10;rAXgOLOEyf2/sPxocmJJkfZou7VGiWIlmlR9qa7m7+cfqq/VdfWtuqlu5h+rH6T6hcPP1c/qNppu&#10;q+v5Jxi/V1ckXAaUU+O6iHhmTmyjOYgBl1lmy/CPiskswn+5hF/MPOE47Gxtra2jSRymTmu704rt&#10;Se4uG+v8S6FLEoQetXqs0lO0OCLPJofO41X4L/zCg07LIh0UUkbl0u1LSyYMbACJUj2lRDLncdij&#10;g/gLZSDEg2tSkSkA2lhHRoQz0DSTzEMsDYBzakQJkyPwn3sbc3lw2/3FoyE5OS5f67RObnOjtay+&#10;vv80q1DlAXN5fSM+2SQvVYgnIv1rUFAQF0qspcHA0WTLGhC19bluBmBgtfIhBpIpRrk/LUbEFhhk&#10;n1shTlBxWgCo6BIwugvpTB16KCZCnjehncT4LvCMDkkgSE2JIPnZcFZzbyu4haOhTi9BSKvrSXWG&#10;DwrUeYgmnTCL0UQHsG78MT6Z1GiLbiRKcm3f/ek8+GNiYKVkilFHy96OmRXo/SuFWdpeXQ+081FZ&#10;39hsQ7H3LcP7FjUu9zX4s4rFZngUg7+XCzGzurzAVuqHV2FiiuPtmhyNsu+hw4S9xkW/H2XsA8P8&#10;oTozPAQPTQgdPp9dMGsaRD1G5Ugv1gLrPuJ87RtuKt0fe50VcSDucAWJgoJdEunUtD0sq/t69Lrb&#10;zru/AQAA//8DAFBLAwQUAAYACAAAACEAyN2vi9wAAAAKAQAADwAAAGRycy9kb3ducmV2LnhtbExP&#10;TU/DMAy9I/EfIiNxYwljbFCaTmgSiBOIDnHOGpMWGqdK0q3w6/FOcLKf/fQ+yvXke7HHmLpAGi5n&#10;CgRSE2xHTsPb9uHiBkTKhqzpA6GGb0ywrk5PSlPYcKBX3NfZCRahVBgNbc5DIWVqWvQmzcKAxL+P&#10;EL3JDKOTNpoDi/tezpVaSm86YofWDLhpsfmqR69h41er8PLz/hzGtI3Xj0+u/qyd1udn0/0diIxT&#10;/iPDMT5Hh4oz7cJINome8e2Cu2ReFE8mXKn5AsTueFgqkFUp/1eofgEAAP//AwBQSwECLQAUAAYA&#10;CAAAACEAtoM4kv4AAADhAQAAEwAAAAAAAAAAAAAAAAAAAAAAW0NvbnRlbnRfVHlwZXNdLnhtbFBL&#10;AQItABQABgAIAAAAIQA4/SH/1gAAAJQBAAALAAAAAAAAAAAAAAAAAC8BAABfcmVscy8ucmVsc1BL&#10;AQItABQABgAIAAAAIQCwic+4CAMAAOUFAAAOAAAAAAAAAAAAAAAAAC4CAABkcnMvZTJvRG9jLnht&#10;bFBLAQItABQABgAIAAAAIQDI3a+L3AAAAAoBAAAPAAAAAAAAAAAAAAAAAGIFAABkcnMvZG93bnJl&#10;di54bWxQSwUGAAAAAAQABADzAAAAawYAAAAA&#10;" fillcolor="window" strokecolor="#bfbfbf"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T</w:t>
                      </w:r>
                      <w:r w:rsidRPr="00CF2C61">
                        <w:rPr>
                          <w:b/>
                          <w:sz w:val="44"/>
                          <w:szCs w:val="44"/>
                          <w:lang w:val="uk-UA"/>
                        </w:rPr>
                        <w:t>Е</w:t>
                      </w:r>
                    </w:p>
                  </w:txbxContent>
                </v:textbox>
              </v:roundrect>
            </w:pict>
          </mc:Fallback>
        </mc:AlternateContent>
      </w:r>
      <w:r>
        <w:rPr>
          <w:noProof/>
          <w:sz w:val="32"/>
          <w:szCs w:val="32"/>
          <w:lang w:eastAsia="ru-RU"/>
        </w:rPr>
        <mc:AlternateContent>
          <mc:Choice Requires="wps">
            <w:drawing>
              <wp:anchor distT="0" distB="0" distL="114300" distR="114300" simplePos="0" relativeHeight="251796480" behindDoc="0" locked="0" layoutInCell="1" allowOverlap="1" wp14:anchorId="20085D00" wp14:editId="7BE47D12">
                <wp:simplePos x="0" y="0"/>
                <wp:positionH relativeFrom="column">
                  <wp:posOffset>379730</wp:posOffset>
                </wp:positionH>
                <wp:positionV relativeFrom="paragraph">
                  <wp:posOffset>66040</wp:posOffset>
                </wp:positionV>
                <wp:extent cx="688340" cy="609600"/>
                <wp:effectExtent l="57150" t="57150" r="54610" b="57150"/>
                <wp:wrapNone/>
                <wp:docPr id="202" name="Скругленный прямоугольник 20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R</w:t>
                            </w:r>
                            <w:r w:rsidRPr="00CF2C61">
                              <w:rPr>
                                <w:b/>
                                <w:sz w:val="44"/>
                                <w:szCs w:val="44"/>
                                <w:lang w:val="uk-UA"/>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2" o:spid="_x0000_s1055" style="position:absolute;left:0;text-align:left;margin-left:29.9pt;margin-top:5.2pt;width:54.2pt;height: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0xCAMAAOUFAAAOAAAAZHJzL2Uyb0RvYy54bWysVM1OGzEQvlfqO1i+l00CBIhYEAKlqkQB&#10;ARVnx+vNruS1Xdv5oadKPbZSn6HPUFVqodBXWN6on71L+OuhqprDZsYzHs98881sbs8rSabCulKr&#10;lHaXOpQIxXVWqnFK35wOX6xT4jxTGZNaiZSeC0e3t54/25yZgejpQstMWIIgyg1mJqWF92aQJI4X&#10;omJuSRuhYMy1rZiHasdJZtkM0SuZ9DqdfjLTNjNWc+EcTvcaI92K8fNccH+Y5054IlOK3Hz82vgd&#10;hW+ytckGY8tMUfI2DfYPWVSsVHh0EWqPeUYmtnwSqiq51U7nfonrKtF5XnIRa0A13c6jak4KZkSs&#10;BeA4s4DJ/b+w/GB6ZEmZpbTX6VGiWIUm1V/qi5v3Nx/qr/Vl/a2+qq9uPtY/SP0Lh5/rn/V1NF3X&#10;lzefYPxeX5BwGVDOjBsg4ok5sq3mIAZc5rmtwj8qJvMI//kCfjH3hOOwv76+vIImcZj6nY1+J7Yn&#10;ubtsrPMvha5IEFJq9URlx2hxRJ5N953Hq/C/9QsPOi3LbFhKGZVztystmTKwASTK9IwSyZzHYUqH&#10;8RfKQIgH16QiMwC0uoKMCGegaS6Zh1gZAOfUmBImx+A/9zbm8uC2+4tHQ3JyUr3WWZPc2mpnUX1z&#10;/2lWoco95ormRnyyTV6qEE9E+jegoCAulFjOgoGjyZa1IGrrC90OwNBq5UMMJFOOC39cjoktMci+&#10;sEIcoeKsBFDRJWB0F9KZJvRITIU8bUM7ifG9xTM6JIEgDSWC5OejecO9jeAWjkY6OwchrW4m1Rk+&#10;LFHnPpp0xCxGEx3AuvGH+ORSoy26lSgptH33p/Pgj4mBlZIZRh0tezthVqD3rxRmaaO7Emjno7Ky&#10;utaDYu9bRvctalLtavCni8VmeBSDv5e3Ym51dYattBNehYkpjrcbcrTKrocOE/YaFzs7UcY+MMzv&#10;qxPDQ/DQhNDh0/kZs6ZF1GNUDvTtWmCDR5xvfMNNpXcmXudlHIg7XEGioGCXRDq1bQ/L6r4eve62&#10;89ZvAAAA//8DAFBLAwQUAAYACAAAACEAU3OffN4AAAAJAQAADwAAAGRycy9kb3ducmV2LnhtbEyP&#10;wW7CMBBE75X6D9Yi9VYcEAQa4qAKqVVPVISqZxMvTtp4HdkOpP16nFN7nJnVzNt8O5iWXdD5xpKA&#10;2TQBhlRZ1ZAW8HF8eVwD80GSkq0lFPCDHrbF/V0uM2WvdMBLGTSLJeQzKaAOocs491WNRvqp7ZBi&#10;drbOyBCl01w5eY3lpuXzJEm5kQ3FhVp2uKux+i57I2BnViv7/vu5t70/uuXrmy6/Si3Ew2R43gAL&#10;OIS/YxjxIzoUkelke1KetQKWT5E8RD9ZABvzdD0HdhqNdAG8yPn/D4obAAAA//8DAFBLAQItABQA&#10;BgAIAAAAIQC2gziS/gAAAOEBAAATAAAAAAAAAAAAAAAAAAAAAABbQ29udGVudF9UeXBlc10ueG1s&#10;UEsBAi0AFAAGAAgAAAAhADj9If/WAAAAlAEAAAsAAAAAAAAAAAAAAAAALwEAAF9yZWxzLy5yZWxz&#10;UEsBAi0AFAAGAAgAAAAhAM0HLTEIAwAA5QUAAA4AAAAAAAAAAAAAAAAALgIAAGRycy9lMm9Eb2Mu&#10;eG1sUEsBAi0AFAAGAAgAAAAhAFNzn3zeAAAACQEAAA8AAAAAAAAAAAAAAAAAYgUAAGRycy9kb3du&#10;cmV2LnhtbFBLBQYAAAAABAAEAPMAAABtBgAAAAA=&#10;" fillcolor="window" strokecolor="#bfbfbf"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R</w:t>
                      </w:r>
                      <w:r w:rsidRPr="00CF2C61">
                        <w:rPr>
                          <w:b/>
                          <w:sz w:val="44"/>
                          <w:szCs w:val="44"/>
                          <w:lang w:val="uk-UA"/>
                        </w:rPr>
                        <w:t>К</w:t>
                      </w:r>
                    </w:p>
                  </w:txbxContent>
                </v:textbox>
              </v:roundrect>
            </w:pict>
          </mc:Fallback>
        </mc:AlternateContent>
      </w:r>
    </w:p>
    <w:p w:rsidR="008B464C" w:rsidRPr="00BD218F" w:rsidRDefault="008B464C" w:rsidP="009F0BD9">
      <w:pPr>
        <w:spacing w:after="0" w:line="360" w:lineRule="auto"/>
        <w:ind w:firstLine="709"/>
        <w:jc w:val="both"/>
        <w:rPr>
          <w:sz w:val="32"/>
          <w:szCs w:val="32"/>
        </w:rPr>
      </w:pPr>
    </w:p>
    <w:p w:rsidR="008B464C" w:rsidRDefault="000853B7"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19008" behindDoc="0" locked="0" layoutInCell="1" allowOverlap="1" wp14:anchorId="079F24F6" wp14:editId="7F59A9EF">
                <wp:simplePos x="0" y="0"/>
                <wp:positionH relativeFrom="column">
                  <wp:posOffset>4789170</wp:posOffset>
                </wp:positionH>
                <wp:positionV relativeFrom="paragraph">
                  <wp:posOffset>36830</wp:posOffset>
                </wp:positionV>
                <wp:extent cx="688340" cy="609600"/>
                <wp:effectExtent l="57150" t="57150" r="54610" b="57150"/>
                <wp:wrapNone/>
                <wp:docPr id="213" name="Скругленный прямоугольник 21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J</w:t>
                            </w:r>
                            <w:r w:rsidRPr="00A13D9C">
                              <w:rPr>
                                <w:b/>
                                <w:sz w:val="44"/>
                                <w:szCs w:val="44"/>
                                <w:lang w:val="uk-UA"/>
                              </w:rPr>
                              <w:t>О</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3" o:spid="_x0000_s1056" style="position:absolute;left:0;text-align:left;margin-left:377.1pt;margin-top:2.9pt;width:54.2pt;height: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4GAgMAAMYFAAAOAAAAZHJzL2Uyb0RvYy54bWysVM1uEzEQviPxDpbvdDc/DWnUpIpaBSGV&#10;NmqLena83l1LXtvYTrLlhNQjSDwDz4CQoKXlFTZvxNi7SdrCCXHZ9XjG38x887N/UBYCLZixXMkh&#10;bu3EGDFJVcJlNsRvLyYv+hhZR2RChJJsiK+YxQej58/2l3rA2ipXImEGAYi0g6Ue4tw5PYgiS3NW&#10;ELujNJOgTJUpiAPRZFFiyBLQCxG147gXLZVJtFGUWQu3R7USjwJ+mjLqTtPUMofEEENsLnxN+M78&#10;Nxrtk0FmiM45bcIg/xBFQbgEpxuoI+IImhv+B1TBqVFWpW6HqiJSacopCzlANq34STbnOdEs5ALk&#10;WL2hyf4/WHqymBrEkyFutzoYSVJAkaov1c3qw+q6+lrdVt+qu+pu9bH6gapfcPm5+lndB9V9dbv6&#10;BMrv1Q3yj4HKpbYDQDzXU9NIFo6elzI1hf9DxqgM9F9t6GelQxQue/1+pwtFoqDqxXu9OJQn2j7W&#10;xrpXTBXIH4bYqLlMzqDEgXmyOLYOvIL92s47tErwZMKFCIJvK3YoDFoQaIhZ1gpPxbx4o5L6rr8b&#10;b/yGLvTmAfURkpBoCZztdsEYUQKdmwri4Fho4NLKDCMiMhgJ6kzw8ej1Brj26cqWZw8if2Tl0zgi&#10;Nq+NgqoxE9Jnw0J/11nDU8ok6yReQaGKhjQsKeNy1XT4xCjpPAYZCJ7l7oxnyHCYVJcbxqYQf8Jh&#10;OIKJj2YLaXUNPWMLJi4aaCtgPteRB4PId0Bdc39y5awMzdUJpfRXM5VcQccZVY+i1XTCIc9jYt2U&#10;GJg94BP2iTuFTyoUkKyaE0a5Mu//du/tYSRAi9ESZhkK8G5ODMNIvJYwLHutru8rF4Tu7ss2COah&#10;ZvZQI+fFoYLuaMHm0jQcvb0T62NqVHEJa2fsvYKKSAq+61I3wqGrdwwsLsrG42AGA6+JO5bnmnpw&#10;XwRf4YvykhjdMOpgFk7Ueu7J4ElT17b+pVTjuVMpDx2/5RWayAuwLEI7NWX32+ihHKy263f0GwAA&#10;//8DAFBLAwQUAAYACAAAACEAfjbwfeAAAAAJAQAADwAAAGRycy9kb3ducmV2LnhtbEyPwU7DMBBE&#10;70j8g7VI3KjdiIY0xKkAkUslihqqStzceIkjYjuK3Tb9e5YTHFfzNPumWE22ZyccQ+edhPlMAEPX&#10;eN25VsLuo7rLgIWonFa9dyjhggFW5fVVoXLtz26Lpzq2jEpcyJUEE+OQcx4ag1aFmR/QUfblR6si&#10;nWPL9ajOVG57ngiRcqs6Rx+MGvDFYPNdH62E93X1+brZXZJtJ6q39bOJ3b5eSnl7Mz09Aos4xT8Y&#10;fvVJHUpyOvij04H1Eh4W9wmhEha0gPIsTVJgBwLFPANeFvz/gvIHAAD//wMAUEsBAi0AFAAGAAgA&#10;AAAhALaDOJL+AAAA4QEAABMAAAAAAAAAAAAAAAAAAAAAAFtDb250ZW50X1R5cGVzXS54bWxQSwEC&#10;LQAUAAYACAAAACEAOP0h/9YAAACUAQAACwAAAAAAAAAAAAAAAAAvAQAAX3JlbHMvLnJlbHNQSwEC&#10;LQAUAAYACAAAACEAYh6OBgIDAADGBQAADgAAAAAAAAAAAAAAAAAuAgAAZHJzL2Uyb0RvYy54bWxQ&#10;SwECLQAUAAYACAAAACEAfjbwfeAAAAAJAQAADwAAAAAAAAAAAAAAAABcBQAAZHJzL2Rvd25yZXYu&#10;eG1sUEsFBgAAAAAEAAQA8wAAAGkGAAAAAA==&#10;" fillcolor="#d8d8d8 [2732]" strokecolor="black [3213]"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J</w:t>
                      </w:r>
                      <w:r w:rsidRPr="00A13D9C">
                        <w:rPr>
                          <w:b/>
                          <w:sz w:val="44"/>
                          <w:szCs w:val="44"/>
                          <w:lang w:val="uk-UA"/>
                        </w:rPr>
                        <w:t>О</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16960" behindDoc="0" locked="0" layoutInCell="1" allowOverlap="1" wp14:anchorId="2DD93B59" wp14:editId="01C69330">
                <wp:simplePos x="0" y="0"/>
                <wp:positionH relativeFrom="column">
                  <wp:posOffset>3949065</wp:posOffset>
                </wp:positionH>
                <wp:positionV relativeFrom="paragraph">
                  <wp:posOffset>43815</wp:posOffset>
                </wp:positionV>
                <wp:extent cx="688340" cy="609600"/>
                <wp:effectExtent l="57150" t="57150" r="54610" b="57150"/>
                <wp:wrapNone/>
                <wp:docPr id="212" name="Скругленный прямоугольник 21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H</w:t>
                            </w:r>
                            <w:r w:rsidRPr="00A13D9C">
                              <w:rPr>
                                <w:b/>
                                <w:sz w:val="44"/>
                                <w:szCs w:val="44"/>
                                <w:lang w:val="uk-UA"/>
                              </w:rPr>
                              <w:t>Р</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2" o:spid="_x0000_s1057" style="position:absolute;left:0;text-align:left;margin-left:310.95pt;margin-top:3.45pt;width:54.2pt;height: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WqCAMAAOUFAAAOAAAAZHJzL2Uyb0RvYy54bWysVM1uEzEQviPxDpbvdJO0TduoaRW1CkIq&#10;bdUW9ex4vdmVvLaxnZ9yQuIIEs/AMyAkaGl5hc0b8dm76S8HhMhhM+MZj2e++Wa2d+elJFNhXaFV&#10;n7ZXWpQIxXVaqHGfvjkbvtikxHmmUia1En16IRzd3Xn+bHtmeqKjcy1TYQmCKNebmT7NvTe9JHE8&#10;FyVzK9oIBWOmbck8VDtOUstmiF7KpNNqdZOZtqmxmgvncLpfG+lOjJ9lgvujLHPCE9mnyM3Hr43f&#10;UfgmO9usN7bM5AVv0mD/kEXJCoVHb0PtM8/IxBZPQpUFt9rpzK9wXSY6ywouYg2opt16VM1pzoyI&#10;tQAcZ25hcv8vLD+cHltSpH3aaXcoUaxEk6ov1eXi/eJD9bW6qr5V19X14mP1g1S/cPi5+lndRNNN&#10;dbX4BOP36pKEy4ByZlwPEU/NsW00BzHgMs9sGf5RMZlH+C9u4RdzTzgOu5ubq2toEoep29rqtmJ7&#10;krvLxjr/UuiSBKFPrZ6o9AQtjsiz6YHzeBX+S7/woNOySIeFlFG5cHvSkikDG0CiVM8okcx5HPbp&#10;MP5CGQjx4JpUZAaA1teQEeEMNM0k8xBLA+CcGlPC5Bj8597GXB7cdn/xaEhOTsrXOq2T21hv3VZf&#10;33+aVahyn7m8vhGfbJKXKsQTkf41KCiICyVW02DgaLJlDYja+lw3AzC0WvkQA8kU49yfFGNiCwyy&#10;z60Qx6g4LQBUdAkY3YV0pg49ElMhz5rQTmJ8l3hGhyQQpKZEkPx8NI/cW20Ht3A00ukFCGl1PanO&#10;8GGBOg/QpGNmMZroANaNP8Inkxpt0Y1ESa7tuz+dB39MDKyUzDDqaNnbCbMCvX+lMEtb7bVAOx+V&#10;tfWNDhR73zK6b1GTck+DP20sNsOjGPy9XIqZ1eU5ttIgvAoTUxxv1+RolD0PHSbsNS4GgyhjHxjm&#10;D9Sp4SF4aELo8Nn8nFnTIOoxKod6uRZY7xHna99wU+nBxOusiANxhytIFBTskkinpu1hWd3Xo9fd&#10;dt75DQAA//8DAFBLAwQUAAYACAAAACEAx8jixt4AAAAJAQAADwAAAGRycy9kb3ducmV2LnhtbEyP&#10;QU/DMAyF70j8h8hI3FiyTqysNJ3QJBAnEB3inDUmLTRO1aRb4ddjTnCyrff0/L1yO/teHHGMXSAN&#10;y4UCgdQE25HT8Lq/v7oBEZMha/pAqOELI2yr87PSFDac6AWPdXKCQygWRkOb0lBIGZsWvYmLMCCx&#10;9h5GbxKfo5N2NCcO973MlFpLbzriD60ZcNdi81lPXsPO53l4/n57ClPcj9cPj67+qJ3Wlxfz3S2I&#10;hHP6M8MvPqNDxUyHMJGNotewzpYbtvLCg/V8pVYgDmxU2QZkVcr/DaofAAAA//8DAFBLAQItABQA&#10;BgAIAAAAIQC2gziS/gAAAOEBAAATAAAAAAAAAAAAAAAAAAAAAABbQ29udGVudF9UeXBlc10ueG1s&#10;UEsBAi0AFAAGAAgAAAAhADj9If/WAAAAlAEAAAsAAAAAAAAAAAAAAAAALwEAAF9yZWxzLy5yZWxz&#10;UEsBAi0AFAAGAAgAAAAhAPTrdaoIAwAA5QUAAA4AAAAAAAAAAAAAAAAALgIAAGRycy9lMm9Eb2Mu&#10;eG1sUEsBAi0AFAAGAAgAAAAhAMfI4sbeAAAACQEAAA8AAAAAAAAAAAAAAAAAYgUAAGRycy9kb3du&#10;cmV2LnhtbFBLBQYAAAAABAAEAPMAAABtBgAAAAA=&#10;" fillcolor="window" strokecolor="#bfbfbf"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H</w:t>
                      </w:r>
                      <w:r w:rsidRPr="00A13D9C">
                        <w:rPr>
                          <w:b/>
                          <w:sz w:val="44"/>
                          <w:szCs w:val="44"/>
                          <w:lang w:val="uk-UA"/>
                        </w:rPr>
                        <w:t>Р</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02624" behindDoc="0" locked="0" layoutInCell="1" allowOverlap="1" wp14:anchorId="3A094159" wp14:editId="101CD3EC">
                <wp:simplePos x="0" y="0"/>
                <wp:positionH relativeFrom="column">
                  <wp:posOffset>1544320</wp:posOffset>
                </wp:positionH>
                <wp:positionV relativeFrom="paragraph">
                  <wp:posOffset>35560</wp:posOffset>
                </wp:positionV>
                <wp:extent cx="688340" cy="609600"/>
                <wp:effectExtent l="57150" t="57150" r="54610" b="57150"/>
                <wp:wrapNone/>
                <wp:docPr id="205" name="Скругленный прямоугольник 20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G</w:t>
                            </w:r>
                            <w:r w:rsidRPr="00CF2C61">
                              <w:rPr>
                                <w:b/>
                                <w:sz w:val="44"/>
                                <w:szCs w:val="44"/>
                                <w:lang w:val="uk-UA"/>
                              </w:rP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5" o:spid="_x0000_s1058" style="position:absolute;left:0;text-align:left;margin-left:121.6pt;margin-top:2.8pt;width:54.2pt;height: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i6BwMAAOUFAAAOAAAAZHJzL2Uyb0RvYy54bWysVM1uEzEQviPxDpbvdJP0P2paVa2CkEob&#10;tUU9O15vdiWvbWznjxMSR5B4Bp4BIUFLyyts3ojP3m36xwEhctjMeMbjmW++mZ29WSnJRFhXaNWj&#10;7ZUWJUJxnRZq1KNvzvsvtihxnqmUSa1Ej86Fo3u7z5/tTE1XdHSuZSosQRDlulPTo7n3ppskjuei&#10;ZG5FG6FgzLQtmYdqR0lq2RTRS5l0Wq2NZKptaqzmwjmcHtZGuhvjZ5ng/iTLnPBE9ihy8/Fr43cY&#10;vsnuDuuOLDN5wZs02D9kUbJC4dFlqEPmGRnb4kmosuBWO535Fa7LRGdZwUWsAdW0W4+qOcuZEbEW&#10;gOPMEib3/8Ly48nAkiLt0U5rnRLFSjSp+lJdLt4vPlRfq6vqW3VdXS8+Vj9I9QuHn6uf1U003VRX&#10;i08wfq8uSbgMKKfGdRHxzAxsozmIAZdZZsvwj4rJLMI/X8IvZp5wHG5sba2uoUkcpo3W9kYrtie5&#10;u2ys8y+FLkkQetTqsUpP0eKIPJscOY9X4X/rFx50WhZpv5AyKnN3IC2ZMLABJEr1lBLJnMdhj/bj&#10;L5SBEA+uSUWmAGh9DRkRzkDTTDIPsTQAzqkRJUyOwH/ubczlwW33F4+G5OS4fK3TOrnN9day+vr+&#10;06xClYfM5fWN+GSTvFQhnoj0r0FBQVwosZoGA0eTLWtA1NbnuhmAvtXKhxhIphjl/rQYEVtgkH1u&#10;hRig4rQAUNElYHQX0pk69FBMhDxvQjuJ8b3FMzokgSA1JYLkZ8NZ5N5qJ7iFo6FO5yCk1fWkOsP7&#10;Beo8QpMGzGI00QGsG3+CTyY12qIbiZJc23d/Og/+mBhYKZli1NGyt2NmBXr/SmGWtttrgXY+Kmvr&#10;mx0o9r5leN+ixuWBBn/aWGyGRzH4e3krZlaXF9hK++FVmJjieLsmR6MceOgwYa9xsb8fZewDw/yR&#10;OjM8BA9NCB0+n10waxpEPUblWN+uBdZ9xPnaN9xUen/sdVbEgbjDFSQKCnZJpFPT9rCs7uvR6247&#10;7/4GAAD//wMAUEsDBBQABgAIAAAAIQDsQVSU3QAAAAkBAAAPAAAAZHJzL2Rvd25yZXYueG1sTI/B&#10;TsMwEETvSPyDtUjcqNOUtCjEqVAlECcQKeLsxosTiNeR7bSBr2c5wW1W8zQ7U21nN4gjhth7UrBc&#10;ZCCQWm96sgpe9/dXNyBi0mT04AkVfGGEbX1+VunS+BO94LFJVnAIxVIr6FIaSylj26HTceFHJPbe&#10;fXA68RmsNEGfONwNMs+ytXS6J/7Q6RF3HbafzeQU7Nxm45+/3578FPeheHi0zUdjlbq8mO9uQSSc&#10;0x8Mv/W5OtTc6eAnMlEMCvLrVc6ogmINgv1VsWRxYDBjIetK/l9Q/wAAAP//AwBQSwECLQAUAAYA&#10;CAAAACEAtoM4kv4AAADhAQAAEwAAAAAAAAAAAAAAAAAAAAAAW0NvbnRlbnRfVHlwZXNdLnhtbFBL&#10;AQItABQABgAIAAAAIQA4/SH/1gAAAJQBAAALAAAAAAAAAAAAAAAAAC8BAABfcmVscy8ucmVsc1BL&#10;AQItABQABgAIAAAAIQASnYi6BwMAAOUFAAAOAAAAAAAAAAAAAAAAAC4CAABkcnMvZTJvRG9jLnht&#10;bFBLAQItABQABgAIAAAAIQDsQVSU3QAAAAkBAAAPAAAAAAAAAAAAAAAAAGEFAABkcnMvZG93bnJl&#10;di54bWxQSwUGAAAAAAQABADzAAAAawYAAAAA&#10;" fillcolor="window" strokecolor="#bfbfbf"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G</w:t>
                      </w:r>
                      <w:r w:rsidRPr="00CF2C61">
                        <w:rPr>
                          <w:b/>
                          <w:sz w:val="44"/>
                          <w:szCs w:val="44"/>
                          <w:lang w:val="uk-UA"/>
                        </w:rPr>
                        <w:t>П</w:t>
                      </w:r>
                    </w:p>
                  </w:txbxContent>
                </v:textbox>
              </v:roundrect>
            </w:pict>
          </mc:Fallback>
        </mc:AlternateContent>
      </w:r>
      <w:r>
        <w:rPr>
          <w:noProof/>
          <w:sz w:val="32"/>
          <w:szCs w:val="32"/>
          <w:lang w:eastAsia="ru-RU"/>
        </w:rPr>
        <mc:AlternateContent>
          <mc:Choice Requires="wps">
            <w:drawing>
              <wp:anchor distT="0" distB="0" distL="114300" distR="114300" simplePos="0" relativeHeight="251800576" behindDoc="0" locked="0" layoutInCell="1" allowOverlap="1" wp14:anchorId="3CFAAE05" wp14:editId="77F2D2E0">
                <wp:simplePos x="0" y="0"/>
                <wp:positionH relativeFrom="column">
                  <wp:posOffset>702310</wp:posOffset>
                </wp:positionH>
                <wp:positionV relativeFrom="paragraph">
                  <wp:posOffset>42545</wp:posOffset>
                </wp:positionV>
                <wp:extent cx="688340" cy="609600"/>
                <wp:effectExtent l="57150" t="57150" r="54610" b="57150"/>
                <wp:wrapNone/>
                <wp:docPr id="204" name="Скругленный прямоугольник 20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F</w:t>
                            </w:r>
                            <w:r w:rsidRPr="00CF2C61">
                              <w:rPr>
                                <w:b/>
                                <w:sz w:val="44"/>
                                <w:szCs w:val="44"/>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4" o:spid="_x0000_s1059" style="position:absolute;left:0;text-align:left;margin-left:55.3pt;margin-top:3.35pt;width:54.2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D/AgMAAMYFAAAOAAAAZHJzL2Uyb0RvYy54bWysVM1uEzEQviPxDpbvdDc/DWnUpIpaBSGV&#10;NmqLena83l1LXtvYTrLlhNQjSDwDz4CQoKXlFTZvxNi7SdrCCXHZ9XjG3/x9M/sHZSHQghnLlRzi&#10;1k6MEZNUJVxmQ/z2YvKij5F1RCZEKMmG+IpZfDB6/mx/qQesrXIlEmYQgEg7WOohzp3TgyiyNGcF&#10;sTtKMwnKVJmCOBBNFiWGLAG9EFE7jnvRUplEG0WZtXB7VCvxKOCnKaPuNE0tc0gMMcTmwteE78x/&#10;o9E+GWSG6JzTJgzyD1EUhEtwuoE6Io6gueF/QBWcGmVV6naoKiKVppyykANk04qfZHOeE81CLlAc&#10;qzdlsv8Plp4spgbxZIjbcRcjSQpoUvWlull9WF1XX6vb6lt1V92tPlY/UPULLj9XP6v7oLqvblef&#10;QPm9ukH+MZRyqe0AEM/11DSShaOvS5mawv8hY1SG8l9tys9Khyhc9vr9TheaREHVi/d6cWhPtH2s&#10;jXWvmCqQPwyxUXOZnEGLQ+XJ4tg68Ar2azvv0CrBkwkXIgieVuxQGLQgQIhZ1gpPxbx4o5L6rr8b&#10;b/wGFnrzgPoISUi0hJrtdsEYUQLMTQVxcCw01NLKDCMiMhgJ6kzw8ej1Brj26cqWrx5E/sjKp3FE&#10;bF4bBVVjJqTPhgV+11nDU8ok6yReQaGLhjRVUsblqmH4xCjpPAYZCJ7l7oxnyHCYVJcbxqYQf8Jh&#10;OIKJj2YLaXUNPWMLJi4aaCtgPteRB4PIM6DuuT+5clYGcnU63sxfzVRyBYwzqh5Fq+mEQ57HxLop&#10;MTB7UE/YJ+4UPqlQUGTVnDDKlXn/t3tvDyMBWoyWMMvQgHdzYhhG4rWEYdlrdT2vXBC6uy/bIJiH&#10;mtlDjZwXhwrY0YLNpWk4ensn1sfUqOIS1s7YewUVkRR8161uhENX7xhYXJSNx8EMBl4TdyzPNfXg&#10;vgm+wxflJTG6qaiDWThR67kngyekrm39S6nGc6dSHhi/rSuQyAuwLAKdmrb7bfRQDlbb9Tv6DQAA&#10;//8DAFBLAwQUAAYACAAAACEAR6hbJt4AAAAJAQAADwAAAGRycy9kb3ducmV2LnhtbEyPvU7DMBSF&#10;dyTewbpIbNROhpSGOBUgslQC1FAhsbnxJbaI7Sh22/TtuUxlPPqOzk+1nt3AjjhFG7yEbCGAoe+C&#10;tr6XsPto7u6BxaS8VkPwKOGMEdb19VWlSh1OfovHNvWMQnwslQST0lhyHjuDTsVFGNET+w6TU4nk&#10;1HM9qROFu4HnQhTcKeupwagRnw12P+3BSXjfNF8vb7tzvrWied08mWQ/25WUtzfz4wOwhHO6mOFv&#10;Pk2Hmjbtw8HryAbSmSjIKqFYAiOeZyv6ticg8iXwuuL/H9S/AAAA//8DAFBLAQItABQABgAIAAAA&#10;IQC2gziS/gAAAOEBAAATAAAAAAAAAAAAAAAAAAAAAABbQ29udGVudF9UeXBlc10ueG1sUEsBAi0A&#10;FAAGAAgAAAAhADj9If/WAAAAlAEAAAsAAAAAAAAAAAAAAAAALwEAAF9yZWxzLy5yZWxzUEsBAi0A&#10;FAAGAAgAAAAhAAbt8P8CAwAAxgUAAA4AAAAAAAAAAAAAAAAALgIAAGRycy9lMm9Eb2MueG1sUEsB&#10;Ai0AFAAGAAgAAAAhAEeoWybeAAAACQEAAA8AAAAAAAAAAAAAAAAAXAUAAGRycy9kb3ducmV2Lnht&#10;bFBLBQYAAAAABAAEAPMAAABnBgAAAAA=&#10;" fillcolor="#d8d8d8 [2732]" strokecolor="black [3213]"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F</w:t>
                      </w:r>
                      <w:r w:rsidRPr="00CF2C61">
                        <w:rPr>
                          <w:b/>
                          <w:sz w:val="44"/>
                          <w:szCs w:val="44"/>
                          <w:lang w:val="uk-UA"/>
                        </w:rPr>
                        <w:t>А</w:t>
                      </w:r>
                    </w:p>
                  </w:txbxContent>
                </v:textbox>
              </v:roundrect>
            </w:pict>
          </mc:Fallback>
        </mc:AlternateContent>
      </w:r>
    </w:p>
    <w:p w:rsidR="008B464C" w:rsidRDefault="008B464C" w:rsidP="009F0BD9">
      <w:pPr>
        <w:spacing w:after="0" w:line="360" w:lineRule="auto"/>
        <w:ind w:firstLine="709"/>
        <w:jc w:val="both"/>
        <w:rPr>
          <w:sz w:val="32"/>
          <w:szCs w:val="32"/>
          <w:lang w:val="uk-UA"/>
        </w:rPr>
      </w:pPr>
    </w:p>
    <w:p w:rsidR="008B464C" w:rsidRDefault="000853B7"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23104" behindDoc="0" locked="0" layoutInCell="1" allowOverlap="1" wp14:anchorId="3990CC25" wp14:editId="02F46928">
                <wp:simplePos x="0" y="0"/>
                <wp:positionH relativeFrom="column">
                  <wp:posOffset>4970780</wp:posOffset>
                </wp:positionH>
                <wp:positionV relativeFrom="paragraph">
                  <wp:posOffset>42545</wp:posOffset>
                </wp:positionV>
                <wp:extent cx="688340" cy="609600"/>
                <wp:effectExtent l="57150" t="57150" r="54610" b="57150"/>
                <wp:wrapNone/>
                <wp:docPr id="215" name="Скругленный прямоугольник 21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M</w:t>
                            </w:r>
                            <w:r w:rsidRPr="00A13D9C">
                              <w:rPr>
                                <w:b/>
                                <w:sz w:val="44"/>
                                <w:szCs w:val="44"/>
                                <w:lang w:val="uk-UA"/>
                              </w:rPr>
                              <w:t>Ь</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5" o:spid="_x0000_s1060" style="position:absolute;left:0;text-align:left;margin-left:391.4pt;margin-top:3.35pt;width:54.2pt;height: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thCQMAAOUFAAAOAAAAZHJzL2Uyb0RvYy54bWysVM1uEzEQviPxDpbvdJM0/YuaVlGrIKTS&#10;Vm1Rz47Xm13Jaxvb+SknJI4g8Qw8A0KClpZX2LwRn73bpj8cECKHzYxnPJ755pvZ3p2XkkyFdYVW&#10;fdpeaVEiFNdpocZ9+uZs+GKTEueZSpnUSvTphXB0d+f5s+2Z6YmOzrVMhSUIolxvZvo09970ksTx&#10;XJTMrWgjFIyZtiXzUO04SS2bIXopk06rtZ7MtE2N1Vw4h9P92kh3YvwsE9wfZZkTnsg+RW4+fm38&#10;jsI32dlmvbFlJi94kwb7hyxKVig8ehdqn3lGJrZ4EqosuNVOZ36F6zLRWVZwEWtANe3Wo2pOc2ZE&#10;rAXgOHMHk/t/Yfnh9NiSIu3TTnuNEsVKNKn6Ul0u3i8+VF+rq+pbdV1dLz5WP0j1C4efq5/VTTTd&#10;VFeLTzB+ry5JuAwoZ8b1EPHUHNtGcxADLvPMluEfFZN5hP/iDn4x94TjcH1zc7WLJnGY1ltb663Y&#10;nmR52VjnXwpdkiD0qdUTlZ6gxRF5Nj1wHq/C/9YvPOi0LNJhIWVULtyetGTKwAaQKNUzSiRzHod9&#10;Ooy/UAZCPLgmFZkBoLUuMiKcgaaZZB5iaQCcU2NKmByD/9zbmMuD2+4vHg3JyUn5Wqd1chtrrbvq&#10;6/tPswpV7jOX1zfik03yUoV4ItK/BgUFcaHEahoMHE22rAFRW5/rZgCGVisfYiCZYpz7k2JMbIFB&#10;9rkV4hgVpwWAii4Bo2VIZ+rQIzEV8qwJ7STG9xbP6JAEgtSUCJKfj+aRe6vd4BaORjq9ACGtrifV&#10;GT4sUOcBmnTMLEYTHcC68Uf4ZFKjLbqRKMm1ffen8+CPiYGVkhlGHS17O2FWoPevFGZpq90NtPNR&#10;6a5tdKDY+5bRfYualHsa/GljsRkexeDv5a2YWV2eYysNwqswMcXxdk2ORtnz0GHCXuNiMIgy9oFh&#10;/kCdGh6ChyaEDp/Nz5k1DaIeo3Kob9cC6z3ifO0bbio9mHidFXEglriCREHBLol0atoeltV9PXot&#10;t/PObwAAAP//AwBQSwMEFAAGAAgAAAAhANaH0YzdAAAACQEAAA8AAABkcnMvZG93bnJldi54bWxM&#10;j0FLxDAUhO+C/yE8wZubbsFtrU0XWVA8KXbFc7Z5ptXmpSTpbvXX+zzpcZhh5pt6u7hRHDHEwZOC&#10;9SoDgdR5M5BV8Lq/vypBxKTJ6NETKvjCCNvm/KzWlfEnesFjm6zgEoqVVtCnNFVSxq5Hp+PKT0js&#10;vfvgdGIZrDRBn7jcjTLPso10eiBe6PWEux67z3Z2CnauKPzz99uTn+M+XD882vajtUpdXix3tyAS&#10;LukvDL/4jA4NMx38TCaKUUFR5oyeFGwKEOyXN+scxIGDWV6AbGr5/0HzAwAA//8DAFBLAQItABQA&#10;BgAIAAAAIQC2gziS/gAAAOEBAAATAAAAAAAAAAAAAAAAAAAAAABbQ29udGVudF9UeXBlc10ueG1s&#10;UEsBAi0AFAAGAAgAAAAhADj9If/WAAAAlAEAAAsAAAAAAAAAAAAAAAAALwEAAF9yZWxzLy5yZWxz&#10;UEsBAi0AFAAGAAgAAAAhAOiP22EJAwAA5QUAAA4AAAAAAAAAAAAAAAAALgIAAGRycy9lMm9Eb2Mu&#10;eG1sUEsBAi0AFAAGAAgAAAAhANaH0YzdAAAACQEAAA8AAAAAAAAAAAAAAAAAYwUAAGRycy9kb3du&#10;cmV2LnhtbFBLBQYAAAAABAAEAPMAAABtBgAAAAA=&#10;" fillcolor="window" strokecolor="#bfbfbf"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M</w:t>
                      </w:r>
                      <w:r w:rsidRPr="00A13D9C">
                        <w:rPr>
                          <w:b/>
                          <w:sz w:val="44"/>
                          <w:szCs w:val="44"/>
                          <w:lang w:val="uk-UA"/>
                        </w:rPr>
                        <w:t>Ь</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21056" behindDoc="0" locked="0" layoutInCell="1" allowOverlap="1" wp14:anchorId="7572E278" wp14:editId="5367059D">
                <wp:simplePos x="0" y="0"/>
                <wp:positionH relativeFrom="column">
                  <wp:posOffset>4108450</wp:posOffset>
                </wp:positionH>
                <wp:positionV relativeFrom="paragraph">
                  <wp:posOffset>45720</wp:posOffset>
                </wp:positionV>
                <wp:extent cx="688340" cy="609600"/>
                <wp:effectExtent l="57150" t="57150" r="54610" b="57150"/>
                <wp:wrapNone/>
                <wp:docPr id="214" name="Скругленный прямоугольник 21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CF2C61">
                            <w:pPr>
                              <w:jc w:val="center"/>
                              <w:rPr>
                                <w:b/>
                                <w:sz w:val="32"/>
                                <w:szCs w:val="32"/>
                                <w:lang w:val="uk-UA"/>
                              </w:rPr>
                            </w:pPr>
                            <w:r w:rsidRPr="00A13D9C">
                              <w:rPr>
                                <w:b/>
                                <w:sz w:val="40"/>
                                <w:szCs w:val="40"/>
                                <w:vertAlign w:val="superscript"/>
                                <w:lang w:val="en-US"/>
                              </w:rPr>
                              <w:t>N</w:t>
                            </w:r>
                            <w:r w:rsidRPr="00A13D9C">
                              <w:rPr>
                                <w:b/>
                                <w:sz w:val="44"/>
                                <w:szCs w:val="44"/>
                                <w:lang w:val="uk-UA"/>
                              </w:rPr>
                              <w:t>Т</w:t>
                            </w:r>
                          </w:p>
                          <w:p w:rsidR="00C73C76" w:rsidRPr="008B464C" w:rsidRDefault="00C73C76" w:rsidP="00CF2C6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4" o:spid="_x0000_s1061" style="position:absolute;left:0;text-align:left;margin-left:323.5pt;margin-top:3.6pt;width:54.2pt;height: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noCQMAAOUFAAAOAAAAZHJzL2Uyb0RvYy54bWysVM1uEzEQviPxDpbvdJM0/YuaVlGrIKTS&#10;Vm1Rz47Xm13Jaxvb+SknJI4g8Qw8A0KClpZX2LwRn73bpj8cECKHzYxnPJ755pvZ3p2XkkyFdYVW&#10;fdpeaVEiFNdpocZ9+uZs+GKTEueZSpnUSvTphXB0d+f5s+2Z6YmOzrVMhSUIolxvZvo09970ksTx&#10;XJTMrWgjFIyZtiXzUO04SS2bIXopk06rtZ7MtE2N1Vw4h9P92kh3YvwsE9wfZZkTnsg+RW4+fm38&#10;jsI32dlmvbFlJi94kwb7hyxKVig8ehdqn3lGJrZ4EqosuNVOZ36F6zLRWVZwEWtANe3Wo2pOc2ZE&#10;rAXgOHMHk/t/Yfnh9NiSIu3TTrtLiWIlmlR9qS4X7xcfqq/VVfWtuq6uFx+rH6T6hcPP1c/qJppu&#10;qqvFJxi/V5ckXAaUM+N6iHhqjm2jOYgBl3lmy/CPisk8wn9xB7+Ye8JxuL65udpFkzhM662t9VZs&#10;T7K8bKzzL4UuSRD61OqJSk/Q4og8mx44j1fhf+sXHnRaFumwkDIqF25PWjJlYANIlOoZJZI5j8M+&#10;HcZfKAMhHlyTiswA0FoXGRHOQNNMMg+xNADOqTElTI7Bf+5tzOXBbfcXj4bk5KR8rdM6uY211l31&#10;9f2nWYUq95nL6xvxySZ5qUI8Eelfg4KCuFBiNQ0GjiZb1oCorc91MwBDq5UPMZBMMc79STEmtsAg&#10;+9wKcYyK0wJARZeA0TKkM3XokZgKedaEdhLje4tndEgCQWpKBMnPR/PIvdW14BaORjq9ACGtrifV&#10;GT4sUOcBmnTMLEYTHcC68Uf4ZFKjLbqRKMm1ffen8+CPiYGVkhlGHS17O2FWoPevFGZpq90NtPNR&#10;6a5tdKDY+5bRfYualHsa/GljsRkexeDv5a2YWV2eYysNwqswMcXxdk2ORtnz0GHCXuNiMIgy9oFh&#10;/kCdGh6ChyaEDp/Nz5k1DaIeo3Kob9cC6z3ifO0bbio9mHidFXEglriCREHBLol0atoeltV9PXot&#10;t/PObwAAAP//AwBQSwMEFAAGAAgAAAAhAPVaVb/eAAAACQEAAA8AAABkcnMvZG93bnJldi54bWxM&#10;j8FOwzAQRO9I/IO1SNyoQ2hqlMapUCUQJ1BTxNmNXScQryPbaQNfz3KC42hGM2+qzewGdjIh9h4l&#10;3C4yYAZbr3u0Et72jzf3wGJSqNXg0Uj4MhE29eVFpUrtz7gzpyZZRiUYSyWhS2ksOY9tZ5yKCz8a&#10;JO/og1OJZLBcB3WmcjfwPMtW3KkeaaFTo9l2pv1sJidh64Twr9/vL36K+1A8Pdvmo7FSXl/ND2tg&#10;yczpLwy/+IQONTEd/IQ6skHCainoS5IgcmDki6JYAjtQMLvLgdcV//+g/gEAAP//AwBQSwECLQAU&#10;AAYACAAAACEAtoM4kv4AAADhAQAAEwAAAAAAAAAAAAAAAAAAAAAAW0NvbnRlbnRfVHlwZXNdLnht&#10;bFBLAQItABQABgAIAAAAIQA4/SH/1gAAAJQBAAALAAAAAAAAAAAAAAAAAC8BAABfcmVscy8ucmVs&#10;c1BLAQItABQABgAIAAAAIQCVATnoCQMAAOUFAAAOAAAAAAAAAAAAAAAAAC4CAABkcnMvZTJvRG9j&#10;LnhtbFBLAQItABQABgAIAAAAIQD1WlW/3gAAAAkBAAAPAAAAAAAAAAAAAAAAAGMFAABkcnMvZG93&#10;bnJldi54bWxQSwUGAAAAAAQABADzAAAAbgYAAAAA&#10;" fillcolor="window" strokecolor="#bfbfbf" strokeweight="2pt">
                <v:textbox>
                  <w:txbxContent>
                    <w:p w:rsidR="00C73C76" w:rsidRPr="008B464C" w:rsidRDefault="00C73C76" w:rsidP="00CF2C61">
                      <w:pPr>
                        <w:jc w:val="center"/>
                        <w:rPr>
                          <w:b/>
                          <w:sz w:val="32"/>
                          <w:szCs w:val="32"/>
                          <w:lang w:val="uk-UA"/>
                        </w:rPr>
                      </w:pPr>
                      <w:r w:rsidRPr="00A13D9C">
                        <w:rPr>
                          <w:b/>
                          <w:sz w:val="40"/>
                          <w:szCs w:val="40"/>
                          <w:vertAlign w:val="superscript"/>
                          <w:lang w:val="en-US"/>
                        </w:rPr>
                        <w:t>N</w:t>
                      </w:r>
                      <w:r w:rsidRPr="00A13D9C">
                        <w:rPr>
                          <w:b/>
                          <w:sz w:val="44"/>
                          <w:szCs w:val="44"/>
                          <w:lang w:val="uk-UA"/>
                        </w:rPr>
                        <w:t>Т</w:t>
                      </w:r>
                    </w:p>
                    <w:p w:rsidR="00C73C76" w:rsidRPr="008B464C" w:rsidRDefault="00C73C76" w:rsidP="00CF2C6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04672" behindDoc="0" locked="0" layoutInCell="1" allowOverlap="1" wp14:anchorId="324F37B8" wp14:editId="241965F6">
                <wp:simplePos x="0" y="0"/>
                <wp:positionH relativeFrom="column">
                  <wp:posOffset>1718310</wp:posOffset>
                </wp:positionH>
                <wp:positionV relativeFrom="paragraph">
                  <wp:posOffset>42545</wp:posOffset>
                </wp:positionV>
                <wp:extent cx="688340" cy="609600"/>
                <wp:effectExtent l="57150" t="57150" r="54610" b="57150"/>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B</w:t>
                            </w:r>
                            <w:r w:rsidRPr="00CF2C61">
                              <w:rPr>
                                <w:b/>
                                <w:sz w:val="44"/>
                                <w:szCs w:val="44"/>
                                <w:lang w:val="uk-UA"/>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6" o:spid="_x0000_s1062" style="position:absolute;left:0;text-align:left;margin-left:135.3pt;margin-top:3.35pt;width:54.2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XsCAMAAOUFAAAOAAAAZHJzL2Uyb0RvYy54bWysVM1OGzEQvlfqO1i+lw0BAkQkKAKlqkQB&#10;ARVnx+vNruS1Xdv5oadKPbZSn6HPUFVqodBXWN6on72b8NdDVTWHzYxnPJ755pvZ2Z2XkkyFdYVW&#10;Pbq60qJEKK7TQo179M3Z8MUWJc4zlTKplejRC+Hobv/5s52Z6Yq2zrVMhSUIolx3Zno09950k8Tx&#10;XJTMrWgjFIyZtiXzUO04SS2bIXopk3ar1Ulm2qbGai6cw+l+baT9GD/LBPdHWeaEJ7JHkZuPXxu/&#10;o/BN+jusO7bM5AVv0mD/kEXJCoVHl6H2mWdkYosnocqCW+105le4LhOdZQUXsQZUs9p6VM1pzoyI&#10;tQAcZ5Ywuf8Xlh9Ojy0p0h5ttzqUKFaiSdWX6vL2/e2H6mt1VX2rrqvr24/VD1L9wuHn6md1E003&#10;1dXtJxi/V5ckXAaUM+O6iHhqjm2jOYgBl3lmy/CPisk8wn+xhF/MPeE47Gxtra2jSRymTmu704rt&#10;Se4uG+v8S6FLEoQetXqi0hO0OCLPpgfO41X4L/zCg07LIh0WUkblwu1JS6YMbACJUj2jRDLncdij&#10;w/gLZSDEg2tSkRkA2lhHRoQz0DSTzEMsDYBzakwJk2Pwn3sbc3lw2/3FoyE5OSlf67RObnOjtay+&#10;vv80q1DlPnN5fSM+2SQvVYgnIv1rUFAQF0qspcHA0WTLGhC19bluBmBotfIhBpIpxrk/KcbEFhhk&#10;n1shjlFxWgCo6BIwugvpTB16JKZCnjWhncT4LvCMDkkgSE2JIPn5aB65t7Zkz0inFyCk1fWkOsOH&#10;Beo8QJOOmcVoogNYN/4In0xqtEU3EiW5tu/+dB78MTGwUjLDqKNlbyfMCvT+lcIsba+uB9r5qKxv&#10;bLah2PuW0X2LmpR7GvxZxWIzPIrB38uFmFldnmMrDcKrMDHF8XZNjkbZ89Bhwl7jYjCIMvaBYf5A&#10;nRoegocmhA6fzc+ZNQ2iHqNyqBdrgXUfcb72DTeVHky8zoo4EAHqGleQKCjYJZFOTdvDsrqvR6+7&#10;7dz/DQAA//8DAFBLAwQUAAYACAAAACEAUqWX5d0AAAAJAQAADwAAAGRycy9kb3ducmV2LnhtbEyP&#10;QUvEMBCF74L/IYzgzU2s2GhtusiC4knZrnjONmNabZKSpLvVX+940uPwPt58r14vbmQHjGkIXsHl&#10;SgBD3wUzeKvgdfdwcQMsZe2NHoNHBV+YYN2cntS6MuHot3hos2VU4lOlFfQ5TxXnqevR6bQKE3rK&#10;3kN0OtMZLTdRH6ncjbwQouROD54+9HrCTY/dZzs7BRsnZXj5fnsOc9rF68cn2360Vqnzs+X+DljG&#10;Jf/B8KtP6tCQ0z7M3iQ2KiikKAlVUEpglF/JW9q2J1AUEnhT8/8Lmh8AAAD//wMAUEsBAi0AFAAG&#10;AAgAAAAhALaDOJL+AAAA4QEAABMAAAAAAAAAAAAAAAAAAAAAAFtDb250ZW50X1R5cGVzXS54bWxQ&#10;SwECLQAUAAYACAAAACEAOP0h/9YAAACUAQAACwAAAAAAAAAAAAAAAAAvAQAAX3JlbHMvLnJlbHNQ&#10;SwECLQAUAAYACAAAACEAdClF7AgDAADlBQAADgAAAAAAAAAAAAAAAAAuAgAAZHJzL2Uyb0RvYy54&#10;bWxQSwECLQAUAAYACAAAACEAUqWX5d0AAAAJAQAADwAAAAAAAAAAAAAAAABiBQAAZHJzL2Rvd25y&#10;ZXYueG1sUEsFBgAAAAAEAAQA8wAAAGwGAAAAAA==&#10;" fillcolor="window" strokecolor="#bfbfbf"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B</w:t>
                      </w:r>
                      <w:r w:rsidRPr="00CF2C61">
                        <w:rPr>
                          <w:b/>
                          <w:sz w:val="44"/>
                          <w:szCs w:val="44"/>
                          <w:lang w:val="uk-UA"/>
                        </w:rPr>
                        <w:t>И</w:t>
                      </w:r>
                    </w:p>
                  </w:txbxContent>
                </v:textbox>
              </v:roundrect>
            </w:pict>
          </mc:Fallback>
        </mc:AlternateContent>
      </w:r>
      <w:r>
        <w:rPr>
          <w:noProof/>
          <w:sz w:val="32"/>
          <w:szCs w:val="32"/>
          <w:lang w:eastAsia="ru-RU"/>
        </w:rPr>
        <mc:AlternateContent>
          <mc:Choice Requires="wps">
            <w:drawing>
              <wp:anchor distT="0" distB="0" distL="114300" distR="114300" simplePos="0" relativeHeight="251806720" behindDoc="0" locked="0" layoutInCell="1" allowOverlap="1" wp14:anchorId="7D695938" wp14:editId="4D90A4CA">
                <wp:simplePos x="0" y="0"/>
                <wp:positionH relativeFrom="column">
                  <wp:posOffset>883920</wp:posOffset>
                </wp:positionH>
                <wp:positionV relativeFrom="paragraph">
                  <wp:posOffset>45085</wp:posOffset>
                </wp:positionV>
                <wp:extent cx="688340" cy="609600"/>
                <wp:effectExtent l="57150" t="57150" r="54610" b="57150"/>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8B464C">
                            <w:pPr>
                              <w:jc w:val="center"/>
                              <w:rPr>
                                <w:b/>
                                <w:sz w:val="40"/>
                                <w:szCs w:val="40"/>
                                <w:lang w:val="en-US"/>
                              </w:rPr>
                            </w:pPr>
                            <w:r w:rsidRPr="00CF2C61">
                              <w:rPr>
                                <w:b/>
                                <w:sz w:val="40"/>
                                <w:szCs w:val="40"/>
                                <w:vertAlign w:val="superscript"/>
                                <w:lang w:val="en-US"/>
                              </w:rPr>
                              <w:t>V</w:t>
                            </w:r>
                            <w:r w:rsidRPr="00CF2C61">
                              <w:rPr>
                                <w:b/>
                                <w:sz w:val="44"/>
                                <w:szCs w:val="44"/>
                                <w:lang w:val="uk-UA"/>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7" o:spid="_x0000_s1063" style="position:absolute;left:0;text-align:left;margin-left:69.6pt;margin-top:3.55pt;width:54.2pt;height: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dlBwMAAOUFAAAOAAAAZHJzL2Uyb0RvYy54bWysVM1uEzEQviPxDpbvdJP0P2paRa2CkEob&#10;tUU9O15vdiWvbWznp5yQOILEM/AMCAlaWl5h80Z89m7TPw4IkcNmxjMez3zzzezszUtJpsK6Qqse&#10;ba+0KBGK67RQ4x59czZ4sUWJ80ylTGolevRCOLq3+/zZzsx0RUfnWqbCEgRRrjszPZp7b7pJ4ngu&#10;SuZWtBEKxkzbknmodpykls0QvZRJp9XaSGbapsZqLpzD6UFtpLsxfpYJ7o+zzAlPZI8iNx+/Nn5H&#10;4Zvs7rDu2DKTF7xJg/1DFiUrFB5dhjpgnpGJLZ6EKgtutdOZX+G6THSWFVzEGlBNu/WomtOcGRFr&#10;ATjOLGFy/y8sP5oOLSnSHu20NilRrESTqi/V5eL94kP1tbqqvlXX1fXiY/WDVL9w+Ln6Wd1E0011&#10;tfgE4/fqkoTLgHJmXBcRT83QNpqDGHCZZ7YM/6iYzCP8F0v4xdwTjsONra3VNTSJw7TR2t5oxfYk&#10;d5eNdf6l0CUJQo9aPVHpCVockWfTQ+fxKvxv/cKDTssiHRRSRuXC7UtLpgxsAIlSPaNEMudx2KOD&#10;+AtlIMSDa1KRGQBaX0NGhDPQNJPMQywNgHNqTAmTY/CfextzeXDb/cWjITk5KV/rtE5uc721rL6+&#10;/zSrUOUBc3l9Iz7ZJC9ViCci/WtQUBAXSqymwcDRZMsaELX1uW4GYGC18iEGkinGuT8pxsQWGGSf&#10;WyGGqDgtAFR0CRjdhXSmDj0SUyHPmtBOYnxv8YwOSSBITYkg+floHrm3umTPSKcXIKTV9aQ6wwcF&#10;6jxEk4bMYjTRAawbf4xPJjXaohuJklzbd386D/6YGFgpmWHU0bK3E2YFev9KYZa222uBdj4qa+ub&#10;HSj2vmV036Im5b4Gf9pYbIZHMfh7eStmVpfn2Er98CpMTHG8XZOjUfY9dJiw17jo96OMfWCYP1Sn&#10;hofgoQmhw2fzc2ZNg6jHqBzp27XAuo84X/uGm0r3J15nRRyIAHWNK0gUFOySSKem7WFZ3dej1912&#10;3v0NAAD//wMAUEsDBBQABgAIAAAAIQBYLS3c3QAAAAkBAAAPAAAAZHJzL2Rvd25yZXYueG1sTI/B&#10;TsMwEETvSPyDtUjcqJMUmjbEqVAlECcQKeLsJosTiNeR7bSBr2c5wXH0RrNvy+1sB3FEH3pHCtJF&#10;AgKpcW1PRsHr/v5qDSJETa0eHKGCLwywrc7PSl207kQveKyjETxCodAKuhjHQsrQdGh1WLgRidm7&#10;81ZHjt7I1usTj9tBZkmyklb3xBc6PeKuw+aznqyCnc1z9/z99uSmsPc3D4+m/qiNUpcX890tiIhz&#10;/CvDrz6rQ8VOBzdRG8TAebnJuKogT0Ewz67zFYgDg2SZgqxK+f+D6gcAAP//AwBQSwECLQAUAAYA&#10;CAAAACEAtoM4kv4AAADhAQAAEwAAAAAAAAAAAAAAAAAAAAAAW0NvbnRlbnRfVHlwZXNdLnhtbFBL&#10;AQItABQABgAIAAAAIQA4/SH/1gAAAJQBAAALAAAAAAAAAAAAAAAAAC8BAABfcmVscy8ucmVsc1BL&#10;AQItABQABgAIAAAAIQAJp6dlBwMAAOUFAAAOAAAAAAAAAAAAAAAAAC4CAABkcnMvZTJvRG9jLnht&#10;bFBLAQItABQABgAIAAAAIQBYLS3c3QAAAAkBAAAPAAAAAAAAAAAAAAAAAGEFAABkcnMvZG93bnJl&#10;di54bWxQSwUGAAAAAAQABADzAAAAawYAAAAA&#10;" fillcolor="window" strokecolor="#bfbfbf" strokeweight="2pt">
                <v:textbox>
                  <w:txbxContent>
                    <w:p w:rsidR="00C73C76" w:rsidRPr="00CF2C61" w:rsidRDefault="00C73C76" w:rsidP="008B464C">
                      <w:pPr>
                        <w:jc w:val="center"/>
                        <w:rPr>
                          <w:b/>
                          <w:sz w:val="40"/>
                          <w:szCs w:val="40"/>
                          <w:lang w:val="en-US"/>
                        </w:rPr>
                      </w:pPr>
                      <w:r w:rsidRPr="00CF2C61">
                        <w:rPr>
                          <w:b/>
                          <w:sz w:val="40"/>
                          <w:szCs w:val="40"/>
                          <w:vertAlign w:val="superscript"/>
                          <w:lang w:val="en-US"/>
                        </w:rPr>
                        <w:t>V</w:t>
                      </w:r>
                      <w:r w:rsidRPr="00CF2C61">
                        <w:rPr>
                          <w:b/>
                          <w:sz w:val="44"/>
                          <w:szCs w:val="44"/>
                          <w:lang w:val="uk-UA"/>
                        </w:rPr>
                        <w:t>М</w:t>
                      </w:r>
                    </w:p>
                  </w:txbxContent>
                </v:textbox>
              </v:roundrect>
            </w:pict>
          </mc:Fallback>
        </mc:AlternateContent>
      </w:r>
    </w:p>
    <w:p w:rsidR="00A13D9C" w:rsidRPr="00BD218F" w:rsidRDefault="00A13D9C" w:rsidP="009F0BD9">
      <w:pPr>
        <w:spacing w:after="0" w:line="360" w:lineRule="auto"/>
        <w:ind w:firstLine="709"/>
        <w:jc w:val="both"/>
        <w:rPr>
          <w:sz w:val="32"/>
          <w:szCs w:val="32"/>
        </w:rPr>
      </w:pPr>
    </w:p>
    <w:p w:rsidR="00A13490" w:rsidRDefault="00910E6D" w:rsidP="009F0BD9">
      <w:pPr>
        <w:spacing w:after="0" w:line="240" w:lineRule="auto"/>
        <w:ind w:firstLine="709"/>
        <w:jc w:val="center"/>
        <w:rPr>
          <w:i/>
          <w:sz w:val="32"/>
          <w:szCs w:val="32"/>
          <w:lang w:val="uk-UA"/>
        </w:rPr>
      </w:pPr>
      <w:r w:rsidRPr="00E021EF">
        <w:rPr>
          <w:i/>
          <w:sz w:val="32"/>
          <w:szCs w:val="32"/>
          <w:lang w:val="uk-UA"/>
        </w:rPr>
        <w:t>Рис. 2.2.1.</w:t>
      </w:r>
      <w:r w:rsidR="00303096">
        <w:rPr>
          <w:i/>
          <w:sz w:val="32"/>
          <w:szCs w:val="32"/>
          <w:lang w:val="uk-UA"/>
        </w:rPr>
        <w:t>4</w:t>
      </w:r>
      <w:r>
        <w:rPr>
          <w:i/>
          <w:sz w:val="32"/>
          <w:szCs w:val="32"/>
          <w:lang w:val="uk-UA"/>
        </w:rPr>
        <w:t xml:space="preserve"> </w:t>
      </w:r>
      <w:r w:rsidR="00303096">
        <w:rPr>
          <w:i/>
          <w:sz w:val="32"/>
          <w:szCs w:val="32"/>
          <w:lang w:val="uk-UA"/>
        </w:rPr>
        <w:t>Схема розташування клавіш для вказівних пальців правої та лівої руки</w:t>
      </w:r>
      <w:r w:rsidR="00A13490">
        <w:rPr>
          <w:i/>
          <w:sz w:val="32"/>
          <w:szCs w:val="32"/>
          <w:lang w:val="uk-UA"/>
        </w:rPr>
        <w:br w:type="page"/>
      </w:r>
    </w:p>
    <w:p w:rsidR="00942DD6" w:rsidRPr="00E11AF2" w:rsidRDefault="009920DF" w:rsidP="009F0BD9">
      <w:pPr>
        <w:spacing w:after="0" w:line="240" w:lineRule="auto"/>
        <w:ind w:firstLine="709"/>
        <w:jc w:val="center"/>
        <w:rPr>
          <w:b/>
          <w:i/>
          <w:sz w:val="32"/>
          <w:szCs w:val="32"/>
          <w:lang w:val="uk-UA"/>
        </w:rPr>
      </w:pPr>
      <w:r>
        <w:rPr>
          <w:b/>
          <w:i/>
          <w:sz w:val="32"/>
          <w:szCs w:val="32"/>
          <w:lang w:val="uk-UA"/>
        </w:rPr>
        <w:lastRenderedPageBreak/>
        <w:t>Середній</w:t>
      </w:r>
      <w:r w:rsidR="00942DD6" w:rsidRPr="00E11AF2">
        <w:rPr>
          <w:b/>
          <w:i/>
          <w:sz w:val="32"/>
          <w:szCs w:val="32"/>
          <w:lang w:val="uk-UA"/>
        </w:rPr>
        <w:t xml:space="preserve"> палець</w:t>
      </w:r>
    </w:p>
    <w:p w:rsidR="00942DD6" w:rsidRDefault="00942DD6" w:rsidP="009F0BD9">
      <w:pPr>
        <w:spacing w:after="0" w:line="360" w:lineRule="auto"/>
        <w:ind w:firstLine="709"/>
        <w:rPr>
          <w:i/>
          <w:sz w:val="32"/>
          <w:szCs w:val="32"/>
          <w:lang w:val="uk-UA"/>
        </w:rPr>
      </w:pPr>
      <w:r w:rsidRPr="00E11AF2">
        <w:rPr>
          <w:sz w:val="32"/>
          <w:szCs w:val="32"/>
          <w:lang w:val="uk-UA"/>
        </w:rPr>
        <w:t xml:space="preserve">    </w:t>
      </w:r>
      <w:r>
        <w:rPr>
          <w:sz w:val="32"/>
          <w:szCs w:val="32"/>
          <w:lang w:val="uk-UA"/>
        </w:rPr>
        <w:t xml:space="preserve">    </w:t>
      </w:r>
      <w:r w:rsidRPr="00E11AF2">
        <w:rPr>
          <w:sz w:val="32"/>
          <w:szCs w:val="32"/>
          <w:lang w:val="uk-UA"/>
        </w:rPr>
        <w:t xml:space="preserve">  </w:t>
      </w:r>
      <w:r w:rsidRPr="0061192D">
        <w:rPr>
          <w:i/>
          <w:sz w:val="32"/>
          <w:szCs w:val="32"/>
          <w:u w:val="single"/>
          <w:lang w:val="uk-UA"/>
        </w:rPr>
        <w:t>Ліва рука</w:t>
      </w:r>
      <w:r>
        <w:rPr>
          <w:i/>
          <w:sz w:val="32"/>
          <w:szCs w:val="32"/>
          <w:lang w:val="uk-UA"/>
        </w:rPr>
        <w:t xml:space="preserve">                                             </w:t>
      </w:r>
      <w:r w:rsidRPr="0061192D">
        <w:rPr>
          <w:i/>
          <w:sz w:val="32"/>
          <w:szCs w:val="32"/>
          <w:u w:val="single"/>
          <w:lang w:val="uk-UA"/>
        </w:rPr>
        <w:t>Права рука</w:t>
      </w:r>
    </w:p>
    <w:p w:rsidR="00942DD6" w:rsidRDefault="00632032" w:rsidP="009F0BD9">
      <w:pPr>
        <w:tabs>
          <w:tab w:val="left" w:pos="6204"/>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34368" behindDoc="0" locked="0" layoutInCell="1" allowOverlap="1" wp14:anchorId="1E951163" wp14:editId="57C8D336">
                <wp:simplePos x="0" y="0"/>
                <wp:positionH relativeFrom="column">
                  <wp:posOffset>4467860</wp:posOffset>
                </wp:positionH>
                <wp:positionV relativeFrom="paragraph">
                  <wp:posOffset>89535</wp:posOffset>
                </wp:positionV>
                <wp:extent cx="688340" cy="609600"/>
                <wp:effectExtent l="57150" t="57150" r="54610" b="57150"/>
                <wp:wrapNone/>
                <wp:docPr id="216" name="Скругленный прямоугольник 21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942DD6">
                            <w:pPr>
                              <w:jc w:val="center"/>
                              <w:rPr>
                                <w:b/>
                                <w:sz w:val="32"/>
                                <w:szCs w:val="32"/>
                                <w:lang w:val="uk-UA"/>
                              </w:rPr>
                            </w:pPr>
                            <w:r>
                              <w:rPr>
                                <w:b/>
                                <w:sz w:val="40"/>
                                <w:szCs w:val="40"/>
                                <w:lang w:val="uk-UA"/>
                              </w:rPr>
                              <w:t>9</w:t>
                            </w:r>
                            <w:r w:rsidRPr="00A13D9C">
                              <w:rPr>
                                <w:b/>
                                <w:sz w:val="40"/>
                                <w:szCs w:val="40"/>
                                <w:lang w:val="uk-UA"/>
                              </w:rPr>
                              <w:t xml:space="preserve"> </w:t>
                            </w:r>
                            <w:r>
                              <w:rPr>
                                <w:b/>
                                <w:sz w:val="40"/>
                                <w:szCs w:val="40"/>
                                <w:lang w:val="uk-UA"/>
                              </w:rPr>
                              <w:t>(</w:t>
                            </w:r>
                          </w:p>
                          <w:p w:rsidR="00C73C76" w:rsidRPr="008B464C" w:rsidRDefault="00C73C76" w:rsidP="00942DD6">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6" o:spid="_x0000_s1064" style="position:absolute;left:0;text-align:left;margin-left:351.8pt;margin-top:7.05pt;width:54.2pt;height:4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OCCAMAAOUFAAAOAAAAZHJzL2Uyb0RvYy54bWysVM1uEzEQviPxDpbvdJO0TdOoaVW1CkIq&#10;bdQW9ex4vdmVvLaxnZ9yQuIIEs/AMyAkaGl5he0b8dm76S8HhMhhM+MZj2e++Wa2dhalJDNhXaHV&#10;gLZXWpQIxXVaqMmAvjkdvuhR4jxTKZNaiQE9F47ubD9/tjU3fdHRuZapsARBlOvPzYDm3pt+kjie&#10;i5K5FW2EgjHTtmQeqp0kqWVzRC9l0mm1uslc29RYzYVzON2vjXQ7xs8ywf1RljnhiRxQ5Obj18bv&#10;OHyT7S3Wn1hm8oI3abB/yKJkhcKjt6H2mWdkaosnocqCW+105le4LhOdZQUXsQZU0249quYkZ0bE&#10;WgCOM7cwuf8Xlh/ORpYU6YB22l1KFCvRpOpLdXHz/uZD9bW6rL5VV9XVzcfqB6l+4fBz9bO6jqbr&#10;6vLmE4zfqwsSLgPKuXF9RDwxI9toDmLAZZHZMvyjYrKI8J/fwi8WnnAcdnu91TU0icPUbW12W7E9&#10;yd1lY51/KXRJgjCgVk9VeowWR+TZ7MB5vAr/pV940GlZpMNCyqicuz1pyYyBDSBRqueUSOY8Dgd0&#10;GH+hDIR4cE0qMgdA62vIiHAGmmaSeYilAXBOTShhcgL+c29jLg9uu794NCQnp+VrndbJbay3bquv&#10;7z/NKlS5z1xe34hPNslLFeKJSP8aFBTEhRKraTBwNNmyBkRtfa6bARharXyIgWSKSe6PiwmxBQbZ&#10;51aIESpOCwAVXQJGdyGdqUOPxUzI0ya0kxjfJZ7RIQkEqSkRJL8YLyL3VnvBLRyNdXoOQlpdT6oz&#10;fFigzgM0acQsRhMdwLrxR/hkUqMtupEoybV996fz4I+JgZWSOUYdLXs7ZVag968UZmmzvRZo56Oy&#10;tr7RgWLvW8b3LWpa7mnwp43FZngUg7+XSzGzujzDVtoNr8LEFMfbNTkaZc9Dhwl7jYvd3ShjHxjm&#10;D9SJ4SF4aELo8OnijFnTIOoxKod6uRZY/xHna99wU+ndqddZEQfiDleQKCjYJZFOTdvDsrqvR6+7&#10;7bz9GwAA//8DAFBLAwQUAAYACAAAACEAnc44AN4AAAAKAQAADwAAAGRycy9kb3ducmV2LnhtbEyP&#10;wU7DMBBE70j8g7VI3KjtAk0V4lSoEogTqCni7MaLE4jtyHbawNeznOC4M0+zM9VmdgM7Ykx98Ark&#10;QgBD3wbTe6vgdf9wtQaWsvZGD8Gjgi9MsKnPzypdmnDyOzw22TIK8anUCrqcx5Lz1HbodFqEET15&#10;7yE6nemMlpuoTxTuBr4UYsWd7j196PSI2w7bz2ZyCrauKMLL99tzmNI+3j4+2eajsUpdXsz3d8Ay&#10;zvkPht/6VB1q6nQIkzeJDQoKcb0ilIwbCYyAtVzSuAMJUkjgdcX/T6h/AAAA//8DAFBLAQItABQA&#10;BgAIAAAAIQC2gziS/gAAAOEBAAATAAAAAAAAAAAAAAAAAAAAAABbQ29udGVudF9UeXBlc10ueG1s&#10;UEsBAi0AFAAGAAgAAAAhADj9If/WAAAAlAEAAAsAAAAAAAAAAAAAAAAALwEAAF9yZWxzLy5yZWxz&#10;UEsBAi0AFAAGAAgAAAAhALg4c4IIAwAA5QUAAA4AAAAAAAAAAAAAAAAALgIAAGRycy9lMm9Eb2Mu&#10;eG1sUEsBAi0AFAAGAAgAAAAhAJ3OOADeAAAACgEAAA8AAAAAAAAAAAAAAAAAYgUAAGRycy9kb3du&#10;cmV2LnhtbFBLBQYAAAAABAAEAPMAAABtBgAAAAA=&#10;" fillcolor="window" strokecolor="#bfbfbf" strokeweight="2pt">
                <v:textbox>
                  <w:txbxContent>
                    <w:p w:rsidR="00C73C76" w:rsidRPr="00E532BF" w:rsidRDefault="00C73C76" w:rsidP="00942DD6">
                      <w:pPr>
                        <w:jc w:val="center"/>
                        <w:rPr>
                          <w:b/>
                          <w:sz w:val="32"/>
                          <w:szCs w:val="32"/>
                          <w:lang w:val="uk-UA"/>
                        </w:rPr>
                      </w:pPr>
                      <w:r>
                        <w:rPr>
                          <w:b/>
                          <w:sz w:val="40"/>
                          <w:szCs w:val="40"/>
                          <w:lang w:val="uk-UA"/>
                        </w:rPr>
                        <w:t>9</w:t>
                      </w:r>
                      <w:r w:rsidRPr="00A13D9C">
                        <w:rPr>
                          <w:b/>
                          <w:sz w:val="40"/>
                          <w:szCs w:val="40"/>
                          <w:lang w:val="uk-UA"/>
                        </w:rPr>
                        <w:t xml:space="preserve"> </w:t>
                      </w:r>
                      <w:r>
                        <w:rPr>
                          <w:b/>
                          <w:sz w:val="40"/>
                          <w:szCs w:val="40"/>
                          <w:lang w:val="uk-UA"/>
                        </w:rPr>
                        <w:t>(</w:t>
                      </w:r>
                    </w:p>
                    <w:p w:rsidR="00C73C76" w:rsidRPr="008B464C" w:rsidRDefault="00C73C76" w:rsidP="00942DD6">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26176" behindDoc="0" locked="0" layoutInCell="1" allowOverlap="1" wp14:anchorId="4E5BAD10" wp14:editId="2E0B0E9D">
                <wp:simplePos x="0" y="0"/>
                <wp:positionH relativeFrom="column">
                  <wp:posOffset>1166495</wp:posOffset>
                </wp:positionH>
                <wp:positionV relativeFrom="paragraph">
                  <wp:posOffset>95250</wp:posOffset>
                </wp:positionV>
                <wp:extent cx="688340" cy="609600"/>
                <wp:effectExtent l="57150" t="57150" r="54610" b="57150"/>
                <wp:wrapNone/>
                <wp:docPr id="218" name="Скругленный прямоугольник 21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942DD6">
                            <w:pPr>
                              <w:jc w:val="center"/>
                              <w:rPr>
                                <w:b/>
                                <w:sz w:val="32"/>
                                <w:szCs w:val="32"/>
                                <w:lang w:val="uk-UA"/>
                              </w:rPr>
                            </w:pPr>
                            <w:r>
                              <w:rPr>
                                <w:b/>
                                <w:sz w:val="44"/>
                                <w:szCs w:val="44"/>
                                <w:lang w:val="uk-UA"/>
                              </w:rPr>
                              <w:t>4</w:t>
                            </w:r>
                            <w:r w:rsidRPr="008B464C">
                              <w:rPr>
                                <w:b/>
                                <w:sz w:val="32"/>
                                <w:szCs w:val="32"/>
                                <w:lang w:val="uk-UA"/>
                              </w:rPr>
                              <w:t xml:space="preserve"> </w:t>
                            </w:r>
                            <w:r w:rsidRPr="00E532BF">
                              <w:rPr>
                                <w:b/>
                                <w:sz w:val="40"/>
                                <w:szCs w:val="40"/>
                                <w:vertAlign w:val="superscript"/>
                                <w:lang w:val="en-US"/>
                              </w:rPr>
                              <w:t>$</w:t>
                            </w:r>
                            <w:r w:rsidRPr="00E532BF">
                              <w:rPr>
                                <w:b/>
                                <w:sz w:val="44"/>
                                <w:szCs w:val="44"/>
                                <w:lang w:val="uk-UA"/>
                              </w:rPr>
                              <w:t>;</w:t>
                            </w:r>
                          </w:p>
                          <w:p w:rsidR="00C73C76" w:rsidRPr="008B464C" w:rsidRDefault="00C73C76" w:rsidP="00942DD6">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8" o:spid="_x0000_s1065" style="position:absolute;left:0;text-align:left;margin-left:91.85pt;margin-top:7.5pt;width:54.2pt;height: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6aBAMAAOMFAAAOAAAAZHJzL2Uyb0RvYy54bWysVMtuEzEU3SPxD5b3dJL0HXVaVa2CkEpb&#10;tUVdOx5PZiSPbWznUVZILEHiG/gGhAQtLb8w+SOOPZM+WSBEFpN7fd/nPrZ2ZpUkE2FdqVVKu0sd&#10;SoTiOivVKKVvzgYvNihxnqmMSa1ESi+Eozvbz59tTU1f9HShZSYsgRPl+lOT0sJ7008SxwtRMbek&#10;jVAQ5tpWzIO1oySzbArvlUx6nc5aMtU2M1Zz4Rxe9xsh3Y7+81xwf5TnTngiU4rcfPza+B2Gb7K9&#10;xfojy0xR8jYN9g9ZVKxUCHrrap95Rsa2fOKqKrnVTud+iesq0XlechFrQDXdzqNqTgtmRKwF4Dhz&#10;C5P7f2754eTYkjJLaa+LVilWoUn1l/py/n7+of5aX9Xf6uv6ev6x/kHqX3j8XP+sb6Lopr6af4Lw&#10;e31JgjGgnBrXh8dTc2xbzoEMuMxyW4V/VExmEf6LW/jFzBOOx7WNjeUVNIlDtNbZXOvE9iR3xsY6&#10;/1LoigQipVaPVXaCFkfk2eTAeUSF/kIvBHRaltmglDIyF25PWjJhmAYMUaanlEjmPB5TOoi/UAZc&#10;PDCTikwB0OoKMiKcYUxzyTzIygA4p0aUMDnC/HNvYy4PrN1fBA3JyXH1WmdNcuurndvqG/unWYUq&#10;95krGosYsk1equBPxPFvQEFBXCixnAUBR5Mta0HU1he6XYCB1coHH0imHBX+pBwRW2KRfWGFOEbF&#10;WQmgokrA6M6lM43roZgIeda6dhLru8AzKiRhQJqRCJSfDWdx9pY3g1p4GursAgNpdbOpzvBBiToP&#10;0KRjZrGa6ADOjT/CJ5cabdEtRUmh7bs/vQd9bAyklEyx6mjZ2zGzAr1/pbBLm92VMHY+Miur6z0w&#10;9r5keF+ixtWexvx0cdgMj2TQ93JB5lZX57hKuyEqRExxxE7pcEHueXAQ4KpxsbsbaVwDw/yBOjU8&#10;uA4tCP09m50za1o8PRblUC+OAus/mvhGN1gqvTv2Oi/jOtyhihEKDC5JHKa26eFU3eej1t1t3v4N&#10;AAD//wMAUEsDBBQABgAIAAAAIQBzOQRs3gAAAAoBAAAPAAAAZHJzL2Rvd25yZXYueG1sTI9BT8Mw&#10;DIXvSPyHyEjcWNJOG1tpOiEQEreJDXHOGtMWEqc0Wdf9e8yJ3fzsp+fvlZvJOzHiELtAGrKZAoFU&#10;B9tRo+F9/3K3AhGTIWtcINRwxgib6vqqNIUNJ3rDcZcawSEUC6OhTakvpIx1i97EWeiR+PYZBm8S&#10;y6GRdjAnDvdO5kotpTcd8YfW9PjUYv29O3oN8yhfa9Wdv3722+3kxo/1YvmctL69mR4fQCSc0r8Z&#10;/vAZHSpmOoQj2Sgc69X8nq08LLgTG/J1noE48CLLFMiqlJcVql8AAAD//wMAUEsBAi0AFAAGAAgA&#10;AAAhALaDOJL+AAAA4QEAABMAAAAAAAAAAAAAAAAAAAAAAFtDb250ZW50X1R5cGVzXS54bWxQSwEC&#10;LQAUAAYACAAAACEAOP0h/9YAAACUAQAACwAAAAAAAAAAAAAAAAAvAQAAX3JlbHMvLnJlbHNQSwEC&#10;LQAUAAYACAAAACEAaKo+mgQDAADjBQAADgAAAAAAAAAAAAAAAAAuAgAAZHJzL2Uyb0RvYy54bWxQ&#10;SwECLQAUAAYACAAAACEAczkEbN4AAAAKAQAADwAAAAAAAAAAAAAAAABeBQAAZHJzL2Rvd25yZXYu&#10;eG1sUEsFBgAAAAAEAAQA8wAAAGkGAAAAAA==&#10;" fillcolor="window" strokecolor="#bfbfbf" strokeweight="2pt">
                <v:textbox>
                  <w:txbxContent>
                    <w:p w:rsidR="00C73C76" w:rsidRPr="00E532BF" w:rsidRDefault="00C73C76" w:rsidP="00942DD6">
                      <w:pPr>
                        <w:jc w:val="center"/>
                        <w:rPr>
                          <w:b/>
                          <w:sz w:val="32"/>
                          <w:szCs w:val="32"/>
                          <w:lang w:val="uk-UA"/>
                        </w:rPr>
                      </w:pPr>
                      <w:r>
                        <w:rPr>
                          <w:b/>
                          <w:sz w:val="44"/>
                          <w:szCs w:val="44"/>
                          <w:lang w:val="uk-UA"/>
                        </w:rPr>
                        <w:t>4</w:t>
                      </w:r>
                      <w:r w:rsidRPr="008B464C">
                        <w:rPr>
                          <w:b/>
                          <w:sz w:val="32"/>
                          <w:szCs w:val="32"/>
                          <w:lang w:val="uk-UA"/>
                        </w:rPr>
                        <w:t xml:space="preserve"> </w:t>
                      </w:r>
                      <w:r w:rsidRPr="00E532BF">
                        <w:rPr>
                          <w:b/>
                          <w:sz w:val="40"/>
                          <w:szCs w:val="40"/>
                          <w:vertAlign w:val="superscript"/>
                          <w:lang w:val="en-US"/>
                        </w:rPr>
                        <w:t>$</w:t>
                      </w:r>
                      <w:r w:rsidRPr="00E532BF">
                        <w:rPr>
                          <w:b/>
                          <w:sz w:val="44"/>
                          <w:szCs w:val="44"/>
                          <w:lang w:val="uk-UA"/>
                        </w:rPr>
                        <w:t>;</w:t>
                      </w:r>
                    </w:p>
                    <w:p w:rsidR="00C73C76" w:rsidRPr="008B464C" w:rsidRDefault="00C73C76" w:rsidP="00942DD6">
                      <w:pPr>
                        <w:jc w:val="center"/>
                        <w:rPr>
                          <w:b/>
                          <w:sz w:val="32"/>
                          <w:szCs w:val="32"/>
                          <w:lang w:val="uk-UA"/>
                        </w:rPr>
                      </w:pPr>
                    </w:p>
                  </w:txbxContent>
                </v:textbox>
              </v:roundrect>
            </w:pict>
          </mc:Fallback>
        </mc:AlternateContent>
      </w:r>
      <w:r w:rsidR="00942DD6">
        <w:rPr>
          <w:sz w:val="32"/>
          <w:szCs w:val="32"/>
          <w:lang w:val="uk-UA"/>
        </w:rPr>
        <w:tab/>
      </w:r>
    </w:p>
    <w:p w:rsidR="00942DD6" w:rsidRDefault="00942DD6" w:rsidP="009F0BD9">
      <w:pPr>
        <w:tabs>
          <w:tab w:val="left" w:pos="4703"/>
        </w:tabs>
        <w:spacing w:after="0" w:line="360" w:lineRule="auto"/>
        <w:ind w:firstLine="709"/>
        <w:jc w:val="both"/>
        <w:rPr>
          <w:sz w:val="32"/>
          <w:szCs w:val="32"/>
          <w:lang w:val="uk-UA"/>
        </w:rPr>
      </w:pPr>
      <w:r>
        <w:rPr>
          <w:sz w:val="32"/>
          <w:szCs w:val="32"/>
          <w:lang w:val="uk-UA"/>
        </w:rPr>
        <w:tab/>
      </w:r>
    </w:p>
    <w:p w:rsidR="00942DD6" w:rsidRDefault="00632032"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36416" behindDoc="0" locked="0" layoutInCell="1" allowOverlap="1" wp14:anchorId="793C61AB" wp14:editId="1C7BC5A6">
                <wp:simplePos x="0" y="0"/>
                <wp:positionH relativeFrom="column">
                  <wp:posOffset>4097020</wp:posOffset>
                </wp:positionH>
                <wp:positionV relativeFrom="paragraph">
                  <wp:posOffset>113030</wp:posOffset>
                </wp:positionV>
                <wp:extent cx="688340" cy="609600"/>
                <wp:effectExtent l="57150" t="57150" r="54610" b="57150"/>
                <wp:wrapNone/>
                <wp:docPr id="220" name="Скругленный прямоугольник 22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942DD6">
                            <w:pPr>
                              <w:jc w:val="center"/>
                              <w:rPr>
                                <w:b/>
                                <w:sz w:val="32"/>
                                <w:szCs w:val="32"/>
                                <w:lang w:val="uk-UA"/>
                              </w:rPr>
                            </w:pPr>
                            <w:r>
                              <w:rPr>
                                <w:b/>
                                <w:sz w:val="40"/>
                                <w:szCs w:val="40"/>
                                <w:vertAlign w:val="superscript"/>
                                <w:lang w:val="en-US"/>
                              </w:rPr>
                              <w:t>I</w:t>
                            </w:r>
                            <w:r w:rsidRPr="00E532BF">
                              <w:rPr>
                                <w:b/>
                                <w:sz w:val="40"/>
                                <w:szCs w:val="40"/>
                                <w:lang w:val="uk-UA"/>
                              </w:rPr>
                              <w:t>Ш</w:t>
                            </w:r>
                          </w:p>
                          <w:p w:rsidR="00C73C76" w:rsidRPr="008B464C" w:rsidRDefault="00C73C76" w:rsidP="00942DD6">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0" o:spid="_x0000_s1066" style="position:absolute;left:0;text-align:left;margin-left:322.6pt;margin-top:8.9pt;width:54.2pt;height: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k6CAMAAOUFAAAOAAAAZHJzL2Uyb0RvYy54bWysVM1uEzEQviPxDtbe6SZpm7ZRkypqFYRU&#10;2qgt6tnxerMreW1jO3+ckDiCxDPwDAgJWlpeYfNGfPZu0j8OCJHDZsYzHs98883sH8wLQabc2FzJ&#10;btTcaESES6aSXI670ZuLwYvdiFhHZUKFkrwbLbiNDnrPn+3PdIe3VKZEwg1BEGk7M92NMud0J44t&#10;y3hB7YbSXMKYKlNQB9WM48TQGaIXIm41Gu14pkyijWLcWpweVcaoF+KnKWfuNE0td0R0I+TmwteE&#10;78h/494+7YwN1VnO6jToP2RR0Fzi0XWoI+oomZj8SagiZ0ZZlboNpopYpWnOeKgB1TQbj6o5z6jm&#10;oRaAY/UaJvv/wrKT6dCQPOlGrRbwkbRAk8ov5dXy/fJD+bW8Lr+VN+XN8mP5g5S/cPi5/FneBtNt&#10;eb38BOP38or4y4Bypm0HEc/10NSahehxmaem8P+omMwD/Is1/HzuCMNhe3d3cwtJMJjajb12I8SM&#10;7y5rY91LrgrihW5k1EQmZ2hxQJ5Oj63Dq/Bf+fkHrRJ5MsiFCMrCHgpDphRsAIkSNYuIoNbhsBsN&#10;ws+XgRAPrglJZgBoewsZEUZB01RQB7HQAM7KcUSoGIP/zJmQy4Pb9i8e9cmJSfFaJVVyO9uNdfXV&#10;/adZ+SqPqM2qG+HJOnkhfTwe6F+BgoIYl3wz8QaGJhtag6iMy1Q9AAOjpPMxkEw+ztxZPiYmxyC7&#10;zHA+RMVJDqCCi8foLqTVVegRn3JxUYe2AuO7wjM4xJ4gFSW85OajeeAeul7zZaSSBQhpVDWpVrNB&#10;jjqP0aQhNRhNdADrxp3ikwqFtqhaikimzLs/nXt/TAysEZlh1NGytxNqOHr/SmKW9ppbnnYuKFvb&#10;O34QzH3L6L5FTopDBf40sdg0C6L3d2IlpkYVl9hKff8qTFQyvF2Ro1YOHXSYsNcY7/eDjH2gqTuW&#10;55r54L4JvsMX80tqdI2ow6icqNVaoJ1HnK98/U2p+hOn0jwMhIe6whUk8gp2SaBT3Xa/rO7rwetu&#10;O/d+AwAA//8DAFBLAwQUAAYACAAAACEAqBD3098AAAAKAQAADwAAAGRycy9kb3ducmV2LnhtbEyP&#10;wU7DMBBE70j8g7VI3KjTliRViFOhSiBOoKaIsxsvTiBeR7HTBr6e5QTHnXmanSm3s+vFCcfQeVKw&#10;XCQgkBpvOrIKXg8PNxsQIWoyuveECr4wwLa6vCh1YfyZ9niqoxUcQqHQCtoYh0LK0LTodFj4AYm9&#10;dz86HfkcrTSjPnO46+UqSTLpdEf8odUD7lpsPuvJKdi5PPcv32/PfgqHMX18svVHbZW6vprv70BE&#10;nOMfDL/1uTpU3OnoJzJB9Aqy23TFKBs5T2AgT9cZiCMLy/UGZFXK/xOqHwAAAP//AwBQSwECLQAU&#10;AAYACAAAACEAtoM4kv4AAADhAQAAEwAAAAAAAAAAAAAAAAAAAAAAW0NvbnRlbnRfVHlwZXNdLnht&#10;bFBLAQItABQABgAIAAAAIQA4/SH/1gAAAJQBAAALAAAAAAAAAAAAAAAAAC8BAABfcmVscy8ucmVs&#10;c1BLAQItABQABgAIAAAAIQAomSk6CAMAAOUFAAAOAAAAAAAAAAAAAAAAAC4CAABkcnMvZTJvRG9j&#10;LnhtbFBLAQItABQABgAIAAAAIQCoEPfT3wAAAAoBAAAPAAAAAAAAAAAAAAAAAGIFAABkcnMvZG93&#10;bnJldi54bWxQSwUGAAAAAAQABADzAAAAbgYAAAAA&#10;" fillcolor="window" strokecolor="#bfbfbf" strokeweight="2pt">
                <v:textbox>
                  <w:txbxContent>
                    <w:p w:rsidR="00C73C76" w:rsidRPr="008B464C" w:rsidRDefault="00C73C76" w:rsidP="00942DD6">
                      <w:pPr>
                        <w:jc w:val="center"/>
                        <w:rPr>
                          <w:b/>
                          <w:sz w:val="32"/>
                          <w:szCs w:val="32"/>
                          <w:lang w:val="uk-UA"/>
                        </w:rPr>
                      </w:pPr>
                      <w:r>
                        <w:rPr>
                          <w:b/>
                          <w:sz w:val="40"/>
                          <w:szCs w:val="40"/>
                          <w:vertAlign w:val="superscript"/>
                          <w:lang w:val="en-US"/>
                        </w:rPr>
                        <w:t>I</w:t>
                      </w:r>
                      <w:r w:rsidRPr="00E532BF">
                        <w:rPr>
                          <w:b/>
                          <w:sz w:val="40"/>
                          <w:szCs w:val="40"/>
                          <w:lang w:val="uk-UA"/>
                        </w:rPr>
                        <w:t>Ш</w:t>
                      </w:r>
                    </w:p>
                    <w:p w:rsidR="00C73C76" w:rsidRPr="008B464C" w:rsidRDefault="00C73C76" w:rsidP="00942DD6">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27200" behindDoc="0" locked="0" layoutInCell="1" allowOverlap="1" wp14:anchorId="535A33C4" wp14:editId="4680C476">
                <wp:simplePos x="0" y="0"/>
                <wp:positionH relativeFrom="column">
                  <wp:posOffset>744220</wp:posOffset>
                </wp:positionH>
                <wp:positionV relativeFrom="paragraph">
                  <wp:posOffset>113665</wp:posOffset>
                </wp:positionV>
                <wp:extent cx="688340" cy="609600"/>
                <wp:effectExtent l="57150" t="57150" r="54610" b="57150"/>
                <wp:wrapNone/>
                <wp:docPr id="223" name="Скругленный прямоугольник 22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942DD6">
                            <w:pPr>
                              <w:jc w:val="center"/>
                              <w:rPr>
                                <w:b/>
                                <w:sz w:val="40"/>
                                <w:szCs w:val="40"/>
                                <w:lang w:val="en-US"/>
                              </w:rPr>
                            </w:pPr>
                            <w:r>
                              <w:rPr>
                                <w:b/>
                                <w:sz w:val="40"/>
                                <w:szCs w:val="40"/>
                                <w:vertAlign w:val="superscript"/>
                                <w:lang w:val="en-US"/>
                              </w:rPr>
                              <w:t>E</w:t>
                            </w:r>
                            <w:r>
                              <w:rPr>
                                <w:b/>
                                <w:sz w:val="44"/>
                                <w:szCs w:val="44"/>
                                <w:lang w:val="uk-UA"/>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3" o:spid="_x0000_s1067" style="position:absolute;left:0;text-align:left;margin-left:58.6pt;margin-top:8.95pt;width:54.2pt;height: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67CAMAAOUFAAAOAAAAZHJzL2Uyb0RvYy54bWysVM1uEzEQviPxDpbvdJM0/YuaVFWrIKTS&#10;Vm1Rz47Xm13Jaxvb+SknJI4g8Qw8A0KClpZX2L4Rn72b9I8DQuSwmfGMxzPffDPbO/NSkqmwrtCq&#10;T9srLUqE4jot1LhP35wNX2xS4jxTKZNaiT69EI7uDJ4/256ZnujoXMtUWIIgyvVmpk9z700vSRzP&#10;RcncijZCwZhpWzIP1Y6T1LIZopcy6bRa68lM29RYzYVzON2vjXQQ42eZ4P4oy5zwRPYpcvPxa+N3&#10;FL7JYJv1xpaZvOBNGuwfsihZofDoMtQ+84xMbPEkVFlwq53O/ArXZaKzrOAi1oBq2q1H1ZzmzIhY&#10;C8BxZgmT+39h+eH02JIi7dNOZ5USxUo0qfpSXd6+v/1Qfa2uqm/VdXV9+7H6QapfOPxc/axuoumm&#10;urr9BOP36pKEy4ByZlwPEU/NsW00BzHgMs9sGf5RMZlH+C+W8Iu5JxyH65ubq100icO03tpab8X2&#10;JHeXjXX+pdAlCUKfWj1R6QlaHJFn0wPn8Sr8F37hQadlkQ4LKaNy4fakJVMGNoBEqZ5RIpnzOOzT&#10;YfyFMhDiwTWpyAwArXWREeEMNM0k8xBLA+CcGlPC5Bj8597GXB7cdn/xaEhOTsrXOq2T21hrLauv&#10;7z/NKlS5z1xe34hPNslLFeKJSP8aFBTEhRKraTBwNNmyBkRtfa6bARharXyIgWSKce5PijGxBQbZ&#10;51aIY1ScFgAqugSM7kI6U4ceiamQZ01oJzG+CzyjQxIIUlMiSH4+mkfuddvBLRyNdHoBQlpdT6oz&#10;fFigzgM06ZhZjCY6gHXjj/DJpEZbdCNRkmv77k/nwR8TAyslM4w6WvZ2wqxA718pzNJWuxto56PS&#10;XdvoQLH3LaP7FjUp9zT408ZiMzyKwd/LhZhZXZ5jK+2GV2FiiuPtmhyNsuehw4S9xsXubpSxDwzz&#10;B+rU8BA8NCF0+Gx+zqxpEPUYlUO9WAus94jztW+4qfTuxOusiANxhytIFBTskkinpu1hWd3Xo9fd&#10;dh78BgAA//8DAFBLAwQUAAYACAAAACEAWSS0zd4AAAAKAQAADwAAAGRycy9kb3ducmV2LnhtbEyP&#10;wU7DMBBE70j8g7VI3KjToDY0jVOhSiBOoKaIsxtvnUC8jmKnDXw92xPcdjRPszPFZnKdOOEQWk8K&#10;5rMEBFLtTUtWwfv+6e4BRIiajO48oYJvDLApr68KnRt/ph2eqmgFh1DItYImxj6XMtQNOh1mvkdi&#10;7+gHpyPLwUoz6DOHu06mSbKUTrfEHxrd47bB+qsanYKtyzL/9vPx6sewHxbPL7b6rKxStzfT4xpE&#10;xCn+wXCpz9Wh5E4HP5IJomM9z1JG+chWIBhI08USxOHi3K9AloX8P6H8BQAA//8DAFBLAQItABQA&#10;BgAIAAAAIQC2gziS/gAAAOEBAAATAAAAAAAAAAAAAAAAAAAAAABbQ29udGVudF9UeXBlc10ueG1s&#10;UEsBAi0AFAAGAAgAAAAhADj9If/WAAAAlAEAAAsAAAAAAAAAAAAAAAAALwEAAF9yZWxzLy5yZWxz&#10;UEsBAi0AFAAGAAgAAAAhAAPOnrsIAwAA5QUAAA4AAAAAAAAAAAAAAAAALgIAAGRycy9lMm9Eb2Mu&#10;eG1sUEsBAi0AFAAGAAgAAAAhAFkktM3eAAAACgEAAA8AAAAAAAAAAAAAAAAAYgUAAGRycy9kb3du&#10;cmV2LnhtbFBLBQYAAAAABAAEAPMAAABtBgAAAAA=&#10;" fillcolor="window" strokecolor="#bfbfbf" strokeweight="2pt">
                <v:textbox>
                  <w:txbxContent>
                    <w:p w:rsidR="00C73C76" w:rsidRPr="00CF2C61" w:rsidRDefault="00C73C76" w:rsidP="00942DD6">
                      <w:pPr>
                        <w:jc w:val="center"/>
                        <w:rPr>
                          <w:b/>
                          <w:sz w:val="40"/>
                          <w:szCs w:val="40"/>
                          <w:lang w:val="en-US"/>
                        </w:rPr>
                      </w:pPr>
                      <w:r>
                        <w:rPr>
                          <w:b/>
                          <w:sz w:val="40"/>
                          <w:szCs w:val="40"/>
                          <w:vertAlign w:val="superscript"/>
                          <w:lang w:val="en-US"/>
                        </w:rPr>
                        <w:t>E</w:t>
                      </w:r>
                      <w:r>
                        <w:rPr>
                          <w:b/>
                          <w:sz w:val="44"/>
                          <w:szCs w:val="44"/>
                          <w:lang w:val="uk-UA"/>
                        </w:rPr>
                        <w:t>У</w:t>
                      </w:r>
                    </w:p>
                  </w:txbxContent>
                </v:textbox>
              </v:roundrect>
            </w:pict>
          </mc:Fallback>
        </mc:AlternateContent>
      </w:r>
    </w:p>
    <w:p w:rsidR="00942DD6" w:rsidRPr="00942DD6" w:rsidRDefault="00942DD6" w:rsidP="009F0BD9">
      <w:pPr>
        <w:spacing w:after="0" w:line="360" w:lineRule="auto"/>
        <w:ind w:firstLine="709"/>
        <w:jc w:val="both"/>
        <w:rPr>
          <w:sz w:val="32"/>
          <w:szCs w:val="32"/>
        </w:rPr>
      </w:pPr>
    </w:p>
    <w:p w:rsidR="00942DD6" w:rsidRDefault="00632032"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38464" behindDoc="0" locked="0" layoutInCell="1" allowOverlap="1" wp14:anchorId="54FDD009" wp14:editId="2822DC10">
                <wp:simplePos x="0" y="0"/>
                <wp:positionH relativeFrom="column">
                  <wp:posOffset>4360545</wp:posOffset>
                </wp:positionH>
                <wp:positionV relativeFrom="paragraph">
                  <wp:posOffset>132080</wp:posOffset>
                </wp:positionV>
                <wp:extent cx="688340" cy="609600"/>
                <wp:effectExtent l="57150" t="57150" r="54610" b="571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8B464C" w:rsidRDefault="00C73C76" w:rsidP="00942DD6">
                            <w:pPr>
                              <w:jc w:val="center"/>
                              <w:rPr>
                                <w:b/>
                                <w:sz w:val="32"/>
                                <w:szCs w:val="32"/>
                                <w:lang w:val="uk-UA"/>
                              </w:rPr>
                            </w:pPr>
                            <w:r>
                              <w:rPr>
                                <w:b/>
                                <w:sz w:val="40"/>
                                <w:szCs w:val="40"/>
                                <w:vertAlign w:val="superscript"/>
                                <w:lang w:val="en-US"/>
                              </w:rPr>
                              <w:t>K</w:t>
                            </w:r>
                            <w:r>
                              <w:rPr>
                                <w:b/>
                                <w:sz w:val="44"/>
                                <w:szCs w:val="44"/>
                                <w:lang w:val="uk-UA"/>
                              </w:rPr>
                              <w:t>Л</w:t>
                            </w:r>
                          </w:p>
                          <w:p w:rsidR="00C73C76" w:rsidRPr="008B464C" w:rsidRDefault="00C73C76" w:rsidP="00942DD6">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5" o:spid="_x0000_s1068" style="position:absolute;left:0;text-align:left;margin-left:343.35pt;margin-top:10.4pt;width:54.2pt;height: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ofDwMAAOkFAAAOAAAAZHJzL2Uyb0RvYy54bWysVM1uEzEQviPxDpbvdJM0LWnUpKpaBSEV&#10;WrVBPTteb3Ylr21s56eckDiCxDPwDAgJWlpeYfNGfPZu27RwQuSwmfGMP89887O7tywlmQvrCq0G&#10;tL3RokQortNCTQf0zXj0rEeJ80ylTGolBvRCOLo3fPpkd2H6oqNzLVNhCUCU6y/MgObem36SOJ6L&#10;krkNbYSCMdO2ZB6qnSapZQuglzLptFrbyULb1FjNhXM4PayNdBjxs0xwf5xlTngiBxSx+fi18TsJ&#10;32S4y/pTy0xe8CYM9g9RlKxQePQO6pB5Rma2+AOqLLjVTmd+g+sy0VlWcBFzQDbt1qNsznJmRMwF&#10;5DhzR5P7f7D89fzEkiId0E5nixLFShSp+lJdrt6vPlRfq6vqW3VdXa8+Vj9I9QuHn6uf1U003VRX&#10;q08wfq8uSbgMKhfG9YF4Zk5sozmIgZdlZsvwj4zJMtJ/cUe/WHrCcbjd6212USQO03ZrZ7sVy5Pc&#10;XzbW+RdClyQIA2r1TKWnKHFkns2PnMer8L/1Cw86LYt0VEgZlQt3IC2ZM3QDmijVC0okcx6HAzqK&#10;v4glZ+UrndZ+va3WXSAu3o9vPMCViizA4FYXnoQz9HEmmYdYGjDr1JQSJqcYEO5tfODB7Rp1Paox&#10;KFmLDAGsxbCeUMj0kLm8vhxRQx3AgVQhYRFHoCYGXHChxGYaDByFtqwhUluf62YIRlYrX4+FLKa5&#10;Py2mxBYYZp9bIU4QVlqArOiCZ9YgnamhJ2Iu5LiBdhIj3IRUOyShSeq2CJJfTpax/7qd4BaOJjq9&#10;QFNaXU+rM3xUIM8jFOqEWYwnSMbK8cf4ZFKDed1IlOTavvvbefDH1MBKyQLjjqq8nTErwPJLhXna&#10;aXdD6/modLeed6DYdctk3aJm5YFGD7Wx3AyPYvD38lbMrC7PsZn2w6swMcXxdl3/Rjnw0GHCbuNi&#10;fz/K2AmG+SN1ZngAD4UKFR4vz5k1DaMevfFa364G1n/U97VvuKn0/szrrIhDcc8ruiMo2CexT5qy&#10;h4W1rkev+w09/A0AAP//AwBQSwMEFAAGAAgAAAAhAOowkHrfAAAACgEAAA8AAABkcnMvZG93bnJl&#10;di54bWxMj8tqwzAQRfeF/IOYQHeNbEMdx7UcQqGbdlHygG4n1vhBLMm1lNj5+05X7XKYw73nFtvZ&#10;9OJGo++cVRCvIhBkK6c72yg4Hd+eMhA+oNXYO0sK7uRhWy4eCsy1m+yebofQCA6xPkcFbQhDLqWv&#10;WjLoV24gy7/ajQYDn2Mj9YgTh5teJlGUSoOd5YYWB3ptqbocrkbB98cu2dRtrffN1/R57N7DHS9B&#10;qcflvHsBEWgOfzD86rM6lOx0dlervegVpFm6ZlRBEvEEBtab5xjEmck4zUCWhfw/ofwBAAD//wMA&#10;UEsBAi0AFAAGAAgAAAAhALaDOJL+AAAA4QEAABMAAAAAAAAAAAAAAAAAAAAAAFtDb250ZW50X1R5&#10;cGVzXS54bWxQSwECLQAUAAYACAAAACEAOP0h/9YAAACUAQAACwAAAAAAAAAAAAAAAAAvAQAAX3Jl&#10;bHMvLnJlbHNQSwECLQAUAAYACAAAACEAqPYqHw8DAADpBQAADgAAAAAAAAAAAAAAAAAuAgAAZHJz&#10;L2Uyb0RvYy54bWxQSwECLQAUAAYACAAAACEA6jCQet8AAAAKAQAADwAAAAAAAAAAAAAAAABpBQAA&#10;ZHJzL2Rvd25yZXYueG1sUEsFBgAAAAAEAAQA8wAAAHUGAAAAAA==&#10;" fillcolor="#d9d9d9" strokecolor="windowText" strokeweight="2pt">
                <v:textbox>
                  <w:txbxContent>
                    <w:p w:rsidR="00C73C76" w:rsidRPr="008B464C" w:rsidRDefault="00C73C76" w:rsidP="00942DD6">
                      <w:pPr>
                        <w:jc w:val="center"/>
                        <w:rPr>
                          <w:b/>
                          <w:sz w:val="32"/>
                          <w:szCs w:val="32"/>
                          <w:lang w:val="uk-UA"/>
                        </w:rPr>
                      </w:pPr>
                      <w:r>
                        <w:rPr>
                          <w:b/>
                          <w:sz w:val="40"/>
                          <w:szCs w:val="40"/>
                          <w:vertAlign w:val="superscript"/>
                          <w:lang w:val="en-US"/>
                        </w:rPr>
                        <w:t>K</w:t>
                      </w:r>
                      <w:r>
                        <w:rPr>
                          <w:b/>
                          <w:sz w:val="44"/>
                          <w:szCs w:val="44"/>
                          <w:lang w:val="uk-UA"/>
                        </w:rPr>
                        <w:t>Л</w:t>
                      </w:r>
                    </w:p>
                    <w:p w:rsidR="00C73C76" w:rsidRPr="008B464C" w:rsidRDefault="00C73C76" w:rsidP="00942DD6">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29248" behindDoc="0" locked="0" layoutInCell="1" allowOverlap="1" wp14:anchorId="5C610FC7" wp14:editId="12A72774">
                <wp:simplePos x="0" y="0"/>
                <wp:positionH relativeFrom="column">
                  <wp:posOffset>902335</wp:posOffset>
                </wp:positionH>
                <wp:positionV relativeFrom="paragraph">
                  <wp:posOffset>137795</wp:posOffset>
                </wp:positionV>
                <wp:extent cx="688340" cy="609600"/>
                <wp:effectExtent l="57150" t="57150" r="54610" b="571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CF2C61" w:rsidRDefault="00C73C76" w:rsidP="00942DD6">
                            <w:pPr>
                              <w:jc w:val="center"/>
                              <w:rPr>
                                <w:b/>
                                <w:sz w:val="40"/>
                                <w:szCs w:val="40"/>
                                <w:lang w:val="en-US"/>
                              </w:rPr>
                            </w:pPr>
                            <w:r>
                              <w:rPr>
                                <w:b/>
                                <w:sz w:val="40"/>
                                <w:szCs w:val="40"/>
                                <w:vertAlign w:val="superscript"/>
                                <w:lang w:val="en-US"/>
                              </w:rPr>
                              <w:t>D</w:t>
                            </w:r>
                            <w:r>
                              <w:rPr>
                                <w:b/>
                                <w:sz w:val="44"/>
                                <w:szCs w:val="44"/>
                                <w:lang w:val="uk-UA"/>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7" o:spid="_x0000_s1069" style="position:absolute;left:0;text-align:left;margin-left:71.05pt;margin-top:10.85pt;width:54.2pt;height: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s3DwMAAOkFAAAOAAAAZHJzL2Uyb0RvYy54bWysVM1OGzEQvlfqO1i+lw0hQIgICIFSVaIQ&#10;QSrOjtebXclru7bzQ0+VemylPkOfoarUQqGvsLxRP3uXEGhPVXPYzHjGn2e++dndX5SSzIR1hVZ9&#10;ur7WokQortNCTfr0zWjwokuJ80ylTGol+vRSOLq/9/zZ7tz0RFvnWqbCEoAo15ubPs29N70kcTwX&#10;JXNr2ggFY6ZtyTxUO0lSy+ZAL2XSbrW2krm2qbGaC+dwelQb6V7EzzLB/WmWOeGJ7FPE5uPXxu84&#10;fJO9XdabWGbygjdhsH+IomSFwqNLqCPmGZna4g+osuBWO535Na7LRGdZwUXMAdmst55kc54zI2Iu&#10;IMeZJU3u/8Hyk9nQkiLt03Z7mxLFShSp+lJd3b2/+1B9ra6rb9VNdXP3sfpBql84/Fz9rG6j6ba6&#10;vvsE4/fqioTLoHJuXA+I52ZoG81BDLwsMluGf2RMFpH+yyX9YuEJx+FWt7vRQZE4TFutna1WLE/y&#10;cNlY518KXZIg9KnVU5WeocSReTY7dh6vwv/eLzzotCzSQSFlVC7dobRkxtANaKJUzymRzHkc9ukg&#10;/iKWnJavdVr7dTdby0BcvB/feIQrFZmDwc0OPAln6ONMMg+xNGDWqQklTE4wINzb+MCj2zXqalQj&#10;ULISGQJYiWE1oZDpEXN5fTmihjqAA6lCwiKOQE0MuOBCiY00GDgKbVlDpLY+180QDKxWvh4LWUxy&#10;f1ZMiC0wzD63QgwRVlqArOiCZ1Ygnamhx2Im5KiBdhIj3IRUOyShSeq2CJJfjBex/zobwS0cjXV6&#10;iaa0up5WZ/igQJ7HKNSQWYwnSMbK8af4ZFKDed1IlOTavvvbefDH1MBKyRzjjqq8nTIrwPIrhXna&#10;We+E1vNR6Wxut6HYVct41aKm5aFGD61juRkexeDv5b2YWV1eYDMdhFdhYorj7br+jXLoocOE3cbF&#10;wUGUsRMM88fq3PAAHgoVKjxaXDBrGkY9euNE368G1nvS97VvuKn0wdTrrIhD8cAruiMo2CexT5qy&#10;h4W1qkevhw299xsAAP//AwBQSwMEFAAGAAgAAAAhAFhdLJ/eAAAACgEAAA8AAABkcnMvZG93bnJl&#10;di54bWxMj8FOwzAQRO9I/IO1SNyok4gSmsapKiQucEBtkbhu400cNbZD7Dbp37Oc4Diap9m35Wa2&#10;vbjQGDrvFKSLBAS52uvOtQo+D68PzyBCRKex944UXCnAprq9KbHQfnI7uuxjK3jEhQIVmBiHQspQ&#10;G7IYFn4gx13jR4uR49hKPeLE47aXWZI8SYud4wsGB3oxVJ/2Z6vg+32brRrT6F37NX0curd4xVNU&#10;6v5u3q5BRJrjHwy/+qwOFTsd/dnpIHrOj1nKqIIszUEwkC2TJYgjN2meg6xK+f+F6gcAAP//AwBQ&#10;SwECLQAUAAYACAAAACEAtoM4kv4AAADhAQAAEwAAAAAAAAAAAAAAAAAAAAAAW0NvbnRlbnRfVHlw&#10;ZXNdLnhtbFBLAQItABQABgAIAAAAIQA4/SH/1gAAAJQBAAALAAAAAAAAAAAAAAAAAC8BAABfcmVs&#10;cy8ucmVsc1BLAQItABQABgAIAAAAIQCc68s3DwMAAOkFAAAOAAAAAAAAAAAAAAAAAC4CAABkcnMv&#10;ZTJvRG9jLnhtbFBLAQItABQABgAIAAAAIQBYXSyf3gAAAAoBAAAPAAAAAAAAAAAAAAAAAGkFAABk&#10;cnMvZG93bnJldi54bWxQSwUGAAAAAAQABADzAAAAdAYAAAAA&#10;" fillcolor="#d9d9d9" strokecolor="windowText" strokeweight="2pt">
                <v:textbox>
                  <w:txbxContent>
                    <w:p w:rsidR="00C73C76" w:rsidRPr="00CF2C61" w:rsidRDefault="00C73C76" w:rsidP="00942DD6">
                      <w:pPr>
                        <w:jc w:val="center"/>
                        <w:rPr>
                          <w:b/>
                          <w:sz w:val="40"/>
                          <w:szCs w:val="40"/>
                          <w:lang w:val="en-US"/>
                        </w:rPr>
                      </w:pPr>
                      <w:r>
                        <w:rPr>
                          <w:b/>
                          <w:sz w:val="40"/>
                          <w:szCs w:val="40"/>
                          <w:vertAlign w:val="superscript"/>
                          <w:lang w:val="en-US"/>
                        </w:rPr>
                        <w:t>D</w:t>
                      </w:r>
                      <w:r>
                        <w:rPr>
                          <w:b/>
                          <w:sz w:val="44"/>
                          <w:szCs w:val="44"/>
                          <w:lang w:val="uk-UA"/>
                        </w:rPr>
                        <w:t>В</w:t>
                      </w:r>
                    </w:p>
                  </w:txbxContent>
                </v:textbox>
              </v:roundrect>
            </w:pict>
          </mc:Fallback>
        </mc:AlternateContent>
      </w:r>
    </w:p>
    <w:p w:rsidR="00942DD6" w:rsidRDefault="00942DD6" w:rsidP="009F0BD9">
      <w:pPr>
        <w:spacing w:after="0" w:line="360" w:lineRule="auto"/>
        <w:ind w:firstLine="709"/>
        <w:jc w:val="both"/>
        <w:rPr>
          <w:sz w:val="32"/>
          <w:szCs w:val="32"/>
          <w:lang w:val="uk-UA"/>
        </w:rPr>
      </w:pPr>
    </w:p>
    <w:p w:rsidR="00942DD6" w:rsidRDefault="00632032"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40512" behindDoc="0" locked="0" layoutInCell="1" allowOverlap="1" wp14:anchorId="31A13EAB" wp14:editId="11EE0270">
                <wp:simplePos x="0" y="0"/>
                <wp:positionH relativeFrom="column">
                  <wp:posOffset>4608830</wp:posOffset>
                </wp:positionH>
                <wp:positionV relativeFrom="paragraph">
                  <wp:posOffset>166370</wp:posOffset>
                </wp:positionV>
                <wp:extent cx="688340" cy="609600"/>
                <wp:effectExtent l="57150" t="57150" r="54610" b="57150"/>
                <wp:wrapNone/>
                <wp:docPr id="228" name="Скругленный прямоугольник 22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942DD6">
                            <w:pPr>
                              <w:jc w:val="center"/>
                              <w:rPr>
                                <w:b/>
                                <w:sz w:val="32"/>
                                <w:szCs w:val="32"/>
                                <w:lang w:val="uk-UA"/>
                              </w:rPr>
                            </w:pPr>
                            <w:proofErr w:type="gramStart"/>
                            <w:r w:rsidRPr="00E532BF">
                              <w:rPr>
                                <w:b/>
                                <w:sz w:val="44"/>
                                <w:szCs w:val="44"/>
                                <w:lang w:val="en-US"/>
                              </w:rPr>
                              <w:t>,</w:t>
                            </w:r>
                            <w:r w:rsidRPr="00E532BF">
                              <w:rPr>
                                <w:b/>
                                <w:sz w:val="40"/>
                                <w:szCs w:val="40"/>
                                <w:vertAlign w:val="superscript"/>
                                <w:lang w:val="en-US"/>
                              </w:rPr>
                              <w:t>&lt;</w:t>
                            </w:r>
                            <w:proofErr w:type="gramEnd"/>
                            <w:r>
                              <w:rPr>
                                <w:b/>
                                <w:sz w:val="40"/>
                                <w:szCs w:val="40"/>
                                <w:vertAlign w:val="superscript"/>
                                <w:lang w:val="en-US"/>
                              </w:rPr>
                              <w:t xml:space="preserve"> </w:t>
                            </w:r>
                            <w:r>
                              <w:rPr>
                                <w:b/>
                                <w:sz w:val="44"/>
                                <w:szCs w:val="44"/>
                                <w:lang w:val="uk-UA"/>
                              </w:rPr>
                              <w:t>Б</w:t>
                            </w:r>
                          </w:p>
                          <w:p w:rsidR="00C73C76" w:rsidRPr="008B464C" w:rsidRDefault="00C73C76" w:rsidP="00942DD6">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8" o:spid="_x0000_s1070" style="position:absolute;left:0;text-align:left;margin-left:362.9pt;margin-top:13.1pt;width:54.2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xBCAMAAOUFAAAOAAAAZHJzL2Uyb0RvYy54bWysVM1uEzEQviPxDpbvdNM0/YuaVlWrIKTS&#10;Rm1Rz47Xm13JaxvbyaackDiCxDPwDAgJWlpeYftGfPZu0z8OCJHDZsYzHs98881s7cxLSWbCukKr&#10;AV1e6lAiFNdpoSYD+uZ0+GKDEueZSpnUSgzouXB0Z/v5s63K9EVX51qmwhIEUa5fmQHNvTf9JHE8&#10;FyVzS9oIBWOmbck8VDtJUssqRC9l0u101pJK29RYzYVzON1vjHQ7xs8ywf1RljnhiRxQ5Obj18bv&#10;OHyT7S3Wn1hm8oK3abB/yKJkhcKji1D7zDMytcWTUGXBrXY680tcl4nOsoKLWAOqWe48quYkZ0bE&#10;WgCOMwuY3P8Lyw9nI0uKdEC7XbRKsRJNqr/UFzfvbz7UX+vL+lt9VV/dfKx/kPoXDj/XP+vraLqu&#10;L28+wfi9viDhMqCsjOsj4okZ2VZzEAMu88yW4R8Vk3mE/3wBv5h7wnG4trGx0kOTOExrnc21TmxP&#10;cnfZWOdfCl2SIAyo1VOVHqPFEXk2O3Aer8L/1i886LQs0mEhZVTO3Z60ZMbABpAo1RUlkjmPwwEd&#10;xl8oAyEeXJOKVABotYeMCGegaSaZh1gaAOfUhBImJ+A/9zbm8uC2+4tHQ3JyWr7WaZPc+mpnUX1z&#10;/2lWocp95vLmRnyyTV6qEE9E+jegoCAulFhJg4GjyZa1IGrrc90OwNBq5UMMJFNMcn9cTIgtMMg+&#10;t0KMUHFaAKjoEjC6C+lME3osZkKetqGdxPje4hkdkkCQhhJB8vPxPHKv1wtu4Wis03MQ0upmUp3h&#10;wwJ1HqBJI2YxmugA1o0/wieTGm3RrURJru27P50Hf0wMrJRUGHW07O2UWYHev1KYpc3lXqCdj0pv&#10;db0Lxd63jO9b1LTc0+DPMhab4VEM/l7eipnV5Rm20m54FSamON5uyNEqex46TNhrXOzuRhn7wDB/&#10;oE4MD8FDE0KHT+dnzJoWUY9ROdS3a4H1H3G+8Q03ld6dep0VcSDucAWJgoJdEunUtj0sq/t69Lrb&#10;ztu/AQAA//8DAFBLAwQUAAYACAAAACEAmmup294AAAAKAQAADwAAAGRycy9kb3ducmV2LnhtbEyP&#10;wU7DMAyG70i8Q2QkbiwlsHUqTSc0CcQJtA5xzhqTFhqnatKt8PSYE9xs+dPv7y83s+/FEcfYBdJw&#10;vchAIDXBduQ0vO4frtYgYjJkTR8INXxhhE11flaawoYT7fBYJyc4hGJhNLQpDYWUsWnRm7gIAxLf&#10;3sPoTeJ1dNKO5sThvpcqy1bSm474Q2sG3LbYfNaT17D1eR5evt+ewxT34/LxydUftdP68mK+vwOR&#10;cE5/MPzqszpU7HQIE9koeg25WrJ60qBWCgQD65tbHg5MKqVAVqX8X6H6AQAA//8DAFBLAQItABQA&#10;BgAIAAAAIQC2gziS/gAAAOEBAAATAAAAAAAAAAAAAAAAAAAAAABbQ29udGVudF9UeXBlc10ueG1s&#10;UEsBAi0AFAAGAAgAAAAhADj9If/WAAAAlAEAAAsAAAAAAAAAAAAAAAAALwEAAF9yZWxzLy5yZWxz&#10;UEsBAi0AFAAGAAgAAAAhAOt9zEEIAwAA5QUAAA4AAAAAAAAAAAAAAAAALgIAAGRycy9lMm9Eb2Mu&#10;eG1sUEsBAi0AFAAGAAgAAAAhAJprqdveAAAACgEAAA8AAAAAAAAAAAAAAAAAYgUAAGRycy9kb3du&#10;cmV2LnhtbFBLBQYAAAAABAAEAPMAAABtBgAAAAA=&#10;" fillcolor="window" strokecolor="#bfbfbf" strokeweight="2pt">
                <v:textbox>
                  <w:txbxContent>
                    <w:p w:rsidR="00C73C76" w:rsidRPr="008B464C" w:rsidRDefault="00C73C76" w:rsidP="00942DD6">
                      <w:pPr>
                        <w:jc w:val="center"/>
                        <w:rPr>
                          <w:b/>
                          <w:sz w:val="32"/>
                          <w:szCs w:val="32"/>
                          <w:lang w:val="uk-UA"/>
                        </w:rPr>
                      </w:pPr>
                      <w:proofErr w:type="gramStart"/>
                      <w:r w:rsidRPr="00E532BF">
                        <w:rPr>
                          <w:b/>
                          <w:sz w:val="44"/>
                          <w:szCs w:val="44"/>
                          <w:lang w:val="en-US"/>
                        </w:rPr>
                        <w:t>,</w:t>
                      </w:r>
                      <w:r w:rsidRPr="00E532BF">
                        <w:rPr>
                          <w:b/>
                          <w:sz w:val="40"/>
                          <w:szCs w:val="40"/>
                          <w:vertAlign w:val="superscript"/>
                          <w:lang w:val="en-US"/>
                        </w:rPr>
                        <w:t>&lt;</w:t>
                      </w:r>
                      <w:proofErr w:type="gramEnd"/>
                      <w:r>
                        <w:rPr>
                          <w:b/>
                          <w:sz w:val="40"/>
                          <w:szCs w:val="40"/>
                          <w:vertAlign w:val="superscript"/>
                          <w:lang w:val="en-US"/>
                        </w:rPr>
                        <w:t xml:space="preserve"> </w:t>
                      </w:r>
                      <w:r>
                        <w:rPr>
                          <w:b/>
                          <w:sz w:val="44"/>
                          <w:szCs w:val="44"/>
                          <w:lang w:val="uk-UA"/>
                        </w:rPr>
                        <w:t>Б</w:t>
                      </w:r>
                    </w:p>
                    <w:p w:rsidR="00C73C76" w:rsidRPr="008B464C" w:rsidRDefault="00C73C76" w:rsidP="00942DD6">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32320" behindDoc="0" locked="0" layoutInCell="1" allowOverlap="1" wp14:anchorId="72E02DC5" wp14:editId="1D48C96B">
                <wp:simplePos x="0" y="0"/>
                <wp:positionH relativeFrom="column">
                  <wp:posOffset>1102995</wp:posOffset>
                </wp:positionH>
                <wp:positionV relativeFrom="paragraph">
                  <wp:posOffset>149860</wp:posOffset>
                </wp:positionV>
                <wp:extent cx="688340" cy="609600"/>
                <wp:effectExtent l="57150" t="57150" r="54610" b="57150"/>
                <wp:wrapNone/>
                <wp:docPr id="230" name="Скругленный прямоугольник 23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942DD6">
                            <w:pPr>
                              <w:jc w:val="center"/>
                              <w:rPr>
                                <w:b/>
                                <w:sz w:val="40"/>
                                <w:szCs w:val="40"/>
                                <w:lang w:val="en-US"/>
                              </w:rPr>
                            </w:pPr>
                            <w:r>
                              <w:rPr>
                                <w:b/>
                                <w:sz w:val="40"/>
                                <w:szCs w:val="40"/>
                                <w:vertAlign w:val="superscript"/>
                                <w:lang w:val="en-US"/>
                              </w:rPr>
                              <w:t>C</w:t>
                            </w:r>
                            <w:r>
                              <w:rPr>
                                <w:b/>
                                <w:sz w:val="44"/>
                                <w:szCs w:val="44"/>
                                <w:lang w:val="uk-UA"/>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0" o:spid="_x0000_s1071" style="position:absolute;left:0;text-align:left;margin-left:86.85pt;margin-top:11.8pt;width:54.2pt;height: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OsBwMAAOUFAAAOAAAAZHJzL2Uyb0RvYy54bWysVMtuEzEU3SPxD5b3dNI06SNqWkWtgpBK&#10;W7VFXTseT2Ykj21s51FWSCxB4hv4BoQELS2/MP0jjj2T9MUCIbKY3Ot7fXzvuY/t3XkpyVRYV2jV&#10;p6srLUqE4jot1LhP35wNX2xS4jxTKZNaiT69EI7u7jx/tj0zPdHWuZapsAQgyvVmpk9z700vSRzP&#10;RcncijZCwZhpWzIP1Y6T1LIZ0EuZtFut9WSmbWqs5sI5nO7XRroT8bNMcH+UZU54IvsUsfn4tfE7&#10;Ct9kZ5v1xpaZvOBNGOwfoihZofDoEmqfeUYmtngCVRbcaqczv8J1megsK7iIOSCb1dajbE5zZkTM&#10;BeQ4s6TJ/T9Yfjg9tqRI+7S9Bn4UK1Gk6kt1efv+9kP1tbqqvlXX1fXtx+oHqX7h8HP1s7qJppvq&#10;6vYTjN+rSxIug8qZcT0gnppj22gOYuBlntky/CNjMo/0XyzpF3NPOA7XNzfXOgiCw7Te2lpvRczk&#10;7rKxzr8UuiRB6FOrJyo9QYkj82x64Dxehf/CLzzotCzSYSFlVC7cnrRkytANaKJUzyiRzHkc9ukw&#10;/kIagHhwTSoyA0HdDiIinKFNM8k8xNKAOKfGlDA5Rv9zb2MsD267v3g0BCcn5Wud1sFtdFvL7Ov7&#10;T6MKWe4zl9c34pNN8FIFPBHbvyYFCXGhxFoaDBxFtqwhUVuf62YAhlYrHzAQTDHO/UkxJrbAIPvc&#10;CnGMjNMCREWXwNEdpDM19EhMhTxroJ3E+C74jA5JaJC6JYLk56N57L1ON7iFo5FOL9CQVteT6gwf&#10;FsjzAEU6ZhajiQpg3fgjfDKpURbdSJTk2r7703nwx8TASskMo46SvZ0wK1D7VwqztLXaCW3no9Lp&#10;brSh2PuW0X2LmpR7Gv2zisVmeBSDv5cLMbO6PMdWGoRXYWKK4+26ORplz0OHCXuNi8EgytgHhvkD&#10;dWp4AA9FCBU+m58zaxpGPUblUC/WAus96vnaN9xUejDxOiviQNzxiiYKCnZJbKem7GFZ3dej1912&#10;3vkNAAD//wMAUEsDBBQABgAIAAAAIQDqwzTH3gAAAAoBAAAPAAAAZHJzL2Rvd25yZXYueG1sTI9B&#10;T4QwEIXvJv6HZky8uQU2woqUjdlE40kjazx36VhQOiW07KK/3vGkx5f35c031XZxgzjiFHpPCtJV&#10;AgKp9aYnq+B1f3+1ARGiJqMHT6jgCwNs6/OzSpfGn+gFj020gkcolFpBF+NYShnaDp0OKz8icffu&#10;J6cjx8lKM+kTj7tBZkmSS6d74gudHnHXYfvZzE7BzhWFf/5+e/Jz2E/XD4+2+WisUpcXy90tiIhL&#10;/IPhV5/VoWang5/JBDFwLtYFowqydQ6CgWyTpSAO3KQ3Oci6kv9fqH8AAAD//wMAUEsBAi0AFAAG&#10;AAgAAAAhALaDOJL+AAAA4QEAABMAAAAAAAAAAAAAAAAAAAAAAFtDb250ZW50X1R5cGVzXS54bWxQ&#10;SwECLQAUAAYACAAAACEAOP0h/9YAAACUAQAACwAAAAAAAAAAAAAAAAAvAQAAX3JlbHMvLnJlbHNQ&#10;SwECLQAUAAYACAAAACEA6SpTrAcDAADlBQAADgAAAAAAAAAAAAAAAAAuAgAAZHJzL2Uyb0RvYy54&#10;bWxQSwECLQAUAAYACAAAACEA6sM0x94AAAAKAQAADwAAAAAAAAAAAAAAAABhBQAAZHJzL2Rvd25y&#10;ZXYueG1sUEsFBgAAAAAEAAQA8wAAAGwGAAAAAA==&#10;" fillcolor="window" strokecolor="#bfbfbf" strokeweight="2pt">
                <v:textbox>
                  <w:txbxContent>
                    <w:p w:rsidR="00C73C76" w:rsidRPr="00CF2C61" w:rsidRDefault="00C73C76" w:rsidP="00942DD6">
                      <w:pPr>
                        <w:jc w:val="center"/>
                        <w:rPr>
                          <w:b/>
                          <w:sz w:val="40"/>
                          <w:szCs w:val="40"/>
                          <w:lang w:val="en-US"/>
                        </w:rPr>
                      </w:pPr>
                      <w:r>
                        <w:rPr>
                          <w:b/>
                          <w:sz w:val="40"/>
                          <w:szCs w:val="40"/>
                          <w:vertAlign w:val="superscript"/>
                          <w:lang w:val="en-US"/>
                        </w:rPr>
                        <w:t>C</w:t>
                      </w:r>
                      <w:r>
                        <w:rPr>
                          <w:b/>
                          <w:sz w:val="44"/>
                          <w:szCs w:val="44"/>
                          <w:lang w:val="uk-UA"/>
                        </w:rPr>
                        <w:t>С</w:t>
                      </w:r>
                    </w:p>
                  </w:txbxContent>
                </v:textbox>
              </v:roundrect>
            </w:pict>
          </mc:Fallback>
        </mc:AlternateContent>
      </w:r>
    </w:p>
    <w:p w:rsidR="00942DD6" w:rsidRPr="00942DD6" w:rsidRDefault="00942DD6" w:rsidP="009F0BD9">
      <w:pPr>
        <w:spacing w:after="0" w:line="360" w:lineRule="auto"/>
        <w:ind w:firstLine="709"/>
        <w:jc w:val="both"/>
        <w:rPr>
          <w:sz w:val="32"/>
          <w:szCs w:val="32"/>
        </w:rPr>
      </w:pPr>
    </w:p>
    <w:p w:rsidR="00A13D9C" w:rsidRPr="00942DD6" w:rsidRDefault="00A13D9C" w:rsidP="009F0BD9">
      <w:pPr>
        <w:spacing w:after="0" w:line="360" w:lineRule="auto"/>
        <w:ind w:firstLine="709"/>
        <w:jc w:val="both"/>
        <w:rPr>
          <w:sz w:val="32"/>
          <w:szCs w:val="32"/>
        </w:rPr>
      </w:pPr>
    </w:p>
    <w:p w:rsidR="00EF76A4" w:rsidRDefault="00EF76A4" w:rsidP="009F0BD9">
      <w:pPr>
        <w:spacing w:after="0" w:line="240" w:lineRule="auto"/>
        <w:ind w:firstLine="709"/>
        <w:jc w:val="center"/>
        <w:rPr>
          <w:i/>
          <w:sz w:val="32"/>
          <w:szCs w:val="32"/>
          <w:lang w:val="uk-UA"/>
        </w:rPr>
      </w:pPr>
      <w:r w:rsidRPr="00E021EF">
        <w:rPr>
          <w:i/>
          <w:sz w:val="32"/>
          <w:szCs w:val="32"/>
          <w:lang w:val="uk-UA"/>
        </w:rPr>
        <w:t>Рис. 2.2.1.</w:t>
      </w:r>
      <w:r>
        <w:rPr>
          <w:i/>
          <w:sz w:val="32"/>
          <w:szCs w:val="32"/>
          <w:lang w:val="uk-UA"/>
        </w:rPr>
        <w:t>5 Схема розташування клавіш для середніх пальців правої та лівої руки</w:t>
      </w:r>
    </w:p>
    <w:p w:rsidR="00A13D9C" w:rsidRDefault="00A13D9C" w:rsidP="009F0BD9">
      <w:pPr>
        <w:spacing w:after="0" w:line="240" w:lineRule="auto"/>
        <w:ind w:firstLine="709"/>
        <w:jc w:val="both"/>
        <w:rPr>
          <w:sz w:val="32"/>
          <w:szCs w:val="32"/>
          <w:lang w:val="uk-UA"/>
        </w:rPr>
      </w:pPr>
    </w:p>
    <w:p w:rsidR="005B2F4F" w:rsidRPr="00E11AF2" w:rsidRDefault="0047027D" w:rsidP="009F0BD9">
      <w:pPr>
        <w:spacing w:after="0" w:line="240" w:lineRule="auto"/>
        <w:ind w:firstLine="709"/>
        <w:jc w:val="center"/>
        <w:rPr>
          <w:b/>
          <w:i/>
          <w:sz w:val="32"/>
          <w:szCs w:val="32"/>
          <w:lang w:val="uk-UA"/>
        </w:rPr>
      </w:pPr>
      <w:r>
        <w:rPr>
          <w:b/>
          <w:i/>
          <w:sz w:val="32"/>
          <w:szCs w:val="32"/>
          <w:lang w:val="uk-UA"/>
        </w:rPr>
        <w:t>Безіменний</w:t>
      </w:r>
      <w:r w:rsidR="005B2F4F" w:rsidRPr="00E11AF2">
        <w:rPr>
          <w:b/>
          <w:i/>
          <w:sz w:val="32"/>
          <w:szCs w:val="32"/>
          <w:lang w:val="uk-UA"/>
        </w:rPr>
        <w:t xml:space="preserve"> палець</w:t>
      </w:r>
    </w:p>
    <w:p w:rsidR="005B2F4F" w:rsidRDefault="005B2F4F" w:rsidP="009F0BD9">
      <w:pPr>
        <w:spacing w:after="0" w:line="360" w:lineRule="auto"/>
        <w:ind w:firstLine="709"/>
        <w:rPr>
          <w:i/>
          <w:sz w:val="32"/>
          <w:szCs w:val="32"/>
          <w:lang w:val="uk-UA"/>
        </w:rPr>
      </w:pPr>
      <w:r w:rsidRPr="00E11AF2">
        <w:rPr>
          <w:sz w:val="32"/>
          <w:szCs w:val="32"/>
          <w:lang w:val="uk-UA"/>
        </w:rPr>
        <w:t xml:space="preserve">    </w:t>
      </w:r>
      <w:r>
        <w:rPr>
          <w:sz w:val="32"/>
          <w:szCs w:val="32"/>
          <w:lang w:val="uk-UA"/>
        </w:rPr>
        <w:t xml:space="preserve">    </w:t>
      </w:r>
      <w:r w:rsidRPr="00E11AF2">
        <w:rPr>
          <w:sz w:val="32"/>
          <w:szCs w:val="32"/>
          <w:lang w:val="uk-UA"/>
        </w:rPr>
        <w:t xml:space="preserve">  </w:t>
      </w:r>
      <w:r w:rsidRPr="0061192D">
        <w:rPr>
          <w:i/>
          <w:sz w:val="32"/>
          <w:szCs w:val="32"/>
          <w:u w:val="single"/>
          <w:lang w:val="uk-UA"/>
        </w:rPr>
        <w:t>Ліва рука</w:t>
      </w:r>
      <w:r>
        <w:rPr>
          <w:i/>
          <w:sz w:val="32"/>
          <w:szCs w:val="32"/>
          <w:lang w:val="uk-UA"/>
        </w:rPr>
        <w:t xml:space="preserve">                                             </w:t>
      </w:r>
      <w:r w:rsidRPr="0061192D">
        <w:rPr>
          <w:i/>
          <w:sz w:val="32"/>
          <w:szCs w:val="32"/>
          <w:u w:val="single"/>
          <w:lang w:val="uk-UA"/>
        </w:rPr>
        <w:t>Права рука</w:t>
      </w:r>
    </w:p>
    <w:p w:rsidR="005B2F4F" w:rsidRDefault="005B2F4F" w:rsidP="009F0BD9">
      <w:pPr>
        <w:tabs>
          <w:tab w:val="left" w:pos="6204"/>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46656" behindDoc="0" locked="0" layoutInCell="1" allowOverlap="1" wp14:anchorId="69EEDE4F" wp14:editId="0BD37483">
                <wp:simplePos x="0" y="0"/>
                <wp:positionH relativeFrom="column">
                  <wp:posOffset>4467860</wp:posOffset>
                </wp:positionH>
                <wp:positionV relativeFrom="paragraph">
                  <wp:posOffset>89535</wp:posOffset>
                </wp:positionV>
                <wp:extent cx="688340" cy="609600"/>
                <wp:effectExtent l="57150" t="57150" r="54610" b="57150"/>
                <wp:wrapNone/>
                <wp:docPr id="232" name="Скругленный прямоугольник 23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B2F4F">
                            <w:pPr>
                              <w:jc w:val="center"/>
                              <w:rPr>
                                <w:b/>
                                <w:sz w:val="32"/>
                                <w:szCs w:val="32"/>
                                <w:lang w:val="uk-UA"/>
                              </w:rPr>
                            </w:pPr>
                            <w:r>
                              <w:rPr>
                                <w:b/>
                                <w:sz w:val="40"/>
                                <w:szCs w:val="40"/>
                                <w:lang w:val="uk-UA"/>
                              </w:rPr>
                              <w:t>0</w:t>
                            </w:r>
                            <w:r w:rsidRPr="00A13D9C">
                              <w:rPr>
                                <w:b/>
                                <w:sz w:val="40"/>
                                <w:szCs w:val="40"/>
                                <w:lang w:val="uk-UA"/>
                              </w:rPr>
                              <w:t xml:space="preserve"> </w:t>
                            </w:r>
                            <w:r>
                              <w:rPr>
                                <w:b/>
                                <w:sz w:val="40"/>
                                <w:szCs w:val="40"/>
                                <w:lang w:val="uk-UA"/>
                              </w:rPr>
                              <w:t>)</w:t>
                            </w:r>
                          </w:p>
                          <w:p w:rsidR="00C73C76" w:rsidRPr="008B464C" w:rsidRDefault="00C73C76" w:rsidP="005B2F4F">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2" o:spid="_x0000_s1072" style="position:absolute;left:0;text-align:left;margin-left:351.8pt;margin-top:7.05pt;width:54.2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pCQMAAOUFAAAOAAAAZHJzL2Uyb0RvYy54bWysVM1OGzEQvlfqO1i+lw0hBIhIEAKlqkQB&#10;ARVnx+vNruS1Xdv5oadKPbZSn6HPUFVqodBXWN6on72b8NdDVTWHzYxnPJ755pvZ3pmXkkyFdYVW&#10;fbq60qJEKK7TQo379M3Z8MUmJc4zlTKplejTC+HozuD5s+2Z6Ym2zrVMhSUIolxvZvo09970ksTx&#10;XJTMrWgjFIyZtiXzUO04SS2bIXopk3ar1U1m2qbGai6cw+l+baSDGD/LBPdHWeaEJ7JPkZuPXxu/&#10;o/BNBtusN7bM5AVv0mD/kEXJCoVHl6H2mWdkYosnocqCW+105le4LhOdZQUXsQZUs9p6VM1pzoyI&#10;tQAcZ5Ywuf8Xlh9Ojy0p0j5tr7UpUaxEk6ov1eXt+9sP1dfqqvpWXVfXtx+rH6T6hcPP1c/qJppu&#10;qqvbTzB+ry5JuAwoZ8b1EPHUHNtGcxADLvPMluEfFZN5hP9iCb+Ye8Jx2N3cXOugSRymbmur24rt&#10;Se4uG+v8S6FLEoQ+tXqi0hO0OCLPpgfO41X4L/zCg07LIh0WUkblwu1JS6YMbACJUj2jRDLncdin&#10;w/gLZSDEg2tSkRkAWu8gI8IZaJpJ5iGWBsA5NaaEyTH4z72NuTy47f7i0ZCcnJSvdVont7HeWlZf&#10;33+aVahyn7m8vhGfbJKXKsQTkf41KCiICyXW0mDgaLJlDYja+lw3AzC0WvkQA8kU49yfFGNiCwyy&#10;z60Qx6g4LQBUdAkY3YV0pg49ElMhz5rQTmJ8F3hGhyQQpKZEkPx8NI/c63SDWzga6fQChLS6nlRn&#10;+LBAnQdo0jGzGE10AOvGH+GTSY226EaiJNf23Z/Ogz8mBlZKZhh1tOzthFmB3r9SmKWt1U6gnY9K&#10;Z32jDcXet4zuW9Sk3NPgzyoWm+FRDP5eLsTM6vIcW2k3vAoTUxxv1+RolD0PHSbsNS52d6OMfWCY&#10;P1CnhofgoQmhw2fzc2ZNg6jHqBzqxVpgvUecr33DTaV3J15nRRyIO1xBoqBgl0Q6NW0Py+q+Hr3u&#10;tvPgNwAAAP//AwBQSwMEFAAGAAgAAAAhAJ3OOADeAAAACgEAAA8AAABkcnMvZG93bnJldi54bWxM&#10;j8FOwzAQRO9I/IO1SNyo7QJNFeJUqBKIE6gp4uzGixOI7ch22sDXs5zguDNPszPVZnYDO2JMffAK&#10;5EIAQ98G03ur4HX/cLUGlrL2Rg/Bo4IvTLCpz88qXZpw8js8NtkyCvGp1Aq6nMeS89R26HRahBE9&#10;ee8hOp3pjJabqE8U7ga+FGLFne49fej0iNsO289mcgq2rijCy/fbc5jSPt4+Ptnmo7FKXV7M93fA&#10;Ms75D4bf+lQdaup0CJM3iQ0KCnG9IpSMGwmMgLVc0rgDCVJI4HXF/0+ofwAAAP//AwBQSwECLQAU&#10;AAYACAAAACEAtoM4kv4AAADhAQAAEwAAAAAAAAAAAAAAAAAAAAAAW0NvbnRlbnRfVHlwZXNdLnht&#10;bFBLAQItABQABgAIAAAAIQA4/SH/1gAAAJQBAAALAAAAAAAAAAAAAAAAAC8BAABfcmVscy8ucmVs&#10;c1BLAQItABQABgAIAAAAIQCEUi/pCQMAAOUFAAAOAAAAAAAAAAAAAAAAAC4CAABkcnMvZTJvRG9j&#10;LnhtbFBLAQItABQABgAIAAAAIQCdzjgA3gAAAAoBAAAPAAAAAAAAAAAAAAAAAGMFAABkcnMvZG93&#10;bnJldi54bWxQSwUGAAAAAAQABADzAAAAbgYAAAAA&#10;" fillcolor="window" strokecolor="#bfbfbf" strokeweight="2pt">
                <v:textbox>
                  <w:txbxContent>
                    <w:p w:rsidR="00C73C76" w:rsidRPr="00E532BF" w:rsidRDefault="00C73C76" w:rsidP="005B2F4F">
                      <w:pPr>
                        <w:jc w:val="center"/>
                        <w:rPr>
                          <w:b/>
                          <w:sz w:val="32"/>
                          <w:szCs w:val="32"/>
                          <w:lang w:val="uk-UA"/>
                        </w:rPr>
                      </w:pPr>
                      <w:r>
                        <w:rPr>
                          <w:b/>
                          <w:sz w:val="40"/>
                          <w:szCs w:val="40"/>
                          <w:lang w:val="uk-UA"/>
                        </w:rPr>
                        <w:t>0</w:t>
                      </w:r>
                      <w:r w:rsidRPr="00A13D9C">
                        <w:rPr>
                          <w:b/>
                          <w:sz w:val="40"/>
                          <w:szCs w:val="40"/>
                          <w:lang w:val="uk-UA"/>
                        </w:rPr>
                        <w:t xml:space="preserve"> </w:t>
                      </w:r>
                      <w:r>
                        <w:rPr>
                          <w:b/>
                          <w:sz w:val="40"/>
                          <w:szCs w:val="40"/>
                          <w:lang w:val="uk-UA"/>
                        </w:rPr>
                        <w:t>)</w:t>
                      </w:r>
                    </w:p>
                    <w:p w:rsidR="00C73C76" w:rsidRPr="008B464C" w:rsidRDefault="00C73C76" w:rsidP="005B2F4F">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42560" behindDoc="0" locked="0" layoutInCell="1" allowOverlap="1" wp14:anchorId="4A298A13" wp14:editId="36A2D57E">
                <wp:simplePos x="0" y="0"/>
                <wp:positionH relativeFrom="column">
                  <wp:posOffset>1166495</wp:posOffset>
                </wp:positionH>
                <wp:positionV relativeFrom="paragraph">
                  <wp:posOffset>95250</wp:posOffset>
                </wp:positionV>
                <wp:extent cx="688340" cy="609600"/>
                <wp:effectExtent l="57150" t="57150" r="54610" b="57150"/>
                <wp:wrapNone/>
                <wp:docPr id="233" name="Скругленный прямоугольник 23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B2F4F">
                            <w:pPr>
                              <w:jc w:val="center"/>
                              <w:rPr>
                                <w:b/>
                                <w:sz w:val="32"/>
                                <w:szCs w:val="32"/>
                                <w:lang w:val="uk-UA"/>
                              </w:rPr>
                            </w:pPr>
                            <w:r w:rsidRPr="00E36211">
                              <w:rPr>
                                <w:b/>
                                <w:sz w:val="36"/>
                                <w:szCs w:val="36"/>
                                <w:lang w:val="uk-UA"/>
                              </w:rPr>
                              <w:t>3</w:t>
                            </w:r>
                            <w:r w:rsidRPr="008B464C">
                              <w:rPr>
                                <w:b/>
                                <w:sz w:val="32"/>
                                <w:szCs w:val="32"/>
                                <w:lang w:val="uk-UA"/>
                              </w:rPr>
                              <w:t xml:space="preserve"> </w:t>
                            </w:r>
                            <w:r>
                              <w:rPr>
                                <w:b/>
                                <w:szCs w:val="28"/>
                                <w:vertAlign w:val="superscript"/>
                                <w:lang w:val="en-US"/>
                              </w:rPr>
                              <w:t>#</w:t>
                            </w:r>
                            <w:r w:rsidRPr="00E36211">
                              <w:rPr>
                                <w:b/>
                                <w:szCs w:val="28"/>
                                <w:lang w:val="uk-UA"/>
                              </w:rPr>
                              <w:t>№</w:t>
                            </w:r>
                          </w:p>
                          <w:p w:rsidR="00C73C76" w:rsidRPr="008B464C" w:rsidRDefault="00C73C76" w:rsidP="005B2F4F">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3" o:spid="_x0000_s1073" style="position:absolute;left:0;text-align:left;margin-left:91.85pt;margin-top:7.5pt;width:54.2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3QBgMAAOMFAAAOAAAAZHJzL2Uyb0RvYy54bWysVMtuEzEU3SPxD5b3dNI0fUWdVlWrIKTS&#10;Vm1R147HkxnJYxvbeZQVEkuQ+Aa+ASFBS8svTP6IY8+kTxYIkcXkXt/3uY+tnVklyURYV2qV0uWl&#10;DiVCcZ2VapTSN2eDFxuUOM9UxqRWIqUXwtGd7efPtqamL7q60DITlsCJcv2pSWnhveknieOFqJhb&#10;0kYoCHNtK+bB2lGSWTaF90om3U5nLZlqmxmruXAOr/uNkG5H/3kuuD/Kcyc8kSlFbj5+bfwOwzfZ&#10;3mL9kWWmKHmbBvuHLCpWKgS9dbXPPCNjWz5xVZXcaqdzv8R1leg8L7mINaCa5c6jak4LZkSsBeA4&#10;cwuT+39u+eHk2JIyS2l3ZYUSxSo0qf5SX87fzz/UX+ur+lt9XV/PP9Y/SP0Lj5/rn/VNFN3UV/NP&#10;EH6vL0kwBpRT4/rweGqObcs5kAGXWW6r8I+KySzCf3ELv5h5wvG4trGx0kOTOERrnc21TmxPcmds&#10;rPMvha5IIFJq9VhlJ2hxRJ5NDpxHVOgv9EJAp2WZDUopI3Ph9qQlE4ZpwBBlekqJZM7jMaWD+Atl&#10;wMUDM6nIFACt9pAR4QxjmkvmQVYGwDk1ooTJEeafextzeWDt/iJoSE6Oq9c6a5JbX+3cVt/YP80q&#10;VLnPXNFYxJBt8lIFfyKOfwMKCuJCiZUsCDiabFkLora+0O0CDKxWPvhAMuWo8CfliNgSi+wLK8Qx&#10;Ks5KABVVAkZ3Lp1pXA/FRMiz1rWTWN8FnlEhCQPSjESg/Gw4i7PXWw9q4WmoswsMpNXNpjrDByXq&#10;PECTjpnFaqIDODf+CJ9carRFtxQlhbbv/vQe9LExkFIyxaqjZW/HzAr0/pXCLm0u98LY+cj0Vte7&#10;YOx9yfC+RI2rPY35WcZhMzySQd/LBZlbXZ3jKu2GqBAxxRE7pcMFuefBQYCrxsXubqRxDQzzB+rU&#10;8OA6tCD092x2zqxp8fRYlEO9OAqs/2jiG91gqfTu2Ou8jOtwhypGKDC4JHGY2qaHU3Wfj1p3t3n7&#10;NwAAAP//AwBQSwMEFAAGAAgAAAAhAHM5BGzeAAAACgEAAA8AAABkcnMvZG93bnJldi54bWxMj0FP&#10;wzAMhe9I/IfISNxY0k4bW2k6IRASt4kNcc4a0xYSpzRZ1/17zInd/Oyn5++Vm8k7MeIQu0AaspkC&#10;gVQH21Gj4X3/crcCEZMha1wg1HDGCJvq+qo0hQ0nesNxlxrBIRQLo6FNqS+kjHWL3sRZ6JH49hkG&#10;bxLLoZF2MCcO907mSi2lNx3xh9b0+NRi/b07eg3zKF9r1Z2/fvbb7eTGj/Vi+Zy0vr2ZHh9AJJzS&#10;vxn+8BkdKmY6hCPZKBzr1fyerTwsuBMb8nWegTjwIssUyKqUlxWqXwAAAP//AwBQSwECLQAUAAYA&#10;CAAAACEAtoM4kv4AAADhAQAAEwAAAAAAAAAAAAAAAAAAAAAAW0NvbnRlbnRfVHlwZXNdLnhtbFBL&#10;AQItABQABgAIAAAAIQA4/SH/1gAAAJQBAAALAAAAAAAAAAAAAAAAAC8BAABfcmVscy8ucmVsc1BL&#10;AQItABQABgAIAAAAIQA8cr3QBgMAAOMFAAAOAAAAAAAAAAAAAAAAAC4CAABkcnMvZTJvRG9jLnht&#10;bFBLAQItABQABgAIAAAAIQBzOQRs3gAAAAoBAAAPAAAAAAAAAAAAAAAAAGAFAABkcnMvZG93bnJl&#10;di54bWxQSwUGAAAAAAQABADzAAAAawYAAAAA&#10;" fillcolor="window" strokecolor="#bfbfbf" strokeweight="2pt">
                <v:textbox>
                  <w:txbxContent>
                    <w:p w:rsidR="00C73C76" w:rsidRPr="00E532BF" w:rsidRDefault="00C73C76" w:rsidP="005B2F4F">
                      <w:pPr>
                        <w:jc w:val="center"/>
                        <w:rPr>
                          <w:b/>
                          <w:sz w:val="32"/>
                          <w:szCs w:val="32"/>
                          <w:lang w:val="uk-UA"/>
                        </w:rPr>
                      </w:pPr>
                      <w:r w:rsidRPr="00E36211">
                        <w:rPr>
                          <w:b/>
                          <w:sz w:val="36"/>
                          <w:szCs w:val="36"/>
                          <w:lang w:val="uk-UA"/>
                        </w:rPr>
                        <w:t>3</w:t>
                      </w:r>
                      <w:r w:rsidRPr="008B464C">
                        <w:rPr>
                          <w:b/>
                          <w:sz w:val="32"/>
                          <w:szCs w:val="32"/>
                          <w:lang w:val="uk-UA"/>
                        </w:rPr>
                        <w:t xml:space="preserve"> </w:t>
                      </w:r>
                      <w:r>
                        <w:rPr>
                          <w:b/>
                          <w:szCs w:val="28"/>
                          <w:vertAlign w:val="superscript"/>
                          <w:lang w:val="en-US"/>
                        </w:rPr>
                        <w:t>#</w:t>
                      </w:r>
                      <w:r w:rsidRPr="00E36211">
                        <w:rPr>
                          <w:b/>
                          <w:szCs w:val="28"/>
                          <w:lang w:val="uk-UA"/>
                        </w:rPr>
                        <w:t>№</w:t>
                      </w:r>
                    </w:p>
                    <w:p w:rsidR="00C73C76" w:rsidRPr="008B464C" w:rsidRDefault="00C73C76" w:rsidP="005B2F4F">
                      <w:pPr>
                        <w:jc w:val="center"/>
                        <w:rPr>
                          <w:b/>
                          <w:sz w:val="32"/>
                          <w:szCs w:val="32"/>
                          <w:lang w:val="uk-UA"/>
                        </w:rPr>
                      </w:pPr>
                    </w:p>
                  </w:txbxContent>
                </v:textbox>
              </v:roundrect>
            </w:pict>
          </mc:Fallback>
        </mc:AlternateContent>
      </w:r>
      <w:r>
        <w:rPr>
          <w:sz w:val="32"/>
          <w:szCs w:val="32"/>
          <w:lang w:val="uk-UA"/>
        </w:rPr>
        <w:tab/>
      </w:r>
    </w:p>
    <w:p w:rsidR="005B2F4F" w:rsidRDefault="005B2F4F" w:rsidP="009F0BD9">
      <w:pPr>
        <w:tabs>
          <w:tab w:val="left" w:pos="4703"/>
        </w:tabs>
        <w:spacing w:after="0" w:line="360" w:lineRule="auto"/>
        <w:ind w:firstLine="709"/>
        <w:jc w:val="both"/>
        <w:rPr>
          <w:sz w:val="32"/>
          <w:szCs w:val="32"/>
          <w:lang w:val="uk-UA"/>
        </w:rPr>
      </w:pPr>
      <w:r>
        <w:rPr>
          <w:sz w:val="32"/>
          <w:szCs w:val="32"/>
          <w:lang w:val="uk-UA"/>
        </w:rPr>
        <w:tab/>
      </w:r>
    </w:p>
    <w:p w:rsidR="005B2F4F" w:rsidRDefault="005B2F4F"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47680" behindDoc="0" locked="0" layoutInCell="1" allowOverlap="1" wp14:anchorId="1FE50D68" wp14:editId="313FFEF6">
                <wp:simplePos x="0" y="0"/>
                <wp:positionH relativeFrom="column">
                  <wp:posOffset>4097020</wp:posOffset>
                </wp:positionH>
                <wp:positionV relativeFrom="paragraph">
                  <wp:posOffset>113030</wp:posOffset>
                </wp:positionV>
                <wp:extent cx="688340" cy="609600"/>
                <wp:effectExtent l="57150" t="57150" r="54610" b="57150"/>
                <wp:wrapNone/>
                <wp:docPr id="234" name="Скругленный прямоугольник 23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B2F4F">
                            <w:pPr>
                              <w:jc w:val="center"/>
                              <w:rPr>
                                <w:b/>
                                <w:sz w:val="32"/>
                                <w:szCs w:val="32"/>
                                <w:lang w:val="uk-UA"/>
                              </w:rPr>
                            </w:pPr>
                            <w:r>
                              <w:rPr>
                                <w:b/>
                                <w:sz w:val="40"/>
                                <w:szCs w:val="40"/>
                                <w:vertAlign w:val="superscript"/>
                                <w:lang w:val="en-US"/>
                              </w:rPr>
                              <w:t>O</w:t>
                            </w:r>
                            <w:r>
                              <w:rPr>
                                <w:b/>
                                <w:sz w:val="40"/>
                                <w:szCs w:val="40"/>
                                <w:lang w:val="uk-UA"/>
                              </w:rPr>
                              <w:t>Щ</w:t>
                            </w:r>
                          </w:p>
                          <w:p w:rsidR="00C73C76" w:rsidRPr="008B464C" w:rsidRDefault="00C73C76" w:rsidP="005B2F4F">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4" o:spid="_x0000_s1074" style="position:absolute;left:0;text-align:left;margin-left:322.6pt;margin-top:8.9pt;width:54.2pt;height:4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eCQMAAOUFAAAOAAAAZHJzL2Uyb0RvYy54bWysVM1OGzEQvlfqO1i+lw0QIEQkCIFSVaIQ&#10;ARVnx+vNruS1Xdv5oadKPbZSn6HPUFVqodBXWN6on72b8NdDVTWHzYxnPJ755pvZ2Z2XkkyFdYVW&#10;Pbq60qJEKK7TQo179M3Z4EWHEueZSpnUSvTohXB0t//82c7MdMWazrVMhSUIolx3Zno09950k8Tx&#10;XJTMrWgjFIyZtiXzUO04SS2bIXopk7VWazOZaZsaq7lwDqcHtZH2Y/wsE9wfZ5kTnsgeRW4+fm38&#10;jsI36e+w7tgykxe8SYP9QxYlKxQeXYY6YJ6RiS2ehCoLbrXTmV/hukx0lhVcxBpQzWrrUTWnOTMi&#10;1gJwnFnC5P5fWH40HVpSpD26tt6mRLESTaq+VJe3728/VF+rq+pbdV1d336sfpDqFw4/Vz+rm2i6&#10;qa5uP8H4vbok4TKgnBnXRcRTM7SN5iAGXOaZLcM/KibzCP/FEn4x94TjcLPTWW+jSRymzdb2Ziu2&#10;J7m7bKzzL4UuSRB61OqJSk/Q4og8mx46j1fhv/ALDzoti3RQSBmVC7cvLZkysAEkSvWMEsmcx2GP&#10;DuIvlIEQD65JRWYAaKONjAhnoGkmmYdYGgDn1JgSJsfgP/c25vLgtvuLR0NyclK+1mmd3NZGa1l9&#10;ff9pVqHKA+by+kZ8skleqhBPRPrXoKAgLpRYT4OBo8mWNSBq63PdDMDAauVDDCRTjHN/UoyJLTDI&#10;PrdCDFFxWgCo6BIwugvpTB16JKZCnjWhncT4LvCMDkkgSE2JIPn5aB651+4Et3A00ukFCGl1PanO&#10;8EGBOg/RpCGzGE10AOvGH+OTSY226EaiJNf23Z/Ogz8mBlZKZhh1tOzthFmB3r9SmKXt1XagnY9K&#10;e2NrDYq9bxndt6hJua/Bn1UsNsOjGPy9XIiZ1eU5ttJeeBUmpjjersnRKPseOkzYa1zs7UUZ+8Aw&#10;f6hODQ/BQxNCh8/m58yaBlGPUTnSi7XAuo84X/uGm0rvTbzOijgQd7iCREHBLol0atoeltV9PXrd&#10;bef+bwAAAP//AwBQSwMEFAAGAAgAAAAhAKgQ99PfAAAACgEAAA8AAABkcnMvZG93bnJldi54bWxM&#10;j8FOwzAQRO9I/IO1SNyo05YkVYhToUogTqCmiLMbL04gXkex0wa+nuUEx515mp0pt7PrxQnH0HlS&#10;sFwkIJAabzqyCl4PDzcbECFqMrr3hAq+MMC2urwodWH8mfZ4qqMVHEKh0AraGIdCytC06HRY+AGJ&#10;vXc/Oh35HK00oz5zuOvlKkky6XRH/KHVA+5abD7rySnYuTz3L99vz34KhzF9fLL1R22Vur6a7+9A&#10;RJzjHwy/9bk6VNzp6CcyQfQKstt0xSgbOU9gIE/XGYgjC8v1BmRVyv8Tqh8AAAD//wMAUEsBAi0A&#10;FAAGAAgAAAAhALaDOJL+AAAA4QEAABMAAAAAAAAAAAAAAAAAAAAAAFtDb250ZW50X1R5cGVzXS54&#10;bWxQSwECLQAUAAYACAAAACEAOP0h/9YAAACUAQAACwAAAAAAAAAAAAAAAAAvAQAAX3JlbHMvLnJl&#10;bHNQSwECLQAUAAYACAAAACEAPnjn3gkDAADlBQAADgAAAAAAAAAAAAAAAAAuAgAAZHJzL2Uyb0Rv&#10;Yy54bWxQSwECLQAUAAYACAAAACEAqBD3098AAAAKAQAADwAAAAAAAAAAAAAAAABjBQAAZHJzL2Rv&#10;d25yZXYueG1sUEsFBgAAAAAEAAQA8wAAAG8GAAAAAA==&#10;" fillcolor="window" strokecolor="#bfbfbf" strokeweight="2pt">
                <v:textbox>
                  <w:txbxContent>
                    <w:p w:rsidR="00C73C76" w:rsidRPr="008B464C" w:rsidRDefault="00C73C76" w:rsidP="005B2F4F">
                      <w:pPr>
                        <w:jc w:val="center"/>
                        <w:rPr>
                          <w:b/>
                          <w:sz w:val="32"/>
                          <w:szCs w:val="32"/>
                          <w:lang w:val="uk-UA"/>
                        </w:rPr>
                      </w:pPr>
                      <w:r>
                        <w:rPr>
                          <w:b/>
                          <w:sz w:val="40"/>
                          <w:szCs w:val="40"/>
                          <w:vertAlign w:val="superscript"/>
                          <w:lang w:val="en-US"/>
                        </w:rPr>
                        <w:t>O</w:t>
                      </w:r>
                      <w:r>
                        <w:rPr>
                          <w:b/>
                          <w:sz w:val="40"/>
                          <w:szCs w:val="40"/>
                          <w:lang w:val="uk-UA"/>
                        </w:rPr>
                        <w:t>Щ</w:t>
                      </w:r>
                    </w:p>
                    <w:p w:rsidR="00C73C76" w:rsidRPr="008B464C" w:rsidRDefault="00C73C76" w:rsidP="005B2F4F">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43584" behindDoc="0" locked="0" layoutInCell="1" allowOverlap="1" wp14:anchorId="7F24F556" wp14:editId="47E4D981">
                <wp:simplePos x="0" y="0"/>
                <wp:positionH relativeFrom="column">
                  <wp:posOffset>744220</wp:posOffset>
                </wp:positionH>
                <wp:positionV relativeFrom="paragraph">
                  <wp:posOffset>113665</wp:posOffset>
                </wp:positionV>
                <wp:extent cx="688340" cy="609600"/>
                <wp:effectExtent l="57150" t="57150" r="54610" b="57150"/>
                <wp:wrapNone/>
                <wp:docPr id="235" name="Скругленный прямоугольник 23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B2F4F">
                            <w:pPr>
                              <w:jc w:val="center"/>
                              <w:rPr>
                                <w:b/>
                                <w:sz w:val="40"/>
                                <w:szCs w:val="40"/>
                                <w:lang w:val="en-US"/>
                              </w:rPr>
                            </w:pPr>
                            <w:r>
                              <w:rPr>
                                <w:b/>
                                <w:sz w:val="40"/>
                                <w:szCs w:val="40"/>
                                <w:vertAlign w:val="superscript"/>
                                <w:lang w:val="en-US"/>
                              </w:rPr>
                              <w:t>W</w:t>
                            </w:r>
                            <w:r>
                              <w:rPr>
                                <w:b/>
                                <w:sz w:val="44"/>
                                <w:szCs w:val="44"/>
                                <w:lang w:val="uk-UA"/>
                              </w:rPr>
                              <w:t>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5" o:spid="_x0000_s1075" style="position:absolute;left:0;text-align:left;margin-left:58.6pt;margin-top:8.95pt;width:54.2pt;height: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VXCQMAAOUFAAAOAAAAZHJzL2Uyb0RvYy54bWysVM1uEzEQviPxDpbvdNM2/YuaVFWrIKTS&#10;Rm1Rz47Xm13Jaxvb+SknJI4g8Qw8A0KClpZX2LwRn73bpD8cECKHzYxnPJ755pvZ3ZuVkkyEdYVW&#10;Xbq60qJEKK7TQo269M15/8U2Jc4zlTKplejSS+HoXu/5s92p6Yg1nWuZCksQRLnO1HRp7r3pJInj&#10;uSiZW9FGKBgzbUvmodpRklo2RfRSJmut1mYy1TY1VnPhHE4PayPtxfhZJrg/yTInPJFditx8/Nr4&#10;HYZv0ttlnZFlJi94kwb7hyxKVig8ugh1yDwjY1s8CVUW3GqnM7/CdZnoLCu4iDWgmtXWo2rOcmZE&#10;rAXgOLOAyf2/sPx4MrCkSLt0bX2DEsVKNKn6Ul3N388/VF+r6+pbdVPdzD9WP0j1C4efq5/VbTTd&#10;VtfzTzB+r65IuAwop8Z1EPHMDGyjOYgBl1lmy/CPiskswn+5gF/MPOE43NzeXm+jSRymzdbOZiu2&#10;J1leNtb5l0KXJAhdavVYpadocUSeTY6cx6vwv/MLDzoti7RfSBmVS3cgLZkwsAEkSvWUEsmcx2GX&#10;9uMvlIEQD65JRaYAaKONjAhnoGkmmYdYGgDn1IgSJkfgP/c25vLgtvuLR0Nycly+1mmd3NZGa1F9&#10;ff9pVqHKQ+by+kZ8skleqhBPRPrXoKAgLpRYT4OBo8mWNSBq63PdDEDfauVDDCRTjHJ/WoyILTDI&#10;PrdCDFBxWgCo6BIwWoZ0pg49FBMhz5vQTmJ87/CMDkkgSE2JIPnZcBa5194JbuFoqNNLENLqelKd&#10;4f0CdR6hSQNmMZroANaNP8Enkxpt0Y1ESa7tuz+dB39MDKyUTDHqaNnbMbMCvX+lMEs7q+1AOx+V&#10;9sbWGhR73zK8b1Hj8kCDP6tYbIZHMfh7eSdmVpcX2Er74VWYmOJ4uyZHoxx46DBhr3Gxvx9l7APD&#10;/JE6MzwED00IHT6fXTBrGkQ9RuVY360F1nnE+do33FR6f+x1VsSBWOIKEgUFuyTSqWl7WFb39ei1&#10;3M693wAAAP//AwBQSwMEFAAGAAgAAAAhAFkktM3eAAAACgEAAA8AAABkcnMvZG93bnJldi54bWxM&#10;j8FOwzAQRO9I/IO1SNyo06A2NI1ToUogTqCmiLMbb51AvI5ipw18PdsT3HY0T7MzxWZynTjhEFpP&#10;CuazBARS7U1LVsH7/unuAUSImozuPKGCbwywKa+vCp0bf6YdnqpoBYdQyLWCJsY+lzLUDTodZr5H&#10;Yu/oB6cjy8FKM+gzh7tOpkmylE63xB8a3eO2wfqrGp2Crcsy//bz8erHsB8Wzy+2+qysUrc30+Ma&#10;RMQp/sFwqc/VoeROBz+SCaJjPc9SRvnIViAYSNPFEsTh4tyvQJaF/D+h/AUAAP//AwBQSwECLQAU&#10;AAYACAAAACEAtoM4kv4AAADhAQAAEwAAAAAAAAAAAAAAAAAAAAAAW0NvbnRlbnRfVHlwZXNdLnht&#10;bFBLAQItABQABgAIAAAAIQA4/SH/1gAAAJQBAAALAAAAAAAAAAAAAAAAAC8BAABfcmVscy8ucmVs&#10;c1BLAQItABQABgAIAAAAIQBD9gVXCQMAAOUFAAAOAAAAAAAAAAAAAAAAAC4CAABkcnMvZTJvRG9j&#10;LnhtbFBLAQItABQABgAIAAAAIQBZJLTN3gAAAAoBAAAPAAAAAAAAAAAAAAAAAGMFAABkcnMvZG93&#10;bnJldi54bWxQSwUGAAAAAAQABADzAAAAbgYAAAAA&#10;" fillcolor="window" strokecolor="#bfbfbf" strokeweight="2pt">
                <v:textbox>
                  <w:txbxContent>
                    <w:p w:rsidR="00C73C76" w:rsidRPr="00CF2C61" w:rsidRDefault="00C73C76" w:rsidP="005B2F4F">
                      <w:pPr>
                        <w:jc w:val="center"/>
                        <w:rPr>
                          <w:b/>
                          <w:sz w:val="40"/>
                          <w:szCs w:val="40"/>
                          <w:lang w:val="en-US"/>
                        </w:rPr>
                      </w:pPr>
                      <w:r>
                        <w:rPr>
                          <w:b/>
                          <w:sz w:val="40"/>
                          <w:szCs w:val="40"/>
                          <w:vertAlign w:val="superscript"/>
                          <w:lang w:val="en-US"/>
                        </w:rPr>
                        <w:t>W</w:t>
                      </w:r>
                      <w:r>
                        <w:rPr>
                          <w:b/>
                          <w:sz w:val="44"/>
                          <w:szCs w:val="44"/>
                          <w:lang w:val="uk-UA"/>
                        </w:rPr>
                        <w:t>Ц</w:t>
                      </w:r>
                    </w:p>
                  </w:txbxContent>
                </v:textbox>
              </v:roundrect>
            </w:pict>
          </mc:Fallback>
        </mc:AlternateContent>
      </w:r>
    </w:p>
    <w:p w:rsidR="005B2F4F" w:rsidRPr="00942DD6" w:rsidRDefault="005B2F4F" w:rsidP="009F0BD9">
      <w:pPr>
        <w:spacing w:after="0" w:line="360" w:lineRule="auto"/>
        <w:ind w:firstLine="709"/>
        <w:jc w:val="both"/>
        <w:rPr>
          <w:sz w:val="32"/>
          <w:szCs w:val="32"/>
        </w:rPr>
      </w:pPr>
    </w:p>
    <w:p w:rsidR="005B2F4F" w:rsidRDefault="005B2F4F"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48704" behindDoc="0" locked="0" layoutInCell="1" allowOverlap="1" wp14:anchorId="31790E0B" wp14:editId="0C1C9038">
                <wp:simplePos x="0" y="0"/>
                <wp:positionH relativeFrom="column">
                  <wp:posOffset>4360545</wp:posOffset>
                </wp:positionH>
                <wp:positionV relativeFrom="paragraph">
                  <wp:posOffset>132080</wp:posOffset>
                </wp:positionV>
                <wp:extent cx="688340" cy="609600"/>
                <wp:effectExtent l="57150" t="57150" r="54610" b="57150"/>
                <wp:wrapNone/>
                <wp:docPr id="236" name="Скругленный прямоугольник 23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8B464C" w:rsidRDefault="00C73C76" w:rsidP="005B2F4F">
                            <w:pPr>
                              <w:jc w:val="center"/>
                              <w:rPr>
                                <w:b/>
                                <w:sz w:val="32"/>
                                <w:szCs w:val="32"/>
                                <w:lang w:val="uk-UA"/>
                              </w:rPr>
                            </w:pPr>
                            <w:r>
                              <w:rPr>
                                <w:b/>
                                <w:sz w:val="40"/>
                                <w:szCs w:val="40"/>
                                <w:vertAlign w:val="superscript"/>
                                <w:lang w:val="en-US"/>
                              </w:rPr>
                              <w:t>L</w:t>
                            </w:r>
                            <w:r>
                              <w:rPr>
                                <w:b/>
                                <w:sz w:val="44"/>
                                <w:szCs w:val="44"/>
                                <w:lang w:val="uk-UA"/>
                              </w:rPr>
                              <w:t>Д</w:t>
                            </w:r>
                          </w:p>
                          <w:p w:rsidR="00C73C76" w:rsidRPr="008B464C" w:rsidRDefault="00C73C76" w:rsidP="005B2F4F">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6" o:spid="_x0000_s1076" style="position:absolute;left:0;text-align:left;margin-left:343.35pt;margin-top:10.4pt;width:54.2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NDwMAAOkFAAAOAAAAZHJzL2Uyb0RvYy54bWysVM1uEzEQviPxDpbvdJM2DWnUtIpaBSEV&#10;GrVFPTteb3Ylr21s56eckDiCxDPwDAgJWlpeYfNGfPZu27RwQuSwmfGMP89887O7vywlmQvrCq0G&#10;tL3RokQortNCTQf0zdnoWY8S55lKmdRKDOiFcHR/7+mT3YXpi02da5kKSwCiXH9hBjT33vSTxPFc&#10;lMxtaCMUjJm2JfNQ7TRJLVsAvZTJZqvVTRbapsZqLpzD6WFtpHsRP8sE98dZ5oQnckARm49fG7+T&#10;8E32dll/apnJC96Ewf4hipIVCo/eQR0yz8jMFn9AlQW32unMb3BdJjrLCi5iDsim3XqUzWnOjIi5&#10;gBxn7mhy/w+Wv56PLSnSAd3c6lKiWIkiVV+qy9X71Yfqa3VVfauuq+vVx+oHqX7h8HP1s7qJppvq&#10;avUJxu/VJQmXQeXCuD4QT83YNpqDGHhZZrYM/8iYLCP9F3f0i6UnHIfdXm+rgyJxmLqtnW4rlie5&#10;v2ys8y+ELkkQBtTqmUpPUOLIPJsfOY9X4X/rFx50WhbpqJAyKhfuQFoyZ+gGNFGqF5RI5jwOB3QU&#10;fxFLzspXOq39etutu0BcvB/feIArFVmAwe0OPAln6ONMMg+xNGDWqSklTE4xINzb+MCD2zXqelRn&#10;oGQtMgSwFsN6QiHTQ+by+nJEDXUAB1KFhEUcgZoYcMGFEltpMHAU2rKGSG19rpshGFmtfD0Wspjm&#10;/qSYEltgmH1uhRgjrLQAWdEFz6xBOlNDT8RcyLMG2kmMcBNS7ZCEJqnbIkh+OVnG/tuO1Q5HE51e&#10;oCmtrqfVGT4qkOcRCjVmFuMJkrFy/DE+mdRgXjcSJbm27/52HvwxNbBSssC4oypvZ8wKsPxSYZ52&#10;2p3Qej4qne3nm1DsumWyblGz8kCjh9pYboZHMfh7eStmVpfn2EzD8CpMTHG8Xde/UQ48dJiw27gY&#10;DqOMnWCYP1KnhgfwUKhQ4bPlObOmYdSjN17r29XA+o/6vvYNN5UezrzOijgU97yiO4KCfRL7pCl7&#10;WFjrevS639B7vwEAAP//AwBQSwMEFAAGAAgAAAAhAOowkHrfAAAACgEAAA8AAABkcnMvZG93bnJl&#10;di54bWxMj8tqwzAQRfeF/IOYQHeNbEMdx7UcQqGbdlHygG4n1vhBLMm1lNj5+05X7XKYw73nFtvZ&#10;9OJGo++cVRCvIhBkK6c72yg4Hd+eMhA+oNXYO0sK7uRhWy4eCsy1m+yebofQCA6xPkcFbQhDLqWv&#10;WjLoV24gy7/ajQYDn2Mj9YgTh5teJlGUSoOd5YYWB3ptqbocrkbB98cu2dRtrffN1/R57N7DHS9B&#10;qcflvHsBEWgOfzD86rM6lOx0dlervegVpFm6ZlRBEvEEBtab5xjEmck4zUCWhfw/ofwBAAD//wMA&#10;UEsBAi0AFAAGAAgAAAAhALaDOJL+AAAA4QEAABMAAAAAAAAAAAAAAAAAAAAAAFtDb250ZW50X1R5&#10;cGVzXS54bWxQSwECLQAUAAYACAAAACEAOP0h/9YAAACUAQAACwAAAAAAAAAAAAAAAAAvAQAAX3Jl&#10;bHMvLnJlbHNQSwECLQAUAAYACAAAACEA4ByjjQ8DAADpBQAADgAAAAAAAAAAAAAAAAAuAgAAZHJz&#10;L2Uyb0RvYy54bWxQSwECLQAUAAYACAAAACEA6jCQet8AAAAKAQAADwAAAAAAAAAAAAAAAABpBQAA&#10;ZHJzL2Rvd25yZXYueG1sUEsFBgAAAAAEAAQA8wAAAHUGAAAAAA==&#10;" fillcolor="#d9d9d9" strokecolor="windowText" strokeweight="2pt">
                <v:textbox>
                  <w:txbxContent>
                    <w:p w:rsidR="00C73C76" w:rsidRPr="008B464C" w:rsidRDefault="00C73C76" w:rsidP="005B2F4F">
                      <w:pPr>
                        <w:jc w:val="center"/>
                        <w:rPr>
                          <w:b/>
                          <w:sz w:val="32"/>
                          <w:szCs w:val="32"/>
                          <w:lang w:val="uk-UA"/>
                        </w:rPr>
                      </w:pPr>
                      <w:r>
                        <w:rPr>
                          <w:b/>
                          <w:sz w:val="40"/>
                          <w:szCs w:val="40"/>
                          <w:vertAlign w:val="superscript"/>
                          <w:lang w:val="en-US"/>
                        </w:rPr>
                        <w:t>L</w:t>
                      </w:r>
                      <w:r>
                        <w:rPr>
                          <w:b/>
                          <w:sz w:val="44"/>
                          <w:szCs w:val="44"/>
                          <w:lang w:val="uk-UA"/>
                        </w:rPr>
                        <w:t>Д</w:t>
                      </w:r>
                    </w:p>
                    <w:p w:rsidR="00C73C76" w:rsidRPr="008B464C" w:rsidRDefault="00C73C76" w:rsidP="005B2F4F">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44608" behindDoc="0" locked="0" layoutInCell="1" allowOverlap="1" wp14:anchorId="3ED56E1D" wp14:editId="1CEE2A1A">
                <wp:simplePos x="0" y="0"/>
                <wp:positionH relativeFrom="column">
                  <wp:posOffset>902335</wp:posOffset>
                </wp:positionH>
                <wp:positionV relativeFrom="paragraph">
                  <wp:posOffset>137795</wp:posOffset>
                </wp:positionV>
                <wp:extent cx="688340" cy="609600"/>
                <wp:effectExtent l="57150" t="57150" r="54610" b="57150"/>
                <wp:wrapNone/>
                <wp:docPr id="237" name="Скругленный прямоугольник 23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CF2C61" w:rsidRDefault="00C73C76" w:rsidP="005B2F4F">
                            <w:pPr>
                              <w:jc w:val="center"/>
                              <w:rPr>
                                <w:b/>
                                <w:sz w:val="40"/>
                                <w:szCs w:val="40"/>
                                <w:lang w:val="en-US"/>
                              </w:rPr>
                            </w:pPr>
                            <w:r>
                              <w:rPr>
                                <w:b/>
                                <w:sz w:val="40"/>
                                <w:szCs w:val="40"/>
                                <w:vertAlign w:val="superscript"/>
                                <w:lang w:val="en-US"/>
                              </w:rPr>
                              <w:t>S</w:t>
                            </w:r>
                            <w:r>
                              <w:rPr>
                                <w:b/>
                                <w:sz w:val="44"/>
                                <w:szCs w:val="44"/>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7" o:spid="_x0000_s1077" style="position:absolute;left:0;text-align:left;margin-left:71.05pt;margin-top:10.85pt;width:54.2pt;height:4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9SDwMAAOkFAAAOAAAAZHJzL2Uyb0RvYy54bWysVM1OGzEQvlfqO1i+l02AhBAREAKlqkQB&#10;ARVnx+vNruS1Xdv5oadKPbZSn6HPUFVqodBXWN6on70LLLSnqjlsZjzjzzPf/GztLEtJ5sK6QqsR&#10;7a50KBGK67RQ0xF9czZ+MaDEeaZSJrUSI3ohHN3Zfv5sa2GGYlXnWqbCEoAoN1yYEc29N8MkcTwX&#10;JXMr2ggFY6ZtyTxUO01SyxZAL2Wy2un0k4W2qbGaC+dwul8b6XbEzzLB/VGWOeGJHFHE5uPXxu8k&#10;fJPtLTacWmbygjdhsH+IomSFwqP3UPvMMzKzxR9QZcGtdjrzK1yXic6ygouYA7Lpdp5kc5ozI2Iu&#10;IMeZe5rc/4Plh/NjS4p0RFfXNihRrESRqi/V5e372w/V1+qq+lZdV9e3H6sfpPqFw8/Vz+ommm6q&#10;q9tPMH6vLkm4DCoXxg2BeGqObaM5iIGXZWbL8I+MyTLSf3FPv1h6wnHYHwzW1lEkDlO/s9nvxPIk&#10;D5eNdf6l0CUJwohaPVPpCUocmWfzA+fxKvzv/MKDTssiHRdSRuXC7UlL5gzdgCZK9YISyZzH4YiO&#10;4y9iyVn5Wqe136DXuQ/ExfvxjUe4UpEFGOytw5Nwhj7OJPMQSwNmnZpSwuQUA8K9jQ88ul2jtqM6&#10;AyWtyBBAK4Z2QiHTfeby+nJEDXUAB1KFhEUcgZoYcMGFEmtpMHAU2rKGSG19rpshGFutfD0Wspjm&#10;/qSYEltgmH1uhThGWGkBsqILnmlBOlNDT8RcyLMG2kmMcBNS7ZCEJqnbIkh+OVnG/ut1g1s4muj0&#10;Ak1pdT2tzvBxgTwPUKhjZjGeIBkrxx/hk0kN5nUjUZJr++5v58EfUwMrJQuMO6rydsasAMuvFOZp&#10;s7seWs9HZb23sQrFti2TtkXNyj2NHupiuRkexeDv5Z2YWV2eYzPthldhYorj7br+jbLnocOE3cbF&#10;7m6UsRMM8wfq1PAAHgoVKny2PGfWNIx69MahvlsNbPik72vfcFPp3ZnXWRGH4oFXdEdQsE9inzRl&#10;DwurrUevhw29/RsAAP//AwBQSwMEFAAGAAgAAAAhAFhdLJ/eAAAACgEAAA8AAABkcnMvZG93bnJl&#10;di54bWxMj8FOwzAQRO9I/IO1SNyok4gSmsapKiQucEBtkbhu400cNbZD7Dbp37Oc4Diap9m35Wa2&#10;vbjQGDrvFKSLBAS52uvOtQo+D68PzyBCRKex944UXCnAprq9KbHQfnI7uuxjK3jEhQIVmBiHQspQ&#10;G7IYFn4gx13jR4uR49hKPeLE47aXWZI8SYud4wsGB3oxVJ/2Z6vg+32brRrT6F37NX0curd4xVNU&#10;6v5u3q5BRJrjHwy/+qwOFTsd/dnpIHrOj1nKqIIszUEwkC2TJYgjN2meg6xK+f+F6gcAAP//AwBQ&#10;SwECLQAUAAYACAAAACEAtoM4kv4AAADhAQAAEwAAAAAAAAAAAAAAAAAAAAAAW0NvbnRlbnRfVHlw&#10;ZXNdLnhtbFBLAQItABQABgAIAAAAIQA4/SH/1gAAAJQBAAALAAAAAAAAAAAAAAAAAC8BAABfcmVs&#10;cy8ucmVsc1BLAQItABQABgAIAAAAIQDHwf9SDwMAAOkFAAAOAAAAAAAAAAAAAAAAAC4CAABkcnMv&#10;ZTJvRG9jLnhtbFBLAQItABQABgAIAAAAIQBYXSyf3gAAAAoBAAAPAAAAAAAAAAAAAAAAAGkFAABk&#10;cnMvZG93bnJldi54bWxQSwUGAAAAAAQABADzAAAAdAYAAAAA&#10;" fillcolor="#d9d9d9" strokecolor="windowText" strokeweight="2pt">
                <v:textbox>
                  <w:txbxContent>
                    <w:p w:rsidR="00C73C76" w:rsidRPr="00CF2C61" w:rsidRDefault="00C73C76" w:rsidP="005B2F4F">
                      <w:pPr>
                        <w:jc w:val="center"/>
                        <w:rPr>
                          <w:b/>
                          <w:sz w:val="40"/>
                          <w:szCs w:val="40"/>
                          <w:lang w:val="en-US"/>
                        </w:rPr>
                      </w:pPr>
                      <w:r>
                        <w:rPr>
                          <w:b/>
                          <w:sz w:val="40"/>
                          <w:szCs w:val="40"/>
                          <w:vertAlign w:val="superscript"/>
                          <w:lang w:val="en-US"/>
                        </w:rPr>
                        <w:t>S</w:t>
                      </w:r>
                      <w:r>
                        <w:rPr>
                          <w:b/>
                          <w:sz w:val="44"/>
                          <w:szCs w:val="44"/>
                          <w:lang w:val="uk-UA"/>
                        </w:rPr>
                        <w:t>І</w:t>
                      </w:r>
                    </w:p>
                  </w:txbxContent>
                </v:textbox>
              </v:roundrect>
            </w:pict>
          </mc:Fallback>
        </mc:AlternateContent>
      </w:r>
    </w:p>
    <w:p w:rsidR="005B2F4F" w:rsidRDefault="005B2F4F" w:rsidP="009F0BD9">
      <w:pPr>
        <w:spacing w:after="0" w:line="360" w:lineRule="auto"/>
        <w:ind w:firstLine="709"/>
        <w:jc w:val="both"/>
        <w:rPr>
          <w:sz w:val="32"/>
          <w:szCs w:val="32"/>
          <w:lang w:val="uk-UA"/>
        </w:rPr>
      </w:pPr>
    </w:p>
    <w:p w:rsidR="005B2F4F" w:rsidRDefault="005B2F4F"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49728" behindDoc="0" locked="0" layoutInCell="1" allowOverlap="1" wp14:anchorId="77D1D992" wp14:editId="4894A3BC">
                <wp:simplePos x="0" y="0"/>
                <wp:positionH relativeFrom="column">
                  <wp:posOffset>4608830</wp:posOffset>
                </wp:positionH>
                <wp:positionV relativeFrom="paragraph">
                  <wp:posOffset>166370</wp:posOffset>
                </wp:positionV>
                <wp:extent cx="688340" cy="609600"/>
                <wp:effectExtent l="57150" t="57150" r="54610" b="57150"/>
                <wp:wrapNone/>
                <wp:docPr id="238" name="Скругленный прямоугольник 23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B2F4F">
                            <w:pPr>
                              <w:jc w:val="center"/>
                              <w:rPr>
                                <w:b/>
                                <w:sz w:val="32"/>
                                <w:szCs w:val="32"/>
                                <w:lang w:val="uk-UA"/>
                              </w:rPr>
                            </w:pPr>
                            <w:r w:rsidRPr="00E36211">
                              <w:rPr>
                                <w:b/>
                                <w:sz w:val="32"/>
                                <w:szCs w:val="32"/>
                                <w:lang w:val="uk-UA"/>
                              </w:rPr>
                              <w:t>.</w:t>
                            </w:r>
                            <w:r w:rsidRPr="00E36211">
                              <w:rPr>
                                <w:b/>
                                <w:sz w:val="32"/>
                                <w:szCs w:val="32"/>
                                <w:vertAlign w:val="superscript"/>
                                <w:lang w:val="en-US"/>
                              </w:rPr>
                              <w:t>&gt;</w:t>
                            </w:r>
                            <w:r w:rsidRPr="00CC7DF7">
                              <w:rPr>
                                <w:b/>
                                <w:sz w:val="32"/>
                                <w:szCs w:val="32"/>
                                <w:vertAlign w:val="superscript"/>
                                <w:lang w:val="en-US"/>
                              </w:rPr>
                              <w:t xml:space="preserve"> </w:t>
                            </w:r>
                            <w:r w:rsidRPr="00E36211">
                              <w:rPr>
                                <w:b/>
                                <w:sz w:val="36"/>
                                <w:szCs w:val="36"/>
                                <w:lang w:val="uk-UA"/>
                              </w:rPr>
                              <w:t>Ю</w:t>
                            </w:r>
                          </w:p>
                          <w:p w:rsidR="00C73C76" w:rsidRPr="008B464C" w:rsidRDefault="00C73C76" w:rsidP="005B2F4F">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8" o:spid="_x0000_s1078" style="position:absolute;left:0;text-align:left;margin-left:362.9pt;margin-top:13.1pt;width:54.2pt;height: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L1CAMAAOUFAAAOAAAAZHJzL2Uyb0RvYy54bWysVM1uEzEQviPxDpbvdNP0P2pSRa2CkEpb&#10;tUU9O15vdiWvbWznp5yQOILEM/AMCAlaWl5h+0Z89m6S/nBAiBw2M57xeOabb2Z3b1ZKMhHWFVp1&#10;6epKixKhuE4LNerSN+eDF9uUOM9UyqRWoksvhaN7vefPdqemI9o61zIVliCIcp2p6dLce9NJEsdz&#10;UTK3oo1QMGbalsxDtaMktWyK6KVM2q3WZjLVNjVWc+EcTg9qI+3F+FkmuD/OMic8kV2K3Hz82vgd&#10;hm/S22WdkWUmL3iTBvuHLEpWKDy6CHXAPCNjWzwJVRbcaqczv8J1megsK7iINaCa1dajas5yZkSs&#10;BeA4s4DJ/b+w/GhyYkmRdml7Da1SrESTqi/V1d37uw/V1+q6+lbdVDd3H6sfpPqFw8/Vz+o2mm6r&#10;67tPMH6vrki4DCinxnUQ8cyc2EZzEAMus8yW4R8Vk1mE/3IBv5h5wnG4ub29to4mcZg2Wzubrdie&#10;ZHnZWOdfCl2SIHSp1WOVnqLFEXk2OXQer8J/7hcedFoW6aCQMiqXbl9aMmFgA0iU6iklkjmPwy4d&#10;xF8oAyEeXJOKTAHQxjoyIpyBpplkHmJpAJxTI0qYHIH/3NuYy4Pb7i8eDcnJcflap3VyWxutRfX1&#10;/adZhSoPmMvrG/HJJnmpQjwR6V+DgoK4UGItDQaOJlvWgKitz3UzAAOrlQ8xkEwxyv1pMSK2wCD7&#10;3ApxgorTAkBFl4DRMqQzdeihmAh53oR2EuM7xzM6JIEgNSWC5GfDWeTeRju4haOhTi9BSKvrSXWG&#10;DwrUeYgmnTCL0UQHsG78MT6Z1GiLbiRKcm3f/ek8+GNiYKVkilFHy96OmRXo/SuFWdpZXQ+081FZ&#10;39hqQ7H3LcP7FjUu9zX4s4rFZngUg7+XczGzurzAVuqHV2FiiuPtmhyNsu+hw4S9xkW/H2XsA8P8&#10;oTozPAQPTQgdPp9dMGsaRD1G5UjP1wLrPOJ87RtuKt0fe50VcSCWuIJEQcEuiXRq2h6W1X09ei23&#10;c+83AAAA//8DAFBLAwQUAAYACAAAACEAmmup294AAAAKAQAADwAAAGRycy9kb3ducmV2LnhtbEyP&#10;wU7DMAyG70i8Q2QkbiwlsHUqTSc0CcQJtA5xzhqTFhqnatKt8PSYE9xs+dPv7y83s+/FEcfYBdJw&#10;vchAIDXBduQ0vO4frtYgYjJkTR8INXxhhE11flaawoYT7fBYJyc4hGJhNLQpDYWUsWnRm7gIAxLf&#10;3sPoTeJ1dNKO5sThvpcqy1bSm474Q2sG3LbYfNaT17D1eR5evt+ewxT34/LxydUftdP68mK+vwOR&#10;cE5/MPzqszpU7HQIE9koeg25WrJ60qBWCgQD65tbHg5MKqVAVqX8X6H6AQAA//8DAFBLAQItABQA&#10;BgAIAAAAIQC2gziS/gAAAOEBAAATAAAAAAAAAAAAAAAAAAAAAABbQ29udGVudF9UeXBlc10ueG1s&#10;UEsBAi0AFAAGAAgAAAAhADj9If/WAAAAlAEAAAsAAAAAAAAAAAAAAAAALwEAAF9yZWxzLy5yZWxz&#10;UEsBAi0AFAAGAAgAAAAhAJLQovUIAwAA5QUAAA4AAAAAAAAAAAAAAAAALgIAAGRycy9lMm9Eb2Mu&#10;eG1sUEsBAi0AFAAGAAgAAAAhAJprqdveAAAACgEAAA8AAAAAAAAAAAAAAAAAYgUAAGRycy9kb3du&#10;cmV2LnhtbFBLBQYAAAAABAAEAPMAAABtBgAAAAA=&#10;" fillcolor="window" strokecolor="#bfbfbf" strokeweight="2pt">
                <v:textbox>
                  <w:txbxContent>
                    <w:p w:rsidR="00C73C76" w:rsidRPr="008B464C" w:rsidRDefault="00C73C76" w:rsidP="005B2F4F">
                      <w:pPr>
                        <w:jc w:val="center"/>
                        <w:rPr>
                          <w:b/>
                          <w:sz w:val="32"/>
                          <w:szCs w:val="32"/>
                          <w:lang w:val="uk-UA"/>
                        </w:rPr>
                      </w:pPr>
                      <w:r w:rsidRPr="00E36211">
                        <w:rPr>
                          <w:b/>
                          <w:sz w:val="32"/>
                          <w:szCs w:val="32"/>
                          <w:lang w:val="uk-UA"/>
                        </w:rPr>
                        <w:t>.</w:t>
                      </w:r>
                      <w:r w:rsidRPr="00E36211">
                        <w:rPr>
                          <w:b/>
                          <w:sz w:val="32"/>
                          <w:szCs w:val="32"/>
                          <w:vertAlign w:val="superscript"/>
                          <w:lang w:val="en-US"/>
                        </w:rPr>
                        <w:t>&gt;</w:t>
                      </w:r>
                      <w:r w:rsidRPr="00CC7DF7">
                        <w:rPr>
                          <w:b/>
                          <w:sz w:val="32"/>
                          <w:szCs w:val="32"/>
                          <w:vertAlign w:val="superscript"/>
                          <w:lang w:val="en-US"/>
                        </w:rPr>
                        <w:t xml:space="preserve"> </w:t>
                      </w:r>
                      <w:r w:rsidRPr="00E36211">
                        <w:rPr>
                          <w:b/>
                          <w:sz w:val="36"/>
                          <w:szCs w:val="36"/>
                          <w:lang w:val="uk-UA"/>
                        </w:rPr>
                        <w:t>Ю</w:t>
                      </w:r>
                    </w:p>
                    <w:p w:rsidR="00C73C76" w:rsidRPr="008B464C" w:rsidRDefault="00C73C76" w:rsidP="005B2F4F">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45632" behindDoc="0" locked="0" layoutInCell="1" allowOverlap="1" wp14:anchorId="095A3A24" wp14:editId="65753E8F">
                <wp:simplePos x="0" y="0"/>
                <wp:positionH relativeFrom="column">
                  <wp:posOffset>1102995</wp:posOffset>
                </wp:positionH>
                <wp:positionV relativeFrom="paragraph">
                  <wp:posOffset>149860</wp:posOffset>
                </wp:positionV>
                <wp:extent cx="688340" cy="609600"/>
                <wp:effectExtent l="57150" t="57150" r="54610" b="57150"/>
                <wp:wrapNone/>
                <wp:docPr id="239" name="Скругленный прямоугольник 23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B2F4F">
                            <w:pPr>
                              <w:jc w:val="center"/>
                              <w:rPr>
                                <w:b/>
                                <w:sz w:val="40"/>
                                <w:szCs w:val="40"/>
                                <w:lang w:val="en-US"/>
                              </w:rPr>
                            </w:pPr>
                            <w:r>
                              <w:rPr>
                                <w:b/>
                                <w:sz w:val="40"/>
                                <w:szCs w:val="40"/>
                                <w:vertAlign w:val="superscript"/>
                                <w:lang w:val="en-US"/>
                              </w:rPr>
                              <w:t>X</w:t>
                            </w:r>
                            <w:r>
                              <w:rPr>
                                <w:b/>
                                <w:sz w:val="44"/>
                                <w:szCs w:val="44"/>
                                <w:lang w:val="uk-UA"/>
                              </w:rPr>
                              <w:t>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9" o:spid="_x0000_s1079" style="position:absolute;left:0;text-align:left;margin-left:86.85pt;margin-top:11.8pt;width:54.2pt;height: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B8CAMAAOUFAAAOAAAAZHJzL2Uyb0RvYy54bWysVM1uEzEQviPxDpbvdNM0SduoaVW1CkIq&#10;bdUW9ex4vdmVvLaxnT9OSBxB4hl4BoQELS2vsHkjPnu3/xwQIofNjGc8nvnmm9namZeSTIV1hVYD&#10;urrSokQortNCjQf0zdnwxQYlzjOVMqmVGNCFcHRn+/mzrZnpi7bOtUyFJQiiXH9mBjT33vSTxPFc&#10;lMytaCMUjJm2JfNQ7ThJLZsheimTdqvVS2bapsZqLpzD6X5tpNsxfpYJ7o+yzAlP5IAiNx+/Nn5H&#10;4Ztsb7H+2DKTF7xJg/1DFiUrFB69DbXPPCMTWzwJVRbcaqczv8J1megsK7iINaCa1dajak5zZkSs&#10;BeA4cwuT+39h+eH02JIiHdD22iYlipVoUvWluli+X36ovlaX1bfqqrpafqx+kOoXDj9XP6vraLqu&#10;LpefYPxeXZBwGVDOjOsj4qk5to3mIAZc5pktwz8qJvMI/+IWfjH3hOOwt7Gx1kGTOEy91mavFduT&#10;3F021vmXQpckCANq9USlJ2hxRJ5ND5zHq/C/8QsPOi2LdFhIGZWF25OWTBnYABKlekaJZM7jcECH&#10;8RfKQIgH16QiMwDU7SAjwhlomknmIZYGwDk1poTJMfjPvY25PLjt/uLRkJyclK91Wie33m3dVl/f&#10;f5pVqHKfuby+EZ9skpcqxBOR/jUoKIgLJdbSYOBosmUNiNr6XDcDMLRa+RADyRTj3J8UY2ILDLLP&#10;rRDHqDgtAFR0CRjdhXSmDj0SUyHPmtBOYnxv8IwOSSBITYkg+floHrnXXQtu4Wik0wUIaXU9qc7w&#10;YYE6D9CkY2YxmugA1o0/wieTGm3RjURJru27P50Hf0wMrJTMMOpo2dsJswK9f6UwS5urnUA7H5VO&#10;d70Nxd63jO5b1KTc0+DPKhab4VEM/l7eiJnV5Tm20m54FSamON6uydEoex46TNhrXOzuRhn7wDB/&#10;oE4ND8FDE0KHz+bnzJoGUY9ROdQ3a4H1H3G+9g03ld6deJ0VcSDucAWJgoJdEunUtD0sq/t69Lrb&#10;ztu/AQAA//8DAFBLAwQUAAYACAAAACEA6sM0x94AAAAKAQAADwAAAGRycy9kb3ducmV2LnhtbEyP&#10;QU+EMBCF7yb+h2ZMvLkFNsKKlI3ZRONJI2s8d+lYUDoltOyiv97xpMeX9+XNN9V2cYM44hR6TwrS&#10;VQICqfWmJ6vgdX9/tQERoiajB0+o4AsDbOvzs0qXxp/oBY9NtIJHKJRaQRfjWEoZ2g6dDis/InH3&#10;7ienI8fJSjPpE4+7QWZJkkune+ILnR5x12H72cxOwc4VhX/+fnvyc9hP1w+PtvlorFKXF8vdLYiI&#10;S/yD4Vef1aFmp4OfyQQxcC7WBaMKsnUOgoFsk6UgDtykNznIupL/X6h/AAAA//8DAFBLAQItABQA&#10;BgAIAAAAIQC2gziS/gAAAOEBAAATAAAAAAAAAAAAAAAAAAAAAABbQ29udGVudF9UeXBlc10ueG1s&#10;UEsBAi0AFAAGAAgAAAAhADj9If/WAAAAlAEAAAsAAAAAAAAAAAAAAAAALwEAAF9yZWxzLy5yZWxz&#10;UEsBAi0AFAAGAAgAAAAhAO9eQHwIAwAA5QUAAA4AAAAAAAAAAAAAAAAALgIAAGRycy9lMm9Eb2Mu&#10;eG1sUEsBAi0AFAAGAAgAAAAhAOrDNMfeAAAACgEAAA8AAAAAAAAAAAAAAAAAYgUAAGRycy9kb3du&#10;cmV2LnhtbFBLBQYAAAAABAAEAPMAAABtBgAAAAA=&#10;" fillcolor="window" strokecolor="#bfbfbf" strokeweight="2pt">
                <v:textbox>
                  <w:txbxContent>
                    <w:p w:rsidR="00C73C76" w:rsidRPr="00CF2C61" w:rsidRDefault="00C73C76" w:rsidP="005B2F4F">
                      <w:pPr>
                        <w:jc w:val="center"/>
                        <w:rPr>
                          <w:b/>
                          <w:sz w:val="40"/>
                          <w:szCs w:val="40"/>
                          <w:lang w:val="en-US"/>
                        </w:rPr>
                      </w:pPr>
                      <w:r>
                        <w:rPr>
                          <w:b/>
                          <w:sz w:val="40"/>
                          <w:szCs w:val="40"/>
                          <w:vertAlign w:val="superscript"/>
                          <w:lang w:val="en-US"/>
                        </w:rPr>
                        <w:t>X</w:t>
                      </w:r>
                      <w:r>
                        <w:rPr>
                          <w:b/>
                          <w:sz w:val="44"/>
                          <w:szCs w:val="44"/>
                          <w:lang w:val="uk-UA"/>
                        </w:rPr>
                        <w:t>Ч</w:t>
                      </w:r>
                    </w:p>
                  </w:txbxContent>
                </v:textbox>
              </v:roundrect>
            </w:pict>
          </mc:Fallback>
        </mc:AlternateContent>
      </w:r>
    </w:p>
    <w:p w:rsidR="005B2F4F" w:rsidRPr="00942DD6" w:rsidRDefault="005B2F4F" w:rsidP="009F0BD9">
      <w:pPr>
        <w:spacing w:after="0" w:line="360" w:lineRule="auto"/>
        <w:ind w:firstLine="709"/>
        <w:jc w:val="both"/>
        <w:rPr>
          <w:sz w:val="32"/>
          <w:szCs w:val="32"/>
        </w:rPr>
      </w:pPr>
    </w:p>
    <w:p w:rsidR="005B2F4F" w:rsidRPr="00942DD6" w:rsidRDefault="005B2F4F" w:rsidP="009F0BD9">
      <w:pPr>
        <w:spacing w:after="0" w:line="360" w:lineRule="auto"/>
        <w:ind w:firstLine="709"/>
        <w:jc w:val="both"/>
        <w:rPr>
          <w:sz w:val="32"/>
          <w:szCs w:val="32"/>
        </w:rPr>
      </w:pPr>
    </w:p>
    <w:p w:rsidR="005B2F4F" w:rsidRDefault="005B2F4F" w:rsidP="009F0BD9">
      <w:pPr>
        <w:spacing w:after="0" w:line="240" w:lineRule="auto"/>
        <w:ind w:firstLine="709"/>
        <w:jc w:val="center"/>
        <w:rPr>
          <w:i/>
          <w:sz w:val="32"/>
          <w:szCs w:val="32"/>
          <w:lang w:val="uk-UA"/>
        </w:rPr>
      </w:pPr>
      <w:r w:rsidRPr="00E021EF">
        <w:rPr>
          <w:i/>
          <w:sz w:val="32"/>
          <w:szCs w:val="32"/>
          <w:lang w:val="uk-UA"/>
        </w:rPr>
        <w:t>Рис. 2.2.1.</w:t>
      </w:r>
      <w:r w:rsidR="00CC7DF7">
        <w:rPr>
          <w:i/>
          <w:sz w:val="32"/>
          <w:szCs w:val="32"/>
          <w:lang w:val="uk-UA"/>
        </w:rPr>
        <w:t>6</w:t>
      </w:r>
      <w:r>
        <w:rPr>
          <w:i/>
          <w:sz w:val="32"/>
          <w:szCs w:val="32"/>
          <w:lang w:val="uk-UA"/>
        </w:rPr>
        <w:t xml:space="preserve"> Схема розташування клавіш для </w:t>
      </w:r>
      <w:r w:rsidR="00CC7DF7">
        <w:rPr>
          <w:i/>
          <w:sz w:val="32"/>
          <w:szCs w:val="32"/>
          <w:lang w:val="uk-UA"/>
        </w:rPr>
        <w:t xml:space="preserve">безіменних </w:t>
      </w:r>
      <w:r>
        <w:rPr>
          <w:i/>
          <w:sz w:val="32"/>
          <w:szCs w:val="32"/>
          <w:lang w:val="uk-UA"/>
        </w:rPr>
        <w:t>пальців правої та лівої руки</w:t>
      </w:r>
    </w:p>
    <w:p w:rsidR="009F0BD9" w:rsidRDefault="009F0BD9">
      <w:pPr>
        <w:rPr>
          <w:b/>
          <w:i/>
          <w:sz w:val="32"/>
          <w:szCs w:val="32"/>
          <w:lang w:val="uk-UA"/>
        </w:rPr>
      </w:pPr>
      <w:r>
        <w:rPr>
          <w:b/>
          <w:i/>
          <w:sz w:val="32"/>
          <w:szCs w:val="32"/>
          <w:lang w:val="uk-UA"/>
        </w:rPr>
        <w:br w:type="page"/>
      </w:r>
    </w:p>
    <w:p w:rsidR="00587F49" w:rsidRPr="00CA32A8" w:rsidRDefault="00CA32A8" w:rsidP="009F0BD9">
      <w:pPr>
        <w:spacing w:after="0" w:line="240" w:lineRule="auto"/>
        <w:ind w:firstLine="709"/>
        <w:jc w:val="center"/>
        <w:rPr>
          <w:b/>
          <w:i/>
          <w:sz w:val="32"/>
          <w:szCs w:val="32"/>
          <w:lang w:val="uk-UA"/>
        </w:rPr>
      </w:pPr>
      <w:r>
        <w:rPr>
          <w:b/>
          <w:i/>
          <w:sz w:val="32"/>
          <w:szCs w:val="32"/>
          <w:lang w:val="uk-UA"/>
        </w:rPr>
        <w:lastRenderedPageBreak/>
        <w:t>Мізинець</w:t>
      </w:r>
    </w:p>
    <w:p w:rsidR="00587F49" w:rsidRDefault="00587F49" w:rsidP="009F0BD9">
      <w:pPr>
        <w:spacing w:after="0" w:line="240" w:lineRule="auto"/>
        <w:ind w:firstLine="709"/>
        <w:jc w:val="center"/>
        <w:rPr>
          <w:i/>
          <w:sz w:val="32"/>
          <w:szCs w:val="32"/>
          <w:u w:val="single"/>
          <w:lang w:val="uk-UA"/>
        </w:rPr>
      </w:pPr>
      <w:r w:rsidRPr="0061192D">
        <w:rPr>
          <w:i/>
          <w:sz w:val="32"/>
          <w:szCs w:val="32"/>
          <w:u w:val="single"/>
          <w:lang w:val="uk-UA"/>
        </w:rPr>
        <w:t>Ліва рука</w:t>
      </w:r>
    </w:p>
    <w:p w:rsidR="00F81B6D" w:rsidRPr="00F81B6D" w:rsidRDefault="00F81B6D" w:rsidP="009F0BD9">
      <w:pPr>
        <w:spacing w:after="0" w:line="240" w:lineRule="auto"/>
        <w:ind w:firstLine="709"/>
        <w:jc w:val="center"/>
        <w:rPr>
          <w:i/>
          <w:sz w:val="20"/>
          <w:szCs w:val="20"/>
          <w:lang w:val="uk-UA"/>
        </w:rPr>
      </w:pPr>
    </w:p>
    <w:p w:rsidR="00587F49" w:rsidRPr="00D674F9" w:rsidRDefault="0051270A" w:rsidP="009F0BD9">
      <w:pPr>
        <w:tabs>
          <w:tab w:val="left" w:pos="6204"/>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893760" behindDoc="0" locked="0" layoutInCell="1" allowOverlap="1" wp14:anchorId="70602BCD" wp14:editId="347D3B81">
                <wp:simplePos x="0" y="0"/>
                <wp:positionH relativeFrom="column">
                  <wp:posOffset>2838268</wp:posOffset>
                </wp:positionH>
                <wp:positionV relativeFrom="paragraph">
                  <wp:posOffset>89535</wp:posOffset>
                </wp:positionV>
                <wp:extent cx="688340" cy="609600"/>
                <wp:effectExtent l="57150" t="57150" r="54610" b="57150"/>
                <wp:wrapNone/>
                <wp:docPr id="268" name="Скругленный прямоугольник 26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1270A">
                            <w:pPr>
                              <w:jc w:val="center"/>
                              <w:rPr>
                                <w:b/>
                                <w:sz w:val="32"/>
                                <w:szCs w:val="32"/>
                                <w:lang w:val="uk-UA"/>
                              </w:rPr>
                            </w:pPr>
                            <w:r w:rsidRPr="003E5F61">
                              <w:rPr>
                                <w:b/>
                                <w:sz w:val="44"/>
                                <w:szCs w:val="44"/>
                                <w:lang w:val="uk-UA"/>
                              </w:rPr>
                              <w:t>1!</w:t>
                            </w:r>
                          </w:p>
                          <w:p w:rsidR="00C73C76" w:rsidRPr="008B464C" w:rsidRDefault="00C73C76" w:rsidP="0051270A">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8" o:spid="_x0000_s1080" style="position:absolute;left:0;text-align:left;margin-left:223.5pt;margin-top:7.05pt;width:54.2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HxCAMAAOUFAAAOAAAAZHJzL2Uyb0RvYy54bWysVM1OGzEQvlfqO1i+lw0QAkQsCIFSVaIQ&#10;ARVnx+vNruS1Xdv5oadKPbZSn6HPUFVqodBXWN6on71L+OuhqprDZsYzHs98881s7cwrSabCulKr&#10;lC4vdSgRiuusVOOUvjkdvNigxHmmMia1Eik9F47ubD9/tjUzfbGiCy0zYQmCKNefmZQW3pt+kjhe&#10;iIq5JW2EgjHXtmIeqh0nmWUzRK9kstLp9JKZtpmxmgvncLrfGOl2jJ/ngvujPHfCE5lS5Obj18bv&#10;KHyT7S3WH1tmipK3abB/yKJipcKji1D7zDMyseWTUFXJrXY690tcV4nO85KLWAOqWe48quakYEbE&#10;WgCOMwuY3P8Lyw+nQ0vKLKUrPbRKsQpNqr/UFzfvbz7UX+vL+lt9VV/dfKx/kPoXDj/XP+vraLqu&#10;L28+wfi9viDhMqCcGddHxBMztK3mIAZc5rmtwj8qJvMI//kCfjH3hOOwt7Gx2kWTOEy9zmavE9uT&#10;3F021vmXQlckCCm1eqKyY7Q4Is+mB87jVfjf+oUHnZZlNiiljMq525OWTBnYABJlekaJZM7jMKWD&#10;+AtlIMSDa1KRGQBa6yIjwhlomkvmIVYGwDk1poTJMfjPvY25PLjt/uLRkJycVK911iS3vtZZVN/c&#10;f5pVqHKfuaK5EZ9sk5cqxBOR/g0oKIgLJVazYOBosmUtiNr6QrcDMLBa+RADyZTjwh+XY2JLDLIv&#10;rBBDVJyVACq6BIzuQjrThB6JqZCnbWgnMb63eEaHJBCkoUSQ/Hw0j9xb6wa3cDTS2TkIaXUzqc7w&#10;QYk6D9CkIbMYTXQA68Yf4ZNLjbboVqKk0Pbdn86DPyYGVkpmGHW07O2EWYHev1KYpc3lbqCdj0p3&#10;bX0Fir1vGd23qEm1p8GfZSw2w6MY/L28FXOrqzNspd3wKkxMcbzdkKNV9jx0mLDXuNjdjTL2gWH+&#10;QJ0YHoKHJoQOn87PmDUtoh6jcqhv1wLrP+J84xtuKr078Tov40Dc4QoSBQW7JNKpbXtYVvf16HW3&#10;nbd/AwAA//8DAFBLAwQUAAYACAAAACEA/znLJN4AAAAKAQAADwAAAGRycy9kb3ducmV2LnhtbEyP&#10;wU7DMBBE70j8g7VI3KgTlBCUxqlQJRAnECni7MZbJxCvo9hpA1/PcirHnRnNvqk2ixvEEafQe1KQ&#10;rhIQSK03PVkF77vHm3sQIWoyevCECr4xwKa+vKh0afyJ3vDYRCu4hEKpFXQxjqWUoe3Q6bDyIxJ7&#10;Bz85HfmcrDSTPnG5G+RtktxJp3viD50ecdth+9XMTsHWFYV//fl48XPYTfnTs20+G6vU9dXysAYR&#10;cYnnMPzhMzrUzLT3M5kgBgVZVvCWyEaWguBAnucZiD0LaZKCrCv5f0L9CwAA//8DAFBLAQItABQA&#10;BgAIAAAAIQC2gziS/gAAAOEBAAATAAAAAAAAAAAAAAAAAAAAAABbQ29udGVudF9UeXBlc10ueG1s&#10;UEsBAi0AFAAGAAgAAAAhADj9If/WAAAAlAEAAAsAAAAAAAAAAAAAAAAALwEAAF9yZWxzLy5yZWxz&#10;UEsBAi0AFAAGAAgAAAAhABmGgfEIAwAA5QUAAA4AAAAAAAAAAAAAAAAALgIAAGRycy9lMm9Eb2Mu&#10;eG1sUEsBAi0AFAAGAAgAAAAhAP85yyTeAAAACgEAAA8AAAAAAAAAAAAAAAAAYgUAAGRycy9kb3du&#10;cmV2LnhtbFBLBQYAAAAABAAEAPMAAABtBgAAAAA=&#10;" fillcolor="window" strokecolor="#bfbfbf" strokeweight="2pt">
                <v:textbox>
                  <w:txbxContent>
                    <w:p w:rsidR="00C73C76" w:rsidRPr="00E532BF" w:rsidRDefault="00C73C76" w:rsidP="0051270A">
                      <w:pPr>
                        <w:jc w:val="center"/>
                        <w:rPr>
                          <w:b/>
                          <w:sz w:val="32"/>
                          <w:szCs w:val="32"/>
                          <w:lang w:val="uk-UA"/>
                        </w:rPr>
                      </w:pPr>
                      <w:r w:rsidRPr="003E5F61">
                        <w:rPr>
                          <w:b/>
                          <w:sz w:val="44"/>
                          <w:szCs w:val="44"/>
                          <w:lang w:val="uk-UA"/>
                        </w:rPr>
                        <w:t>1!</w:t>
                      </w:r>
                    </w:p>
                    <w:p w:rsidR="00C73C76" w:rsidRPr="008B464C" w:rsidRDefault="00C73C76" w:rsidP="0051270A">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89664" behindDoc="0" locked="0" layoutInCell="1" allowOverlap="1" wp14:anchorId="43608A39" wp14:editId="69A375AF">
                <wp:simplePos x="0" y="0"/>
                <wp:positionH relativeFrom="column">
                  <wp:posOffset>3650161</wp:posOffset>
                </wp:positionH>
                <wp:positionV relativeFrom="paragraph">
                  <wp:posOffset>89535</wp:posOffset>
                </wp:positionV>
                <wp:extent cx="688340" cy="609600"/>
                <wp:effectExtent l="57150" t="57150" r="54610" b="57150"/>
                <wp:wrapNone/>
                <wp:docPr id="266" name="Скругленный прямоугольник 26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1270A">
                            <w:pPr>
                              <w:jc w:val="center"/>
                              <w:rPr>
                                <w:b/>
                                <w:szCs w:val="28"/>
                                <w:lang w:val="uk-UA"/>
                              </w:rPr>
                            </w:pPr>
                            <w:r w:rsidRPr="00A1040F">
                              <w:rPr>
                                <w:b/>
                                <w:sz w:val="36"/>
                                <w:szCs w:val="36"/>
                                <w:lang w:val="uk-UA"/>
                              </w:rPr>
                              <w:t>2</w:t>
                            </w:r>
                            <w:r w:rsidRPr="00A1040F">
                              <w:rPr>
                                <w:b/>
                                <w:sz w:val="32"/>
                                <w:szCs w:val="32"/>
                                <w:lang w:val="en-US"/>
                              </w:rPr>
                              <w:t>@</w:t>
                            </w:r>
                            <w:r w:rsidRPr="00A1040F">
                              <w:rPr>
                                <w:b/>
                                <w:sz w:val="36"/>
                                <w:szCs w:val="36"/>
                                <w:lang w:val="uk-UA"/>
                              </w:rPr>
                              <w:t>»</w:t>
                            </w:r>
                          </w:p>
                          <w:p w:rsidR="00C73C76" w:rsidRPr="008B464C" w:rsidRDefault="00C73C76" w:rsidP="0051270A">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6" o:spid="_x0000_s1081" style="position:absolute;left:0;text-align:left;margin-left:287.4pt;margin-top:7.05pt;width:54.2pt;height: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BFCQMAAOUFAAAOAAAAZHJzL2Uyb0RvYy54bWysVM1uEzEQviPxDpbvdNOfpG3UpKpaBSGV&#10;NmqLena83uxKXtvYzk85IXEEiWfgGRAStLS8wvaN+OzdpH8cECKHzYxnPJ755pvZ2Z2XkkyFdYVW&#10;Pbq60qJEKK7TQo179M3Z4MUWJc4zlTKplejRC+Hobv/5s52Z6Yo1nWuZCksQRLnuzPRo7r3pJonj&#10;uSiZW9FGKBgzbUvmodpxklo2Q/RSJmutVieZaZsaq7lwDqcHtZH2Y/wsE9wfZ5kTnsgeRW4+fm38&#10;jsI36e+w7tgykxe8SYP9QxYlKxQeXYY6YJ6RiS2ehCoLbrXTmV/hukx0lhVcxBpQzWrrUTWnOTMi&#10;1gJwnFnC5P5fWH40HVpSpD261ulQoliJJlVfqsvb97cfqq/VVfWtuq6ubz9WP0j1C4efq5/VTTTd&#10;VFe3n2D8Xl2ScBlQzozrIuKpGdpGcxADLvPMluEfFZN5hP9iCb+Ye8Jx2NnaWt9AkzhMndZ2pxXb&#10;k9xdNtb5l0KXJAg9avVEpSdocUSeTQ+dx6vwX/iFB52WRToopIzKhduXlkwZ2AASpXpGiWTO47BH&#10;B/EXykCIB9ekIjMA1N5ARoQz0DSTzEMsDYBzakwJk2Pwn3sbc3lw2/3FoyE5OSlf67RObrPdWlZf&#10;33+aVajygLm8vhGfbJKXKsQTkf41KCiICyXW02DgaLJlDYja+lw3AzCwWvkQA8kU49yfFGNiCwyy&#10;z60QQ1ScFgAqugSM7kI6U4ceiamQZ01oJzG+CzyjQxIIUlMiSH4+mkfutdvBLRyNdHoBQlpdT6oz&#10;fFCgzkM0acgsRhMdwLrxx/hkUqMtupEoybV996fz4I+JgZWSGUYdLXs7YVag968UZml7dSPQzkdl&#10;o725BsXet4zuW9Sk3NfgzyoWm+FRDP5eLsTM6vIcW2kvvAoTUxxv1+RolH0PHSbsNS729qKMfWCY&#10;P1SnhofgoQmhw2fzc2ZNg6jHqBzpxVpg3Uecr33DTaX3Jl5nRRyIO1xBoqBgl0Q6NW0Py+q+Hr3u&#10;tnP/NwAAAP//AwBQSwMEFAAGAAgAAAAhABOjLUzfAAAACgEAAA8AAABkcnMvZG93bnJldi54bWxM&#10;j8FOwzAQRO9I/IO1SNyok9I2VYhToUogTqCmiLMbb52UeB3FThv4epYTHGdnNPO22EyuE2ccQutJ&#10;QTpLQCDV3rRkFbzvn+7WIELUZHTnCRV8YYBNeX1V6Nz4C+3wXEUruIRCrhU0Mfa5lKFu0Okw8z0S&#10;e0c/OB1ZDlaaQV+43HVyniQr6XRLvNDoHrcN1p/V6BRsXZb5t++PVz+G/bB8frHVqbJK3d5Mjw8g&#10;Ik7xLwy/+IwOJTMd/EgmiE7BMlswemRjkYLgwGp9Pwdx4EOapCDLQv5/ofwBAAD//wMAUEsBAi0A&#10;FAAGAAgAAAAhALaDOJL+AAAA4QEAABMAAAAAAAAAAAAAAAAAAAAAAFtDb250ZW50X1R5cGVzXS54&#10;bWxQSwECLQAUAAYACAAAACEAOP0h/9YAAACUAQAACwAAAAAAAAAAAAAAAAAvAQAAX3JlbHMvLnJl&#10;bHNQSwECLQAUAAYACAAAACEAbergRQkDAADlBQAADgAAAAAAAAAAAAAAAAAuAgAAZHJzL2Uyb0Rv&#10;Yy54bWxQSwECLQAUAAYACAAAACEAE6MtTN8AAAAKAQAADwAAAAAAAAAAAAAAAABjBQAAZHJzL2Rv&#10;d25yZXYueG1sUEsFBgAAAAAEAAQA8wAAAG8GAAAAAA==&#10;" fillcolor="window" strokecolor="#bfbfbf" strokeweight="2pt">
                <v:textbox>
                  <w:txbxContent>
                    <w:p w:rsidR="00C73C76" w:rsidRPr="00A1040F" w:rsidRDefault="00C73C76" w:rsidP="0051270A">
                      <w:pPr>
                        <w:jc w:val="center"/>
                        <w:rPr>
                          <w:b/>
                          <w:szCs w:val="28"/>
                          <w:lang w:val="uk-UA"/>
                        </w:rPr>
                      </w:pPr>
                      <w:r w:rsidRPr="00A1040F">
                        <w:rPr>
                          <w:b/>
                          <w:sz w:val="36"/>
                          <w:szCs w:val="36"/>
                          <w:lang w:val="uk-UA"/>
                        </w:rPr>
                        <w:t>2</w:t>
                      </w:r>
                      <w:r w:rsidRPr="00A1040F">
                        <w:rPr>
                          <w:b/>
                          <w:sz w:val="32"/>
                          <w:szCs w:val="32"/>
                          <w:lang w:val="en-US"/>
                        </w:rPr>
                        <w:t>@</w:t>
                      </w:r>
                      <w:r w:rsidRPr="00A1040F">
                        <w:rPr>
                          <w:b/>
                          <w:sz w:val="36"/>
                          <w:szCs w:val="36"/>
                          <w:lang w:val="uk-UA"/>
                        </w:rPr>
                        <w:t>»</w:t>
                      </w:r>
                    </w:p>
                    <w:p w:rsidR="00C73C76" w:rsidRPr="008B464C" w:rsidRDefault="00C73C76" w:rsidP="0051270A">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891712" behindDoc="0" locked="0" layoutInCell="1" allowOverlap="1" wp14:anchorId="3EE6B7A1" wp14:editId="341F7B66">
                <wp:simplePos x="0" y="0"/>
                <wp:positionH relativeFrom="column">
                  <wp:posOffset>1993628</wp:posOffset>
                </wp:positionH>
                <wp:positionV relativeFrom="paragraph">
                  <wp:posOffset>89535</wp:posOffset>
                </wp:positionV>
                <wp:extent cx="688340" cy="609600"/>
                <wp:effectExtent l="57150" t="57150" r="54610" b="57150"/>
                <wp:wrapNone/>
                <wp:docPr id="267" name="Скругленный прямоугольник 26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A1040F">
                            <w:pPr>
                              <w:rPr>
                                <w:b/>
                                <w:sz w:val="32"/>
                                <w:szCs w:val="32"/>
                                <w:lang w:val="uk-UA"/>
                              </w:rPr>
                            </w:pPr>
                            <w:r>
                              <w:rPr>
                                <w:b/>
                                <w:sz w:val="40"/>
                                <w:szCs w:val="40"/>
                                <w:lang w:val="en-US"/>
                              </w:rPr>
                              <w:t>~`</w:t>
                            </w:r>
                            <w:r w:rsidRPr="00A1040F">
                              <w:rPr>
                                <w:b/>
                                <w:sz w:val="44"/>
                                <w:szCs w:val="44"/>
                                <w:lang w:val="uk-UA"/>
                              </w:rPr>
                              <w:t>Ё</w:t>
                            </w:r>
                          </w:p>
                          <w:p w:rsidR="00C73C76" w:rsidRPr="008B464C" w:rsidRDefault="00C73C76" w:rsidP="0051270A">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7" o:spid="_x0000_s1082" style="position:absolute;left:0;text-align:left;margin-left:157pt;margin-top:7.05pt;width:54.2pt;height:4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MCQMAAOUFAAAOAAAAZHJzL2Uyb0RvYy54bWysVM1OGzEQvlfqO1i+lw0QAkQEhECpKlFA&#10;QMXZ8XqzK3lt13aySU+VemylPkOfoarUQqGvsLxRP3uX8NdDVTWHzYxnPJ755pvZ2pmVkkyFdYVW&#10;A7q81KFEKK7TQo0H9M3Z8MUGJc4zlTKplRjQuXB0Z/v5s63K9MWKzrVMhSUIoly/MgOae2/6SeJ4&#10;LkrmlrQRCsZM25J5qHacpJZViF7KZKXT6SWVtqmxmgvncLrfGOl2jJ9lgvujLHPCEzmgyM3Hr43f&#10;Ufgm21usP7bM5AVv02D/kEXJCoVHF6H2mWdkYosnocqCW+105pe4LhOdZQUXsQZUs9x5VM1pzoyI&#10;tQAcZxYwuf8Xlh9Ojy0p0gFd6a1ToliJJtVf6oub9zcf6q/1Zf2tvqqvbj7WP0j9C4ef65/1dTRd&#10;15c3n2D8Xl+QcBlQVsb1EfHUHNtWcxADLrPMluEfFZNZhH++gF/MPOE47G1srHbRJA5Tr7PZ68T2&#10;JHeXjXX+pdAlCcKAWj1R6QlaHJFn0wPn8Sr8b/3Cg07LIh0WUkZl7vakJVMGNoBEqa4okcx5HA7o&#10;MP5CGQjx4JpUpAJAa11kRDgDTTPJPMTSADinxpQwOQb/ubcxlwe33V88GpKTk/K1Tpvk1tc6i+qb&#10;+0+zClXuM5c3N+KTbfJShXgi0r8BBQVxocRqGgwcTbasBVFbn+t2AIZWKx9iIJlinPuTYkxsgUH2&#10;uRXiGBWnBYCKLgGju5DONKFHYirkWRvaSYzvLZ7RIQkEaSgRJD8bzSL31nrBLRyNdDoHIa1uJtUZ&#10;PixQ5wGadMwsRhMdwLrxR/hkUqMtupUoybV996fz4I+JgZWSCqOOlr2dMCvQ+1cKs7S53A2081Hp&#10;rq2vQLH3LaP7FjUp9zT4s4zFZngUg7+Xt2JmdXmOrbQbXoWJKY63G3K0yp6HDhP2Ghe7u1HGPjDM&#10;H6hTw0Pw0ITQ4bPZObOmRdRjVA717Vpg/Uecb3zDTaV3J15nRRyIO1xBoqBgl0Q6tW0Py+q+Hr3u&#10;tvP2bwAAAP//AwBQSwMEFAAGAAgAAAAhALp7y0reAAAACgEAAA8AAABkcnMvZG93bnJldi54bWxM&#10;j8FOwzAQRO9I/IO1SNyo4xAoCnEqVAnECUSKOLvx4gTidRQ7beDrWU5w3JnR7Jtqs/hBHHCKfSAN&#10;apWBQGqD7clpeN3dX9yAiMmQNUMg1PCFETb16UllShuO9IKHJjnBJRRLo6FLaSyljG2H3sRVGJHY&#10;ew+TN4nPyUk7mSOX+0HmWXYtvemJP3RmxG2H7Wczew1bv16H5++3pzDH3XT18Oiaj8ZpfX623N2C&#10;SLikvzD84jM61My0DzPZKAYNl6rgLYmNQoHgQJHnBYg9CypTIOtK/p9Q/wAAAP//AwBQSwECLQAU&#10;AAYACAAAACEAtoM4kv4AAADhAQAAEwAAAAAAAAAAAAAAAAAAAAAAW0NvbnRlbnRfVHlwZXNdLnht&#10;bFBLAQItABQABgAIAAAAIQA4/SH/1gAAAJQBAAALAAAAAAAAAAAAAAAAAC8BAABfcmVscy8ucmVs&#10;c1BLAQItABQABgAIAAAAIQD9p+MMCQMAAOUFAAAOAAAAAAAAAAAAAAAAAC4CAABkcnMvZTJvRG9j&#10;LnhtbFBLAQItABQABgAIAAAAIQC6e8tK3gAAAAoBAAAPAAAAAAAAAAAAAAAAAGMFAABkcnMvZG93&#10;bnJldi54bWxQSwUGAAAAAAQABADzAAAAbgYAAAAA&#10;" fillcolor="window" strokecolor="#bfbfbf" strokeweight="2pt">
                <v:textbox>
                  <w:txbxContent>
                    <w:p w:rsidR="00C73C76" w:rsidRPr="00A1040F" w:rsidRDefault="00C73C76" w:rsidP="00A1040F">
                      <w:pPr>
                        <w:rPr>
                          <w:b/>
                          <w:sz w:val="32"/>
                          <w:szCs w:val="32"/>
                          <w:lang w:val="uk-UA"/>
                        </w:rPr>
                      </w:pPr>
                      <w:r>
                        <w:rPr>
                          <w:b/>
                          <w:sz w:val="40"/>
                          <w:szCs w:val="40"/>
                          <w:lang w:val="en-US"/>
                        </w:rPr>
                        <w:t>~`</w:t>
                      </w:r>
                      <w:r w:rsidRPr="00A1040F">
                        <w:rPr>
                          <w:b/>
                          <w:sz w:val="44"/>
                          <w:szCs w:val="44"/>
                          <w:lang w:val="uk-UA"/>
                        </w:rPr>
                        <w:t>Ё</w:t>
                      </w:r>
                    </w:p>
                    <w:p w:rsidR="00C73C76" w:rsidRPr="008B464C" w:rsidRDefault="00C73C76" w:rsidP="0051270A">
                      <w:pPr>
                        <w:jc w:val="center"/>
                        <w:rPr>
                          <w:b/>
                          <w:sz w:val="32"/>
                          <w:szCs w:val="32"/>
                          <w:lang w:val="uk-UA"/>
                        </w:rPr>
                      </w:pPr>
                    </w:p>
                  </w:txbxContent>
                </v:textbox>
              </v:roundrect>
            </w:pict>
          </mc:Fallback>
        </mc:AlternateContent>
      </w:r>
    </w:p>
    <w:p w:rsidR="00587F49" w:rsidRDefault="00587F49" w:rsidP="009F0BD9">
      <w:pPr>
        <w:spacing w:after="0" w:line="360" w:lineRule="auto"/>
        <w:ind w:firstLine="709"/>
        <w:jc w:val="center"/>
        <w:rPr>
          <w:i/>
          <w:sz w:val="32"/>
          <w:szCs w:val="32"/>
          <w:lang w:val="uk-UA"/>
        </w:rPr>
      </w:pPr>
    </w:p>
    <w:p w:rsidR="001175D3" w:rsidRDefault="0051270A"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897856" behindDoc="0" locked="0" layoutInCell="1" allowOverlap="1" wp14:anchorId="230470ED" wp14:editId="7C6CFFB2">
                <wp:simplePos x="0" y="0"/>
                <wp:positionH relativeFrom="column">
                  <wp:posOffset>3315970</wp:posOffset>
                </wp:positionH>
                <wp:positionV relativeFrom="paragraph">
                  <wp:posOffset>160020</wp:posOffset>
                </wp:positionV>
                <wp:extent cx="688340" cy="609600"/>
                <wp:effectExtent l="57150" t="57150" r="54610" b="57150"/>
                <wp:wrapNone/>
                <wp:docPr id="270" name="Скругленный прямоугольник 27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1270A">
                            <w:pPr>
                              <w:jc w:val="center"/>
                              <w:rPr>
                                <w:b/>
                                <w:sz w:val="44"/>
                                <w:szCs w:val="44"/>
                                <w:lang w:val="en-US"/>
                              </w:rPr>
                            </w:pPr>
                            <w:r w:rsidRPr="00A1040F">
                              <w:rPr>
                                <w:b/>
                                <w:sz w:val="40"/>
                                <w:szCs w:val="40"/>
                                <w:vertAlign w:val="superscript"/>
                                <w:lang w:val="en-US"/>
                              </w:rPr>
                              <w:t>Q</w:t>
                            </w:r>
                            <w:r w:rsidRPr="0051270A">
                              <w:rPr>
                                <w:b/>
                                <w:sz w:val="44"/>
                                <w:szCs w:val="44"/>
                                <w:lang w:val="uk-UA"/>
                              </w:rPr>
                              <w:t>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0" o:spid="_x0000_s1083" style="position:absolute;left:0;text-align:left;margin-left:261.1pt;margin-top:12.6pt;width:54.2pt;height: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cCAMAAOUFAAAOAAAAZHJzL2Uyb0RvYy54bWysVM1OGzEQvlfqO1h7LxsCCRCxIARKVYlC&#10;BFScHa83u5LXdm0nG3qq1GMr9Rn6DFWlFgp9hc0b9bN3CX89VFVz2Mx4xp9nvvnZ3p2Xgsy4sYWS&#10;SbS60okIl0ylhZwk0Zuz4YvNiFhHZUqFkjyJLriNdneeP9uu9IB3Va5Eyg0BiLSDSidR7pwexLFl&#10;OS+pXVGaSxgzZUrqoJpJnBpaAb0UcbfT6ceVMqk2inFrcXrQGKOdgJ9lnLnjLLPcEZFEiM2Frwnf&#10;sf/GO9t0MDFU5wVrw6D/EEVJC4lHl1AH1FEyNcUTqLJgRlmVuRWmylhlWcF4yAHZrHYeZXOaU81D&#10;LiDH6iVN9v/BsqPZyJAiTaLuBviRtESR6i/15eL94kP9tb6qv9XX9fXiY/2D1L9w+Ln+Wd8E0019&#10;tfgE4/f6kvjLoLLSdgDEUz0yrWYhel7mmSn9PzIm80D/xZJ+PneE4bC/ubm2jiAYTP3OVr8TMOO7&#10;y9pY95KrknghiYyayvQEJQ7M09mhdXgV/rd+/kGrRJEOCyGCcmH3hSEzim5AE6Wqioig1uEwiYbh&#10;59MAxINrQpIKBPXWERFhFG2aCeoglhrEWTmJCBUT9D9zJsTy4Lb9i0d9cGJavlZpE9xGr7PMvrn/&#10;NCqf5QG1eXMjPNkGL6TH46H9G1KQEOOSr6XewFBkQ1sSlXG5agdgaJR0HgPBFJPcnRQTYgoMsssN&#10;5yNknBYgKrh4ju4grW6gx3zGxVkLbQXG95bP4BD7BmlawktuPp6H3utteDd/NFbpBRrSqGZSrWbD&#10;AnkeokgjajCaqADWjTvGJxMKZVGtFJFcmXd/Ovf+mBhYI1Jh1FGyt1NqOGr/SmKWtlbXfdu5oKz3&#10;NrpQzH3L+L5FTst9hf5ZxWLTLIje34lbMTOqPMdW2vOvwkQlw9tNc7TKvoMOE/Ya43t7QcY+0NQd&#10;ylPNPLgvgq/w2fycGt0y6jAqR+p2LdDBo55vfP1NqfamTmVFGIg7XtFEXsEuCe3Ult0vq/t68Lrb&#10;zju/AQAA//8DAFBLAwQUAAYACAAAACEAgp7rZt4AAAAKAQAADwAAAGRycy9kb3ducmV2LnhtbEyP&#10;wUrEMBCG74LvEEbw5qYbaVdq00UWFE+KXfGcbca02kxKk+5Wn97xpKdhmI9/vr/aLn4QR5xiH0jD&#10;epWBQGqD7clpeN3fX92AiMmQNUMg1PCFEbb1+VllShtO9ILHJjnBIRRLo6FLaSyljG2H3sRVGJH4&#10;9h4mbxKvk5N2MicO94NUWVZIb3riD50Zcddh+9nMXsPObzbh+fvtKcxxP+UPj675aJzWlxfL3S2I&#10;hEv6g+FXn9WhZqdDmMlGMWjIlVKMalA5TwaK66wAcWBSrRXIupL/K9Q/AAAA//8DAFBLAQItABQA&#10;BgAIAAAAIQC2gziS/gAAAOEBAAATAAAAAAAAAAAAAAAAAAAAAABbQ29udGVudF9UeXBlc10ueG1s&#10;UEsBAi0AFAAGAAgAAAAhADj9If/WAAAAlAEAAAsAAAAAAAAAAAAAAAAALwEAAF9yZWxzLy5yZWxz&#10;UEsBAi0AFAAGAAgAAAAhAPYS/9wIAwAA5QUAAA4AAAAAAAAAAAAAAAAALgIAAGRycy9lMm9Eb2Mu&#10;eG1sUEsBAi0AFAAGAAgAAAAhAIKe62beAAAACgEAAA8AAAAAAAAAAAAAAAAAYgUAAGRycy9kb3du&#10;cmV2LnhtbFBLBQYAAAAABAAEAPMAAABtBgAAAAA=&#10;" fillcolor="window" strokecolor="#bfbfbf" strokeweight="2pt">
                <v:textbox>
                  <w:txbxContent>
                    <w:p w:rsidR="00C73C76" w:rsidRPr="00A1040F" w:rsidRDefault="00C73C76" w:rsidP="0051270A">
                      <w:pPr>
                        <w:jc w:val="center"/>
                        <w:rPr>
                          <w:b/>
                          <w:sz w:val="44"/>
                          <w:szCs w:val="44"/>
                          <w:lang w:val="en-US"/>
                        </w:rPr>
                      </w:pPr>
                      <w:r w:rsidRPr="00A1040F">
                        <w:rPr>
                          <w:b/>
                          <w:sz w:val="40"/>
                          <w:szCs w:val="40"/>
                          <w:vertAlign w:val="superscript"/>
                          <w:lang w:val="en-US"/>
                        </w:rPr>
                        <w:t>Q</w:t>
                      </w:r>
                      <w:r w:rsidRPr="0051270A">
                        <w:rPr>
                          <w:b/>
                          <w:sz w:val="44"/>
                          <w:szCs w:val="44"/>
                          <w:lang w:val="uk-UA"/>
                        </w:rPr>
                        <w:t>Й</w:t>
                      </w:r>
                    </w:p>
                  </w:txbxContent>
                </v:textbox>
              </v:roundrect>
            </w:pict>
          </mc:Fallback>
        </mc:AlternateContent>
      </w:r>
      <w:r>
        <w:rPr>
          <w:noProof/>
          <w:sz w:val="32"/>
          <w:szCs w:val="32"/>
          <w:lang w:eastAsia="ru-RU"/>
        </w:rPr>
        <mc:AlternateContent>
          <mc:Choice Requires="wps">
            <w:drawing>
              <wp:anchor distT="0" distB="0" distL="114300" distR="114300" simplePos="0" relativeHeight="251895808" behindDoc="0" locked="0" layoutInCell="1" allowOverlap="1" wp14:anchorId="7C9A5A6E" wp14:editId="488C1716">
                <wp:simplePos x="0" y="0"/>
                <wp:positionH relativeFrom="column">
                  <wp:posOffset>1994081</wp:posOffset>
                </wp:positionH>
                <wp:positionV relativeFrom="paragraph">
                  <wp:posOffset>156573</wp:posOffset>
                </wp:positionV>
                <wp:extent cx="1204686" cy="609600"/>
                <wp:effectExtent l="57150" t="57150" r="52705" b="57150"/>
                <wp:wrapNone/>
                <wp:docPr id="269" name="Скругленный прямоугольник 269"/>
                <wp:cNvGraphicFramePr/>
                <a:graphic xmlns:a="http://schemas.openxmlformats.org/drawingml/2006/main">
                  <a:graphicData uri="http://schemas.microsoft.com/office/word/2010/wordprocessingShape">
                    <wps:wsp>
                      <wps:cNvSpPr/>
                      <wps:spPr>
                        <a:xfrm>
                          <a:off x="0" y="0"/>
                          <a:ext cx="1204686"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A1040F">
                            <w:pPr>
                              <w:rPr>
                                <w:b/>
                                <w:sz w:val="44"/>
                                <w:szCs w:val="44"/>
                                <w:lang w:val="en-US"/>
                              </w:rPr>
                            </w:pPr>
                            <w:r w:rsidRPr="00A1040F">
                              <w:rPr>
                                <w:b/>
                                <w:sz w:val="44"/>
                                <w:szCs w:val="44"/>
                                <w:lang w:val="en-US"/>
                              </w:rPr>
                              <w:t>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9" o:spid="_x0000_s1084" style="position:absolute;left:0;text-align:left;margin-left:157pt;margin-top:12.35pt;width:94.85pt;height: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biBwMAAOYFAAAOAAAAZHJzL2Uyb0RvYy54bWysVMtuEzEU3SPxD5b3dJKQpm3UpKpaBSEV&#10;GrVFXTseT2Ykj21s51FWSCxB4hv4BoQELS2/MP0jjj2TPlkgRBaTe33f5z62d5alJHNhXaHVgLbX&#10;WpQIxXVaqOmAvjkZPdukxHmmUia1EgN6JhzdGT59sr0wfdHRuZapsAROlOsvzIDm3pt+kjiei5K5&#10;NW2EgjDTtmQerJ0mqWULeC9l0mm1eslC29RYzYVzeN2vhXQY/WeZ4P4wy5zwRA4ocvPxa+N3Er7J&#10;cJv1p5aZvOBNGuwfsihZoRD0xtU+84zMbPHIVVlwq53O/BrXZaKzrOAi1oBq2q0H1RznzIhYC8Bx&#10;5gYm9//c8tfzsSVFOqCd3hYlipVoUvWlOr9+f/2h+lpdVN+qy+ry+mP1g1S/8Pi5+lldRdFVdXH9&#10;CcLv1TkJxoByYVwfHo/N2DacAxlwWWa2DP+omCwj/Gc38IulJxyP7U6r29vsUcIh67W2eq3Yn+TW&#10;2ljnXwhdkkAMqNUzlR6hxxF6Nj9wHmGhv9ILEZ2WRToqpIzMmduTlswZxgFTlOoFJZI5j8cBHcVf&#10;qAMu7plJRRZAaL2LjAhnmNNMMg+yNEDOqSklTE6xANzbmMs9a/cXQUNycla+0mmd3MZ666b62v5x&#10;VqHKfeby2iKGbJKXKvgTcf5rUFAQF0o8T4OAo8uWNSBq63PdbMDIauWDDyRTTHN/VEyJLbDJPrdC&#10;jFFxWgCoqBIwunXpTO16IuZCnjSuncT+rvCMCkmYkHomAuWXk2UcvvXNoBaeJjo9w0RaXa+qM3xU&#10;oM4DNGnMLHYTHcC98Yf4ZFKjLbqhKMm1ffen96CPlYGUkgV2HS17O2NWoPcvFZZpq93thuMQme76&#10;RgeMvSuZ3JWoWbmnMT9tXDbDIxn0vVyRmdXlKc7SbogKEVMcsevhaJg9Dx4iHDYudncjjYNgmD9Q&#10;x4YH56EJocMny1NmTYOox6681qu7wPoPZr7WDZZK7868zoq4ELe4YogCg2MSx6lpe7hWd/modXue&#10;h78BAAD//wMAUEsDBBQABgAIAAAAIQCzYK/c3wAAAAoBAAAPAAAAZHJzL2Rvd25yZXYueG1sTI/B&#10;TsMwDIbvSLxDZCRuLFm3UVSaTmgSiBOIDnHOGpMWGqdq0q3w9JgT3Gz50+/vL7ez78URx9gF0rBc&#10;KBBITbAdOQ2v+/urGxAxGbKmD4QavjDCtjo/K01hw4le8FgnJziEYmE0tCkNhZSxadGbuAgDEt/e&#10;w+hN4nV00o7mxOG+l5lS19KbjvhDawbctdh81pPXsPN5Hp6/357CFPfj5uHR1R+10/ryYr67BZFw&#10;Tn8w/OqzOlTsdAgT2Sh6DavlmrskDdk6B8HARq14ODCZqRxkVcr/FaofAAAA//8DAFBLAQItABQA&#10;BgAIAAAAIQC2gziS/gAAAOEBAAATAAAAAAAAAAAAAAAAAAAAAABbQ29udGVudF9UeXBlc10ueG1s&#10;UEsBAi0AFAAGAAgAAAAhADj9If/WAAAAlAEAAAsAAAAAAAAAAAAAAAAALwEAAF9yZWxzLy5yZWxz&#10;UEsBAi0AFAAGAAgAAAAhAGGBNuIHAwAA5gUAAA4AAAAAAAAAAAAAAAAALgIAAGRycy9lMm9Eb2Mu&#10;eG1sUEsBAi0AFAAGAAgAAAAhALNgr9zfAAAACgEAAA8AAAAAAAAAAAAAAAAAYQUAAGRycy9kb3du&#10;cmV2LnhtbFBLBQYAAAAABAAEAPMAAABtBgAAAAA=&#10;" fillcolor="window" strokecolor="#bfbfbf" strokeweight="2pt">
                <v:textbox>
                  <w:txbxContent>
                    <w:p w:rsidR="00C73C76" w:rsidRPr="00A1040F" w:rsidRDefault="00C73C76" w:rsidP="00A1040F">
                      <w:pPr>
                        <w:rPr>
                          <w:b/>
                          <w:sz w:val="44"/>
                          <w:szCs w:val="44"/>
                          <w:lang w:val="en-US"/>
                        </w:rPr>
                      </w:pPr>
                      <w:r w:rsidRPr="00A1040F">
                        <w:rPr>
                          <w:b/>
                          <w:sz w:val="44"/>
                          <w:szCs w:val="44"/>
                          <w:lang w:val="en-US"/>
                        </w:rPr>
                        <w:t>Tab</w:t>
                      </w:r>
                    </w:p>
                  </w:txbxContent>
                </v:textbox>
              </v:roundrect>
            </w:pict>
          </mc:Fallback>
        </mc:AlternateContent>
      </w:r>
    </w:p>
    <w:p w:rsidR="001175D3" w:rsidRDefault="005B7087"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09120" behindDoc="0" locked="0" layoutInCell="1" allowOverlap="1" wp14:anchorId="415E7AD6" wp14:editId="609B4765">
                <wp:simplePos x="0" y="0"/>
                <wp:positionH relativeFrom="column">
                  <wp:posOffset>2642235</wp:posOffset>
                </wp:positionH>
                <wp:positionV relativeFrom="paragraph">
                  <wp:posOffset>194310</wp:posOffset>
                </wp:positionV>
                <wp:extent cx="409575" cy="0"/>
                <wp:effectExtent l="38100" t="76200" r="0" b="114300"/>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279" o:spid="_x0000_s1026" type="#_x0000_t32" style="position:absolute;margin-left:208.05pt;margin-top:15.3pt;width:32.25pt;height:0;flip:x;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4CgIAALYDAAAOAAAAZHJzL2Uyb0RvYy54bWysU82O0zAQviPxDpbvNNmKsrRquoeWhQOC&#10;SiwPMOs4iSXHtjymaW8LL7CPwCtw4cCP9hmSN2LsdKsFbogcRjOZzOdvPn9ZXuxbzXbSo7Km4GeT&#10;nDNphC2VqQv+/uryyXPOMIApQVsjC36QyC9Wjx8tO7eQU9tYXUrPCMTgonMFb0JwiyxD0cgWcGKd&#10;NNSsrG8hUOnrrPTQEXqrs2meP8s660vnrZCI9HYzNvkq4VeVFOFtVaEMTBecuIUUfYrXMWarJSxq&#10;D65R4kgD/oFFC8rQoSeoDQRgH7z6C6pVwlu0VZgI22a2qpSQaQfa5iz/Y5t3DTiZdiFx0J1kwv8H&#10;K97stp6psuDT8zlnBlq6pP7zcDPc9j/7L8MtGz72dxSGT8NN/7X/0X/v7/pvLH5N2nUOFwSxNlt/&#10;rNBtfRRiX/mWVVq5V2SLJA0ty/ZJ+cNJebkPTNDLp/l8dj7jTNy3shEhIjmP4aW0LYtJwTF4UHUT&#10;1tYYul7rR3TYvcZAHGjwfiAOG3uptE63rA3riMs8n5ERBJDZKg2B0tbR+mhqzkDX5GIRfCKMVqsy&#10;jkcgPOBae7YDMhL5r7TdFZHnTAMGatBG6YmiEIXfRiOfDWAzDqfW6LsASr8wJQsHR6qD97Y7zmsT&#10;z5TJwMe9otSjuDG7tuUhaZ7FisyRjj0aObrvYU35w99t9QsAAP//AwBQSwMEFAAGAAgAAAAhAIE/&#10;9vLcAAAACQEAAA8AAABkcnMvZG93bnJldi54bWxMj01PwzAMhu9I/IfISFwQSzpGNZWmE5rEhdvG&#10;xNlrTFNonNJkW9dfTyYOcPPHo9ePy9XoOnGkIbSeNWQzBYK49qblRsPu7eV+CSJEZIOdZ9JwpgCr&#10;6vqqxML4E2/ouI2NSCEcCtRgY+wLKUNtyWGY+Z447T784DCmdmikGfCUwl0n50rl0mHL6YLFntaW&#10;6q/twWkIqOxjvDvP3fS627x/0+d6aietb2/G5ycQkcb4B8NFP6lDlZz2/sAmiE7DIsuzhGp4UDmI&#10;BCyWl2L/O5BVKf9/UP0AAAD//wMAUEsBAi0AFAAGAAgAAAAhALaDOJL+AAAA4QEAABMAAAAAAAAA&#10;AAAAAAAAAAAAAFtDb250ZW50X1R5cGVzXS54bWxQSwECLQAUAAYACAAAACEAOP0h/9YAAACUAQAA&#10;CwAAAAAAAAAAAAAAAAAvAQAAX3JlbHMvLnJlbHNQSwECLQAUAAYACAAAACEAc/oE+AoCAAC2AwAA&#10;DgAAAAAAAAAAAAAAAAAuAgAAZHJzL2Uyb0RvYy54bWxQSwECLQAUAAYACAAAACEAgT/28twAAAAJ&#10;AQAADwAAAAAAAAAAAAAAAABkBAAAZHJzL2Rvd25yZXYueG1sUEsFBgAAAAAEAAQA8wAAAG0FAAAA&#10;AA==&#10;" strokecolor="windowText" strokeweight="1.5pt">
                <v:stroke endarrow="open"/>
              </v:shape>
            </w:pict>
          </mc:Fallback>
        </mc:AlternateContent>
      </w:r>
      <w:r>
        <w:rPr>
          <w:noProof/>
          <w:sz w:val="32"/>
          <w:szCs w:val="32"/>
          <w:lang w:eastAsia="ru-RU"/>
        </w:rPr>
        <mc:AlternateContent>
          <mc:Choice Requires="wps">
            <w:drawing>
              <wp:anchor distT="0" distB="0" distL="114300" distR="114300" simplePos="0" relativeHeight="251907072" behindDoc="0" locked="0" layoutInCell="1" allowOverlap="1" wp14:anchorId="400EDDDC" wp14:editId="1562178B">
                <wp:simplePos x="0" y="0"/>
                <wp:positionH relativeFrom="column">
                  <wp:posOffset>2642235</wp:posOffset>
                </wp:positionH>
                <wp:positionV relativeFrom="paragraph">
                  <wp:posOffset>22860</wp:posOffset>
                </wp:positionV>
                <wp:extent cx="409575" cy="0"/>
                <wp:effectExtent l="0" t="76200" r="28575" b="114300"/>
                <wp:wrapNone/>
                <wp:docPr id="276" name="Прямая со стрелкой 276"/>
                <wp:cNvGraphicFramePr/>
                <a:graphic xmlns:a="http://schemas.openxmlformats.org/drawingml/2006/main">
                  <a:graphicData uri="http://schemas.microsoft.com/office/word/2010/wordprocessingShape">
                    <wps:wsp>
                      <wps:cNvCnPr/>
                      <wps:spPr>
                        <a:xfrm>
                          <a:off x="0" y="0"/>
                          <a:ext cx="4095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76" o:spid="_x0000_s1026" type="#_x0000_t32" style="position:absolute;margin-left:208.05pt;margin-top:1.8pt;width:32.25pt;height:0;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aFFgIAAEcEAAAOAAAAZHJzL2Uyb0RvYy54bWysU0uS0zAQ3VPFHVTaEzspMsO44swiw7Ch&#10;IMXnABpZilWlX0kiTnYDF5gjcAU2LPjUnMG+ES3ZcciwgmLTttT9uvs9dS8ud0qiLXNeGF3i6STH&#10;iGlqKqE3JX7/7vrJM4x8ILoi0mhW4j3z+HL5+NGisQWbmdrIijkESbQvGlviOgRbZJmnNVPET4xl&#10;GpzcOEUCHN0mqxxpILuS2SzPz7LGuMo6Q5n3cHvVO/Ey5eec0fCac88CkiWG3kKyLtmbaLPlghQb&#10;R2wt6NAG+YcuFBEaio6prkgg6IMTf6RSgjrjDQ8TalRmOBeUJQ7AZpo/YPO2JpYlLiCOt6NM/v+l&#10;pa+2a4dEVeLZ+RlGmih4pPZzd9vdtT/bL90d6j6292C6T91t+7X90X5v79tvKEaDdo31BaRY6bUb&#10;Tt6uXRRix52KX6CIdknv/ag32wVE4fJpfjE/n2NED67siLPOhxfMKBR/SuyDI2JTh5XRGh7VuGmS&#10;m2xf+gCVAXgAxKJSowam8SKf5ynMGymqayFldKbZYivp0JbAVITdNDKBDCdRgQj5XFco7C0oQpwz&#10;zRAmNURH4j3V9Bf2kvWF3zAOcgK5vsEHxQilTIdDQakhOsI4tDYCh5bjBhy7PAUO8RHK0pD/DXhE&#10;pMpGhxGshDauF+y0+lEj3scfFOh5RwluTLVPQ5CkgWlNkg6bFdfh93OCH/d/+QsAAP//AwBQSwME&#10;FAAGAAgAAAAhAK7SnDjXAAAABwEAAA8AAABkcnMvZG93bnJldi54bWxMjsFOwzAQRO9I/IO1SNyo&#10;E6isKsSpEKgfgMsHbG03iRKvo9htAl/PwgVuM5rRzKv3axjF1c+pj6Sh3BQgPNnoemo1fBwPDzsQ&#10;KSM5HCN5DZ8+wb65vamxcnGhd381uRU8QqlCDV3OUyVlsp0PmDZx8sTZOc4BM9u5lW7GhcfDKB+L&#10;QsmAPfFDh5N/7bwdzCVoMMNyMGSG9uiU7RXSG1nzpfX93fryDCL7Nf+V4Qef0aFhplO8kEti1LAt&#10;VclVDU8KBOfbXcHi9OtlU8v//M03AAAA//8DAFBLAQItABQABgAIAAAAIQC2gziS/gAAAOEBAAAT&#10;AAAAAAAAAAAAAAAAAAAAAABbQ29udGVudF9UeXBlc10ueG1sUEsBAi0AFAAGAAgAAAAhADj9If/W&#10;AAAAlAEAAAsAAAAAAAAAAAAAAAAALwEAAF9yZWxzLy5yZWxzUEsBAi0AFAAGAAgAAAAhAKjAhoUW&#10;AgAARwQAAA4AAAAAAAAAAAAAAAAALgIAAGRycy9lMm9Eb2MueG1sUEsBAi0AFAAGAAgAAAAhAK7S&#10;nDjXAAAABwEAAA8AAAAAAAAAAAAAAAAAcAQAAGRycy9kb3ducmV2LnhtbFBLBQYAAAAABAAEAPMA&#10;AAB0BQAAAAA=&#10;" strokecolor="black [3213]" strokeweight="1.5pt">
                <v:stroke endarrow="open"/>
              </v:shape>
            </w:pict>
          </mc:Fallback>
        </mc:AlternateContent>
      </w:r>
    </w:p>
    <w:p w:rsidR="001175D3" w:rsidRDefault="0051270A"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899904" behindDoc="0" locked="0" layoutInCell="1" allowOverlap="1" wp14:anchorId="6F2DE212" wp14:editId="4E46BDAE">
                <wp:simplePos x="0" y="0"/>
                <wp:positionH relativeFrom="column">
                  <wp:posOffset>1994081</wp:posOffset>
                </wp:positionH>
                <wp:positionV relativeFrom="paragraph">
                  <wp:posOffset>224790</wp:posOffset>
                </wp:positionV>
                <wp:extent cx="1409973" cy="609600"/>
                <wp:effectExtent l="57150" t="57150" r="57150" b="57150"/>
                <wp:wrapNone/>
                <wp:docPr id="272" name="Скругленный прямоугольник 272"/>
                <wp:cNvGraphicFramePr/>
                <a:graphic xmlns:a="http://schemas.openxmlformats.org/drawingml/2006/main">
                  <a:graphicData uri="http://schemas.microsoft.com/office/word/2010/wordprocessingShape">
                    <wps:wsp>
                      <wps:cNvSpPr/>
                      <wps:spPr>
                        <a:xfrm>
                          <a:off x="0" y="0"/>
                          <a:ext cx="1409973"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1270A">
                            <w:pPr>
                              <w:jc w:val="center"/>
                              <w:rPr>
                                <w:b/>
                                <w:sz w:val="36"/>
                                <w:szCs w:val="36"/>
                                <w:lang w:val="en-US"/>
                              </w:rPr>
                            </w:pPr>
                            <w:r w:rsidRPr="00A1040F">
                              <w:rPr>
                                <w:b/>
                                <w:sz w:val="36"/>
                                <w:szCs w:val="36"/>
                                <w:lang w:val="en-US"/>
                              </w:rPr>
                              <w:t>Caps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2" o:spid="_x0000_s1085" style="position:absolute;left:0;text-align:left;margin-left:157pt;margin-top:17.7pt;width:111pt;height: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3BwMAAOYFAAAOAAAAZHJzL2Uyb0RvYy54bWysVMtuEzEU3SPxD5b3dJI0bUnUpKpaBSEV&#10;WrVFXTseT2Ykj21s51FWSCxB4hv4BoQELS2/MP0jjj2T9MUCIbKY3Ov7PvexvbMoJZkJ6wqtBrS9&#10;1qJEKK7TQk0G9M3p6NlzSpxnKmVSKzGg58LRneHTJ9tz0xcdnWuZCkvgRLn+3Axo7r3pJ4njuSiZ&#10;W9NGKAgzbUvmwdpJklo2h/dSJp1WazOZa5saq7lwDq/7tZAOo/8sE9wfZpkTnsgBRW4+fm38jsM3&#10;GW6z/sQykxe8SYP9QxYlKxSCrlztM8/I1BaPXJUFt9rpzK9xXSY6ywouYg2opt16UM1JzoyItQAc&#10;Z1Ywuf/nlr+eHVlSpAPa2epQoliJJlVfqoub9zcfqq/VZfWtuqqubj5WP0j1C4+fq5/VdRRdV5c3&#10;nyD8Xl2QYAwo58b14fHEHNmGcyADLovMluEfFZNFhP98Bb9YeMLx2O62er2tdUo4ZJut3mYr9ie5&#10;tTbW+RdClyQQA2r1VKXH6HGEns0OnEdY6C/1QkSnZZGOCikjc+72pCUzhnHAFKV6TolkzuNxQEfx&#10;F+qAi3tmUpE5ENroIiPCGeY0k8yDLA2Qc2pCCZMTLAD3NuZyz9r9RdCQnJyWr3RaJ7e10VpVX9s/&#10;zipUuc9cXlvEkE3yUgV/Is5/DQoK4kKJ9TQIOLpsWQOitj7XzQaMrFY++EAyxST3x8WE2AKb7HMr&#10;xBEqTgsAFVUCRrcunaldj8VMyNPGtZPY3yWeUSEJE1LPRKD8YryIw7fRC2rhaazTc0yk1fWqOsNH&#10;Beo8QJOOmMVuogO4N/4Qn0xqtEU3FCW5tu/+9B70sTKQUjLHrqNlb6fMCvT+pcIy9drdbjgOkelu&#10;bHXA2LuS8V2JmpZ7GvPTxmUzPJJB38slmVldnuEs7YaoEDHFEbsejobZ8+AhwmHjYnc30jgIhvkD&#10;dWJ4cB6aEDp8ujhj1jSIeuzKa728C6z/YOZr3WCp9O7U66yIC3GLK4YoMDgmcZyatodrdZePWrfn&#10;efgbAAD//wMAUEsDBBQABgAIAAAAIQBX+uVo3gAAAAoBAAAPAAAAZHJzL2Rvd25yZXYueG1sTI9B&#10;T8MwDIXvSPyHyEjcWDq2blPXdEKTQJxAdIhz1pi00DhVkm6FX485wc32e3r+XrmbXC9OGGLnScF8&#10;loFAarzpyCp4PdzfbEDEpMno3hMq+MIIu+ryotSF8Wd6wVOdrOAQioVW0KY0FFLGpkWn48wPSKy9&#10;++B04jVYaYI+c7jr5W2WraTTHfGHVg+4b7H5rEenYO/Wa//8/fbkx3gI+cOjrT9qq9T11XS3BZFw&#10;Sn9m+MVndKiY6ehHMlH0ChbzJXdJPORLEGzIFys+HNnJEsiqlP8rVD8AAAD//wMAUEsBAi0AFAAG&#10;AAgAAAAhALaDOJL+AAAA4QEAABMAAAAAAAAAAAAAAAAAAAAAAFtDb250ZW50X1R5cGVzXS54bWxQ&#10;SwECLQAUAAYACAAAACEAOP0h/9YAAACUAQAACwAAAAAAAAAAAAAAAAAvAQAAX3JlbHMvLnJlbHNQ&#10;SwECLQAUAAYACAAAACEAB5Hv9wcDAADmBQAADgAAAAAAAAAAAAAAAAAuAgAAZHJzL2Uyb0RvYy54&#10;bWxQSwECLQAUAAYACAAAACEAV/rlaN4AAAAKAQAADwAAAAAAAAAAAAAAAABhBQAAZHJzL2Rvd25y&#10;ZXYueG1sUEsFBgAAAAAEAAQA8wAAAGwGAAAAAA==&#10;" fillcolor="window" strokecolor="#bfbfbf" strokeweight="2pt">
                <v:textbox>
                  <w:txbxContent>
                    <w:p w:rsidR="00C73C76" w:rsidRPr="00A1040F" w:rsidRDefault="00C73C76" w:rsidP="0051270A">
                      <w:pPr>
                        <w:jc w:val="center"/>
                        <w:rPr>
                          <w:b/>
                          <w:sz w:val="36"/>
                          <w:szCs w:val="36"/>
                          <w:lang w:val="en-US"/>
                        </w:rPr>
                      </w:pPr>
                      <w:r w:rsidRPr="00A1040F">
                        <w:rPr>
                          <w:b/>
                          <w:sz w:val="36"/>
                          <w:szCs w:val="36"/>
                          <w:lang w:val="en-US"/>
                        </w:rPr>
                        <w:t>Caps Lock</w:t>
                      </w:r>
                    </w:p>
                  </w:txbxContent>
                </v:textbox>
              </v:roundrect>
            </w:pict>
          </mc:Fallback>
        </mc:AlternateContent>
      </w:r>
      <w:r>
        <w:rPr>
          <w:noProof/>
          <w:sz w:val="32"/>
          <w:szCs w:val="32"/>
          <w:lang w:eastAsia="ru-RU"/>
        </w:rPr>
        <mc:AlternateContent>
          <mc:Choice Requires="wps">
            <w:drawing>
              <wp:anchor distT="0" distB="0" distL="114300" distR="114300" simplePos="0" relativeHeight="251901952" behindDoc="0" locked="0" layoutInCell="1" allowOverlap="1" wp14:anchorId="0AE7A0D8" wp14:editId="73122FC5">
                <wp:simplePos x="0" y="0"/>
                <wp:positionH relativeFrom="column">
                  <wp:posOffset>3543935</wp:posOffset>
                </wp:positionH>
                <wp:positionV relativeFrom="paragraph">
                  <wp:posOffset>220980</wp:posOffset>
                </wp:positionV>
                <wp:extent cx="688340" cy="609600"/>
                <wp:effectExtent l="57150" t="57150" r="54610" b="57150"/>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slope"/>
                        </a:sp3d>
                      </wps:spPr>
                      <wps:txbx>
                        <w:txbxContent>
                          <w:p w:rsidR="00C73C76" w:rsidRPr="00A1040F" w:rsidRDefault="00C73C76" w:rsidP="0051270A">
                            <w:pPr>
                              <w:jc w:val="center"/>
                              <w:rPr>
                                <w:b/>
                                <w:sz w:val="44"/>
                                <w:szCs w:val="44"/>
                                <w:lang w:val="en-US"/>
                              </w:rPr>
                            </w:pPr>
                            <w:r w:rsidRPr="00A1040F">
                              <w:rPr>
                                <w:b/>
                                <w:sz w:val="40"/>
                                <w:szCs w:val="40"/>
                                <w:vertAlign w:val="superscript"/>
                                <w:lang w:val="en-US"/>
                              </w:rPr>
                              <w:t>A</w:t>
                            </w:r>
                            <w:r w:rsidRPr="003E5F61">
                              <w:rPr>
                                <w:b/>
                                <w:sz w:val="44"/>
                                <w:szCs w:val="44"/>
                                <w:lang w:val="uk-UA"/>
                              </w:rPr>
                              <w:t>Ф</w:t>
                            </w:r>
                          </w:p>
                          <w:p w:rsidR="00C73C76" w:rsidRPr="008B464C" w:rsidRDefault="00C73C76" w:rsidP="0051270A">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3" o:spid="_x0000_s1086" style="position:absolute;left:0;text-align:left;margin-left:279.05pt;margin-top:17.4pt;width:54.2pt;height: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zuAwMAAMYFAAAOAAAAZHJzL2Uyb0RvYy54bWysVM1uEzEQviPxDpbvdJM0TdOomypqFYRU&#10;2qgp6tnxencteW1jO8mWExJHkHgGngEhQUvLK2zeiLF3k7SFE+Ky6/GMv5n55ufwqCwEWjBjuZIx&#10;bu+0MGKSqoTLLMZvLscv+hhZR2RChJIsxtfM4qPh82eHSz1gHZUrkTCDAETawVLHOHdOD6LI0pwV&#10;xO4ozSQoU2UK4kA0WZQYsgT0QkSdVqsXLZVJtFGUWQu3J7USDwN+mjLqztPUModEjCE2F74mfGf+&#10;Gw0PySAzROecNmGQf4iiIFyC0w3UCXEEzQ3/A6rg1CirUrdDVRGpNOWUhRwgm3brSTbTnGgWcgFy&#10;rN7QZP8fLD1bTAziSYw7+7sYSVJAkaov1c3q/epD9bW6rb5Vd9Xd6mP1A1W/4PJz9bO6D6r76nb1&#10;CZTfqxvkHwOVS20HgDjVE9NIFo6elzI1hf9DxqgM9F9v6GelQxQue/3+bheKREHVax30WqE80fax&#10;Nta9ZKpA/hBjo+YyuYASB+bJ4tQ68Ar2azvv0CrBkzEXIgi+rdixMGhBoCFmWTs8FfPitUrqu/5e&#10;a+M3dKE3D6iPkIRES+BsrwvGiBLo3FQQB8dCA5dWZhgRkcFIUGeCj0evN8C1T1e2PXsQ+SMrn8YJ&#10;sXltFFSNmZA+Gxb6u84anlIm2W7iFRSqaEjDkjIuV02Hj42SzmOQgeBZ7i54hgyHSXW5YWwC8Scc&#10;hiOY+Gi2kFbX0DO2YOKygbYC5nMdeTCIfAfUNfcnV87K0Fy9UEp/NVPJNXScUfUoWk3HHPI8JdZN&#10;iIHZAz5hn7hz+KRCAcmqOWGUK/Pub/feHkYCtBgtYZahAG/nxDCMxCsJw3LQ7vq+ckHo7u13QDAP&#10;NbOHGjkvjhV0Rxs2l6bh6O2dWB9To4orWDsj7xVURFLwXZe6EY5dvWNgcVE2GgUzGHhN3KmcaurB&#10;fRF8hS/LK2J0w6iDWThT67kngydNXdv6l1KN5k6lPHT8lldoIi/Asgjt1JTdb6OHcrDart/hbwAA&#10;AP//AwBQSwMEFAAGAAgAAAAhAPAO4GfhAAAACgEAAA8AAABkcnMvZG93bnJldi54bWxMj8FOwzAQ&#10;RO9I/IO1SNyo3ZZEaYhTASKXSoCaVkjc3NjEEfE6it02/XuWExxX+zTzplhPrmcnM4bOo4T5TAAz&#10;2HjdYSthv6vuMmAhKtSq92gkXEyAdXl9Vahc+zNuzamOLaMQDLmSYGMccs5DY41TYeYHg/T78qNT&#10;kc6x5XpUZwp3PV8IkXKnOqQGqwbzbE3zXR+dhPdN9fnytr8stp2oXjdPNnYf9UrK25vp8QFYNFP8&#10;g+FXn9ShJKeDP6IOrJeQJNmcUAnLe5pAQJqmCbADkUuRAS8L/n9C+QMAAP//AwBQSwECLQAUAAYA&#10;CAAAACEAtoM4kv4AAADhAQAAEwAAAAAAAAAAAAAAAAAAAAAAW0NvbnRlbnRfVHlwZXNdLnhtbFBL&#10;AQItABQABgAIAAAAIQA4/SH/1gAAAJQBAAALAAAAAAAAAAAAAAAAAC8BAABfcmVscy8ucmVsc1BL&#10;AQItABQABgAIAAAAIQAZ4wzuAwMAAMYFAAAOAAAAAAAAAAAAAAAAAC4CAABkcnMvZTJvRG9jLnht&#10;bFBLAQItABQABgAIAAAAIQDwDuBn4QAAAAoBAAAPAAAAAAAAAAAAAAAAAF0FAABkcnMvZG93bnJl&#10;di54bWxQSwUGAAAAAAQABADzAAAAawYAAAAA&#10;" fillcolor="#d8d8d8 [2732]" strokecolor="black [3213]" strokeweight="2pt">
                <v:textbox>
                  <w:txbxContent>
                    <w:p w:rsidR="00C73C76" w:rsidRPr="00A1040F" w:rsidRDefault="00C73C76" w:rsidP="0051270A">
                      <w:pPr>
                        <w:jc w:val="center"/>
                        <w:rPr>
                          <w:b/>
                          <w:sz w:val="44"/>
                          <w:szCs w:val="44"/>
                          <w:lang w:val="en-US"/>
                        </w:rPr>
                      </w:pPr>
                      <w:r w:rsidRPr="00A1040F">
                        <w:rPr>
                          <w:b/>
                          <w:sz w:val="40"/>
                          <w:szCs w:val="40"/>
                          <w:vertAlign w:val="superscript"/>
                          <w:lang w:val="en-US"/>
                        </w:rPr>
                        <w:t>A</w:t>
                      </w:r>
                      <w:r w:rsidRPr="003E5F61">
                        <w:rPr>
                          <w:b/>
                          <w:sz w:val="44"/>
                          <w:szCs w:val="44"/>
                          <w:lang w:val="uk-UA"/>
                        </w:rPr>
                        <w:t>Ф</w:t>
                      </w:r>
                    </w:p>
                    <w:p w:rsidR="00C73C76" w:rsidRPr="008B464C" w:rsidRDefault="00C73C76" w:rsidP="0051270A">
                      <w:pPr>
                        <w:jc w:val="center"/>
                        <w:rPr>
                          <w:b/>
                          <w:sz w:val="32"/>
                          <w:szCs w:val="32"/>
                          <w:lang w:val="uk-UA"/>
                        </w:rPr>
                      </w:pPr>
                    </w:p>
                  </w:txbxContent>
                </v:textbox>
              </v:roundrect>
            </w:pict>
          </mc:Fallback>
        </mc:AlternateContent>
      </w:r>
    </w:p>
    <w:p w:rsidR="001175D3" w:rsidRDefault="001175D3" w:rsidP="009F0BD9">
      <w:pPr>
        <w:spacing w:after="0" w:line="360" w:lineRule="auto"/>
        <w:ind w:firstLine="709"/>
        <w:jc w:val="center"/>
        <w:rPr>
          <w:i/>
          <w:sz w:val="32"/>
          <w:szCs w:val="32"/>
          <w:lang w:val="uk-UA"/>
        </w:rPr>
      </w:pPr>
    </w:p>
    <w:p w:rsidR="001175D3" w:rsidRDefault="00A84BA1"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35744" behindDoc="0" locked="0" layoutInCell="1" allowOverlap="1" wp14:anchorId="1BBF8657" wp14:editId="1D916F21">
                <wp:simplePos x="0" y="0"/>
                <wp:positionH relativeFrom="column">
                  <wp:posOffset>4004945</wp:posOffset>
                </wp:positionH>
                <wp:positionV relativeFrom="paragraph">
                  <wp:posOffset>264795</wp:posOffset>
                </wp:positionV>
                <wp:extent cx="688340" cy="609600"/>
                <wp:effectExtent l="57150" t="57150" r="54610" b="57150"/>
                <wp:wrapNone/>
                <wp:docPr id="294" name="Скругленный прямоугольник 29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A84BA1">
                            <w:pPr>
                              <w:jc w:val="center"/>
                              <w:rPr>
                                <w:b/>
                                <w:sz w:val="44"/>
                                <w:szCs w:val="44"/>
                                <w:lang w:val="en-US"/>
                              </w:rPr>
                            </w:pPr>
                            <w:r w:rsidRPr="00A1040F">
                              <w:rPr>
                                <w:b/>
                                <w:sz w:val="40"/>
                                <w:szCs w:val="40"/>
                                <w:vertAlign w:val="superscript"/>
                                <w:lang w:val="en-US"/>
                              </w:rPr>
                              <w:t>Z</w:t>
                            </w:r>
                            <w:r w:rsidRPr="003E5F61">
                              <w:rPr>
                                <w:b/>
                                <w:sz w:val="44"/>
                                <w:szCs w:val="44"/>
                                <w:lang w:val="uk-UA"/>
                              </w:rPr>
                              <w:t>Я</w:t>
                            </w:r>
                          </w:p>
                          <w:p w:rsidR="00C73C76" w:rsidRPr="008B464C" w:rsidRDefault="00C73C76" w:rsidP="00A84BA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4" o:spid="_x0000_s1087" style="position:absolute;left:0;text-align:left;margin-left:315.35pt;margin-top:20.85pt;width:54.2pt;height:4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DfCQMAAOUFAAAOAAAAZHJzL2Uyb0RvYy54bWysVM1OGzEQvlfqO1i+l01CCBAREAKlqkQB&#10;ARVnx+vNruS1Xdv5oadKPbZSn6HPUFVqodBXWN6on72b8NdDVTWHzYxnPJ755pvZ2pmXkkyFdYVW&#10;A9peaVEiFNdpocYD+uZs+GKDEueZSpnUSgzohXB0Z/v5s62Z6YuOzrVMhSUIolx/ZgY09970k8Tx&#10;XJTMrWgjFIyZtiXzUO04SS2bIXopk06r1Utm2qbGai6cw+l+baTbMX6WCe6PsswJT+SAIjcfvzZ+&#10;R+GbbG+x/tgykxe8SYP9QxYlKxQeXYbaZ56RiS2ehCoLbrXTmV/hukx0lhVcxBpQTbv1qJrTnBkR&#10;awE4zixhcv8vLD+cHltSpAPa2exSoliJJlVfqsvb97cfqq/VVfWtuq6ubz9WP0j1C4efq5/VTTTd&#10;VFe3n2D8Xl2ScBlQzozrI+KpObaN5iAGXOaZLcM/KibzCP/FEn4x94TjsLexsdpFkzhMvdZmrxXb&#10;k9xdNtb5l0KXJAgDavVEpSdocUSeTQ+cx6vwX/iFB52WRTospIzKhduTlkwZ2AASpXpGiWTO43BA&#10;h/EXykCIB9ekIjMAtNZFRoQz0DSTzEMsDYBzakwJk2Pwn3sbc3lw2/3FoyE5OSlf67RObn2ttay+&#10;vv80q1DlPnN5fSM+2SQvVYgnIv1rUFAQF0qspsHA0WTLGhC19bluBmBotfIhBpIpxrk/KcbEFhhk&#10;n1shjlFxWgCo6BIwugvpTB16JKZCnjWhncT4LvCMDkkgSE2JIPn5aB6512sHt3A00ukFCGl1PanO&#10;8GGBOg/QpGNmMZroANaNP8Inkxpt0Y1ESa7tuz+dB39MDKyUzDDqaNnbCbMCvX+lMEub7W6gnY9K&#10;d229A8Xet4zuW9Sk3NPgTxuLzfAoBn8vF2JmdXmOrbQbXoWJKY63a3I0yp6HDhP2Ghe7u1HGPjDM&#10;H6hTw0Pw0ITQ4bP5ObOmQdRjVA71Yi2w/iPO177hptK7E6+zIg7EHa4gUVCwSyKdmraHZXVfj153&#10;23n7NwAAAP//AwBQSwMEFAAGAAgAAAAhALMDnN3fAAAACgEAAA8AAABkcnMvZG93bnJldi54bWxM&#10;j8FOwzAMhu9IvENkJG4sLYVllKYTmgTixESHds4akxaapErSrfD0mBOcLMuffn9/tZ7twI4YYu+d&#10;hHyRAUPXet07I+Ft93i1AhaTcloN3qGEL4ywrs/PKlVqf3KveGySYRTiYqkkdCmNJeex7dCquPAj&#10;Orq9+2BVojUYroM6Ubgd+HWWLblVvaMPnRpx02H72UxWwsYK4bff+xc/xV24fXo2zUdjpLy8mB/u&#10;gSWc0x8Mv/qkDjU5HfzkdGSDhGWRCUIl3OQ0CRDFXQ7sQGQhBPC64v8r1D8AAAD//wMAUEsBAi0A&#10;FAAGAAgAAAAhALaDOJL+AAAA4QEAABMAAAAAAAAAAAAAAAAAAAAAAFtDb250ZW50X1R5cGVzXS54&#10;bWxQSwECLQAUAAYACAAAACEAOP0h/9YAAACUAQAACwAAAAAAAAAAAAAAAAAvAQAAX3JlbHMvLnJl&#10;bHNQSwECLQAUAAYACAAAACEAY0mg3wkDAADlBQAADgAAAAAAAAAAAAAAAAAuAgAAZHJzL2Uyb0Rv&#10;Yy54bWxQSwECLQAUAAYACAAAACEAswOc3d8AAAAKAQAADwAAAAAAAAAAAAAAAABjBQAAZHJzL2Rv&#10;d25yZXYueG1sUEsFBgAAAAAEAAQA8wAAAG8GAAAAAA==&#10;" fillcolor="window" strokecolor="#bfbfbf" strokeweight="2pt">
                <v:textbox>
                  <w:txbxContent>
                    <w:p w:rsidR="00C73C76" w:rsidRPr="00A1040F" w:rsidRDefault="00C73C76" w:rsidP="00A84BA1">
                      <w:pPr>
                        <w:jc w:val="center"/>
                        <w:rPr>
                          <w:b/>
                          <w:sz w:val="44"/>
                          <w:szCs w:val="44"/>
                          <w:lang w:val="en-US"/>
                        </w:rPr>
                      </w:pPr>
                      <w:r w:rsidRPr="00A1040F">
                        <w:rPr>
                          <w:b/>
                          <w:sz w:val="40"/>
                          <w:szCs w:val="40"/>
                          <w:vertAlign w:val="superscript"/>
                          <w:lang w:val="en-US"/>
                        </w:rPr>
                        <w:t>Z</w:t>
                      </w:r>
                      <w:r w:rsidRPr="003E5F61">
                        <w:rPr>
                          <w:b/>
                          <w:sz w:val="44"/>
                          <w:szCs w:val="44"/>
                          <w:lang w:val="uk-UA"/>
                        </w:rPr>
                        <w:t>Я</w:t>
                      </w:r>
                    </w:p>
                    <w:p w:rsidR="00C73C76" w:rsidRPr="008B464C" w:rsidRDefault="00C73C76" w:rsidP="00A84BA1">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906048" behindDoc="0" locked="0" layoutInCell="1" allowOverlap="1" wp14:anchorId="6F610F51" wp14:editId="79957774">
                <wp:simplePos x="0" y="0"/>
                <wp:positionH relativeFrom="column">
                  <wp:posOffset>3204845</wp:posOffset>
                </wp:positionH>
                <wp:positionV relativeFrom="paragraph">
                  <wp:posOffset>262890</wp:posOffset>
                </wp:positionV>
                <wp:extent cx="688340" cy="609600"/>
                <wp:effectExtent l="57150" t="57150" r="54610" b="57150"/>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84BA1" w:rsidRDefault="00C73C76" w:rsidP="0051270A">
                            <w:pPr>
                              <w:jc w:val="center"/>
                              <w:rPr>
                                <w:b/>
                                <w:sz w:val="44"/>
                                <w:szCs w:val="44"/>
                                <w:lang w:val="uk-UA"/>
                              </w:rPr>
                            </w:pPr>
                            <w:r w:rsidRPr="008B634F">
                              <w:rPr>
                                <w:b/>
                                <w:sz w:val="44"/>
                                <w:szCs w:val="44"/>
                                <w:vertAlign w:val="superscript"/>
                                <w:lang w:val="en-US"/>
                              </w:rPr>
                              <w:t>\ |</w:t>
                            </w:r>
                            <w:r>
                              <w:rPr>
                                <w:b/>
                                <w:sz w:val="40"/>
                                <w:szCs w:val="40"/>
                                <w:lang w:val="en-US"/>
                              </w:rPr>
                              <w:t xml:space="preserve"> </w:t>
                            </w:r>
                            <w:r w:rsidRPr="00A84BA1">
                              <w:rPr>
                                <w:b/>
                                <w:sz w:val="44"/>
                                <w:szCs w:val="44"/>
                                <w:lang w:val="uk-UA"/>
                              </w:rPr>
                              <w:t>Ґ</w:t>
                            </w:r>
                          </w:p>
                          <w:p w:rsidR="00C73C76" w:rsidRPr="008B464C" w:rsidRDefault="00C73C76" w:rsidP="0051270A">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5" o:spid="_x0000_s1088" style="position:absolute;left:0;text-align:left;margin-left:252.35pt;margin-top:20.7pt;width:54.2pt;height:4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KuCAMAAOUFAAAOAAAAZHJzL2Uyb0RvYy54bWysVM1uEzEQviPxDpbvdNO0SduoaRW1CkIq&#10;bdUW9ex4vdmVvLaxnZ9yQuIIEs/AMyAkaGl5hc0b8dm76S8HhMhhM+MZj2e++Wa2d+elJFNhXaFV&#10;n66utCgRiuu0UOM+fXM2fLFJifNMpUxqJfr0Qji6u/P82fbM9ERb51qmwhIEUa43M32ae296SeJ4&#10;LkrmVrQRCsZM25J5qHacpJbNEL2USbvV6iYzbVNjNRfO4XS/NtKdGD/LBPdHWeaEJ7JPkZuPXxu/&#10;o/BNdrZZb2yZyQvepMH+IYuSFQqP3obaZ56RiS2ehCoLbrXTmV/hukx0lhVcxBpQzWrrUTWnOTMi&#10;1gJwnLmFyf2/sPxwemxJkfZpe6NDiWIlmlR9qS4X7xcfqq/VVfWtuq6uFx+rH6T6hcPP1c/qJppu&#10;qqvFJxi/V5ckXAaUM+N6iHhqjm2jOYgBl3lmy/CPisk8wn9xC7+Ye8Jx2N3cXFtHkzhM3dZWtxXb&#10;k9xdNtb5l0KXJAh9avVEpSdocUSeTQ+cx6vwX/qFB52WRTospIzKhduTlkwZ2AASpXpGiWTO47BP&#10;h/EXykCIB9ekIjMA1FlHRoQz0DSTzEMsDYBzakwJk2Pwn3sbc3lw2/3FoyE5OSlf67RObqPTuq2+&#10;vv80q1DlPnN5fSM+2SQvVYgnIv1rUFAQF0qspcHA0WTLGhC19bluBmBotfIhBpIpxrk/KcbEFhhk&#10;n1shjlFxWgCo6BIwugvpTB16JKZCnjWhncT4LvGMDkkgSE2JIPn5aB65120Ht3A00ukFCGl1PanO&#10;8GGBOg/QpGNmMZroANaNP8Inkxpt0Y1ESa7tuz+dB39MDKyUzDDqaNnbCbMCvX+lMEtbq+uBdj4q&#10;652NNhR73zK6b1GTck+DP6tYbIZHMfh7uRQzq8tzbKVBeBUmpjjersnRKHseOkzYa1wMBlHGPjDM&#10;H6hTw0Pw0ITQ4bP5ObOmQdRjVA71ci2w3iPO177hptKDiddZEQfiDleQKCjYJZFOTdvDsrqvR6+7&#10;7bzzGwAA//8DAFBLAwQUAAYACAAAACEAl6NQ498AAAAKAQAADwAAAGRycy9kb3ducmV2LnhtbEyP&#10;wU7DMBBE70j8g7VI3KgTmjZVGqdClUCcQKSIsxsvTiBeR7HTBr6e5QTH1TzNvC13s+vFCcfQeVKQ&#10;LhIQSI03HVkFr4f7mw2IEDUZ3XtCBV8YYFddXpS6MP5ML3iqoxVcQqHQCtoYh0LK0LTodFj4AYmz&#10;dz86HfkcrTSjPnO56+Vtkqyl0x3xQqsH3LfYfNaTU7B3ee6fv9+e/BQO4+rh0dYftVXq+mq+24KI&#10;OMc/GH71WR0qdjr6iUwQvYJVkuWMKsjSDAQD63SZgjgyucwzkFUp/79Q/QAAAP//AwBQSwECLQAU&#10;AAYACAAAACEAtoM4kv4AAADhAQAAEwAAAAAAAAAAAAAAAAAAAAAAW0NvbnRlbnRfVHlwZXNdLnht&#10;bFBLAQItABQABgAIAAAAIQA4/SH/1gAAAJQBAAALAAAAAAAAAAAAAAAAAC8BAABfcmVscy8ucmVs&#10;c1BLAQItABQABgAIAAAAIQA5b0KuCAMAAOUFAAAOAAAAAAAAAAAAAAAAAC4CAABkcnMvZTJvRG9j&#10;LnhtbFBLAQItABQABgAIAAAAIQCXo1Dj3wAAAAoBAAAPAAAAAAAAAAAAAAAAAGIFAABkcnMvZG93&#10;bnJldi54bWxQSwUGAAAAAAQABADzAAAAbgYAAAAA&#10;" fillcolor="window" strokecolor="#bfbfbf" strokeweight="2pt">
                <v:textbox>
                  <w:txbxContent>
                    <w:p w:rsidR="00C73C76" w:rsidRPr="00A84BA1" w:rsidRDefault="00C73C76" w:rsidP="0051270A">
                      <w:pPr>
                        <w:jc w:val="center"/>
                        <w:rPr>
                          <w:b/>
                          <w:sz w:val="44"/>
                          <w:szCs w:val="44"/>
                          <w:lang w:val="uk-UA"/>
                        </w:rPr>
                      </w:pPr>
                      <w:r w:rsidRPr="008B634F">
                        <w:rPr>
                          <w:b/>
                          <w:sz w:val="44"/>
                          <w:szCs w:val="44"/>
                          <w:vertAlign w:val="superscript"/>
                          <w:lang w:val="en-US"/>
                        </w:rPr>
                        <w:t>\ |</w:t>
                      </w:r>
                      <w:r>
                        <w:rPr>
                          <w:b/>
                          <w:sz w:val="40"/>
                          <w:szCs w:val="40"/>
                          <w:lang w:val="en-US"/>
                        </w:rPr>
                        <w:t xml:space="preserve"> </w:t>
                      </w:r>
                      <w:r w:rsidRPr="00A84BA1">
                        <w:rPr>
                          <w:b/>
                          <w:sz w:val="44"/>
                          <w:szCs w:val="44"/>
                          <w:lang w:val="uk-UA"/>
                        </w:rPr>
                        <w:t>Ґ</w:t>
                      </w:r>
                    </w:p>
                    <w:p w:rsidR="00C73C76" w:rsidRPr="008B464C" w:rsidRDefault="00C73C76" w:rsidP="0051270A">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904000" behindDoc="0" locked="0" layoutInCell="1" allowOverlap="1" wp14:anchorId="7614A608" wp14:editId="11327BB8">
                <wp:simplePos x="0" y="0"/>
                <wp:positionH relativeFrom="column">
                  <wp:posOffset>1988387</wp:posOffset>
                </wp:positionH>
                <wp:positionV relativeFrom="paragraph">
                  <wp:posOffset>260672</wp:posOffset>
                </wp:positionV>
                <wp:extent cx="1093454" cy="609600"/>
                <wp:effectExtent l="57150" t="57150" r="69215" b="57150"/>
                <wp:wrapNone/>
                <wp:docPr id="274" name="Скругленный прямоугольник 274"/>
                <wp:cNvGraphicFramePr/>
                <a:graphic xmlns:a="http://schemas.openxmlformats.org/drawingml/2006/main">
                  <a:graphicData uri="http://schemas.microsoft.com/office/word/2010/wordprocessingShape">
                    <wps:wsp>
                      <wps:cNvSpPr/>
                      <wps:spPr>
                        <a:xfrm>
                          <a:off x="0" y="0"/>
                          <a:ext cx="1093454"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A1040F">
                            <w:pPr>
                              <w:jc w:val="right"/>
                              <w:rPr>
                                <w:b/>
                                <w:sz w:val="44"/>
                                <w:szCs w:val="44"/>
                                <w:lang w:val="en-US"/>
                              </w:rPr>
                            </w:pPr>
                            <w:r w:rsidRPr="00A1040F">
                              <w:rPr>
                                <w:b/>
                                <w:sz w:val="44"/>
                                <w:szCs w:val="44"/>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4" o:spid="_x0000_s1089" style="position:absolute;left:0;text-align:left;margin-left:156.55pt;margin-top:20.55pt;width:86.1pt;height: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zpBwMAAOYFAAAOAAAAZHJzL2Uyb0RvYy54bWysVNtOFDEYvjfxHZrey+zCssiGgRDIGhMU&#10;Ahiuu53OziSdtrbdk1cmXmriM/gMxkRB8BWGN/JrZ1hOXhjjXsz+f//z9x+2duaVJFNhXalVSrsr&#10;HUqE4jor1Tilb06Hz55T4jxTGZNaiZQuhKM720+fbM3MQKzqQstMWAInyg1mJqWF92aQJI4XomJu&#10;RRuhIMy1rZgHa8dJZtkM3iuZrHY6/WSmbWas5sI5vO43Qrod/ee54P4wz53wRKYUufn4tfE7Ct9k&#10;e4sNxpaZouRtGuwfsqhYqRB06WqfeUYmtnzkqiq51U7nfoXrKtF5XnIRa0A13c6Dak4KZkSsBeA4&#10;s4TJ/T+3/PX0yJIyS+nqRo8SxSo0qf5Sn1+/v/5Qf60v6m/1ZX15/bH+QepfePxc/6yvouiqvrj+&#10;BOH3+pwEY0A5M24AjyfmyLacAxlwmee2Cv+omMwj/Isl/GLuCcdjt7O51ltHFhyyfmez34n9SW6t&#10;jXX+hdAVCURKrZ6o7Bg9jtCz6YHzCAv9G70Q0WlZZsNSysgs3J60ZMowDpiiTM8okcx5PKZ0GH+h&#10;Dri4ZyYVmQGh9R4yIpxhTnPJPMjKADmnxpQwOcYCcG9jLves3V8EDcnJSfVKZ01yG+udZfWN/eOs&#10;QpX7zBWNRQzZJi9V8Cfi/DegoCAulFjLgoCjy5a1IGrrC91uwNBq5YMPJFOOC39cjoktscm+sEIc&#10;oeKsBFBRJWB069KZxvVITIU8bV07if29wTMqJGFCmpkIlJ+P5nH4+mtBLTyNdLbARFrdrKozfFii&#10;zgM06YhZ7CY6gHvjD/HJpUZbdEtRUmj77k/vQR8rAyklM+w6WvZ2wqxA718qLNNmt9cLxyEyvfWN&#10;VTD2rmR0V6Im1Z7G/HRx2QyPZND38obMra7OcJZ2Q1SImOKI3QxHy+x58BDhsHGxuxtpHATD/IE6&#10;MTw4D00IHT6dnzFrWkQ9duW1vrkLbPBg5hvdYKn07sTrvIwLcYsrhigwOCZxnNq2h2t1l49at+d5&#10;+zcAAAD//wMAUEsDBBQABgAIAAAAIQC6MeyH3wAAAAoBAAAPAAAAZHJzL2Rvd25yZXYueG1sTI/B&#10;TsMwDIbvSLxDZCRuLA3d6FSaTmgSiBOIDnHOmiztaJwqSbfC02NOcLIsf/r9/dVmdgM7mRB7jxLE&#10;IgNmsPW6Ryvhffd4swYWk0KtBo9GwpeJsKkvLypVan/GN3NqkmUUgrFUErqUxpLz2HbGqbjwo0G6&#10;HXxwKtEaLNdBnSncDfw2y+64Uz3Sh06NZtuZ9rOZnIStKwr/+v3x4qe4C6unZ9scGyvl9dX8cA8s&#10;mTn9wfCrT+pQk9PeT6gjGyTkIheESlgKmgQs16sc2J7IvBDA64r/r1D/AAAA//8DAFBLAQItABQA&#10;BgAIAAAAIQC2gziS/gAAAOEBAAATAAAAAAAAAAAAAAAAAAAAAABbQ29udGVudF9UeXBlc10ueG1s&#10;UEsBAi0AFAAGAAgAAAAhADj9If/WAAAAlAEAAAsAAAAAAAAAAAAAAAAALwEAAF9yZWxzLy5yZWxz&#10;UEsBAi0AFAAGAAgAAAAhAJVznOkHAwAA5gUAAA4AAAAAAAAAAAAAAAAALgIAAGRycy9lMm9Eb2Mu&#10;eG1sUEsBAi0AFAAGAAgAAAAhALox7IffAAAACgEAAA8AAAAAAAAAAAAAAAAAYQUAAGRycy9kb3du&#10;cmV2LnhtbFBLBQYAAAAABAAEAPMAAABtBgAAAAA=&#10;" fillcolor="window" strokecolor="#bfbfbf" strokeweight="2pt">
                <v:textbox>
                  <w:txbxContent>
                    <w:p w:rsidR="00C73C76" w:rsidRPr="00A1040F" w:rsidRDefault="00C73C76" w:rsidP="00A1040F">
                      <w:pPr>
                        <w:jc w:val="right"/>
                        <w:rPr>
                          <w:b/>
                          <w:sz w:val="44"/>
                          <w:szCs w:val="44"/>
                          <w:lang w:val="en-US"/>
                        </w:rPr>
                      </w:pPr>
                      <w:r w:rsidRPr="00A1040F">
                        <w:rPr>
                          <w:b/>
                          <w:sz w:val="44"/>
                          <w:szCs w:val="44"/>
                          <w:lang w:val="en-US"/>
                        </w:rPr>
                        <w:t>Shift</w:t>
                      </w:r>
                    </w:p>
                  </w:txbxContent>
                </v:textbox>
              </v:roundrect>
            </w:pict>
          </mc:Fallback>
        </mc:AlternateContent>
      </w:r>
    </w:p>
    <w:p w:rsidR="001175D3" w:rsidRDefault="005B7087"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11168" behindDoc="0" locked="0" layoutInCell="1" allowOverlap="1" wp14:anchorId="58C0EA3B" wp14:editId="7BE6AF99">
                <wp:simplePos x="0" y="0"/>
                <wp:positionH relativeFrom="column">
                  <wp:posOffset>2245449</wp:posOffset>
                </wp:positionH>
                <wp:positionV relativeFrom="paragraph">
                  <wp:posOffset>68580</wp:posOffset>
                </wp:positionV>
                <wp:extent cx="0" cy="333375"/>
                <wp:effectExtent l="95250" t="38100" r="57150" b="9525"/>
                <wp:wrapNone/>
                <wp:docPr id="280" name="Прямая со стрелкой 280"/>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0" o:spid="_x0000_s1026" type="#_x0000_t32" style="position:absolute;margin-left:176.8pt;margin-top:5.4pt;width:0;height:26.2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AIBgIAALYDAAAOAAAAZHJzL2Uyb0RvYy54bWysU81u1DAQviPxDpbvbLaLCm202R52KRcE&#10;K9FynzpOYsmxLY/Z7N4KL9BH4BW4cOBHfYbkjRg7YVXghvBhNPZ4vsz3+cvyYt9qtpMelTUFP5nN&#10;OZNG2FKZuuDXV5dPzjjDAKYEbY0s+EEiv1g9frTsXC4XtrG6lJ4RiMG8cwVvQnB5lqFoZAs4s04a&#10;KlbWtxBo6+us9NARequzxXz+LOusL523QiLS6WYs8lXCryopwpuqQhmYLjjNFlL0Kd7EmK2WkNce&#10;XKPENAb8wxQtKEMfPUJtIAB779VfUK0S3qKtwkzYNrNVpYRMHIjNyfwPNm8bcDJxIXHQHWXC/wcr&#10;Xu+2nqmy4Isz0sdAS4/Ufxpuh7v+R/95uGPDh/6ewvBxuO2/9N/7b/19/5XF26Rd5zAniLXZ+mmH&#10;buujEPvKt6zSyr0jWyRpiCzbJ+UPR+XlPjAxHgo6fUrr+WkEzkaEiOQ8hpfStiwmBcfgQdVNWFtj&#10;6HmtH9Fh9wrD2PirITYbe6m0pnPItWEdzXI+PyWiAshslYZAaeuIPpqaM9A1uVgEnwZGq1UZ22M3&#10;HnCtPdsBGYn8V9ruiobnTAMGKhCjtKbZf2uN82wAm7E5leI1yAMo/cKULBwcqQ7e227q1ybWZTLw&#10;xCtKPYobsxtbHpLmWdyROZJkk5Gj+x7uKX/4u61+AgAA//8DAFBLAwQUAAYACAAAACEALWdzzdwA&#10;AAAJAQAADwAAAGRycy9kb3ducmV2LnhtbEyPwU7DMBBE70j8g7VIXBC1adQIpXEqVIkLt5aKsxsv&#10;cUq8DrHbpvl6FnGgx515mp0pV6PvxAmH2AbS8DRTIJDqYFtqNOzeXx+fQcRkyJouEGq4YIRVdXtT&#10;msKGM23wtE2N4BCKhdHgUuoLKWPt0Js4Cz0Se59h8CbxOTTSDubM4b6Tc6Vy6U1L/MGZHtcO66/t&#10;0WuIRrlFerjM/fS223x842E9tZPW93fjyxJEwjH9w/Bbn6tDxZ324Ug2ik5DtshyRtlQPIGBP2Gv&#10;Ic8ykFUprxdUPwAAAP//AwBQSwECLQAUAAYACAAAACEAtoM4kv4AAADhAQAAEwAAAAAAAAAAAAAA&#10;AAAAAAAAW0NvbnRlbnRfVHlwZXNdLnhtbFBLAQItABQABgAIAAAAIQA4/SH/1gAAAJQBAAALAAAA&#10;AAAAAAAAAAAAAC8BAABfcmVscy8ucmVsc1BLAQItABQABgAIAAAAIQDNb5AIBgIAALYDAAAOAAAA&#10;AAAAAAAAAAAAAC4CAABkcnMvZTJvRG9jLnhtbFBLAQItABQABgAIAAAAIQAtZ3PN3AAAAAkBAAAP&#10;AAAAAAAAAAAAAAAAAGAEAABkcnMvZG93bnJldi54bWxQSwUGAAAAAAQABADzAAAAaQUAAAAA&#10;" strokecolor="windowText" strokeweight="1.5pt">
                <v:stroke endarrow="open"/>
              </v:shape>
            </w:pict>
          </mc:Fallback>
        </mc:AlternateContent>
      </w:r>
    </w:p>
    <w:p w:rsidR="001175D3" w:rsidRDefault="001175D3" w:rsidP="009F0BD9">
      <w:pPr>
        <w:spacing w:after="0" w:line="360" w:lineRule="auto"/>
        <w:ind w:firstLine="709"/>
        <w:jc w:val="center"/>
        <w:rPr>
          <w:i/>
          <w:sz w:val="32"/>
          <w:szCs w:val="32"/>
          <w:lang w:val="uk-UA"/>
        </w:rPr>
      </w:pPr>
    </w:p>
    <w:p w:rsidR="00587F49" w:rsidRDefault="00587F49" w:rsidP="009F0BD9">
      <w:pPr>
        <w:spacing w:after="0" w:line="240" w:lineRule="auto"/>
        <w:ind w:firstLine="709"/>
        <w:jc w:val="center"/>
        <w:rPr>
          <w:i/>
          <w:sz w:val="32"/>
          <w:szCs w:val="32"/>
          <w:lang w:val="uk-UA"/>
        </w:rPr>
      </w:pPr>
      <w:r w:rsidRPr="00E021EF">
        <w:rPr>
          <w:i/>
          <w:sz w:val="32"/>
          <w:szCs w:val="32"/>
          <w:lang w:val="uk-UA"/>
        </w:rPr>
        <w:t>Рис. 2.2.1.</w:t>
      </w:r>
      <w:r w:rsidRPr="00CA32A8">
        <w:rPr>
          <w:i/>
          <w:sz w:val="32"/>
          <w:szCs w:val="32"/>
          <w:lang w:val="uk-UA"/>
        </w:rPr>
        <w:t>7</w:t>
      </w:r>
      <w:r>
        <w:rPr>
          <w:i/>
          <w:sz w:val="32"/>
          <w:szCs w:val="32"/>
          <w:lang w:val="uk-UA"/>
        </w:rPr>
        <w:t xml:space="preserve"> Схема розташування клавіш для </w:t>
      </w:r>
      <w:r w:rsidR="00CA32A8">
        <w:rPr>
          <w:i/>
          <w:sz w:val="32"/>
          <w:szCs w:val="32"/>
          <w:lang w:val="uk-UA"/>
        </w:rPr>
        <w:t>мізинців</w:t>
      </w:r>
      <w:r>
        <w:rPr>
          <w:i/>
          <w:sz w:val="32"/>
          <w:szCs w:val="32"/>
          <w:lang w:val="uk-UA"/>
        </w:rPr>
        <w:t xml:space="preserve"> лівої руки</w:t>
      </w:r>
    </w:p>
    <w:p w:rsidR="00A13D9C" w:rsidRPr="00587F49" w:rsidRDefault="00A13D9C" w:rsidP="009F0BD9">
      <w:pPr>
        <w:spacing w:after="0" w:line="240" w:lineRule="auto"/>
        <w:ind w:firstLine="709"/>
        <w:jc w:val="both"/>
        <w:rPr>
          <w:sz w:val="32"/>
          <w:szCs w:val="32"/>
          <w:lang w:val="uk-UA"/>
        </w:rPr>
      </w:pPr>
    </w:p>
    <w:p w:rsidR="0010238C" w:rsidRPr="00B43C08" w:rsidRDefault="0010238C" w:rsidP="009F0BD9">
      <w:pPr>
        <w:spacing w:after="0" w:line="240" w:lineRule="auto"/>
        <w:ind w:firstLine="709"/>
        <w:jc w:val="center"/>
        <w:rPr>
          <w:b/>
          <w:i/>
          <w:sz w:val="32"/>
          <w:szCs w:val="32"/>
        </w:rPr>
      </w:pPr>
      <w:r>
        <w:rPr>
          <w:b/>
          <w:i/>
          <w:sz w:val="32"/>
          <w:szCs w:val="32"/>
          <w:lang w:val="uk-UA"/>
        </w:rPr>
        <w:t>Мізинець</w:t>
      </w:r>
    </w:p>
    <w:p w:rsidR="0010238C" w:rsidRDefault="0010238C" w:rsidP="009F0BD9">
      <w:pPr>
        <w:spacing w:after="0" w:line="240" w:lineRule="auto"/>
        <w:ind w:firstLine="709"/>
        <w:jc w:val="center"/>
        <w:rPr>
          <w:i/>
          <w:sz w:val="32"/>
          <w:szCs w:val="32"/>
          <w:u w:val="single"/>
          <w:lang w:val="uk-UA"/>
        </w:rPr>
      </w:pPr>
      <w:r w:rsidRPr="0061192D">
        <w:rPr>
          <w:i/>
          <w:sz w:val="32"/>
          <w:szCs w:val="32"/>
          <w:u w:val="single"/>
          <w:lang w:val="uk-UA"/>
        </w:rPr>
        <w:t>Права рука</w:t>
      </w:r>
    </w:p>
    <w:p w:rsidR="00F81B6D" w:rsidRPr="00F81B6D" w:rsidRDefault="00F81B6D" w:rsidP="009F0BD9">
      <w:pPr>
        <w:spacing w:after="0" w:line="240" w:lineRule="auto"/>
        <w:ind w:firstLine="709"/>
        <w:jc w:val="center"/>
        <w:rPr>
          <w:i/>
          <w:sz w:val="20"/>
          <w:szCs w:val="20"/>
          <w:lang w:val="uk-UA"/>
        </w:rPr>
      </w:pPr>
    </w:p>
    <w:p w:rsidR="0010238C" w:rsidRPr="0010238C" w:rsidRDefault="00A84BA1" w:rsidP="009F0BD9">
      <w:pPr>
        <w:tabs>
          <w:tab w:val="left" w:pos="6204"/>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915264" behindDoc="0" locked="0" layoutInCell="1" allowOverlap="1" wp14:anchorId="327AB858" wp14:editId="28FED96B">
                <wp:simplePos x="0" y="0"/>
                <wp:positionH relativeFrom="column">
                  <wp:posOffset>3651885</wp:posOffset>
                </wp:positionH>
                <wp:positionV relativeFrom="paragraph">
                  <wp:posOffset>64135</wp:posOffset>
                </wp:positionV>
                <wp:extent cx="1330960" cy="609600"/>
                <wp:effectExtent l="57150" t="57150" r="59690" b="57150"/>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133096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917E6" w:rsidRDefault="00C73C76" w:rsidP="00A84BA1">
                            <w:pPr>
                              <w:jc w:val="center"/>
                              <w:rPr>
                                <w:b/>
                                <w:sz w:val="32"/>
                                <w:szCs w:val="32"/>
                                <w:lang w:val="en-US"/>
                              </w:rPr>
                            </w:pPr>
                            <w:r>
                              <w:rPr>
                                <w:b/>
                                <w:sz w:val="32"/>
                                <w:szCs w:val="32"/>
                                <w:lang w:val="en-US"/>
                              </w:rPr>
                              <w:t>Backspase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3" o:spid="_x0000_s1090" style="position:absolute;left:0;text-align:left;margin-left:287.55pt;margin-top:5.05pt;width:104.8pt;height:4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hmBAMAAOYFAAAOAAAAZHJzL2Uyb0RvYy54bWysVEluFDEU3SNxB8t7Uj1laqUTRYkaIYUk&#10;SoKydrtcXSW5bGO7h7BCYgkSZ+AMCAkSEq5QfSOeXZV0BhYI0Yvq//3n94etnXkpyVRYV2g1oO2V&#10;FiVCcZ0Wajygb86GLzYocZ6plEmtxIBeCEd3tp8/25qZvujoXMtUWAInyvVnZkBz700/SRzPRcnc&#10;ijZCQZhpWzIP1o6T1LIZvJcy6bRaa8lM29RYzYVzeN2vhXQ7+s8ywf1RljnhiRxQ5Obj18bvKHyT&#10;7S3WH1tm8oI3abB/yKJkhULQO1f7zDMyscUTV2XBrXY68ytcl4nOsoKLWAOqabceVXOaMyNiLQDH&#10;mTuY3P9zyw+nx5YU6YB2NrqUKFaiSdWX6nLxfvGh+lpdVd+q6+p68bH6QapfePxc/axuouimulp8&#10;gvB7dUmCMaCcGdeHx1NzbBvOgQy4zDNbhn9UTOYR/os7+MXcE47Hdrfb2lxDlzhka4GM/UmW1sY6&#10;/1LokgRiQK2eqPQEPY7Qs+mB8wgL/Vu9ENFpWaTDQsrIXLg9acmUYRwwRameUSKZ83gc0GH8hTrg&#10;4oGZVGQGhFZ7yIhwhjnNJPMgSwPknBpTwuQYC8C9jbk8sHZ/ETQkJyfla53Wya2vtu6qr+2fZhWq&#10;3Gcury1iyCZ5qYI/Eee/BgUFcaFENw0Cji5b1oCorc91swFDq5UPPpBMMc79STEmtsAm+9wKcYyK&#10;0wJARZWA0dKlM7XrkZgKeda4dhL7e4tnVEjChNQzESg/H83j8K31glp4Gun0AhNpdb2qzvBhgToP&#10;0KRjZrGb6ADujT/CJ5MabdENRUmu7bs/vQd9rAyklMyw62jZ2wmzAr1/pbBMm+1eLxyHyPRW1ztg&#10;7H3J6L5ETco9jflp47IZHsmg7+UtmVldnuMs7YaoEDHFEbsejobZ8+AhwmHjYnc30jgIhvkDdWp4&#10;cB6aEDp8Nj9n1jSIeuzKob69C6z/aOZr3WCp9O7E66yIC7HEFUMUGByTOE5N28O1us9HreV53v4N&#10;AAD//wMAUEsDBBQABgAIAAAAIQBuSj433gAAAAoBAAAPAAAAZHJzL2Rvd25yZXYueG1sTI/BTsMw&#10;EETvSPyDtUjcqBNE6irEqVAlECcQKeLsxlsnJbYj22kDX8/2VE6r3RnNvqnWsx3YEUPsvZOQLzJg&#10;6Fqve2ckfG6f71bAYlJOq8E7lPCDEdb19VWlSu1P7gOPTTKMQlwslYQupbHkPLYdWhUXfkRH2t4H&#10;qxKtwXAd1InC7cDvs2zJreodfejUiJsO2+9mshI2Vgj//vv15qe4DcXLq2kOjZHy9mZ+egSWcE4X&#10;M5zxCR1qYtr5yenIBgmFKHKykpDRJINYPQhgu/NhmQOvK/6/Qv0HAAD//wMAUEsBAi0AFAAGAAgA&#10;AAAhALaDOJL+AAAA4QEAABMAAAAAAAAAAAAAAAAAAAAAAFtDb250ZW50X1R5cGVzXS54bWxQSwEC&#10;LQAUAAYACAAAACEAOP0h/9YAAACUAQAACwAAAAAAAAAAAAAAAAAvAQAAX3JlbHMvLnJlbHNQSwEC&#10;LQAUAAYACAAAACEAkijIZgQDAADmBQAADgAAAAAAAAAAAAAAAAAuAgAAZHJzL2Uyb0RvYy54bWxQ&#10;SwECLQAUAAYACAAAACEAbko+N94AAAAKAQAADwAAAAAAAAAAAAAAAABeBQAAZHJzL2Rvd25yZXYu&#10;eG1sUEsFBgAAAAAEAAQA8wAAAGkGAAAAAA==&#10;" fillcolor="window" strokecolor="#bfbfbf" strokeweight="2pt">
                <v:textbox>
                  <w:txbxContent>
                    <w:p w:rsidR="00C73C76" w:rsidRPr="00A917E6" w:rsidRDefault="00C73C76" w:rsidP="00A84BA1">
                      <w:pPr>
                        <w:jc w:val="center"/>
                        <w:rPr>
                          <w:b/>
                          <w:sz w:val="32"/>
                          <w:szCs w:val="32"/>
                          <w:lang w:val="en-US"/>
                        </w:rPr>
                      </w:pPr>
                      <w:r>
                        <w:rPr>
                          <w:b/>
                          <w:sz w:val="32"/>
                          <w:szCs w:val="32"/>
                          <w:lang w:val="en-US"/>
                        </w:rPr>
                        <w:t>Backspase</w:t>
                      </w:r>
                    </w:p>
                  </w:txbxContent>
                </v:textbox>
              </v:roundrect>
            </w:pict>
          </mc:Fallback>
        </mc:AlternateContent>
      </w:r>
      <w:r>
        <w:rPr>
          <w:noProof/>
          <w:sz w:val="32"/>
          <w:szCs w:val="32"/>
          <w:lang w:eastAsia="ru-RU"/>
        </w:rPr>
        <mc:AlternateContent>
          <mc:Choice Requires="wps">
            <w:drawing>
              <wp:anchor distT="0" distB="0" distL="114300" distR="114300" simplePos="0" relativeHeight="251913216" behindDoc="0" locked="0" layoutInCell="1" allowOverlap="1" wp14:anchorId="53E7A25B" wp14:editId="784C57A5">
                <wp:simplePos x="0" y="0"/>
                <wp:positionH relativeFrom="column">
                  <wp:posOffset>1984375</wp:posOffset>
                </wp:positionH>
                <wp:positionV relativeFrom="paragraph">
                  <wp:posOffset>69850</wp:posOffset>
                </wp:positionV>
                <wp:extent cx="688340" cy="609600"/>
                <wp:effectExtent l="57150" t="57150" r="54610" b="57150"/>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9F6CED">
                            <w:pPr>
                              <w:jc w:val="center"/>
                              <w:rPr>
                                <w:b/>
                                <w:sz w:val="36"/>
                                <w:szCs w:val="36"/>
                                <w:lang w:val="en-US"/>
                              </w:rPr>
                            </w:pPr>
                            <w:r w:rsidRPr="009F6CED">
                              <w:rPr>
                                <w:b/>
                                <w:sz w:val="36"/>
                                <w:szCs w:val="36"/>
                                <w:lang w:val="en-U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1" o:spid="_x0000_s1091" style="position:absolute;left:0;text-align:left;margin-left:156.25pt;margin-top:5.5pt;width:54.2pt;height:4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PQCAMAAOUFAAAOAAAAZHJzL2Uyb0RvYy54bWysVM1uEzEQviPxDpbvdNO/NI2aVFWrIKTS&#10;Rm1Rz47Xm13Jaxvb+SknJI4g8Qw8A0KClpZX2L4Rn72b9I8DQuSwmfGMxzPffDM7u/NSkqmwrtCq&#10;R1dXWpQIxXVaqHGPvjkbvOhQ4jxTKZNaiR69EI7u9p8/25mZrljTuZapsARBlOvOTI/m3ptukjie&#10;i5K5FW2EgjHTtmQeqh0nqWUzRC9lstZqtZOZtqmxmgvncHpQG2k/xs8ywf1xljnhiexR5Obj18bv&#10;KHyT/g7rji0zecGbNNg/ZFGyQuHRZagD5hmZ2OJJqLLgVjud+RWuy0RnWcFFrAHVrLYeVXOaMyNi&#10;LQDHmSVM7v+F5UfToSVF2qNrnVVKFCvRpOpLdXn7/vZD9bW6qr5V19X17cfqB6l+4fBz9bO6iaab&#10;6ur2E4zfq0sSLgPKmXFdRDw1Q9toDmLAZZ7ZMvyjYjKP8F8s4RdzTzgO253O+gaaxGFqt7bbrdie&#10;5O6ysc6/FLokQehRqycqPUGLI/Jseug8XoX/wi886LQs0kEhZVQu3L60ZMrABpAo1TNKJHMehz06&#10;iL9QBkI8uCYVmQGgzQ1kRDgDTTPJPMTSADinxpQwOQb/ubcxlwe33V88GpKTk/K1TuvktjZby+rr&#10;+0+zClUeMJfXN+KTTfJShXgi0r8GBQVxocR6GgwcTbasAVFbn+tmAAZWKx9iIJlinPuTYkxsgUH2&#10;uRViiIrTAkBFl4DRXUhn6tAjMRXyrAntJMZ3gWd0SAJBakoEyc9H88i99mZwC0cjnV6AkFbXk+oM&#10;HxSo8xBNGjKL0UQHsG78MT6Z1GiLbiRKcm3f/ek8+GNiYKVkhlFHy95OmBXo/SuFWdpe3Qi081HZ&#10;2Nxag2LvW0b3LWpS7mvwB9OC7KIY/L1ciJnV5Tm20l54FSamON6uydEo+x46TNhrXOztRRn7wDB/&#10;qE4ND8FDE0KHz+bnzJoGUY9ROdKLtcC6jzhf+4abSu9NvM6KOBB3uIJEQcEuiXRq2h6W1X09et1t&#10;5/5vAAAA//8DAFBLAwQUAAYACAAAACEABEYk4t4AAAAKAQAADwAAAGRycy9kb3ducmV2LnhtbEyP&#10;wU7DMBBE70j8g7VI3KidQEkJcSpUCcSJihT17MbGCcTryHbawNeznOC4M0+zM9V6dgM7mhB7jxKy&#10;hQBmsPW6Ryvhbfd4tQIWk0KtBo9GwpeJsK7PzypVan/CV3NskmUUgrFUErqUxpLz2HbGqbjwo0Hy&#10;3n1wKtEZLNdBnSjcDTwX4pY71SN96NRoNp1pP5vJSdi4ovDb7/2Ln+IuLJ+ebfPRWCkvL+aHe2DJ&#10;zOkPht/6VB1q6nTwE+rIBgnXWb4klIyMNhFwk4s7YAcSRCGA1xX/P6H+AQAA//8DAFBLAQItABQA&#10;BgAIAAAAIQC2gziS/gAAAOEBAAATAAAAAAAAAAAAAAAAAAAAAABbQ29udGVudF9UeXBlc10ueG1s&#10;UEsBAi0AFAAGAAgAAAAhADj9If/WAAAAlAEAAAsAAAAAAAAAAAAAAAAALwEAAF9yZWxzLy5yZWxz&#10;UEsBAi0AFAAGAAgAAAAhAHPGk9AIAwAA5QUAAA4AAAAAAAAAAAAAAAAALgIAAGRycy9lMm9Eb2Mu&#10;eG1sUEsBAi0AFAAGAAgAAAAhAARGJOLeAAAACgEAAA8AAAAAAAAAAAAAAAAAYgUAAGRycy9kb3du&#10;cmV2LnhtbFBLBQYAAAAABAAEAPMAAABtBgAAAAA=&#10;" fillcolor="window" strokecolor="#bfbfbf" strokeweight="2pt">
                <v:textbox>
                  <w:txbxContent>
                    <w:p w:rsidR="00C73C76" w:rsidRPr="009F6CED" w:rsidRDefault="00C73C76" w:rsidP="009F6CED">
                      <w:pPr>
                        <w:jc w:val="center"/>
                        <w:rPr>
                          <w:b/>
                          <w:sz w:val="36"/>
                          <w:szCs w:val="36"/>
                          <w:lang w:val="en-US"/>
                        </w:rPr>
                      </w:pPr>
                      <w:r w:rsidRPr="009F6CED">
                        <w:rPr>
                          <w:b/>
                          <w:sz w:val="36"/>
                          <w:szCs w:val="36"/>
                          <w:lang w:val="en-US"/>
                        </w:rPr>
                        <w:t>– —</w:t>
                      </w:r>
                    </w:p>
                  </w:txbxContent>
                </v:textbox>
              </v:roundrect>
            </w:pict>
          </mc:Fallback>
        </mc:AlternateContent>
      </w:r>
      <w:r>
        <w:rPr>
          <w:noProof/>
          <w:sz w:val="32"/>
          <w:szCs w:val="32"/>
          <w:lang w:eastAsia="ru-RU"/>
        </w:rPr>
        <mc:AlternateContent>
          <mc:Choice Requires="wps">
            <w:drawing>
              <wp:anchor distT="0" distB="0" distL="114300" distR="114300" simplePos="0" relativeHeight="251917312" behindDoc="0" locked="0" layoutInCell="1" allowOverlap="1" wp14:anchorId="23CB45EF" wp14:editId="4846B85E">
                <wp:simplePos x="0" y="0"/>
                <wp:positionH relativeFrom="column">
                  <wp:posOffset>2830195</wp:posOffset>
                </wp:positionH>
                <wp:positionV relativeFrom="paragraph">
                  <wp:posOffset>69850</wp:posOffset>
                </wp:positionV>
                <wp:extent cx="688340" cy="609600"/>
                <wp:effectExtent l="57150" t="57150" r="54610" b="5715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en-US"/>
                              </w:rPr>
                            </w:pPr>
                            <w:r w:rsidRPr="009F6CED">
                              <w:rPr>
                                <w:b/>
                                <w:sz w:val="44"/>
                                <w:szCs w:val="44"/>
                                <w:lang w:val="en-U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4" o:spid="_x0000_s1092" style="position:absolute;left:0;text-align:left;margin-left:222.85pt;margin-top:5.5pt;width:54.2pt;height:4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uJCQMAAOUFAAAOAAAAZHJzL2Uyb0RvYy54bWysVM1OGzEQvlfqO1i+l00gBIhIUARKVYkC&#10;AirOjtebXclru7bzQ0+VemylPkOfoarUQqGvsLxRP3sXwk8PVdUcNjOe8Xjmm29me2dRSjIT1hVa&#10;9Wl7pUWJUFynhZr06ZvT0YtNSpxnKmVSK9Gn58LRncHzZ9tz0xOrOtcyFZYgiHK9uenT3HvTSxLH&#10;c1Eyt6KNUDBm2pbMQ7WTJLVsjuilTFZbrW4y1zY1VnPhHE73aiMdxPhZJrg/zDInPJF9itx8/Nr4&#10;HYdvMthmvYllJi94kwb7hyxKVig8ehdqj3lGprZ4EqosuNVOZ36F6zLRWVZwEWtANe3Wo2pOcmZE&#10;rAXgOHMHk/t/YfnB7MiSIu3T1c0OJYqVaFL1pbq4eX/zofpaXVbfqqvq6uZj9YNUv3D4ufpZXUfT&#10;dXV58wnG79UFCZcB5dy4HiKemCPbaA5iwGWR2TL8o2KyiPCf38EvFp5wHHY3N9c6aBKHqdva6rZi&#10;e5LlZWOdfyl0SYLQp1ZPVXqMFkfk2WzfebwK/1u/8KDTskhHhZRROXe70pIZAxtAolTPKZHMeRz2&#10;6Sj+QhkI8eCaVGQOgNY7yIhwBppmknmIpQFwTk0oYXIC/nNvYy4Pbru/eDQkJ6fla53WyW2st+6q&#10;r+8/zSpUucdcXt+ITzbJSxXiiUj/GhQUxIUSa2kwcDTZsgZEbX2umwEYWa18iIFkiknuj4sJsQUG&#10;2edWiCNUnBYAKroEjJYhnalDj8VMyNMmtJMY31s8o0MSCFJTIkh+MV5E7nW7wS0cjXV6DkJaXU+q&#10;M3xUoM59NOmIWYwmOoB14w/xyaRGW3QjUZJr++5P58EfEwMrJXOMOlr2dsqsQO9fKczSVrsTaOej&#10;0lnfWIVi71vG9y1qWu5q8KeNxWZ4FIO/l7diZnV5hq00DK/CxBTH2zU5GmXXQ4cJe42L4TDK2AeG&#10;+X11YngIHpoQOny6OGPWNIh6jMqBvl0LrPeI87VvuKn0cOp1VsSBWOIKEgUFuyTSqWl7WFb39ei1&#10;3M6D3wAAAP//AwBQSwMEFAAGAAgAAAAhABG5iZzeAAAACgEAAA8AAABkcnMvZG93bnJldi54bWxM&#10;j8FOwzAQRO9I/IO1SNyoHZQQlMapUCUQJxAp4uzGrhOI15HttIGvZzmV4848zc7Um8WN7GhCHDxK&#10;yFYCmMHO6wGthPfd4809sJgUajV6NBK+TYRNc3lRq0r7E76ZY5ssoxCMlZLQpzRVnMeuN07FlZ8M&#10;knfwwalEZ7BcB3WicDfyWyHuuFMD0odeTWbbm+6rnZ2ErStL//rz8eLnuAvF07NtP1sr5fXV8rAG&#10;lsySzjD81afq0FCnvZ9RRzZKyPOiJJSMjDYRUBR5BmxPgigF8Kbm/yc0vwAAAP//AwBQSwECLQAU&#10;AAYACAAAACEAtoM4kv4AAADhAQAAEwAAAAAAAAAAAAAAAAAAAAAAW0NvbnRlbnRfVHlwZXNdLnht&#10;bFBLAQItABQABgAIAAAAIQA4/SH/1gAAAJQBAAALAAAAAAAAAAAAAAAAAC8BAABfcmVscy8ucmVs&#10;c1BLAQItABQABgAIAAAAIQBPOTuJCQMAAOUFAAAOAAAAAAAAAAAAAAAAAC4CAABkcnMvZTJvRG9j&#10;LnhtbFBLAQItABQABgAIAAAAIQARuYmc3gAAAAoBAAAPAAAAAAAAAAAAAAAAAGMFAABkcnMvZG93&#10;bnJldi54bWxQSwUGAAAAAAQABADzAAAAbgYAAAAA&#10;" fillcolor="window" strokecolor="#bfbfbf" strokeweight="2pt">
                <v:textbox>
                  <w:txbxContent>
                    <w:p w:rsidR="00C73C76" w:rsidRPr="009F6CED" w:rsidRDefault="00C73C76" w:rsidP="00A84BA1">
                      <w:pPr>
                        <w:jc w:val="center"/>
                        <w:rPr>
                          <w:b/>
                          <w:sz w:val="44"/>
                          <w:szCs w:val="44"/>
                          <w:lang w:val="en-US"/>
                        </w:rPr>
                      </w:pPr>
                      <w:r w:rsidRPr="009F6CED">
                        <w:rPr>
                          <w:b/>
                          <w:sz w:val="44"/>
                          <w:szCs w:val="44"/>
                          <w:lang w:val="en-US"/>
                        </w:rPr>
                        <w:t>= +</w:t>
                      </w:r>
                    </w:p>
                  </w:txbxContent>
                </v:textbox>
              </v:roundrect>
            </w:pict>
          </mc:Fallback>
        </mc:AlternateContent>
      </w:r>
    </w:p>
    <w:p w:rsidR="0010238C" w:rsidRDefault="00552D19"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40864" behindDoc="0" locked="0" layoutInCell="1" allowOverlap="1" wp14:anchorId="4ACCD5AB" wp14:editId="2F2DD378">
                <wp:simplePos x="0" y="0"/>
                <wp:positionH relativeFrom="column">
                  <wp:posOffset>4083050</wp:posOffset>
                </wp:positionH>
                <wp:positionV relativeFrom="paragraph">
                  <wp:posOffset>132715</wp:posOffset>
                </wp:positionV>
                <wp:extent cx="400050" cy="0"/>
                <wp:effectExtent l="38100" t="76200" r="0" b="114300"/>
                <wp:wrapNone/>
                <wp:docPr id="299" name="Прямая со стрелкой 299"/>
                <wp:cNvGraphicFramePr/>
                <a:graphic xmlns:a="http://schemas.openxmlformats.org/drawingml/2006/main">
                  <a:graphicData uri="http://schemas.microsoft.com/office/word/2010/wordprocessingShape">
                    <wps:wsp>
                      <wps:cNvCnPr/>
                      <wps:spPr>
                        <a:xfrm flipH="1" flipV="1">
                          <a:off x="0" y="0"/>
                          <a:ext cx="4000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9" o:spid="_x0000_s1026" type="#_x0000_t32" style="position:absolute;margin-left:321.5pt;margin-top:10.45pt;width:31.5pt;height:0;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dCwIAAMADAAAOAAAAZHJzL2Uyb0RvYy54bWysU82O0zAQviPxDpbvNNkKEK2a7qFl4YCg&#10;Egv3WcdJLDm25TFNc1t4gX0EXoELB360z5C8EWOnWy1wQ+RgjTOZb7755svq/NBqtpcelTUFP5vl&#10;nEkjbKlMXfB3lxePnnGGAUwJ2hpZ8F4iP18/fLDq3FLObWN1KT0jEIPLzhW8CcEtswxFI1vAmXXS&#10;ULKyvoVAV19npYeO0FudzfP8adZZXzpvhUSkt9spydcJv6qkCG+qCmVguuDELaTTp/Mqntl6Bcva&#10;g2uUONKAf2DRgjLU9AS1hQDsg1d/QbVKeIu2CjNh28xWlRIyzUDTnOV/TPO2ASfTLCQOupNM+P9g&#10;xev9zjNVFny+WHBmoKUlDZ/H6/Fm+Dl8GW/Y+HG4pWP8NF4PX4cfw/fhdvjG4tekXedwSRAbs/PH&#10;G7qdj0IcKt+ySiv3kmzBU/Q+RjFHY7ND2kF/2oE8BCbo5eM8z5/QpsRdKpuwYp3zGF5I27IYFByD&#10;B1U3YWONoUVbP6HD/hUGYkOFdwWx2NgLpXXatzasIy6LqRGQ7SoNgXq2joRAU3MGuiY/i+ATYbRa&#10;lbE8AmGPG+3ZHshS5MTSdpdEnjMNGChBE6UnykMUfiuNfLaAzVScUpMDAyj93JQs9I70B+9td6zX&#10;JvaUycrHuaLok8wxurJln9TP4o1sktoeLR19eP9O8f0fb/0LAAD//wMAUEsDBBQABgAIAAAAIQDH&#10;Nbd+3QAAAAkBAAAPAAAAZHJzL2Rvd25yZXYueG1sTI/BTsMwEETvSPyDtUhcELUpVdqEOBVCIA5c&#10;Sot6duJtEhGvo9hpwt+ziAMcd3Y08ybfzq4TZxxC60nD3UKBQKq8banW8HF4ud2ACNGQNZ0n1PCF&#10;AbbF5UVuMusnesfzPtaCQyhkRkMTY59JGaoGnQkL3yPx7+QHZyKfQy3tYCYOd51cKpVIZ1rihsb0&#10;+NRg9bkfHadMczquNrLcrUOXljcH9XZ8fdb6+mp+fAARcY5/ZvjBZ3QomKn0I9kgOg3J6p63RA1L&#10;lYJgw1olLJS/gixy+X9B8Q0AAP//AwBQSwECLQAUAAYACAAAACEAtoM4kv4AAADhAQAAEwAAAAAA&#10;AAAAAAAAAAAAAAAAW0NvbnRlbnRfVHlwZXNdLnhtbFBLAQItABQABgAIAAAAIQA4/SH/1gAAAJQB&#10;AAALAAAAAAAAAAAAAAAAAC8BAABfcmVscy8ucmVsc1BLAQItABQABgAIAAAAIQC+mSIdCwIAAMAD&#10;AAAOAAAAAAAAAAAAAAAAAC4CAABkcnMvZTJvRG9jLnhtbFBLAQItABQABgAIAAAAIQDHNbd+3QAA&#10;AAkBAAAPAAAAAAAAAAAAAAAAAGUEAABkcnMvZG93bnJldi54bWxQSwUGAAAAAAQABADzAAAAbwUA&#10;AAAA&#10;" strokecolor="windowText" strokeweight="1.5pt">
                <v:stroke endarrow="open"/>
              </v:shape>
            </w:pict>
          </mc:Fallback>
        </mc:AlternateContent>
      </w:r>
    </w:p>
    <w:p w:rsidR="0010238C" w:rsidRDefault="007F62D7"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42912" behindDoc="0" locked="0" layoutInCell="1" allowOverlap="1" wp14:anchorId="0C166DFA" wp14:editId="5385B8F5">
                <wp:simplePos x="0" y="0"/>
                <wp:positionH relativeFrom="column">
                  <wp:posOffset>4183380</wp:posOffset>
                </wp:positionH>
                <wp:positionV relativeFrom="paragraph">
                  <wp:posOffset>295909</wp:posOffset>
                </wp:positionV>
                <wp:extent cx="647700" cy="228600"/>
                <wp:effectExtent l="38100" t="0" r="19050" b="114300"/>
                <wp:wrapNone/>
                <wp:docPr id="302" name="Соединительная линия уступом 302"/>
                <wp:cNvGraphicFramePr/>
                <a:graphic xmlns:a="http://schemas.openxmlformats.org/drawingml/2006/main">
                  <a:graphicData uri="http://schemas.microsoft.com/office/word/2010/wordprocessingShape">
                    <wps:wsp>
                      <wps:cNvCnPr/>
                      <wps:spPr>
                        <a:xfrm rot="10800000" flipV="1">
                          <a:off x="0" y="0"/>
                          <a:ext cx="647700" cy="228600"/>
                        </a:xfrm>
                        <a:prstGeom prst="bentConnector3">
                          <a:avLst>
                            <a:gd name="adj1" fmla="val 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02" o:spid="_x0000_s1026" type="#_x0000_t34" style="position:absolute;margin-left:329.4pt;margin-top:23.3pt;width:51pt;height:18pt;rotation:180;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xjSAIAAJ4EAAAOAAAAZHJzL2Uyb0RvYy54bWysVEuOEzEQ3SNxB8t70p0MZEKUziwyDBsE&#10;Eb+947YTI/9km3SyZGaLNGfgBixAGmn4XKH7RpTdnYQMKxC9sMp2vVdVr1w9OdsoidbMeWF0gfu9&#10;HCOmqSmFXhb4zeuLByOMfCC6JNJoVuAt8/hsev/epLJjNjArI0vmEJBoP65sgVch2HGWebpiivie&#10;sUzDJTdOkQBbt8xKRypgVzIb5Pkwq4wrrTOUeQ+n5+0lniZ+zhkNLzj3LCBZYMgtpNWldRHXbDoh&#10;46UjdiVolwb5hywUERqC7qnOSSDovRN/UClBnfGGhx41KjOcC8pSDVBNP79TzasVsSzVAuJ4u5fJ&#10;/z9a+nw9d0iUBT7JBxhpoqBJ9af6R/21/lLf1N/rm+YS7NvmI9ifm2tU33bH16i5aj40l81V/RP8&#10;v6HIAHpW1o+Bdqbnrtt5O3dRnA13CjkDTejnozx+GHEp7Fs4SOqBHmiTmrPdN4dtAqJwOHx4ehoB&#10;FK4Gg9EQbKDPWtbIbp0PT5lRKBoFXjAdZkZreALGnSR6sn7mQ+pS2VVKynd9yEFJaPqaSLTj7DyB&#10;fccaYVKjClJ9nD/KE583UpQXQsp4mZ4sm0mHgKjAYdPv8jvyCkTIJ7pEYWtBaOKcqTo3qaGaqF2r&#10;VrLCVrI28EvGoUsgQyvUnWCEUqh2F1Bq8I4wDqntgV3KcbAOWR4DO/8IZWl2/ga8R6TIRoc9WAlt&#10;XCvYcfSDRrz13ynQ1h0lWJhym95RkgaGILW8G9g4Zb/vE/zwW5n+AgAA//8DAFBLAwQUAAYACAAA&#10;ACEA25hT794AAAAJAQAADwAAAGRycy9kb3ducmV2LnhtbEyPwU7DMBBE70j8g7VI3KhNoSYKcSqE&#10;BBKXSrQVZyfexmnjdbDdNvw95lSOOzuaeVMtJzewE4bYe1JwPxPAkFpveuoUbDdvdwWwmDQZPXhC&#10;BT8YYVlfX1W6NP5Mn3hap47lEIqlVmBTGkvOY2vR6TjzI1L+7XxwOuUzdNwEfc7hbuBzISR3uqfc&#10;YPWIrxbbw/roFOy7D/HwtZXJriyt7Pcm7N4XjVK3N9PLM7CEU7qY4Q8/o0OdmRp/JBPZoEAuioye&#10;FDxKCSwbnqTIQqOgmEvgdcX/L6h/AQAA//8DAFBLAQItABQABgAIAAAAIQC2gziS/gAAAOEBAAAT&#10;AAAAAAAAAAAAAAAAAAAAAABbQ29udGVudF9UeXBlc10ueG1sUEsBAi0AFAAGAAgAAAAhADj9If/W&#10;AAAAlAEAAAsAAAAAAAAAAAAAAAAALwEAAF9yZWxzLy5yZWxzUEsBAi0AFAAGAAgAAAAhAPfczGNI&#10;AgAAngQAAA4AAAAAAAAAAAAAAAAALgIAAGRycy9lMm9Eb2MueG1sUEsBAi0AFAAGAAgAAAAhANuY&#10;U+/eAAAACQEAAA8AAAAAAAAAAAAAAAAAogQAAGRycy9kb3ducmV2LnhtbFBLBQYAAAAABAAEAPMA&#10;AACtBQAAAAA=&#10;" adj="0" strokecolor="black [3213]" strokeweight="1.5pt">
                <v:stroke endarrow="open"/>
              </v:shape>
            </w:pict>
          </mc:Fallback>
        </mc:AlternateContent>
      </w:r>
      <w:r w:rsidR="00CD4876">
        <w:rPr>
          <w:noProof/>
          <w:sz w:val="32"/>
          <w:szCs w:val="32"/>
          <w:lang w:eastAsia="ru-RU"/>
        </w:rPr>
        <mc:AlternateContent>
          <mc:Choice Requires="wps">
            <w:drawing>
              <wp:anchor distT="0" distB="0" distL="114300" distR="114300" simplePos="0" relativeHeight="251941888" behindDoc="0" locked="0" layoutInCell="1" allowOverlap="1" wp14:anchorId="4C155E21" wp14:editId="6AC8EAA2">
                <wp:simplePos x="0" y="0"/>
                <wp:positionH relativeFrom="column">
                  <wp:posOffset>4004310</wp:posOffset>
                </wp:positionH>
                <wp:positionV relativeFrom="paragraph">
                  <wp:posOffset>86995</wp:posOffset>
                </wp:positionV>
                <wp:extent cx="975995" cy="1352550"/>
                <wp:effectExtent l="57150" t="57150" r="52705" b="57150"/>
                <wp:wrapNone/>
                <wp:docPr id="301" name="Скругленный прямоугольник 301"/>
                <wp:cNvGraphicFramePr/>
                <a:graphic xmlns:a="http://schemas.openxmlformats.org/drawingml/2006/main">
                  <a:graphicData uri="http://schemas.microsoft.com/office/word/2010/wordprocessingShape">
                    <wps:wsp>
                      <wps:cNvSpPr/>
                      <wps:spPr>
                        <a:xfrm>
                          <a:off x="0" y="0"/>
                          <a:ext cx="975995" cy="1352550"/>
                        </a:xfrm>
                        <a:custGeom>
                          <a:avLst/>
                          <a:gdLst>
                            <a:gd name="connsiteX0" fmla="*/ 0 w 940435"/>
                            <a:gd name="connsiteY0" fmla="*/ 156742 h 1343025"/>
                            <a:gd name="connsiteX1" fmla="*/ 1567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1567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47217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47217 h 1343025"/>
                            <a:gd name="connsiteX0" fmla="*/ 0 w 940435"/>
                            <a:gd name="connsiteY0" fmla="*/ 147217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47217 h 1343025"/>
                            <a:gd name="connsiteX0" fmla="*/ 266700 w 1207135"/>
                            <a:gd name="connsiteY0" fmla="*/ 147217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266700 w 1207135"/>
                            <a:gd name="connsiteY8" fmla="*/ 147217 h 1343025"/>
                            <a:gd name="connsiteX0" fmla="*/ 0 w 1207135"/>
                            <a:gd name="connsiteY0" fmla="*/ 528217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0 w 1207135"/>
                            <a:gd name="connsiteY8" fmla="*/ 528217 h 1343025"/>
                            <a:gd name="connsiteX0" fmla="*/ 0 w 1207135"/>
                            <a:gd name="connsiteY0" fmla="*/ 547133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0 w 1207135"/>
                            <a:gd name="connsiteY8" fmla="*/ 547133 h 1343025"/>
                            <a:gd name="connsiteX0" fmla="*/ 98542 w 1305677"/>
                            <a:gd name="connsiteY0" fmla="*/ 547133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98542 w 1305677"/>
                            <a:gd name="connsiteY8" fmla="*/ 547133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86283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72929 w 1305677"/>
                            <a:gd name="connsiteY7" fmla="*/ 1176825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76825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76825 h 1343025"/>
                            <a:gd name="connsiteX8" fmla="*/ 258247 w 1305677"/>
                            <a:gd name="connsiteY8" fmla="*/ 737718 h 1343025"/>
                            <a:gd name="connsiteX9" fmla="*/ 3398 w 1305677"/>
                            <a:gd name="connsiteY9" fmla="*/ 595849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5677" h="1343025">
                              <a:moveTo>
                                <a:pt x="3398" y="595849"/>
                              </a:moveTo>
                              <a:cubicBezTo>
                                <a:pt x="3398" y="509283"/>
                                <a:pt x="8684" y="419033"/>
                                <a:pt x="0" y="9458"/>
                              </a:cubicBezTo>
                              <a:lnTo>
                                <a:pt x="1148935" y="0"/>
                              </a:lnTo>
                              <a:cubicBezTo>
                                <a:pt x="1235501" y="0"/>
                                <a:pt x="1305677" y="70176"/>
                                <a:pt x="1305677" y="156742"/>
                              </a:cubicBezTo>
                              <a:lnTo>
                                <a:pt x="1305677" y="1186283"/>
                              </a:lnTo>
                              <a:cubicBezTo>
                                <a:pt x="1305677" y="1272849"/>
                                <a:pt x="1235501" y="1343025"/>
                                <a:pt x="1148935" y="1343025"/>
                              </a:cubicBezTo>
                              <a:lnTo>
                                <a:pt x="521984" y="1343025"/>
                              </a:lnTo>
                              <a:cubicBezTo>
                                <a:pt x="435418" y="1343025"/>
                                <a:pt x="309217" y="1263391"/>
                                <a:pt x="309217" y="1176825"/>
                              </a:cubicBezTo>
                              <a:cubicBezTo>
                                <a:pt x="285932" y="1102738"/>
                                <a:pt x="318554" y="836124"/>
                                <a:pt x="258247" y="737718"/>
                              </a:cubicBezTo>
                              <a:cubicBezTo>
                                <a:pt x="197940" y="639312"/>
                                <a:pt x="67110" y="744023"/>
                                <a:pt x="3398" y="595849"/>
                              </a:cubicBezTo>
                              <a:close/>
                            </a:path>
                          </a:pathLst>
                        </a:custGeom>
                        <a:solidFill>
                          <a:schemeClr val="bg1"/>
                        </a:solidFill>
                        <a:ln>
                          <a:solidFill>
                            <a:schemeClr val="bg1">
                              <a:lumMod val="85000"/>
                            </a:schemeClr>
                          </a:solidFill>
                        </a:ln>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rsidR="00C73C76" w:rsidRPr="00CD4876" w:rsidRDefault="00C73C76" w:rsidP="00CD4876">
                            <w:pPr>
                              <w:jc w:val="center"/>
                              <w:rPr>
                                <w:b/>
                                <w:sz w:val="32"/>
                                <w:szCs w:val="32"/>
                                <w:lang w:val="en-US"/>
                              </w:rPr>
                            </w:pPr>
                            <w:r w:rsidRPr="00CD4876">
                              <w:rPr>
                                <w:b/>
                                <w:sz w:val="32"/>
                                <w:szCs w:val="32"/>
                                <w:lang w:val="en-US"/>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ый прямоугольник 301" o:spid="_x0000_s1093" style="position:absolute;left:0;text-align:left;margin-left:315.3pt;margin-top:6.85pt;width:76.85pt;height:10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05677,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UEaggAAH9PAAAOAAAAZHJzL2Uyb0RvYy54bWzsXF9v2zYQfx+w7yDoccBq/bWkoEmRdegw&#10;oGuDNkPbR0WWY2GyqElK7PRpwB43YJ9hn2EYsLVr9xWcb7QjKSmnzjXP9hBsHV8SSeSPRx7vxztS&#10;8t29t5znxmVa1RkrDk37jmUaaZGwSVacH5pfnz74NDSNuomLSZyzIj00r9LavHf08Ud3F+VB6rAZ&#10;yydpZUAjRX2wKA/NWdOUB6NRnczSeVzfYWVaQOGUVfO4gdvqfDSp4gW0Ps9HjmWNRwtWTcqKJWld&#10;w9PPZaF5JNqfTtOkeTyd1mlj5Icm9K0Rfyvx94z/HR3djQ/Oq7icZUnbjXiHXszjrAChfVOfx01s&#10;XFTZ35qaZ0nFajZt7iRsPmLTaZakYgwwGtt6ZzRPZ3GZirGAcuqyV1P9zzWbPLo8qYxscmi6lm0a&#10;RTyHSVr9vHp1/d3196tfVq9Xv67erN5c/7D63Vj9CQ9/Wv2xeiuK3q5eX/8Ihb+tXhkcDKpclPUB&#10;tPi0PKnauxouuV6W02rO/8OIjaVQ/1Wv/nTZGAk8jAI/inzTSKDIdn3H98X8jG7QyUXdfJEy0VJ8&#10;+bBu5PRN4Eoof9IOIGFFUWdN+hymfDrPYUY/GRmWsTAiz/Jcv531d2u/wLVtfxx4jjEzbNdzLed9&#10;mOegtF5Ci1GJwRBLLcFBEoLQHUeuciAYQpDgIglSQ0oJGEJVlbe9GAyx7XDshK5aYWBC/ZQQFYYh&#10;7YSr5YyRHOLUDyDSsNRyAiRHbcS4NlllsEr3KlOLwLWpk4+5pZaAa1MlYFoRpwNDCDzBtCIaFoYQ&#10;JGBaaSZqJqpcyb+fiU5gW+BHVQPRTBy1wYlSVdonQmCHvZzaneDa/1ufqJm4MZDHtCK6XgwhmxUO&#10;NYlBBIZon6hyJbfsE73AsQN1EI8dnGaiZuLmk4gPcJ9I5Ane+akdO65tEyVoJhrULTV2cNondkeB&#10;6sUex5tqI8a1yWEE9nJqEbg2lSeYW854HFhcjO1YAZzNkk5Qd+AjQQSmL+FEBR/A2JZvueL4VDEM&#10;DCLIwKc2bctqVQ1AxMNmzEeyoAFolzNUstr2jlM9x/XEYYFifvZ2j1R73puaVEH7EpRAHMxn3wm3&#10;jloJIjQ35asmzc1WD7u84qBSZm9uEgwa05LKGcwzgghc3ffAuRLecA15pvTKw+rKV5rY+5HXfgzS&#10;LpOsNu0yxXt6zDMCZ3B1Kmcwz6LQl2GGa0HkFVCiWaqYIdeAmptF4OqR54fqvQUmmm17YeT6PNjc&#10;LAaDtmWnbFktY++Alipo/4CWqra92ek7dhR6at3tHdC6Y9+hmPTeTpNInX0Z6rpRqFYb5rQf+aEX&#10;qfmDGSeWms3MwdU1QflqqZ4WTVD59Rkm260RlMacAT+JzMFso0nBCM1PlZPWDlTSBjvDD8+B0pij&#10;+Sm+2dUBLvmFwCBW1QEu/+KbrDvMNs1PxRfveC+p+Um2Mc1PftLzAsfEZN0N+GlF/NWF8sgDYwI3&#10;CGzC2UqEPoOnrQMYQY1wcVRMk4IRVCl446r3ud27+/cc9T0fbFn1QZQMvnZ5e+MS6anXgcGP0/Q6&#10;sPGTwMHWmErPAWiXLyyoggaLx05fWHyA8XrgRE6kdtPDdSAYh46vPsPFvp264GCMjgeU4RMOH/S5&#10;tz735tvp24sH9Dqg339t+tX9wLVT3fQApOMBEePf3vn6TvuCHdYBxw8d7z9zPgDJLc679BXxrMto&#10;kSyLNqUFXBkxz6ViifQiJat5+gyc3wKSZXS3kMACEmJAk4Di+TAUYHDxGCwyeJDBcAqIwc5WkoGJ&#10;GOxuBYZoG4O9rcBwCofB4kN28pjhxRQGj7eSDIEuBouPjsiSIXjF4HAryXBGhcERBssetMZWQboc&#10;nignF4lyGtOARDmVaUCinDOOiQ/KuOE22l0aC56oRX5CZcz4tdzE8fI5u0xPmajZcJPlG1zRD3l+&#10;1fbhplZycZYln6Uv12Ng8QiFlUAfRHPhOJR24NmR5Q6K4LAMhstj1m6gg6bzAotoD7AFpGNPV2Nd&#10;l2zHhbQ0kjlt9iDZoV4PIDuw7EAYR9dbXCh/e0PpWqdZaLE9KW1RGzuIUU7gwDcxHNX3BPW/my5c&#10;LDeiQh2omFvJBiVKJ7IGtKmjkIfHs6VJIEldP+WuTjbpjMF4xOq0rhRUDXvGtfoc9lnOkxP6kSsX&#10;L9u2nMAVVtI3bIe+Lw0LMu3YjlhcukLpWUSf5AaSLNSOAvj5lECO4Qcotlgtu2bHAXREtup5ljOw&#10;5fWsGY4ryVmdwhzCJHF+9heCqGLmbpIm1SzPJg+yPOcWIZJspffzyriMgfVn550HGNTKhSsZPFoD&#10;5O3lF/Ov2EQ2FvqW1fGpry66hlqCzrWtJ2mRuhPeSAIZqKrYKKsacnWxqpmxNjvXg4oVjTTlPDuf&#10;NU+yc6PKwDM2sypNT2C1mmSwXokq0HB902RdyqbP0ss0P22brnPILdZOoKww4tmrapGvSlw1V3kq&#10;hlU8SaeQIgsWMUc44X48cqhxAqKazhnkvDaHTUHLPdBeB8ybTuFtXQ5LRdKyHijd/kaJPUJIBSX1&#10;4HlWsGqd5Mk3vWRZH2YGjZlfNsuzpcgLNhaeij86Y5MrSBZWMZlFrS6TBxlM08O4bk7iCr74ByuG&#10;VHDNY/gzzRk4B/AB4so0Zqx6ue45rw/ZzKDUNBaQhu3QrL+9iKvUNPIvC8hzFtnACXBH4sbzAwdu&#10;KlxyhkuKi/l9BqYM6zP0Tlzy+k3eXU4rNn8GGeOOuVQoiosEZHOraS/vN3AHBZBxLkmPj8U1ZGoD&#10;Yj0snpYJb5qrmZvn6fJZXJWtOTWQxOwR6xK2xQdddjJOyr4uRxbs+KJh04ynLhM6l1ptbyDLmyBJ&#10;a/M8jRy+F7Vu8uYd/QUAAP//AwBQSwMEFAAGAAgAAAAhAPahDCPfAAAACgEAAA8AAABkcnMvZG93&#10;bnJldi54bWxMj0FOwzAQRfdI3MEaJHbUboKSKsSpKlBZwaJpD+DEJk4bj6PYTcPtGVawHP2n/9+U&#10;28UNbDZT6D1KWK8EMIOt1z12Ek7H/dMGWIgKtRo8GgnfJsC2ur8rVaH9DQ9mrmPHqARDoSTYGMeC&#10;89Ba41RY+dEgZV9+cirSOXVcT+pG5W7giRAZd6pHWrBqNK/WtJf66iT07/Yc3sS+nj9PzWF3HD/S&#10;/tJK+fiw7F6ARbPEPxh+9UkdKnJq/BV1YIOELBUZoRSkOTAC8s1zCqyRkCRZDrwq+f8Xqh8AAAD/&#10;/wMAUEsBAi0AFAAGAAgAAAAhALaDOJL+AAAA4QEAABMAAAAAAAAAAAAAAAAAAAAAAFtDb250ZW50&#10;X1R5cGVzXS54bWxQSwECLQAUAAYACAAAACEAOP0h/9YAAACUAQAACwAAAAAAAAAAAAAAAAAvAQAA&#10;X3JlbHMvLnJlbHNQSwECLQAUAAYACAAAACEAZZZVBGoIAAB/TwAADgAAAAAAAAAAAAAAAAAuAgAA&#10;ZHJzL2Uyb0RvYy54bWxQSwECLQAUAAYACAAAACEA9qEMI98AAAAKAQAADwAAAAAAAAAAAAAAAADE&#10;CgAAZHJzL2Rvd25yZXYueG1sUEsFBgAAAAAEAAQA8wAAANALAAAAAA==&#10;" adj="-11796480,,5400" path="m3398,595849c3398,509283,8684,419033,,9458l1148935,v86566,,156742,70176,156742,156742l1305677,1186283v,86566,-70176,156742,-156742,156742l521984,1343025v-86566,,-212767,-79634,-212767,-166200c285932,1102738,318554,836124,258247,737718,197940,639312,67110,744023,3398,595849xe" fillcolor="white [3212]" strokecolor="#d8d8d8 [2732]" strokeweight="2pt">
                <v:stroke joinstyle="miter"/>
                <v:formulas/>
                <v:path arrowok="t" o:connecttype="custom" o:connectlocs="2540,600075;0,9525;858830,0;975995,157854;975995,1194696;858830,1352550;390184,1352550;231140,1185171;193040,742950;2540,600075" o:connectangles="0,0,0,0,0,0,0,0,0,0" textboxrect="0,0,1305677,1343025"/>
                <v:textbox>
                  <w:txbxContent>
                    <w:p w:rsidR="00C73C76" w:rsidRPr="00CD4876" w:rsidRDefault="00C73C76" w:rsidP="00CD4876">
                      <w:pPr>
                        <w:jc w:val="center"/>
                        <w:rPr>
                          <w:b/>
                          <w:sz w:val="32"/>
                          <w:szCs w:val="32"/>
                          <w:lang w:val="en-US"/>
                        </w:rPr>
                      </w:pPr>
                      <w:r w:rsidRPr="00CD4876">
                        <w:rPr>
                          <w:b/>
                          <w:sz w:val="32"/>
                          <w:szCs w:val="32"/>
                          <w:lang w:val="en-US"/>
                        </w:rPr>
                        <w:t>Enter</w:t>
                      </w:r>
                    </w:p>
                  </w:txbxContent>
                </v:textbox>
              </v:shape>
            </w:pict>
          </mc:Fallback>
        </mc:AlternateContent>
      </w:r>
      <w:r w:rsidR="00A84BA1">
        <w:rPr>
          <w:noProof/>
          <w:sz w:val="32"/>
          <w:szCs w:val="32"/>
          <w:lang w:eastAsia="ru-RU"/>
        </w:rPr>
        <mc:AlternateContent>
          <mc:Choice Requires="wps">
            <w:drawing>
              <wp:anchor distT="0" distB="0" distL="114300" distR="114300" simplePos="0" relativeHeight="251925504" behindDoc="0" locked="0" layoutInCell="1" allowOverlap="1" wp14:anchorId="38DE301B" wp14:editId="3EE83AF9">
                <wp:simplePos x="0" y="0"/>
                <wp:positionH relativeFrom="column">
                  <wp:posOffset>1555381</wp:posOffset>
                </wp:positionH>
                <wp:positionV relativeFrom="paragraph">
                  <wp:posOffset>78844</wp:posOffset>
                </wp:positionV>
                <wp:extent cx="688340" cy="609600"/>
                <wp:effectExtent l="57150" t="57150" r="54610" b="57150"/>
                <wp:wrapNone/>
                <wp:docPr id="288" name="Скругленный прямоугольник 28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r w:rsidRPr="00A917E6">
                              <w:rPr>
                                <w:b/>
                                <w:sz w:val="40"/>
                                <w:szCs w:val="40"/>
                                <w:vertAlign w:val="superscript"/>
                                <w:lang w:val="en-US"/>
                              </w:rPr>
                              <w:t>P</w:t>
                            </w:r>
                            <w:r w:rsidRPr="009F6CED">
                              <w:rPr>
                                <w:b/>
                                <w:sz w:val="44"/>
                                <w:szCs w:val="44"/>
                                <w:lang w:val="uk-UA"/>
                              </w:rP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8" o:spid="_x0000_s1094" style="position:absolute;left:0;text-align:left;margin-left:122.45pt;margin-top:6.2pt;width:54.2pt;height: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XCAMAAOUFAAAOAAAAZHJzL2Uyb0RvYy54bWysVM1uEzEQviPxDpbvdNO/NI2aVlWrIKTS&#10;Rm1Rz47Xm13JaxvbyaackDiCxDPwDAgJWlpeYftGfPZu0z8OCJHDZsYzHs98881s7cxLSWbCukKr&#10;AV1e6lAiFNdpoSYD+uZ0+KJHifNMpUxqJQb0XDi6s/382VZl+mJF51qmwhIEUa5fmQHNvTf9JHE8&#10;FyVzS9oIBWOmbck8VDtJUssqRC9lstLpdJNK29RYzYVzON1vjHQ7xs8ywf1RljnhiRxQ5Obj18bv&#10;OHyT7S3Wn1hm8oK3abB/yKJkhcKji1D7zDMytcWTUGXBrXY680tcl4nOsoKLWAOqWe48quYkZ0bE&#10;WgCOMwuY3P8Lyw9nI0uKdEBXemiVYiWaVH+pL27e33yov9aX9bf6qr66+Vj/IPUvHH6uf9bX0XRd&#10;X958gvF7fUHCZUBZGddHxBMzsq3mIAZc5pktwz8qJvMI//kCfjH3hOOw2+utrqFJHKZuZ7Pbie1J&#10;7i4b6/xLoUsShAG1eqrSY7Q4Is9mB87jVfjf+oUHnZZFOiykjMq525OWzBjYABKluqJEMudxOKDD&#10;+AtlIMSDa1KRCgCtryEjwhlomknmIZYGwDk1oYTJCfjPvY25PLjt/uLRkJyclq912iS3sd5ZVN/c&#10;f5pVqHKfuby5EZ9sk5cqxBOR/g0oKIgLJVbTYOBosmUtiNr6XLcDMLRa+RADyRST3B8XE2ILDLLP&#10;rRAjVJwWACq6BIzuQjrThB6LmZCnbWgnMb63eEaHJBCkoUSQ/Hw8j9zrLtgz1uk5CGl1M6nO8GGB&#10;Og/QpBGzGE10AOvGH+GTSY226FaiJNf23Z/Ogz8mBlZKKow6WvZ2yqxA718pzNLm8lqgnY/K2vrG&#10;ChR73zK+b1HTck+DP8tYbIZHMfh7eStmVpdn2Eq74VWYmOJ4uyFHq+x56DBhr3Gxuxtl7APD/IE6&#10;MTwED00IHT6dnzFrWkQ9RuVQ364F1n/E+cY33FR6d+p1VsSBCFA3uIJEQcEuiXRq2x6W1X09et1t&#10;5+3fAAAA//8DAFBLAwQUAAYACAAAACEAvU6FbN8AAAAKAQAADwAAAGRycy9kb3ducmV2LnhtbEyP&#10;wU7DMAyG70i8Q2Qkbiyl7dgoTSc0CcSJiQ5xzlqTFhqnStKt8PSYExzt/9Pvz+VmtoM4og+9IwXX&#10;iwQEUuPanoyC1/3D1RpEiJpaPThCBV8YYFOdn5W6aN2JXvBYRyO4hEKhFXQxjoWUoenQ6rBwIxJn&#10;785bHXn0RrZen7jcDjJNkhtpdU98odMjbjtsPuvJKtja1crtvt+e3RT2fvn4ZOqP2ih1eTHf34GI&#10;OMc/GH71WR0qdjq4idogBgVpnt8yykGag2AgW2YZiAMvknUOsirl/xeqHwAAAP//AwBQSwECLQAU&#10;AAYACAAAACEAtoM4kv4AAADhAQAAEwAAAAAAAAAAAAAAAAAAAAAAW0NvbnRlbnRfVHlwZXNdLnht&#10;bFBLAQItABQABgAIAAAAIQA4/SH/1gAAAJQBAAALAAAAAAAAAAAAAAAAAC8BAABfcmVscy8ucmVs&#10;c1BLAQItABQABgAIAAAAIQD7r/GXCAMAAOUFAAAOAAAAAAAAAAAAAAAAAC4CAABkcnMvZTJvRG9j&#10;LnhtbFBLAQItABQABgAIAAAAIQC9ToVs3wAAAAoBAAAPAAAAAAAAAAAAAAAAAGIFAABkcnMvZG93&#10;bnJldi54bWxQSwUGAAAAAAQABADzAAAAbgYAAAAA&#10;" fillcolor="window" strokecolor="#bfbfbf" strokeweight="2pt">
                <v:textbox>
                  <w:txbxContent>
                    <w:p w:rsidR="00C73C76" w:rsidRPr="009F6CED" w:rsidRDefault="00C73C76" w:rsidP="00A84BA1">
                      <w:pPr>
                        <w:jc w:val="center"/>
                        <w:rPr>
                          <w:b/>
                          <w:sz w:val="44"/>
                          <w:szCs w:val="44"/>
                          <w:lang w:val="uk-UA"/>
                        </w:rPr>
                      </w:pPr>
                      <w:r w:rsidRPr="00A917E6">
                        <w:rPr>
                          <w:b/>
                          <w:sz w:val="40"/>
                          <w:szCs w:val="40"/>
                          <w:vertAlign w:val="superscript"/>
                          <w:lang w:val="en-US"/>
                        </w:rPr>
                        <w:t>P</w:t>
                      </w:r>
                      <w:r w:rsidRPr="009F6CED">
                        <w:rPr>
                          <w:b/>
                          <w:sz w:val="44"/>
                          <w:szCs w:val="44"/>
                          <w:lang w:val="uk-UA"/>
                        </w:rPr>
                        <w:t>З</w:t>
                      </w:r>
                    </w:p>
                  </w:txbxContent>
                </v:textbox>
              </v:roundrect>
            </w:pict>
          </mc:Fallback>
        </mc:AlternateContent>
      </w:r>
      <w:r w:rsidR="00A84BA1">
        <w:rPr>
          <w:noProof/>
          <w:sz w:val="32"/>
          <w:szCs w:val="32"/>
          <w:lang w:eastAsia="ru-RU"/>
        </w:rPr>
        <mc:AlternateContent>
          <mc:Choice Requires="wps">
            <w:drawing>
              <wp:anchor distT="0" distB="0" distL="114300" distR="114300" simplePos="0" relativeHeight="251921408" behindDoc="0" locked="0" layoutInCell="1" allowOverlap="1" wp14:anchorId="6E2B4104" wp14:editId="0C6A1923">
                <wp:simplePos x="0" y="0"/>
                <wp:positionH relativeFrom="column">
                  <wp:posOffset>2390140</wp:posOffset>
                </wp:positionH>
                <wp:positionV relativeFrom="paragraph">
                  <wp:posOffset>92075</wp:posOffset>
                </wp:positionV>
                <wp:extent cx="688340" cy="609600"/>
                <wp:effectExtent l="57150" t="57150" r="54610" b="57150"/>
                <wp:wrapNone/>
                <wp:docPr id="286" name="Скругленный прямоугольник 28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proofErr w:type="gramStart"/>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6" o:spid="_x0000_s1095" style="position:absolute;left:0;text-align:left;margin-left:188.2pt;margin-top:7.25pt;width:54.2pt;height: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AjCAMAAOUFAAAOAAAAZHJzL2Uyb0RvYy54bWysVM1uEzEQviPxDpbvdNO/NI2aVFWrIKTS&#10;Rm1Rz47Xm13Jaxvb+SknJI4g8Qw8A0KClpZX2L4Rn72b9I8DQuSwmfGMxzPffDM7u/NSkqmwrtCq&#10;R1dXWpQIxXVaqHGPvjkbvOhQ4jxTKZNaiR69EI7u9p8/25mZrljTuZapsARBlOvOTI/m3ptukjie&#10;i5K5FW2EgjHTtmQeqh0nqWUzRC9lstZqtZOZtqmxmgvncHpQG2k/xs8ywf1xljnhiexR5Obj18bv&#10;KHyT/g7rji0zecGbNNg/ZFGyQuHRZagD5hmZ2OJJqLLgVjud+RWuy0RnWcFFrAHVrLYeVXOaMyNi&#10;LQDHmSVM7v+F5UfToSVF2qNrnTYlipVoUvWlurx9f/uh+lpdVd+q6+r69mP1g1S/cPi5+lndRNNN&#10;dXX7Ccbv1SUJlwHlzLguIp6aoW00BzHgMs9sGf5RMZlH+C+W8Iu5JxyH7U5nfQNN4jC1W9vtVmxP&#10;cnfZWOdfCl2SIPSo1ROVnqDFEXk2PXQer8J/4RcedFoW6aCQMioXbl9aMmVgA0iU6hklkjmPwx4d&#10;xF8oAyEeXJOKzADQ5gYyIpyBpplkHmJpAJxTY0qYHIP/3NuYy4Pb7i8eDcnJSflap3VyW5utZfX1&#10;/adZhSoPmMvrG/HJJnmpQjwR6V+DgoK4UGI9DQaOJlvWgKitz3UzAAOrlQ8xkEwxzv1JMSa2wCD7&#10;3AoxRMVpAaCiS8DoLqQzdeiRmAp51oR2EuO7wDM6JIEgNSWC5OejeeReezu4haORTi9ASKvrSXWG&#10;DwrUeYgmDZnFaKIDWDf+GJ9MarRFNxIlubbv/nQe/DExsFIyw6ijZW8nzAr0/pXCLG2vbgTa+ahs&#10;bG6tQbH3LaP7FjUp9zX4s4rFZngUg7+XCzGzujzHVtoLr8LEFMfbNTkaZd9Dhwl7jYu9vShjHxjm&#10;D9Wp4SF4aELo8Nn8nFnTIOoxKkd6sRZY9xHna99wU+m9iddZEQfiDleQKCjYJZFOTdvDsrqvR6+7&#10;7dz/DQAA//8DAFBLAwQUAAYACAAAACEAOZVhp98AAAAKAQAADwAAAGRycy9kb3ducmV2LnhtbEyP&#10;wU7DMBBE70j8g7VI3KhTSJoqjVOhSiBOIFLE2Y23TiBeR7HTBr6e5QTHnXmanSm3s+vFCcfQeVKw&#10;XCQgkBpvOrIK3vYPN2sQIWoyuveECr4wwLa6vCh1YfyZXvFURys4hEKhFbQxDoWUoWnR6bDwAxJ7&#10;Rz86HfkcrTSjPnO46+Vtkqyk0x3xh1YPuGux+awnp2Dn8ty/fL8/+ynsx+zxydYftVXq+mq+34CI&#10;OMc/GH7rc3WouNPBT2SC6BXc5auUUTbSDAQD6TrlLQcWlkkGsirl/wnVDwAAAP//AwBQSwECLQAU&#10;AAYACAAAACEAtoM4kv4AAADhAQAAEwAAAAAAAAAAAAAAAAAAAAAAW0NvbnRlbnRfVHlwZXNdLnht&#10;bFBLAQItABQABgAIAAAAIQA4/SH/1gAAAJQBAAALAAAAAAAAAAAAAAAAAC8BAABfcmVscy8ucmVs&#10;c1BLAQItABQABgAIAAAAIQCPw5AjCAMAAOUFAAAOAAAAAAAAAAAAAAAAAC4CAABkcnMvZTJvRG9j&#10;LnhtbFBLAQItABQABgAIAAAAIQA5lWGn3wAAAAoBAAAPAAAAAAAAAAAAAAAAAGIFAABkcnMvZG93&#10;bnJldi54bWxQSwUGAAAAAAQABADzAAAAbgYAAAAA&#10;" fillcolor="window" strokecolor="#bfbfbf" strokeweight="2pt">
                <v:textbox>
                  <w:txbxContent>
                    <w:p w:rsidR="00C73C76" w:rsidRPr="009F6CED" w:rsidRDefault="00C73C76" w:rsidP="00A84BA1">
                      <w:pPr>
                        <w:jc w:val="center"/>
                        <w:rPr>
                          <w:b/>
                          <w:sz w:val="44"/>
                          <w:szCs w:val="44"/>
                          <w:lang w:val="uk-UA"/>
                        </w:rPr>
                      </w:pPr>
                      <w:proofErr w:type="gramStart"/>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Х</w:t>
                      </w:r>
                      <w:proofErr w:type="gramEnd"/>
                    </w:p>
                  </w:txbxContent>
                </v:textbox>
              </v:roundrect>
            </w:pict>
          </mc:Fallback>
        </mc:AlternateContent>
      </w:r>
      <w:r w:rsidR="00A84BA1">
        <w:rPr>
          <w:noProof/>
          <w:sz w:val="32"/>
          <w:szCs w:val="32"/>
          <w:lang w:eastAsia="ru-RU"/>
        </w:rPr>
        <mc:AlternateContent>
          <mc:Choice Requires="wps">
            <w:drawing>
              <wp:anchor distT="0" distB="0" distL="114300" distR="114300" simplePos="0" relativeHeight="251923456" behindDoc="0" locked="0" layoutInCell="1" allowOverlap="1" wp14:anchorId="5D530FBB" wp14:editId="568F65BA">
                <wp:simplePos x="0" y="0"/>
                <wp:positionH relativeFrom="column">
                  <wp:posOffset>3203672</wp:posOffset>
                </wp:positionH>
                <wp:positionV relativeFrom="paragraph">
                  <wp:posOffset>98136</wp:posOffset>
                </wp:positionV>
                <wp:extent cx="688340" cy="609600"/>
                <wp:effectExtent l="57150" t="57150" r="54610" b="57150"/>
                <wp:wrapNone/>
                <wp:docPr id="287" name="Скругленный прямоугольник 28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552D19" w:rsidRDefault="00C73C76" w:rsidP="00A84BA1">
                            <w:pPr>
                              <w:jc w:val="center"/>
                              <w:rPr>
                                <w:b/>
                                <w:sz w:val="44"/>
                                <w:szCs w:val="44"/>
                              </w:rPr>
                            </w:pPr>
                            <w:proofErr w:type="gramStart"/>
                            <w:r w:rsidRPr="00A917E6">
                              <w:rPr>
                                <w:b/>
                                <w:sz w:val="44"/>
                                <w:szCs w:val="44"/>
                                <w:vertAlign w:val="superscript"/>
                                <w:lang w:val="en-US"/>
                              </w:rPr>
                              <w:t>]}</w:t>
                            </w:r>
                            <w:r w:rsidRPr="009F6CED">
                              <w:rPr>
                                <w:b/>
                                <w:sz w:val="44"/>
                                <w:szCs w:val="44"/>
                                <w:lang w:val="uk-UA"/>
                              </w:rPr>
                              <w:t>Ї</w:t>
                            </w:r>
                            <w:r>
                              <w:rPr>
                                <w:b/>
                                <w:sz w:val="44"/>
                                <w:szCs w:val="44"/>
                              </w:rPr>
                              <w:t>ъ</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7" o:spid="_x0000_s1096" style="position:absolute;left:0;text-align:left;margin-left:252.25pt;margin-top:7.75pt;width:54.2pt;height:4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pwCQMAAOUFAAAOAAAAZHJzL2Uyb0RvYy54bWysVM1OGzEQvlfqO1i+lw0BAkQkKAKlqkQB&#10;ARVnx+vNruS1Xdv5oadKPbZSn6HPUFVqodBXWN6on70bwk8PVdUcNjOe8Xjmm29mZ3deSjIV1hVa&#10;9ejqSosSobhOCzXu0TdnwxdblDjPVMqkVqJHL4Sju/3nz3ZmpivaOtcyFZYgiHLdmenR3HvTTRLH&#10;c1Eyt6KNUDBm2pbMQ7XjJLVshuilTNqtVieZaZsaq7lwDqf7tZH2Y/wsE9wfZZkTnsgeRW4+fm38&#10;jsI36e+w7tgykxe8SYP9QxYlKxQevQu1zzwjE1s8CVUW3GqnM7/CdZnoLCu4iDWgmtXWo2pOc2ZE&#10;rAXgOHMHk/t/Yfnh9NiSIu3R9tYmJYqVaFL1pbq8fX/7ofpaXVXfquvq+vZj9YNUv3D4ufpZ3UTT&#10;TXV1+wnG79UlCZcB5cy4LiKemmPbaA5iwGWe2TL8o2Iyj/Bf3MEv5p5wHHa2ttbW0SQOU6e13WnF&#10;9iTLy8Y6/1LokgShR62eqPQELY7Is+mB83gV/gu/8KDTskiHhZRRuXB70pIpAxtAolTPKJHMeRz2&#10;6DD+QhkI8eCaVGQGgDbWkRHhDDTNJPMQSwPgnBpTwuQY/Ofexlwe3HZ/8WhITk7K1zqtk9vcaN1V&#10;X99/mlWocp+5vL4Rn2ySlyrEE5H+NSgoiAsl1tJg4GiyZQ2I2vpcNwMwtFr5EAPJFOPcnxRjYgsM&#10;ss+tEMeoOC0AVHQJGC1DOlOHHompkGdNaCcxvgs8o0MSCFJTIkh+PppH7m3GToejkU4vQEir60l1&#10;hg8L1HmAJh0zi9FEB7Bu/BE+mdRoi24kSnJt3/3pPPhjYmClZIZRR8veTpgV6P0rhVnaXl0PtPNR&#10;Wd/YbEOx9y2j+xY1Kfc0+LOKxWZ4FIO/lwsxs7o8x1YahFdhYorj7ZocjbLnocOEvcbFYBBl7APD&#10;/IE6NTwED00IHT6bnzNrGkQ9RuVQL9YC6z7ifO0bbio9mHidFXEglriCREHBLol0atoeltV9PXot&#10;t3P/NwAAAP//AwBQSwMEFAAGAAgAAAAhAGoRPNLeAAAACgEAAA8AAABkcnMvZG93bnJldi54bWxM&#10;j0FPwzAMhe9I/IfISNxY2olsUJpOaBKIE2gd4pw1Ji00TtWkW+HXY05wsuz39Py9cjP7XhxxjF0g&#10;DfkiA4HUBNuR0/C6f7i6ARGTIWv6QKjhCyNsqvOz0hQ2nGiHxzo5wSEUC6OhTWkopIxNi97ERRiQ&#10;WHsPozeJ19FJO5oTh/teLrNsJb3piD+0ZsBti81nPXkNW79eh5fvt+cwxf2oHp9c/VE7rS8v5vs7&#10;EAnn9GeGX3xGh4qZDmEiG0WvQWXXiq0sKJ5sWOXLWxAHPuS5AlmV8n+F6gcAAP//AwBQSwECLQAU&#10;AAYACAAAACEAtoM4kv4AAADhAQAAEwAAAAAAAAAAAAAAAAAAAAAAW0NvbnRlbnRfVHlwZXNdLnht&#10;bFBLAQItABQABgAIAAAAIQA4/SH/1gAAAJQBAAALAAAAAAAAAAAAAAAAAC8BAABfcmVscy8ucmVs&#10;c1BLAQItABQABgAIAAAAIQBH8SpwCQMAAOUFAAAOAAAAAAAAAAAAAAAAAC4CAABkcnMvZTJvRG9j&#10;LnhtbFBLAQItABQABgAIAAAAIQBqETzS3gAAAAoBAAAPAAAAAAAAAAAAAAAAAGMFAABkcnMvZG93&#10;bnJldi54bWxQSwUGAAAAAAQABADzAAAAbgYAAAAA&#10;" fillcolor="window" strokecolor="#bfbfbf" strokeweight="2pt">
                <v:textbox>
                  <w:txbxContent>
                    <w:p w:rsidR="00C73C76" w:rsidRPr="00552D19" w:rsidRDefault="00C73C76" w:rsidP="00A84BA1">
                      <w:pPr>
                        <w:jc w:val="center"/>
                        <w:rPr>
                          <w:b/>
                          <w:sz w:val="44"/>
                          <w:szCs w:val="44"/>
                        </w:rPr>
                      </w:pPr>
                      <w:proofErr w:type="gramStart"/>
                      <w:r w:rsidRPr="00A917E6">
                        <w:rPr>
                          <w:b/>
                          <w:sz w:val="44"/>
                          <w:szCs w:val="44"/>
                          <w:vertAlign w:val="superscript"/>
                          <w:lang w:val="en-US"/>
                        </w:rPr>
                        <w:t>]}</w:t>
                      </w:r>
                      <w:r w:rsidRPr="009F6CED">
                        <w:rPr>
                          <w:b/>
                          <w:sz w:val="44"/>
                          <w:szCs w:val="44"/>
                          <w:lang w:val="uk-UA"/>
                        </w:rPr>
                        <w:t>Ї</w:t>
                      </w:r>
                      <w:r>
                        <w:rPr>
                          <w:b/>
                          <w:sz w:val="44"/>
                          <w:szCs w:val="44"/>
                        </w:rPr>
                        <w:t>ъ</w:t>
                      </w:r>
                      <w:proofErr w:type="gramEnd"/>
                    </w:p>
                  </w:txbxContent>
                </v:textbox>
              </v:roundrect>
            </w:pict>
          </mc:Fallback>
        </mc:AlternateContent>
      </w:r>
    </w:p>
    <w:p w:rsidR="0010238C" w:rsidRDefault="0010238C" w:rsidP="009F0BD9">
      <w:pPr>
        <w:spacing w:after="0" w:line="360" w:lineRule="auto"/>
        <w:ind w:firstLine="709"/>
        <w:jc w:val="center"/>
        <w:rPr>
          <w:i/>
          <w:sz w:val="32"/>
          <w:szCs w:val="32"/>
          <w:lang w:val="uk-UA"/>
        </w:rPr>
      </w:pPr>
    </w:p>
    <w:p w:rsidR="0010238C" w:rsidRDefault="001D6BA1"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29600" behindDoc="0" locked="0" layoutInCell="1" allowOverlap="1" wp14:anchorId="563E86E2" wp14:editId="37C95EAC">
                <wp:simplePos x="0" y="0"/>
                <wp:positionH relativeFrom="column">
                  <wp:posOffset>3473450</wp:posOffset>
                </wp:positionH>
                <wp:positionV relativeFrom="paragraph">
                  <wp:posOffset>131445</wp:posOffset>
                </wp:positionV>
                <wp:extent cx="688340" cy="609600"/>
                <wp:effectExtent l="57150" t="57150" r="54610" b="57150"/>
                <wp:wrapNone/>
                <wp:docPr id="290" name="Скругленный прямоугольник 29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Pr>
                                <w:b/>
                                <w:sz w:val="44"/>
                                <w:szCs w:val="44"/>
                                <w:vertAlign w:val="superscript"/>
                                <w:lang w:val="en-US"/>
                              </w:rPr>
                              <w:t xml:space="preserve"> </w:t>
                            </w:r>
                            <w:r w:rsidRPr="009F6CED">
                              <w:rPr>
                                <w:b/>
                                <w:sz w:val="44"/>
                                <w:szCs w:val="44"/>
                                <w:lang w:val="uk-U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0" o:spid="_x0000_s1097" style="position:absolute;left:0;text-align:left;margin-left:273.5pt;margin-top:10.35pt;width:54.2pt;height: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agBwMAAOUFAAAOAAAAZHJzL2Uyb0RvYy54bWysVM1OGzEQvlfqO1h7L5sECBARUARKVYkC&#10;AirOjtebteS1Xdv5oadKPbZSn6HPUFVqodBXWN6on72b8NdDVTWHzYxn/Hnmm5/t3XkpyZRbJ7Tq&#10;J+2VVkK4YjoTatxP3pwNX2wmxHmqMiq14v3kgrtkd+f5s+2Z6fGOLrTMuCUAUa43M/2k8N700tSx&#10;gpfUrWjDFYy5tiX1UO04zSydAb2UaafV6qYzbTNjNePO4XS/NiY7ET/POfNHee64J7KfIDYfvzZ+&#10;R+Gb7mzT3thSUwjWhEH/IYqSCoVHl1D71FMyseIJVCmY1U7nfoXpMtV5LhiPOSCbdutRNqcFNTzm&#10;AnKcWdLk/h8sO5weWyKyftLZAj+KlihS9aW6vH1/+6H6Wl1V36rr6vr2Y/WDVL9w+Ln6Wd1E0011&#10;dfsJxu/VJQmXQeXMuB4QT82xbTQHMfAyz20Z/pExmUf6L5b087knDIfdzc3VNQTBYOq2trqtiJne&#10;XTbW+ZdclyQI/cTqicpOUOLIPJ0eOI9X4b/wCw86LUU2FFJG5cLtSUumFN2AJsr0LCGSOo/DfjKM&#10;v5AGIB5ck4rMQND6GiIijKJNc0k9xNKAOKfGCaFyjP5n3sZYHtx2f/FoCE5Oytc6q4PbWG8ts6/v&#10;P40qZLlPXVHfiE82wUsV8Hhs/5oUJMS44qtZMDAU2dKGRG19oZsBGFqtfMBAMGJc+BMxJlZgkH1h&#10;OT9GxpkAUdElcHQH6UwNPeJTLs8aaCcxvgs+o0MaGqRuiSD5+Wgee2+jHdzC0UhnF2hIq+tJdYYN&#10;BfI8QJGOqcVoogJYN/4In1xqlEU3UkIKbd/96Tz4Y2JgTcgMo46SvZ1Qy1H7VwqztNVeC23no7K2&#10;vtGBYu9bRvctalLuafRPG4vNsCgGfy8XYm51eY6tNAivwkQVw9t1czTKnocOE/Ya44NBlLEPDPUH&#10;6tSwAB6KECp8Nj+n1jSMeozKoV6sBdp71PO1b7ip9GDidS7iQNzxiiYKCnZJbKem7GFZ3dej1912&#10;3vkNAAD//wMAUEsDBBQABgAIAAAAIQDm5UQv3wAAAAoBAAAPAAAAZHJzL2Rvd25yZXYueG1sTI/B&#10;TsMwEETvSPyDtUjcqNOqiVEap0KVQJxApIizG2+dQLyObKcNfD3mVI6rfZp5U21nO7AT+tA7krBc&#10;ZMCQWqd7MhLe949398BCVKTV4AglfGOAbX19ValSuzO94amJhqUQCqWS0MU4lpyHtkOrwsKNSOl3&#10;dN6qmE5vuPbqnMLtwFdZVnCrekoNnRpx12H71UxWws4K4V5/Pl7cFPY+f3o2zWdjpLy9mR82wCLO&#10;8QLDn35Shzo5HdxEOrBBQr4WaUuUsMoEsAQUeb4GdkjkshDA64r/n1D/AgAA//8DAFBLAQItABQA&#10;BgAIAAAAIQC2gziS/gAAAOEBAAATAAAAAAAAAAAAAAAAAAAAAABbQ29udGVudF9UeXBlc10ueG1s&#10;UEsBAi0AFAAGAAgAAAAhADj9If/WAAAAlAEAAAsAAAAAAAAAAAAAAAAALwEAAF9yZWxzLy5yZWxz&#10;UEsBAi0AFAAGAAgAAAAhAExENqAHAwAA5QUAAA4AAAAAAAAAAAAAAAAALgIAAGRycy9lMm9Eb2Mu&#10;eG1sUEsBAi0AFAAGAAgAAAAhAOblRC/fAAAACgEAAA8AAAAAAAAAAAAAAAAAYQUAAGRycy9kb3du&#10;cmV2LnhtbFBLBQYAAAAABAAEAPMAAABtBgAAAAA=&#10;" fillcolor="window" strokecolor="#bfbfbf" strokeweight="2pt">
                <v:textbox>
                  <w:txbxContent>
                    <w:p w:rsidR="00C73C76" w:rsidRPr="009F6CED" w:rsidRDefault="00C73C76" w:rsidP="00A84BA1">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Pr>
                          <w:b/>
                          <w:sz w:val="44"/>
                          <w:szCs w:val="44"/>
                          <w:vertAlign w:val="superscript"/>
                          <w:lang w:val="en-US"/>
                        </w:rPr>
                        <w:t xml:space="preserve"> </w:t>
                      </w:r>
                      <w:r w:rsidRPr="009F6CED">
                        <w:rPr>
                          <w:b/>
                          <w:sz w:val="44"/>
                          <w:szCs w:val="44"/>
                          <w:lang w:val="uk-UA"/>
                        </w:rPr>
                        <w:t>\ /</w:t>
                      </w:r>
                    </w:p>
                  </w:txbxContent>
                </v:textbox>
              </v:roundrect>
            </w:pict>
          </mc:Fallback>
        </mc:AlternateContent>
      </w:r>
      <w:r>
        <w:rPr>
          <w:noProof/>
          <w:sz w:val="32"/>
          <w:szCs w:val="32"/>
          <w:lang w:eastAsia="ru-RU"/>
        </w:rPr>
        <mc:AlternateContent>
          <mc:Choice Requires="wps">
            <w:drawing>
              <wp:anchor distT="0" distB="0" distL="114300" distR="114300" simplePos="0" relativeHeight="251927552" behindDoc="0" locked="0" layoutInCell="1" allowOverlap="1" wp14:anchorId="4341CCC4" wp14:editId="4E5964B4">
                <wp:simplePos x="0" y="0"/>
                <wp:positionH relativeFrom="column">
                  <wp:posOffset>2683510</wp:posOffset>
                </wp:positionH>
                <wp:positionV relativeFrom="paragraph">
                  <wp:posOffset>127635</wp:posOffset>
                </wp:positionV>
                <wp:extent cx="688340" cy="609600"/>
                <wp:effectExtent l="57150" t="57150" r="54610" b="57150"/>
                <wp:wrapNone/>
                <wp:docPr id="289" name="Скругленный прямоугольник 28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proofErr w:type="gramStart"/>
                            <w:r w:rsidRPr="00A917E6">
                              <w:rPr>
                                <w:b/>
                                <w:sz w:val="44"/>
                                <w:szCs w:val="44"/>
                                <w:vertAlign w:val="superscript"/>
                                <w:lang w:val="en-US"/>
                              </w:rPr>
                              <w:t>‘</w:t>
                            </w:r>
                            <w:r>
                              <w:rPr>
                                <w:b/>
                                <w:sz w:val="44"/>
                                <w:szCs w:val="44"/>
                                <w:vertAlign w:val="superscript"/>
                              </w:rPr>
                              <w:t xml:space="preserve"> </w:t>
                            </w:r>
                            <w:r w:rsidRPr="00A917E6">
                              <w:rPr>
                                <w:b/>
                                <w:sz w:val="44"/>
                                <w:szCs w:val="44"/>
                                <w:vertAlign w:val="superscript"/>
                                <w:lang w:val="en-US"/>
                              </w:rPr>
                              <w:t>”</w:t>
                            </w:r>
                            <w:proofErr w:type="gramEnd"/>
                            <w:r w:rsidRPr="009F6CED">
                              <w:rPr>
                                <w:b/>
                                <w:sz w:val="44"/>
                                <w:szCs w:val="44"/>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9" o:spid="_x0000_s1098" style="position:absolute;left:0;text-align:left;margin-left:211.3pt;margin-top:10.05pt;width:54.2pt;height: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KJCQMAAOUFAAAOAAAAZHJzL2Uyb0RvYy54bWysVM1uEzEQviPxDpbvdNP0L42aVFWrIKTS&#10;Rm1Rz47Xm13Jaxvb+SknJI4g8Qw8A0KClpZX2L4Rn73bpD8cECKHzYxnPJ755pvZ2Z2XkkyFdYVW&#10;Pbq60qJEKK7TQo179M3Z4EWHEueZSpnUSvTohXB0t//82c7MdEVb51qmwhIEUa47Mz2ae2+6SeJ4&#10;LkrmVrQRCsZM25J5qHacpJbNEL2USbvV2kxm2qbGai6cw+lBbaT9GD/LBPfHWeaEJ7JHkZuPXxu/&#10;o/BN+jusO7bM5AVv0mD/kEXJCoVHF6EOmGdkYosnocqCW+105le4LhOdZQUXsQZUs9p6VM1pzoyI&#10;tQAcZxYwuf8Xlh9Nh5YUaY+2O9uUKFaiSdWX6vL2/e2H6mt1VX2rrqvr24/VD1L9wuHn6md1E003&#10;1dXtJxi/V5ckXAaUM+O6iHhqhrbRHMSAyzyzZfhHxWQe4b9YwC/mnnAcbnY6a+toEodps7W92Yrt&#10;SZaXjXX+pdAlCUKPWj1R6QlaHJFn00Pn8Sr87/zCg07LIh0UUkblwu1LS6YMbACJUj2jRDLncdij&#10;g/gLZSDEg2tSkRkA2lhHRoQz0DSTzEMsDYBzakwJk2Pwn3sbc3lw2/3FoyE5OSlf67RObmujtai+&#10;vv80q1DlAXN5fSM+2SQvVYgnIv1rUFAQF0qspcHA0WTLGhC19bluBmBgtfIhBpIpxrk/KcbEFhhk&#10;n1shhqg4LQBUdAkYLUM6U4ceiamQZ01oJzG+d3hGhyQQpKZEkPx8NI/c22oHt3A00ukFCGl1PanO&#10;8EGBOg/RpCGzGE10AOvGH+OTSY226EaiJNf23Z/Ogz8mBlZKZhh1tOzthFmB3r9SmKXt1fVAOx+V&#10;9Y2tNhR73zK6b1GTcl+DP6tYbIZHMfh7eSdmVpfn2Ep74VWYmOJ4uyZHo+x76DBhr3Gxtxdl7APD&#10;/KE6NTwED00IHT6bnzNrGkQ9RuVI360F1n3E+do33FR6b+J1VsSBWOIKEgUFuyTSqWl7WFb39ei1&#10;3M793wAAAP//AwBQSwMEFAAGAAgAAAAhAKSqV3jfAAAACgEAAA8AAABkcnMvZG93bnJldi54bWxM&#10;j8FOwzAQRO9I/IO1SNyo40BTlMapUCUQJ1BTxNmNXScQryPbaQNfz3KC42qfZt5Um9kN7GRC7D1K&#10;EIsMmMHW6x6thLf94809sJgUajV4NBK+TIRNfXlRqVL7M+7MqUmWUQjGUknoUhpLzmPbGafiwo8G&#10;6Xf0walEZ7BcB3WmcDfwPMsK7lSP1NCp0Ww70342k5OwdauVf/1+f/FT3Ifl07NtPhor5fXV/LAG&#10;lsyc/mD41Sd1qMnp4CfUkQ0S7vK8IFRCnglgBCxvBY07ECkKAbyu+P8J9Q8AAAD//wMAUEsBAi0A&#10;FAAGAAgAAAAhALaDOJL+AAAA4QEAABMAAAAAAAAAAAAAAAAAAAAAAFtDb250ZW50X1R5cGVzXS54&#10;bWxQSwECLQAUAAYACAAAACEAOP0h/9YAAACUAQAACwAAAAAAAAAAAAAAAAAvAQAAX3JlbHMvLnJl&#10;bHNQSwECLQAUAAYACAAAACEACDxiiQkDAADlBQAADgAAAAAAAAAAAAAAAAAuAgAAZHJzL2Uyb0Rv&#10;Yy54bWxQSwECLQAUAAYACAAAACEApKpXeN8AAAAKAQAADwAAAAAAAAAAAAAAAABjBQAAZHJzL2Rv&#10;d25yZXYueG1sUEsFBgAAAAAEAAQA8wAAAG8GAAAAAA==&#10;" fillcolor="window" strokecolor="#bfbfbf" strokeweight="2pt">
                <v:textbox>
                  <w:txbxContent>
                    <w:p w:rsidR="00C73C76" w:rsidRPr="009F6CED" w:rsidRDefault="00C73C76" w:rsidP="00A84BA1">
                      <w:pPr>
                        <w:jc w:val="center"/>
                        <w:rPr>
                          <w:b/>
                          <w:sz w:val="44"/>
                          <w:szCs w:val="44"/>
                          <w:lang w:val="uk-UA"/>
                        </w:rPr>
                      </w:pPr>
                      <w:proofErr w:type="gramStart"/>
                      <w:r w:rsidRPr="00A917E6">
                        <w:rPr>
                          <w:b/>
                          <w:sz w:val="44"/>
                          <w:szCs w:val="44"/>
                          <w:vertAlign w:val="superscript"/>
                          <w:lang w:val="en-US"/>
                        </w:rPr>
                        <w:t>‘</w:t>
                      </w:r>
                      <w:r>
                        <w:rPr>
                          <w:b/>
                          <w:sz w:val="44"/>
                          <w:szCs w:val="44"/>
                          <w:vertAlign w:val="superscript"/>
                        </w:rPr>
                        <w:t xml:space="preserve"> </w:t>
                      </w:r>
                      <w:r w:rsidRPr="00A917E6">
                        <w:rPr>
                          <w:b/>
                          <w:sz w:val="44"/>
                          <w:szCs w:val="44"/>
                          <w:vertAlign w:val="superscript"/>
                          <w:lang w:val="en-US"/>
                        </w:rPr>
                        <w:t>”</w:t>
                      </w:r>
                      <w:proofErr w:type="gramEnd"/>
                      <w:r w:rsidRPr="009F6CED">
                        <w:rPr>
                          <w:b/>
                          <w:sz w:val="44"/>
                          <w:szCs w:val="44"/>
                          <w:lang w:val="uk-UA"/>
                        </w:rPr>
                        <w:t>Є</w:t>
                      </w:r>
                    </w:p>
                  </w:txbxContent>
                </v:textbox>
              </v:roundrect>
            </w:pict>
          </mc:Fallback>
        </mc:AlternateContent>
      </w:r>
      <w:r>
        <w:rPr>
          <w:noProof/>
          <w:sz w:val="32"/>
          <w:szCs w:val="32"/>
          <w:lang w:eastAsia="ru-RU"/>
        </w:rPr>
        <mc:AlternateContent>
          <mc:Choice Requires="wps">
            <w:drawing>
              <wp:anchor distT="0" distB="0" distL="114300" distR="114300" simplePos="0" relativeHeight="251919360" behindDoc="0" locked="0" layoutInCell="1" allowOverlap="1" wp14:anchorId="56791DA3" wp14:editId="7F72E4A8">
                <wp:simplePos x="0" y="0"/>
                <wp:positionH relativeFrom="column">
                  <wp:posOffset>1878965</wp:posOffset>
                </wp:positionH>
                <wp:positionV relativeFrom="paragraph">
                  <wp:posOffset>129540</wp:posOffset>
                </wp:positionV>
                <wp:extent cx="688340" cy="609600"/>
                <wp:effectExtent l="57150" t="57150" r="54610" b="57150"/>
                <wp:wrapNone/>
                <wp:docPr id="285" name="Скругленный прямоугольник 28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chemeClr val="bg1">
                            <a:lumMod val="85000"/>
                          </a:schemeClr>
                        </a:solidFill>
                        <a:ln w="28575" cap="flat" cmpd="sng" algn="ctr">
                          <a:solidFill>
                            <a:schemeClr val="tx1"/>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r w:rsidRPr="00A917E6">
                              <w:rPr>
                                <w:b/>
                                <w:sz w:val="44"/>
                                <w:szCs w:val="44"/>
                                <w:vertAlign w:val="superscript"/>
                                <w:lang w:val="en-US"/>
                              </w:rPr>
                              <w:t>;</w:t>
                            </w:r>
                            <w:proofErr w:type="gramStart"/>
                            <w:r w:rsidRPr="00A917E6">
                              <w:rPr>
                                <w:b/>
                                <w:sz w:val="44"/>
                                <w:szCs w:val="44"/>
                                <w:vertAlign w:val="superscript"/>
                                <w:lang w:val="en-US"/>
                              </w:rPr>
                              <w:t>:</w:t>
                            </w:r>
                            <w:r w:rsidRPr="009F6CED">
                              <w:rPr>
                                <w:b/>
                                <w:sz w:val="44"/>
                                <w:szCs w:val="44"/>
                                <w:lang w:val="uk-UA"/>
                              </w:rPr>
                              <w:t>Ж</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5" o:spid="_x0000_s1099" style="position:absolute;left:0;text-align:left;margin-left:147.95pt;margin-top:10.2pt;width:54.2pt;height:4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0ZAgMAAMYFAAAOAAAAZHJzL2Uyb0RvYy54bWysVM1uEzEQviPxDpbvdDdpm6ZRkypqFYRU&#10;2qgt6tnxencteW1jO9ktJySOIPEMPANCgpaWV9i8EWPvJmkLJ8Rl1+MZf/P3zRwcVoVAC2YsV3KI&#10;O1sxRkxSlXCZDfGby8mLPkbWEZkQoSQb4mtm8eHo+bODUg9YV+VKJMwgAJF2UOohzp3TgyiyNGcF&#10;sVtKMwnKVJmCOBBNFiWGlIBeiKgbx72oVCbRRlFmLdweN0o8Cvhpyqg7S1PLHBJDDLG58DXhO/Pf&#10;aHRABpkhOue0DYP8QxQF4RKcrqGOiSNobvgfUAWnRlmVui2qikilKacs5ADZdOIn2VzkRLOQCxTH&#10;6nWZ7P+DpaeLqUE8GeJufxcjSQpoUv2lvlm+X36ov9a39bf6rr5bfqx/oPoXXH6uf9b3QXVf3y4/&#10;gfJ7fYP8Yyhlqe0AEC/01LSShaOvS5Wawv8hY1SF8l+vy88qhyhc9vr97R1oEgVVL97vxaE90eax&#10;Nta9ZKpA/jDERs1lcg4tDpUnixPrwCvYr+y8Q6sETyZciCB4WrEjYdCCACFmWSc8FfPitUqau/5u&#10;vPYbWOjNA+ojJCFRGWq2B1WjBJibCuLgWGiopZUZRkRkMBLUmeDj0es1cOPTVR1fPYj8kZVP45jY&#10;vDEKqtZMSJ8NC/xusoanlEm2nXgFhS4a0lZJGZerluETo6TzGGQgeJa7c54hw2FSXW4Ym0L8CYfh&#10;CCY+mg2k1Q30jC2YuGyhrYD5XEUeDCLPgKbn/uSqWRXItbftzfzVTCXXwDijmlG0mk445HlCrJsS&#10;A7MHBIB94s7gkwoFRVbtCaNcmXd/u/f2MBKgxaiEWYYGvJ0TwzASryQMy35nx/PKBWFnd68Lgnmo&#10;mT3UyHlxpIAdHdhcmoajt3didUyNKq5g7Yy9V1ARScF30+pWOHLNjoHFRdl4HMxg4DVxJ/JCUw/u&#10;m+A7fFldEaPbijqYhVO1mnsyeELqxta/lGo8dyrlgfGbugKJvADLItCpbbvfRg/lYLVZv6PfAAAA&#10;//8DAFBLAwQUAAYACAAAACEAUHE17N4AAAAKAQAADwAAAGRycy9kb3ducmV2LnhtbEyPwU7DMAyG&#10;70i8Q2QkbizZCGUrTSc0CYkDlw0QHNPGtBWNUzXZWt4ec2I3W/70+/uL7ex7ccIxdoEMLBcKBFId&#10;XEeNgbfXp5s1iJgsOdsHQgM/GGFbXl4UNndhoj2eDqkRHEIxtwbalIZcyli36G1chAGJb19h9Dbx&#10;OjbSjXbicN/LlVKZ9LYj/tDaAXct1t+HozdAu4/37F4nTGHKXPX8+VLvaW3M9dX8+AAi4Zz+YfjT&#10;Z3Uo2akKR3JR9AZWm7sNozwoDYIBrfQtiIrJZaZBloU8r1D+AgAA//8DAFBLAQItABQABgAIAAAA&#10;IQC2gziS/gAAAOEBAAATAAAAAAAAAAAAAAAAAAAAAABbQ29udGVudF9UeXBlc10ueG1sUEsBAi0A&#10;FAAGAAgAAAAhADj9If/WAAAAlAEAAAsAAAAAAAAAAAAAAAAALwEAAF9yZWxzLy5yZWxzUEsBAi0A&#10;FAAGAAgAAAAhABbpnRkCAwAAxgUAAA4AAAAAAAAAAAAAAAAALgIAAGRycy9lMm9Eb2MueG1sUEsB&#10;Ai0AFAAGAAgAAAAhAFBxNezeAAAACgEAAA8AAAAAAAAAAAAAAAAAXAUAAGRycy9kb3ducmV2Lnht&#10;bFBLBQYAAAAABAAEAPMAAABnBgAAAAA=&#10;" fillcolor="#d8d8d8 [2732]" strokecolor="black [3213]" strokeweight="2.25pt">
                <v:textbox>
                  <w:txbxContent>
                    <w:p w:rsidR="00C73C76" w:rsidRPr="009F6CED" w:rsidRDefault="00C73C76" w:rsidP="00A84BA1">
                      <w:pPr>
                        <w:jc w:val="center"/>
                        <w:rPr>
                          <w:b/>
                          <w:sz w:val="44"/>
                          <w:szCs w:val="44"/>
                          <w:lang w:val="uk-UA"/>
                        </w:rPr>
                      </w:pPr>
                      <w:r w:rsidRPr="00A917E6">
                        <w:rPr>
                          <w:b/>
                          <w:sz w:val="44"/>
                          <w:szCs w:val="44"/>
                          <w:vertAlign w:val="superscript"/>
                          <w:lang w:val="en-US"/>
                        </w:rPr>
                        <w:t>;</w:t>
                      </w:r>
                      <w:proofErr w:type="gramStart"/>
                      <w:r w:rsidRPr="00A917E6">
                        <w:rPr>
                          <w:b/>
                          <w:sz w:val="44"/>
                          <w:szCs w:val="44"/>
                          <w:vertAlign w:val="superscript"/>
                          <w:lang w:val="en-US"/>
                        </w:rPr>
                        <w:t>:</w:t>
                      </w:r>
                      <w:r w:rsidRPr="009F6CED">
                        <w:rPr>
                          <w:b/>
                          <w:sz w:val="44"/>
                          <w:szCs w:val="44"/>
                          <w:lang w:val="uk-UA"/>
                        </w:rPr>
                        <w:t>Ж</w:t>
                      </w:r>
                      <w:proofErr w:type="gramEnd"/>
                    </w:p>
                  </w:txbxContent>
                </v:textbox>
              </v:roundrect>
            </w:pict>
          </mc:Fallback>
        </mc:AlternateContent>
      </w:r>
    </w:p>
    <w:p w:rsidR="0010238C" w:rsidRDefault="0010238C" w:rsidP="009F0BD9">
      <w:pPr>
        <w:spacing w:after="0" w:line="360" w:lineRule="auto"/>
        <w:ind w:firstLine="709"/>
        <w:jc w:val="center"/>
        <w:rPr>
          <w:i/>
          <w:sz w:val="32"/>
          <w:szCs w:val="32"/>
          <w:lang w:val="uk-UA"/>
        </w:rPr>
      </w:pPr>
    </w:p>
    <w:p w:rsidR="0010238C" w:rsidRDefault="00CD4876" w:rsidP="009F0BD9">
      <w:pPr>
        <w:spacing w:after="0" w:line="360" w:lineRule="auto"/>
        <w:ind w:firstLine="709"/>
        <w:jc w:val="center"/>
        <w:rPr>
          <w:i/>
          <w:sz w:val="32"/>
          <w:szCs w:val="32"/>
          <w:lang w:val="uk-UA"/>
        </w:rPr>
      </w:pPr>
      <w:r>
        <w:rPr>
          <w:noProof/>
          <w:sz w:val="32"/>
          <w:szCs w:val="32"/>
          <w:lang w:eastAsia="ru-RU"/>
        </w:rPr>
        <mc:AlternateContent>
          <mc:Choice Requires="wps">
            <w:drawing>
              <wp:anchor distT="0" distB="0" distL="114300" distR="114300" simplePos="0" relativeHeight="251931648" behindDoc="0" locked="0" layoutInCell="1" allowOverlap="1" wp14:anchorId="75BAF731" wp14:editId="20A9FDE0">
                <wp:simplePos x="0" y="0"/>
                <wp:positionH relativeFrom="column">
                  <wp:posOffset>3099435</wp:posOffset>
                </wp:positionH>
                <wp:positionV relativeFrom="paragraph">
                  <wp:posOffset>170815</wp:posOffset>
                </wp:positionV>
                <wp:extent cx="1883410" cy="609600"/>
                <wp:effectExtent l="57150" t="57150" r="59690" b="57150"/>
                <wp:wrapNone/>
                <wp:docPr id="291" name="Скругленный прямоугольник 291"/>
                <wp:cNvGraphicFramePr/>
                <a:graphic xmlns:a="http://schemas.openxmlformats.org/drawingml/2006/main">
                  <a:graphicData uri="http://schemas.microsoft.com/office/word/2010/wordprocessingShape">
                    <wps:wsp>
                      <wps:cNvSpPr/>
                      <wps:spPr>
                        <a:xfrm>
                          <a:off x="0" y="0"/>
                          <a:ext cx="188341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52D19">
                            <w:pPr>
                              <w:jc w:val="right"/>
                              <w:rPr>
                                <w:b/>
                                <w:sz w:val="44"/>
                                <w:szCs w:val="44"/>
                                <w:lang w:val="en-US"/>
                              </w:rPr>
                            </w:pPr>
                            <w:r w:rsidRPr="00A1040F">
                              <w:rPr>
                                <w:b/>
                                <w:sz w:val="44"/>
                                <w:szCs w:val="44"/>
                                <w:lang w:val="en-US"/>
                              </w:rPr>
                              <w:t>Shift</w:t>
                            </w:r>
                          </w:p>
                          <w:p w:rsidR="00C73C76" w:rsidRPr="008B464C" w:rsidRDefault="00C73C76" w:rsidP="00A84BA1">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1" o:spid="_x0000_s1100" style="position:absolute;left:0;text-align:left;margin-left:244.05pt;margin-top:13.45pt;width:148.3pt;height:4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FoBgMAAOYFAAAOAAAAZHJzL2Uyb0RvYy54bWysVMtuEzEU3SPxD5b3dJI2fUVNqqpVEFJp&#10;o7aoa8fjyYzksY3tPMoKiSVIfAPfgJCgpeUXpn/EsWeSvlggRBaTe33f5z52duelJFNhXaFVj7ZX&#10;WpQIxXVaqHGPvjkbvNiixHmmUia1Ej16IRzd7T9/tjMzXbGqcy1TYQmcKNedmR7NvTfdJHE8FyVz&#10;K9oIBWGmbck8WDtOUstm8F7KZLXV2khm2qbGai6cw+tBLaT96D/LBPfHWeaEJ7JHkZuPXxu/o/BN&#10;+jusO7bM5AVv0mD/kEXJCoWgS1cHzDMyscUTV2XBrXY68ytcl4nOsoKLWAOqabceVXOaMyNiLQDH&#10;mSVM7v+55UfToSVF2qOr221KFCvRpOpLdXn7/vZD9bW6qr5V19X17cfqB6l+4fFz9bO6iaKb6ur2&#10;E4Tfq0sSjAHlzLguPJ6aoW04BzLgMs9sGf5RMZlH+C+W8Iu5JxyP7a2ttU4bXeKQbbS2N1qxP8md&#10;tbHOvxS6JIHoUasnKj1BjyP0bHroPMJCf6EXIjoti3RQSBmZC7cvLZkyjAOmKNUzSiRzHo89Ooi/&#10;UAdcPDCTisyA0HoHGRHOMKeZZB5kaYCcU2NKmBxjAbi3MZcH1u4vgobk5KR8rdM6uc311rL62v5p&#10;VqHKA+by2iKGbJKXKvgTcf5rUFAQF0qspUHA0WXLGhC19bluNmBgtfLBB5Ipxrk/KcbEFthkn1sh&#10;hqg4LQBUVAkY3bl0pnY9ElMhzxrXTmJ/F3hGhSRMSD0TgfLz0TwO32YnqIWnkU4vMJFW16vqDB8U&#10;qPMQTRoyi91EB3Bv/DE+mdRoi24oSnJt3/3pPehjZSClZIZdR8veTpgV6P0rhWXabnc64ThEprO+&#10;uQrG3peM7kvUpNzXmB+sC7KLZND3ckFmVpfnOEt7ISpETHHEroejYfY9eIhw2LjY24s0DoJh/lCd&#10;Gh6chyaEDp/Nz5k1DaIeu3KkF3eBdR/NfK0bLJXem3idFXEh7nDFEAUGxySOU9P2cK3u81Hr7jz3&#10;fwMAAP//AwBQSwMEFAAGAAgAAAAhAAyi7hbfAAAACgEAAA8AAABkcnMvZG93bnJldi54bWxMj8FO&#10;wzAQRO9I/IO1SNyo06g0aYhToUogTqCmiLMbL04gXkex0wa+nuUEx9U8zbwtt7PrxQnH0HlSsFwk&#10;IJAabzqyCl4PDzc5iBA1Gd17QgVfGGBbXV6UujD+THs81dEKLqFQaAVtjEMhZWhadDos/IDE2bsf&#10;nY58jlaaUZ+53PUyTZK1dLojXmj1gLsWm896cgp2Lsv8y/fbs5/CYbx9fLL1R22Vur6a7+9ARJzj&#10;Hwy/+qwOFTsd/UQmiF7BKs+XjCpI1xsQDGT5KgNxZDJNNyCrUv5/ofoBAAD//wMAUEsBAi0AFAAG&#10;AAgAAAAhALaDOJL+AAAA4QEAABMAAAAAAAAAAAAAAAAAAAAAAFtDb250ZW50X1R5cGVzXS54bWxQ&#10;SwECLQAUAAYACAAAACEAOP0h/9YAAACUAQAACwAAAAAAAAAAAAAAAAAvAQAAX3JlbHMvLnJlbHNQ&#10;SwECLQAUAAYACAAAACEAa8MRaAYDAADmBQAADgAAAAAAAAAAAAAAAAAuAgAAZHJzL2Uyb0RvYy54&#10;bWxQSwECLQAUAAYACAAAACEADKLuFt8AAAAKAQAADwAAAAAAAAAAAAAAAABgBQAAZHJzL2Rvd25y&#10;ZXYueG1sUEsFBgAAAAAEAAQA8wAAAGwGAAAAAA==&#10;" fillcolor="window" strokecolor="#bfbfbf" strokeweight="2pt">
                <v:textbox>
                  <w:txbxContent>
                    <w:p w:rsidR="00C73C76" w:rsidRPr="00A1040F" w:rsidRDefault="00C73C76" w:rsidP="00552D19">
                      <w:pPr>
                        <w:jc w:val="right"/>
                        <w:rPr>
                          <w:b/>
                          <w:sz w:val="44"/>
                          <w:szCs w:val="44"/>
                          <w:lang w:val="en-US"/>
                        </w:rPr>
                      </w:pPr>
                      <w:r w:rsidRPr="00A1040F">
                        <w:rPr>
                          <w:b/>
                          <w:sz w:val="44"/>
                          <w:szCs w:val="44"/>
                          <w:lang w:val="en-US"/>
                        </w:rPr>
                        <w:t>Shift</w:t>
                      </w:r>
                    </w:p>
                    <w:p w:rsidR="00C73C76" w:rsidRPr="008B464C" w:rsidRDefault="00C73C76" w:rsidP="00A84BA1">
                      <w:pPr>
                        <w:jc w:val="center"/>
                        <w:rPr>
                          <w:b/>
                          <w:sz w:val="32"/>
                          <w:szCs w:val="32"/>
                          <w:lang w:val="uk-UA"/>
                        </w:rPr>
                      </w:pPr>
                    </w:p>
                  </w:txbxContent>
                </v:textbox>
              </v:roundrect>
            </w:pict>
          </mc:Fallback>
        </mc:AlternateContent>
      </w:r>
      <w:r w:rsidR="00552D19">
        <w:rPr>
          <w:noProof/>
          <w:sz w:val="32"/>
          <w:szCs w:val="32"/>
          <w:lang w:eastAsia="ru-RU"/>
        </w:rPr>
        <mc:AlternateContent>
          <mc:Choice Requires="wps">
            <w:drawing>
              <wp:anchor distT="0" distB="0" distL="114300" distR="114300" simplePos="0" relativeHeight="251938816" behindDoc="0" locked="0" layoutInCell="1" allowOverlap="1" wp14:anchorId="347D4395" wp14:editId="4496705D">
                <wp:simplePos x="0" y="0"/>
                <wp:positionH relativeFrom="column">
                  <wp:posOffset>3655060</wp:posOffset>
                </wp:positionH>
                <wp:positionV relativeFrom="paragraph">
                  <wp:posOffset>323215</wp:posOffset>
                </wp:positionV>
                <wp:extent cx="0" cy="333375"/>
                <wp:effectExtent l="95250" t="38100" r="57150" b="9525"/>
                <wp:wrapNone/>
                <wp:docPr id="298" name="Прямая со стрелкой 298"/>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8" o:spid="_x0000_s1026" type="#_x0000_t32" style="position:absolute;margin-left:287.8pt;margin-top:25.45pt;width:0;height:26.25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jBgIAALYDAAAOAAAAZHJzL2Uyb0RvYy54bWysU81u1DAQviPxDpbvbLaLCjTabA+7lAuC&#10;lSjcp46TWHJsy2M2u7fCC/QReAUuHPhRnyF5o46ddFXghvBhND+eLzOfvyzP961mO+lRWVPwk9mc&#10;M2mELZWpC/7+8uLJC84wgClBWyMLfpDIz1ePHy07l8uFbawupWcEYjDvXMGbEFyeZSga2QLOrJOG&#10;ipX1LQQKfZ2VHjpCb3W2mM+fZZ31pfNWSETKbsYiXyX8qpIivK0qlIHpgtNsIVmf7FW02WoJee3B&#10;NUpMY8A/TNGCMvTRI9QGArCPXv0F1SrhLdoqzIRtM1tVSsi0A21zMv9jm3cNOJl2IXLQHWnC/wcr&#10;3uy2nqmy4IszeioDLT1S/2W4Hm76X/3X4YYNn/pbMsPn4br/1v/sf/S3/XcWbxN3ncOcINZm66cI&#10;3dZHIvaVb1mllftAskjU0LJsn5g/HJmX+8DEmBSUfUrn+WkEzkaEiOQ8hlfStiw6BcfgQdVNWFtj&#10;6HmtH9Fh9xrD2HjfEJuNvVBaUx5ybVhHs5zNT0kIAkhslYZAbutofTQ1Z6BrUrEIPg2MVqsytsdu&#10;POBae7YDEhLpr7TdJQ3PmQYMVKCN0plm/601zrMBbMbmVIrXIA+g9EtTsnBwxDp4b7upX5tYl0nA&#10;016R6pHc6F3Z8pA4z2JE4kiUTUKO6nsYk//wd1vdAQAA//8DAFBLAwQUAAYACAAAACEAbRQlgN0A&#10;AAAKAQAADwAAAGRycy9kb3ducmV2LnhtbEyPTU/DMAyG70j8h8hIXBBLGHQbpemEJnHhtjFxzhrT&#10;FBqnNNnW9ddjtAPc/PHo9eNiOfhWHLCPTSANdxMFAqkKtqFaw/bt5XYBIiZD1rSBUMMJIyzLy4vC&#10;5DYcaY2HTaoFh1DMjQaXUpdLGSuH3sRJ6JB49xF6bxK3fS1tb44c7ls5VWomvWmILzjT4cph9bXZ&#10;ew3RKJelm9PUj6/b9fs3fq7GZtT6+mp4fgKRcEh/MPzqszqU7LQLe7JRtBqyeTZjlAv1CIKB82DH&#10;pLp/AFkW8v8L5Q8AAAD//wMAUEsBAi0AFAAGAAgAAAAhALaDOJL+AAAA4QEAABMAAAAAAAAAAAAA&#10;AAAAAAAAAFtDb250ZW50X1R5cGVzXS54bWxQSwECLQAUAAYACAAAACEAOP0h/9YAAACUAQAACwAA&#10;AAAAAAAAAAAAAAAvAQAAX3JlbHMvLnJlbHNQSwECLQAUAAYACAAAACEAcQ1HIwYCAAC2AwAADgAA&#10;AAAAAAAAAAAAAAAuAgAAZHJzL2Uyb0RvYy54bWxQSwECLQAUAAYACAAAACEAbRQlgN0AAAAKAQAA&#10;DwAAAAAAAAAAAAAAAABgBAAAZHJzL2Rvd25yZXYueG1sUEsFBgAAAAAEAAQA8wAAAGoFAAAAAA==&#10;" strokecolor="windowText" strokeweight="1.5pt">
                <v:stroke endarrow="open"/>
              </v:shape>
            </w:pict>
          </mc:Fallback>
        </mc:AlternateContent>
      </w:r>
      <w:r w:rsidR="001D6BA1">
        <w:rPr>
          <w:noProof/>
          <w:sz w:val="32"/>
          <w:szCs w:val="32"/>
          <w:lang w:eastAsia="ru-RU"/>
        </w:rPr>
        <mc:AlternateContent>
          <mc:Choice Requires="wps">
            <w:drawing>
              <wp:anchor distT="0" distB="0" distL="114300" distR="114300" simplePos="0" relativeHeight="251933696" behindDoc="0" locked="0" layoutInCell="1" allowOverlap="1" wp14:anchorId="5A617354" wp14:editId="67924BA8">
                <wp:simplePos x="0" y="0"/>
                <wp:positionH relativeFrom="column">
                  <wp:posOffset>2287270</wp:posOffset>
                </wp:positionH>
                <wp:positionV relativeFrom="paragraph">
                  <wp:posOffset>173355</wp:posOffset>
                </wp:positionV>
                <wp:extent cx="688340" cy="609600"/>
                <wp:effectExtent l="57150" t="57150" r="54610" b="57150"/>
                <wp:wrapNone/>
                <wp:docPr id="292" name="Скругленный прямоугольник 29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A84BA1">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2" o:spid="_x0000_s1101" style="position:absolute;left:0;text-align:left;margin-left:180.1pt;margin-top:13.65pt;width:54.2pt;height:4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HyCAMAAOUFAAAOAAAAZHJzL2Uyb0RvYy54bWysVM1OGzEQvlfqO1i+lw0BAkQEhECpKlGI&#10;gIqz4/VmV/Laru389VSpx1bqM/QZqkotFPoKmzfqZ+8S/nqoquawmfGMxzPffDM7e7NSkomwrtCq&#10;R1dXWpQIxXVaqFGPvjnvv9iixHmmUia1Ej06F47u7T5/tjM1XdHWuZapsARBlOtOTY/m3ptukjie&#10;i5K5FW2EgjHTtmQeqh0lqWVTRC9l0m61OslU29RYzYVzOD2sjXQ3xs8ywf1JljnhiexR5Obj18bv&#10;MHyT3R3WHVlm8oI3abB/yKJkhcKjy1CHzDMytsWTUGXBrXY68ytcl4nOsoKLWAOqWW09quYsZ0bE&#10;WgCOM0uY3P8Ly48nA0uKtEfb221KFCvRpOpLdbl4v/hQfa2uqm/VdXW9+Fj9INUvHH6uflY30XRT&#10;XS0+wfi9uiThMqCcGtdFxDMzsI3mIAZcZpktwz8qJrMI/3wJv5h5wnHY2dpaW0eTOEyd1nanFduT&#10;3F021vmXQpckCD1q9Vilp2hxRJ5NjpzHq/C/9QsPOi2LtF9IGZW5O5CWTBjYABKlekqJZM7jsEf7&#10;8RfKQIgH16QiUwC0sY6MCGegaSaZh1gaAOfUiBImR+A/9zbm8uC2+4tHQ3JyXL7WaZ3c5kZrWX19&#10;/2lWocpD5vL6RnyySV6qEE9E+tegoCAulFhLg4GjyZY1IGrrc90MQN9q5UMMJFOMcn9ajIgtMMg+&#10;t0IMUHFaAKjoEjC6C+lMHXooJkKeN6GdxPje4hkdkkCQmhJB8rPhLHJvcyO4haOhTucgpNX1pDrD&#10;+wXqPEKTBsxiNNEBrBt/gk8mNdqiG4mSXNt3fzoP/pgYWCmZYtTRsrdjZgV6/0phlrZX1wPtfFTW&#10;NzbbUOx9y/C+RY3LAw3+rGKxGR7F4O/lrZhZXV5gK+2HV2FiiuPtmhyNcuChw4S9xsX+fpSxDwzz&#10;R+rM8BA8NCF0+Hx2waxpEPUYlWN9uxZY9xHna99wU+n9sddZEQfiDleQKCjYJZFOTdvDsrqvR6+7&#10;7bz7GwAA//8DAFBLAwQUAAYACAAAACEA348FSd8AAAAKAQAADwAAAGRycy9kb3ducmV2LnhtbEyP&#10;QU+EMBCF7yb+h2ZMvLlFUNggZWM20XjSLGs8d+lYUDoltOyiv97xpMfJ+/LeN9VmcYM44hR6Twqu&#10;VwkIpNabnqyC1/3D1RpEiJqMHjyhgi8MsKnPzypdGn+iHR6baAWXUCi1gi7GsZQytB06HVZ+ROLs&#10;3U9ORz4nK82kT1zuBpkmSS6d7okXOj3itsP2s5mdgq0rCv/y/fbs57Cfbh+fbPPRWKUuL5b7OxAR&#10;l/gHw68+q0PNTgc/kwliUJDlScqogrTIQDBwk69zEAcm0ywDWVfy/wv1DwAAAP//AwBQSwECLQAU&#10;AAYACAAAACEAtoM4kv4AAADhAQAAEwAAAAAAAAAAAAAAAAAAAAAAW0NvbnRlbnRfVHlwZXNdLnht&#10;bFBLAQItABQABgAIAAAAIQA4/SH/1gAAAJQBAAALAAAAAAAAAAAAAAAAAC8BAABfcmVscy8ucmVs&#10;c1BLAQItABQABgAIAAAAIQCBHNHyCAMAAOUFAAAOAAAAAAAAAAAAAAAAAC4CAABkcnMvZTJvRG9j&#10;LnhtbFBLAQItABQABgAIAAAAIQDfjwVJ3wAAAAoBAAAPAAAAAAAAAAAAAAAAAGIFAABkcnMvZG93&#10;bnJldi54bWxQSwUGAAAAAAQABADzAAAAbgYAAAAA&#10;" fillcolor="window" strokecolor="#bfbfbf" strokeweight="2pt">
                <v:textbox>
                  <w:txbxContent>
                    <w:p w:rsidR="00C73C76" w:rsidRPr="009F6CED" w:rsidRDefault="00C73C76" w:rsidP="00A84BA1">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 ,</w:t>
                      </w:r>
                    </w:p>
                  </w:txbxContent>
                </v:textbox>
              </v:roundrect>
            </w:pict>
          </mc:Fallback>
        </mc:AlternateContent>
      </w:r>
    </w:p>
    <w:p w:rsidR="0010238C" w:rsidRDefault="0010238C" w:rsidP="009F0BD9">
      <w:pPr>
        <w:spacing w:after="0" w:line="360" w:lineRule="auto"/>
        <w:ind w:firstLine="709"/>
        <w:jc w:val="center"/>
        <w:rPr>
          <w:i/>
          <w:sz w:val="32"/>
          <w:szCs w:val="32"/>
          <w:lang w:val="uk-UA"/>
        </w:rPr>
      </w:pPr>
    </w:p>
    <w:p w:rsidR="00A84BA1" w:rsidRDefault="00A84BA1" w:rsidP="009F0BD9">
      <w:pPr>
        <w:spacing w:after="0" w:line="240" w:lineRule="auto"/>
        <w:ind w:firstLine="709"/>
        <w:jc w:val="center"/>
        <w:rPr>
          <w:i/>
          <w:sz w:val="32"/>
          <w:szCs w:val="32"/>
          <w:lang w:val="uk-UA"/>
        </w:rPr>
      </w:pPr>
    </w:p>
    <w:p w:rsidR="0010238C" w:rsidRDefault="0010238C" w:rsidP="009F0BD9">
      <w:pPr>
        <w:spacing w:after="0" w:line="240" w:lineRule="auto"/>
        <w:ind w:firstLine="709"/>
        <w:jc w:val="center"/>
        <w:rPr>
          <w:i/>
          <w:sz w:val="32"/>
          <w:szCs w:val="32"/>
          <w:lang w:val="uk-UA"/>
        </w:rPr>
      </w:pPr>
      <w:r w:rsidRPr="00E021EF">
        <w:rPr>
          <w:i/>
          <w:sz w:val="32"/>
          <w:szCs w:val="32"/>
          <w:lang w:val="uk-UA"/>
        </w:rPr>
        <w:t>Рис. 2.2.1.</w:t>
      </w:r>
      <w:r>
        <w:rPr>
          <w:i/>
          <w:sz w:val="32"/>
          <w:szCs w:val="32"/>
          <w:lang w:val="uk-UA"/>
        </w:rPr>
        <w:t>8 Схема розташування клавіш для мізинців правої руки</w:t>
      </w:r>
    </w:p>
    <w:p w:rsidR="009F0BD9" w:rsidRPr="00F81B6D" w:rsidRDefault="009F0BD9" w:rsidP="009F0BD9">
      <w:pPr>
        <w:spacing w:after="0" w:line="240" w:lineRule="auto"/>
        <w:ind w:firstLine="709"/>
        <w:jc w:val="both"/>
        <w:rPr>
          <w:sz w:val="32"/>
          <w:szCs w:val="32"/>
        </w:rPr>
      </w:pPr>
    </w:p>
    <w:p w:rsidR="0010238C" w:rsidRDefault="00947CC8" w:rsidP="009F0BD9">
      <w:pPr>
        <w:spacing w:after="0" w:line="240" w:lineRule="auto"/>
        <w:ind w:firstLine="709"/>
        <w:jc w:val="both"/>
        <w:rPr>
          <w:sz w:val="32"/>
          <w:szCs w:val="32"/>
          <w:lang w:val="uk-UA"/>
        </w:rPr>
      </w:pPr>
      <w:r>
        <w:rPr>
          <w:sz w:val="32"/>
          <w:szCs w:val="32"/>
          <w:lang w:val="uk-UA"/>
        </w:rPr>
        <w:t xml:space="preserve">Великим пальцем двох рук </w:t>
      </w:r>
      <w:r w:rsidR="006E6C02">
        <w:rPr>
          <w:sz w:val="32"/>
          <w:szCs w:val="32"/>
          <w:lang w:val="uk-UA"/>
        </w:rPr>
        <w:t>натискають</w:t>
      </w:r>
      <w:r>
        <w:rPr>
          <w:sz w:val="32"/>
          <w:szCs w:val="32"/>
          <w:lang w:val="uk-UA"/>
        </w:rPr>
        <w:t xml:space="preserve"> по клавіші «пробіл».</w:t>
      </w:r>
      <w:r w:rsidR="006E6C02">
        <w:rPr>
          <w:sz w:val="32"/>
          <w:szCs w:val="32"/>
          <w:lang w:val="uk-UA"/>
        </w:rPr>
        <w:t xml:space="preserve"> Клавішу «пробіл» потрібно набирати вільним від роботи великим </w:t>
      </w:r>
      <w:r w:rsidR="006E6C02">
        <w:rPr>
          <w:sz w:val="32"/>
          <w:szCs w:val="32"/>
          <w:lang w:val="uk-UA"/>
        </w:rPr>
        <w:lastRenderedPageBreak/>
        <w:t>пальцем, тобто якщо останньою було натиснуто клавішу пальцем правої руки, то «пробіл» натискаємо великим пальцем лівої руки.</w:t>
      </w:r>
    </w:p>
    <w:p w:rsidR="009737F0" w:rsidRDefault="009737F0" w:rsidP="009F0BD9">
      <w:pPr>
        <w:spacing w:after="0" w:line="240" w:lineRule="auto"/>
        <w:ind w:firstLine="709"/>
        <w:jc w:val="both"/>
        <w:rPr>
          <w:sz w:val="32"/>
          <w:szCs w:val="32"/>
          <w:lang w:val="uk-UA"/>
        </w:rPr>
      </w:pPr>
      <w:r>
        <w:rPr>
          <w:sz w:val="32"/>
          <w:szCs w:val="32"/>
          <w:lang w:val="uk-UA"/>
        </w:rPr>
        <w:t>Навчальна схема української клавіатури демонструє зони рухів пальців до необхідних клавіш (</w:t>
      </w:r>
      <w:r w:rsidRPr="00F10CC3">
        <w:rPr>
          <w:i/>
          <w:sz w:val="32"/>
          <w:szCs w:val="32"/>
          <w:lang w:val="uk-UA"/>
        </w:rPr>
        <w:t>Додаток 10</w:t>
      </w:r>
      <w:r>
        <w:rPr>
          <w:sz w:val="32"/>
          <w:szCs w:val="32"/>
          <w:lang w:val="uk-UA"/>
        </w:rPr>
        <w:t>).</w:t>
      </w:r>
    </w:p>
    <w:p w:rsidR="00947CC8" w:rsidRDefault="00352690" w:rsidP="009F0BD9">
      <w:pPr>
        <w:spacing w:after="0" w:line="240" w:lineRule="auto"/>
        <w:ind w:firstLine="709"/>
        <w:jc w:val="both"/>
        <w:rPr>
          <w:sz w:val="32"/>
          <w:szCs w:val="32"/>
          <w:lang w:val="uk-UA"/>
        </w:rPr>
      </w:pPr>
      <w:r>
        <w:rPr>
          <w:sz w:val="32"/>
          <w:szCs w:val="32"/>
          <w:lang w:val="uk-UA"/>
        </w:rPr>
        <w:t>Для правильної роботи в текстовому редакторі застосовують клавіші управління курсором</w:t>
      </w:r>
      <w:r w:rsidR="00675136">
        <w:rPr>
          <w:sz w:val="32"/>
          <w:szCs w:val="32"/>
          <w:lang w:val="uk-UA"/>
        </w:rPr>
        <w:t xml:space="preserve"> (гортання тексту</w:t>
      </w:r>
      <w:r w:rsidR="00CF6C77" w:rsidRPr="00CF6C77">
        <w:rPr>
          <w:i/>
          <w:sz w:val="32"/>
          <w:szCs w:val="32"/>
          <w:lang w:val="uk-UA"/>
        </w:rPr>
        <w:t xml:space="preserve"> </w:t>
      </w:r>
      <w:r w:rsidR="00CF6C77">
        <w:rPr>
          <w:i/>
          <w:sz w:val="32"/>
          <w:szCs w:val="32"/>
          <w:lang w:val="uk-UA"/>
        </w:rPr>
        <w:t>р</w:t>
      </w:r>
      <w:r w:rsidR="00CF6C77" w:rsidRPr="00E021EF">
        <w:rPr>
          <w:i/>
          <w:sz w:val="32"/>
          <w:szCs w:val="32"/>
          <w:lang w:val="uk-UA"/>
        </w:rPr>
        <w:t>ис. 2.2.1.</w:t>
      </w:r>
      <w:r w:rsidR="00CF6C77">
        <w:rPr>
          <w:i/>
          <w:sz w:val="32"/>
          <w:szCs w:val="32"/>
          <w:lang w:val="uk-UA"/>
        </w:rPr>
        <w:t xml:space="preserve">9, </w:t>
      </w:r>
      <w:r w:rsidR="00CF6C77">
        <w:rPr>
          <w:sz w:val="32"/>
          <w:szCs w:val="32"/>
          <w:lang w:val="uk-UA"/>
        </w:rPr>
        <w:t xml:space="preserve">переміщення курсора на екрані </w:t>
      </w:r>
      <w:r w:rsidR="00CF6C77">
        <w:rPr>
          <w:i/>
          <w:sz w:val="32"/>
          <w:szCs w:val="32"/>
          <w:lang w:val="uk-UA"/>
        </w:rPr>
        <w:t>р</w:t>
      </w:r>
      <w:r w:rsidR="00CF6C77" w:rsidRPr="00E021EF">
        <w:rPr>
          <w:i/>
          <w:sz w:val="32"/>
          <w:szCs w:val="32"/>
          <w:lang w:val="uk-UA"/>
        </w:rPr>
        <w:t>ис. 2.2.1.</w:t>
      </w:r>
      <w:r w:rsidR="00CF6C77">
        <w:rPr>
          <w:i/>
          <w:sz w:val="32"/>
          <w:szCs w:val="32"/>
          <w:lang w:val="uk-UA"/>
        </w:rPr>
        <w:t>10</w:t>
      </w:r>
      <w:r w:rsidR="00675136">
        <w:rPr>
          <w:sz w:val="32"/>
          <w:szCs w:val="32"/>
          <w:lang w:val="uk-UA"/>
        </w:rPr>
        <w:t>)</w:t>
      </w:r>
      <w:r>
        <w:rPr>
          <w:sz w:val="32"/>
          <w:szCs w:val="32"/>
          <w:lang w:val="uk-UA"/>
        </w:rPr>
        <w:t>, що розт</w:t>
      </w:r>
      <w:r w:rsidR="00DD65FA">
        <w:rPr>
          <w:sz w:val="32"/>
          <w:szCs w:val="32"/>
          <w:lang w:val="uk-UA"/>
        </w:rPr>
        <w:t>а</w:t>
      </w:r>
      <w:r>
        <w:rPr>
          <w:sz w:val="32"/>
          <w:szCs w:val="32"/>
          <w:lang w:val="uk-UA"/>
        </w:rPr>
        <w:t>шовані праворуч від алфавітно</w:t>
      </w:r>
      <w:r w:rsidR="00D93C81">
        <w:rPr>
          <w:sz w:val="32"/>
          <w:szCs w:val="32"/>
          <w:lang w:val="uk-UA"/>
        </w:rPr>
        <w:t>–</w:t>
      </w:r>
      <w:r>
        <w:rPr>
          <w:sz w:val="32"/>
          <w:szCs w:val="32"/>
          <w:lang w:val="uk-UA"/>
        </w:rPr>
        <w:t>цифрової частини клавіатури.</w:t>
      </w:r>
    </w:p>
    <w:p w:rsidR="009F0BD9" w:rsidRPr="00F81B6D" w:rsidRDefault="009F0BD9" w:rsidP="009F0BD9">
      <w:pPr>
        <w:spacing w:after="0" w:line="240" w:lineRule="auto"/>
        <w:ind w:firstLine="709"/>
        <w:jc w:val="center"/>
        <w:rPr>
          <w:i/>
          <w:sz w:val="32"/>
          <w:szCs w:val="32"/>
          <w:lang w:val="uk-UA"/>
        </w:rPr>
      </w:pPr>
    </w:p>
    <w:p w:rsidR="00675136" w:rsidRPr="00127B4F" w:rsidRDefault="00127B4F" w:rsidP="009F0BD9">
      <w:pPr>
        <w:spacing w:after="0" w:line="240" w:lineRule="auto"/>
        <w:ind w:firstLine="709"/>
        <w:jc w:val="center"/>
        <w:rPr>
          <w:i/>
          <w:sz w:val="32"/>
          <w:szCs w:val="32"/>
          <w:lang w:val="uk-UA"/>
        </w:rPr>
      </w:pPr>
      <w:r w:rsidRPr="00127B4F">
        <w:rPr>
          <w:i/>
          <w:sz w:val="32"/>
          <w:szCs w:val="32"/>
          <w:lang w:val="uk-UA"/>
        </w:rPr>
        <w:t xml:space="preserve">Клавіші управління курсором </w:t>
      </w:r>
    </w:p>
    <w:p w:rsidR="009F0BD9" w:rsidRPr="00F81B6D" w:rsidRDefault="009F0BD9" w:rsidP="009F0BD9">
      <w:pPr>
        <w:spacing w:after="0" w:line="360" w:lineRule="auto"/>
        <w:ind w:firstLine="709"/>
        <w:jc w:val="center"/>
        <w:rPr>
          <w:i/>
          <w:sz w:val="32"/>
          <w:szCs w:val="32"/>
          <w:u w:val="single"/>
        </w:rPr>
      </w:pPr>
    </w:p>
    <w:p w:rsidR="00127B4F" w:rsidRDefault="00127B4F" w:rsidP="00BE388A">
      <w:pPr>
        <w:spacing w:after="0" w:line="360" w:lineRule="auto"/>
        <w:ind w:firstLine="709"/>
        <w:jc w:val="center"/>
        <w:rPr>
          <w:i/>
          <w:sz w:val="32"/>
          <w:szCs w:val="32"/>
          <w:u w:val="single"/>
          <w:lang w:val="uk-UA"/>
        </w:rPr>
      </w:pPr>
      <w:r w:rsidRPr="0061192D">
        <w:rPr>
          <w:i/>
          <w:sz w:val="32"/>
          <w:szCs w:val="32"/>
          <w:u w:val="single"/>
          <w:lang w:val="uk-UA"/>
        </w:rPr>
        <w:t>Права рука</w:t>
      </w:r>
    </w:p>
    <w:p w:rsidR="00C7272D" w:rsidRDefault="00F81B6D" w:rsidP="009F0BD9">
      <w:pPr>
        <w:spacing w:after="0" w:line="360" w:lineRule="auto"/>
        <w:ind w:firstLine="709"/>
        <w:jc w:val="both"/>
        <w:rPr>
          <w:noProof/>
          <w:sz w:val="32"/>
          <w:szCs w:val="32"/>
          <w:lang w:val="uk-UA" w:eastAsia="ru-RU"/>
        </w:rPr>
      </w:pPr>
      <w:r>
        <w:rPr>
          <w:noProof/>
          <w:sz w:val="32"/>
          <w:szCs w:val="32"/>
          <w:lang w:eastAsia="ru-RU"/>
        </w:rPr>
        <mc:AlternateContent>
          <mc:Choice Requires="wps">
            <w:drawing>
              <wp:anchor distT="0" distB="0" distL="114300" distR="114300" simplePos="0" relativeHeight="251971584" behindDoc="0" locked="0" layoutInCell="1" allowOverlap="1" wp14:anchorId="27A562C0" wp14:editId="0ECA2D4E">
                <wp:simplePos x="0" y="0"/>
                <wp:positionH relativeFrom="column">
                  <wp:posOffset>2957195</wp:posOffset>
                </wp:positionH>
                <wp:positionV relativeFrom="paragraph">
                  <wp:posOffset>39370</wp:posOffset>
                </wp:positionV>
                <wp:extent cx="243205" cy="892175"/>
                <wp:effectExtent l="0" t="635" r="22860" b="22860"/>
                <wp:wrapNone/>
                <wp:docPr id="322" name="Правая фигурная скобка 322"/>
                <wp:cNvGraphicFramePr/>
                <a:graphic xmlns:a="http://schemas.openxmlformats.org/drawingml/2006/main">
                  <a:graphicData uri="http://schemas.microsoft.com/office/word/2010/wordprocessingShape">
                    <wps:wsp>
                      <wps:cNvSpPr/>
                      <wps:spPr>
                        <a:xfrm rot="16200000">
                          <a:off x="0" y="0"/>
                          <a:ext cx="243205" cy="892175"/>
                        </a:xfrm>
                        <a:prstGeom prst="rightBrace">
                          <a:avLst>
                            <a:gd name="adj1" fmla="val 55643"/>
                            <a:gd name="adj2" fmla="val 50660"/>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22" o:spid="_x0000_s1026" type="#_x0000_t88" style="position:absolute;margin-left:232.85pt;margin-top:3.1pt;width:19.15pt;height:70.2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u5gIAAIcFAAAOAAAAZHJzL2Uyb0RvYy54bWysVM1uEzEQviPxDpbvdJNtkrZRNyi0KkIq&#10;baUW9ex6vdlFXnuxnWzKCQR3HoFXKHBBSPAMmzfis3eThp8TYg/WeGb2m5lvxnP4eFlKshDGFlol&#10;tL/To0QortNCzRL64urk0T4l1jGVMqmVSOitsPTx5OGDw7oai1jnWqbCEIAoO66rhObOVeMosjwX&#10;JbM7uhIKxkybkjlczSxKDauBXsoo7vVGUa1NWhnNhbXQHrdGOgn4WSa4O88yKxyRCUVuLpwmnDf+&#10;jCaHbDwzrMoL3qXB/iGLkhUKQTdQx8wxMjfFH1BlwY22OnM7XJeRzrKCi1ADqun3fqvmMmeVCLWA&#10;HFttaLL/D5afLS4MKdKE7sYxJYqVaFLzcfWmuWs+N3erD2T1vvnafFm9g+p7q3jbfGt+NJ9w3hH/&#10;FzisKzsG1GV1YbqbhegJWWamJEaD+P4IDcMXeELlZBnacLtpg1g6wqGMB7txb0gJh2n/IO7vDX2I&#10;qMXymJWx7qnQJfFCQk0xy90Tw7jnio3Z4tS60Iu0q4elL/uUZKVEaxdMkuFwNNjtWr/lg/q3fHqj&#10;URgPxO0QIa0je3ilTwopwwBJRWoUGO+hOsIZ5jiTzEEsKzBr1YwSJmd4INyZkKPVskj97x7I3toj&#10;aQgySyhGO9X1FaigRDLrYAA/97zZnKWidT0YejJDfMvcc5226n5vrUe+LXQg75eQvo5jZvP2l2Dq&#10;OJbKpyTC0wGPnnjf3LadXrrR6S1GJrQU1dqKnxRAO0WyF8yAYSixENw5jkxq8KI7iZJcm9d/03t/&#10;zDSslNR4jODs1ZwZAQ6eKUz7QX8w8K83XAbDvRgXs2252baoeXmkwSV6juyC6P2dXIuZ0eU19sbU&#10;R4WJKY7YbXe6y5FrlwQ2DxfTaXDDi62YO1WXFffgnifP49Xympmqm0WHzp3p9cPtRqed3nvfdnqm&#10;c6ezYsNwy2tHN157aFq3mfw62b4Hr/v9OfkJAAD//wMAUEsDBBQABgAIAAAAIQDGMDtS3QAAAAkB&#10;AAAPAAAAZHJzL2Rvd25yZXYueG1sTI/BTsMwEETvSPyDtUjcqJMSBwjZVAjUXhEtB45OvCQR8TrE&#10;bpr+PeYEx9U8zbwtN4sdxEyT7x0jpKsEBHHjTM8twvthe3MPwgfNRg+OCeFMHjbV5UWpC+NO/Ebz&#10;PrQilrAvNEIXwlhI6ZuOrPYrNxLH7NNNVod4Tq00kz7FcjvIdZLk0uqe40KnR3ruqPnaHy2CN/5M&#10;3wfa7urd+iV5nf1HnjWI11fL0yOIQEv4g+FXP6pDFZ1qd2TjxYCQpVkeUQR1dwsiAkqpFESN8KBy&#10;kFUp/39Q/QAAAP//AwBQSwECLQAUAAYACAAAACEAtoM4kv4AAADhAQAAEwAAAAAAAAAAAAAAAAAA&#10;AAAAW0NvbnRlbnRfVHlwZXNdLnhtbFBLAQItABQABgAIAAAAIQA4/SH/1gAAAJQBAAALAAAAAAAA&#10;AAAAAAAAAC8BAABfcmVscy8ucmVsc1BLAQItABQABgAIAAAAIQC/y7ou5gIAAIcFAAAOAAAAAAAA&#10;AAAAAAAAAC4CAABkcnMvZTJvRG9jLnhtbFBLAQItABQABgAIAAAAIQDGMDtS3QAAAAkBAAAPAAAA&#10;AAAAAAAAAAAAAEAFAABkcnMvZG93bnJldi54bWxQSwUGAAAAAAQABADzAAAASgYAAAAA&#10;" adj="3276,10943" strokeweight="1pt"/>
            </w:pict>
          </mc:Fallback>
        </mc:AlternateContent>
      </w:r>
      <w:r w:rsidR="00984BC8">
        <w:rPr>
          <w:rFonts w:cs="Times New Roman"/>
          <w:sz w:val="32"/>
          <w:szCs w:val="32"/>
          <w:lang w:val="uk-UA"/>
        </w:rPr>
        <w:t xml:space="preserve">       </w:t>
      </w:r>
      <w:r w:rsidR="00595C50">
        <w:rPr>
          <w:rFonts w:cs="Times New Roman"/>
          <w:sz w:val="32"/>
          <w:szCs w:val="32"/>
          <w:lang w:val="uk-UA"/>
        </w:rPr>
        <w:t xml:space="preserve">                             </w:t>
      </w:r>
      <w:r>
        <w:rPr>
          <w:rFonts w:cs="Times New Roman"/>
          <w:sz w:val="32"/>
          <w:szCs w:val="32"/>
          <w:lang w:val="uk-UA"/>
        </w:rPr>
        <w:t xml:space="preserve"> </w:t>
      </w:r>
      <w:r w:rsidR="00984BC8">
        <w:rPr>
          <w:rFonts w:cs="Times New Roman"/>
          <w:sz w:val="32"/>
          <w:szCs w:val="32"/>
          <w:lang w:val="uk-UA"/>
        </w:rPr>
        <w:t xml:space="preserve"> </w:t>
      </w:r>
      <w:r w:rsidR="00984BC8" w:rsidRPr="00984BC8">
        <w:rPr>
          <w:rFonts w:cs="Times New Roman"/>
          <w:sz w:val="32"/>
          <w:szCs w:val="32"/>
          <w:lang w:val="uk-UA"/>
        </w:rPr>
        <w:t>середній</w:t>
      </w:r>
      <w:r w:rsidR="00984BC8">
        <w:rPr>
          <w:noProof/>
          <w:sz w:val="32"/>
          <w:szCs w:val="32"/>
          <w:lang w:eastAsia="ru-RU"/>
        </w:rPr>
        <w:t xml:space="preserve"> </w:t>
      </w:r>
    </w:p>
    <w:p w:rsidR="00F81B6D" w:rsidRPr="00F81B6D" w:rsidRDefault="00F81B6D" w:rsidP="009F0BD9">
      <w:pPr>
        <w:spacing w:after="0" w:line="360" w:lineRule="auto"/>
        <w:ind w:firstLine="709"/>
        <w:jc w:val="both"/>
        <w:rPr>
          <w:i/>
          <w:sz w:val="20"/>
          <w:szCs w:val="20"/>
          <w:u w:val="single"/>
          <w:lang w:val="uk-UA"/>
        </w:rPr>
      </w:pPr>
    </w:p>
    <w:p w:rsidR="00A13D9C" w:rsidRDefault="00B67C4C"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967488" behindDoc="0" locked="0" layoutInCell="1" allowOverlap="1" wp14:anchorId="39FC9D83" wp14:editId="2B3376B8">
                <wp:simplePos x="0" y="0"/>
                <wp:positionH relativeFrom="column">
                  <wp:posOffset>1181735</wp:posOffset>
                </wp:positionH>
                <wp:positionV relativeFrom="paragraph">
                  <wp:posOffset>45720</wp:posOffset>
                </wp:positionV>
                <wp:extent cx="316230" cy="2042160"/>
                <wp:effectExtent l="0" t="0" r="26670" b="15240"/>
                <wp:wrapNone/>
                <wp:docPr id="320" name="Правая фигурная скобка 320"/>
                <wp:cNvGraphicFramePr/>
                <a:graphic xmlns:a="http://schemas.openxmlformats.org/drawingml/2006/main">
                  <a:graphicData uri="http://schemas.microsoft.com/office/word/2010/wordprocessingShape">
                    <wps:wsp>
                      <wps:cNvSpPr/>
                      <wps:spPr>
                        <a:xfrm rot="10800000">
                          <a:off x="0" y="0"/>
                          <a:ext cx="316230" cy="2042160"/>
                        </a:xfrm>
                        <a:prstGeom prst="rightBrace">
                          <a:avLst>
                            <a:gd name="adj1" fmla="val 55643"/>
                            <a:gd name="adj2" fmla="val 49447"/>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20" o:spid="_x0000_s1026" type="#_x0000_t88" style="position:absolute;margin-left:93.05pt;margin-top:3.6pt;width:24.9pt;height:160.8pt;rotation:18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Xo5QIAAIgFAAAOAAAAZHJzL2Uyb0RvYy54bWysVM1uEzEQviPxDpbvNJtkk7ZRNyi0KkIq&#10;baUW9ex6vdlFXnuxnT9OILjzCLxCgQtCgmfYvBGfvZs0/JwQe7DGM7PfzHwznqPHy1KSuTC20Cqh&#10;3b2IEqG4Tgs1TeiL69NHB5RYx1TKpFYioSth6ePxwwdHi2okejrXMhWGAETZ0aJKaO5cNep0LM9F&#10;yeyeroSCMdOmZA5XM+2khi2AXspOL4qGnYU2aWU0F9ZCe9IY6TjgZ5ng7iLLrHBEJhS5uXCacN76&#10;szM+YqOpYVVe8DYN9g9ZlKxQCLqFOmGOkZkp/oAqC2601Znb47rs6CwruAg1oJpu9Fs1VzmrRKgF&#10;5NhqS5P9f7D8fH5pSJEmtN8DP4qVaFL9cf2mvqs/13frD2T9vv5af1m/g+p7o3hbf6t/1J9w3hH/&#10;FzhcVHYEqKvq0rQ3C9ETssxMSYwG8d3oIPJf4AmVk2Vow2rbBrF0hEPZ7w57fSTDYepFca87DDE6&#10;DZgHrYx1T4UuiRcSaopp7p4Yxj1ZbMTmZ9aFZqRtQSx92aUkKyV6O2eSDAbDuN/2fsent+sTH8bx&#10;vvdB3BYR0iayh1f6tJAyTJBUZIEKe/soj3CGQc4kcxDLCtRaNaWEySleCHcm5Gi1LFL/uweyK3ss&#10;DUFmCcVsp3pxDS4okcw6GEDQPXE2Z6loXA8Hns0Q3zL3XKeNuhtt9Mi3gQ5F/BLS13HCbN78Ekxt&#10;rVL5lER4O+DRE+C72/TTS7c6XWFmQk9Rra34aQG0MyR7yQwYhhIbwV3gyKQGL7qVKMm1ef03vffH&#10;UMNKyQKvEZy9mjEjwMEzhXE/7MYxYF24xIN9P6tm13K7a1Gz8liDS/Qc2QXR+zu5ETOjyxssjomP&#10;ChNTHLGb7rSXY9dsCaweLiaT4IYnWzF3pq4q7sE9T57H6+UNM1U7iw6dO9ebl9uOTjNF977N9Exm&#10;TmfFluGG15ZuPPfQtHY1+X2yew9e9wt0/BMAAP//AwBQSwMEFAAGAAgAAAAhAOyop1reAAAACQEA&#10;AA8AAABkcnMvZG93bnJldi54bWxMjzFPwzAUhHck/oP1kNioUycNaRqnQpU6sNHAwvYau0lE/Bxs&#10;tw3/HjPR8XSnu++q7WxGdtHOD5YkLBcJME2tVQN1Ej7e908FMB+QFI6WtIQf7WFb399VWCp7pYO+&#10;NKFjsYR8iRL6EKaSc9/22qBf2ElT9E7WGQxRuo4rh9dYbkYukiTnBgeKCz1Oetfr9qs5Gwk2+24Q&#10;d91r5vYH0ZyyVZ6+fUr5+DC/bIAFPYf/MPzhR3SoI9PRnkl5NkZd5MsYlfAsgEVfpKs1sKOEVBQF&#10;8Lritw/qXwAAAP//AwBQSwECLQAUAAYACAAAACEAtoM4kv4AAADhAQAAEwAAAAAAAAAAAAAAAAAA&#10;AAAAW0NvbnRlbnRfVHlwZXNdLnhtbFBLAQItABQABgAIAAAAIQA4/SH/1gAAAJQBAAALAAAAAAAA&#10;AAAAAAAAAC8BAABfcmVscy8ucmVsc1BLAQItABQABgAIAAAAIQBgcsXo5QIAAIgFAAAOAAAAAAAA&#10;AAAAAAAAAC4CAABkcnMvZTJvRG9jLnhtbFBLAQItABQABgAIAAAAIQDsqKda3gAAAAkBAAAPAAAA&#10;AAAAAAAAAAAAAD8FAABkcnMvZG93bnJldi54bWxQSwUGAAAAAAQABADzAAAASgYAAAAA&#10;" adj="1861,10681" strokeweight="1pt"/>
            </w:pict>
          </mc:Fallback>
        </mc:AlternateContent>
      </w:r>
      <w:r>
        <w:rPr>
          <w:noProof/>
          <w:sz w:val="32"/>
          <w:szCs w:val="32"/>
          <w:lang w:eastAsia="ru-RU"/>
        </w:rPr>
        <mc:AlternateContent>
          <mc:Choice Requires="wps">
            <w:drawing>
              <wp:anchor distT="0" distB="0" distL="114300" distR="114300" simplePos="0" relativeHeight="251965440" behindDoc="0" locked="0" layoutInCell="1" allowOverlap="1" wp14:anchorId="705E394C" wp14:editId="69C90B3F">
                <wp:simplePos x="0" y="0"/>
                <wp:positionH relativeFrom="column">
                  <wp:posOffset>4653421</wp:posOffset>
                </wp:positionH>
                <wp:positionV relativeFrom="paragraph">
                  <wp:posOffset>40287</wp:posOffset>
                </wp:positionV>
                <wp:extent cx="316512" cy="2042725"/>
                <wp:effectExtent l="0" t="0" r="26670" b="15240"/>
                <wp:wrapNone/>
                <wp:docPr id="319" name="Правая фигурная скобка 319"/>
                <wp:cNvGraphicFramePr/>
                <a:graphic xmlns:a="http://schemas.openxmlformats.org/drawingml/2006/main">
                  <a:graphicData uri="http://schemas.microsoft.com/office/word/2010/wordprocessingShape">
                    <wps:wsp>
                      <wps:cNvSpPr/>
                      <wps:spPr>
                        <a:xfrm>
                          <a:off x="0" y="0"/>
                          <a:ext cx="316512" cy="2042725"/>
                        </a:xfrm>
                        <a:prstGeom prst="rightBrace">
                          <a:avLst>
                            <a:gd name="adj1" fmla="val 55643"/>
                            <a:gd name="adj2" fmla="val 49447"/>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19" o:spid="_x0000_s1026" type="#_x0000_t88" style="position:absolute;margin-left:366.4pt;margin-top:3.15pt;width:24.9pt;height:160.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XbvQIAAJcFAAAOAAAAZHJzL2Uyb0RvYy54bWysVN1u0zAUvkfiHSzfszRZurJq6VQ2DSFN&#10;28SGdu05dhNwbGO7TbsrENzzCLzCgBuEBM+QvhHHTvojmBBC3CTn+Px/5+fgcF4JNGPGlkpmON7p&#10;YcQkVXkpJxl+cXXy6DFG1hGZE6Eky/CCWXw4evjgoNZDlqhCiZwZBE6kHdY6w4VzehhFlhasInZH&#10;aSZByJWpiAPWTKLckBq8VyJKer29qFYm10ZRZi28HrdCPAr+OWfUnXNumUMiw5CbC18Tvjf+G40O&#10;yHBiiC5K2qVB/iGLipQSgq5dHRNH0NSUv7mqSmqUVdztUFVFivOSslADVBP3fqnmsiCahVoAHKvX&#10;MNn/55aezS4MKvMM78b7GElSQZOaj8s3zV3zublbfkDL983X5svyHTx9bx/eNt+aH80n+N4hbwUY&#10;1toOwdWlvjAdZ4H0gMy5qfwfSkXzgPtijTubO0ThcTfe68cJRhRESS9NBknfO4021tpY95SpCnki&#10;w6acFO6JIdSjQ4ZkdmpdQD/vKiD5yxgjXglo5owI1O/vpbtds7d0IOZGJ91P00EXt/MIGawie/dC&#10;ohqGPBn0wuBEvuq2zkC5hWCt2nPGAVOoLA75hWlmR8IgyCXD+au4CyMkaHoTXgqxNur92ajT9WYs&#10;TPjfGq61Q0Ql3dqwKqUy90V181WqvNWHrmzV6skblS9ghIxqd8tqelJCk06JdRfEAP6wdnAg3Dl8&#10;uFAAoOoojAplbu979/ow4yDFqIblzLB9PSWGYSSeSZj+/ThN/TYHJu0PEmDMtuRmWyKn1ZEC3GEi&#10;ILtAen0nViQ3qrqGOzL2UUFEJIXYGabOrJgj1x4NuESUjcdBDTZYE3cqLzVdddpPy9X8mhjdTaqD&#10;GT9Tq0XuRrWd7Y2u74dU46lTvHReuMG1Y2D7wz50l8qfl20+aG3u6egnAAAA//8DAFBLAwQUAAYA&#10;CAAAACEAoTBYB90AAAAJAQAADwAAAGRycy9kb3ducmV2LnhtbEyPQU+DQBCF7yb+h82YeDHtIo3Q&#10;IENjNHo0EfW+wBSo7Cxhlxb76x1Pepz3Xt77Jt8tdlBHmnzvGOF2HYEirl3Tc4vw8f682oLywXBj&#10;BseE8E0edsXlRW6yxp34jY5laJWUsM8MQhfCmGnt646s8Ws3Eou3d5M1Qc6p1c1kTlJuBx1HUaKt&#10;6VkWOjPSY0f1VzlbhEN4SRb/WfV35evNoX5Kz5TOZ8Trq+XhHlSgJfyF4Rdf0KEQpsrN3Hg1IKSb&#10;WNADQrIBJX66jRNQFYLoEegi1/8/KH4AAAD//wMAUEsBAi0AFAAGAAgAAAAhALaDOJL+AAAA4QEA&#10;ABMAAAAAAAAAAAAAAAAAAAAAAFtDb250ZW50X1R5cGVzXS54bWxQSwECLQAUAAYACAAAACEAOP0h&#10;/9YAAACUAQAACwAAAAAAAAAAAAAAAAAvAQAAX3JlbHMvLnJlbHNQSwECLQAUAAYACAAAACEAcNNF&#10;270CAACXBQAADgAAAAAAAAAAAAAAAAAuAgAAZHJzL2Uyb0RvYy54bWxQSwECLQAUAAYACAAAACEA&#10;oTBYB90AAAAJAQAADwAAAAAAAAAAAAAAAAAXBQAAZHJzL2Rvd25yZXYueG1sUEsFBgAAAAAEAAQA&#10;8wAAACEGAAAAAA==&#10;" adj="1862,10681" strokecolor="black [3040]" strokeweight="1pt"/>
            </w:pict>
          </mc:Fallback>
        </mc:AlternateContent>
      </w:r>
      <w:r w:rsidR="00FE5491">
        <w:rPr>
          <w:noProof/>
          <w:sz w:val="32"/>
          <w:szCs w:val="32"/>
          <w:lang w:eastAsia="ru-RU"/>
        </w:rPr>
        <mc:AlternateContent>
          <mc:Choice Requires="wps">
            <w:drawing>
              <wp:anchor distT="0" distB="0" distL="114300" distR="114300" simplePos="0" relativeHeight="251953152" behindDoc="0" locked="0" layoutInCell="1" allowOverlap="1" wp14:anchorId="60C16CCA" wp14:editId="777779B7">
                <wp:simplePos x="0" y="0"/>
                <wp:positionH relativeFrom="column">
                  <wp:posOffset>3760470</wp:posOffset>
                </wp:positionH>
                <wp:positionV relativeFrom="paragraph">
                  <wp:posOffset>41275</wp:posOffset>
                </wp:positionV>
                <wp:extent cx="890905" cy="868680"/>
                <wp:effectExtent l="57150" t="57150" r="61595" b="64770"/>
                <wp:wrapNone/>
                <wp:docPr id="312" name="Скругленный прямоугольник 312"/>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C7272D">
                            <w:pPr>
                              <w:jc w:val="center"/>
                              <w:rPr>
                                <w:b/>
                                <w:sz w:val="36"/>
                                <w:szCs w:val="36"/>
                                <w:lang w:val="en-US"/>
                              </w:rPr>
                            </w:pPr>
                            <w:r w:rsidRPr="00B10691">
                              <w:rPr>
                                <w:b/>
                                <w:sz w:val="36"/>
                                <w:szCs w:val="36"/>
                                <w:lang w:val="en-US"/>
                              </w:rPr>
                              <w:t>PageUp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2" o:spid="_x0000_s1102" style="position:absolute;left:0;text-align:left;margin-left:296.1pt;margin-top:3.25pt;width:70.15pt;height:68.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cjBwMAAOUFAAAOAAAAZHJzL2Uyb0RvYy54bWysVN1qFDEUvhd8h5B7O7vb/6XTUlpWhNqW&#10;ttLrbCazM5BJYpL9qVeClwo+g88ggra2vsLsG/klM9tfL0RsYfacnP9zvnO2dmaVJBNhXalVSrtL&#10;HUqE4jor1Silb84GLzYocZ6pjEmtREovhKM728+fbU1NX/R0oWUmLIET5fpTk9LCe9NPEscLUTG3&#10;pI1QEObaVsyDtaMks2wK75VMep3OWjLVNjNWc+EcXvcbId2O/vNccH+U5054IlOK3Hz82vgdhm+y&#10;vcX6I8tMUfI2DfYPWVSsVAh662qfeUbGtnziqiq51U7nfonrKtF5XnIRa0A13c6jak4LZkSsBc1x&#10;5rZN7v+55YeTY0vKLKXL3R4lilUYUv2lvpy/n3+ov9ZX9bf6ur6ef6x/kPoXHj/XP+ubKLqpr+af&#10;IPxeX5JgjFZOjevD46k5ti3nQIa+zHJbhV9UTGax/Re37RczTzgeNzY7m51VSjhEG2v4j+NJ7oyN&#10;df6l0BUJREqtHqvsBCOOnWeTA+cRFfoLvRDQaVlmg1LKyFy4PWnJhAENAFGmp5RI5jweUzqIf6EM&#10;uHhgJhWZprS3utIBhDgDTHPJPMjKoHFOjShhcgT8c29jLg+s3V8EDcnJcfVaZ01y66sdxGpTifZP&#10;swpV7jNXNBYxZGshVfAnIvybpqAgLpRYzoKAY8iWtU3U1he6XYCB1coHH0imHBX+pBwRW2KRfWGF&#10;OEbFWYlGRZXQozuXzjSuh2Ii5Fnr2kms76KIqJAEgDSQCJSfDWcRe+trQS08DXV2AUBa3WyqM3xQ&#10;os4DDOmYWawmJoBz44/wyaXGWHRLUVJo++5P70EfGwMpJVOsOkb2dsyswOxfKezSZndlJdyGyKys&#10;rvfA2PuS4X2JGld7Gvjp4rAZHsmg7+WCzK2uznGVdkNUiJjiiN2Ao2X2PHiIcNe42N2NNO6BYf5A&#10;nRoenIchhAmfzc6ZNW1HPVblUC/OAus/wnyjGyyV3h17nZdxIe76ChAFBrckwqkdezhW9/modXed&#10;t38DAAD//wMAUEsDBBQABgAIAAAAIQDrOdMF3gAAAAkBAAAPAAAAZHJzL2Rvd25yZXYueG1sTI/B&#10;ToQwEIbvJr5DMybe3CLIokjZmE00njSyxnMXxoLSKWnLLvr0jie9zeT/8s831WaxozigD4MjBZer&#10;BARS67qBjILX3f3FNYgQNXV6dIQKvjDApj49qXTZuSO94KGJRnAJhVIr6GOcSilD26PVYeUmJM7e&#10;nbc68uqN7Lw+crkdZZoka2n1QHyh1xNue2w/m9kq2NqicM/fb09uDjufPzya5qMxSp2fLXe3ICIu&#10;8Q+GX31Wh5qd9m6mLohRQX6TpowqWOcgOC+ylIc9g1dZBrKu5P8P6h8AAAD//wMAUEsBAi0AFAAG&#10;AAgAAAAhALaDOJL+AAAA4QEAABMAAAAAAAAAAAAAAAAAAAAAAFtDb250ZW50X1R5cGVzXS54bWxQ&#10;SwECLQAUAAYACAAAACEAOP0h/9YAAACUAQAACwAAAAAAAAAAAAAAAAAvAQAAX3JlbHMvLnJlbHNQ&#10;SwECLQAUAAYACAAAACEAyXFXIwcDAADlBQAADgAAAAAAAAAAAAAAAAAuAgAAZHJzL2Uyb0RvYy54&#10;bWxQSwECLQAUAAYACAAAACEA6znTBd4AAAAJAQAADwAAAAAAAAAAAAAAAABhBQAAZHJzL2Rvd25y&#10;ZXYueG1sUEsFBgAAAAAEAAQA8wAAAGwGAAAAAA==&#10;" fillcolor="window" strokecolor="#bfbfbf" strokeweight="2pt">
                <v:textbox>
                  <w:txbxContent>
                    <w:p w:rsidR="00C73C76" w:rsidRPr="00B10691" w:rsidRDefault="00C73C76" w:rsidP="00C7272D">
                      <w:pPr>
                        <w:jc w:val="center"/>
                        <w:rPr>
                          <w:b/>
                          <w:sz w:val="36"/>
                          <w:szCs w:val="36"/>
                          <w:lang w:val="en-US"/>
                        </w:rPr>
                      </w:pPr>
                      <w:r w:rsidRPr="00B10691">
                        <w:rPr>
                          <w:b/>
                          <w:sz w:val="36"/>
                          <w:szCs w:val="36"/>
                          <w:lang w:val="en-US"/>
                        </w:rPr>
                        <w:t>PageUp</w:t>
                      </w:r>
                    </w:p>
                  </w:txbxContent>
                </v:textbox>
              </v:roundrect>
            </w:pict>
          </mc:Fallback>
        </mc:AlternateContent>
      </w:r>
      <w:r w:rsidR="00FE5491">
        <w:rPr>
          <w:noProof/>
          <w:sz w:val="32"/>
          <w:szCs w:val="32"/>
          <w:lang w:eastAsia="ru-RU"/>
        </w:rPr>
        <mc:AlternateContent>
          <mc:Choice Requires="wps">
            <w:drawing>
              <wp:anchor distT="0" distB="0" distL="114300" distR="114300" simplePos="0" relativeHeight="251944960" behindDoc="0" locked="0" layoutInCell="1" allowOverlap="1" wp14:anchorId="3D8556BE" wp14:editId="3F5D9B34">
                <wp:simplePos x="0" y="0"/>
                <wp:positionH relativeFrom="column">
                  <wp:posOffset>1492391</wp:posOffset>
                </wp:positionH>
                <wp:positionV relativeFrom="paragraph">
                  <wp:posOffset>41275</wp:posOffset>
                </wp:positionV>
                <wp:extent cx="890905" cy="868680"/>
                <wp:effectExtent l="57150" t="57150" r="61595" b="64770"/>
                <wp:wrapNone/>
                <wp:docPr id="303" name="Скругленный прямоугольник 303"/>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C7272D">
                            <w:pPr>
                              <w:jc w:val="center"/>
                              <w:rPr>
                                <w:b/>
                                <w:sz w:val="36"/>
                                <w:szCs w:val="36"/>
                                <w:lang w:val="en-US"/>
                              </w:rPr>
                            </w:pPr>
                            <w:r w:rsidRPr="00B10691">
                              <w:rPr>
                                <w:b/>
                                <w:sz w:val="36"/>
                                <w:szCs w:val="36"/>
                                <w:lang w:val="en-US"/>
                              </w:rPr>
                              <w:t>Insert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3" o:spid="_x0000_s1103" style="position:absolute;left:0;text-align:left;margin-left:117.5pt;margin-top:3.25pt;width:70.15pt;height:68.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XrBgMAAOUFAAAOAAAAZHJzL2Uyb0RvYy54bWysVNtu1DAQfUfiHyy/06Tb+6ppVbVahFTa&#10;qi3qs9dxNpEc29jeS3lC4hEkvoFvQEjQ0vIL2T/i2EnvPCBEK2VnPPeZM7O5PaslmQjrKq0yuriQ&#10;UiIU13mlRhl9czp4sU6J80zlTGolMnouHN3eev5sc2r6oqdLLXNhCZwo15+ajJbem36SOF6KmrkF&#10;bYSCsNC2Zh6sHSW5ZVN4r2XSS9PVZKptbqzmwjm87rVCuhX9F4Xg/rAonPBEZhS5+fi18TsM32Rr&#10;k/VHlpmy4l0a7B+yqFmlEPTW1R7zjIxt9cRVXXGrnS78Atd1ooui4iLWgGoW00fVnJTMiFgLmuPM&#10;bZvc/3PLDyZHllR5RpfSJUoUqzGk5ktzMX8//9B8bS6bb81VczX/2PwgzS88fm5+NtdRdN1czj9B&#10;+L25IMEYrZwa14fHE3NkO86BDH2ZFbYOv6iYzGL7z2/bL2aecDyub6Qb6QolHKL1VfzH8SR3xsY6&#10;/1LomgQio1aPVX6MEcfOs8m+84gK/Ru9ENBpWeWDSsrInLtdacmEAQ0AUa6nlEjmPB4zOoh/oQy4&#10;eGAmFZlmtLeynAJCnAGmhWQeZG3QOKdGlDA5Av65tzGXB9buL4KG5OS4fq3zNrm1lRSxulSi/dOs&#10;QpV7zJWtRQzZWUgV/IkI/7YpKIgLJZbyIOAYsmVdE7X1pe4WYGC18sEHkqlGpT+uRsRWWGRfWiGO&#10;UHFeoVFRJfTozqUzreuhmAh52rl2Eut7U0RUSAJAWkgEys+Gs4i9tbWgFp6GOj8HIK1uN9UZPqhQ&#10;5z6GdMQsVhMTwLnxh/gUUmMsuqMoKbV996f3oI+NgZSSKVYdI3s7ZlZg9q8UdmljcXk53IbILK+s&#10;9cDY+5LhfYka17sa+FnEYTM8kkHfyxuysLo+w1XaCVEhYoojdguOjtn14CHCXeNiZyfSuAeG+X11&#10;YnhwHoYQJnw6O2PWdB31WJUDfXMWWP8R5lvdYKn0ztjroooLcddXgCgwuCURTt3Yw7G6z0etu+u8&#10;9RsAAP//AwBQSwMEFAAGAAgAAAAhAJhlZsLeAAAACQEAAA8AAABkcnMvZG93bnJldi54bWxMj8FO&#10;wzAQRO9I/IO1SNyoQ00alMapUCUQJ1BTxNmNt04gXke20wa+HnOC42hGM2+qzWwHdkIfekcSbhcZ&#10;MKTW6Z6MhLf94809sBAVaTU4QglfGGBTX15UqtTuTDs8NdGwVEKhVBK6GMeS89B2aFVYuBEpeUfn&#10;rYpJesO1V+dUbge+zLIVt6qntNCpEbcdtp/NZCVsbVG41+/3FzeFvc+fnk3z0Rgpr6/mhzWwiHP8&#10;C8MvfkKHOjEd3EQ6sEHCUuTpS5SwyoElXxS5AHZIwTshgNcV//+g/gEAAP//AwBQSwECLQAUAAYA&#10;CAAAACEAtoM4kv4AAADhAQAAEwAAAAAAAAAAAAAAAAAAAAAAW0NvbnRlbnRfVHlwZXNdLnhtbFBL&#10;AQItABQABgAIAAAAIQA4/SH/1gAAAJQBAAALAAAAAAAAAAAAAAAAAC8BAABfcmVscy8ucmVsc1BL&#10;AQItABQABgAIAAAAIQA4r7XrBgMAAOUFAAAOAAAAAAAAAAAAAAAAAC4CAABkcnMvZTJvRG9jLnht&#10;bFBLAQItABQABgAIAAAAIQCYZWbC3gAAAAkBAAAPAAAAAAAAAAAAAAAAAGAFAABkcnMvZG93bnJl&#10;di54bWxQSwUGAAAAAAQABADzAAAAawYAAAAA&#10;" fillcolor="window" strokecolor="#bfbfbf" strokeweight="2pt">
                <v:textbox>
                  <w:txbxContent>
                    <w:p w:rsidR="00C73C76" w:rsidRPr="00B10691" w:rsidRDefault="00C73C76" w:rsidP="00C7272D">
                      <w:pPr>
                        <w:jc w:val="center"/>
                        <w:rPr>
                          <w:b/>
                          <w:sz w:val="36"/>
                          <w:szCs w:val="36"/>
                          <w:lang w:val="en-US"/>
                        </w:rPr>
                      </w:pPr>
                      <w:r w:rsidRPr="00B10691">
                        <w:rPr>
                          <w:b/>
                          <w:sz w:val="36"/>
                          <w:szCs w:val="36"/>
                          <w:lang w:val="en-US"/>
                        </w:rPr>
                        <w:t>Insert</w:t>
                      </w:r>
                    </w:p>
                  </w:txbxContent>
                </v:textbox>
              </v:roundrect>
            </w:pict>
          </mc:Fallback>
        </mc:AlternateContent>
      </w:r>
      <w:r w:rsidR="00FE5491">
        <w:rPr>
          <w:noProof/>
          <w:sz w:val="32"/>
          <w:szCs w:val="32"/>
          <w:lang w:eastAsia="ru-RU"/>
        </w:rPr>
        <mc:AlternateContent>
          <mc:Choice Requires="wps">
            <w:drawing>
              <wp:anchor distT="0" distB="0" distL="114300" distR="114300" simplePos="0" relativeHeight="251955200" behindDoc="0" locked="0" layoutInCell="1" allowOverlap="1" wp14:anchorId="0517EE1D" wp14:editId="0216884F">
                <wp:simplePos x="0" y="0"/>
                <wp:positionH relativeFrom="column">
                  <wp:posOffset>2636520</wp:posOffset>
                </wp:positionH>
                <wp:positionV relativeFrom="paragraph">
                  <wp:posOffset>46355</wp:posOffset>
                </wp:positionV>
                <wp:extent cx="890905" cy="868680"/>
                <wp:effectExtent l="57150" t="57150" r="61595" b="64770"/>
                <wp:wrapNone/>
                <wp:docPr id="313" name="Скругленный прямоугольник 313"/>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C7272D">
                            <w:pPr>
                              <w:jc w:val="center"/>
                              <w:rPr>
                                <w:b/>
                                <w:sz w:val="36"/>
                                <w:szCs w:val="36"/>
                                <w:lang w:val="en-US"/>
                              </w:rPr>
                            </w:pPr>
                            <w:r w:rsidRPr="00B10691">
                              <w:rPr>
                                <w:b/>
                                <w:sz w:val="36"/>
                                <w:szCs w:val="36"/>
                                <w:lang w:val="en-U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3" o:spid="_x0000_s1104" style="position:absolute;left:0;text-align:left;margin-left:207.6pt;margin-top:3.65pt;width:70.15pt;height:68.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sICAMAAOUFAAAOAAAAZHJzL2Uyb0RvYy54bWysVN1qFDEUvhd8h5B7O7vbv+3SaSktK0Jt&#10;S1vpdTaT2RnIJDHJ/tQrwUsFn8FnEEFbW19h9o38kpn+eyFiC7Pn5Pyf852zuT2vJJkK60qtUtpd&#10;6lAiFNdZqcYpfXM6fNGnxHmmMia1Eik9F45ubz1/tjkzA9HThZaZsAROlBvMTEoL780gSRwvRMXc&#10;kjZCQZhrWzEP1o6TzLIZvFcy6XU6a8lM28xYzYVzeN1rhHQr+s9zwf1hnjvhiUwpcvPxa+N3FL7J&#10;1iYbjC0zRcnbNNg/ZFGxUiHoras95hmZ2PKJq6rkVjud+yWuq0TneclFrAHVdDuPqjkpmBGxFjTH&#10;mds2uf/nlh9Mjywps5Qud5cpUazCkOov9cXi/eJD/bW+rL/VV/XV4mP9g9S/8Pi5/llfR9F1fbn4&#10;BOH3+oIEY7RyZtwAHk/MkW05BzL0ZZ7bKvyiYjKP7T+/bb+Ye8Lx2N/obHRWKeEQ9dfwH8eT3Bkb&#10;6/xLoSsSiJRaPVHZMUYcO8+m+84jKvRv9EJAp2WZDUspI3PudqUlUwY0AESZnlEimfN4TOkw/oUy&#10;4OKBmVRkltLe6koHEOIMMM0l8yArg8Y5NaaEyTHwz72NuTywdn8RNCQnJ9VrnTXJra92EKtNJdo/&#10;zSpUucdc0VjEkK2FVMGfiPBvmoKCuFBiOQsCjiFb1jZRW1/odgGGVisffCCZclz443JMbIlF9oUV&#10;4ggVZyUaFVVCj+5cOtO4HompkKetayexvjdFRIUkAKSBRKD8fDSP2FvvB7XwNNLZOQBpdbOpzvBh&#10;iTr3MaQjZrGamADOjT/EJ5caY9EtRUmh7bs/vQd9bAyklMyw6hjZ2wmzArN/pbBLG92VlXAbIrOy&#10;ut4DY+9LRvclalLtauCni8NmeCSDvpc3ZG51dYartBOiQsQUR+wGHC2z68FDhLvGxc5OpHEPDPP7&#10;6sTw4DwMIUz4dH7GrGk76rEqB/rmLLDBI8w3usFS6Z2J13kZF+KurwBRYHBLIpzasYdjdZ+PWnfX&#10;ees3AAAA//8DAFBLAwQUAAYACAAAACEAnYZVMt0AAAAJAQAADwAAAGRycy9kb3ducmV2LnhtbEyP&#10;wU7DMAyG70i8Q2QkbiztaCkqTSc0CcQJtA5xzhqTFhqnatKt8PSYE/hm/Z9+f642ixvEEafQe1KQ&#10;rhIQSK03PVkFr/uHq1sQIWoyevCECr4wwKY+P6t0afyJdnhsohVcQqHUCroYx1LK0HbodFj5EYmz&#10;dz85HXmdrDSTPnG5G+Q6SW6k0z3xhU6PuO2w/Wxmp2DrisK/fL89+znsp/zxyTYfjVXq8mK5vwMR&#10;cYl/MPzqszrU7HTwM5kgBgVZmq8ZVVBcg+A85wFxYDDLUpB1Jf9/UP8AAAD//wMAUEsBAi0AFAAG&#10;AAgAAAAhALaDOJL+AAAA4QEAABMAAAAAAAAAAAAAAAAAAAAAAFtDb250ZW50X1R5cGVzXS54bWxQ&#10;SwECLQAUAAYACAAAACEAOP0h/9YAAACUAQAACwAAAAAAAAAAAAAAAAAvAQAAX3JlbHMvLnJlbHNQ&#10;SwECLQAUAAYACAAAACEAItxLCAgDAADlBQAADgAAAAAAAAAAAAAAAAAuAgAAZHJzL2Uyb0RvYy54&#10;bWxQSwECLQAUAAYACAAAACEAnYZVMt0AAAAJAQAADwAAAAAAAAAAAAAAAABiBQAAZHJzL2Rvd25y&#10;ZXYueG1sUEsFBgAAAAAEAAQA8wAAAGwGAAAAAA==&#10;" fillcolor="window" strokecolor="#bfbfbf" strokeweight="2pt">
                <v:textbox>
                  <w:txbxContent>
                    <w:p w:rsidR="00C73C76" w:rsidRPr="00B10691" w:rsidRDefault="00C73C76" w:rsidP="00C7272D">
                      <w:pPr>
                        <w:jc w:val="center"/>
                        <w:rPr>
                          <w:b/>
                          <w:sz w:val="36"/>
                          <w:szCs w:val="36"/>
                          <w:lang w:val="en-US"/>
                        </w:rPr>
                      </w:pPr>
                      <w:r w:rsidRPr="00B10691">
                        <w:rPr>
                          <w:b/>
                          <w:sz w:val="36"/>
                          <w:szCs w:val="36"/>
                          <w:lang w:val="en-US"/>
                        </w:rPr>
                        <w:t>Home</w:t>
                      </w:r>
                    </w:p>
                  </w:txbxContent>
                </v:textbox>
              </v:roundrect>
            </w:pict>
          </mc:Fallback>
        </mc:AlternateContent>
      </w:r>
    </w:p>
    <w:tbl>
      <w:tblPr>
        <w:tblStyle w:val="a3"/>
        <w:tblpPr w:leftFromText="180" w:rightFromText="180" w:vertAnchor="text" w:horzAnchor="page" w:tblpX="2560"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tblGrid>
      <w:tr w:rsidR="00984BC8" w:rsidTr="00984BC8">
        <w:trPr>
          <w:cantSplit/>
          <w:trHeight w:val="1974"/>
        </w:trPr>
        <w:tc>
          <w:tcPr>
            <w:tcW w:w="675" w:type="dxa"/>
            <w:textDirection w:val="btLr"/>
          </w:tcPr>
          <w:p w:rsidR="00984BC8" w:rsidRDefault="00984BC8" w:rsidP="009F0BD9">
            <w:pPr>
              <w:tabs>
                <w:tab w:val="left" w:pos="2250"/>
              </w:tabs>
              <w:spacing w:line="360" w:lineRule="auto"/>
              <w:ind w:right="113"/>
              <w:jc w:val="center"/>
              <w:rPr>
                <w:rFonts w:cs="Times New Roman"/>
                <w:sz w:val="32"/>
                <w:szCs w:val="32"/>
                <w:lang w:val="uk-UA"/>
              </w:rPr>
            </w:pPr>
            <w:r w:rsidRPr="00984BC8">
              <w:rPr>
                <w:rFonts w:ascii="Times New Roman" w:hAnsi="Times New Roman" w:cs="Times New Roman"/>
                <w:sz w:val="32"/>
                <w:szCs w:val="32"/>
                <w:lang w:val="uk-UA"/>
              </w:rPr>
              <w:t>вказівний</w:t>
            </w:r>
          </w:p>
          <w:p w:rsidR="00984BC8" w:rsidRDefault="00984BC8" w:rsidP="009F0BD9">
            <w:pPr>
              <w:spacing w:line="360" w:lineRule="auto"/>
              <w:ind w:left="113" w:right="113"/>
              <w:jc w:val="center"/>
              <w:rPr>
                <w:b/>
                <w:sz w:val="32"/>
                <w:szCs w:val="32"/>
                <w:lang w:val="uk-UA"/>
              </w:rPr>
            </w:pPr>
          </w:p>
        </w:tc>
      </w:tr>
    </w:tbl>
    <w:tbl>
      <w:tblPr>
        <w:tblStyle w:val="a3"/>
        <w:tblpPr w:leftFromText="180" w:rightFromText="180" w:vertAnchor="text" w:horzAnchor="page" w:tblpX="8942"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tblGrid>
      <w:tr w:rsidR="00ED18AF" w:rsidTr="00ED18AF">
        <w:trPr>
          <w:cantSplit/>
          <w:trHeight w:val="1827"/>
        </w:trPr>
        <w:tc>
          <w:tcPr>
            <w:tcW w:w="789" w:type="dxa"/>
            <w:textDirection w:val="btLr"/>
          </w:tcPr>
          <w:p w:rsidR="00ED18AF" w:rsidRPr="00984BC8" w:rsidRDefault="00ED18AF" w:rsidP="009F0BD9">
            <w:pPr>
              <w:tabs>
                <w:tab w:val="left" w:pos="2250"/>
              </w:tabs>
              <w:spacing w:line="360" w:lineRule="auto"/>
              <w:jc w:val="center"/>
              <w:rPr>
                <w:rFonts w:ascii="Times New Roman" w:hAnsi="Times New Roman" w:cs="Times New Roman"/>
                <w:sz w:val="32"/>
                <w:szCs w:val="32"/>
              </w:rPr>
            </w:pPr>
            <w:r w:rsidRPr="00984BC8">
              <w:rPr>
                <w:rFonts w:ascii="Times New Roman" w:hAnsi="Times New Roman" w:cs="Times New Roman"/>
                <w:sz w:val="32"/>
                <w:szCs w:val="32"/>
                <w:lang w:val="uk-UA"/>
              </w:rPr>
              <w:t>безіменний</w:t>
            </w:r>
          </w:p>
          <w:p w:rsidR="00ED18AF" w:rsidRDefault="00ED18AF" w:rsidP="009F0BD9">
            <w:pPr>
              <w:spacing w:line="360" w:lineRule="auto"/>
              <w:ind w:left="113" w:right="113"/>
              <w:jc w:val="center"/>
              <w:rPr>
                <w:b/>
                <w:sz w:val="32"/>
                <w:szCs w:val="32"/>
                <w:lang w:val="uk-UA"/>
              </w:rPr>
            </w:pPr>
          </w:p>
        </w:tc>
      </w:tr>
    </w:tbl>
    <w:p w:rsidR="005543DC" w:rsidRDefault="00984BC8" w:rsidP="009F0BD9">
      <w:pPr>
        <w:spacing w:after="0" w:line="360" w:lineRule="auto"/>
        <w:ind w:firstLine="709"/>
        <w:jc w:val="both"/>
        <w:rPr>
          <w:sz w:val="32"/>
          <w:szCs w:val="32"/>
          <w:lang w:val="uk-UA"/>
        </w:rPr>
      </w:pPr>
      <w:r>
        <w:rPr>
          <w:noProof/>
          <w:sz w:val="32"/>
          <w:szCs w:val="32"/>
          <w:lang w:eastAsia="ru-RU"/>
        </w:rPr>
        <w:t xml:space="preserve"> </w:t>
      </w:r>
      <w:r w:rsidR="003C0F66">
        <w:rPr>
          <w:noProof/>
          <w:sz w:val="32"/>
          <w:szCs w:val="32"/>
          <w:lang w:eastAsia="ru-RU"/>
        </w:rPr>
        <mc:AlternateContent>
          <mc:Choice Requires="wps">
            <w:drawing>
              <wp:anchor distT="0" distB="0" distL="114300" distR="114300" simplePos="0" relativeHeight="251962368" behindDoc="0" locked="0" layoutInCell="1" allowOverlap="1" wp14:anchorId="3577F3E6" wp14:editId="55D4970C">
                <wp:simplePos x="0" y="0"/>
                <wp:positionH relativeFrom="column">
                  <wp:posOffset>2975822</wp:posOffset>
                </wp:positionH>
                <wp:positionV relativeFrom="paragraph">
                  <wp:posOffset>217805</wp:posOffset>
                </wp:positionV>
                <wp:extent cx="177800" cy="208280"/>
                <wp:effectExtent l="3810" t="0" r="16510" b="16510"/>
                <wp:wrapNone/>
                <wp:docPr id="317" name="Равнобедренный треугольник 317"/>
                <wp:cNvGraphicFramePr/>
                <a:graphic xmlns:a="http://schemas.openxmlformats.org/drawingml/2006/main">
                  <a:graphicData uri="http://schemas.microsoft.com/office/word/2010/wordprocessingShape">
                    <wps:wsp>
                      <wps:cNvSpPr/>
                      <wps:spPr>
                        <a:xfrm rot="16200000">
                          <a:off x="0" y="0"/>
                          <a:ext cx="177800" cy="208280"/>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17" o:spid="_x0000_s1026" type="#_x0000_t5" style="position:absolute;margin-left:234.3pt;margin-top:17.15pt;width:14pt;height:16.4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CwAIAAGIFAAAOAAAAZHJzL2Uyb0RvYy54bWysVMtuEzEU3SPxD5b3dJKQNiFqUkWtipCq&#10;tlKLunY9nsxIHtvYTiZhhWAJH8En8JR4qHzD5I849kz6ABYIMYuRr+/18b3n3OvdvWUpyUJYV2g1&#10;pt2tDiVCcZ0WajamT88PHwwpcZ6plEmtxJiuhKN7k/v3diszEj2da5kKSwCi3KgyY5p7b0ZJ4ngu&#10;Sua2tBEKzkzbknmYdpakllVAL2XS63R2kkrb1FjNhXPYPWicdBLxs0xwf5JlTngixxS5+fi38X8Z&#10;/slkl41mlpm84G0a7B+yKFmhcOk11AHzjMxt8RtUWXCrnc78FtdlorOs4CLWgGq6nV+qOcuZEbEW&#10;kOPMNU3u/8Hy48WpJUU6pg+7A0oUKyFS/bZ+V3+or+of9fv6c/1p/QL/q/pq/br+StYvg7l+VX+E&#10;+/v6DRxf6m8kHAeZlXEjYJ6ZU9taDsvAzDKzJbEaCnR3oBy+SBgoIMuox+paD7H0hGOzOxgMEUY4&#10;XL3OsDeMeiUNVsA01vnHQpckLMbU24KpmQyUsRFbHDmPHBC+CQvbTssiPSykjMbK7UtLFgzdgaZK&#10;dXWOuymRzHk4kFCTaANz56hUpEJW2/2YIEPrZpLhKC8NyHRqRgmTM8wE9zbmc+e0+8uLY5I5S0WT&#10;43akrc0mQsT67kCHYg+Yy5sT0RWEAQ1SBTgRp6LlJsjVCBRWlzpdoRuiSKDdGX5YAO0IbJwyi7nA&#10;Jmbdn+CXSY36dbuiJNf2+Z/2QzzaFV5KKswZuHk2Z1aA5CcKjfyo2++HwYxGf3vQg2Fvey5ve9S8&#10;3NcQqxuzi8sQ7+VmmVldXuBJmIZb4WKK4+5GhdbY983841HhYjqNYRhGw/yROjM8gAeeAo/nywtm&#10;zaa70BrHejOTvzVYExtOKj2de50VsftueIUGwcAgRzXaRye8FLftGHXzNE5+AgAA//8DAFBLAwQU&#10;AAYACAAAACEAZ19sLeEAAAAJAQAADwAAAGRycy9kb3ducmV2LnhtbEyPwU7DMBBE70j8g7VIXBB1&#10;aCOXhjgVQfTEoaJUlbi58ZKExusQu234e5YTHFf79GYmX46uEyccQutJw90kAYFUedtSrWH7trq9&#10;BxGiIWs6T6jhGwMsi8uL3GTWn+kVT5tYC5ZQyIyGJsY+kzJUDToTJr5H4t+HH5yJfA61tIM5s9x1&#10;cpokSjrTEic0psenBqvD5ug0zF621Xv9tVuVM/tZ3qz9odqVz1pfX42PDyAijvEPht/6XB0K7rT3&#10;R7JBdBpSpaaMskzNQTCQLhY8bq9BpXOQRS7/Lyh+AAAA//8DAFBLAQItABQABgAIAAAAIQC2gziS&#10;/gAAAOEBAAATAAAAAAAAAAAAAAAAAAAAAABbQ29udGVudF9UeXBlc10ueG1sUEsBAi0AFAAGAAgA&#10;AAAhADj9If/WAAAAlAEAAAsAAAAAAAAAAAAAAAAALwEAAF9yZWxzLy5yZWxzUEsBAi0AFAAGAAgA&#10;AAAhAFOD6ILAAgAAYgUAAA4AAAAAAAAAAAAAAAAALgIAAGRycy9lMm9Eb2MueG1sUEsBAi0AFAAG&#10;AAgAAAAhAGdfbC3hAAAACQEAAA8AAAAAAAAAAAAAAAAAGgUAAGRycy9kb3ducmV2LnhtbFBLBQYA&#10;AAAABAAEAPMAAAAoBgAAAAA=&#10;" fillcolor="windowText" strokeweight="2pt"/>
            </w:pict>
          </mc:Fallback>
        </mc:AlternateContent>
      </w:r>
      <w:r w:rsidR="003C0F66">
        <w:rPr>
          <w:noProof/>
          <w:sz w:val="32"/>
          <w:szCs w:val="32"/>
          <w:lang w:eastAsia="ru-RU"/>
        </w:rPr>
        <mc:AlternateContent>
          <mc:Choice Requires="wps">
            <w:drawing>
              <wp:anchor distT="0" distB="0" distL="114300" distR="114300" simplePos="0" relativeHeight="251956224" behindDoc="0" locked="0" layoutInCell="1" allowOverlap="1" wp14:anchorId="57B385B1" wp14:editId="1D1CCB71">
                <wp:simplePos x="0" y="0"/>
                <wp:positionH relativeFrom="column">
                  <wp:posOffset>4392930</wp:posOffset>
                </wp:positionH>
                <wp:positionV relativeFrom="paragraph">
                  <wp:posOffset>299085</wp:posOffset>
                </wp:positionV>
                <wp:extent cx="112395" cy="191135"/>
                <wp:effectExtent l="0" t="0" r="20955" b="18415"/>
                <wp:wrapNone/>
                <wp:docPr id="314" name="Равнобедренный треугольник 314"/>
                <wp:cNvGraphicFramePr/>
                <a:graphic xmlns:a="http://schemas.openxmlformats.org/drawingml/2006/main">
                  <a:graphicData uri="http://schemas.microsoft.com/office/word/2010/wordprocessingShape">
                    <wps:wsp>
                      <wps:cNvSpPr/>
                      <wps:spPr>
                        <a:xfrm>
                          <a:off x="0" y="0"/>
                          <a:ext cx="112395" cy="1911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314" o:spid="_x0000_s1026" type="#_x0000_t5" style="position:absolute;margin-left:345.9pt;margin-top:23.55pt;width:8.85pt;height:15.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ByrQIAAF4FAAAOAAAAZHJzL2Uyb0RvYy54bWysVM1uEzEQviPxDpbvdLNpAjTqpopaFSFV&#10;bUSLena9dtbCaxvbySacEBzhIXgEfiV+VJ5h80aMvZttoeWC2IN3xjPzeTz+Znb3lqVEC2ad0CrD&#10;6VYPI6aozoWaZfjp2eG9hxg5T1ROpFYswyvm8N747p3dyoxYXxda5swiAFFuVJkMF96bUZI4WrCS&#10;uC1tmAIj17YkHlQ7S3JLKkAvZdLv9e4nlba5sZoy52D3oDHiccTnnFF/wrljHskMQ24+rjauF2FN&#10;xrtkNLPEFIK2aZB/yKIkQsGhHdQB8QTNrbgBVQpqtdPcb1FdJppzQVm8A9wm7f1xm9OCGBbvAsVx&#10;piuT+3+w9HgxtUjkGd5OBxgpUsIj1e/q9/XH+rL+WX+ov9Sf1y9hvawv12/qb2j9Kqjr1/UnMP9Y&#10;vwXD1/o7CuFQzMq4EWCemqltNQdiqMyS2zL84c5oGR9g1T0AW3pEYTNN+9s7Q4womNKdNN0eBszk&#10;KthY5x8xXaIgZNhbQdRMhhqREVkcOd+4b9wgNiTUpBAlv5IsOEv1hHG4Nxzaj9GRcWxfWrQgwJX8&#10;WdpsFyRnzdawB1+bT+cds4tgAZULKTvcFiAw+XfcJsfWN4SxSNQusPe3hJrAzjueqJXvAkuhtL0t&#10;WPq0TZw3/pvCNOUIlbnQ+QqYYHXTIs7QQwE1PiLOT4mFnoDugT73J7BwqasM61bCqND2xW37wR+o&#10;ClaMKuixDLvnc2IZRvKxAhLvpINBaMqoDIYP+qDY65aL6xY1L/c1PE0KE8XQKAZ/Lzcit7o8h3Ew&#10;CaeCiSgKZ2eYertR9n3T+zBQKJtMohs0oiH+SJ0aGsBDVQN/zpbnxJoN0YChx3rTjze41viGSKUn&#10;c6+5iES8qmtbb2jiSJh24IQpcV2PXldjcfwLAAD//wMAUEsDBBQABgAIAAAAIQAXmn9H3gAAAAkB&#10;AAAPAAAAZHJzL2Rvd25yZXYueG1sTI/BTsMwEETvSPyDtZW4UTtVSdo0TlUhcUaUHnp04m0SNbaD&#10;7aQpX89ygtuOdjTzptjPpmcT+tA5KyFZCmBoa6c720g4fb49b4CFqKxWvbMo4Y4B9uXjQ6Fy7W72&#10;A6djbBiF2JArCW2MQ855qFs0KizdgJZ+F+eNiiR9w7VXNwo3PV8JkXKjOksNrRrwtcX6ehyNhPHw&#10;/pV+X07VGc1mWvvzJO7VJOXTYj7sgEWc458ZfvEJHUpiqtxodWC9hHSbEHqUsM4SYGTIxPYFWEVH&#10;tgJeFvz/gvIHAAD//wMAUEsBAi0AFAAGAAgAAAAhALaDOJL+AAAA4QEAABMAAAAAAAAAAAAAAAAA&#10;AAAAAFtDb250ZW50X1R5cGVzXS54bWxQSwECLQAUAAYACAAAACEAOP0h/9YAAACUAQAACwAAAAAA&#10;AAAAAAAAAAAvAQAAX3JlbHMvLnJlbHNQSwECLQAUAAYACAAAACEA2dwAcq0CAABeBQAADgAAAAAA&#10;AAAAAAAAAAAuAgAAZHJzL2Uyb0RvYy54bWxQSwECLQAUAAYACAAAACEAF5p/R94AAAAJAQAADwAA&#10;AAAAAAAAAAAAAAAHBQAAZHJzL2Rvd25yZXYueG1sUEsFBgAAAAAEAAQA8wAAABIGAAAAAA==&#10;" fillcolor="black [3200]" strokecolor="black [1600]" strokeweight="2pt"/>
            </w:pict>
          </mc:Fallback>
        </mc:AlternateContent>
      </w:r>
    </w:p>
    <w:p w:rsidR="005543DC" w:rsidRDefault="005543DC" w:rsidP="009F0BD9">
      <w:pPr>
        <w:spacing w:after="0" w:line="360" w:lineRule="auto"/>
        <w:ind w:firstLine="709"/>
        <w:jc w:val="both"/>
        <w:rPr>
          <w:sz w:val="32"/>
          <w:szCs w:val="32"/>
          <w:lang w:val="uk-UA"/>
        </w:rPr>
      </w:pPr>
    </w:p>
    <w:p w:rsidR="005543DC" w:rsidRDefault="00FE5491" w:rsidP="009F0BD9">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951104" behindDoc="0" locked="0" layoutInCell="1" allowOverlap="1" wp14:anchorId="74B5765B" wp14:editId="708A65C2">
                <wp:simplePos x="0" y="0"/>
                <wp:positionH relativeFrom="column">
                  <wp:posOffset>3766185</wp:posOffset>
                </wp:positionH>
                <wp:positionV relativeFrom="paragraph">
                  <wp:posOffset>168910</wp:posOffset>
                </wp:positionV>
                <wp:extent cx="890905" cy="868680"/>
                <wp:effectExtent l="57150" t="57150" r="61595" b="64770"/>
                <wp:wrapNone/>
                <wp:docPr id="311" name="Скругленный прямоугольник 311"/>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3C0F66">
                            <w:pPr>
                              <w:spacing w:line="240" w:lineRule="auto"/>
                              <w:jc w:val="center"/>
                              <w:rPr>
                                <w:b/>
                                <w:sz w:val="36"/>
                                <w:szCs w:val="36"/>
                                <w:lang w:val="en-US"/>
                              </w:rPr>
                            </w:pPr>
                            <w:r w:rsidRPr="00B10691">
                              <w:rPr>
                                <w:b/>
                                <w:sz w:val="36"/>
                                <w:szCs w:val="36"/>
                                <w:lang w:val="en-US"/>
                              </w:rPr>
                              <w:t>Page</w:t>
                            </w:r>
                            <w:r>
                              <w:rPr>
                                <w:b/>
                                <w:sz w:val="36"/>
                                <w:szCs w:val="36"/>
                                <w:lang w:val="en-US"/>
                              </w:rPr>
                              <w:t>Down</w:t>
                            </w:r>
                          </w:p>
                          <w:p w:rsidR="00C73C76" w:rsidRPr="009F6CED" w:rsidRDefault="00C73C76" w:rsidP="00C7272D">
                            <w:pPr>
                              <w:jc w:val="center"/>
                              <w:rPr>
                                <w:b/>
                                <w:sz w:val="44"/>
                                <w:szCs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1" o:spid="_x0000_s1105" style="position:absolute;left:0;text-align:left;margin-left:296.55pt;margin-top:13.3pt;width:70.15pt;height:68.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aNBgMAAOUFAAAOAAAAZHJzL2Uyb0RvYy54bWysVN1qFDEUvhd8h5B7O7vb/6XTUlpWhNou&#10;baXX2UxmZyCTxCT7U68ELxV8Bp9BBG1tfYXZN/JLZvrvhYgtzJ6T83/Od87WzrySZCqsK7VKaXep&#10;Q4lQXGelGqf0zengxQYlzjOVMamVSOm5cHRn+/mzrZnpi54utMyEJXCiXH9mUlp4b/pJ4nghKuaW&#10;tBEKwlzbinmwdpxkls3gvZJJr9NZS2baZsZqLpzD634jpNvRf54L7o/y3AlPZEqRm49fG7+j8E22&#10;t1h/bJkpSt6mwf4hi4qVCkFvXe0zz8jElk9cVSW32uncL3FdJTrPSy5iDaim23lUzUnBjIi1oDnO&#10;3LbJ/T+3/HA6tKTMUrrc7VKiWIUh1V/qi8X7xYf6a31Zf6uv6qvFx/oHqX/h8XP9s76Oouv6cvEJ&#10;wu/1BQnGaOXMuD48npihbTkHMvRlntsq/KJiMo/tP79tv5h7wvG4sdnZ7KxSwiHaWMN/HE9yZ2ys&#10;8y+FrkggUmr1RGXHGHHsPJseOI+o0L/RCwGdlmU2KKWMzLnbk5ZMGdAAEGV6RolkzuMxpYP4F8qA&#10;iwdmUpFZSnurKx1AiDPANJfMg6wMGufUmBImx8A/9zbm8sDa/UXQkJycVK911iS3vtpBrDaVaP80&#10;q1DlPnNFYxFDthZSBX8iwr9pCgriQonlLAg4hmxZ20RtfaHbBRhYrXzwgWTKceGPyzGxJRbZF1aI&#10;ISrOSjQqqoQe3bl0pnE9ElMhT1vXTmJ9b4qICkkASAOJQPn5aB6xt74Z1MLTSGfnAKTVzaY6wwcl&#10;6jzAkIbMYjUxAZwbf4RPLjXGoluKkkLbd396D/rYGEgpmWHVMbK3E2YFZv9KYZc2uysr4TZEZmV1&#10;vQfG3peM7kvUpNrTwA+2BdlFMuh7eUPmVldnuEq7ISpETHHEbsDRMnsePES4a1zs7kYa98Awf6BO&#10;DA/OwxDChE/nZ8yatqMeq3Kob84C6z/CfKMbLJXenXidl3Eh7voKEAUGtyTCqR17OFb3+ah1d523&#10;fwMAAP//AwBQSwMEFAAGAAgAAAAhAPpnnK7fAAAACgEAAA8AAABkcnMvZG93bnJldi54bWxMj8FO&#10;wzAMhu9IvENkJG4s3cpaKE0nNAnEiYkOcc4akxYap2rSrfD0mBPcbPnT7+8vN7PrxRHH0HlSsFwk&#10;IJAabzqyCl73D1c3IELUZHTvCRV8YYBNdX5W6sL4E73gsY5WcAiFQitoYxwKKUPTotNh4Qckvr37&#10;0enI62ilGfWJw10vV0mSSac74g+tHnDbYvNZT07B1uW5332/Pfsp7Mf145OtP2qr1OXFfH8HIuIc&#10;/2D41Wd1qNjp4CcyQfQK1rfpklEFqywDwUCeptcgDkxmPMiqlP8rVD8AAAD//wMAUEsBAi0AFAAG&#10;AAgAAAAhALaDOJL+AAAA4QEAABMAAAAAAAAAAAAAAAAAAAAAAFtDb250ZW50X1R5cGVzXS54bWxQ&#10;SwECLQAUAAYACAAAACEAOP0h/9YAAACUAQAACwAAAAAAAAAAAAAAAAAvAQAAX3JlbHMvLnJlbHNQ&#10;SwECLQAUAAYACAAAACEAomfWjQYDAADlBQAADgAAAAAAAAAAAAAAAAAuAgAAZHJzL2Uyb0RvYy54&#10;bWxQSwECLQAUAAYACAAAACEA+mecrt8AAAAKAQAADwAAAAAAAAAAAAAAAABgBQAAZHJzL2Rvd25y&#10;ZXYueG1sUEsFBgAAAAAEAAQA8wAAAGwGAAAAAA==&#10;" fillcolor="window" strokecolor="#bfbfbf" strokeweight="2pt">
                <v:textbox>
                  <w:txbxContent>
                    <w:p w:rsidR="00C73C76" w:rsidRPr="00B10691" w:rsidRDefault="00C73C76" w:rsidP="003C0F66">
                      <w:pPr>
                        <w:spacing w:line="240" w:lineRule="auto"/>
                        <w:jc w:val="center"/>
                        <w:rPr>
                          <w:b/>
                          <w:sz w:val="36"/>
                          <w:szCs w:val="36"/>
                          <w:lang w:val="en-US"/>
                        </w:rPr>
                      </w:pPr>
                      <w:r w:rsidRPr="00B10691">
                        <w:rPr>
                          <w:b/>
                          <w:sz w:val="36"/>
                          <w:szCs w:val="36"/>
                          <w:lang w:val="en-US"/>
                        </w:rPr>
                        <w:t>Page</w:t>
                      </w:r>
                      <w:r>
                        <w:rPr>
                          <w:b/>
                          <w:sz w:val="36"/>
                          <w:szCs w:val="36"/>
                          <w:lang w:val="en-US"/>
                        </w:rPr>
                        <w:t>Down</w:t>
                      </w:r>
                    </w:p>
                    <w:p w:rsidR="00C73C76" w:rsidRPr="009F6CED" w:rsidRDefault="00C73C76" w:rsidP="00C7272D">
                      <w:pPr>
                        <w:jc w:val="center"/>
                        <w:rPr>
                          <w:b/>
                          <w:sz w:val="44"/>
                          <w:szCs w:val="44"/>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1947008" behindDoc="0" locked="0" layoutInCell="1" allowOverlap="1" wp14:anchorId="086EC87A" wp14:editId="1D0DB3AF">
                <wp:simplePos x="0" y="0"/>
                <wp:positionH relativeFrom="column">
                  <wp:posOffset>1497330</wp:posOffset>
                </wp:positionH>
                <wp:positionV relativeFrom="paragraph">
                  <wp:posOffset>158115</wp:posOffset>
                </wp:positionV>
                <wp:extent cx="890905" cy="868680"/>
                <wp:effectExtent l="57150" t="57150" r="61595" b="64770"/>
                <wp:wrapNone/>
                <wp:docPr id="309" name="Скругленный прямоугольник 309"/>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C7272D">
                            <w:pPr>
                              <w:jc w:val="center"/>
                              <w:rPr>
                                <w:b/>
                                <w:sz w:val="34"/>
                                <w:szCs w:val="34"/>
                                <w:lang w:val="en-US"/>
                              </w:rPr>
                            </w:pPr>
                            <w:r w:rsidRPr="00B10691">
                              <w:rPr>
                                <w:b/>
                                <w:sz w:val="34"/>
                                <w:szCs w:val="34"/>
                                <w:lang w:val="en-US"/>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9" o:spid="_x0000_s1106" style="position:absolute;left:0;text-align:left;margin-left:117.9pt;margin-top:12.45pt;width:70.15pt;height:68.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BQMAAOUFAAAOAAAAZHJzL2Uyb0RvYy54bWysVN1OFDEUvjfxHZreywzL/4aBEMgaEwQC&#10;GK67nc7OJJ22tt0fvDLxUhOfwWcwJgqCrzC8kV87s/x6YYyQzJ7T83/Od87m9qyWZCKsq7TK6OJC&#10;SolQXOeVGmX0zengxTolzjOVM6mVyOi5cHR76/mzzanpi54utcyFJXCiXH9qMlp6b/pJ4ngpauYW&#10;tBEKwkLbmnmwdpTklk3hvZZJL01Xk6m2ubGaC+fwutcK6Vb0XxSC+8OicMITmVHk5uPXxu8wfJOt&#10;TdYfWWbKindpsH/IomaVQtBbV3vMMzK21RNXdcWtdrrwC1zXiS6KiotYA6pZTB9Vc1IyI2ItaI4z&#10;t21y/88tP5gcWVLlGV1KNyhRrMaQmi/Nxc37mw/N1+ay+dZcNVc3H5sfpPmFx8/Nz+Y6iq6by5tP&#10;EH5vLkgwRiunxvXh8cQc2Y5zIENfZoWtwy8qJrPY/vPb9ouZJxyP6xvpRrpCCYdofRX/cTzJnbGx&#10;zr8UuiaByKjVY5UfY8Sx82yy7zyiQn+uFwI6Lat8UEkZmXO3Ky2ZMKABIMr1lBLJnMdjRgfxL5QB&#10;Fw/MpCLTjPZWllNAiDPAtJDMg6wNGufUiBImR8A/9zbm8sDa/UXQkJwc16913ia3tpIiVpdKtH+a&#10;Vahyj7mytYghOwupgj8R4d82BQVxocRSHgQcQ7asa6K2vtTdAgysVj74QDLVqPTH1YjYCovsSyvE&#10;ESrOKzQqqoQe3bl0pnU9FBMhTzvXTmJ950VEhSQApIVEoPxsOIvYaycdnoY6PwcgrW431Rk+qFDn&#10;PoZ0xCxWExPAufGH+BRSYyy6oygptX33p/egj42BlJIpVh0jeztmVmD2rxR2aWNxeTnchsgsr6z1&#10;wNj7kuF9iRrXuxr4WcRhMzySQd/LOVlYXZ/hKu2EqBAxxRG7BUfH7HrwEOGucbGzE2ncA8P8vjox&#10;PDgPQwgTPp2dMWu6jnqsyoGenwXWf4T5VjdYKr0z9rqo4kLc9RUgCgxuSYRTN/ZwrO7zUevuOm/9&#10;BgAA//8DAFBLAwQUAAYACAAAACEAt9Ke7d8AAAAKAQAADwAAAGRycy9kb3ducmV2LnhtbEyPwU7D&#10;MAyG70i8Q2QkbiztxlooTSc0CcSJiQ5xzhqTFhqnatKt8PSYE9xs+dPv7y83s+vFEcfQeVKQLhIQ&#10;SI03HVkFr/uHqxsQIWoyuveECr4wwKY6Pyt1YfyJXvBYRys4hEKhFbQxDoWUoWnR6bDwAxLf3v3o&#10;dOR1tNKM+sThrpfLJMmk0x3xh1YPuG2x+awnp2Dr8tzvvt+e/RT24/rxydYftVXq8mK+vwMRcY5/&#10;MPzqszpU7HTwE5kgegXL1ZrVIw/XtyAYWOVZCuLAZJbmIKtS/q9Q/QAAAP//AwBQSwECLQAUAAYA&#10;CAAAACEAtoM4kv4AAADhAQAAEwAAAAAAAAAAAAAAAAAAAAAAW0NvbnRlbnRfVHlwZXNdLnhtbFBL&#10;AQItABQABgAIAAAAIQA4/SH/1gAAAJQBAAALAAAAAAAAAAAAAAAAAC8BAABfcmVscy8ucmVsc1BL&#10;AQItABQABgAIAAAAIQDE++LMBQMAAOUFAAAOAAAAAAAAAAAAAAAAAC4CAABkcnMvZTJvRG9jLnht&#10;bFBLAQItABQABgAIAAAAIQC30p7t3wAAAAoBAAAPAAAAAAAAAAAAAAAAAF8FAABkcnMvZG93bnJl&#10;di54bWxQSwUGAAAAAAQABADzAAAAawYAAAAA&#10;" fillcolor="window" strokecolor="#bfbfbf" strokeweight="2pt">
                <v:textbox>
                  <w:txbxContent>
                    <w:p w:rsidR="00C73C76" w:rsidRPr="00B10691" w:rsidRDefault="00C73C76" w:rsidP="00C7272D">
                      <w:pPr>
                        <w:jc w:val="center"/>
                        <w:rPr>
                          <w:b/>
                          <w:sz w:val="34"/>
                          <w:szCs w:val="34"/>
                          <w:lang w:val="en-US"/>
                        </w:rPr>
                      </w:pPr>
                      <w:r w:rsidRPr="00B10691">
                        <w:rPr>
                          <w:b/>
                          <w:sz w:val="34"/>
                          <w:szCs w:val="34"/>
                          <w:lang w:val="en-US"/>
                        </w:rPr>
                        <w:t>Delete</w:t>
                      </w:r>
                    </w:p>
                  </w:txbxContent>
                </v:textbox>
              </v:roundrect>
            </w:pict>
          </mc:Fallback>
        </mc:AlternateContent>
      </w:r>
      <w:r>
        <w:rPr>
          <w:noProof/>
          <w:sz w:val="32"/>
          <w:szCs w:val="32"/>
          <w:lang w:eastAsia="ru-RU"/>
        </w:rPr>
        <mc:AlternateContent>
          <mc:Choice Requires="wps">
            <w:drawing>
              <wp:anchor distT="0" distB="0" distL="114300" distR="114300" simplePos="0" relativeHeight="251949056" behindDoc="0" locked="0" layoutInCell="1" allowOverlap="1" wp14:anchorId="31B2FF5E" wp14:editId="3AFB74DE">
                <wp:simplePos x="0" y="0"/>
                <wp:positionH relativeFrom="column">
                  <wp:posOffset>2632075</wp:posOffset>
                </wp:positionH>
                <wp:positionV relativeFrom="paragraph">
                  <wp:posOffset>163830</wp:posOffset>
                </wp:positionV>
                <wp:extent cx="890905" cy="868680"/>
                <wp:effectExtent l="57150" t="57150" r="61595" b="64770"/>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C7272D">
                            <w:pPr>
                              <w:jc w:val="center"/>
                              <w:rPr>
                                <w:b/>
                                <w:sz w:val="36"/>
                                <w:szCs w:val="36"/>
                                <w:lang w:val="en-US"/>
                              </w:rPr>
                            </w:pPr>
                            <w:r w:rsidRPr="00B10691">
                              <w:rPr>
                                <w:b/>
                                <w:sz w:val="36"/>
                                <w:szCs w:val="36"/>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0" o:spid="_x0000_s1107" style="position:absolute;left:0;text-align:left;margin-left:207.25pt;margin-top:12.9pt;width:70.15pt;height:68.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clBQMAAOUFAAAOAAAAZHJzL2Uyb0RvYy54bWysVNtOFDEYvjfxHZrey+wup2XDQAhkjQkC&#10;AQzX3U5nZ5JOW9vuAa9MvNTEZ/AZjImC4CvMvpFfO8PZC2OEZPb/+5+//7C5Pa8kmQrrSq1S2l3q&#10;UCIU11mpxil9czp80afEeaYyJrUSKT0Xjm5vPX+2OTMD0dOFlpmwBE6UG8xMSgvvzSBJHC9ExdyS&#10;NkJBmGtbMQ/WjpPMshm8VzLpdTpryUzbzFjNhXN43WuEdCv6z3PB/WGeO+GJTCly8/Fr43cUvsnW&#10;JhuMLTNFyds02D9kUbFSIeitqz3mGZnY8omrquRWO537Ja6rROd5yUWsAdV0O4+qOSmYEbEWgOPM&#10;LUzu/7nlB9MjS8ospctd4KNYhSbVX+qLxfvFh/prfVl/q6/qq8XH+gepf+Hxc/2zvo6i6/py8QnC&#10;7/UFCcaAcmbcAB5PzJFtOQcy4DLPbRV+UTGZR/jPb+EXc084HvsbnY3OKiUcov4a/qPP5M7YWOdf&#10;Cl2RQKTU6onKjtHiiDyb7juPqNC/0QsBnZZlNiyljMy525WWTBmmAUOU6RklkjmPx5QO418oAy4e&#10;mElFZintra50ABFnGNNcMg+yMgDOqTElTI4x/9zbmMsDa/cXQUNyclK91lmT3PpqB7HaVKL906xC&#10;lXvMFY1FDNlaSBX8iTj+DSgoiAsllrMg4GiyZS2I2vpCtwswtFr54APJlOPCH5djYksssi+sEEeo&#10;OCsBVFQJGN25dKZxPRJTIU9b105ifW+KiApJGJBmJALl56N5nL1+N6iFp5HOzjGQVjeb6gwflqhz&#10;H006YhariQ7g3PhDfHKp0RbdUpQU2r7703vQx8ZASskMq46WvZ0wK9D7Vwq7tNFdWQm3ITIrq+s9&#10;MPa+ZHRfoibVrsb8dHHYDI9k0Pfyhsytrs5wlXZCVIiY4ojdDEfL7HrwEOGucbGzE2ncA8P8vjox&#10;PDgPTQgdPp2fMWtaRD1W5UDfnAU2eDTzjW6wVHpn4nVexoW4wxVDFBjckjhObdvDsbrPR62767z1&#10;GwAA//8DAFBLAwQUAAYACAAAACEAGtMNcN4AAAAKAQAADwAAAGRycy9kb3ducmV2LnhtbEyPwU7D&#10;MAyG70i8Q2Qkbixd1XSoNJ3QJBAnEB3inDUhLTROlaRb4ekxp3Gz5U+/v7/eLm5kRxPi4FHCepUB&#10;M9h5PaCV8LZ/uLkFFpNCrUaPRsK3ibBtLi9qVWl/wldzbJNlFIKxUhL6lKaK89j1xqm48pNBun34&#10;4FSiNViugzpRuBt5nmUld2pA+tCryex60321s5Owc5uNf/l5f/Zz3Afx+GTbz9ZKeX213N8BS2ZJ&#10;Zxj+9EkdGnI6+Bl1ZKOEYl0IQiXkgioQIERBw4HIMi+BNzX/X6H5BQAA//8DAFBLAQItABQABgAI&#10;AAAAIQC2gziS/gAAAOEBAAATAAAAAAAAAAAAAAAAAAAAAABbQ29udGVudF9UeXBlc10ueG1sUEsB&#10;Ai0AFAAGAAgAAAAhADj9If/WAAAAlAEAAAsAAAAAAAAAAAAAAAAALwEAAF9yZWxzLy5yZWxzUEsB&#10;Ai0AFAAGAAgAAAAhAG1AVyUFAwAA5QUAAA4AAAAAAAAAAAAAAAAALgIAAGRycy9lMm9Eb2MueG1s&#10;UEsBAi0AFAAGAAgAAAAhABrTDXDeAAAACgEAAA8AAAAAAAAAAAAAAAAAXwUAAGRycy9kb3ducmV2&#10;LnhtbFBLBQYAAAAABAAEAPMAAABqBgAAAAA=&#10;" fillcolor="window" strokecolor="#bfbfbf" strokeweight="2pt">
                <v:textbox>
                  <w:txbxContent>
                    <w:p w:rsidR="00C73C76" w:rsidRPr="00B10691" w:rsidRDefault="00C73C76" w:rsidP="00C7272D">
                      <w:pPr>
                        <w:jc w:val="center"/>
                        <w:rPr>
                          <w:b/>
                          <w:sz w:val="36"/>
                          <w:szCs w:val="36"/>
                          <w:lang w:val="en-US"/>
                        </w:rPr>
                      </w:pPr>
                      <w:r w:rsidRPr="00B10691">
                        <w:rPr>
                          <w:b/>
                          <w:sz w:val="36"/>
                          <w:szCs w:val="36"/>
                          <w:lang w:val="en-US"/>
                        </w:rPr>
                        <w:t>End</w:t>
                      </w:r>
                    </w:p>
                  </w:txbxContent>
                </v:textbox>
              </v:roundrect>
            </w:pict>
          </mc:Fallback>
        </mc:AlternateContent>
      </w:r>
    </w:p>
    <w:p w:rsidR="005543DC" w:rsidRDefault="00B67C4C" w:rsidP="009F0BD9">
      <w:pPr>
        <w:spacing w:after="0" w:line="24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973632" behindDoc="0" locked="0" layoutInCell="1" allowOverlap="1" wp14:anchorId="2FD9BCB5" wp14:editId="4F293FD3">
                <wp:simplePos x="0" y="0"/>
                <wp:positionH relativeFrom="column">
                  <wp:posOffset>2976739</wp:posOffset>
                </wp:positionH>
                <wp:positionV relativeFrom="paragraph">
                  <wp:posOffset>333516</wp:posOffset>
                </wp:positionV>
                <wp:extent cx="245919" cy="933980"/>
                <wp:effectExtent l="0" t="952" r="20002" b="20003"/>
                <wp:wrapNone/>
                <wp:docPr id="323" name="Правая фигурная скобка 323"/>
                <wp:cNvGraphicFramePr/>
                <a:graphic xmlns:a="http://schemas.openxmlformats.org/drawingml/2006/main">
                  <a:graphicData uri="http://schemas.microsoft.com/office/word/2010/wordprocessingShape">
                    <wps:wsp>
                      <wps:cNvSpPr/>
                      <wps:spPr>
                        <a:xfrm rot="16200000" flipH="1" flipV="1">
                          <a:off x="0" y="0"/>
                          <a:ext cx="245919" cy="933980"/>
                        </a:xfrm>
                        <a:prstGeom prst="rightBrace">
                          <a:avLst>
                            <a:gd name="adj1" fmla="val 55643"/>
                            <a:gd name="adj2" fmla="val 49447"/>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23" o:spid="_x0000_s1026" type="#_x0000_t88" style="position:absolute;margin-left:234.4pt;margin-top:26.25pt;width:19.35pt;height:73.55pt;rotation:-90;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d/7AIAAJsFAAAOAAAAZHJzL2Uyb0RvYy54bWysVM1uEzEQviPxDpbvNP9tEzWpQqsCUmkr&#10;tdCz6/VmF3ltYzt/nEBw5xF4hQIXhATPsHkjPns3aQqcEHuwxjOz38x8M56Dw0UhyUxYl2s1pK2d&#10;JiVCcZ3kajKkL65OHu1T4jxTCZNaiSFdCkcPRw8fHMzNQLR1pmUiLAGIcoO5GdLMezNoNBzPRMHc&#10;jjZCwZhqWzCPq500EsvmQC9ko91s7jbm2ibGai6cg/a4MtJRxE9Twf15mjrhiRxS5ObjaeN5E87G&#10;6IANJpaZLOd1GuwfsihYrhB0A3XMPCNTm/8BVeTcaqdTv8N10dBpmnMRa0A1reZv1VxmzIhYC8hx&#10;ZkOT+3+w/Gx2YUmeDGmn3aFEsQJNKj+t3pa35ZfydvWRrD6U38qvq/dQ/agU78rv5c/yM85bEv4C&#10;h3PjBoC6NBe2vjmIgZBFagtiNYhv7aJh+ChJZW6eQlFJL4MUXMEGWcTWLDetEQtPOJTtbq/f6lPC&#10;Yep3Ov392LpGhR9+Ntb5J0IXJAhDavNJ5h9bxgN/bMBmp84HYZLUNbLkVYhfSLR7xiTp9Xa7sZT7&#10;Pu1tn26/290L5SJujQhpHTnAK32SSxmHSioyR2XtvVAxZ5jtVDIPsTBg26kJJUxO8Gi4tzFHp2We&#10;hN8DkFu6I2kJMhtSjHui51egghLJnIcB/FRcRt+MJaJy7fcCwTG+Y/65Tip1q7nWI98KOhZxL2So&#10;45i5rPolmupapQphRHxO4DEQEBpetThINzpZYoxim1GtM/wkB9opkr1gFgxDiSXhz3GkUoMXXUuU&#10;ZNq++Zs++GPOYaVkjgcKzl5PmRXg4JnCC+i3ul3A+njp9vbauNhty822RU2LIw0u0XNkF8Xg7+Va&#10;TK0urrFLxiEqTExxxK66U1+OfLU4sI24GI+jG16xYf5UXRq+HuPA49XimllTz6JH5870+jHXo1NN&#10;0Z1vNT3jqddpvmG44rWmGxsgNq3eVmHFbN+j191OHf0CAAD//wMAUEsDBBQABgAIAAAAIQAz6/D5&#10;4QAAAAsBAAAPAAAAZHJzL2Rvd25yZXYueG1sTI9BT8MwDIXvSPyHyEjcWNqpy6BrOgESO4CExIam&#10;Hb0mtBWNU5qsK/8ec4Kb7ff0/L1iPblOjHYIrScN6SwBYanypqVaw/vu6eYWRIhIBjtPVsO3DbAu&#10;Ly8KzI0/05sdt7EWHEIhRw1NjH0uZaga6zDMfG+JtQ8/OIy8DrU0A5453HVyniRKOmyJPzTY28fG&#10;Vp/bk9Pwdafo4XWZ1jt8psM4rzb7l/1G6+ur6X4FItop/pnhF5/RoWSmoz+RCaLTkKWZYisLiVqC&#10;YMdCpTwc+ZItMpBlIf93KH8AAAD//wMAUEsBAi0AFAAGAAgAAAAhALaDOJL+AAAA4QEAABMAAAAA&#10;AAAAAAAAAAAAAAAAAFtDb250ZW50X1R5cGVzXS54bWxQSwECLQAUAAYACAAAACEAOP0h/9YAAACU&#10;AQAACwAAAAAAAAAAAAAAAAAvAQAAX3JlbHMvLnJlbHNQSwECLQAUAAYACAAAACEAbbJXf+wCAACb&#10;BQAADgAAAAAAAAAAAAAAAAAuAgAAZHJzL2Uyb0RvYy54bWxQSwECLQAUAAYACAAAACEAM+vw+eEA&#10;AAALAQAADwAAAAAAAAAAAAAAAABGBQAAZHJzL2Rvd25yZXYueG1sUEsFBgAAAAAEAAQA8wAAAFQG&#10;AAAAAA==&#10;" adj="3165,10681" strokeweight="1pt"/>
            </w:pict>
          </mc:Fallback>
        </mc:AlternateContent>
      </w:r>
    </w:p>
    <w:p w:rsidR="005543DC" w:rsidRPr="00CA32A8" w:rsidRDefault="003C0F66" w:rsidP="009F0BD9">
      <w:pPr>
        <w:spacing w:after="0" w:line="24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1960320" behindDoc="0" locked="0" layoutInCell="1" allowOverlap="1" wp14:anchorId="7C8253D8" wp14:editId="2ED78FA3">
                <wp:simplePos x="0" y="0"/>
                <wp:positionH relativeFrom="column">
                  <wp:posOffset>3041226</wp:posOffset>
                </wp:positionH>
                <wp:positionV relativeFrom="paragraph">
                  <wp:posOffset>2540</wp:posOffset>
                </wp:positionV>
                <wp:extent cx="179705" cy="203835"/>
                <wp:effectExtent l="6985" t="0" r="17780" b="17780"/>
                <wp:wrapNone/>
                <wp:docPr id="316" name="Равнобедренный треугольник 316"/>
                <wp:cNvGraphicFramePr/>
                <a:graphic xmlns:a="http://schemas.openxmlformats.org/drawingml/2006/main">
                  <a:graphicData uri="http://schemas.microsoft.com/office/word/2010/wordprocessingShape">
                    <wps:wsp>
                      <wps:cNvSpPr/>
                      <wps:spPr>
                        <a:xfrm rot="5400000" flipH="1">
                          <a:off x="0" y="0"/>
                          <a:ext cx="179705" cy="203835"/>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316" o:spid="_x0000_s1026" type="#_x0000_t5" style="position:absolute;margin-left:239.45pt;margin-top:.2pt;width:14.15pt;height:16.05pt;rotation:-9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Q4xAIAAGsFAAAOAAAAZHJzL2Uyb0RvYy54bWysVMtuEzEU3SPxD5b3dJI06SNqUkWtCkhV&#10;W6lFXbseT2Ykj21sJ5OyQrCEj+ATeEo8VL5h8kcceyZ9UBYI4YXl63t9fO+5j53dRSnJXFhXaDWi&#10;3bUOJUJxnRZqOqLPzg4ebVHiPFMpk1qJEb0Uju6OHz7YqcxQ9HSuZSosAYhyw8qMaO69GSaJ47ko&#10;mVvTRigoM21L5iHaaZJaVgG9lEmv09lIKm1TYzUXzuF2v1HSccTPMsH9cZY54YkcUfjm427jfhH2&#10;ZLzDhlPLTF7w1g32D16UrFD49Bpqn3lGZra4B1UW3GqnM7/GdZnoLCu4iDEgmm7nt2hOc2ZEjAXk&#10;OHNNk/t/sPxofmJJkY7oeneDEsVKJKl+V7+vP9ZX9c/6Q/2l/rx8if2qvlq+qb+R5asgLl/Xn6D+&#10;sXwLxdf6OwnPQWZl3BCYp+bEtpLDMTCzyGxJrEYGBv1OWJRksjBPUDWROXBBFjExl9eJEQtPOC67&#10;m9ubnQElHKpeZ31rfRD+ShrQAG6s84+FLkk4jKi3BVNTGbhjQzY/dL4xX5mFa6dlkR4UUkbh0u1J&#10;S+YMZYLqSnV1hr8pkcx5KOBQ43IDc+epVKSCVyEoOMhQw5lkeMpLA1admlLC5BTNwb2N/tx57f7y&#10;4+hkzlLR+DiIBLbeRIhIxx3oEOw+c3nzIqpa1qQKcCK2R8tNyFuTqXC60OklyiJmC1E5ww8KoB2C&#10;jRNm0SC4RNP7Y2yZ1IhftydKcm1f/Ok+2KNuoaWkQsOBm+czZgVIfqpQ0dvdfh+wPgr9wWYPgr2t&#10;ubitUbNyTyNZ3ehdPAZ7L1fHzOryHLNhEn6FiimOv5sstMKebwYBpgsXk0k0Q1ca5g/VqeGrwgw8&#10;ni3OmTWr6kJpHOlVc94rsMY2MKz0ZOZ1VsTqu+EVqQoCOjomrZ0+YWTclqPVzYwc/wIAAP//AwBQ&#10;SwMEFAAGAAgAAAAhAGc1HmnhAAAACAEAAA8AAABkcnMvZG93bnJldi54bWxMj81OwzAQhO9IvIO1&#10;SNyo3RT6E7KpKmhFDxxo6IWbkyxJRLwOsdukb485wXE0o5lvkvVoWnGm3jWWEaYTBYK4sGXDFcLx&#10;fXe3BOG85lK3lgnhQg7W6fVVouPSDnygc+YrEUrYxRqh9r6LpXRFTUa7ie2Ig/dpe6N9kH0ly14P&#10;ody0MlJqLo1uOCzUuqOnmoqv7GQQPrKL3W5Wh2G7jL7zl7ddsX8+viLe3oybRxCeRv8Xhl/8gA5p&#10;YMrtiUsnWoT7xSJ88QjRDETwH9RqCiJHmKk5yDSR/w+kPwAAAP//AwBQSwECLQAUAAYACAAAACEA&#10;toM4kv4AAADhAQAAEwAAAAAAAAAAAAAAAAAAAAAAW0NvbnRlbnRfVHlwZXNdLnhtbFBLAQItABQA&#10;BgAIAAAAIQA4/SH/1gAAAJQBAAALAAAAAAAAAAAAAAAAAC8BAABfcmVscy8ucmVsc1BLAQItABQA&#10;BgAIAAAAIQCJHuQ4xAIAAGsFAAAOAAAAAAAAAAAAAAAAAC4CAABkcnMvZTJvRG9jLnhtbFBLAQIt&#10;ABQABgAIAAAAIQBnNR5p4QAAAAgBAAAPAAAAAAAAAAAAAAAAAB4FAABkcnMvZG93bnJldi54bWxQ&#10;SwUGAAAAAAQABADzAAAALAYAAAAA&#10;" fillcolor="windowText" strokeweight="2pt"/>
            </w:pict>
          </mc:Fallback>
        </mc:AlternateContent>
      </w:r>
      <w:r>
        <w:rPr>
          <w:noProof/>
          <w:sz w:val="32"/>
          <w:szCs w:val="32"/>
          <w:lang w:eastAsia="ru-RU"/>
        </w:rPr>
        <mc:AlternateContent>
          <mc:Choice Requires="wps">
            <w:drawing>
              <wp:anchor distT="0" distB="0" distL="114300" distR="114300" simplePos="0" relativeHeight="251964416" behindDoc="0" locked="0" layoutInCell="1" allowOverlap="1" wp14:anchorId="1EAE37F5" wp14:editId="1CA58062">
                <wp:simplePos x="0" y="0"/>
                <wp:positionH relativeFrom="column">
                  <wp:posOffset>4415790</wp:posOffset>
                </wp:positionH>
                <wp:positionV relativeFrom="paragraph">
                  <wp:posOffset>93345</wp:posOffset>
                </wp:positionV>
                <wp:extent cx="134620" cy="168910"/>
                <wp:effectExtent l="0" t="0" r="17780" b="21590"/>
                <wp:wrapNone/>
                <wp:docPr id="318" name="Равнобедренный треугольник 318"/>
                <wp:cNvGraphicFramePr/>
                <a:graphic xmlns:a="http://schemas.openxmlformats.org/drawingml/2006/main">
                  <a:graphicData uri="http://schemas.microsoft.com/office/word/2010/wordprocessingShape">
                    <wps:wsp>
                      <wps:cNvSpPr/>
                      <wps:spPr>
                        <a:xfrm flipV="1">
                          <a:off x="0" y="0"/>
                          <a:ext cx="134620" cy="168910"/>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318" o:spid="_x0000_s1026" type="#_x0000_t5" style="position:absolute;margin-left:347.7pt;margin-top:7.35pt;width:10.6pt;height:13.3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m8vgIAAF0FAAAOAAAAZHJzL2Uyb0RvYy54bWysVMtuEzEU3SPxD5b3dDJpWtqokypqVYRU&#10;lUotdO16PJmRPLaxnUzKCsESPoJP4CnxUPmGyR9x7En6oCwQYhaW79zrc+8997GzO68lmQnrKq0y&#10;mq71KBGK67xSk4w+PT14sEWJ80zlTGolMnohHN0d3b+305ih6OtSy1xYAhDlho3JaOm9GSaJ46Wo&#10;mVvTRigoC21r5iHaSZJb1gC9lkm/19tMGm1zYzUXzuHvfqeko4hfFIL7J0XhhCcyo4jNx9PG8zyc&#10;yWiHDSeWmbLiyzDYP0RRs0rB6RXUPvOMTG11B6quuNVOF36N6zrRRVFxEXNANmnvt2xOSmZEzAXk&#10;OHNFk/t/sPxodmxJlWd0PUWpFKtRpPZd+7792F62P9sP7Zf28+Ilzsv2cvGm/UYWr4K4eN1+gvrH&#10;4i0UX9vvJDwHmY1xQ2CemGO7lByugZl5YWtSyMo8Q59ErpA9mcdSXFyVQsw94fiZrg82+ygYhyrd&#10;3NpOY6mSDibAGev8I6FrEi4Z9bZiaiIDW2zIZofOwz3MV2bht9Oyyg8qKaNw4fakJTOGxkA/5bo5&#10;hW9KJHMeCgQUv5ATYG49lYo0Ge1vDHohQIauLSTDU14b8OjUhBImJxgH7m2M59Zr95eOY5Aly0UX&#10;40YIZxVNhLgbWEh2n7myexG9Ll9IFeBEHIglN6FSXW3C7VznF2gEq7sJcYYfVEA7BBvHzGIkkCrG&#10;3D/BUUiN/PXyRkmp7Ys//Q/26FRoKWkwYuDm+ZRZAZIfK/TwdjoYhJmMwmDjYai3vak5v6lR03pP&#10;o1gpForh8RrsvVxdC6vrM2yDcfAKFVMcvrsqLIU9340+9gkX43E0wxwa5g/VieGrxgw8ns7PmDWr&#10;7kJrHOnVON5psM42MKz0eOp1UcXuu+YVpQoCZjgWbblvwpK4KUer6604+gUAAP//AwBQSwMEFAAG&#10;AAgAAAAhAHK9pDzdAAAACQEAAA8AAABkcnMvZG93bnJldi54bWxMj0FPg0AQhe8m/ofNmHizC4pg&#10;KUvTmDSeRdP0OGVHoGV3kd0W/PeOJ3ucvC/vfVOsZ9OLC42+c1ZBvIhAkK2d7myj4PNj+/ACwge0&#10;GntnScEPeViXtzcF5tpN9p0uVWgEl1ifo4I2hCGX0tctGfQLN5Dl7MuNBgOfYyP1iBOXm14+RlEq&#10;DXaWF1oc6LWl+lSdjYJQTbjcJTuPm/3xtH3TabaX30rd382bFYhAc/iH4U+f1aFkp4M7W+1FryBd&#10;PieMcpBkIBjI4jQFcVCQxE8gy0Jef1D+AgAA//8DAFBLAQItABQABgAIAAAAIQC2gziS/gAAAOEB&#10;AAATAAAAAAAAAAAAAAAAAAAAAABbQ29udGVudF9UeXBlc10ueG1sUEsBAi0AFAAGAAgAAAAhADj9&#10;If/WAAAAlAEAAAsAAAAAAAAAAAAAAAAALwEAAF9yZWxzLy5yZWxzUEsBAi0AFAAGAAgAAAAhALVd&#10;aby+AgAAXQUAAA4AAAAAAAAAAAAAAAAALgIAAGRycy9lMm9Eb2MueG1sUEsBAi0AFAAGAAgAAAAh&#10;AHK9pDzdAAAACQEAAA8AAAAAAAAAAAAAAAAAGAUAAGRycy9kb3ducmV2LnhtbFBLBQYAAAAABAAE&#10;APMAAAAiBgAAAAA=&#10;" fillcolor="windowText" strokeweight="2pt"/>
            </w:pict>
          </mc:Fallback>
        </mc:AlternateContent>
      </w:r>
    </w:p>
    <w:p w:rsidR="00C7272D" w:rsidRPr="00984BC8" w:rsidRDefault="001E5E4E" w:rsidP="009F0BD9">
      <w:pPr>
        <w:tabs>
          <w:tab w:val="left" w:pos="2250"/>
        </w:tabs>
        <w:spacing w:after="0" w:line="240" w:lineRule="auto"/>
        <w:ind w:firstLine="709"/>
        <w:jc w:val="both"/>
        <w:rPr>
          <w:sz w:val="32"/>
          <w:szCs w:val="32"/>
        </w:rPr>
      </w:pPr>
      <w:r>
        <w:rPr>
          <w:sz w:val="32"/>
          <w:szCs w:val="32"/>
          <w:lang w:val="uk-UA"/>
        </w:rPr>
        <w:tab/>
      </w:r>
      <w:r w:rsidR="00984BC8">
        <w:rPr>
          <w:rFonts w:cs="Times New Roman"/>
          <w:sz w:val="26"/>
          <w:szCs w:val="26"/>
          <w:lang w:val="uk-UA"/>
        </w:rPr>
        <w:t xml:space="preserve">   </w:t>
      </w:r>
      <w:r w:rsidR="00984BC8">
        <w:rPr>
          <w:rFonts w:cs="Times New Roman"/>
          <w:sz w:val="32"/>
          <w:szCs w:val="32"/>
          <w:lang w:val="uk-UA"/>
        </w:rPr>
        <w:t xml:space="preserve"> </w:t>
      </w:r>
      <w:r w:rsidR="00984BC8" w:rsidRPr="00984BC8">
        <w:rPr>
          <w:rFonts w:cs="Times New Roman"/>
          <w:sz w:val="32"/>
          <w:szCs w:val="32"/>
        </w:rPr>
        <w:t xml:space="preserve"> </w:t>
      </w:r>
      <w:r w:rsidR="00984BC8">
        <w:rPr>
          <w:rFonts w:cs="Times New Roman"/>
          <w:sz w:val="32"/>
          <w:szCs w:val="32"/>
          <w:lang w:val="uk-UA"/>
        </w:rPr>
        <w:t xml:space="preserve">                 </w:t>
      </w:r>
      <w:r w:rsidR="00457874">
        <w:rPr>
          <w:rFonts w:cs="Times New Roman"/>
          <w:sz w:val="32"/>
          <w:szCs w:val="32"/>
          <w:lang w:val="uk-UA"/>
        </w:rPr>
        <w:t xml:space="preserve">   </w:t>
      </w:r>
      <w:r w:rsidR="00984BC8">
        <w:rPr>
          <w:rFonts w:cs="Times New Roman"/>
          <w:sz w:val="32"/>
          <w:szCs w:val="32"/>
          <w:lang w:val="uk-UA"/>
        </w:rPr>
        <w:t xml:space="preserve"> </w:t>
      </w:r>
      <w:r w:rsidR="00984BC8" w:rsidRPr="00984BC8">
        <w:rPr>
          <w:rFonts w:cs="Times New Roman"/>
          <w:sz w:val="32"/>
          <w:szCs w:val="32"/>
          <w:lang w:val="uk-UA"/>
        </w:rPr>
        <w:t xml:space="preserve">середній </w:t>
      </w:r>
    </w:p>
    <w:p w:rsidR="009F0BD9" w:rsidRDefault="009F0BD9" w:rsidP="009F0BD9">
      <w:pPr>
        <w:spacing w:after="0" w:line="240" w:lineRule="auto"/>
        <w:ind w:firstLine="709"/>
        <w:jc w:val="center"/>
        <w:rPr>
          <w:i/>
          <w:sz w:val="32"/>
          <w:szCs w:val="32"/>
          <w:lang w:val="en-US"/>
        </w:rPr>
      </w:pPr>
    </w:p>
    <w:p w:rsidR="009F0BD9" w:rsidRDefault="009F0BD9" w:rsidP="009F0BD9">
      <w:pPr>
        <w:spacing w:after="0" w:line="240" w:lineRule="auto"/>
        <w:ind w:firstLine="709"/>
        <w:rPr>
          <w:i/>
          <w:sz w:val="32"/>
          <w:szCs w:val="32"/>
          <w:lang w:val="en-US"/>
        </w:rPr>
      </w:pPr>
      <w:r>
        <w:rPr>
          <w:rFonts w:cs="Times New Roman"/>
          <w:sz w:val="32"/>
          <w:szCs w:val="32"/>
          <w:lang w:val="en-US"/>
        </w:rPr>
        <w:t xml:space="preserve">                                             </w:t>
      </w:r>
      <w:r w:rsidRPr="00984BC8">
        <w:rPr>
          <w:rFonts w:cs="Times New Roman"/>
          <w:sz w:val="32"/>
          <w:szCs w:val="32"/>
          <w:lang w:val="uk-UA"/>
        </w:rPr>
        <w:t>середній</w:t>
      </w:r>
    </w:p>
    <w:p w:rsidR="00F81B6D" w:rsidRPr="00F81B6D" w:rsidRDefault="00F81B6D" w:rsidP="009F0BD9">
      <w:pPr>
        <w:spacing w:after="0" w:line="240" w:lineRule="auto"/>
        <w:ind w:firstLine="709"/>
        <w:jc w:val="center"/>
        <w:rPr>
          <w:i/>
          <w:sz w:val="20"/>
          <w:szCs w:val="20"/>
          <w:lang w:val="uk-UA"/>
        </w:rPr>
      </w:pPr>
    </w:p>
    <w:p w:rsidR="00A13D9C" w:rsidRPr="00CA32A8" w:rsidRDefault="00F81B6D" w:rsidP="009F0BD9">
      <w:pPr>
        <w:spacing w:after="0" w:line="240" w:lineRule="auto"/>
        <w:ind w:firstLine="709"/>
        <w:jc w:val="center"/>
        <w:rPr>
          <w:sz w:val="32"/>
          <w:szCs w:val="32"/>
          <w:lang w:val="uk-UA"/>
        </w:rPr>
      </w:pPr>
      <w:r>
        <w:rPr>
          <w:i/>
          <w:sz w:val="32"/>
          <w:szCs w:val="32"/>
          <w:lang w:val="uk-UA"/>
        </w:rPr>
        <w:t>Р</w:t>
      </w:r>
      <w:r w:rsidR="005543DC" w:rsidRPr="00E021EF">
        <w:rPr>
          <w:i/>
          <w:sz w:val="32"/>
          <w:szCs w:val="32"/>
          <w:lang w:val="uk-UA"/>
        </w:rPr>
        <w:t>ис. 2.2.1.</w:t>
      </w:r>
      <w:r w:rsidR="005543DC">
        <w:rPr>
          <w:i/>
          <w:sz w:val="32"/>
          <w:szCs w:val="32"/>
          <w:lang w:val="uk-UA"/>
        </w:rPr>
        <w:t xml:space="preserve">9 Схема розташування клавіш управління курсором </w:t>
      </w:r>
      <w:r w:rsidR="005543DC" w:rsidRPr="00127B4F">
        <w:rPr>
          <w:i/>
          <w:sz w:val="32"/>
          <w:szCs w:val="32"/>
          <w:lang w:val="uk-UA"/>
        </w:rPr>
        <w:t>(гортання тексту)</w:t>
      </w:r>
    </w:p>
    <w:p w:rsidR="009F0BD9" w:rsidRPr="00F81B6D" w:rsidRDefault="009F0BD9" w:rsidP="009F0BD9">
      <w:pPr>
        <w:spacing w:after="0" w:line="240" w:lineRule="auto"/>
        <w:ind w:firstLine="709"/>
        <w:jc w:val="center"/>
        <w:rPr>
          <w:i/>
          <w:sz w:val="32"/>
          <w:szCs w:val="32"/>
        </w:rPr>
      </w:pPr>
    </w:p>
    <w:p w:rsidR="009F0BD9" w:rsidRPr="00F81B6D" w:rsidRDefault="009F0BD9">
      <w:pPr>
        <w:rPr>
          <w:i/>
          <w:sz w:val="32"/>
          <w:szCs w:val="32"/>
        </w:rPr>
      </w:pPr>
      <w:r w:rsidRPr="00F81B6D">
        <w:rPr>
          <w:i/>
          <w:sz w:val="32"/>
          <w:szCs w:val="32"/>
        </w:rPr>
        <w:br w:type="page"/>
      </w:r>
    </w:p>
    <w:p w:rsidR="00BD218F" w:rsidRPr="00127B4F" w:rsidRDefault="00BD218F" w:rsidP="009F0BD9">
      <w:pPr>
        <w:spacing w:after="0" w:line="240" w:lineRule="auto"/>
        <w:ind w:firstLine="709"/>
        <w:jc w:val="center"/>
        <w:rPr>
          <w:i/>
          <w:sz w:val="32"/>
          <w:szCs w:val="32"/>
          <w:lang w:val="uk-UA"/>
        </w:rPr>
      </w:pPr>
      <w:r w:rsidRPr="00127B4F">
        <w:rPr>
          <w:i/>
          <w:sz w:val="32"/>
          <w:szCs w:val="32"/>
          <w:lang w:val="uk-UA"/>
        </w:rPr>
        <w:lastRenderedPageBreak/>
        <w:t xml:space="preserve">Клавіші управління курсором </w:t>
      </w:r>
    </w:p>
    <w:p w:rsidR="009F0BD9" w:rsidRPr="00F81B6D" w:rsidRDefault="009F0BD9" w:rsidP="009F0BD9">
      <w:pPr>
        <w:spacing w:after="0" w:line="240" w:lineRule="auto"/>
        <w:jc w:val="center"/>
        <w:rPr>
          <w:i/>
          <w:sz w:val="32"/>
          <w:szCs w:val="32"/>
          <w:u w:val="single"/>
        </w:rPr>
      </w:pPr>
    </w:p>
    <w:p w:rsidR="00984BC8" w:rsidRDefault="00BE388A" w:rsidP="009F0BD9">
      <w:pPr>
        <w:spacing w:after="0" w:line="240" w:lineRule="auto"/>
        <w:jc w:val="center"/>
        <w:rPr>
          <w:i/>
          <w:sz w:val="32"/>
          <w:szCs w:val="32"/>
          <w:u w:val="single"/>
          <w:lang w:val="uk-UA"/>
        </w:rPr>
      </w:pPr>
      <w:r w:rsidRPr="00BE388A">
        <w:rPr>
          <w:sz w:val="32"/>
          <w:szCs w:val="32"/>
          <w:lang w:val="uk-UA"/>
        </w:rPr>
        <w:t xml:space="preserve">     </w:t>
      </w:r>
      <w:r w:rsidR="00BD218F" w:rsidRPr="0061192D">
        <w:rPr>
          <w:i/>
          <w:sz w:val="32"/>
          <w:szCs w:val="32"/>
          <w:u w:val="single"/>
          <w:lang w:val="uk-UA"/>
        </w:rPr>
        <w:t>Права рука</w:t>
      </w:r>
    </w:p>
    <w:p w:rsidR="00F81B6D" w:rsidRPr="00F81B6D" w:rsidRDefault="00F81B6D" w:rsidP="009F0BD9">
      <w:pPr>
        <w:spacing w:after="0" w:line="240" w:lineRule="auto"/>
        <w:jc w:val="center"/>
        <w:rPr>
          <w:b/>
          <w:sz w:val="20"/>
          <w:szCs w:val="20"/>
          <w:lang w:val="uk-UA"/>
        </w:rPr>
      </w:pPr>
      <w:r>
        <w:rPr>
          <w:noProof/>
          <w:sz w:val="32"/>
          <w:szCs w:val="32"/>
          <w:lang w:eastAsia="ru-RU"/>
        </w:rPr>
        <mc:AlternateContent>
          <mc:Choice Requires="wps">
            <w:drawing>
              <wp:anchor distT="0" distB="0" distL="114300" distR="114300" simplePos="0" relativeHeight="251983872" behindDoc="0" locked="0" layoutInCell="1" allowOverlap="1" wp14:anchorId="46BCBEF0" wp14:editId="51F5EA48">
                <wp:simplePos x="0" y="0"/>
                <wp:positionH relativeFrom="column">
                  <wp:posOffset>3112135</wp:posOffset>
                </wp:positionH>
                <wp:positionV relativeFrom="paragraph">
                  <wp:posOffset>48260</wp:posOffset>
                </wp:positionV>
                <wp:extent cx="243205" cy="892175"/>
                <wp:effectExtent l="0" t="635" r="22860" b="22860"/>
                <wp:wrapNone/>
                <wp:docPr id="329" name="Правая фигурная скобка 329"/>
                <wp:cNvGraphicFramePr/>
                <a:graphic xmlns:a="http://schemas.openxmlformats.org/drawingml/2006/main">
                  <a:graphicData uri="http://schemas.microsoft.com/office/word/2010/wordprocessingShape">
                    <wps:wsp>
                      <wps:cNvSpPr/>
                      <wps:spPr>
                        <a:xfrm rot="16200000">
                          <a:off x="0" y="0"/>
                          <a:ext cx="243205" cy="892175"/>
                        </a:xfrm>
                        <a:prstGeom prst="rightBrace">
                          <a:avLst>
                            <a:gd name="adj1" fmla="val 55643"/>
                            <a:gd name="adj2" fmla="val 50660"/>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29" o:spid="_x0000_s1026" type="#_x0000_t88" style="position:absolute;margin-left:245.05pt;margin-top:3.8pt;width:19.15pt;height:70.2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pa5QIAAIcFAAAOAAAAZHJzL2Uyb0RvYy54bWysVMFuEzEQvSPxD5bvNMk2SZuomyq0KkIq&#10;baUW9ex6vdlFXnuxnWzKCQR3PoFfKHBBSPANmz/i2btJU+CE2IM1npl9M/NmPAeHy0KShTA21yqm&#10;vZ0uJUJxneRqFtOXVydP9imxjqmESa1ETG+FpYeTx48OqnIsIp1pmQhDAKLsuCpjmjlXjjsdyzNR&#10;MLujS6FgTLUpmMPVzDqJYRXQC9mJut1hp9ImKY3mwlpojxsjnQT8NBXcnaepFY7ImCI3F04Tzht/&#10;diYHbDwzrMxy3qbB/iGLguUKQTdQx8wxMjf5H1BFzo22OnU7XBcdnaY5F6EGVNPr/lbNZcZKEWoB&#10;Obbc0GT/Hyw/W1wYkicx3Y1GlChWoEn1p9Xb+q7+Ut+tPpLVh/pb/XX1HqofjeJd/b3+WX/GeUf8&#10;X+CwKu0YUJflhWlvFqInZJmaghgN4ntDNAxf4AmVk2Vow+2mDWLpCIcy6u9G3QElHKb9UdTbG/gQ&#10;nQbLY5bGumdCF8QLMTX5LHNPDeOeKzZmi1PrQi+Sth6WvOpRkhYSrV0wSQaDYX+3bf2WT/TApzsc&#10;hvFA3BYR0jqyh1f6JJcyDJBUpEKB0R6qI5xhjlPJHMSiBLNWzShhcoYHwp0JOVot88T/7oHsrT2S&#10;hiCzmGK0E11dgQpKJLMOBvBzz5vNWCIa19HAkxniW+Ze6KRR97prPfJtoAN5D0L6Oo6ZzZpfgqnl&#10;WCqfkghPBzx64n1zm3Z66UYntxiZ0FJUa0t+kgPtFMleMAOGocRCcOc4UqnBi24lSjJt3vxN7/0x&#10;07BSUuExgrPXc2YEOHiuMO2jXr/vX2+49Ad7ES5m23KzbVHz4kiDS/Qc2QXR+zu5FlOji2vsjamP&#10;ChNTHLGb7rSXI9csCWweLqbT4IYXWzJ3qi5L7sE9T57Hq+U1M2U7iw6dO9Prh9uOTjO9977N9Ezn&#10;Tqf5huGG15ZuvPbQtHYz+XWyfQ9e9/tz8gsAAP//AwBQSwMEFAAGAAgAAAAhAIxgAybeAAAACQEA&#10;AA8AAABkcnMvZG93bnJldi54bWxMj8FOwzAQRO9I/IO1SNyoTWmaJmRTIVB7RbQcODrxkkTE6xC7&#10;afr3mBMcRzOaeVNsZ9uLiUbfOUa4XygQxLUzHTcI78fd3QaED5qN7h0TwoU8bMvrq0Lnxp35jaZD&#10;aEQsYZ9rhDaEIZfS1y1Z7RduII7epxutDlGOjTSjPsdy28ulUmtpdcdxodUDPbdUfx1OFsEbf6Hv&#10;I+321X75ol4n/7Fe1Yi3N/PTI4hAc/gLwy9+RIcyMlXuxMaLHmH1kMUvASHZpCBiIEmzBESFkKUK&#10;ZFnI/w/KHwAAAP//AwBQSwECLQAUAAYACAAAACEAtoM4kv4AAADhAQAAEwAAAAAAAAAAAAAAAAAA&#10;AAAAW0NvbnRlbnRfVHlwZXNdLnhtbFBLAQItABQABgAIAAAAIQA4/SH/1gAAAJQBAAALAAAAAAAA&#10;AAAAAAAAAC8BAABfcmVscy8ucmVsc1BLAQItABQABgAIAAAAIQABWJpa5QIAAIcFAAAOAAAAAAAA&#10;AAAAAAAAAC4CAABkcnMvZTJvRG9jLnhtbFBLAQItABQABgAIAAAAIQCMYAMm3gAAAAkBAAAPAAAA&#10;AAAAAAAAAAAAAD8FAABkcnMvZG93bnJldi54bWxQSwUGAAAAAAQABADzAAAASgYAAAAA&#10;" adj="3276,10943" strokeweight="1pt"/>
            </w:pict>
          </mc:Fallback>
        </mc:AlternateContent>
      </w:r>
    </w:p>
    <w:p w:rsidR="00970A2E" w:rsidRDefault="007B191A" w:rsidP="009F0BD9">
      <w:pPr>
        <w:tabs>
          <w:tab w:val="left" w:pos="2250"/>
        </w:tabs>
        <w:spacing w:after="0" w:line="360" w:lineRule="auto"/>
        <w:ind w:right="113"/>
        <w:jc w:val="center"/>
        <w:rPr>
          <w:b/>
          <w:sz w:val="32"/>
          <w:szCs w:val="32"/>
          <w:lang w:val="uk-UA"/>
        </w:rPr>
      </w:pPr>
      <w:r>
        <w:rPr>
          <w:rFonts w:cs="Times New Roman"/>
          <w:sz w:val="32"/>
          <w:szCs w:val="32"/>
          <w:lang w:val="uk-UA"/>
        </w:rPr>
        <w:t xml:space="preserve">        </w:t>
      </w:r>
      <w:r w:rsidRPr="00984BC8">
        <w:rPr>
          <w:rFonts w:cs="Times New Roman"/>
          <w:sz w:val="32"/>
          <w:szCs w:val="32"/>
          <w:lang w:val="uk-UA"/>
        </w:rPr>
        <w:t>вказівний</w:t>
      </w:r>
    </w:p>
    <w:p w:rsidR="00984BC8" w:rsidRDefault="009F0BD9" w:rsidP="009F0BD9">
      <w:pPr>
        <w:spacing w:after="0" w:line="360" w:lineRule="auto"/>
        <w:jc w:val="center"/>
        <w:rPr>
          <w:b/>
          <w:sz w:val="32"/>
          <w:szCs w:val="32"/>
          <w:lang w:val="uk-UA"/>
        </w:rPr>
      </w:pPr>
      <w:r>
        <w:rPr>
          <w:noProof/>
          <w:sz w:val="32"/>
          <w:szCs w:val="32"/>
          <w:lang w:eastAsia="ru-RU"/>
        </w:rPr>
        <mc:AlternateContent>
          <mc:Choice Requires="wps">
            <w:drawing>
              <wp:anchor distT="0" distB="0" distL="114300" distR="114300" simplePos="0" relativeHeight="251975680" behindDoc="0" locked="0" layoutInCell="1" allowOverlap="1" wp14:anchorId="04EE2786" wp14:editId="3F6EFFBE">
                <wp:simplePos x="0" y="0"/>
                <wp:positionH relativeFrom="column">
                  <wp:posOffset>2788920</wp:posOffset>
                </wp:positionH>
                <wp:positionV relativeFrom="paragraph">
                  <wp:posOffset>122555</wp:posOffset>
                </wp:positionV>
                <wp:extent cx="890905" cy="868680"/>
                <wp:effectExtent l="57150" t="57150" r="61595" b="64770"/>
                <wp:wrapNone/>
                <wp:docPr id="325" name="Скругленный прямоугольник 325"/>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BD218F">
                            <w:pPr>
                              <w:jc w:val="center"/>
                              <w:rPr>
                                <w:b/>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5" o:spid="_x0000_s1108" style="position:absolute;left:0;text-align:left;margin-left:219.6pt;margin-top:9.65pt;width:70.15pt;height:68.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BwMAAOUFAAAOAAAAZHJzL2Uyb0RvYy54bWysVN1OFDEUvjfxHZreyyzL37JhIASyxgSB&#10;AIbrbqezM0mnrW33B69MvNTEZ/AZjImC4CvMvpFfO7P8emGMkMye0/N/znfO1s6skmQirCu1Suny&#10;UocSobjOSjVK6ZuzwYseJc4zlTGplUjphXB0Z/v5s62p6YuuLrTMhCVwolx/alJaeG/6SeJ4ISrm&#10;lrQRCsJc24p5sHaUZJZN4b2SSbfTWU+m2mbGai6cw+t+I6Tb0X+eC+6P8twJT2RKkZuPXxu/w/BN&#10;trdYf2SZKUrepsH+IYuKlQpBb13tM8/I2JZPXFUlt9rp3C9xXSU6z0suYg2oZrnzqJrTghkRa0Fz&#10;nLltk/t/bvnh5NiSMkvpSneNEsUqDKn+Ul/O388/1F/rq/pbfV1fzz/WP0j9C4+f65/1TRTd1Ffz&#10;TxB+ry9JMEYrp8b14fHUHNuWcyBDX2a5rcIvKiaz2P6L2/aLmSccj73NzmYHSXCIeuv4j+NJ7oyN&#10;df6l0BUJREqtHqvsBCOOnWeTA+cRFfoLvRDQaVlmg1LKyFy4PWnJhAENAFGmp5RI5jweUzqIf6EM&#10;uHhgJhWZprS7ttoBhDgDTHPJPMjKoHFOjShhcgT8c29jLg+s3V8EDcnJcfVaZ01yG2sdxGpTifZP&#10;swpV7jNXNBYxZGshVfAnIvybpqAgLpRYyYKAY8iWtU3U1he6XYCB1coHH0imHBX+pBwRW2KRfWGF&#10;OEbFWYlGRZXQozuXzjSuh2Ii5Fnr2kms76KIqJAEgDSQCJSfDWcRe71uUAtPQ51dAJBWN5vqDB+U&#10;qPMAQzpmFquJCeDc+CN8cqkxFt1SlBTavvvTe9DHxkBKyRSrjpG9HTMrMPtXCru0uby6Gm5DZFbX&#10;Nrpg7H3J8L5Ejas9Dfws47AZHsmg7+WCzK2uznGVdkNUiJjiiN2Ao2X2PHiIcNe42N2NNO6BYf5A&#10;nRoenIchhAmfzc6ZNW1HPVblUC/OAus/wnyjGyyV3h17nZdxIe76ChAFBrckwqkdezhW9/modXed&#10;t38DAAD//wMAUEsDBBQABgAIAAAAIQA9ATZD3wAAAAoBAAAPAAAAZHJzL2Rvd25yZXYueG1sTI/B&#10;TsMwDIbvSLxDZCRuLN1GV1qaTmgSiBOIDnHOGpMWGqdq0q3w9JgTHO3/0+/P5XZ2vTjiGDpPCpaL&#10;BARS401HVsHr/v7qBkSImozuPaGCLwywrc7PSl0Yf6IXPNbRCi6hUGgFbYxDIWVoWnQ6LPyAxNm7&#10;H52OPI5WmlGfuNz1cpUkG+l0R3yh1QPuWmw+68kp2Lks88/fb09+CvsxfXi09Udtlbq8mO9uQUSc&#10;4x8Mv/qsDhU7HfxEJohewfU6XzHKQb4GwUCa5SmIAy/SzRJkVcr/L1Q/AAAA//8DAFBLAQItABQA&#10;BgAIAAAAIQC2gziS/gAAAOEBAAATAAAAAAAAAAAAAAAAAAAAAABbQ29udGVudF9UeXBlc10ueG1s&#10;UEsBAi0AFAAGAAgAAAAhADj9If/WAAAAlAEAAAsAAAAAAAAAAAAAAAAALwEAAF9yZWxzLy5yZWxz&#10;UEsBAi0AFAAGAAgAAAAhAMVO/78HAwAA5QUAAA4AAAAAAAAAAAAAAAAALgIAAGRycy9lMm9Eb2Mu&#10;eG1sUEsBAi0AFAAGAAgAAAAhAD0BNkPfAAAACgEAAA8AAAAAAAAAAAAAAAAAYQUAAGRycy9kb3du&#10;cmV2LnhtbFBLBQYAAAAABAAEAPMAAABtBgAAAAA=&#10;" fillcolor="window" strokecolor="#bfbfbf" strokeweight="2pt">
                <v:textbox>
                  <w:txbxContent>
                    <w:p w:rsidR="00C73C76" w:rsidRPr="00B10691" w:rsidRDefault="00C73C76" w:rsidP="00BD218F">
                      <w:pPr>
                        <w:jc w:val="center"/>
                        <w:rPr>
                          <w:b/>
                          <w:sz w:val="36"/>
                          <w:szCs w:val="36"/>
                          <w:lang w:val="en-US"/>
                        </w:rPr>
                      </w:pPr>
                    </w:p>
                  </w:txbxContent>
                </v:textbox>
              </v:roundrect>
            </w:pict>
          </mc:Fallback>
        </mc:AlternateContent>
      </w:r>
      <w:r w:rsidR="008D68F0">
        <w:rPr>
          <w:b/>
          <w:noProof/>
          <w:sz w:val="32"/>
          <w:szCs w:val="32"/>
          <w:lang w:eastAsia="ru-RU"/>
        </w:rPr>
        <mc:AlternateContent>
          <mc:Choice Requires="wps">
            <w:drawing>
              <wp:anchor distT="0" distB="0" distL="114300" distR="114300" simplePos="0" relativeHeight="251995136" behindDoc="0" locked="0" layoutInCell="1" allowOverlap="1" wp14:anchorId="1B07B02C" wp14:editId="10FE401C">
                <wp:simplePos x="0" y="0"/>
                <wp:positionH relativeFrom="column">
                  <wp:posOffset>3261360</wp:posOffset>
                </wp:positionH>
                <wp:positionV relativeFrom="paragraph">
                  <wp:posOffset>226060</wp:posOffset>
                </wp:positionV>
                <wp:extent cx="0" cy="457200"/>
                <wp:effectExtent l="57150" t="38100" r="57150" b="0"/>
                <wp:wrapNone/>
                <wp:docPr id="335" name="Прямая со стрелкой 335"/>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5" o:spid="_x0000_s1026" type="#_x0000_t32" style="position:absolute;margin-left:256.8pt;margin-top:17.8pt;width:0;height:36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WMIAIAAO4DAAAOAAAAZHJzL2Uyb0RvYy54bWysU0uOEzEQ3SNxB8t70skMgaGVziwShg2f&#10;SAzsa2x3tyW3bdkmnewGLjBH4ApsWPDRnKH7RpTtTDTADtELy1Xueq736nlxvusU2QrnpdEVnU2m&#10;lAjNDJe6qei7y4tHZ5T4AJqDMlpUdC88PV8+fLDobSlOTGsUF44giPZlbyvahmDLovCsFR34ibFC&#10;42FtXAcBQ9cU3EGP6J0qTqbTJ0VvHLfOMOE9Ztf5kC4Tfl0LFt7UtReBqIpibyGtLq1XcS2WCygb&#10;B7aV7NAG/EMXHUiNlx6h1hCAfHDyL6hOMme8qcOEma4wdS2ZSByQzWz6B5u3LViRuKA43h5l8v8P&#10;lr3ebhyRvKKnp3NKNHQ4pOHzeD3eDD+HL+MNGT8Ot7iMn8br4evwY/g+3A7fSPwbteutLxFipTfu&#10;EHm7cVGIXe06Uitp36MtkjRIluyS8vuj8mIXCMtJhtnH86c41AhcZISIZJ0PL4TpSNxU1AcHsmnD&#10;ymiN4zUuo8P2pQ+58K4gFmtzIZXCPJRKkx5pns3wBsIAzVYrCLjtLNL3uqEEVIMuZsGlhr1Rksfy&#10;WO33fqUc2QIaCf3HTX+JzVOiwAc8QEbpy4UtcJF/fTbHdHaZh/DK8JyeTe/ySDRDJ86/XRl5rMG3&#10;uSQdZaQAUj3XnIS9xWmBc6Y/aKZ07FUk4x/0iCPKQ4m7K8P3aVZFjNBU6drDA4iuvR/j/v4zXf4C&#10;AAD//wMAUEsDBBQABgAIAAAAIQDjf4VW3wAAAAoBAAAPAAAAZHJzL2Rvd25yZXYueG1sTI/BSsNA&#10;EIbvgu+wjODNbmpJlDSbYguCSAkk1kNv2+yYBLOzIbtt4ts74kFPw8x8/PNNtpltLy44+s6RguUi&#10;AoFUO9NRo+Dw9nz3CMIHTUb3jlDBF3rY5NdXmU6Nm6jESxUawSHkU62gDWFIpfR1i1b7hRuQePfh&#10;RqsDt2MjzagnDre9vI+iRFrdEV9o9YC7FuvP6mwVFOX0MgWzq163xf7wXsTb+Lgvlbq9mZ/WIALO&#10;4Q+GH31Wh5ydTu5MxoteQbxcJYwqWMVcGfgdnJiMHhKQeSb/v5B/AwAA//8DAFBLAQItABQABgAI&#10;AAAAIQC2gziS/gAAAOEBAAATAAAAAAAAAAAAAAAAAAAAAABbQ29udGVudF9UeXBlc10ueG1sUEsB&#10;Ai0AFAAGAAgAAAAhADj9If/WAAAAlAEAAAsAAAAAAAAAAAAAAAAALwEAAF9yZWxzLy5yZWxzUEsB&#10;Ai0AFAAGAAgAAAAhAPfU1YwgAgAA7gMAAA4AAAAAAAAAAAAAAAAALgIAAGRycy9lMm9Eb2MueG1s&#10;UEsBAi0AFAAGAAgAAAAhAON/hVbfAAAACgEAAA8AAAAAAAAAAAAAAAAAegQAAGRycy9kb3ducmV2&#10;LnhtbFBLBQYAAAAABAAEAPMAAACGBQAAAAA=&#10;" strokeweight="3pt">
                <v:stroke endarrow="open"/>
              </v:shape>
            </w:pict>
          </mc:Fallback>
        </mc:AlternateContent>
      </w:r>
    </w:p>
    <w:p w:rsidR="00984BC8" w:rsidRDefault="00984BC8" w:rsidP="009F0BD9">
      <w:pPr>
        <w:spacing w:after="0" w:line="360" w:lineRule="auto"/>
        <w:jc w:val="center"/>
        <w:rPr>
          <w:b/>
          <w:sz w:val="32"/>
          <w:szCs w:val="32"/>
          <w:lang w:val="uk-UA"/>
        </w:rPr>
      </w:pPr>
    </w:p>
    <w:tbl>
      <w:tblPr>
        <w:tblStyle w:val="a3"/>
        <w:tblpPr w:leftFromText="180" w:rightFromText="180" w:vertAnchor="text" w:horzAnchor="page" w:tblpX="2827" w:tblpY="3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tblGrid>
      <w:tr w:rsidR="007B191A" w:rsidTr="007E3428">
        <w:trPr>
          <w:cantSplit/>
          <w:trHeight w:val="1974"/>
        </w:trPr>
        <w:tc>
          <w:tcPr>
            <w:tcW w:w="675" w:type="dxa"/>
            <w:textDirection w:val="btLr"/>
          </w:tcPr>
          <w:p w:rsidR="007B191A" w:rsidRDefault="007B191A" w:rsidP="009F0BD9">
            <w:pPr>
              <w:tabs>
                <w:tab w:val="left" w:pos="2250"/>
              </w:tabs>
              <w:spacing w:line="360" w:lineRule="auto"/>
              <w:ind w:right="113"/>
              <w:jc w:val="center"/>
              <w:rPr>
                <w:rFonts w:cs="Times New Roman"/>
                <w:sz w:val="32"/>
                <w:szCs w:val="32"/>
                <w:lang w:val="uk-UA"/>
              </w:rPr>
            </w:pPr>
            <w:r w:rsidRPr="00984BC8">
              <w:rPr>
                <w:rFonts w:ascii="Times New Roman" w:hAnsi="Times New Roman" w:cs="Times New Roman"/>
                <w:sz w:val="32"/>
                <w:szCs w:val="32"/>
                <w:lang w:val="uk-UA"/>
              </w:rPr>
              <w:t>вказівний</w:t>
            </w:r>
          </w:p>
          <w:p w:rsidR="007B191A" w:rsidRDefault="007B191A" w:rsidP="009F0BD9">
            <w:pPr>
              <w:spacing w:line="360" w:lineRule="auto"/>
              <w:ind w:left="113" w:right="113"/>
              <w:jc w:val="center"/>
              <w:rPr>
                <w:b/>
                <w:sz w:val="32"/>
                <w:szCs w:val="32"/>
                <w:lang w:val="uk-UA"/>
              </w:rPr>
            </w:pPr>
          </w:p>
        </w:tc>
      </w:tr>
    </w:tbl>
    <w:tbl>
      <w:tblPr>
        <w:tblStyle w:val="a3"/>
        <w:tblpPr w:leftFromText="180" w:rightFromText="180" w:vertAnchor="text" w:horzAnchor="page" w:tblpX="9156" w:tblpY="337"/>
        <w:tblW w:w="0" w:type="auto"/>
        <w:tblBorders>
          <w:insideH w:val="none" w:sz="0" w:space="0" w:color="auto"/>
          <w:insideV w:val="none" w:sz="0" w:space="0" w:color="auto"/>
        </w:tblBorders>
        <w:tblLook w:val="04A0" w:firstRow="1" w:lastRow="0" w:firstColumn="1" w:lastColumn="0" w:noHBand="0" w:noVBand="1"/>
      </w:tblPr>
      <w:tblGrid>
        <w:gridCol w:w="789"/>
      </w:tblGrid>
      <w:tr w:rsidR="007B191A" w:rsidTr="007E3428">
        <w:trPr>
          <w:cantSplit/>
          <w:trHeight w:val="1974"/>
        </w:trPr>
        <w:tc>
          <w:tcPr>
            <w:tcW w:w="675" w:type="dxa"/>
            <w:tcBorders>
              <w:top w:val="nil"/>
              <w:left w:val="nil"/>
              <w:bottom w:val="nil"/>
              <w:right w:val="nil"/>
            </w:tcBorders>
            <w:textDirection w:val="btLr"/>
          </w:tcPr>
          <w:p w:rsidR="007B191A" w:rsidRDefault="007B191A" w:rsidP="009F0BD9">
            <w:pPr>
              <w:tabs>
                <w:tab w:val="left" w:pos="2250"/>
              </w:tabs>
              <w:spacing w:line="360" w:lineRule="auto"/>
              <w:ind w:right="113"/>
              <w:jc w:val="center"/>
              <w:rPr>
                <w:rFonts w:cs="Times New Roman"/>
                <w:sz w:val="32"/>
                <w:szCs w:val="32"/>
                <w:lang w:val="uk-UA"/>
              </w:rPr>
            </w:pPr>
            <w:r w:rsidRPr="00984BC8">
              <w:rPr>
                <w:rFonts w:ascii="Times New Roman" w:hAnsi="Times New Roman" w:cs="Times New Roman"/>
                <w:sz w:val="32"/>
                <w:szCs w:val="32"/>
                <w:lang w:val="uk-UA"/>
              </w:rPr>
              <w:t>вказівний</w:t>
            </w:r>
          </w:p>
          <w:p w:rsidR="007B191A" w:rsidRDefault="007B191A" w:rsidP="009F0BD9">
            <w:pPr>
              <w:spacing w:line="360" w:lineRule="auto"/>
              <w:ind w:left="113" w:right="113"/>
              <w:jc w:val="center"/>
              <w:rPr>
                <w:b/>
                <w:sz w:val="32"/>
                <w:szCs w:val="32"/>
                <w:lang w:val="uk-UA"/>
              </w:rPr>
            </w:pPr>
          </w:p>
        </w:tc>
      </w:tr>
    </w:tbl>
    <w:p w:rsidR="00984BC8" w:rsidRDefault="00984BC8" w:rsidP="009F0BD9">
      <w:pPr>
        <w:spacing w:after="0" w:line="360" w:lineRule="auto"/>
        <w:jc w:val="center"/>
        <w:rPr>
          <w:b/>
          <w:sz w:val="32"/>
          <w:szCs w:val="32"/>
          <w:lang w:val="uk-UA"/>
        </w:rPr>
      </w:pPr>
    </w:p>
    <w:p w:rsidR="00984BC8" w:rsidRDefault="008D68F0" w:rsidP="009F0BD9">
      <w:pPr>
        <w:spacing w:after="0" w:line="360" w:lineRule="auto"/>
        <w:jc w:val="center"/>
        <w:rPr>
          <w:b/>
          <w:sz w:val="32"/>
          <w:szCs w:val="32"/>
          <w:lang w:val="uk-UA"/>
        </w:rPr>
      </w:pPr>
      <w:r>
        <w:rPr>
          <w:b/>
          <w:noProof/>
          <w:sz w:val="32"/>
          <w:szCs w:val="32"/>
          <w:lang w:eastAsia="ru-RU"/>
        </w:rPr>
        <mc:AlternateContent>
          <mc:Choice Requires="wps">
            <w:drawing>
              <wp:anchor distT="0" distB="0" distL="114300" distR="114300" simplePos="0" relativeHeight="251991040" behindDoc="0" locked="0" layoutInCell="1" allowOverlap="1" wp14:anchorId="56630A0B" wp14:editId="30853BB0">
                <wp:simplePos x="0" y="0"/>
                <wp:positionH relativeFrom="column">
                  <wp:posOffset>3251835</wp:posOffset>
                </wp:positionH>
                <wp:positionV relativeFrom="paragraph">
                  <wp:posOffset>269875</wp:posOffset>
                </wp:positionV>
                <wp:extent cx="9525" cy="457200"/>
                <wp:effectExtent l="114300" t="19050" r="123825" b="57150"/>
                <wp:wrapNone/>
                <wp:docPr id="333" name="Прямая со стрелкой 333"/>
                <wp:cNvGraphicFramePr/>
                <a:graphic xmlns:a="http://schemas.openxmlformats.org/drawingml/2006/main">
                  <a:graphicData uri="http://schemas.microsoft.com/office/word/2010/wordprocessingShape">
                    <wps:wsp>
                      <wps:cNvCnPr/>
                      <wps:spPr>
                        <a:xfrm>
                          <a:off x="0" y="0"/>
                          <a:ext cx="9525" cy="45720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33" o:spid="_x0000_s1026" type="#_x0000_t32" style="position:absolute;margin-left:256.05pt;margin-top:21.25pt;width:.75pt;height:36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qvAgIAAAsEAAAOAAAAZHJzL2Uyb0RvYy54bWysU0uOEzEQ3SNxB8t70vkQGKJ0ZpEBNghG&#10;fA7gcdtpC/9UNulkN3CBOQJXmA0LPpozdN+IsjvpQYOQEGLjbtv1XtV7VV6e7owmWwFBOVvSyWhM&#10;ibDcVcpuSvru7bMHJ5SEyGzFtLOipHsR6Onq/r1l4xdi6mqnKwEESWxYNL6kdYx+URSB18KwMHJe&#10;WLyUDgyLuIVNUQFrkN3oYjoePyoaB5UHx0UIeHrWX9JV5pdS8PhKyiAi0SXF2mJeIa8XaS1WS7bY&#10;APO14ocy2D9UYZiymHSgOmORkQ+gfqMyioMLTsYRd6ZwUiousgZUMxnfUfOmZl5kLWhO8INN4f/R&#10;8pfbcyCqKulsNqPEMoNNaj93l91V+6O97q5I97G9waX71F22X9rv7bf2pv1KUjR61/iwQIq1PYfD&#10;LvhzSEbsJJj0RYlkl/3eD36LXSQcD5/Mp3NKOF48nD/GbibG4hbqIcTnwhmSfkoaIjC1qePaWYt9&#10;dTDJjrPtixB74BGQ8mpLGhR1MkHatI9M6ae2InHvUSEDcM0hnbaYNQnpS89/ca9Fz/JaSLQHi+2z&#10;5cEUaw1ky3CkqveTgQUjE0QqrQdQn/uPoENsgok8rH8LHKJzRmfjADTKOsiK72SNu2Opso8/qu61&#10;JtkXrtrnRmY7cOJyOw6vI430r/sMv33Dq58AAAD//wMAUEsDBBQABgAIAAAAIQA4d/q93QAAAAoB&#10;AAAPAAAAZHJzL2Rvd25yZXYueG1sTI9BT4QwEIXvJv6HZky8uQVciIuUjdnEyFEXvQ+0S9F2SmjZ&#10;xX9vPelx8r689021X61hZzX70ZGAdJMAU9Q7OdIg4L19vnsA5gOSRONICfhWHvb19VWFpXQXelPn&#10;YxhYLCFfogAdwlRy7nutLPqNmxTF7ORmiyGe88DljJdYbg3PkqTgFkeKCxonddCq/zouVsBHu3s9&#10;uc9m92IajV3TLv2hWIS4vVmfHoEFtYY/GH71ozrU0alzC0nPjIA8zdKICthmObAI5Ol9AayLZLrN&#10;gdcV//9C/QMAAP//AwBQSwECLQAUAAYACAAAACEAtoM4kv4AAADhAQAAEwAAAAAAAAAAAAAAAAAA&#10;AAAAW0NvbnRlbnRfVHlwZXNdLnhtbFBLAQItABQABgAIAAAAIQA4/SH/1gAAAJQBAAALAAAAAAAA&#10;AAAAAAAAAC8BAABfcmVscy8ucmVsc1BLAQItABQABgAIAAAAIQAxQdqvAgIAAAsEAAAOAAAAAAAA&#10;AAAAAAAAAC4CAABkcnMvZTJvRG9jLnhtbFBLAQItABQABgAIAAAAIQA4d/q93QAAAAoBAAAPAAAA&#10;AAAAAAAAAAAAAFwEAABkcnMvZG93bnJldi54bWxQSwUGAAAAAAQABADzAAAAZgUAAAAA&#10;" strokecolor="black [3040]" strokeweight="3pt">
                <v:stroke endarrow="open"/>
              </v:shape>
            </w:pict>
          </mc:Fallback>
        </mc:AlternateContent>
      </w:r>
      <w:r w:rsidR="007B191A">
        <w:rPr>
          <w:noProof/>
          <w:sz w:val="32"/>
          <w:szCs w:val="32"/>
          <w:lang w:eastAsia="ru-RU"/>
        </w:rPr>
        <mc:AlternateContent>
          <mc:Choice Requires="wps">
            <w:drawing>
              <wp:anchor distT="0" distB="0" distL="114300" distR="114300" simplePos="0" relativeHeight="251987968" behindDoc="0" locked="0" layoutInCell="1" allowOverlap="1" wp14:anchorId="024F93CD" wp14:editId="41E5D02D">
                <wp:simplePos x="0" y="0"/>
                <wp:positionH relativeFrom="column">
                  <wp:posOffset>1390932</wp:posOffset>
                </wp:positionH>
                <wp:positionV relativeFrom="paragraph">
                  <wp:posOffset>54327</wp:posOffset>
                </wp:positionV>
                <wp:extent cx="255976" cy="865646"/>
                <wp:effectExtent l="0" t="0" r="10795" b="10795"/>
                <wp:wrapNone/>
                <wp:docPr id="331" name="Правая фигурная скобка 331"/>
                <wp:cNvGraphicFramePr/>
                <a:graphic xmlns:a="http://schemas.openxmlformats.org/drawingml/2006/main">
                  <a:graphicData uri="http://schemas.microsoft.com/office/word/2010/wordprocessingShape">
                    <wps:wsp>
                      <wps:cNvSpPr/>
                      <wps:spPr>
                        <a:xfrm rot="10800000">
                          <a:off x="0" y="0"/>
                          <a:ext cx="255976" cy="865646"/>
                        </a:xfrm>
                        <a:prstGeom prst="rightBrace">
                          <a:avLst>
                            <a:gd name="adj1" fmla="val 55643"/>
                            <a:gd name="adj2" fmla="val 50660"/>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31" o:spid="_x0000_s1026" type="#_x0000_t88" style="position:absolute;margin-left:109.5pt;margin-top:4.3pt;width:20.15pt;height:68.15pt;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ZG5AIAAIcFAAAOAAAAZHJzL2Uyb0RvYy54bWysVM1u1DAQviPxDpbvNNnt7rZdNVstrYqQ&#10;SlupRT27jrMJcuxge/84geDOI/AKBS4ICZ4h+0Z8drLbLXBC5GCNZybfzHwznsOjRSnJTBhbaJXQ&#10;zk5MiVBcp4WaJPTl9emTfUqsYyplUiuR0KWw9Gj0+NHhvBqKrs61TIUhAFF2OK8SmjtXDaPI8lyU&#10;zO7oSigYM21K5nA1kyg1bA70UkbdOB5Ec23SymgurIX2pDHSUcDPMsHdRZZZ4YhMKHJz4TThvPVn&#10;NDpkw4lhVV7wNg32D1mUrFAIuoE6YY6RqSn+gCoLbrTVmdvhuox0lhVchBpQTSf+rZqrnFUi1AJy&#10;bLWhyf4/WH4+uzSkSBO6u9uhRLESTao/rd7Wd/WX+m71kaw+1N/qr6v3UP1oFO/q7/XP+jPOO+L/&#10;Aofzyg4BdVVdmvZmIXpCFpkpidEgvhPvx/4LPKFysghtWG7aIBaOcCi7/f7B3oASDtP+oD/oDXyI&#10;qMHymJWx7pnQJfFCQk0xyd1Tw7jnig3Z7My60Iu0rYelr1BbVkq0dsYk6QNzt239lk/3gU88GITx&#10;QNwWEdI6sodX+rSQMgyQVGSOArt7qI5whjnOJHMQywrMWjWhhMkJHgh3JuRotSxS/7sHskt7LA1B&#10;ZgnFaKd6fg0qKJHMOhjAzz1vNmepaFwP+p7MEN8y90KnjboTr/XIt4EO5D0I6es4YTZvfgmmlmOp&#10;fEoiPB3w6In3zW3a6aVbnS4xMqGlqNZW/LQA2hmSvWQGDEOJheAucGRSgxfdSpTk2rz5m977Y6Zh&#10;pWSOxwjOXk+ZEeDgucK0H3R6Pf96w6XX3+viYrYtt9sWNS2PNbhEz5FdEL2/k2sxM7q8wd4Y+6gw&#10;McURu+lOezl2zZLA5uFiPA5ueLEVc2fqquIe3PPkebxe3DBTtbPo0LlzvX647eg003vv20zPeOp0&#10;VmwYbnht6cZrD01rN5NfJ9v34HW/P0e/AAAA//8DAFBLAwQUAAYACAAAACEALhdeit4AAAAJAQAA&#10;DwAAAGRycy9kb3ducmV2LnhtbEyPwU7DMBBE70j8g7VIXBC1G0LVhDgVikDqDbVw4ebGS2IRe6PY&#10;bdO/ZznBcTSjmTfVZvaDOOEUHQUNy4UCgaEl60Kn4eP99X4NIiYTrBkooIYLRtjU11eVKS2dww5P&#10;+9QJLgmxNBr6lMZSytj26E1c0IiBvS+avEksp07ayZy53A8yU2olvXGBF3ozYtNj+70/eh6Rcnhr&#10;tupF3pHK3Sc1dNk6rW9v5ucnEAnn9BeGX3xGh5qZDnQMNopBQ7Ys+EvSsF6BYD97LB5AHDiY5wXI&#10;upL/H9Q/AAAA//8DAFBLAQItABQABgAIAAAAIQC2gziS/gAAAOEBAAATAAAAAAAAAAAAAAAAAAAA&#10;AABbQ29udGVudF9UeXBlc10ueG1sUEsBAi0AFAAGAAgAAAAhADj9If/WAAAAlAEAAAsAAAAAAAAA&#10;AAAAAAAALwEAAF9yZWxzLy5yZWxzUEsBAi0AFAAGAAgAAAAhAHxUJkbkAgAAhwUAAA4AAAAAAAAA&#10;AAAAAAAALgIAAGRycy9lMm9Eb2MueG1sUEsBAi0AFAAGAAgAAAAhAC4XXoreAAAACQEAAA8AAAAA&#10;AAAAAAAAAAAAPgUAAGRycy9kb3ducmV2LnhtbFBLBQYAAAAABAAEAPMAAABJBgAAAAA=&#10;" adj="3554,10943" strokeweight="1pt"/>
            </w:pict>
          </mc:Fallback>
        </mc:AlternateContent>
      </w:r>
      <w:r w:rsidR="007B191A">
        <w:rPr>
          <w:noProof/>
          <w:sz w:val="32"/>
          <w:szCs w:val="32"/>
          <w:lang w:eastAsia="ru-RU"/>
        </w:rPr>
        <mc:AlternateContent>
          <mc:Choice Requires="wps">
            <w:drawing>
              <wp:anchor distT="0" distB="0" distL="114300" distR="114300" simplePos="0" relativeHeight="251990016" behindDoc="0" locked="0" layoutInCell="1" allowOverlap="1" wp14:anchorId="28702ABD" wp14:editId="72245DB6">
                <wp:simplePos x="0" y="0"/>
                <wp:positionH relativeFrom="column">
                  <wp:posOffset>4798767</wp:posOffset>
                </wp:positionH>
                <wp:positionV relativeFrom="paragraph">
                  <wp:posOffset>31750</wp:posOffset>
                </wp:positionV>
                <wp:extent cx="270510" cy="890905"/>
                <wp:effectExtent l="0" t="0" r="15240" b="23495"/>
                <wp:wrapNone/>
                <wp:docPr id="332" name="Правая фигурная скобка 332"/>
                <wp:cNvGraphicFramePr/>
                <a:graphic xmlns:a="http://schemas.openxmlformats.org/drawingml/2006/main">
                  <a:graphicData uri="http://schemas.microsoft.com/office/word/2010/wordprocessingShape">
                    <wps:wsp>
                      <wps:cNvSpPr/>
                      <wps:spPr>
                        <a:xfrm rot="10800000" flipH="1">
                          <a:off x="0" y="0"/>
                          <a:ext cx="270510" cy="890905"/>
                        </a:xfrm>
                        <a:prstGeom prst="rightBrace">
                          <a:avLst>
                            <a:gd name="adj1" fmla="val 55643"/>
                            <a:gd name="adj2" fmla="val 50660"/>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32" o:spid="_x0000_s1026" type="#_x0000_t88" style="position:absolute;margin-left:377.85pt;margin-top:2.5pt;width:21.3pt;height:70.15pt;rotation:180;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B6gIAAJEFAAAOAAAAZHJzL2Uyb0RvYy54bWysVM1uEzEQviPxDpbvNJs0SZuoSRVaFZBK&#10;W6lFPbteb3aR1za281NOILjzCLxCgQtCgmfYvBGfvZs0/JwQe7DGM7PfzHwznoPDZSnJXFhXaDWi&#10;7Z2EEqG4Tgs1HdEXVyeP9ilxnqmUSa3EiN4KRw/HDx8cLMxQdHSuZSosAYhyw4UZ0dx7M2y1HM9F&#10;ydyONkLBmGlbMo+rnbZSyxZAL2WrkyT91kLb1FjNhXPQHtdGOo74WSa4P88yJzyRI4rcfDxtPG/C&#10;2RofsOHUMpMXvEmD/UMWJSsUgm6gjplnZGaLP6DKglvtdOZ3uC5bOssKLmINqKad/FbNZc6MiLWA&#10;HGc2NLn/B8vP5heWFOmI7u52KFGsRJOqj6s31V31ubpbfSCr99XX6svqHVTfa8Xb6lv1o/qE846E&#10;v8DhwrghoC7NhW1uDmIgZJnZklgN4tvJfhI+SjJZmKdQRMbAAVnGhtxuGiKWnnAoO3tJr40fOEz7&#10;g2SQ9EKwVo0a0I11/onQJQnCiNpimvvHlvHAGhuy+anzsStpUxlLX7YRv5Ro8pxJ0uv1u7vNEGz5&#10;gIktn6Tfj4OCuA0ipHXkAK/0SSFlHCWpyAKVIfGQNsNEZ5J5iKUBx05NKWFyiqfCvY05Oi2LNPwe&#10;gNytO5KWILMRxZCnenEFKiiRzHkYwE/NYPTNWSpq10Ev0BrjO+af67RWt5O1HvnW0JG8X0KGOo6Z&#10;y+tfoqnhWKoQRsRHBB4D8aHNdWODdKPTWwxPbC6qdYafFEA7RbIXzIJhKLEa/DmOTGrwohuJklzb&#10;13/TB39MN6yULPAswdmrGbMCHDxTmPtBu9sFrI+Xbm+vg4vdttxsW9SsPNLgEj1HdlEM/l6uxczq&#10;8hobZBKiwsQUR+y6O83lyNfrAjuIi8kkuuHtGuZP1aXh6zEOPF4tr5k1zSx6dO5Mr59wMzr19N77&#10;1tMzmXmdFRuGa14buvHuY9OaHRUWy/Y9et1v0vFPAAAA//8DAFBLAwQUAAYACAAAACEAorKcqOEA&#10;AAAJAQAADwAAAGRycy9kb3ducmV2LnhtbEyPQU+DQBCF7yb+h82YeDF20Yq0yNIQjaZpY6LVi7eF&#10;HQFlZwm7tPTfO570OHlf3nwvW022E3scfOtIwdUsAoFUOdNSreD97fFyAcIHTUZ3jlDBET2s8tOT&#10;TKfGHegV97tQCy4hn2oFTQh9KqWvGrTaz1yPxNmnG6wOfA61NIM+cLnt5HUU3UqrW+IPje7xvsHq&#10;ezdaBeXzl3zS2+1UXIybl2LzYNbHj6VS52dTcQci4BT+YPjVZ3XI2al0IxkvOgVJHCeMKoh5EufJ&#10;cjEHUTJ4E89B5pn8vyD/AQAA//8DAFBLAQItABQABgAIAAAAIQC2gziS/gAAAOEBAAATAAAAAAAA&#10;AAAAAAAAAAAAAABbQ29udGVudF9UeXBlc10ueG1sUEsBAi0AFAAGAAgAAAAhADj9If/WAAAAlAEA&#10;AAsAAAAAAAAAAAAAAAAALwEAAF9yZWxzLy5yZWxzUEsBAi0AFAAGAAgAAAAhADgb4YHqAgAAkQUA&#10;AA4AAAAAAAAAAAAAAAAALgIAAGRycy9lMm9Eb2MueG1sUEsBAi0AFAAGAAgAAAAhAKKynKjhAAAA&#10;CQEAAA8AAAAAAAAAAAAAAAAARAUAAGRycy9kb3ducmV2LnhtbFBLBQYAAAAABAAEAPMAAABSBgAA&#10;AAA=&#10;" adj="3649,10943" strokeweight="1pt"/>
            </w:pict>
          </mc:Fallback>
        </mc:AlternateContent>
      </w:r>
      <w:r w:rsidR="00BD218F">
        <w:rPr>
          <w:noProof/>
          <w:sz w:val="32"/>
          <w:szCs w:val="32"/>
          <w:lang w:eastAsia="ru-RU"/>
        </w:rPr>
        <mc:AlternateContent>
          <mc:Choice Requires="wps">
            <w:drawing>
              <wp:anchor distT="0" distB="0" distL="114300" distR="114300" simplePos="0" relativeHeight="251977728" behindDoc="0" locked="0" layoutInCell="1" allowOverlap="1" wp14:anchorId="782C1323" wp14:editId="4DE72804">
                <wp:simplePos x="0" y="0"/>
                <wp:positionH relativeFrom="column">
                  <wp:posOffset>1655445</wp:posOffset>
                </wp:positionH>
                <wp:positionV relativeFrom="paragraph">
                  <wp:posOffset>52070</wp:posOffset>
                </wp:positionV>
                <wp:extent cx="890905" cy="868680"/>
                <wp:effectExtent l="57150" t="57150" r="61595" b="64770"/>
                <wp:wrapNone/>
                <wp:docPr id="326" name="Скругленный прямоугольник 326"/>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BD218F">
                            <w:pPr>
                              <w:jc w:val="center"/>
                              <w:rPr>
                                <w:b/>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6" o:spid="_x0000_s1109" style="position:absolute;left:0;text-align:left;margin-left:130.35pt;margin-top:4.1pt;width:70.15pt;height:68.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g+CAMAAOUFAAAOAAAAZHJzL2Uyb0RvYy54bWysVN1OFDEUvjfxHZreyyzL37JhIASyxgSB&#10;AIbrbqezM0mnrW33B69MvNTEZ/AZjImC4CvMvpFfO7P8emGMkMye0/N/znfO1s6skmQirCu1Suny&#10;UocSobjOSjVK6ZuzwYseJc4zlTGplUjphXB0Z/v5s62p6YuuLrTMhCVwolx/alJaeG/6SeJ4ISrm&#10;lrQRCsJc24p5sHaUZJZN4b2SSbfTWU+m2mbGai6cw+t+I6Tb0X+eC+6P8twJT2RKkZuPXxu/w/BN&#10;trdYf2SZKUrepsH+IYuKlQpBb13tM8/I2JZPXFUlt9rp3C9xXSU6z0suYg2oZrnzqJrTghkRa0Fz&#10;nLltk/t/bvnh5NiSMkvpSnedEsUqDKn+Ul/O388/1F/rq/pbfV1fzz/WP0j9C4+f65/1TRTd1Ffz&#10;TxB+ry9JMEYrp8b14fHUHNuWcyBDX2a5rcIvKiaz2P6L2/aLmSccj73NzmZnjRIOUW8d/3E8yZ2x&#10;sc6/FLoigUip1WOVnWDEsfNscuA8okJ/oRcCOi3LbFBKGZkLtyctmTCgASDK9JQSyZzHY0oH8S+U&#10;ARcPzKQi05R211Y7gBBngGkumQdZGTTOqRElTI6Af+5tzOWBtfuLoCE5Oa5e66xJbmOtg1htKtH+&#10;aVahyn3misYihmwtpAr+RIR/0xQUxIUSK1kQcAzZsraJ2vpCtwswsFr54APJlKPCn5QjYksssi+s&#10;EMeoOCvRqKgSenTn0pnG9VBMhDxrXTuJ9V0UERWSAJAGEoHys+EsYq+3EtTC01BnFwCk1c2mOsMH&#10;Jeo8wJCOmcVqYgI4N/4In1xqjEW3FCWFtu/+9B70sTGQUjLFqmNkb8fMCsz+lcIubS6vrobbEJnV&#10;tY0uGHtfMrwvUeNqTwM/yzhshkcy6Hu5IHOrq3Ncpd0QFSKmOGI34GiZPQ8eItw1LnZ3I417YJg/&#10;UKeGB+dhCGHCZ7NzZk3bUY9VOdSLs8D6jzDf6AZLpXfHXudlXIi7vgJEgcEtiXBqxx6O1X0+at1d&#10;5+3fAAAA//8DAFBLAwQUAAYACAAAACEAlWKu+N4AAAAJAQAADwAAAGRycy9kb3ducmV2LnhtbEyP&#10;wU7DMBBE70j8g7VI3KjdqG2qEKdClUCcQKSIsxsvTiBeR7HTBr6e5QTH1TzNvil3s+/FCcfYBdKw&#10;XCgQSE2wHTkNr4f7my2ImAxZ0wdCDV8YYVddXpSmsOFML3iqkxNcQrEwGtqUhkLK2LToTVyEAYmz&#10;9zB6k/gcnbSjOXO572Wm1EZ60xF/aM2A+xabz3ryGvY+z8Pz99tTmOJhXD88uvqjdlpfX813tyAS&#10;zukPhl99VoeKnY5hIhtFryHbqJxRDdsMBOcrteRtRwZXawWyKuX/BdUPAAAA//8DAFBLAQItABQA&#10;BgAIAAAAIQC2gziS/gAAAOEBAAATAAAAAAAAAAAAAAAAAAAAAABbQ29udGVudF9UeXBlc10ueG1s&#10;UEsBAi0AFAAGAAgAAAAhADj9If/WAAAAlAEAAAsAAAAAAAAAAAAAAAAALwEAAF9yZWxzLy5yZWxz&#10;UEsBAi0AFAAGAAgAAAAhAO4ZSD4IAwAA5QUAAA4AAAAAAAAAAAAAAAAALgIAAGRycy9lMm9Eb2Mu&#10;eG1sUEsBAi0AFAAGAAgAAAAhAJVirvjeAAAACQEAAA8AAAAAAAAAAAAAAAAAYgUAAGRycy9kb3du&#10;cmV2LnhtbFBLBQYAAAAABAAEAPMAAABtBgAAAAA=&#10;" fillcolor="window" strokecolor="#bfbfbf" strokeweight="2pt">
                <v:textbox>
                  <w:txbxContent>
                    <w:p w:rsidR="00C73C76" w:rsidRPr="00B10691" w:rsidRDefault="00C73C76" w:rsidP="00BD218F">
                      <w:pPr>
                        <w:jc w:val="center"/>
                        <w:rPr>
                          <w:b/>
                          <w:sz w:val="36"/>
                          <w:szCs w:val="36"/>
                          <w:lang w:val="en-US"/>
                        </w:rPr>
                      </w:pPr>
                    </w:p>
                  </w:txbxContent>
                </v:textbox>
              </v:roundrect>
            </w:pict>
          </mc:Fallback>
        </mc:AlternateContent>
      </w:r>
      <w:r w:rsidR="00BD218F">
        <w:rPr>
          <w:noProof/>
          <w:sz w:val="32"/>
          <w:szCs w:val="32"/>
          <w:lang w:eastAsia="ru-RU"/>
        </w:rPr>
        <mc:AlternateContent>
          <mc:Choice Requires="wps">
            <w:drawing>
              <wp:anchor distT="0" distB="0" distL="114300" distR="114300" simplePos="0" relativeHeight="251979776" behindDoc="0" locked="0" layoutInCell="1" allowOverlap="1" wp14:anchorId="37F6F67F" wp14:editId="185B4633">
                <wp:simplePos x="0" y="0"/>
                <wp:positionH relativeFrom="column">
                  <wp:posOffset>3903345</wp:posOffset>
                </wp:positionH>
                <wp:positionV relativeFrom="paragraph">
                  <wp:posOffset>52070</wp:posOffset>
                </wp:positionV>
                <wp:extent cx="890905" cy="868680"/>
                <wp:effectExtent l="57150" t="57150" r="61595" b="64770"/>
                <wp:wrapNone/>
                <wp:docPr id="327" name="Скругленный прямоугольник 327"/>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BD218F">
                            <w:pPr>
                              <w:jc w:val="center"/>
                              <w:rPr>
                                <w:b/>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7" o:spid="_x0000_s1110" style="position:absolute;left:0;text-align:left;margin-left:307.35pt;margin-top:4.1pt;width:70.15pt;height:6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ktCAMAAOUFAAAOAAAAZHJzL2Uyb0RvYy54bWysVN1OFDEUvjfxHZreyyzL8rdhlhDIGhME&#10;Ahiuu53OziSdtrbdH7wy8VITn8FnMCYKgq8wvJFfO7P8emGMkMye0/N/znfO1va8kmQqrCu1Suny&#10;UocSobjOSjVO6ZvT4YsNSpxnKmNSK5HSc+Ho9uD5s62Z6YuuLrTMhCVwolx/ZlJaeG/6SeJ4ISrm&#10;lrQRCsJc24p5sHacZJbN4L2SSbfTWUtm2mbGai6cw+teI6SD6D/PBfeHee6EJzKlyM3Hr43fUfgm&#10;gy3WH1tmipK3abB/yKJipULQW1d7zDMyseUTV1XJrXY690tcV4nO85KLWAOqWe48quakYEbEWtAc&#10;Z27b5P6fW34wPbKkzFK60l2nRLEKQ6q/1Bc3728+1F/ry/pbfVVf3Xysf5D6Fx4/1z/r6yi6ri9v&#10;PkH4vb4gwRitnBnXh8cTc2RbzoEMfZnntgq/qJjMY/vPb9sv5p5wPG5sdjY7q5RwiDbW8B/Hk9wZ&#10;G+v8S6ErEoiUWj1R2TFGHDvPpvvOIyr0F3ohoNOyzIallJE5d7vSkikDGgCiTM8okcx5PKZ0GP9C&#10;GXDxwEwqMktpd7XXAYQ4A0xzyTzIyqBxTo0pYXIM/HNvYy4PrN1fBA3JyUn1WmdNcuurHcRqU4n2&#10;T7MKVe4xVzQWMWRrIVXwJyL8m6agIC6UWMmCgGPIlrVN1NYXul2AodXKBx9IphwX/rgcE1tikX1h&#10;hThCxVmJRkWV0KM7l840rkdiKuRp69pJrO+iiKiQBIA0kAiUn4/mEXsbvaAWnkY6OwcgrW421Rk+&#10;LFHnPoZ0xCxWExPAufGH+ORSYyy6pSgptH33p/egj42BlJIZVh0jezthVmD2rxR2aXO51wu3ITK9&#10;1fUuGHtfMrovUZNqVwM/yzhshkcy6Hu5IHOrqzNcpZ0QFSKmOGI34GiZXQ8eItw1LnZ2Io17YJjf&#10;VyeGB+dhCGHCp/MzZk3bUY9VOdCLs8D6jzDf6AZLpXcmXudlXIi7vgJEgcEtiXBqxx6O1X0+at1d&#10;58FvAAAA//8DAFBLAwQUAAYACAAAACEAgRJYSN4AAAAJAQAADwAAAGRycy9kb3ducmV2LnhtbEyP&#10;wU7DMBBE70j8g7VI3KjTqmmqEKdClUCcQKSIsxsvTiBeR7bTBr6e5QS3Hc3T7Ey1m90gThhi70nB&#10;cpGBQGq96ckqeD3c32xBxKTJ6METKvjCCLv68qLSpfFnesFTk6zgEIqlVtClNJZSxrZDp+PCj0js&#10;vfvgdGIZrDRBnzncDXKVZRvpdE/8odMj7jtsP5vJKdi7ovDP329PfoqHkD882uajsUpdX813tyAS&#10;zukPht/6XB1q7nT0E5koBgWb5bpgVMF2BYL9Is9525HBNR+yruT/BfUPAAAA//8DAFBLAQItABQA&#10;BgAIAAAAIQC2gziS/gAAAOEBAAATAAAAAAAAAAAAAAAAAAAAAABbQ29udGVudF9UeXBlc10ueG1s&#10;UEsBAi0AFAAGAAgAAAAhADj9If/WAAAAlAEAAAsAAAAAAAAAAAAAAAAALwEAAF9yZWxzLy5yZWxz&#10;UEsBAi0AFAAGAAgAAAAhAOXV+S0IAwAA5QUAAA4AAAAAAAAAAAAAAAAALgIAAGRycy9lMm9Eb2Mu&#10;eG1sUEsBAi0AFAAGAAgAAAAhAIESWEjeAAAACQEAAA8AAAAAAAAAAAAAAAAAYgUAAGRycy9kb3du&#10;cmV2LnhtbFBLBQYAAAAABAAEAPMAAABtBgAAAAA=&#10;" fillcolor="window" strokecolor="#bfbfbf" strokeweight="2pt">
                <v:textbox>
                  <w:txbxContent>
                    <w:p w:rsidR="00C73C76" w:rsidRPr="00B10691" w:rsidRDefault="00C73C76" w:rsidP="00BD218F">
                      <w:pPr>
                        <w:jc w:val="center"/>
                        <w:rPr>
                          <w:b/>
                          <w:sz w:val="36"/>
                          <w:szCs w:val="36"/>
                          <w:lang w:val="en-US"/>
                        </w:rPr>
                      </w:pPr>
                    </w:p>
                  </w:txbxContent>
                </v:textbox>
              </v:roundrect>
            </w:pict>
          </mc:Fallback>
        </mc:AlternateContent>
      </w:r>
      <w:r w:rsidR="00BD218F">
        <w:rPr>
          <w:noProof/>
          <w:sz w:val="32"/>
          <w:szCs w:val="32"/>
          <w:lang w:eastAsia="ru-RU"/>
        </w:rPr>
        <mc:AlternateContent>
          <mc:Choice Requires="wps">
            <w:drawing>
              <wp:anchor distT="0" distB="0" distL="114300" distR="114300" simplePos="0" relativeHeight="251981824" behindDoc="0" locked="0" layoutInCell="1" allowOverlap="1" wp14:anchorId="00A0C0C3" wp14:editId="320FAF17">
                <wp:simplePos x="0" y="0"/>
                <wp:positionH relativeFrom="column">
                  <wp:posOffset>2788920</wp:posOffset>
                </wp:positionH>
                <wp:positionV relativeFrom="paragraph">
                  <wp:posOffset>52070</wp:posOffset>
                </wp:positionV>
                <wp:extent cx="890905" cy="868680"/>
                <wp:effectExtent l="57150" t="57150" r="61595" b="64770"/>
                <wp:wrapNone/>
                <wp:docPr id="328" name="Скругленный прямоугольник 328"/>
                <wp:cNvGraphicFramePr/>
                <a:graphic xmlns:a="http://schemas.openxmlformats.org/drawingml/2006/main">
                  <a:graphicData uri="http://schemas.microsoft.com/office/word/2010/wordprocessingShape">
                    <wps:wsp>
                      <wps:cNvSpPr/>
                      <wps:spPr>
                        <a:xfrm>
                          <a:off x="0" y="0"/>
                          <a:ext cx="890905" cy="86868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B10691" w:rsidRDefault="00C73C76" w:rsidP="00BD218F">
                            <w:pPr>
                              <w:jc w:val="center"/>
                              <w:rPr>
                                <w:b/>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8" o:spid="_x0000_s1111" style="position:absolute;left:0;text-align:left;margin-left:219.6pt;margin-top:4.1pt;width:70.15pt;height:68.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KdBwMAAOUFAAAOAAAAZHJzL2Uyb0RvYy54bWysVN1OFDEUvjfxHZreyywLy8+GWUIga0wQ&#10;CGC47nY6O5N02tp2f/DKxEtNfAafwZgoCL7C8EZ+7czy64UxQjJ7Ts//Od85W9vzSpKpsK7UKqXL&#10;Sx1KhOI6K9U4pW9Ohy82KHGeqYxJrURKz4Wj24Pnz7Zmpi+6utAyE5bAiXL9mUlp4b3pJ4njhaiY&#10;W9JGKAhzbSvmwdpxklk2g/dKJt1OZy2ZaZsZq7lwDq97jZAOov88F9wf5rkTnsiUIjcfvzZ+R+Gb&#10;DLZYf2yZKUrepsH+IYuKlQpBb13tMc/IxJZPXFUlt9rp3C9xXSU6z0suYg2oZrnzqJqTghkRa0Fz&#10;nLltk/t/bvnB9MiSMkvpShejUqzCkOov9cXN+5sP9df6sv5WX9VXNx/rH6T+hcfP9c/6Ooqu68ub&#10;TxB+ry9IMEYrZ8b14fHEHNmWcyBDX+a5rcIvKibz2P7z2/aLuSccjxubnc1OjxIO0cYa/uN4kjtj&#10;Y51/KXRFApFSqycqO8aIY+fZdN95RIX+Qi8EdFqW2bCUMjLnbldaMmVAA0CU6RklkjmPx5QO418o&#10;Ay4emElFZint9lY7gBBngGkumQdZGTTOqTElTI6Bf+5tzOWBtfuLoCE5Oale66xJbr3XQaw2lWj/&#10;NKtQ5R5zRWMRQ7YWUgV/IsK/aQoK4kKJlSwIOIZsWdtEbX2h2wUYWq188IFkynHhj8sxsSUW2RdW&#10;iCNUnJVoVFQJPbpz6UzjeiSmQp62rp3E+i6KiApJAEgDiUD5+WgesbfRC2rhaaSzcwDS6mZTneHD&#10;EnXuY0hHzGI1MQGcG3+ITy41xqJbipJC23d/eg/62BhIKZlh1TGytxNmBWb/SmGXNpdXV8NtiMxq&#10;b70Lxt6XjO5L1KTa1cDPMg6b4ZEM+l4uyNzq6gxXaSdEhYgpjtgNOFpm14OHCHeNi52dSOMeGOb3&#10;1YnhwXkYQpjw6fyMWdN21GNVDvTiLLD+I8w3usFS6Z2J13kZF+KurwBRYHBLIpzasYdjdZ+PWnfX&#10;efAbAAD//wMAUEsDBBQABgAIAAAAIQA3gdQg3wAAAAkBAAAPAAAAZHJzL2Rvd25yZXYueG1sTI/B&#10;TsMwDIbvSLxDZCRuLGWsdCtNJzQJxImJDu2cNV5aaJyqSbfC02NOcLKs/9Pvz8V6cp044RBaTwpu&#10;ZwkIpNqblqyC993TzRJEiJqM7jyhgi8MsC4vLwqdG3+mNzxV0QouoZBrBU2MfS5lqBt0Osx8j8TZ&#10;0Q9OR14HK82gz1zuOjlPknvpdEt8odE9bhqsP6vRKdi4LPPb7/2rH8NuSJ9fbPVRWaWur6bHBxAR&#10;p/gHw68+q0PJTgc/kgmiU7C4W80ZVbDkwXmarVIQBwYXaQKyLOT/D8ofAAAA//8DAFBLAQItABQA&#10;BgAIAAAAIQC2gziS/gAAAOEBAAATAAAAAAAAAAAAAAAAAAAAAABbQ29udGVudF9UeXBlc10ueG1s&#10;UEsBAi0AFAAGAAgAAAAhADj9If/WAAAAlAEAAAsAAAAAAAAAAAAAAAAALwEAAF9yZWxzLy5yZWxz&#10;UEsBAi0AFAAGAAgAAAAhADpVsp0HAwAA5QUAAA4AAAAAAAAAAAAAAAAALgIAAGRycy9lMm9Eb2Mu&#10;eG1sUEsBAi0AFAAGAAgAAAAhADeB1CDfAAAACQEAAA8AAAAAAAAAAAAAAAAAYQUAAGRycy9kb3du&#10;cmV2LnhtbFBLBQYAAAAABAAEAPMAAABtBgAAAAA=&#10;" fillcolor="window" strokecolor="#bfbfbf" strokeweight="2pt">
                <v:textbox>
                  <w:txbxContent>
                    <w:p w:rsidR="00C73C76" w:rsidRPr="00B10691" w:rsidRDefault="00C73C76" w:rsidP="00BD218F">
                      <w:pPr>
                        <w:jc w:val="center"/>
                        <w:rPr>
                          <w:b/>
                          <w:sz w:val="36"/>
                          <w:szCs w:val="36"/>
                          <w:lang w:val="en-US"/>
                        </w:rPr>
                      </w:pPr>
                    </w:p>
                  </w:txbxContent>
                </v:textbox>
              </v:roundrect>
            </w:pict>
          </mc:Fallback>
        </mc:AlternateContent>
      </w:r>
    </w:p>
    <w:p w:rsidR="00984BC8" w:rsidRDefault="008D68F0" w:rsidP="009F0BD9">
      <w:pPr>
        <w:spacing w:after="0" w:line="360" w:lineRule="auto"/>
        <w:jc w:val="center"/>
        <w:rPr>
          <w:b/>
          <w:sz w:val="32"/>
          <w:szCs w:val="32"/>
          <w:lang w:val="uk-UA"/>
        </w:rPr>
      </w:pPr>
      <w:r>
        <w:rPr>
          <w:b/>
          <w:noProof/>
          <w:sz w:val="32"/>
          <w:szCs w:val="32"/>
          <w:lang w:eastAsia="ru-RU"/>
        </w:rPr>
        <mc:AlternateContent>
          <mc:Choice Requires="wps">
            <w:drawing>
              <wp:anchor distT="0" distB="0" distL="114300" distR="114300" simplePos="0" relativeHeight="251993088" behindDoc="0" locked="0" layoutInCell="1" allowOverlap="1" wp14:anchorId="1EBCCC51" wp14:editId="4BF6FEED">
                <wp:simplePos x="0" y="0"/>
                <wp:positionH relativeFrom="column">
                  <wp:posOffset>1842135</wp:posOffset>
                </wp:positionH>
                <wp:positionV relativeFrom="paragraph">
                  <wp:posOffset>128905</wp:posOffset>
                </wp:positionV>
                <wp:extent cx="542924" cy="0"/>
                <wp:effectExtent l="38100" t="133350" r="0" b="133350"/>
                <wp:wrapNone/>
                <wp:docPr id="334" name="Прямая со стрелкой 334"/>
                <wp:cNvGraphicFramePr/>
                <a:graphic xmlns:a="http://schemas.openxmlformats.org/drawingml/2006/main">
                  <a:graphicData uri="http://schemas.microsoft.com/office/word/2010/wordprocessingShape">
                    <wps:wsp>
                      <wps:cNvCnPr/>
                      <wps:spPr>
                        <a:xfrm flipH="1">
                          <a:off x="0" y="0"/>
                          <a:ext cx="542924" cy="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145.05pt;margin-top:10.15pt;width:42.75pt;height: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9qIwIAAO4DAAAOAAAAZHJzL2Uyb0RvYy54bWysU0tu2zAQ3RfoHQjua9lOUiSG5Szspl30&#10;Y6DpASYUJRGgSILDWvYu7QVyhF6hmyz6Qc4g3ahDyjbSdldUC4Kc0Ty+N/M4v9w2mm2kR2VNziej&#10;MWfSCFsoU+X8w/XVs3POMIApQFsjc76TyC8XT5/MWzeTU1tbXUjPCMTgrHU5r0NwsyxDUcsGcGSd&#10;NJQsrW8g0NFXWeGhJfRGZ9Px+HnWWl84b4VEpOhqSPJFwi9LKcK7skQZmM45cQtp9Wm9iWu2mMOs&#10;8uBqJfY04B9YNKAMXXqEWkEA9tGrv6AaJbxFW4aRsE1my1IJmTSQmsn4DzXva3AyaaHmoDu2Cf8f&#10;rHi7WXumipyfnJxyZqChIXVf+tv+rvvZfe3vWP+pe6Cl/9zfdvfdj+5799B9Y/Fv6l3rcEYQS7P2&#10;+xO6tY+N2Ja+YaVW7hXZIrWGxLJt6vzu2Hm5DUxQ8Ox0ejGl+8UhlQ0IEcl5DC+lbVjc5ByDB1XV&#10;YWmNofFaP6DD5jUG4kCFh4JYbOyV0jpNWRvWkszzyZiMIIDMVmoItG0cyUdTcQa6IheL4BNhtFoV&#10;sTwC4Q6X2rMNkJHIf4Vtr4k8ZxowUIIUpW8orKGQw68XZxQeXIYQ3thiCE/GhzjxHaAT9d+ujDpW&#10;gPVQklIDUgClX5iChZ2jaYH3to0JgtImcpXJ+Pt+xBENQ4m7G1vs0qyyeCJTpbL9A4iufXym/eNn&#10;uvgFAAD//wMAUEsDBBQABgAIAAAAIQAakzP13wAAAAkBAAAPAAAAZHJzL2Rvd25yZXYueG1sTI9N&#10;S8NAEIbvgv9hGcGb3bQl1cZsii0IIiWQWA+9bbNjEszOhuy2if/eEQ96m4+Hd55JN5PtxAUH3zpS&#10;MJ9FIJAqZ1qqFRzenu8eQPigyejOESr4Qg+b7Poq1YlxIxV4KUMtOIR8ohU0IfSJlL5q0Go/cz0S&#10;7z7cYHXgdqilGfTI4baTiyhaSatb4guN7nHXYPVZnq2CvBhfxmB25es23x/e83gbH/eFUrc309Mj&#10;iIBT+IPhR5/VIWOnkzuT8aJTsFhHc0a5iJYgGFjexysQp9+BzFL5/4PsGwAA//8DAFBLAQItABQA&#10;BgAIAAAAIQC2gziS/gAAAOEBAAATAAAAAAAAAAAAAAAAAAAAAABbQ29udGVudF9UeXBlc10ueG1s&#10;UEsBAi0AFAAGAAgAAAAhADj9If/WAAAAlAEAAAsAAAAAAAAAAAAAAAAALwEAAF9yZWxzLy5yZWxz&#10;UEsBAi0AFAAGAAgAAAAhAB21L2ojAgAA7gMAAA4AAAAAAAAAAAAAAAAALgIAAGRycy9lMm9Eb2Mu&#10;eG1sUEsBAi0AFAAGAAgAAAAhABqTM/XfAAAACQEAAA8AAAAAAAAAAAAAAAAAfQQAAGRycy9kb3du&#10;cmV2LnhtbFBLBQYAAAAABAAEAPMAAACJBQAAAAA=&#10;" strokeweight="3pt">
                <v:stroke endarrow="open"/>
              </v:shape>
            </w:pict>
          </mc:Fallback>
        </mc:AlternateContent>
      </w:r>
      <w:r>
        <w:rPr>
          <w:b/>
          <w:noProof/>
          <w:sz w:val="32"/>
          <w:szCs w:val="32"/>
          <w:lang w:eastAsia="ru-RU"/>
        </w:rPr>
        <mc:AlternateContent>
          <mc:Choice Requires="wps">
            <w:drawing>
              <wp:anchor distT="0" distB="0" distL="114300" distR="114300" simplePos="0" relativeHeight="251997184" behindDoc="0" locked="0" layoutInCell="1" allowOverlap="1" wp14:anchorId="5D9EB4D5" wp14:editId="2C8C32BC">
                <wp:simplePos x="0" y="0"/>
                <wp:positionH relativeFrom="column">
                  <wp:posOffset>4118610</wp:posOffset>
                </wp:positionH>
                <wp:positionV relativeFrom="paragraph">
                  <wp:posOffset>128905</wp:posOffset>
                </wp:positionV>
                <wp:extent cx="504825" cy="0"/>
                <wp:effectExtent l="0" t="133350" r="0" b="133350"/>
                <wp:wrapNone/>
                <wp:docPr id="336" name="Прямая со стрелкой 336"/>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6" o:spid="_x0000_s1026" type="#_x0000_t32" style="position:absolute;margin-left:324.3pt;margin-top:10.15pt;width:39.7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ESHAIAAOQDAAAOAAAAZHJzL2Uyb0RvYy54bWysU0uS0zAQ3VPFHVTaEzsZMhVScWaRMGz4&#10;TBXDAXokOXaVLKnUIk52AxeYI3AFNiz41JzBvhEtOQkD7Ci8kPvjfurX/by42DWabZXH2pqCj0c5&#10;Z8oIK2uzKfi768snM84wgJGgrVEF3yvkF8vHjxatm6uJrayWyjMCMThvXcGrENw8y1BUqgEcWacM&#10;JUvrGwjk+k0mPbSE3uhskufnWWu9dN4KhUjR9ZDky4RflkqEN2WJKjBdcOotpNOn8yae2XIB840H&#10;V9Xi0Ab8QxcN1IYuPUGtIQB77+u/oJpaeIu2DCNhm8yWZS1U4kBsxvkfbN5W4FTiQsNBdxoT/j9Y&#10;8Xp75VktC352ds6ZgYaW1H3qb/u77kf3ub9j/Yfuno7+Y3/bfem+d9+6++4ri1/T7FqHc4JYmSt/&#10;8NBd+TiIXemb+CaKbJfmvT/NW+0CExSc5k9nkyln4pjKftU5j+GFsg2LRsExeKg3VVhZY2ip1o/T&#10;uGH7EgPdTIXHgnipsZe11mm32rCWyM3GOa1fAEms1BDIbByRRrPhDPSGtCuCT5BodS1jeQTCPa60&#10;Z1sg+ZDqpG2vqXnONGCgBDFKz1BYgVTDp8+mFB60hRBeWTmEx/kxTv0O0Kn1366MPNaA1VCSUgNS&#10;gFo/N5KFvaMdgfe2jQmC0ib2qpLcD/OIixlWEa0bK/dpQ1n0SEqp7CD7qNWHPtkPf87lTwAAAP//&#10;AwBQSwMEFAAGAAgAAAAhAAEyJF/eAAAACQEAAA8AAABkcnMvZG93bnJldi54bWxMj8FOwzAMhu9I&#10;vENkJC6IpSsohNJ0qhBckHZg48LNa0xb0Thdk23l7QniAEfbn35/f7ma3SCONIXes4HlIgNB3Hjb&#10;c2vgbft8rUGEiGxx8EwGvijAqjo/K7Gw/sSvdNzEVqQQDgUa6GIcCylD05HDsPAjcbp9+MlhTOPU&#10;SjvhKYW7QeZZpqTDntOHDkd67Kj53BycgfdaxfWLVhPu63l7pff3T4RrYy4v5voBRKQ5/sHwo5/U&#10;oUpOO39gG8RgQN1qlVADeXYDIgF3uV6C2P0uZFXK/w2qbwAAAP//AwBQSwECLQAUAAYACAAAACEA&#10;toM4kv4AAADhAQAAEwAAAAAAAAAAAAAAAAAAAAAAW0NvbnRlbnRfVHlwZXNdLnhtbFBLAQItABQA&#10;BgAIAAAAIQA4/SH/1gAAAJQBAAALAAAAAAAAAAAAAAAAAC8BAABfcmVscy8ucmVsc1BLAQItABQA&#10;BgAIAAAAIQC096ESHAIAAOQDAAAOAAAAAAAAAAAAAAAAAC4CAABkcnMvZTJvRG9jLnhtbFBLAQIt&#10;ABQABgAIAAAAIQABMiRf3gAAAAkBAAAPAAAAAAAAAAAAAAAAAHYEAABkcnMvZG93bnJldi54bWxQ&#10;SwUGAAAAAAQABADzAAAAgQUAAAAA&#10;" strokeweight="3pt">
                <v:stroke endarrow="open"/>
              </v:shape>
            </w:pict>
          </mc:Fallback>
        </mc:AlternateContent>
      </w:r>
      <w:r w:rsidR="007B191A">
        <w:rPr>
          <w:noProof/>
          <w:sz w:val="32"/>
          <w:szCs w:val="32"/>
          <w:lang w:eastAsia="ru-RU"/>
        </w:rPr>
        <mc:AlternateContent>
          <mc:Choice Requires="wps">
            <w:drawing>
              <wp:anchor distT="0" distB="0" distL="114300" distR="114300" simplePos="0" relativeHeight="251985920" behindDoc="0" locked="0" layoutInCell="1" allowOverlap="1" wp14:anchorId="19832A98" wp14:editId="5805C9F5">
                <wp:simplePos x="0" y="0"/>
                <wp:positionH relativeFrom="column">
                  <wp:posOffset>3117357</wp:posOffset>
                </wp:positionH>
                <wp:positionV relativeFrom="paragraph">
                  <wp:posOffset>251778</wp:posOffset>
                </wp:positionV>
                <wp:extent cx="251460" cy="892175"/>
                <wp:effectExtent l="3492" t="0" r="18733" b="18732"/>
                <wp:wrapNone/>
                <wp:docPr id="330" name="Правая фигурная скобка 330"/>
                <wp:cNvGraphicFramePr/>
                <a:graphic xmlns:a="http://schemas.openxmlformats.org/drawingml/2006/main">
                  <a:graphicData uri="http://schemas.microsoft.com/office/word/2010/wordprocessingShape">
                    <wps:wsp>
                      <wps:cNvSpPr/>
                      <wps:spPr>
                        <a:xfrm rot="16200000" flipH="1">
                          <a:off x="0" y="0"/>
                          <a:ext cx="251460" cy="892175"/>
                        </a:xfrm>
                        <a:prstGeom prst="rightBrace">
                          <a:avLst>
                            <a:gd name="adj1" fmla="val 55643"/>
                            <a:gd name="adj2" fmla="val 50660"/>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330" o:spid="_x0000_s1026" type="#_x0000_t88" style="position:absolute;margin-left:245.45pt;margin-top:19.85pt;width:19.8pt;height:70.25pt;rotation:90;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Q/6gIAAJEFAAAOAAAAZHJzL2Uyb0RvYy54bWysVM1uEzEQviPxDpbvND9N0jbqBoVWBaTS&#10;VmpRz67Xm13ktY3t/HECwZ1H4BUKXBASPMPmjfjs3aQpcELsYTWeGX8z8814Dh8vSklmwrpCq4R2&#10;dtqUCMV1WqhJQl9enTzap8R5plImtRIJXQpHH48ePjicm6Ho6lzLVFgCEOWGc5PQ3HszbLUcz0XJ&#10;3I42QsGYaVsyj6OdtFLL5kAvZavbbg9ac21TYzUXzkF7XBvpKOJnmeD+PMuc8EQmFLn5+LfxfxP+&#10;rdEhG04sM3nBmzTYP2RRskIh6AbqmHlGprb4A6osuNVOZ36H67Kls6zgItaAajrt36q5zJkRsRaQ&#10;48yGJvf/YPnZ7MKSIk3o7i74UaxEk6pPq7fVbfWlul19JKsP1bfq6+o9VD9qxbvqe/Wz+oz/LQm3&#10;wOHcuCGgLs2FbU4OYiBkkdmSWA3iOwM0DB8lmSzMMygiY+CALGJDlpuGiIUnHMpuv9Mb4AKHaf+g&#10;29nrh2CtGjWgG+v8U6FLEoSE2mKS+yeW8cAaG7LZqfOxK2lTGUtfdRC/lGjyjEnS7w96u80QbPl0&#10;7/m0B8ihjtsgIoN15ACv9EkhJTzYUCoyR2XdvVAnZ5joTDIPsTTg2KkJJUxO8FS4tzFHp2WRhuvh&#10;tlu6I2kJMksohjzV8ytQQYlkzsMAfmoGo2/OUlG7HvQDrTG+Y/6FTmt1p73WI98aOpJ3L2So45i5&#10;vL4STU2tUoUwIj4i8BgICG2uGxukG50uMTyxuajWGX5SAO0UyV4wC4ahxGrw5/hlUoMX3UiU5Nq+&#10;+Zs++GO6YaVkjmcJzl5PmRXg4LnC3B90ej3A+njo9fe6ONhty822RU3LIw0u0XNkF8Xg7+VazKwu&#10;r7FBxiEqTExxxK670xyOfL0usIO4GI+jG96uYf5UXRq+HuPA49XimlnTzKJH5870+gk3w1hP0Z1v&#10;YFjp8dTrrNgwXPPa0I13H5vW7KiwWLbP0etuk45+AQAA//8DAFBLAwQUAAYACAAAACEAZ5O7w94A&#10;AAAKAQAADwAAAGRycy9kb3ducmV2LnhtbEyPQUvEMBCF74L/IYzgRdzEUrWtTRcR1KPsKvWabcam&#10;2kxKk92t/97xpMfhfbz3Tb1e/CgOOMchkIarlQKB1AU7UK/h7fXxsgARkyFrxkCo4RsjrJvTk9pU&#10;Nhxpg4dt6gWXUKyMBpfSVEkZO4fexFWYkDj7CLM3ic+5l3Y2Ry73o8yUupHeDMQLzkz44LD72u69&#10;huf3J0ltfLnNhk95sbTtRs3WaX1+ttzfgUi4pD8YfvVZHRp22oU92ShGDXmuckY1lCoDwcB1oUoQ&#10;OyazsgDZ1PL/C80PAAAA//8DAFBLAQItABQABgAIAAAAIQC2gziS/gAAAOEBAAATAAAAAAAAAAAA&#10;AAAAAAAAAABbQ29udGVudF9UeXBlc10ueG1sUEsBAi0AFAAGAAgAAAAhADj9If/WAAAAlAEAAAsA&#10;AAAAAAAAAAAAAAAALwEAAF9yZWxzLy5yZWxzUEsBAi0AFAAGAAgAAAAhAMVqBD/qAgAAkQUAAA4A&#10;AAAAAAAAAAAAAAAALgIAAGRycy9lMm9Eb2MueG1sUEsBAi0AFAAGAAgAAAAhAGeTu8PeAAAACgEA&#10;AA8AAAAAAAAAAAAAAAAARAUAAGRycy9kb3ducmV2LnhtbFBLBQYAAAAABAAEAPMAAABPBgAAAAA=&#10;" adj="3388,10943" strokeweight="1pt"/>
            </w:pict>
          </mc:Fallback>
        </mc:AlternateContent>
      </w:r>
    </w:p>
    <w:p w:rsidR="00BD218F" w:rsidRDefault="007E3428" w:rsidP="009F0BD9">
      <w:pPr>
        <w:spacing w:after="0" w:line="240" w:lineRule="auto"/>
        <w:rPr>
          <w:b/>
          <w:sz w:val="32"/>
          <w:szCs w:val="32"/>
          <w:lang w:val="uk-UA"/>
        </w:rPr>
      </w:pPr>
      <w:r>
        <w:rPr>
          <w:b/>
          <w:sz w:val="32"/>
          <w:szCs w:val="32"/>
          <w:lang w:val="uk-UA"/>
        </w:rPr>
        <w:t xml:space="preserve">                   </w:t>
      </w:r>
    </w:p>
    <w:p w:rsidR="007E3428" w:rsidRDefault="007E3428" w:rsidP="009F0BD9">
      <w:pPr>
        <w:spacing w:after="0" w:line="240" w:lineRule="auto"/>
        <w:rPr>
          <w:b/>
          <w:sz w:val="32"/>
          <w:szCs w:val="32"/>
          <w:lang w:val="uk-UA"/>
        </w:rPr>
      </w:pPr>
    </w:p>
    <w:p w:rsidR="009D5C2C" w:rsidRPr="007E3428" w:rsidRDefault="007E3428" w:rsidP="009F0BD9">
      <w:pPr>
        <w:tabs>
          <w:tab w:val="left" w:pos="2250"/>
        </w:tabs>
        <w:spacing w:after="0" w:line="240" w:lineRule="auto"/>
        <w:jc w:val="both"/>
        <w:rPr>
          <w:rFonts w:cs="Times New Roman"/>
          <w:sz w:val="32"/>
          <w:szCs w:val="32"/>
          <w:lang w:val="uk-UA"/>
        </w:rPr>
      </w:pPr>
      <w:r>
        <w:rPr>
          <w:rFonts w:cs="Times New Roman"/>
          <w:sz w:val="32"/>
          <w:szCs w:val="32"/>
          <w:lang w:val="uk-UA"/>
        </w:rPr>
        <w:t xml:space="preserve">                    </w:t>
      </w:r>
      <w:r w:rsidR="00F81B6D">
        <w:rPr>
          <w:rFonts w:cs="Times New Roman"/>
          <w:sz w:val="32"/>
          <w:szCs w:val="32"/>
          <w:lang w:val="uk-UA"/>
        </w:rPr>
        <w:t xml:space="preserve">                         </w:t>
      </w:r>
      <w:r>
        <w:rPr>
          <w:rFonts w:cs="Times New Roman"/>
          <w:sz w:val="32"/>
          <w:szCs w:val="32"/>
          <w:lang w:val="uk-UA"/>
        </w:rPr>
        <w:t xml:space="preserve"> </w:t>
      </w:r>
      <w:r w:rsidRPr="00984BC8">
        <w:rPr>
          <w:rFonts w:cs="Times New Roman"/>
          <w:sz w:val="32"/>
          <w:szCs w:val="32"/>
          <w:lang w:val="uk-UA"/>
        </w:rPr>
        <w:t>безіменний</w:t>
      </w:r>
    </w:p>
    <w:p w:rsidR="00F81B6D" w:rsidRPr="00F81B6D" w:rsidRDefault="00F81B6D" w:rsidP="009F0BD9">
      <w:pPr>
        <w:spacing w:after="0" w:line="240" w:lineRule="auto"/>
        <w:ind w:firstLine="709"/>
        <w:jc w:val="center"/>
        <w:rPr>
          <w:i/>
          <w:sz w:val="20"/>
          <w:szCs w:val="20"/>
          <w:lang w:val="uk-UA"/>
        </w:rPr>
      </w:pPr>
    </w:p>
    <w:p w:rsidR="00BD218F" w:rsidRPr="00BD218F" w:rsidRDefault="00BD218F" w:rsidP="009F0BD9">
      <w:pPr>
        <w:spacing w:after="0" w:line="240" w:lineRule="auto"/>
        <w:ind w:firstLine="709"/>
        <w:jc w:val="center"/>
        <w:rPr>
          <w:i/>
          <w:sz w:val="32"/>
          <w:szCs w:val="32"/>
          <w:lang w:val="uk-UA"/>
        </w:rPr>
      </w:pPr>
      <w:r>
        <w:rPr>
          <w:i/>
          <w:sz w:val="32"/>
          <w:szCs w:val="32"/>
          <w:lang w:val="uk-UA"/>
        </w:rPr>
        <w:t>Р</w:t>
      </w:r>
      <w:r w:rsidRPr="00E021EF">
        <w:rPr>
          <w:i/>
          <w:sz w:val="32"/>
          <w:szCs w:val="32"/>
          <w:lang w:val="uk-UA"/>
        </w:rPr>
        <w:t>ис. 2.2.1.</w:t>
      </w:r>
      <w:r>
        <w:rPr>
          <w:i/>
          <w:sz w:val="32"/>
          <w:szCs w:val="32"/>
          <w:lang w:val="uk-UA"/>
        </w:rPr>
        <w:t xml:space="preserve">10 Схема розташування клавіш управління курсором </w:t>
      </w:r>
      <w:r w:rsidRPr="00BD218F">
        <w:rPr>
          <w:i/>
          <w:sz w:val="32"/>
          <w:szCs w:val="32"/>
          <w:lang w:val="uk-UA"/>
        </w:rPr>
        <w:t>(переміщення курсора на екрані)</w:t>
      </w:r>
    </w:p>
    <w:p w:rsidR="00BD218F" w:rsidRDefault="00BD218F" w:rsidP="009F0BD9">
      <w:pPr>
        <w:spacing w:after="0" w:line="240" w:lineRule="auto"/>
        <w:jc w:val="center"/>
        <w:rPr>
          <w:b/>
          <w:sz w:val="32"/>
          <w:szCs w:val="32"/>
          <w:lang w:val="uk-UA"/>
        </w:rPr>
      </w:pPr>
    </w:p>
    <w:p w:rsidR="004626DF" w:rsidRPr="00B27109" w:rsidRDefault="004626DF" w:rsidP="009F0BD9">
      <w:pPr>
        <w:spacing w:after="0" w:line="240" w:lineRule="auto"/>
        <w:jc w:val="center"/>
        <w:rPr>
          <w:b/>
          <w:sz w:val="36"/>
          <w:szCs w:val="36"/>
        </w:rPr>
      </w:pPr>
      <w:r w:rsidRPr="00B27109">
        <w:rPr>
          <w:b/>
          <w:sz w:val="36"/>
          <w:szCs w:val="36"/>
          <w:lang w:val="uk-UA"/>
        </w:rPr>
        <w:t>2.2</w:t>
      </w:r>
      <w:r w:rsidR="00D93C81">
        <w:rPr>
          <w:b/>
          <w:sz w:val="36"/>
          <w:szCs w:val="36"/>
          <w:lang w:val="uk-UA"/>
        </w:rPr>
        <w:t>.</w:t>
      </w:r>
      <w:r w:rsidRPr="00B27109">
        <w:rPr>
          <w:b/>
          <w:sz w:val="36"/>
          <w:szCs w:val="36"/>
          <w:lang w:val="uk-UA"/>
        </w:rPr>
        <w:t xml:space="preserve"> </w:t>
      </w:r>
      <w:r w:rsidRPr="00B27109">
        <w:rPr>
          <w:b/>
          <w:sz w:val="36"/>
          <w:szCs w:val="36"/>
        </w:rPr>
        <w:t>Основний (другий) ряд клавіатури</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Довільні комбінації літер називаються </w:t>
      </w:r>
      <w:r w:rsidRPr="004626DF">
        <w:rPr>
          <w:rFonts w:eastAsia="Arial Unicode MS"/>
          <w:i/>
          <w:sz w:val="32"/>
          <w:szCs w:val="32"/>
          <w:lang w:val="uk-UA" w:eastAsia="uk-UA"/>
        </w:rPr>
        <w:t>криптограмами</w:t>
      </w:r>
      <w:r w:rsidRPr="004626DF">
        <w:rPr>
          <w:rFonts w:eastAsia="Arial Unicode MS"/>
          <w:sz w:val="32"/>
          <w:szCs w:val="32"/>
          <w:lang w:val="uk-UA" w:eastAsia="uk-UA"/>
        </w:rPr>
        <w:t>. Їх засвоєння становить основу вивчення клавіатури. Виконувати завдання з друкування криптограм слід особливо ретельно, причому кількість рядків таких завдань визначається індивідуально. Для однієї людини це може бути 3 рядки, для іншої — 5, 10 тощо. Користувач комп'ютера сам має відчути, коли з'являється автоматизм у роботі, тобто за потреби натиснути певну літеру пальці автоматично і без</w:t>
      </w:r>
      <w:r w:rsidRPr="004626DF">
        <w:rPr>
          <w:rFonts w:eastAsia="Arial Unicode MS"/>
          <w:sz w:val="32"/>
          <w:szCs w:val="32"/>
          <w:lang w:val="uk-UA" w:eastAsia="uk-UA"/>
        </w:rPr>
        <w:softHyphen/>
        <w:t>помилково виконують команду.</w:t>
      </w:r>
    </w:p>
    <w:p w:rsid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Помилки перевіряють наприкінці роботи не по горизонталі, а по вертикалі. </w:t>
      </w:r>
    </w:p>
    <w:p w:rsidR="004626DF" w:rsidRPr="004626DF" w:rsidRDefault="004626DF"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Наприклад</w:t>
      </w:r>
      <w:r w:rsidR="00D93C81">
        <w:rPr>
          <w:rFonts w:eastAsia="Arial Unicode MS"/>
          <w:sz w:val="32"/>
          <w:szCs w:val="32"/>
          <w:u w:val="single"/>
          <w:lang w:val="uk-UA" w:eastAsia="uk-UA"/>
        </w:rPr>
        <w:t xml:space="preserve">, </w:t>
      </w:r>
      <w:r w:rsidRPr="004626DF">
        <w:rPr>
          <w:rFonts w:eastAsia="Arial Unicode MS"/>
          <w:sz w:val="32"/>
          <w:szCs w:val="32"/>
          <w:lang w:val="uk-UA" w:eastAsia="uk-UA"/>
        </w:rPr>
        <w:t>Ви надрукували 5 рядів криптограм з літер «о» та «л». То у цих 5 рядках виконаного завдання першою буде криптограма оллол, другою лолло. Відповідно, якщо десь допущено змішування літер, помилку відразу буде помітно.</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Обидві руки займають основну позицію:</w:t>
      </w:r>
    </w:p>
    <w:p w:rsidR="004626DF" w:rsidRPr="004626DF" w:rsidRDefault="004626DF" w:rsidP="009F0BD9">
      <w:pPr>
        <w:numPr>
          <w:ilvl w:val="0"/>
          <w:numId w:val="14"/>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t>Зробіть легкий натиск на вказівний палець, піднявши вверх злегка заокруглені непрацюючі пальці.</w:t>
      </w:r>
    </w:p>
    <w:p w:rsidR="004626DF" w:rsidRPr="004626DF" w:rsidRDefault="004626DF" w:rsidP="009F0BD9">
      <w:pPr>
        <w:numPr>
          <w:ilvl w:val="0"/>
          <w:numId w:val="14"/>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t>Підніміть руку на 1</w:t>
      </w:r>
      <w:r w:rsidR="00D93C81">
        <w:rPr>
          <w:rFonts w:eastAsia="Arial Unicode MS" w:cs="Times New Roman"/>
          <w:sz w:val="32"/>
          <w:szCs w:val="32"/>
          <w:lang w:val="uk-UA" w:eastAsia="uk-UA"/>
        </w:rPr>
        <w:t>–</w:t>
      </w:r>
      <w:r w:rsidRPr="004626DF">
        <w:rPr>
          <w:rFonts w:eastAsia="Arial Unicode MS" w:cs="Times New Roman"/>
          <w:sz w:val="32"/>
          <w:szCs w:val="32"/>
          <w:lang w:val="uk-UA" w:eastAsia="uk-UA"/>
        </w:rPr>
        <w:t>2 см над основною позицією, зробіть достатньо сильний і відривний удар по клавіші літери «о».</w:t>
      </w:r>
    </w:p>
    <w:p w:rsidR="004626DF" w:rsidRPr="004626DF" w:rsidRDefault="004626DF" w:rsidP="009F0BD9">
      <w:pPr>
        <w:numPr>
          <w:ilvl w:val="0"/>
          <w:numId w:val="14"/>
        </w:numPr>
        <w:spacing w:after="0" w:line="240" w:lineRule="auto"/>
        <w:ind w:left="1134" w:hanging="425"/>
        <w:jc w:val="both"/>
        <w:rPr>
          <w:rFonts w:eastAsia="Arial Unicode MS" w:cs="Times New Roman"/>
          <w:sz w:val="32"/>
          <w:szCs w:val="32"/>
          <w:lang w:val="uk-UA" w:eastAsia="uk-UA"/>
        </w:rPr>
      </w:pPr>
      <w:r w:rsidRPr="004626DF">
        <w:rPr>
          <w:rFonts w:eastAsia="Arial Unicode MS" w:cs="Times New Roman"/>
          <w:sz w:val="32"/>
          <w:szCs w:val="32"/>
          <w:lang w:val="uk-UA" w:eastAsia="uk-UA"/>
        </w:rPr>
        <w:lastRenderedPageBreak/>
        <w:t>Поверніться на основну позицію.</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b/>
          <w:sz w:val="32"/>
          <w:szCs w:val="32"/>
          <w:lang w:val="uk-UA" w:eastAsia="uk-UA"/>
        </w:rPr>
        <w:t>Команда:</w:t>
      </w:r>
      <w:r w:rsidRPr="004626DF">
        <w:rPr>
          <w:rFonts w:eastAsia="Arial Unicode MS"/>
          <w:sz w:val="32"/>
          <w:szCs w:val="32"/>
          <w:lang w:val="uk-UA" w:eastAsia="uk-UA"/>
        </w:rPr>
        <w:t xml:space="preserve"> позиція — підняти — ударити — на місце пізніше змінюється рахунком: один — два, один — два, де один — удар, два — на місце. Рахунок забезпечує ритмічність друку.</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З аналогією до літери «о» виконують удари по літерах «л», «а», «в», «і», «ф», «д», «ж», змінюючи руку та пальці, що беруть участь у друкуванні необхідних літер.</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Удар клавіші «пробіл» проводиться ребром великого пальця без затримання, але достатньо чітко для фіксування необхідного пробілу між літерами. Під час удару клавіші «пробіл» інші пальці злегка відриваються від основної позиції, а після удару повертаються на місце. Тренувальні вправи для клавіші «пробіл» виконайте одночасно для лівої та правої руки під </w:t>
      </w:r>
      <w:r w:rsidRPr="004626DF">
        <w:rPr>
          <w:rFonts w:eastAsia="Arial Unicode MS"/>
          <w:b/>
          <w:sz w:val="32"/>
          <w:szCs w:val="32"/>
          <w:lang w:val="uk-UA" w:eastAsia="uk-UA"/>
        </w:rPr>
        <w:t>команду</w:t>
      </w:r>
      <w:r w:rsidRPr="004626DF">
        <w:rPr>
          <w:rFonts w:eastAsia="Arial Unicode MS"/>
          <w:sz w:val="32"/>
          <w:szCs w:val="32"/>
          <w:lang w:val="uk-UA" w:eastAsia="uk-UA"/>
        </w:rPr>
        <w:t xml:space="preserve">: </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i/>
          <w:sz w:val="32"/>
          <w:szCs w:val="32"/>
          <w:lang w:val="uk-UA" w:eastAsia="uk-UA"/>
        </w:rPr>
        <w:t>права рука</w:t>
      </w:r>
      <w:r w:rsidRPr="004626DF">
        <w:rPr>
          <w:rFonts w:eastAsia="Arial Unicode MS"/>
          <w:sz w:val="32"/>
          <w:szCs w:val="32"/>
          <w:lang w:val="uk-UA" w:eastAsia="uk-UA"/>
        </w:rPr>
        <w:t>: один — удар, два — на місце</w:t>
      </w:r>
      <w:r w:rsidR="00A97B94">
        <w:rPr>
          <w:rFonts w:eastAsia="Arial Unicode MS"/>
          <w:sz w:val="32"/>
          <w:szCs w:val="32"/>
          <w:lang w:val="uk-UA" w:eastAsia="uk-UA"/>
        </w:rPr>
        <w:t>;</w:t>
      </w:r>
      <w:r w:rsidRPr="004626DF">
        <w:rPr>
          <w:rFonts w:eastAsia="Arial Unicode MS"/>
          <w:sz w:val="32"/>
          <w:szCs w:val="32"/>
          <w:lang w:val="uk-UA" w:eastAsia="uk-UA"/>
        </w:rPr>
        <w:t xml:space="preserve"> </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i/>
          <w:sz w:val="32"/>
          <w:szCs w:val="32"/>
          <w:lang w:val="uk-UA" w:eastAsia="uk-UA"/>
        </w:rPr>
        <w:t>ліва рука</w:t>
      </w:r>
      <w:r w:rsidRPr="004626DF">
        <w:rPr>
          <w:rFonts w:eastAsia="Arial Unicode MS"/>
          <w:sz w:val="32"/>
          <w:szCs w:val="32"/>
          <w:lang w:val="uk-UA" w:eastAsia="uk-UA"/>
        </w:rPr>
        <w:t xml:space="preserve">: один — удар, два — на місце. </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Руки мають бути вільними, ненапруженими. Кожний наступний удар здійснюється тільки після повернення на основну позицію.</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Клавішу «пробіл» натискають великим пальцем протилежної руки. Якщо остання літера слова, після якого має ставитис</w:t>
      </w:r>
      <w:r w:rsidR="00B14C11">
        <w:rPr>
          <w:rFonts w:eastAsia="Arial Unicode MS"/>
          <w:sz w:val="32"/>
          <w:szCs w:val="32"/>
          <w:lang w:val="uk-UA" w:eastAsia="uk-UA"/>
        </w:rPr>
        <w:t>ь</w:t>
      </w:r>
      <w:r w:rsidRPr="004626DF">
        <w:rPr>
          <w:rFonts w:eastAsia="Arial Unicode MS"/>
          <w:sz w:val="32"/>
          <w:szCs w:val="32"/>
          <w:lang w:val="uk-UA" w:eastAsia="uk-UA"/>
        </w:rPr>
        <w:t xml:space="preserve"> пробіл, надрукована пальцем лівої руки, то пробіл натискають великим пальцем правої руки. І навпаки, якщо остання літера слова, після якого має ставитись пробіл, надрукована пальцем правої руки, то пробіл натискають великим пальцем лівої руки.</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Не можна допускати натиснення клавіші «пробіл» одночасно двома пальцями, що свідчить про невідпрацьовану координацію рухів.</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Для відпрацювання правильності рухів достатньо кількох контрольних ударів. Проте за потреби їх обсяг може сягати кількох рядків, виконуваних почергово, оскільки тривалі рухи одним і тим же пальцем викликають швидку втому.</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Перехід на новий рядок здійснюйте шляхом натиснення мізинцем правої клавіші</w:t>
      </w:r>
      <w:r w:rsidRPr="004626DF">
        <w:rPr>
          <w:rFonts w:eastAsia="Arial Unicode MS"/>
          <w:sz w:val="32"/>
          <w:szCs w:val="32"/>
          <w:lang w:eastAsia="uk-UA"/>
        </w:rPr>
        <w:t xml:space="preserve"> </w:t>
      </w:r>
      <w:r w:rsidRPr="004626DF">
        <w:rPr>
          <w:rFonts w:eastAsia="Arial Unicode MS"/>
          <w:sz w:val="32"/>
          <w:szCs w:val="32"/>
          <w:lang w:val="uk-UA" w:eastAsia="uk-UA"/>
        </w:rPr>
        <w:t>«</w:t>
      </w:r>
      <w:r w:rsidRPr="004626DF">
        <w:rPr>
          <w:rFonts w:eastAsia="Arial Unicode MS"/>
          <w:b/>
          <w:sz w:val="32"/>
          <w:szCs w:val="32"/>
          <w:lang w:val="uk-UA" w:eastAsia="uk-UA"/>
        </w:rPr>
        <w:t>Е</w:t>
      </w:r>
      <w:r w:rsidRPr="004626DF">
        <w:rPr>
          <w:rFonts w:eastAsia="Arial Unicode MS"/>
          <w:b/>
          <w:sz w:val="32"/>
          <w:szCs w:val="32"/>
          <w:lang w:val="en-US" w:eastAsia="uk-UA"/>
        </w:rPr>
        <w:t>nt</w:t>
      </w:r>
      <w:r w:rsidRPr="004626DF">
        <w:rPr>
          <w:rFonts w:eastAsia="Arial Unicode MS"/>
          <w:b/>
          <w:sz w:val="32"/>
          <w:szCs w:val="32"/>
          <w:lang w:val="uk-UA" w:eastAsia="uk-UA"/>
        </w:rPr>
        <w:t>ег</w:t>
      </w:r>
      <w:r w:rsidRPr="004626DF">
        <w:rPr>
          <w:rFonts w:eastAsia="Arial Unicode MS"/>
          <w:sz w:val="32"/>
          <w:szCs w:val="32"/>
          <w:lang w:val="uk-UA" w:eastAsia="uk-UA"/>
        </w:rPr>
        <w:t>».</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Для цього відпрацюйте цей рух, виконавши спеціальні вправи на розтягування всієї руки і відстані між пальцями в рухах від клавіші «ж» до клавіші «</w:t>
      </w:r>
      <w:r w:rsidRPr="004626DF">
        <w:rPr>
          <w:rFonts w:eastAsia="Arial Unicode MS"/>
          <w:b/>
          <w:sz w:val="32"/>
          <w:szCs w:val="32"/>
          <w:lang w:val="uk-UA" w:eastAsia="uk-UA"/>
        </w:rPr>
        <w:t>Е</w:t>
      </w:r>
      <w:r w:rsidRPr="004626DF">
        <w:rPr>
          <w:rFonts w:eastAsia="Arial Unicode MS"/>
          <w:b/>
          <w:sz w:val="32"/>
          <w:szCs w:val="32"/>
          <w:lang w:val="en-US" w:eastAsia="uk-UA"/>
        </w:rPr>
        <w:t>nt</w:t>
      </w:r>
      <w:r w:rsidRPr="004626DF">
        <w:rPr>
          <w:rFonts w:eastAsia="Arial Unicode MS"/>
          <w:b/>
          <w:sz w:val="32"/>
          <w:szCs w:val="32"/>
          <w:lang w:val="uk-UA" w:eastAsia="uk-UA"/>
        </w:rPr>
        <w:t>ег</w:t>
      </w:r>
      <w:r w:rsidRPr="004626DF">
        <w:rPr>
          <w:rFonts w:eastAsia="Arial Unicode MS"/>
          <w:sz w:val="32"/>
          <w:szCs w:val="32"/>
          <w:lang w:val="uk-UA" w:eastAsia="uk-UA"/>
        </w:rPr>
        <w:t xml:space="preserve">». Вправи виконують безупинно, з періодичним відпочинком, з розтягуванням під час руху та удару відстані між усіма пальцями, не переносячи руку від клавіші до клавіші. </w:t>
      </w:r>
    </w:p>
    <w:p w:rsidR="004626DF" w:rsidRPr="00CF3F8B" w:rsidRDefault="004626DF" w:rsidP="009F0BD9">
      <w:pPr>
        <w:spacing w:after="0" w:line="240" w:lineRule="auto"/>
        <w:jc w:val="both"/>
        <w:rPr>
          <w:rFonts w:eastAsia="Arial Unicode MS"/>
          <w:i/>
          <w:sz w:val="32"/>
          <w:szCs w:val="32"/>
          <w:lang w:val="uk-UA" w:eastAsia="uk-UA"/>
        </w:rPr>
      </w:pPr>
      <w:r w:rsidRPr="009F518A">
        <w:rPr>
          <w:rFonts w:eastAsia="Arial Unicode MS"/>
          <w:i/>
          <w:sz w:val="32"/>
          <w:szCs w:val="32"/>
          <w:u w:val="single"/>
          <w:lang w:val="uk-UA" w:eastAsia="uk-UA"/>
        </w:rPr>
        <w:t>Наприклад</w:t>
      </w:r>
      <w:r w:rsidR="00D93C81">
        <w:rPr>
          <w:rFonts w:eastAsia="Arial Unicode MS"/>
          <w:i/>
          <w:sz w:val="32"/>
          <w:szCs w:val="32"/>
          <w:u w:val="single"/>
          <w:lang w:val="uk-UA" w:eastAsia="uk-UA"/>
        </w:rPr>
        <w:t>,</w:t>
      </w:r>
      <w:r w:rsidR="00CF3F8B">
        <w:rPr>
          <w:rFonts w:eastAsia="Arial Unicode MS"/>
          <w:i/>
          <w:sz w:val="32"/>
          <w:szCs w:val="32"/>
          <w:lang w:val="uk-UA" w:eastAsia="uk-UA"/>
        </w:rPr>
        <w:t xml:space="preserve"> </w:t>
      </w:r>
      <w:r w:rsidRPr="004626DF">
        <w:rPr>
          <w:rFonts w:eastAsia="Arial Unicode MS"/>
          <w:sz w:val="32"/>
          <w:szCs w:val="32"/>
          <w:lang w:val="uk-UA" w:eastAsia="uk-UA"/>
        </w:rPr>
        <w:t>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 xml:space="preserve">ег </w:t>
      </w:r>
      <w:r w:rsidR="00D93C81">
        <w:rPr>
          <w:rFonts w:eastAsia="Arial Unicode MS"/>
          <w:sz w:val="32"/>
          <w:szCs w:val="32"/>
          <w:lang w:val="uk-UA" w:eastAsia="uk-UA"/>
        </w:rPr>
        <w:t xml:space="preserve">            </w:t>
      </w:r>
      <w:r w:rsidRPr="004626DF">
        <w:rPr>
          <w:rFonts w:eastAsia="Arial Unicode MS"/>
          <w:sz w:val="32"/>
          <w:szCs w:val="32"/>
          <w:lang w:val="uk-UA" w:eastAsia="uk-UA"/>
        </w:rPr>
        <w:t>ж</w:t>
      </w:r>
      <w:r w:rsidR="00D93C81">
        <w:rPr>
          <w:rFonts w:eastAsia="Arial Unicode MS"/>
          <w:sz w:val="32"/>
          <w:szCs w:val="32"/>
          <w:lang w:val="uk-UA" w:eastAsia="uk-UA"/>
        </w:rPr>
        <w:t>–</w:t>
      </w:r>
      <w:r w:rsidRPr="004626DF">
        <w:rPr>
          <w:rFonts w:eastAsia="Arial Unicode MS"/>
          <w:sz w:val="32"/>
          <w:szCs w:val="32"/>
          <w:lang w:val="uk-UA" w:eastAsia="uk-UA"/>
        </w:rPr>
        <w:t xml:space="preserve"> Е</w:t>
      </w:r>
      <w:r w:rsidRPr="004626DF">
        <w:rPr>
          <w:rFonts w:eastAsia="Arial Unicode MS"/>
          <w:sz w:val="32"/>
          <w:szCs w:val="32"/>
          <w:lang w:val="en-US" w:eastAsia="uk-UA"/>
        </w:rPr>
        <w:t>nt</w:t>
      </w:r>
      <w:r w:rsidRPr="004626DF">
        <w:rPr>
          <w:rFonts w:eastAsia="Arial Unicode MS"/>
          <w:sz w:val="32"/>
          <w:szCs w:val="32"/>
          <w:lang w:val="uk-UA" w:eastAsia="uk-UA"/>
        </w:rPr>
        <w:t>ег ж</w:t>
      </w:r>
      <w:r w:rsidR="00D93C81">
        <w:rPr>
          <w:rFonts w:eastAsia="Arial Unicode MS"/>
          <w:sz w:val="32"/>
          <w:szCs w:val="32"/>
          <w:lang w:val="uk-UA" w:eastAsia="uk-UA"/>
        </w:rPr>
        <w:t>–</w:t>
      </w:r>
      <w:r w:rsidRPr="004626DF">
        <w:rPr>
          <w:rFonts w:eastAsia="Arial Unicode MS"/>
          <w:sz w:val="32"/>
          <w:szCs w:val="32"/>
          <w:lang w:val="uk-UA" w:eastAsia="uk-UA"/>
        </w:rPr>
        <w:t>Е</w:t>
      </w:r>
      <w:r w:rsidRPr="004626DF">
        <w:rPr>
          <w:rFonts w:eastAsia="Arial Unicode MS"/>
          <w:sz w:val="32"/>
          <w:szCs w:val="32"/>
          <w:lang w:val="en-US" w:eastAsia="uk-UA"/>
        </w:rPr>
        <w:t>nt</w:t>
      </w:r>
      <w:r w:rsidRPr="004626DF">
        <w:rPr>
          <w:rFonts w:eastAsia="Arial Unicode MS"/>
          <w:sz w:val="32"/>
          <w:szCs w:val="32"/>
          <w:lang w:val="uk-UA" w:eastAsia="uk-UA"/>
        </w:rPr>
        <w:t>ег</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lastRenderedPageBreak/>
        <w:t xml:space="preserve">Вільні рядки, що утворились </w:t>
      </w:r>
      <w:r w:rsidR="00CF3F8B" w:rsidRPr="004626DF">
        <w:rPr>
          <w:rFonts w:eastAsia="Arial Unicode MS"/>
          <w:sz w:val="32"/>
          <w:szCs w:val="32"/>
          <w:lang w:val="uk-UA" w:eastAsia="uk-UA"/>
        </w:rPr>
        <w:t>знищ</w:t>
      </w:r>
      <w:r w:rsidR="004D1414">
        <w:rPr>
          <w:rFonts w:eastAsia="Arial Unicode MS"/>
          <w:sz w:val="32"/>
          <w:szCs w:val="32"/>
          <w:lang w:val="uk-UA" w:eastAsia="uk-UA"/>
        </w:rPr>
        <w:t>у</w:t>
      </w:r>
      <w:r w:rsidR="00CF3F8B" w:rsidRPr="004626DF">
        <w:rPr>
          <w:rFonts w:eastAsia="Arial Unicode MS"/>
          <w:sz w:val="32"/>
          <w:szCs w:val="32"/>
          <w:lang w:val="uk-UA" w:eastAsia="uk-UA"/>
        </w:rPr>
        <w:t>ють</w:t>
      </w:r>
      <w:r w:rsidRPr="004626DF">
        <w:rPr>
          <w:rFonts w:eastAsia="Arial Unicode MS"/>
          <w:sz w:val="32"/>
          <w:szCs w:val="32"/>
          <w:lang w:val="uk-UA" w:eastAsia="uk-UA"/>
        </w:rPr>
        <w:t xml:space="preserve"> за допомогою клавіші «</w:t>
      </w:r>
      <w:r w:rsidRPr="004626DF">
        <w:rPr>
          <w:rFonts w:eastAsia="Arial Unicode MS"/>
          <w:b/>
          <w:sz w:val="32"/>
          <w:szCs w:val="32"/>
          <w:lang w:val="en-US" w:eastAsia="uk-UA"/>
        </w:rPr>
        <w:t>Delete</w:t>
      </w:r>
      <w:r w:rsidRPr="004626DF">
        <w:rPr>
          <w:rFonts w:eastAsia="Arial Unicode MS"/>
          <w:sz w:val="32"/>
          <w:szCs w:val="32"/>
          <w:lang w:val="uk-UA" w:eastAsia="uk-UA"/>
        </w:rPr>
        <w:t>»</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Ні в якому разі не допускайте:</w:t>
      </w:r>
    </w:p>
    <w:p w:rsidR="004626DF" w:rsidRPr="004626DF" w:rsidRDefault="004626DF" w:rsidP="009F0BD9">
      <w:pPr>
        <w:numPr>
          <w:ilvl w:val="0"/>
          <w:numId w:val="10"/>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удару одним пальцем без допомоги всієї руки;</w:t>
      </w:r>
    </w:p>
    <w:p w:rsidR="004626DF" w:rsidRDefault="004626DF" w:rsidP="009F0BD9">
      <w:pPr>
        <w:numPr>
          <w:ilvl w:val="0"/>
          <w:numId w:val="10"/>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 xml:space="preserve">розкачування кисті рук перед ударом. </w:t>
      </w:r>
    </w:p>
    <w:p w:rsidR="00943C28" w:rsidRPr="004626DF" w:rsidRDefault="00943C28"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Пам'ятайте</w:t>
      </w:r>
      <w:r w:rsidR="00D93C81">
        <w:rPr>
          <w:rFonts w:eastAsia="Arial Unicode MS"/>
          <w:i/>
          <w:sz w:val="32"/>
          <w:szCs w:val="32"/>
          <w:u w:val="single"/>
          <w:lang w:val="uk-UA" w:eastAsia="uk-UA"/>
        </w:rPr>
        <w:t>,</w:t>
      </w:r>
      <w:r w:rsidRPr="004626DF">
        <w:rPr>
          <w:rFonts w:eastAsia="Arial Unicode MS"/>
          <w:sz w:val="32"/>
          <w:szCs w:val="32"/>
          <w:lang w:val="uk-UA" w:eastAsia="uk-UA"/>
        </w:rPr>
        <w:t xml:space="preserve"> будь</w:t>
      </w:r>
      <w:r w:rsidR="00D93C81">
        <w:rPr>
          <w:rFonts w:eastAsia="Arial Unicode MS"/>
          <w:sz w:val="32"/>
          <w:szCs w:val="32"/>
          <w:lang w:val="uk-UA" w:eastAsia="uk-UA"/>
        </w:rPr>
        <w:t>–</w:t>
      </w:r>
      <w:r w:rsidRPr="004626DF">
        <w:rPr>
          <w:rFonts w:eastAsia="Arial Unicode MS"/>
          <w:sz w:val="32"/>
          <w:szCs w:val="32"/>
          <w:lang w:val="uk-UA" w:eastAsia="uk-UA"/>
        </w:rPr>
        <w:t>який рух на клавіатурі має здійснюватис</w:t>
      </w:r>
      <w:r w:rsidR="004D1414">
        <w:rPr>
          <w:rFonts w:eastAsia="Arial Unicode MS"/>
          <w:sz w:val="32"/>
          <w:szCs w:val="32"/>
          <w:lang w:val="uk-UA" w:eastAsia="uk-UA"/>
        </w:rPr>
        <w:t>ь</w:t>
      </w:r>
      <w:r w:rsidRPr="004626DF">
        <w:rPr>
          <w:rFonts w:eastAsia="Arial Unicode MS"/>
          <w:sz w:val="32"/>
          <w:szCs w:val="32"/>
          <w:lang w:val="uk-UA" w:eastAsia="uk-UA"/>
        </w:rPr>
        <w:t xml:space="preserve"> з поверненням на основну позицію. Літери «</w:t>
      </w:r>
      <w:r w:rsidRPr="004626DF">
        <w:rPr>
          <w:rFonts w:eastAsia="Arial Unicode MS"/>
          <w:b/>
          <w:sz w:val="32"/>
          <w:szCs w:val="32"/>
          <w:lang w:val="uk-UA" w:eastAsia="uk-UA"/>
        </w:rPr>
        <w:t>п</w:t>
      </w:r>
      <w:r w:rsidRPr="004626DF">
        <w:rPr>
          <w:rFonts w:eastAsia="Arial Unicode MS"/>
          <w:sz w:val="32"/>
          <w:szCs w:val="32"/>
          <w:lang w:val="uk-UA" w:eastAsia="uk-UA"/>
        </w:rPr>
        <w:t>» і «</w:t>
      </w:r>
      <w:r w:rsidRPr="004626DF">
        <w:rPr>
          <w:rFonts w:eastAsia="Arial Unicode MS"/>
          <w:b/>
          <w:sz w:val="32"/>
          <w:szCs w:val="32"/>
          <w:lang w:val="uk-UA" w:eastAsia="uk-UA"/>
        </w:rPr>
        <w:t>р</w:t>
      </w:r>
      <w:r w:rsidRPr="004626DF">
        <w:rPr>
          <w:rFonts w:eastAsia="Arial Unicode MS"/>
          <w:sz w:val="32"/>
          <w:szCs w:val="32"/>
          <w:lang w:val="uk-UA" w:eastAsia="uk-UA"/>
        </w:rPr>
        <w:t>» не входять до основної позиції, а тому удар по літері «</w:t>
      </w:r>
      <w:r w:rsidRPr="004626DF">
        <w:rPr>
          <w:rFonts w:eastAsia="Arial Unicode MS"/>
          <w:b/>
          <w:sz w:val="32"/>
          <w:szCs w:val="32"/>
          <w:lang w:val="uk-UA" w:eastAsia="uk-UA"/>
        </w:rPr>
        <w:t>р</w:t>
      </w:r>
      <w:r w:rsidRPr="004626DF">
        <w:rPr>
          <w:rFonts w:eastAsia="Arial Unicode MS"/>
          <w:sz w:val="32"/>
          <w:szCs w:val="32"/>
          <w:lang w:val="uk-UA" w:eastAsia="uk-UA"/>
        </w:rPr>
        <w:t>» здійснюється вказівним пальцем правої руки з випадом вліво з літери «</w:t>
      </w:r>
      <w:r w:rsidRPr="004626DF">
        <w:rPr>
          <w:rFonts w:eastAsia="Arial Unicode MS"/>
          <w:b/>
          <w:sz w:val="32"/>
          <w:szCs w:val="32"/>
          <w:lang w:val="uk-UA" w:eastAsia="uk-UA"/>
        </w:rPr>
        <w:t>о</w:t>
      </w:r>
      <w:r w:rsidRPr="004626DF">
        <w:rPr>
          <w:rFonts w:eastAsia="Arial Unicode MS"/>
          <w:sz w:val="32"/>
          <w:szCs w:val="32"/>
          <w:lang w:val="uk-UA" w:eastAsia="uk-UA"/>
        </w:rPr>
        <w:t>» до «</w:t>
      </w:r>
      <w:r w:rsidRPr="004626DF">
        <w:rPr>
          <w:rFonts w:eastAsia="Arial Unicode MS"/>
          <w:b/>
          <w:sz w:val="32"/>
          <w:szCs w:val="32"/>
          <w:lang w:val="uk-UA" w:eastAsia="uk-UA"/>
        </w:rPr>
        <w:t>р</w:t>
      </w:r>
      <w:r w:rsidRPr="004626DF">
        <w:rPr>
          <w:rFonts w:eastAsia="Arial Unicode MS"/>
          <w:sz w:val="32"/>
          <w:szCs w:val="32"/>
          <w:lang w:val="uk-UA" w:eastAsia="uk-UA"/>
        </w:rPr>
        <w:t>». За цим рухом має бути миттєве повернення на літеру «</w:t>
      </w:r>
      <w:r w:rsidRPr="004626DF">
        <w:rPr>
          <w:rFonts w:eastAsia="Arial Unicode MS"/>
          <w:b/>
          <w:sz w:val="32"/>
          <w:szCs w:val="32"/>
          <w:lang w:val="uk-UA" w:eastAsia="uk-UA"/>
        </w:rPr>
        <w:t>о</w:t>
      </w:r>
      <w:r w:rsidRPr="004626DF">
        <w:rPr>
          <w:rFonts w:eastAsia="Arial Unicode MS"/>
          <w:sz w:val="32"/>
          <w:szCs w:val="32"/>
          <w:lang w:val="uk-UA" w:eastAsia="uk-UA"/>
        </w:rPr>
        <w:t>», тобто на основну позицію.</w:t>
      </w:r>
    </w:p>
    <w:p w:rsidR="00943C28" w:rsidRDefault="00943C28" w:rsidP="009F0BD9">
      <w:pPr>
        <w:spacing w:after="0" w:line="240" w:lineRule="auto"/>
        <w:ind w:firstLine="709"/>
        <w:jc w:val="both"/>
        <w:rPr>
          <w:rFonts w:eastAsia="Arial Unicode MS"/>
          <w:sz w:val="32"/>
          <w:szCs w:val="32"/>
          <w:lang w:val="uk-UA" w:eastAsia="uk-UA"/>
        </w:rPr>
      </w:pPr>
    </w:p>
    <w:p w:rsidR="00943C28"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Удар по літері «</w:t>
      </w:r>
      <w:r w:rsidRPr="004626DF">
        <w:rPr>
          <w:rFonts w:eastAsia="Arial Unicode MS"/>
          <w:b/>
          <w:sz w:val="32"/>
          <w:szCs w:val="32"/>
          <w:lang w:val="uk-UA" w:eastAsia="uk-UA"/>
        </w:rPr>
        <w:t>п</w:t>
      </w:r>
      <w:r w:rsidRPr="004626DF">
        <w:rPr>
          <w:rFonts w:eastAsia="Arial Unicode MS"/>
          <w:sz w:val="32"/>
          <w:szCs w:val="32"/>
          <w:lang w:val="uk-UA" w:eastAsia="uk-UA"/>
        </w:rPr>
        <w:t>»</w:t>
      </w:r>
      <w:r w:rsidRPr="004626DF">
        <w:rPr>
          <w:rFonts w:eastAsia="Arial Unicode MS"/>
          <w:sz w:val="32"/>
          <w:szCs w:val="32"/>
          <w:lang w:eastAsia="uk-UA"/>
        </w:rPr>
        <w:t xml:space="preserve"> </w:t>
      </w:r>
      <w:r w:rsidRPr="004626DF">
        <w:rPr>
          <w:rFonts w:eastAsia="Arial Unicode MS"/>
          <w:sz w:val="32"/>
          <w:szCs w:val="32"/>
          <w:lang w:val="uk-UA" w:eastAsia="uk-UA"/>
        </w:rPr>
        <w:t>здійснюється вказівним пальцем лівої руки з випадом вправо з літери «</w:t>
      </w:r>
      <w:r w:rsidRPr="004626DF">
        <w:rPr>
          <w:rFonts w:eastAsia="Arial Unicode MS"/>
          <w:b/>
          <w:sz w:val="32"/>
          <w:szCs w:val="32"/>
          <w:lang w:val="uk-UA" w:eastAsia="uk-UA"/>
        </w:rPr>
        <w:t>а</w:t>
      </w:r>
      <w:r w:rsidRPr="004626DF">
        <w:rPr>
          <w:rFonts w:eastAsia="Arial Unicode MS"/>
          <w:sz w:val="32"/>
          <w:szCs w:val="32"/>
          <w:lang w:val="uk-UA" w:eastAsia="uk-UA"/>
        </w:rPr>
        <w:t>»</w:t>
      </w:r>
      <w:r w:rsidRPr="004626DF">
        <w:rPr>
          <w:rFonts w:eastAsia="Arial Unicode MS"/>
          <w:sz w:val="32"/>
          <w:szCs w:val="32"/>
          <w:lang w:eastAsia="uk-UA"/>
        </w:rPr>
        <w:t xml:space="preserve"> </w:t>
      </w:r>
      <w:r w:rsidRPr="004626DF">
        <w:rPr>
          <w:rFonts w:eastAsia="Arial Unicode MS"/>
          <w:sz w:val="32"/>
          <w:szCs w:val="32"/>
          <w:lang w:val="uk-UA" w:eastAsia="uk-UA"/>
        </w:rPr>
        <w:t>до «</w:t>
      </w:r>
      <w:r w:rsidRPr="004626DF">
        <w:rPr>
          <w:rFonts w:eastAsia="Arial Unicode MS"/>
          <w:b/>
          <w:sz w:val="32"/>
          <w:szCs w:val="32"/>
          <w:lang w:val="uk-UA" w:eastAsia="uk-UA"/>
        </w:rPr>
        <w:t>я</w:t>
      </w:r>
      <w:r w:rsidRPr="004626DF">
        <w:rPr>
          <w:rFonts w:eastAsia="Arial Unicode MS"/>
          <w:sz w:val="32"/>
          <w:szCs w:val="32"/>
          <w:lang w:val="uk-UA" w:eastAsia="uk-UA"/>
        </w:rPr>
        <w:t>». За цим рухом має бути миттєве повернення на літеру «</w:t>
      </w:r>
      <w:r w:rsidRPr="004626DF">
        <w:rPr>
          <w:rFonts w:eastAsia="Arial Unicode MS"/>
          <w:b/>
          <w:sz w:val="32"/>
          <w:szCs w:val="32"/>
          <w:lang w:val="uk-UA" w:eastAsia="uk-UA"/>
        </w:rPr>
        <w:t>а</w:t>
      </w:r>
      <w:r w:rsidRPr="004626DF">
        <w:rPr>
          <w:rFonts w:eastAsia="Arial Unicode MS"/>
          <w:sz w:val="32"/>
          <w:szCs w:val="32"/>
          <w:lang w:val="uk-UA" w:eastAsia="uk-UA"/>
        </w:rPr>
        <w:t>», тобто на основну позицію.</w:t>
      </w:r>
    </w:p>
    <w:p w:rsidR="00943C28"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Удар по літері «</w:t>
      </w:r>
      <w:r w:rsidRPr="004626DF">
        <w:rPr>
          <w:rFonts w:eastAsia="Arial Unicode MS"/>
          <w:b/>
          <w:sz w:val="32"/>
          <w:szCs w:val="32"/>
          <w:lang w:val="uk-UA" w:eastAsia="uk-UA"/>
        </w:rPr>
        <w:t>є</w:t>
      </w:r>
      <w:r w:rsidRPr="004626DF">
        <w:rPr>
          <w:rFonts w:eastAsia="Arial Unicode MS"/>
          <w:sz w:val="32"/>
          <w:szCs w:val="32"/>
          <w:lang w:val="uk-UA" w:eastAsia="uk-UA"/>
        </w:rPr>
        <w:t>» здійснюється мізинцем правої руки з випадом вправо з літери «</w:t>
      </w:r>
      <w:r w:rsidRPr="004626DF">
        <w:rPr>
          <w:rFonts w:eastAsia="Arial Unicode MS"/>
          <w:b/>
          <w:sz w:val="32"/>
          <w:szCs w:val="32"/>
          <w:lang w:val="uk-UA" w:eastAsia="uk-UA"/>
        </w:rPr>
        <w:t>ж</w:t>
      </w:r>
      <w:r w:rsidRPr="004626DF">
        <w:rPr>
          <w:rFonts w:eastAsia="Arial Unicode MS"/>
          <w:sz w:val="32"/>
          <w:szCs w:val="32"/>
          <w:lang w:val="uk-UA" w:eastAsia="uk-UA"/>
        </w:rPr>
        <w:t>» до «</w:t>
      </w:r>
      <w:r w:rsidRPr="004626DF">
        <w:rPr>
          <w:rFonts w:eastAsia="Arial Unicode MS"/>
          <w:b/>
          <w:sz w:val="32"/>
          <w:szCs w:val="32"/>
          <w:lang w:val="uk-UA" w:eastAsia="uk-UA"/>
        </w:rPr>
        <w:t>є</w:t>
      </w:r>
      <w:r w:rsidRPr="004626DF">
        <w:rPr>
          <w:rFonts w:eastAsia="Arial Unicode MS"/>
          <w:sz w:val="32"/>
          <w:szCs w:val="32"/>
          <w:lang w:val="uk-UA" w:eastAsia="uk-UA"/>
        </w:rPr>
        <w:t>». За цим рухом має бути миттєве повернення на літеру «</w:t>
      </w:r>
      <w:r w:rsidRPr="004626DF">
        <w:rPr>
          <w:rFonts w:eastAsia="Arial Unicode MS"/>
          <w:b/>
          <w:sz w:val="32"/>
          <w:szCs w:val="32"/>
          <w:lang w:val="uk-UA" w:eastAsia="uk-UA"/>
        </w:rPr>
        <w:t>ж</w:t>
      </w:r>
      <w:r w:rsidRPr="004626DF">
        <w:rPr>
          <w:rFonts w:eastAsia="Arial Unicode MS"/>
          <w:sz w:val="32"/>
          <w:szCs w:val="32"/>
          <w:lang w:val="uk-UA" w:eastAsia="uk-UA"/>
        </w:rPr>
        <w:t>» тобто на основну позицію.</w:t>
      </w:r>
    </w:p>
    <w:p w:rsidR="00943C28"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Розтягуйте пальці перед ударом і повертайте після удару на місце. Особливо відпрацюйте вправи на розтягування пальців правої руки: вказівний палець правої руки поставте на літеру «</w:t>
      </w:r>
      <w:r w:rsidRPr="004626DF">
        <w:rPr>
          <w:rFonts w:eastAsia="Arial Unicode MS"/>
          <w:b/>
          <w:sz w:val="32"/>
          <w:szCs w:val="32"/>
          <w:lang w:val="uk-UA" w:eastAsia="uk-UA"/>
        </w:rPr>
        <w:t>п</w:t>
      </w:r>
      <w:r w:rsidRPr="004626DF">
        <w:rPr>
          <w:rFonts w:eastAsia="Arial Unicode MS"/>
          <w:sz w:val="32"/>
          <w:szCs w:val="32"/>
          <w:lang w:val="uk-UA" w:eastAsia="uk-UA"/>
        </w:rPr>
        <w:t>», мізинець на «</w:t>
      </w:r>
      <w:r w:rsidRPr="004626DF">
        <w:rPr>
          <w:rFonts w:eastAsia="Arial Unicode MS"/>
          <w:b/>
          <w:sz w:val="32"/>
          <w:szCs w:val="32"/>
          <w:lang w:val="uk-UA" w:eastAsia="uk-UA"/>
        </w:rPr>
        <w:t>є</w:t>
      </w:r>
      <w:r w:rsidRPr="004626DF">
        <w:rPr>
          <w:rFonts w:eastAsia="Arial Unicode MS"/>
          <w:sz w:val="32"/>
          <w:szCs w:val="32"/>
          <w:lang w:val="uk-UA" w:eastAsia="uk-UA"/>
        </w:rPr>
        <w:t>». У такій позиції неодноразово підніміть і опустіть руку. Потім безперервним рухом надрукуйте 2</w:t>
      </w:r>
      <w:r w:rsidR="00D93C81">
        <w:rPr>
          <w:rFonts w:eastAsia="Arial Unicode MS"/>
          <w:sz w:val="32"/>
          <w:szCs w:val="32"/>
          <w:lang w:val="uk-UA" w:eastAsia="uk-UA"/>
        </w:rPr>
        <w:t>–</w:t>
      </w:r>
      <w:r w:rsidRPr="004626DF">
        <w:rPr>
          <w:rFonts w:eastAsia="Arial Unicode MS"/>
          <w:sz w:val="32"/>
          <w:szCs w:val="32"/>
          <w:lang w:val="uk-UA" w:eastAsia="uk-UA"/>
        </w:rPr>
        <w:t>3 рядки сполучень літер «</w:t>
      </w:r>
      <w:r w:rsidRPr="004626DF">
        <w:rPr>
          <w:rFonts w:eastAsia="Arial Unicode MS"/>
          <w:b/>
          <w:sz w:val="32"/>
          <w:szCs w:val="32"/>
          <w:lang w:val="uk-UA" w:eastAsia="uk-UA"/>
        </w:rPr>
        <w:t>жє</w:t>
      </w:r>
      <w:r w:rsidRPr="004626DF">
        <w:rPr>
          <w:rFonts w:eastAsia="Arial Unicode MS"/>
          <w:sz w:val="32"/>
          <w:szCs w:val="32"/>
          <w:lang w:val="uk-UA" w:eastAsia="uk-UA"/>
        </w:rPr>
        <w:t>». Удар має здійснюватис</w:t>
      </w:r>
      <w:r w:rsidR="004D1414">
        <w:rPr>
          <w:rFonts w:eastAsia="Arial Unicode MS"/>
          <w:sz w:val="32"/>
          <w:szCs w:val="32"/>
          <w:lang w:val="uk-UA" w:eastAsia="uk-UA"/>
        </w:rPr>
        <w:t>ь</w:t>
      </w:r>
      <w:r w:rsidRPr="004626DF">
        <w:rPr>
          <w:rFonts w:eastAsia="Arial Unicode MS"/>
          <w:sz w:val="32"/>
          <w:szCs w:val="32"/>
          <w:lang w:val="uk-UA" w:eastAsia="uk-UA"/>
        </w:rPr>
        <w:t xml:space="preserve"> за рахунок розтягування усієї руки, а не за рахунок перескакування рук вліво — вправо.</w:t>
      </w:r>
    </w:p>
    <w:p w:rsidR="00943C28"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 xml:space="preserve">Відслідкуйте розташування літер за схемою клавіатури. Навіть якщо Вам </w:t>
      </w:r>
      <w:r w:rsidR="004D1414">
        <w:rPr>
          <w:rFonts w:eastAsia="Arial Unicode MS"/>
          <w:sz w:val="32"/>
          <w:szCs w:val="32"/>
          <w:lang w:val="uk-UA" w:eastAsia="uk-UA"/>
        </w:rPr>
        <w:t>необхідно</w:t>
      </w:r>
      <w:r w:rsidRPr="004626DF">
        <w:rPr>
          <w:rFonts w:eastAsia="Arial Unicode MS"/>
          <w:sz w:val="32"/>
          <w:szCs w:val="32"/>
          <w:lang w:val="uk-UA" w:eastAsia="uk-UA"/>
        </w:rPr>
        <w:t xml:space="preserve"> натиснути дві літери «</w:t>
      </w:r>
      <w:r w:rsidRPr="004626DF">
        <w:rPr>
          <w:rFonts w:eastAsia="Arial Unicode MS"/>
          <w:b/>
          <w:sz w:val="32"/>
          <w:szCs w:val="32"/>
          <w:lang w:val="uk-UA" w:eastAsia="uk-UA"/>
        </w:rPr>
        <w:t>р</w:t>
      </w:r>
      <w:r w:rsidRPr="004626DF">
        <w:rPr>
          <w:rFonts w:eastAsia="Arial Unicode MS"/>
          <w:sz w:val="32"/>
          <w:szCs w:val="32"/>
          <w:lang w:val="uk-UA" w:eastAsia="uk-UA"/>
        </w:rPr>
        <w:t>», «</w:t>
      </w:r>
      <w:r w:rsidRPr="004626DF">
        <w:rPr>
          <w:rFonts w:eastAsia="Arial Unicode MS"/>
          <w:b/>
          <w:sz w:val="32"/>
          <w:szCs w:val="32"/>
          <w:lang w:val="uk-UA" w:eastAsia="uk-UA"/>
        </w:rPr>
        <w:t>п</w:t>
      </w:r>
      <w:r w:rsidRPr="004626DF">
        <w:rPr>
          <w:rFonts w:eastAsia="Arial Unicode MS"/>
          <w:sz w:val="32"/>
          <w:szCs w:val="32"/>
          <w:lang w:val="uk-UA" w:eastAsia="uk-UA"/>
        </w:rPr>
        <w:t>» чи «</w:t>
      </w:r>
      <w:r w:rsidRPr="004626DF">
        <w:rPr>
          <w:rFonts w:eastAsia="Arial Unicode MS"/>
          <w:b/>
          <w:sz w:val="32"/>
          <w:szCs w:val="32"/>
          <w:lang w:val="uk-UA" w:eastAsia="uk-UA"/>
        </w:rPr>
        <w:t>є</w:t>
      </w:r>
      <w:r w:rsidRPr="004626DF">
        <w:rPr>
          <w:rFonts w:eastAsia="Arial Unicode MS"/>
          <w:sz w:val="32"/>
          <w:szCs w:val="32"/>
          <w:lang w:val="uk-UA" w:eastAsia="uk-UA"/>
        </w:rPr>
        <w:t xml:space="preserve">» поряд, на початковому етапі їх слід виконувати з поверненням на основну позицію. Тобто, </w:t>
      </w:r>
      <w:r w:rsidRPr="00B14C11">
        <w:rPr>
          <w:rFonts w:eastAsia="Arial Unicode MS"/>
          <w:b/>
          <w:sz w:val="32"/>
          <w:szCs w:val="32"/>
          <w:lang w:val="uk-UA" w:eastAsia="uk-UA"/>
        </w:rPr>
        <w:t>команда</w:t>
      </w:r>
      <w:r w:rsidRPr="004626DF">
        <w:rPr>
          <w:rFonts w:eastAsia="Arial Unicode MS"/>
          <w:sz w:val="32"/>
          <w:szCs w:val="32"/>
          <w:lang w:val="uk-UA" w:eastAsia="uk-UA"/>
        </w:rPr>
        <w:t xml:space="preserve"> «удар» — на місце, «удар» — на місце має виконуватис</w:t>
      </w:r>
      <w:r w:rsidR="004D1414">
        <w:rPr>
          <w:rFonts w:eastAsia="Arial Unicode MS"/>
          <w:sz w:val="32"/>
          <w:szCs w:val="32"/>
          <w:lang w:val="uk-UA" w:eastAsia="uk-UA"/>
        </w:rPr>
        <w:t>ь</w:t>
      </w:r>
      <w:r w:rsidRPr="004626DF">
        <w:rPr>
          <w:rFonts w:eastAsia="Arial Unicode MS"/>
          <w:sz w:val="32"/>
          <w:szCs w:val="32"/>
          <w:lang w:val="uk-UA" w:eastAsia="uk-UA"/>
        </w:rPr>
        <w:t xml:space="preserve"> беззаперечно.</w:t>
      </w:r>
    </w:p>
    <w:p w:rsidR="00943C28" w:rsidRPr="00943C28" w:rsidRDefault="00943C28" w:rsidP="009F0BD9">
      <w:pPr>
        <w:spacing w:after="0" w:line="240" w:lineRule="auto"/>
        <w:ind w:firstLine="709"/>
        <w:jc w:val="both"/>
        <w:rPr>
          <w:rFonts w:eastAsia="Arial Unicode MS"/>
          <w:i/>
          <w:sz w:val="32"/>
          <w:szCs w:val="32"/>
          <w:lang w:val="uk-UA" w:eastAsia="uk-UA"/>
        </w:rPr>
      </w:pPr>
      <w:r w:rsidRPr="00943C28">
        <w:rPr>
          <w:rFonts w:eastAsia="Arial Unicode MS"/>
          <w:i/>
          <w:sz w:val="32"/>
          <w:szCs w:val="32"/>
          <w:lang w:val="uk-UA" w:eastAsia="uk-UA"/>
        </w:rPr>
        <w:t>Простежте, щоб:</w:t>
      </w:r>
    </w:p>
    <w:p w:rsidR="00943C28" w:rsidRPr="004626DF" w:rsidRDefault="00943C28" w:rsidP="009F0BD9">
      <w:pPr>
        <w:numPr>
          <w:ilvl w:val="0"/>
          <w:numId w:val="11"/>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удари по клавішах були чіткими і відривними;</w:t>
      </w:r>
    </w:p>
    <w:p w:rsidR="00943C28" w:rsidRPr="004626DF" w:rsidRDefault="00943C28" w:rsidP="009F0BD9">
      <w:pPr>
        <w:numPr>
          <w:ilvl w:val="0"/>
          <w:numId w:val="11"/>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після удару по клавіші пальці рук швидко і вправно повертаються на основну позицію;</w:t>
      </w:r>
    </w:p>
    <w:p w:rsidR="00943C28" w:rsidRPr="004626DF" w:rsidRDefault="00943C28" w:rsidP="009F0BD9">
      <w:pPr>
        <w:numPr>
          <w:ilvl w:val="0"/>
          <w:numId w:val="11"/>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натиснення клавіш здійснюється автономними рухами пальців, тобто при натисненні літери «</w:t>
      </w:r>
      <w:r w:rsidRPr="004626DF">
        <w:rPr>
          <w:rFonts w:eastAsia="Arial Unicode MS"/>
          <w:b/>
          <w:sz w:val="32"/>
          <w:szCs w:val="32"/>
          <w:lang w:val="uk-UA" w:eastAsia="uk-UA"/>
        </w:rPr>
        <w:t>л</w:t>
      </w:r>
      <w:r w:rsidRPr="004626DF">
        <w:rPr>
          <w:rFonts w:eastAsia="Arial Unicode MS"/>
          <w:sz w:val="32"/>
          <w:szCs w:val="32"/>
          <w:lang w:val="uk-UA" w:eastAsia="uk-UA"/>
        </w:rPr>
        <w:t>» середнім пальцем правої руки без</w:t>
      </w:r>
      <w:r w:rsidRPr="004626DF">
        <w:rPr>
          <w:rFonts w:eastAsia="Arial Unicode MS"/>
          <w:sz w:val="32"/>
          <w:szCs w:val="32"/>
          <w:lang w:val="uk-UA" w:eastAsia="uk-UA"/>
        </w:rPr>
        <w:softHyphen/>
        <w:t>іменний палець не повинен реагувати на виконувану дію середнім пальцем і т.д.</w:t>
      </w:r>
    </w:p>
    <w:p w:rsidR="00943C28"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lastRenderedPageBreak/>
        <w:t>Якщо ж такої автономності рухів не досягнуто, протилежною рукою слід притримати пальці, що не повинні рухатис</w:t>
      </w:r>
      <w:r w:rsidR="00805752">
        <w:rPr>
          <w:rFonts w:eastAsia="Arial Unicode MS"/>
          <w:sz w:val="32"/>
          <w:szCs w:val="32"/>
          <w:lang w:val="uk-UA" w:eastAsia="uk-UA"/>
        </w:rPr>
        <w:t>ь</w:t>
      </w:r>
      <w:r w:rsidRPr="004626DF">
        <w:rPr>
          <w:rFonts w:eastAsia="Arial Unicode MS"/>
          <w:sz w:val="32"/>
          <w:szCs w:val="32"/>
          <w:lang w:val="uk-UA" w:eastAsia="uk-UA"/>
        </w:rPr>
        <w:t>. У такий спосіб пальці рук фіксують у необхідному положенні до того часу, поки вони не будуть працювати незалежно</w:t>
      </w:r>
      <w:r>
        <w:rPr>
          <w:rFonts w:eastAsia="Arial Unicode MS"/>
          <w:sz w:val="32"/>
          <w:szCs w:val="32"/>
          <w:lang w:val="uk-UA" w:eastAsia="uk-UA"/>
        </w:rPr>
        <w:t xml:space="preserve"> </w:t>
      </w:r>
      <w:r w:rsidRPr="004626DF">
        <w:rPr>
          <w:rFonts w:eastAsia="Arial Unicode MS"/>
          <w:sz w:val="32"/>
          <w:szCs w:val="32"/>
          <w:lang w:val="uk-UA" w:eastAsia="uk-UA"/>
        </w:rPr>
        <w:t>один від одного.</w:t>
      </w:r>
    </w:p>
    <w:p w:rsidR="00BE388A" w:rsidRDefault="00BE388A" w:rsidP="009F0BD9">
      <w:pPr>
        <w:spacing w:after="0" w:line="240" w:lineRule="auto"/>
        <w:ind w:left="3402"/>
        <w:jc w:val="both"/>
        <w:rPr>
          <w:rFonts w:eastAsia="Arial Unicode MS"/>
          <w:b/>
          <w:i/>
          <w:sz w:val="32"/>
          <w:szCs w:val="32"/>
          <w:lang w:val="uk-UA" w:eastAsia="uk-UA"/>
        </w:rPr>
      </w:pPr>
    </w:p>
    <w:p w:rsidR="004626DF" w:rsidRPr="00CF3F8B" w:rsidRDefault="00CF3F8B" w:rsidP="009F0BD9">
      <w:pPr>
        <w:spacing w:after="0" w:line="240" w:lineRule="auto"/>
        <w:ind w:left="3402"/>
        <w:jc w:val="both"/>
        <w:rPr>
          <w:rFonts w:eastAsia="Arial Unicode MS"/>
          <w:b/>
          <w:i/>
          <w:sz w:val="32"/>
          <w:szCs w:val="32"/>
          <w:lang w:val="uk-UA" w:eastAsia="uk-UA"/>
        </w:rPr>
      </w:pPr>
      <w:r w:rsidRPr="00CF3F8B">
        <w:rPr>
          <w:rFonts w:eastAsia="Arial Unicode MS"/>
          <w:b/>
          <w:i/>
          <w:sz w:val="32"/>
          <w:szCs w:val="32"/>
          <w:lang w:val="uk-UA" w:eastAsia="uk-UA"/>
        </w:rPr>
        <w:t>Р</w:t>
      </w:r>
      <w:r w:rsidR="004626DF" w:rsidRPr="00CF3F8B">
        <w:rPr>
          <w:rFonts w:eastAsia="Arial Unicode MS"/>
          <w:b/>
          <w:i/>
          <w:sz w:val="32"/>
          <w:szCs w:val="32"/>
          <w:lang w:val="uk-UA" w:eastAsia="uk-UA"/>
        </w:rPr>
        <w:t>о</w:t>
      </w:r>
      <w:r w:rsidRPr="00CF3F8B">
        <w:rPr>
          <w:rFonts w:eastAsia="Arial Unicode MS"/>
          <w:b/>
          <w:i/>
          <w:sz w:val="32"/>
          <w:szCs w:val="32"/>
          <w:lang w:val="uk-UA" w:eastAsia="uk-UA"/>
        </w:rPr>
        <w:t>зпочинаємо</w:t>
      </w:r>
      <w:r w:rsidR="004626DF" w:rsidRPr="00CF3F8B">
        <w:rPr>
          <w:rFonts w:eastAsia="Arial Unicode MS"/>
          <w:b/>
          <w:i/>
          <w:sz w:val="32"/>
          <w:szCs w:val="32"/>
          <w:lang w:val="uk-UA" w:eastAsia="uk-UA"/>
        </w:rPr>
        <w:t xml:space="preserve"> друкувати.</w:t>
      </w:r>
    </w:p>
    <w:p w:rsidR="004626DF" w:rsidRPr="00CF3F8B" w:rsidRDefault="004626DF" w:rsidP="009F0BD9">
      <w:pPr>
        <w:spacing w:after="0" w:line="240" w:lineRule="auto"/>
        <w:ind w:left="3402"/>
        <w:jc w:val="both"/>
        <w:rPr>
          <w:rFonts w:eastAsia="Arial Unicode MS"/>
          <w:b/>
          <w:i/>
          <w:sz w:val="32"/>
          <w:szCs w:val="32"/>
          <w:lang w:eastAsia="uk-UA"/>
        </w:rPr>
      </w:pPr>
      <w:r w:rsidRPr="00CF3F8B">
        <w:rPr>
          <w:rFonts w:eastAsia="Arial Unicode MS"/>
          <w:b/>
          <w:i/>
          <w:sz w:val="32"/>
          <w:szCs w:val="32"/>
          <w:lang w:val="uk-UA" w:eastAsia="uk-UA"/>
        </w:rPr>
        <w:t>Будьте уважні, наполегливі і працездатні! Через кожні 30</w:t>
      </w:r>
      <w:r w:rsidR="00D93C81">
        <w:rPr>
          <w:rFonts w:eastAsia="Arial Unicode MS"/>
          <w:b/>
          <w:i/>
          <w:sz w:val="32"/>
          <w:szCs w:val="32"/>
          <w:lang w:val="uk-UA" w:eastAsia="uk-UA"/>
        </w:rPr>
        <w:t>–</w:t>
      </w:r>
      <w:r w:rsidRPr="00CF3F8B">
        <w:rPr>
          <w:rFonts w:eastAsia="Arial Unicode MS"/>
          <w:b/>
          <w:i/>
          <w:sz w:val="32"/>
          <w:szCs w:val="32"/>
          <w:lang w:val="uk-UA" w:eastAsia="uk-UA"/>
        </w:rPr>
        <w:t xml:space="preserve">40 хвилин робіть короткочасні перерви та гімнастичні вправи. </w:t>
      </w:r>
    </w:p>
    <w:p w:rsidR="004626DF" w:rsidRPr="00CF3F8B" w:rsidRDefault="004626DF" w:rsidP="009F0BD9">
      <w:pPr>
        <w:spacing w:after="0" w:line="240" w:lineRule="auto"/>
        <w:ind w:left="3402"/>
        <w:jc w:val="both"/>
        <w:rPr>
          <w:rFonts w:eastAsia="Arial Unicode MS"/>
          <w:b/>
          <w:i/>
          <w:sz w:val="32"/>
          <w:szCs w:val="32"/>
          <w:lang w:eastAsia="uk-UA"/>
        </w:rPr>
      </w:pPr>
      <w:r w:rsidRPr="00CF3F8B">
        <w:rPr>
          <w:rFonts w:eastAsia="Arial Unicode MS"/>
          <w:b/>
          <w:i/>
          <w:sz w:val="32"/>
          <w:szCs w:val="32"/>
          <w:lang w:val="uk-UA" w:eastAsia="uk-UA"/>
        </w:rPr>
        <w:t xml:space="preserve">Ваш гарний настрій — запорука успіху! </w:t>
      </w:r>
    </w:p>
    <w:p w:rsidR="00CF3F8B" w:rsidRDefault="00CF3F8B" w:rsidP="009F0BD9">
      <w:pPr>
        <w:spacing w:after="0" w:line="240" w:lineRule="auto"/>
        <w:ind w:left="3402"/>
        <w:jc w:val="both"/>
        <w:rPr>
          <w:rFonts w:eastAsia="Arial Unicode MS"/>
          <w:b/>
          <w:i/>
          <w:sz w:val="32"/>
          <w:szCs w:val="32"/>
          <w:lang w:val="uk-UA" w:eastAsia="uk-UA"/>
        </w:rPr>
      </w:pPr>
    </w:p>
    <w:p w:rsidR="004626DF" w:rsidRPr="00CF3F8B" w:rsidRDefault="004626DF" w:rsidP="009F0BD9">
      <w:pPr>
        <w:spacing w:after="0" w:line="240" w:lineRule="auto"/>
        <w:ind w:left="3402"/>
        <w:jc w:val="both"/>
        <w:rPr>
          <w:rFonts w:eastAsia="Arial Unicode MS"/>
          <w:b/>
          <w:i/>
          <w:sz w:val="32"/>
          <w:szCs w:val="32"/>
          <w:lang w:val="uk-UA" w:eastAsia="uk-UA"/>
        </w:rPr>
      </w:pPr>
      <w:r w:rsidRPr="00CF3F8B">
        <w:rPr>
          <w:rFonts w:eastAsia="Arial Unicode MS"/>
          <w:b/>
          <w:i/>
          <w:sz w:val="32"/>
          <w:szCs w:val="32"/>
          <w:lang w:val="uk-UA" w:eastAsia="uk-UA"/>
        </w:rPr>
        <w:t>Щасти Вам!</w:t>
      </w:r>
    </w:p>
    <w:p w:rsidR="00CF3F8B" w:rsidRDefault="00CF3F8B" w:rsidP="009F0BD9">
      <w:pPr>
        <w:spacing w:after="0" w:line="240" w:lineRule="auto"/>
        <w:ind w:firstLine="709"/>
        <w:jc w:val="both"/>
        <w:rPr>
          <w:rFonts w:eastAsia="Arial Unicode MS"/>
          <w:b/>
          <w:sz w:val="32"/>
          <w:szCs w:val="32"/>
          <w:lang w:val="uk-UA" w:eastAsia="uk-UA"/>
        </w:rPr>
      </w:pPr>
    </w:p>
    <w:p w:rsidR="00A40F7E" w:rsidRDefault="00A40F7E"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Виконайте гімнастичні вправи для пальців рук</w:t>
      </w:r>
      <w:r>
        <w:rPr>
          <w:rFonts w:eastAsia="Arial Unicode MS"/>
          <w:sz w:val="32"/>
          <w:szCs w:val="32"/>
          <w:lang w:val="uk-UA" w:eastAsia="uk-UA"/>
        </w:rPr>
        <w:t>.</w:t>
      </w:r>
    </w:p>
    <w:p w:rsidR="003F0CAF" w:rsidRDefault="003F0CAF" w:rsidP="009F0BD9">
      <w:pPr>
        <w:spacing w:after="0" w:line="240" w:lineRule="auto"/>
        <w:ind w:firstLine="709"/>
        <w:jc w:val="both"/>
        <w:rPr>
          <w:rFonts w:eastAsia="Arial Unicode MS"/>
          <w:i/>
          <w:sz w:val="32"/>
          <w:szCs w:val="32"/>
          <w:lang w:val="uk-UA" w:eastAsia="uk-UA"/>
        </w:rPr>
      </w:pPr>
    </w:p>
    <w:p w:rsidR="00943C28" w:rsidRPr="003F0CAF" w:rsidRDefault="00943C28" w:rsidP="003F0CAF">
      <w:pPr>
        <w:spacing w:after="0" w:line="240" w:lineRule="auto"/>
        <w:ind w:firstLine="709"/>
        <w:jc w:val="center"/>
        <w:rPr>
          <w:rFonts w:eastAsia="Arial Unicode MS"/>
          <w:b/>
          <w:i/>
          <w:sz w:val="32"/>
          <w:szCs w:val="32"/>
          <w:u w:val="single"/>
          <w:lang w:val="uk-UA" w:eastAsia="uk-UA"/>
        </w:rPr>
      </w:pPr>
      <w:r w:rsidRPr="003F0CAF">
        <w:rPr>
          <w:rFonts w:eastAsia="Arial Unicode MS"/>
          <w:b/>
          <w:i/>
          <w:sz w:val="32"/>
          <w:szCs w:val="32"/>
          <w:u w:val="single"/>
          <w:lang w:val="uk-UA" w:eastAsia="uk-UA"/>
        </w:rPr>
        <w:t>Практичні завдання</w:t>
      </w:r>
    </w:p>
    <w:p w:rsidR="004626DF" w:rsidRPr="00943C28" w:rsidRDefault="004626DF" w:rsidP="009F0BD9">
      <w:pPr>
        <w:spacing w:after="0" w:line="240" w:lineRule="auto"/>
        <w:ind w:firstLine="709"/>
        <w:jc w:val="both"/>
        <w:rPr>
          <w:rFonts w:eastAsia="Arial Unicode MS"/>
          <w:i/>
          <w:sz w:val="32"/>
          <w:szCs w:val="32"/>
          <w:lang w:val="uk-UA" w:eastAsia="uk-UA"/>
        </w:rPr>
      </w:pPr>
      <w:r w:rsidRPr="004626DF">
        <w:rPr>
          <w:rFonts w:eastAsia="Arial Unicode MS"/>
          <w:b/>
          <w:sz w:val="32"/>
          <w:szCs w:val="32"/>
          <w:lang w:val="uk-UA" w:eastAsia="uk-UA"/>
        </w:rPr>
        <w:t>Завдання 1.</w:t>
      </w:r>
      <w:r w:rsidRPr="004626DF">
        <w:rPr>
          <w:rFonts w:eastAsia="Arial Unicode MS"/>
          <w:b/>
          <w:i/>
          <w:sz w:val="32"/>
          <w:szCs w:val="32"/>
          <w:lang w:val="uk-UA" w:eastAsia="uk-UA"/>
        </w:rPr>
        <w:t xml:space="preserve"> </w:t>
      </w:r>
      <w:r w:rsidRPr="00943C28">
        <w:rPr>
          <w:rFonts w:eastAsia="Arial Unicode MS"/>
          <w:i/>
          <w:sz w:val="32"/>
          <w:szCs w:val="32"/>
          <w:lang w:val="uk-UA" w:eastAsia="uk-UA"/>
        </w:rPr>
        <w:t>Надрукуйте подані нижче сполучення літер щонайменше по три рядки. За кожну допущену помилку виконайте додатковий рядок. Подумки промовляйте команду.</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Промовл</w:t>
      </w:r>
      <w:r w:rsidR="00D93C81">
        <w:rPr>
          <w:rFonts w:eastAsia="Arial Unicode MS"/>
          <w:sz w:val="32"/>
          <w:szCs w:val="32"/>
          <w:lang w:val="uk-UA" w:eastAsia="uk-UA"/>
        </w:rPr>
        <w:t>яючи</w:t>
      </w:r>
      <w:r w:rsidRPr="004626DF">
        <w:rPr>
          <w:rFonts w:eastAsia="Arial Unicode MS"/>
          <w:sz w:val="32"/>
          <w:szCs w:val="32"/>
          <w:lang w:val="uk-UA" w:eastAsia="uk-UA"/>
        </w:rPr>
        <w:t xml:space="preserve"> про себе: «о» — на місце, «л» — на місце, «л» — на місце, «о» — на місце, «л» — на місце, пробіл і так далі, залежно від того, яку криптограму виконуєте.</w:t>
      </w:r>
    </w:p>
    <w:p w:rsidR="00F03DDB" w:rsidRPr="00F03DDB"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 xml:space="preserve">оллол лолло оллоо оолол лолло лолол лооло ололл </w:t>
      </w:r>
      <w:r w:rsidR="00F03DDB" w:rsidRPr="004626DF">
        <w:rPr>
          <w:rFonts w:eastAsia="Arial Unicode MS"/>
          <w:sz w:val="32"/>
          <w:szCs w:val="32"/>
          <w:lang w:val="uk-UA" w:eastAsia="uk-UA"/>
        </w:rPr>
        <w:t xml:space="preserve">оллол лолло </w:t>
      </w:r>
      <w:r w:rsidRPr="004626DF">
        <w:rPr>
          <w:rFonts w:eastAsia="Arial Unicode MS"/>
          <w:sz w:val="32"/>
          <w:szCs w:val="32"/>
          <w:lang w:val="uk-UA" w:eastAsia="uk-UA"/>
        </w:rPr>
        <w:t xml:space="preserve">ававв вавав аавав вавав ваава ававв аввав аавва ававв овалв олова воало волва олавл алвао лоалв алвол влаоа вал лов воло ддждж </w:t>
      </w:r>
      <w:r w:rsidR="00F03DDB" w:rsidRPr="00F03DDB">
        <w:rPr>
          <w:rFonts w:eastAsia="Arial Unicode MS"/>
          <w:sz w:val="32"/>
          <w:szCs w:val="32"/>
          <w:lang w:val="uk-UA" w:eastAsia="uk-UA"/>
        </w:rPr>
        <w:t xml:space="preserve"> </w:t>
      </w:r>
      <w:r w:rsidRPr="004626DF">
        <w:rPr>
          <w:rFonts w:eastAsia="Arial Unicode MS"/>
          <w:sz w:val="32"/>
          <w:szCs w:val="32"/>
          <w:lang w:val="uk-UA" w:eastAsia="uk-UA"/>
        </w:rPr>
        <w:t xml:space="preserve">ждждд </w:t>
      </w:r>
      <w:r w:rsidR="00F03DDB" w:rsidRPr="00F03DDB">
        <w:rPr>
          <w:rFonts w:eastAsia="Arial Unicode MS"/>
          <w:sz w:val="32"/>
          <w:szCs w:val="32"/>
          <w:lang w:val="uk-UA" w:eastAsia="uk-UA"/>
        </w:rPr>
        <w:t xml:space="preserve"> </w:t>
      </w:r>
      <w:r w:rsidRPr="004626DF">
        <w:rPr>
          <w:rFonts w:eastAsia="Arial Unicode MS"/>
          <w:sz w:val="32"/>
          <w:szCs w:val="32"/>
          <w:lang w:val="uk-UA" w:eastAsia="uk-UA"/>
        </w:rPr>
        <w:t xml:space="preserve">жжджд ждждж джждд джждж жджжд </w:t>
      </w:r>
      <w:r w:rsidR="00F03DDB" w:rsidRPr="004626DF">
        <w:rPr>
          <w:rFonts w:eastAsia="Arial Unicode MS"/>
          <w:sz w:val="32"/>
          <w:szCs w:val="32"/>
          <w:lang w:val="uk-UA" w:eastAsia="uk-UA"/>
        </w:rPr>
        <w:t xml:space="preserve">ддждж </w:t>
      </w:r>
      <w:r w:rsidRPr="004626DF">
        <w:rPr>
          <w:rFonts w:eastAsia="Arial Unicode MS"/>
          <w:sz w:val="32"/>
          <w:szCs w:val="32"/>
          <w:lang w:val="uk-UA" w:eastAsia="uk-UA"/>
        </w:rPr>
        <w:t xml:space="preserve">два лад вода жало ложа ода лава давав вада вдова </w:t>
      </w:r>
      <w:r w:rsidR="00F03DDB" w:rsidRPr="004626DF">
        <w:rPr>
          <w:rFonts w:eastAsia="Arial Unicode MS"/>
          <w:sz w:val="32"/>
          <w:szCs w:val="32"/>
          <w:lang w:val="uk-UA" w:eastAsia="uk-UA"/>
        </w:rPr>
        <w:t xml:space="preserve">жало ложа ода </w:t>
      </w:r>
      <w:r w:rsidRPr="004626DF">
        <w:rPr>
          <w:rFonts w:eastAsia="Arial Unicode MS"/>
          <w:sz w:val="32"/>
          <w:szCs w:val="32"/>
          <w:lang w:val="uk-UA" w:eastAsia="uk-UA"/>
        </w:rPr>
        <w:t xml:space="preserve">фіфі фііфі фііф фіффі фіффі іфіфф фіфіф ііфіф </w:t>
      </w:r>
      <w:r w:rsidR="00F03DDB">
        <w:rPr>
          <w:rFonts w:eastAsia="Arial Unicode MS"/>
          <w:sz w:val="32"/>
          <w:szCs w:val="32"/>
          <w:lang w:val="uk-UA" w:eastAsia="uk-UA"/>
        </w:rPr>
        <w:t>фіфі</w:t>
      </w:r>
      <w:r w:rsidR="00F03DDB" w:rsidRPr="00F03DDB">
        <w:rPr>
          <w:rFonts w:eastAsia="Arial Unicode MS"/>
          <w:sz w:val="32"/>
          <w:szCs w:val="32"/>
          <w:lang w:val="uk-UA" w:eastAsia="uk-UA"/>
        </w:rPr>
        <w:t xml:space="preserve"> </w:t>
      </w:r>
      <w:r w:rsidR="00F03DDB" w:rsidRPr="004626DF">
        <w:rPr>
          <w:rFonts w:eastAsia="Arial Unicode MS"/>
          <w:sz w:val="32"/>
          <w:szCs w:val="32"/>
          <w:lang w:val="uk-UA" w:eastAsia="uk-UA"/>
        </w:rPr>
        <w:t xml:space="preserve">фіфі фііфі </w:t>
      </w:r>
      <w:r w:rsidR="00F03DDB">
        <w:rPr>
          <w:rFonts w:eastAsia="Arial Unicode MS"/>
          <w:sz w:val="32"/>
          <w:szCs w:val="32"/>
          <w:lang w:val="uk-UA" w:eastAsia="uk-UA"/>
        </w:rPr>
        <w:t>фіі</w:t>
      </w:r>
    </w:p>
    <w:p w:rsidR="00943C28" w:rsidRPr="00943C28" w:rsidRDefault="004626DF" w:rsidP="009F0BD9">
      <w:pPr>
        <w:spacing w:after="0" w:line="240" w:lineRule="auto"/>
        <w:ind w:firstLine="709"/>
        <w:jc w:val="both"/>
        <w:rPr>
          <w:rFonts w:eastAsia="Arial Unicode MS"/>
          <w:i/>
          <w:sz w:val="32"/>
          <w:szCs w:val="32"/>
          <w:lang w:val="uk-UA" w:eastAsia="uk-UA"/>
        </w:rPr>
      </w:pPr>
      <w:r w:rsidRPr="004626DF">
        <w:rPr>
          <w:rFonts w:eastAsia="Arial Unicode MS"/>
          <w:b/>
          <w:sz w:val="32"/>
          <w:szCs w:val="32"/>
          <w:lang w:val="uk-UA" w:eastAsia="uk-UA"/>
        </w:rPr>
        <w:t>Завдання 2.</w:t>
      </w:r>
      <w:r w:rsidRPr="004626DF">
        <w:rPr>
          <w:rFonts w:eastAsia="Arial Unicode MS"/>
          <w:sz w:val="32"/>
          <w:szCs w:val="32"/>
          <w:lang w:val="uk-UA" w:eastAsia="uk-UA"/>
        </w:rPr>
        <w:t xml:space="preserve"> </w:t>
      </w:r>
      <w:r w:rsidRPr="00943C28">
        <w:rPr>
          <w:rFonts w:eastAsia="Arial Unicode MS"/>
          <w:i/>
          <w:sz w:val="32"/>
          <w:szCs w:val="32"/>
          <w:lang w:val="uk-UA" w:eastAsia="uk-UA"/>
        </w:rPr>
        <w:t>Виконайте вправу по кілька рядків, промовляючи про себе слова політерно, під чітку команду</w:t>
      </w:r>
      <w:r w:rsidR="00D93C81">
        <w:rPr>
          <w:rFonts w:eastAsia="Arial Unicode MS"/>
          <w:i/>
          <w:sz w:val="32"/>
          <w:szCs w:val="32"/>
          <w:lang w:val="uk-UA" w:eastAsia="uk-UA"/>
        </w:rPr>
        <w:t>.</w:t>
      </w:r>
      <w:r w:rsidRPr="00943C28">
        <w:rPr>
          <w:rFonts w:eastAsia="Arial Unicode MS"/>
          <w:i/>
          <w:sz w:val="32"/>
          <w:szCs w:val="32"/>
          <w:lang w:val="uk-UA" w:eastAsia="uk-UA"/>
        </w:rPr>
        <w:t xml:space="preserve"> </w:t>
      </w:r>
    </w:p>
    <w:p w:rsidR="004626DF" w:rsidRPr="004626DF" w:rsidRDefault="00943C28"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Промовля</w:t>
      </w:r>
      <w:r w:rsidR="00D93C81">
        <w:rPr>
          <w:rFonts w:eastAsia="Arial Unicode MS"/>
          <w:sz w:val="32"/>
          <w:szCs w:val="32"/>
          <w:lang w:val="uk-UA" w:eastAsia="uk-UA"/>
        </w:rPr>
        <w:t>ючи</w:t>
      </w:r>
      <w:r w:rsidRPr="004626DF">
        <w:rPr>
          <w:rFonts w:eastAsia="Arial Unicode MS"/>
          <w:sz w:val="32"/>
          <w:szCs w:val="32"/>
          <w:lang w:val="uk-UA" w:eastAsia="uk-UA"/>
        </w:rPr>
        <w:t xml:space="preserve"> про себе: </w:t>
      </w:r>
      <w:r w:rsidR="004626DF" w:rsidRPr="004626DF">
        <w:rPr>
          <w:rFonts w:eastAsia="Arial Unicode MS"/>
          <w:sz w:val="32"/>
          <w:szCs w:val="32"/>
          <w:lang w:val="uk-UA" w:eastAsia="uk-UA"/>
        </w:rPr>
        <w:t>«в» — на місце, «о» - на місце, «д» — на місце, «а» — на місце. Якщо вправа виконується під музичний супровід, темп музики не повинен перевищувати 60</w:t>
      </w:r>
      <w:r w:rsidR="00D93C81">
        <w:rPr>
          <w:rFonts w:eastAsia="Arial Unicode MS"/>
          <w:sz w:val="32"/>
          <w:szCs w:val="32"/>
          <w:lang w:val="uk-UA" w:eastAsia="uk-UA"/>
        </w:rPr>
        <w:t>–</w:t>
      </w:r>
      <w:r w:rsidR="004626DF" w:rsidRPr="004626DF">
        <w:rPr>
          <w:rFonts w:eastAsia="Arial Unicode MS"/>
          <w:sz w:val="32"/>
          <w:szCs w:val="32"/>
          <w:lang w:val="uk-UA" w:eastAsia="uk-UA"/>
        </w:rPr>
        <w:t>70 ударів на хвилину. Коли команда достатньо відпрацьована, можна перейти на ритмічні повтор</w:t>
      </w:r>
      <w:r w:rsidR="005102DC">
        <w:rPr>
          <w:rFonts w:eastAsia="Arial Unicode MS"/>
          <w:sz w:val="32"/>
          <w:szCs w:val="32"/>
          <w:lang w:val="uk-UA" w:eastAsia="uk-UA"/>
        </w:rPr>
        <w:t>ення</w:t>
      </w:r>
      <w:r w:rsidR="004626DF" w:rsidRPr="004626DF">
        <w:rPr>
          <w:rFonts w:eastAsia="Arial Unicode MS"/>
          <w:sz w:val="32"/>
          <w:szCs w:val="32"/>
          <w:lang w:val="uk-UA" w:eastAsia="uk-UA"/>
        </w:rPr>
        <w:t xml:space="preserve"> літер</w:t>
      </w:r>
      <w:r w:rsidR="00D93C81">
        <w:rPr>
          <w:rFonts w:eastAsia="Arial Unicode MS"/>
          <w:sz w:val="32"/>
          <w:szCs w:val="32"/>
          <w:lang w:val="uk-UA" w:eastAsia="uk-UA"/>
        </w:rPr>
        <w:t>.</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в-о-д-а.</w:t>
      </w:r>
    </w:p>
    <w:p w:rsidR="00C44C20" w:rsidRPr="00C44C20" w:rsidRDefault="00943C28" w:rsidP="009F0BD9">
      <w:pPr>
        <w:spacing w:after="0" w:line="240" w:lineRule="auto"/>
        <w:ind w:left="709"/>
        <w:jc w:val="both"/>
        <w:rPr>
          <w:rFonts w:eastAsia="Arial Unicode MS"/>
          <w:sz w:val="32"/>
          <w:szCs w:val="32"/>
          <w:lang w:eastAsia="uk-UA"/>
        </w:rPr>
      </w:pPr>
      <w:r>
        <w:rPr>
          <w:rFonts w:eastAsia="Arial Unicode MS"/>
          <w:sz w:val="32"/>
          <w:szCs w:val="32"/>
          <w:lang w:val="uk-UA" w:eastAsia="uk-UA"/>
        </w:rPr>
        <w:t>в</w:t>
      </w:r>
      <w:r w:rsidR="004626DF" w:rsidRPr="004626DF">
        <w:rPr>
          <w:rFonts w:eastAsia="Arial Unicode MS"/>
          <w:sz w:val="32"/>
          <w:szCs w:val="32"/>
          <w:lang w:val="uk-UA" w:eastAsia="uk-UA"/>
        </w:rPr>
        <w:t>ода вода вода вода вода вода вода вода вода вода фол вада фол вада фол вада фол вада фол вада фол вада ложа воло лава дала</w:t>
      </w:r>
      <w:r w:rsidR="00C44C20">
        <w:rPr>
          <w:rFonts w:eastAsia="Arial Unicode MS"/>
          <w:sz w:val="32"/>
          <w:szCs w:val="32"/>
          <w:lang w:val="uk-UA" w:eastAsia="uk-UA"/>
        </w:rPr>
        <w:t xml:space="preserve"> </w:t>
      </w:r>
      <w:r w:rsidR="00C44C20">
        <w:rPr>
          <w:rFonts w:eastAsia="Arial Unicode MS"/>
          <w:sz w:val="32"/>
          <w:szCs w:val="32"/>
          <w:lang w:val="uk-UA" w:eastAsia="uk-UA"/>
        </w:rPr>
        <w:lastRenderedPageBreak/>
        <w:t xml:space="preserve">ложа воло лава дала ложа воло </w:t>
      </w:r>
      <w:r w:rsidR="004626DF" w:rsidRPr="004626DF">
        <w:rPr>
          <w:rFonts w:eastAsia="Arial Unicode MS"/>
          <w:sz w:val="32"/>
          <w:szCs w:val="32"/>
          <w:lang w:val="uk-UA" w:eastAsia="uk-UA"/>
        </w:rPr>
        <w:t>овал олово вдова давав ждала овал олово вдова давав вдова давав фалда ждала діждала вважав відвідав давав ждала жало вада вода вдова фалда овал олово ждала вдова вава дава</w:t>
      </w:r>
      <w:r w:rsidR="00C80663">
        <w:rPr>
          <w:rFonts w:eastAsia="Arial Unicode MS"/>
          <w:sz w:val="32"/>
          <w:szCs w:val="32"/>
          <w:lang w:val="uk-UA" w:eastAsia="uk-UA"/>
        </w:rPr>
        <w:t>в фалда вважав олово жадав воло</w:t>
      </w:r>
      <w:r w:rsidR="00C44C20" w:rsidRPr="00C44C20">
        <w:rPr>
          <w:rFonts w:eastAsia="Arial Unicode MS"/>
          <w:sz w:val="32"/>
          <w:szCs w:val="32"/>
          <w:lang w:eastAsia="uk-UA"/>
        </w:rPr>
        <w:t xml:space="preserve"> </w:t>
      </w:r>
      <w:r w:rsidR="00C44C20">
        <w:rPr>
          <w:rFonts w:eastAsia="Arial Unicode MS"/>
          <w:sz w:val="32"/>
          <w:szCs w:val="32"/>
          <w:lang w:val="uk-UA" w:eastAsia="uk-UA"/>
        </w:rPr>
        <w:t xml:space="preserve">ложа </w:t>
      </w:r>
    </w:p>
    <w:p w:rsidR="00C80663" w:rsidRPr="00943C28" w:rsidRDefault="00C80663" w:rsidP="009F0BD9">
      <w:pPr>
        <w:spacing w:after="0" w:line="240" w:lineRule="auto"/>
        <w:ind w:firstLine="709"/>
        <w:jc w:val="both"/>
        <w:rPr>
          <w:rFonts w:eastAsia="Arial Unicode MS"/>
          <w:i/>
          <w:sz w:val="32"/>
          <w:szCs w:val="32"/>
          <w:lang w:val="uk-UA" w:eastAsia="uk-UA"/>
        </w:rPr>
      </w:pPr>
      <w:r w:rsidRPr="004626DF">
        <w:rPr>
          <w:rFonts w:eastAsia="Arial Unicode MS"/>
          <w:b/>
          <w:sz w:val="32"/>
          <w:szCs w:val="32"/>
          <w:lang w:val="uk-UA" w:eastAsia="uk-UA"/>
        </w:rPr>
        <w:t xml:space="preserve">Завдання </w:t>
      </w:r>
      <w:r>
        <w:rPr>
          <w:rFonts w:eastAsia="Arial Unicode MS"/>
          <w:b/>
          <w:sz w:val="32"/>
          <w:szCs w:val="32"/>
          <w:lang w:val="uk-UA" w:eastAsia="uk-UA"/>
        </w:rPr>
        <w:t>3</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Pr="00943C28">
        <w:rPr>
          <w:rFonts w:eastAsia="Arial Unicode MS"/>
          <w:i/>
          <w:sz w:val="32"/>
          <w:szCs w:val="32"/>
          <w:lang w:val="uk-UA" w:eastAsia="uk-UA"/>
        </w:rPr>
        <w:t>Виконайте вправу по кілька рядків, промовляючи про себе слова політерно, під чітку команду</w:t>
      </w:r>
      <w:r w:rsidR="00D93C81">
        <w:rPr>
          <w:rFonts w:eastAsia="Arial Unicode MS"/>
          <w:i/>
          <w:sz w:val="32"/>
          <w:szCs w:val="32"/>
          <w:lang w:val="uk-UA" w:eastAsia="uk-UA"/>
        </w:rPr>
        <w:t>.</w:t>
      </w:r>
      <w:r w:rsidRPr="00943C28">
        <w:rPr>
          <w:rFonts w:eastAsia="Arial Unicode MS"/>
          <w:i/>
          <w:sz w:val="32"/>
          <w:szCs w:val="32"/>
          <w:lang w:val="uk-UA" w:eastAsia="uk-UA"/>
        </w:rPr>
        <w:t xml:space="preserve"> </w:t>
      </w:r>
    </w:p>
    <w:p w:rsidR="004626DF" w:rsidRPr="004626DF" w:rsidRDefault="00901548"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Промовля</w:t>
      </w:r>
      <w:r w:rsidR="00D93C81">
        <w:rPr>
          <w:rFonts w:eastAsia="Arial Unicode MS"/>
          <w:sz w:val="32"/>
          <w:szCs w:val="32"/>
          <w:lang w:val="uk-UA" w:eastAsia="uk-UA"/>
        </w:rPr>
        <w:t>ючи</w:t>
      </w:r>
      <w:r>
        <w:rPr>
          <w:rFonts w:eastAsia="Arial Unicode MS"/>
          <w:sz w:val="32"/>
          <w:szCs w:val="32"/>
          <w:lang w:val="uk-UA" w:eastAsia="uk-UA"/>
        </w:rPr>
        <w:t xml:space="preserve"> про себе</w:t>
      </w:r>
      <w:r w:rsidR="004626DF" w:rsidRPr="004626DF">
        <w:rPr>
          <w:rFonts w:eastAsia="Arial Unicode MS"/>
          <w:sz w:val="32"/>
          <w:szCs w:val="32"/>
          <w:lang w:val="uk-UA" w:eastAsia="uk-UA"/>
        </w:rPr>
        <w:t xml:space="preserve">: «п» — на місце, «р» — на місце, «р» — на місце, «п» — на місце, «р» — на місце, «пробіл» — на місце </w:t>
      </w:r>
      <w:r w:rsidR="00D93C81">
        <w:rPr>
          <w:rFonts w:eastAsia="Arial Unicode MS"/>
          <w:sz w:val="32"/>
          <w:szCs w:val="32"/>
          <w:lang w:val="uk-UA" w:eastAsia="uk-UA"/>
        </w:rPr>
        <w:t>тощо</w:t>
      </w:r>
      <w:r w:rsidR="004626DF" w:rsidRPr="004626DF">
        <w:rPr>
          <w:rFonts w:eastAsia="Arial Unicode MS"/>
          <w:sz w:val="32"/>
          <w:szCs w:val="32"/>
          <w:lang w:val="uk-UA" w:eastAsia="uk-UA"/>
        </w:rPr>
        <w:t>.</w:t>
      </w:r>
    </w:p>
    <w:p w:rsidR="004A70A8" w:rsidRPr="004A70A8"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 xml:space="preserve">пррпр прпррп ррпрп ппрпр пррпр ррппр ррпрпп пррпр </w:t>
      </w:r>
      <w:r w:rsidR="004A70A8" w:rsidRPr="004626DF">
        <w:rPr>
          <w:rFonts w:eastAsia="Arial Unicode MS"/>
          <w:sz w:val="32"/>
          <w:szCs w:val="32"/>
          <w:lang w:val="uk-UA" w:eastAsia="uk-UA"/>
        </w:rPr>
        <w:t xml:space="preserve">пррпр </w:t>
      </w:r>
      <w:r w:rsidRPr="004626DF">
        <w:rPr>
          <w:rFonts w:eastAsia="Arial Unicode MS"/>
          <w:sz w:val="32"/>
          <w:szCs w:val="32"/>
          <w:lang w:val="uk-UA" w:eastAsia="uk-UA"/>
        </w:rPr>
        <w:t xml:space="preserve">жєжєє жжєжє єжєєж жжєжє жжєєж єєжєж єжєєж жєєжж жжєжє дар жар жар жар дар жар жар жар дар жар дар жар дар пів рів пів рів пів рів пів рів пів рів пів рів пів фол лає фол лає фол лає фол лає фол лає фол лає фол жар пар дар паж ларрі </w:t>
      </w:r>
      <w:r w:rsidR="004A70A8" w:rsidRPr="004626DF">
        <w:rPr>
          <w:rFonts w:eastAsia="Arial Unicode MS"/>
          <w:sz w:val="32"/>
          <w:szCs w:val="32"/>
          <w:lang w:val="uk-UA" w:eastAsia="uk-UA"/>
        </w:rPr>
        <w:t xml:space="preserve">фол лає </w:t>
      </w:r>
      <w:r w:rsidRPr="004626DF">
        <w:rPr>
          <w:rFonts w:eastAsia="Arial Unicode MS"/>
          <w:sz w:val="32"/>
          <w:szCs w:val="32"/>
          <w:lang w:val="uk-UA" w:eastAsia="uk-UA"/>
        </w:rPr>
        <w:t>форвард пропажа жар жало жордж рів дрож продаж порада провал пропадав провів продав</w:t>
      </w:r>
      <w:r w:rsidR="004A70A8" w:rsidRPr="004A70A8">
        <w:rPr>
          <w:rFonts w:eastAsia="Arial Unicode MS"/>
          <w:sz w:val="32"/>
          <w:szCs w:val="32"/>
          <w:lang w:val="uk-UA" w:eastAsia="uk-UA"/>
        </w:rPr>
        <w:t xml:space="preserve"> </w:t>
      </w:r>
      <w:r w:rsidR="004A70A8" w:rsidRPr="004626DF">
        <w:rPr>
          <w:rFonts w:eastAsia="Arial Unicode MS"/>
          <w:sz w:val="32"/>
          <w:szCs w:val="32"/>
          <w:lang w:val="uk-UA" w:eastAsia="uk-UA"/>
        </w:rPr>
        <w:t>продаж порада провал пропадав</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b/>
          <w:sz w:val="32"/>
          <w:szCs w:val="32"/>
          <w:lang w:val="uk-UA" w:eastAsia="uk-UA"/>
        </w:rPr>
        <w:t xml:space="preserve">Завдання </w:t>
      </w:r>
      <w:r w:rsidR="00901548">
        <w:rPr>
          <w:rFonts w:eastAsia="Arial Unicode MS"/>
          <w:b/>
          <w:sz w:val="32"/>
          <w:szCs w:val="32"/>
          <w:lang w:val="uk-UA" w:eastAsia="uk-UA"/>
        </w:rPr>
        <w:t>4</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Pr="00901548">
        <w:rPr>
          <w:rFonts w:eastAsia="Arial Unicode MS"/>
          <w:i/>
          <w:sz w:val="32"/>
          <w:szCs w:val="32"/>
          <w:lang w:val="uk-UA" w:eastAsia="uk-UA"/>
        </w:rPr>
        <w:t>Виконайте вправу, повторюючи про себе команду.</w:t>
      </w:r>
    </w:p>
    <w:p w:rsidR="00915A20" w:rsidRPr="00915A20"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відвідала аврора провід підвал попрів володіє вражда прірва оправа правда пропажа ода правда продажі віраж дрова фарфор провал попоров олово поплів попадав дрова радіє порвав пород проводжає пожав лівадіє діра жадає попав повар оправ дала віражі подолає дав радар долара драпав відав піддає дожала варвара є волів пропала одіж олово вдова воді жадала віддала воліла підпала фалд одіж олова ложа рад продав піджав давав піддає відає провідає повіддає володар подає</w:t>
      </w:r>
      <w:r w:rsidR="00915A20" w:rsidRPr="00915A20">
        <w:rPr>
          <w:rFonts w:eastAsia="Arial Unicode MS"/>
          <w:sz w:val="32"/>
          <w:szCs w:val="32"/>
          <w:lang w:val="uk-UA" w:eastAsia="uk-UA"/>
        </w:rPr>
        <w:t xml:space="preserve"> </w:t>
      </w:r>
      <w:r w:rsidR="00915A20" w:rsidRPr="004626DF">
        <w:rPr>
          <w:rFonts w:eastAsia="Arial Unicode MS"/>
          <w:sz w:val="32"/>
          <w:szCs w:val="32"/>
          <w:lang w:val="uk-UA" w:eastAsia="uk-UA"/>
        </w:rPr>
        <w:t>дав радар долара</w:t>
      </w:r>
    </w:p>
    <w:p w:rsidR="004626DF" w:rsidRPr="00512B82" w:rsidRDefault="00512B82" w:rsidP="009F0BD9">
      <w:pPr>
        <w:spacing w:after="0" w:line="240" w:lineRule="auto"/>
        <w:ind w:firstLine="709"/>
        <w:jc w:val="both"/>
        <w:rPr>
          <w:rFonts w:eastAsia="Arial Unicode MS"/>
          <w:i/>
          <w:sz w:val="32"/>
          <w:szCs w:val="32"/>
          <w:lang w:val="uk-UA" w:eastAsia="uk-UA"/>
        </w:rPr>
      </w:pPr>
      <w:r w:rsidRPr="004626DF">
        <w:rPr>
          <w:rFonts w:eastAsia="Arial Unicode MS"/>
          <w:b/>
          <w:sz w:val="32"/>
          <w:szCs w:val="32"/>
          <w:lang w:val="uk-UA" w:eastAsia="uk-UA"/>
        </w:rPr>
        <w:t xml:space="preserve">Завдання </w:t>
      </w:r>
      <w:r>
        <w:rPr>
          <w:rFonts w:eastAsia="Arial Unicode MS"/>
          <w:b/>
          <w:sz w:val="32"/>
          <w:szCs w:val="32"/>
          <w:lang w:val="uk-UA" w:eastAsia="uk-UA"/>
        </w:rPr>
        <w:t>5</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004626DF" w:rsidRPr="00512B82">
        <w:rPr>
          <w:rFonts w:eastAsia="Arial Unicode MS"/>
          <w:i/>
          <w:sz w:val="32"/>
          <w:szCs w:val="32"/>
          <w:lang w:val="uk-UA" w:eastAsia="uk-UA"/>
        </w:rPr>
        <w:t xml:space="preserve">Спробуйте збільшити швидкість друку. Для цього якомога швидше виконайте </w:t>
      </w:r>
      <w:r w:rsidRPr="00512B82">
        <w:rPr>
          <w:rFonts w:eastAsia="Arial Unicode MS"/>
          <w:i/>
          <w:sz w:val="32"/>
          <w:szCs w:val="32"/>
          <w:lang w:val="uk-UA" w:eastAsia="uk-UA"/>
        </w:rPr>
        <w:t>подані нижче</w:t>
      </w:r>
      <w:r w:rsidR="004626DF" w:rsidRPr="00512B82">
        <w:rPr>
          <w:rFonts w:eastAsia="Arial Unicode MS"/>
          <w:i/>
          <w:sz w:val="32"/>
          <w:szCs w:val="32"/>
          <w:lang w:val="uk-UA" w:eastAsia="uk-UA"/>
        </w:rPr>
        <w:t xml:space="preserve"> криптограми, зробіть невелику паузу, перепочиньте і знову інтенсивно включіться в роботу, щоразу збільшуючи кількість надрукованих криптограм між паузами.</w:t>
      </w:r>
    </w:p>
    <w:p w:rsidR="004626DF" w:rsidRPr="004626DF" w:rsidRDefault="004626DF"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Пам'ятайте</w:t>
      </w:r>
      <w:r w:rsidR="00D93C81">
        <w:rPr>
          <w:rFonts w:eastAsia="Arial Unicode MS"/>
          <w:i/>
          <w:sz w:val="32"/>
          <w:szCs w:val="32"/>
          <w:u w:val="single"/>
          <w:lang w:val="uk-UA" w:eastAsia="uk-UA"/>
        </w:rPr>
        <w:t>,</w:t>
      </w:r>
      <w:r w:rsidRPr="004626DF">
        <w:rPr>
          <w:rFonts w:eastAsia="Arial Unicode MS"/>
          <w:sz w:val="32"/>
          <w:szCs w:val="32"/>
          <w:lang w:val="uk-UA" w:eastAsia="uk-UA"/>
        </w:rPr>
        <w:t xml:space="preserve"> </w:t>
      </w:r>
      <w:r w:rsidR="0053142D">
        <w:rPr>
          <w:rFonts w:eastAsia="Arial Unicode MS"/>
          <w:sz w:val="32"/>
          <w:szCs w:val="32"/>
          <w:lang w:val="uk-UA" w:eastAsia="uk-UA"/>
        </w:rPr>
        <w:t>п</w:t>
      </w:r>
      <w:r w:rsidRPr="004626DF">
        <w:rPr>
          <w:rFonts w:eastAsia="Arial Unicode MS"/>
          <w:sz w:val="32"/>
          <w:szCs w:val="32"/>
          <w:lang w:val="uk-UA" w:eastAsia="uk-UA"/>
        </w:rPr>
        <w:t>ершочергово має забезпечуватис</w:t>
      </w:r>
      <w:r w:rsidR="005102DC">
        <w:rPr>
          <w:rFonts w:eastAsia="Arial Unicode MS"/>
          <w:sz w:val="32"/>
          <w:szCs w:val="32"/>
          <w:lang w:val="uk-UA" w:eastAsia="uk-UA"/>
        </w:rPr>
        <w:t>ь</w:t>
      </w:r>
      <w:r w:rsidRPr="004626DF">
        <w:rPr>
          <w:rFonts w:eastAsia="Arial Unicode MS"/>
          <w:sz w:val="32"/>
          <w:szCs w:val="32"/>
          <w:lang w:val="uk-UA" w:eastAsia="uk-UA"/>
        </w:rPr>
        <w:t xml:space="preserve"> якість та ритм друку. Тож не варто вдаватися до перегонів за швидкість друку, забуваючи про правильність рухів. Збільшення швидкості настане тоді, коли Ви будете до цього готові.</w:t>
      </w:r>
    </w:p>
    <w:p w:rsidR="002979A3" w:rsidRPr="002979A3"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 xml:space="preserve">аоієаоієаоіє аоієаоієаоіє аоієаоієаоіє аоієаоієаоіє </w:t>
      </w:r>
      <w:r w:rsidR="002979A3" w:rsidRPr="004626DF">
        <w:rPr>
          <w:rFonts w:eastAsia="Arial Unicode MS"/>
          <w:sz w:val="32"/>
          <w:szCs w:val="32"/>
          <w:lang w:val="uk-UA" w:eastAsia="uk-UA"/>
        </w:rPr>
        <w:t xml:space="preserve">аоієаоієаоіє </w:t>
      </w:r>
      <w:r w:rsidRPr="004626DF">
        <w:rPr>
          <w:rFonts w:eastAsia="Arial Unicode MS"/>
          <w:sz w:val="32"/>
          <w:szCs w:val="32"/>
          <w:lang w:val="uk-UA" w:eastAsia="uk-UA"/>
        </w:rPr>
        <w:t>прапропріпрє прапропріпрє прапропріпрє прапропріпрє давдовдівдєв давдовдівдєв давдовдівдєв давдовдівдєв жафжофж</w:t>
      </w:r>
      <w:r w:rsidR="0053142D">
        <w:rPr>
          <w:rFonts w:eastAsia="Arial Unicode MS"/>
          <w:sz w:val="32"/>
          <w:szCs w:val="32"/>
          <w:lang w:val="uk-UA" w:eastAsia="uk-UA"/>
        </w:rPr>
        <w:t xml:space="preserve">іфжєф жафжофжіфжєф жафжофжіфжєф </w:t>
      </w:r>
      <w:r w:rsidR="002979A3">
        <w:rPr>
          <w:rFonts w:eastAsia="Arial Unicode MS"/>
          <w:sz w:val="32"/>
          <w:szCs w:val="32"/>
          <w:lang w:val="uk-UA" w:eastAsia="uk-UA"/>
        </w:rPr>
        <w:t>жафжофжіфж</w:t>
      </w:r>
      <w:r w:rsidRPr="004626DF">
        <w:rPr>
          <w:rFonts w:eastAsia="Arial Unicode MS"/>
          <w:sz w:val="32"/>
          <w:szCs w:val="32"/>
          <w:lang w:val="uk-UA" w:eastAsia="uk-UA"/>
        </w:rPr>
        <w:t xml:space="preserve"> ладжлодж ліджлєдж ладжлодж ліджлєдж ладжлодж ліджлєдж </w:t>
      </w:r>
      <w:r w:rsidRPr="004626DF">
        <w:rPr>
          <w:rFonts w:eastAsia="Arial Unicode MS"/>
          <w:sz w:val="32"/>
          <w:szCs w:val="32"/>
          <w:lang w:val="uk-UA" w:eastAsia="uk-UA"/>
        </w:rPr>
        <w:lastRenderedPageBreak/>
        <w:t>джавджов джівджєв джавджов джівджєв джавджов джівджєв фалдфолд філдфє</w:t>
      </w:r>
      <w:r w:rsidR="002979A3">
        <w:rPr>
          <w:rFonts w:eastAsia="Arial Unicode MS"/>
          <w:sz w:val="32"/>
          <w:szCs w:val="32"/>
          <w:lang w:val="uk-UA" w:eastAsia="uk-UA"/>
        </w:rPr>
        <w:t>ф</w:t>
      </w:r>
      <w:r w:rsidRPr="004626DF">
        <w:rPr>
          <w:rFonts w:eastAsia="Arial Unicode MS"/>
          <w:sz w:val="32"/>
          <w:szCs w:val="32"/>
          <w:lang w:val="uk-UA" w:eastAsia="uk-UA"/>
        </w:rPr>
        <w:t>лд фалд</w:t>
      </w:r>
      <w:r w:rsidR="002979A3">
        <w:rPr>
          <w:rFonts w:eastAsia="Arial Unicode MS"/>
          <w:sz w:val="32"/>
          <w:szCs w:val="32"/>
          <w:lang w:val="uk-UA" w:eastAsia="uk-UA"/>
        </w:rPr>
        <w:t>ф</w:t>
      </w:r>
      <w:r w:rsidRPr="004626DF">
        <w:rPr>
          <w:rFonts w:eastAsia="Arial Unicode MS"/>
          <w:sz w:val="32"/>
          <w:szCs w:val="32"/>
          <w:lang w:val="uk-UA" w:eastAsia="uk-UA"/>
        </w:rPr>
        <w:t>фолд філдфєлд фалдфолд філдфєлд</w:t>
      </w:r>
      <w:r w:rsidR="002979A3" w:rsidRPr="002979A3">
        <w:rPr>
          <w:rFonts w:eastAsia="Arial Unicode MS"/>
          <w:sz w:val="32"/>
          <w:szCs w:val="32"/>
          <w:lang w:val="uk-UA" w:eastAsia="uk-UA"/>
        </w:rPr>
        <w:t xml:space="preserve"> </w:t>
      </w:r>
    </w:p>
    <w:p w:rsidR="004626DF" w:rsidRPr="0053142D" w:rsidRDefault="004626DF" w:rsidP="009F0BD9">
      <w:pPr>
        <w:spacing w:after="0" w:line="240" w:lineRule="auto"/>
        <w:ind w:firstLine="709"/>
        <w:jc w:val="both"/>
        <w:rPr>
          <w:rFonts w:eastAsia="Arial Unicode MS"/>
          <w:i/>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6</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Pr="0053142D">
        <w:rPr>
          <w:rFonts w:eastAsia="Arial Unicode MS"/>
          <w:i/>
          <w:sz w:val="32"/>
          <w:szCs w:val="32"/>
          <w:lang w:val="uk-UA" w:eastAsia="uk-UA"/>
        </w:rPr>
        <w:t>Виконайте вправу, намагаючись виконувати роботу впевнено і швидко. Повторюйте про себе команду.</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віра пава віра пава віра пава віра пава віра пава долі волі долі волі долі волі долі волі долі волі жало рало жало рало жало рало жало рало жало рало жара жара жара жара жара жара жара жара жара жара фара жадає фара жа</w:t>
      </w:r>
      <w:r w:rsidR="00512250">
        <w:rPr>
          <w:rFonts w:eastAsia="Arial Unicode MS"/>
          <w:sz w:val="32"/>
          <w:szCs w:val="32"/>
          <w:lang w:val="uk-UA" w:eastAsia="uk-UA"/>
        </w:rPr>
        <w:t>дає фара жадає фара жадає фара</w:t>
      </w:r>
      <w:r w:rsidRPr="004626DF">
        <w:rPr>
          <w:rFonts w:eastAsia="Arial Unicode MS"/>
          <w:sz w:val="32"/>
          <w:szCs w:val="32"/>
          <w:lang w:val="uk-UA" w:eastAsia="uk-UA"/>
        </w:rPr>
        <w:t xml:space="preserve"> пара ропа пара ропа пара ропа пара ропа пара ропа пароплав плавав пароплав плавав пароплав плавав відвідав парад відвідав парад повідала діва повідала діва повідала діва рів пар дар паж род фара повар парад пожар форвард радара</w:t>
      </w:r>
      <w:r w:rsidR="006C1C64" w:rsidRPr="006C1C64">
        <w:rPr>
          <w:rFonts w:eastAsia="Arial Unicode MS"/>
          <w:sz w:val="32"/>
          <w:szCs w:val="32"/>
          <w:lang w:val="uk-UA" w:eastAsia="uk-UA"/>
        </w:rPr>
        <w:t xml:space="preserve"> </w:t>
      </w:r>
      <w:r w:rsidR="006C1C64" w:rsidRPr="004626DF">
        <w:rPr>
          <w:rFonts w:eastAsia="Arial Unicode MS"/>
          <w:sz w:val="32"/>
          <w:szCs w:val="32"/>
          <w:lang w:val="uk-UA" w:eastAsia="uk-UA"/>
        </w:rPr>
        <w:t>паж род фара повар</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7</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Pr="0053142D">
        <w:rPr>
          <w:rFonts w:eastAsia="Arial Unicode MS"/>
          <w:i/>
          <w:sz w:val="32"/>
          <w:szCs w:val="32"/>
          <w:lang w:val="uk-UA" w:eastAsia="uk-UA"/>
        </w:rPr>
        <w:t>Виконайте роботу з друкування коротких слів.</w:t>
      </w:r>
    </w:p>
    <w:p w:rsidR="004626DF" w:rsidRPr="0053142D" w:rsidRDefault="004626DF" w:rsidP="009F0BD9">
      <w:pPr>
        <w:spacing w:after="0" w:line="240" w:lineRule="auto"/>
        <w:ind w:firstLine="709"/>
        <w:jc w:val="both"/>
        <w:rPr>
          <w:rFonts w:eastAsia="Arial Unicode MS"/>
          <w:sz w:val="32"/>
          <w:szCs w:val="32"/>
          <w:lang w:val="uk-UA" w:eastAsia="uk-UA"/>
        </w:rPr>
      </w:pPr>
      <w:r w:rsidRPr="0053142D">
        <w:rPr>
          <w:rFonts w:eastAsia="Arial Unicode MS"/>
          <w:sz w:val="32"/>
          <w:szCs w:val="32"/>
          <w:lang w:val="uk-UA" w:eastAsia="uk-UA"/>
        </w:rPr>
        <w:t>Слід зауважити, що літери та інші знаки, набрані у програмі Міс</w:t>
      </w:r>
      <w:r w:rsidRPr="0053142D">
        <w:rPr>
          <w:rFonts w:eastAsia="Arial Unicode MS"/>
          <w:sz w:val="32"/>
          <w:szCs w:val="32"/>
          <w:lang w:val="en-US" w:eastAsia="uk-UA"/>
        </w:rPr>
        <w:t>rosoft</w:t>
      </w:r>
      <w:r w:rsidRPr="0053142D">
        <w:rPr>
          <w:rFonts w:eastAsia="Arial Unicode MS"/>
          <w:sz w:val="32"/>
          <w:szCs w:val="32"/>
          <w:lang w:val="uk-UA" w:eastAsia="uk-UA"/>
        </w:rPr>
        <w:t xml:space="preserve"> </w:t>
      </w:r>
      <w:r w:rsidRPr="0053142D">
        <w:rPr>
          <w:rFonts w:eastAsia="Arial Unicode MS"/>
          <w:sz w:val="32"/>
          <w:szCs w:val="32"/>
          <w:lang w:val="en-US" w:eastAsia="uk-UA"/>
        </w:rPr>
        <w:t>Word</w:t>
      </w:r>
      <w:r w:rsidRPr="0053142D">
        <w:rPr>
          <w:rFonts w:eastAsia="Arial Unicode MS"/>
          <w:sz w:val="32"/>
          <w:szCs w:val="32"/>
          <w:lang w:val="uk-UA" w:eastAsia="uk-UA"/>
        </w:rPr>
        <w:t xml:space="preserve"> шрифтом </w:t>
      </w:r>
      <w:r w:rsidRPr="0053142D">
        <w:rPr>
          <w:rFonts w:eastAsia="Arial Unicode MS"/>
          <w:sz w:val="32"/>
          <w:szCs w:val="32"/>
          <w:lang w:val="en-US" w:eastAsia="uk-UA"/>
        </w:rPr>
        <w:t>Times</w:t>
      </w:r>
      <w:r w:rsidRPr="0053142D">
        <w:rPr>
          <w:rFonts w:eastAsia="Arial Unicode MS"/>
          <w:sz w:val="32"/>
          <w:szCs w:val="32"/>
          <w:lang w:val="uk-UA" w:eastAsia="uk-UA"/>
        </w:rPr>
        <w:t xml:space="preserve"> </w:t>
      </w:r>
      <w:r w:rsidRPr="0053142D">
        <w:rPr>
          <w:rFonts w:eastAsia="Arial Unicode MS"/>
          <w:sz w:val="32"/>
          <w:szCs w:val="32"/>
          <w:lang w:val="en-US" w:eastAsia="uk-UA"/>
        </w:rPr>
        <w:t>New</w:t>
      </w:r>
      <w:r w:rsidRPr="0053142D">
        <w:rPr>
          <w:rFonts w:eastAsia="Arial Unicode MS"/>
          <w:sz w:val="32"/>
          <w:szCs w:val="32"/>
          <w:lang w:val="uk-UA" w:eastAsia="uk-UA"/>
        </w:rPr>
        <w:t xml:space="preserve"> </w:t>
      </w:r>
      <w:r w:rsidRPr="0053142D">
        <w:rPr>
          <w:rFonts w:eastAsia="Arial Unicode MS"/>
          <w:sz w:val="32"/>
          <w:szCs w:val="32"/>
          <w:lang w:val="en-US" w:eastAsia="uk-UA"/>
        </w:rPr>
        <w:t>Roman</w:t>
      </w:r>
      <w:r w:rsidRPr="0053142D">
        <w:rPr>
          <w:rFonts w:eastAsia="Arial Unicode MS"/>
          <w:sz w:val="32"/>
          <w:szCs w:val="32"/>
          <w:lang w:val="uk-UA" w:eastAsia="uk-UA"/>
        </w:rPr>
        <w:t xml:space="preserve"> різні за розміром. Наприклад</w:t>
      </w:r>
      <w:r w:rsidR="0053142D" w:rsidRPr="0053142D">
        <w:rPr>
          <w:rFonts w:eastAsia="Arial Unicode MS"/>
          <w:sz w:val="32"/>
          <w:szCs w:val="32"/>
          <w:lang w:val="uk-UA" w:eastAsia="uk-UA"/>
        </w:rPr>
        <w:t>:</w:t>
      </w:r>
      <w:r w:rsidRPr="0053142D">
        <w:rPr>
          <w:rFonts w:eastAsia="Arial Unicode MS"/>
          <w:sz w:val="32"/>
          <w:szCs w:val="32"/>
          <w:lang w:val="uk-UA" w:eastAsia="uk-UA"/>
        </w:rPr>
        <w:t xml:space="preserve"> літера «</w:t>
      </w:r>
      <w:r w:rsidRPr="0053142D">
        <w:rPr>
          <w:rFonts w:eastAsia="Arial Unicode MS"/>
          <w:b/>
          <w:sz w:val="32"/>
          <w:szCs w:val="32"/>
          <w:lang w:val="uk-UA" w:eastAsia="uk-UA"/>
        </w:rPr>
        <w:t>х</w:t>
      </w:r>
      <w:r w:rsidRPr="0053142D">
        <w:rPr>
          <w:rFonts w:eastAsia="Arial Unicode MS"/>
          <w:sz w:val="32"/>
          <w:szCs w:val="32"/>
          <w:lang w:val="uk-UA" w:eastAsia="uk-UA"/>
        </w:rPr>
        <w:t>» ширша, ніж літера «</w:t>
      </w:r>
      <w:r w:rsidRPr="0053142D">
        <w:rPr>
          <w:rFonts w:eastAsia="Arial Unicode MS"/>
          <w:b/>
          <w:sz w:val="32"/>
          <w:szCs w:val="32"/>
          <w:lang w:val="uk-UA" w:eastAsia="uk-UA"/>
        </w:rPr>
        <w:t>і</w:t>
      </w:r>
      <w:r w:rsidRPr="0053142D">
        <w:rPr>
          <w:rFonts w:eastAsia="Arial Unicode MS"/>
          <w:sz w:val="32"/>
          <w:szCs w:val="32"/>
          <w:lang w:val="uk-UA" w:eastAsia="uk-UA"/>
        </w:rPr>
        <w:t>», а літера «</w:t>
      </w:r>
      <w:r w:rsidRPr="0053142D">
        <w:rPr>
          <w:rFonts w:eastAsia="Arial Unicode MS"/>
          <w:b/>
          <w:sz w:val="32"/>
          <w:szCs w:val="32"/>
          <w:lang w:val="uk-UA" w:eastAsia="uk-UA"/>
        </w:rPr>
        <w:t>ж</w:t>
      </w:r>
      <w:r w:rsidRPr="0053142D">
        <w:rPr>
          <w:rFonts w:eastAsia="Arial Unicode MS"/>
          <w:sz w:val="32"/>
          <w:szCs w:val="32"/>
          <w:lang w:val="uk-UA" w:eastAsia="uk-UA"/>
        </w:rPr>
        <w:t>» ширша, ніж літера «</w:t>
      </w:r>
      <w:r w:rsidRPr="0053142D">
        <w:rPr>
          <w:rFonts w:eastAsia="Arial Unicode MS"/>
          <w:b/>
          <w:sz w:val="32"/>
          <w:szCs w:val="32"/>
          <w:lang w:val="uk-UA" w:eastAsia="uk-UA"/>
        </w:rPr>
        <w:t>х</w:t>
      </w:r>
      <w:r w:rsidRPr="0053142D">
        <w:rPr>
          <w:rFonts w:eastAsia="Arial Unicode MS"/>
          <w:sz w:val="32"/>
          <w:szCs w:val="32"/>
          <w:lang w:val="uk-UA" w:eastAsia="uk-UA"/>
        </w:rPr>
        <w:t>». Тому візерунки у подальших завданнях, сформовані за допомогою пробілів, при виконанні завдань більшістю шрифтів не зберігаються. Тож не розчаровуйтесь, Ви виконуєте все правильно.</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7</w:t>
      </w:r>
      <w:r w:rsidRPr="004626DF">
        <w:rPr>
          <w:rFonts w:eastAsia="Arial Unicode MS"/>
          <w:b/>
          <w:sz w:val="32"/>
          <w:szCs w:val="32"/>
          <w:lang w:val="uk-UA" w:eastAsia="uk-UA"/>
        </w:rPr>
        <w:t>.1</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ві арі род ода два жав вол адо ров опа дор жар пів вал ла в арава р опора д жваво в авара оддає д жара п вдова лола вада ада ода ова жар віл ара алі овва ода жар жав пір ладо в аврал р опора д жордж в аврал р опада д жваво п врода л во ада ров опа дол жар від ара рід ода дає жав пол від ло вал а радар о дрова ж відро а радіє о двора ж пожар в лор вжав рад рів дід дав вір вал рал род два дар паж пар ловлі вод п раджа л дожав ф відра п радар л дарів ж повар п лад ва пар рів лор дар фал вод про ров лжа два жар пол піл ллє в падає р ловів д флора в парад р лавра д жадав п падав ла віра пав лад дід фол фар п</w:t>
      </w:r>
      <w:r w:rsidR="006C1C64">
        <w:rPr>
          <w:rFonts w:eastAsia="Arial Unicode MS"/>
          <w:sz w:val="32"/>
          <w:szCs w:val="32"/>
          <w:lang w:val="uk-UA" w:eastAsia="uk-UA"/>
        </w:rPr>
        <w:t xml:space="preserve">ол паж лав лор жар жав пів </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7</w:t>
      </w:r>
      <w:r w:rsidRPr="004626DF">
        <w:rPr>
          <w:rFonts w:eastAsia="Arial Unicode MS"/>
          <w:b/>
          <w:sz w:val="32"/>
          <w:szCs w:val="32"/>
          <w:lang w:val="uk-UA" w:eastAsia="uk-UA"/>
        </w:rPr>
        <w:t>.2</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порода відав підпар вол в вод продав ліліє провів ворожа дарів дрофа волів о пропар вал віл провів в лорд порав влада далі а ложа влада одо пропар вірал прожав вал ложа пада арфа дора ада ара вплав опало прапор вал провів врода ложа продажа діво авар</w:t>
      </w:r>
      <w:r w:rsidRPr="004626DF">
        <w:rPr>
          <w:rFonts w:eastAsia="Arial Unicode MS"/>
          <w:sz w:val="32"/>
          <w:szCs w:val="32"/>
          <w:lang w:eastAsia="uk-UA"/>
        </w:rPr>
        <w:t xml:space="preserve"> </w:t>
      </w:r>
      <w:r w:rsidRPr="004626DF">
        <w:rPr>
          <w:rFonts w:eastAsia="Arial Unicode MS"/>
          <w:sz w:val="32"/>
          <w:szCs w:val="32"/>
          <w:lang w:val="uk-UA" w:eastAsia="uk-UA"/>
        </w:rPr>
        <w:t xml:space="preserve">па вплів ода фло пропар л підвів ворожда лара права дало ажіо а вдова овал воло плодар продав волі рада лада ара дала ало па відала орда долало повар пілар вода ж арфа лава а дало аро пав вжала опала д право авар плів вада жав овва лафа двор ада </w:t>
      </w:r>
      <w:r w:rsidRPr="004626DF">
        <w:rPr>
          <w:rFonts w:eastAsia="Arial Unicode MS"/>
          <w:sz w:val="32"/>
          <w:szCs w:val="32"/>
          <w:lang w:val="uk-UA" w:eastAsia="uk-UA"/>
        </w:rPr>
        <w:lastRenderedPageBreak/>
        <w:t xml:space="preserve">пора вада орала дав павло жар пів вілі жордж одра лаврова ава порад вов офора давав владо ір ів віра жав паж орда ліжва ара правда во опора дір дав вдало дів віда жор а жар овал лжа арф продовж в опара двора драв падав воло жара ара жав опал л ара проводар волала діво до даєв впав в ара </w:t>
      </w:r>
      <w:r w:rsidR="006C1C64">
        <w:rPr>
          <w:rFonts w:eastAsia="Arial Unicode MS"/>
          <w:sz w:val="32"/>
          <w:szCs w:val="32"/>
          <w:lang w:val="uk-UA" w:eastAsia="uk-UA"/>
        </w:rPr>
        <w:t xml:space="preserve">жаждав пожало лола лав </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7</w:t>
      </w:r>
      <w:r w:rsidRPr="004626DF">
        <w:rPr>
          <w:rFonts w:eastAsia="Arial Unicode MS"/>
          <w:b/>
          <w:sz w:val="32"/>
          <w:szCs w:val="32"/>
          <w:lang w:val="uk-UA" w:eastAsia="uk-UA"/>
        </w:rPr>
        <w:t>.3</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п вода волі овал орав рало рало віла вода пара папа пафа пора по володів л оправда д рождає а варвара д порадів л пожвавів пол відав лад олово дав раджа ало вплав дар падав пав попав п паво вал лавад ода давав рад арава вар дарів пол пожав паж по падав в лаврова о дождала раділа в додавав п продажі п падала провал ложа лада діва діра ріпа воло діла двоє пава пора парад</w:t>
      </w:r>
      <w:r w:rsidR="006C1C64" w:rsidRPr="006C1C64">
        <w:rPr>
          <w:rFonts w:eastAsia="Arial Unicode MS"/>
          <w:sz w:val="32"/>
          <w:szCs w:val="32"/>
          <w:lang w:val="uk-UA" w:eastAsia="uk-UA"/>
        </w:rPr>
        <w:t xml:space="preserve"> </w:t>
      </w:r>
      <w:r w:rsidR="006C1C64" w:rsidRPr="004626DF">
        <w:rPr>
          <w:rFonts w:eastAsia="Arial Unicode MS"/>
          <w:sz w:val="32"/>
          <w:szCs w:val="32"/>
          <w:lang w:val="uk-UA" w:eastAsia="uk-UA"/>
        </w:rPr>
        <w:t>воло діла</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53142D">
        <w:rPr>
          <w:rFonts w:eastAsia="Arial Unicode MS"/>
          <w:b/>
          <w:sz w:val="32"/>
          <w:szCs w:val="32"/>
          <w:lang w:val="uk-UA" w:eastAsia="uk-UA"/>
        </w:rPr>
        <w:t>7</w:t>
      </w:r>
      <w:r w:rsidRPr="004626DF">
        <w:rPr>
          <w:rFonts w:eastAsia="Arial Unicode MS"/>
          <w:b/>
          <w:sz w:val="32"/>
          <w:szCs w:val="32"/>
          <w:lang w:val="uk-UA" w:eastAsia="uk-UA"/>
        </w:rPr>
        <w:t>.4</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воєвода діра діжі лора лада овал овод валі вода ліда лола ріпа владар п дав дол р лід лор ф ола ода а вал вола п лід лор д ре відра пар долар род лавра фол опара ара воєвод пір лавр дар ро вода парад дар раєва лад флора ола алієв віра повар лад долар вал пол пав д ров рад л фал фол о ада ала во поп пар л дав дар во пора пар рада рожа фара філл арап алла пора пада пора дала</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b/>
          <w:sz w:val="32"/>
          <w:szCs w:val="32"/>
          <w:lang w:val="uk-UA" w:eastAsia="uk-UA"/>
        </w:rPr>
        <w:t xml:space="preserve">Завдання </w:t>
      </w:r>
      <w:r w:rsidR="00CA7C89">
        <w:rPr>
          <w:rFonts w:eastAsia="Arial Unicode MS"/>
          <w:b/>
          <w:sz w:val="32"/>
          <w:szCs w:val="32"/>
          <w:lang w:val="uk-UA" w:eastAsia="uk-UA"/>
        </w:rPr>
        <w:t>8</w:t>
      </w:r>
      <w:r w:rsidRPr="004626DF">
        <w:rPr>
          <w:rFonts w:eastAsia="Arial Unicode MS"/>
          <w:b/>
          <w:sz w:val="32"/>
          <w:szCs w:val="32"/>
          <w:lang w:val="uk-UA" w:eastAsia="uk-UA"/>
        </w:rPr>
        <w:t>.</w:t>
      </w:r>
      <w:r w:rsidRPr="004626DF">
        <w:rPr>
          <w:rFonts w:eastAsia="Arial Unicode MS"/>
          <w:sz w:val="32"/>
          <w:szCs w:val="32"/>
          <w:lang w:val="uk-UA" w:eastAsia="uk-UA"/>
        </w:rPr>
        <w:t xml:space="preserve"> </w:t>
      </w:r>
      <w:r w:rsidRPr="0053142D">
        <w:rPr>
          <w:rFonts w:eastAsia="Arial Unicode MS"/>
          <w:i/>
          <w:sz w:val="32"/>
          <w:szCs w:val="32"/>
          <w:lang w:val="uk-UA" w:eastAsia="uk-UA"/>
        </w:rPr>
        <w:t xml:space="preserve">Виконайте </w:t>
      </w:r>
      <w:r w:rsidR="0053142D" w:rsidRPr="0053142D">
        <w:rPr>
          <w:rFonts w:eastAsia="Arial Unicode MS"/>
          <w:i/>
          <w:sz w:val="32"/>
          <w:szCs w:val="32"/>
          <w:lang w:val="uk-UA" w:eastAsia="uk-UA"/>
        </w:rPr>
        <w:t>вправу</w:t>
      </w:r>
      <w:r w:rsidRPr="0053142D">
        <w:rPr>
          <w:rFonts w:eastAsia="Arial Unicode MS"/>
          <w:i/>
          <w:sz w:val="32"/>
          <w:szCs w:val="32"/>
          <w:lang w:val="uk-UA" w:eastAsia="uk-UA"/>
        </w:rPr>
        <w:t xml:space="preserve"> на швидкість та якість друку.</w:t>
      </w:r>
    </w:p>
    <w:p w:rsidR="004626DF" w:rsidRPr="004626DF" w:rsidRDefault="004626DF" w:rsidP="009F0BD9">
      <w:pPr>
        <w:spacing w:after="0" w:line="240" w:lineRule="auto"/>
        <w:ind w:firstLine="709"/>
        <w:jc w:val="both"/>
        <w:rPr>
          <w:rFonts w:eastAsia="Arial Unicode MS"/>
          <w:sz w:val="32"/>
          <w:szCs w:val="32"/>
          <w:lang w:val="uk-UA" w:eastAsia="uk-UA"/>
        </w:rPr>
      </w:pPr>
      <w:r w:rsidRPr="004626DF">
        <w:rPr>
          <w:rFonts w:eastAsia="Arial Unicode MS"/>
          <w:sz w:val="32"/>
          <w:szCs w:val="32"/>
          <w:lang w:val="uk-UA" w:eastAsia="uk-UA"/>
        </w:rPr>
        <w:t>Для того, щоб визначити швидкість друку, слід:</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відкрити програму Міс</w:t>
      </w:r>
      <w:r w:rsidRPr="004626DF">
        <w:rPr>
          <w:rFonts w:eastAsia="Arial Unicode MS"/>
          <w:sz w:val="32"/>
          <w:szCs w:val="32"/>
          <w:lang w:val="en-US" w:eastAsia="uk-UA"/>
        </w:rPr>
        <w:t>rosoft</w:t>
      </w:r>
      <w:r w:rsidRPr="004626DF">
        <w:rPr>
          <w:rFonts w:eastAsia="Arial Unicode MS"/>
          <w:sz w:val="32"/>
          <w:szCs w:val="32"/>
          <w:lang w:val="uk-UA" w:eastAsia="uk-UA"/>
        </w:rPr>
        <w:t xml:space="preserve"> </w:t>
      </w:r>
      <w:r w:rsidRPr="004626DF">
        <w:rPr>
          <w:rFonts w:eastAsia="Arial Unicode MS"/>
          <w:sz w:val="32"/>
          <w:szCs w:val="32"/>
          <w:lang w:val="en-US" w:eastAsia="uk-UA"/>
        </w:rPr>
        <w:t>Word</w:t>
      </w:r>
      <w:r w:rsidRPr="004626DF">
        <w:rPr>
          <w:rFonts w:eastAsia="Arial Unicode MS"/>
          <w:sz w:val="32"/>
          <w:szCs w:val="32"/>
          <w:lang w:val="uk-UA" w:eastAsia="uk-UA"/>
        </w:rPr>
        <w:t>;</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створити новий документ («</w:t>
      </w:r>
      <w:r w:rsidRPr="004626DF">
        <w:rPr>
          <w:rFonts w:eastAsia="Arial Unicode MS"/>
          <w:b/>
          <w:sz w:val="32"/>
          <w:szCs w:val="32"/>
          <w:lang w:val="uk-UA" w:eastAsia="uk-UA"/>
        </w:rPr>
        <w:t>Файл</w:t>
      </w:r>
      <w:r w:rsidRPr="004626DF">
        <w:rPr>
          <w:rFonts w:eastAsia="Arial Unicode MS"/>
          <w:sz w:val="32"/>
          <w:szCs w:val="32"/>
          <w:lang w:val="uk-UA" w:eastAsia="uk-UA"/>
        </w:rPr>
        <w:t>» — «</w:t>
      </w:r>
      <w:r w:rsidRPr="004626DF">
        <w:rPr>
          <w:rFonts w:eastAsia="Arial Unicode MS"/>
          <w:b/>
          <w:sz w:val="32"/>
          <w:szCs w:val="32"/>
          <w:lang w:val="uk-UA" w:eastAsia="uk-UA"/>
        </w:rPr>
        <w:t>Створити</w:t>
      </w:r>
      <w:r w:rsidRPr="004626DF">
        <w:rPr>
          <w:rFonts w:eastAsia="Arial Unicode MS"/>
          <w:sz w:val="32"/>
          <w:szCs w:val="32"/>
          <w:lang w:val="uk-UA" w:eastAsia="uk-UA"/>
        </w:rPr>
        <w:t>»);</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почергово виконати одне із запропонованих нижче завдань;</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 xml:space="preserve">зафіксувати показник швидкості друку, негайно після виконання завдання, зніміть заміри швидкості друку за допомогою </w:t>
      </w:r>
      <w:r w:rsidRPr="004626DF">
        <w:rPr>
          <w:rFonts w:eastAsia="Arial Unicode MS"/>
          <w:b/>
          <w:sz w:val="32"/>
          <w:szCs w:val="32"/>
          <w:lang w:val="uk-UA" w:eastAsia="uk-UA"/>
        </w:rPr>
        <w:t>Рядку стану</w:t>
      </w:r>
      <w:r w:rsidRPr="004626DF">
        <w:rPr>
          <w:rFonts w:eastAsia="Arial Unicode MS"/>
          <w:sz w:val="32"/>
          <w:szCs w:val="32"/>
          <w:lang w:val="uk-UA" w:eastAsia="uk-UA"/>
        </w:rPr>
        <w:t>, що знаходиться у нижній частині вікна, два рази клацнувши лівою кнопки миші по «</w:t>
      </w:r>
      <w:r w:rsidRPr="004626DF">
        <w:rPr>
          <w:rFonts w:eastAsia="Arial Unicode MS"/>
          <w:b/>
          <w:sz w:val="32"/>
          <w:szCs w:val="32"/>
          <w:lang w:val="uk-UA" w:eastAsia="uk-UA"/>
        </w:rPr>
        <w:t>Кількість слів</w:t>
      </w:r>
      <w:r w:rsidRPr="004626DF">
        <w:rPr>
          <w:rFonts w:eastAsia="Arial Unicode MS"/>
          <w:sz w:val="32"/>
          <w:szCs w:val="32"/>
          <w:lang w:val="uk-UA" w:eastAsia="uk-UA"/>
        </w:rPr>
        <w:t xml:space="preserve">» </w:t>
      </w:r>
      <w:r w:rsidR="0053142D" w:rsidRPr="004626DF">
        <w:rPr>
          <w:rFonts w:eastAsia="Arial Unicode MS"/>
          <w:sz w:val="32"/>
          <w:szCs w:val="32"/>
          <w:lang w:val="uk-UA" w:eastAsia="uk-UA"/>
        </w:rPr>
        <w:t>з’явиться</w:t>
      </w:r>
      <w:r w:rsidRPr="004626DF">
        <w:rPr>
          <w:rFonts w:eastAsia="Arial Unicode MS"/>
          <w:sz w:val="32"/>
          <w:szCs w:val="32"/>
          <w:lang w:val="uk-UA" w:eastAsia="uk-UA"/>
        </w:rPr>
        <w:t xml:space="preserve"> діалогове вікно «</w:t>
      </w:r>
      <w:r w:rsidRPr="004626DF">
        <w:rPr>
          <w:rFonts w:eastAsia="Arial Unicode MS"/>
          <w:b/>
          <w:sz w:val="32"/>
          <w:szCs w:val="32"/>
          <w:lang w:val="uk-UA" w:eastAsia="uk-UA"/>
        </w:rPr>
        <w:t>Статистика</w:t>
      </w:r>
      <w:r w:rsidRPr="004626DF">
        <w:rPr>
          <w:rFonts w:eastAsia="Arial Unicode MS"/>
          <w:sz w:val="32"/>
          <w:szCs w:val="32"/>
          <w:lang w:val="uk-UA" w:eastAsia="uk-UA"/>
        </w:rPr>
        <w:t>»;</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поділивши показник «</w:t>
      </w:r>
      <w:r w:rsidRPr="004626DF">
        <w:rPr>
          <w:rFonts w:eastAsia="Arial Unicode MS"/>
          <w:b/>
          <w:sz w:val="32"/>
          <w:szCs w:val="32"/>
          <w:lang w:val="uk-UA" w:eastAsia="uk-UA"/>
        </w:rPr>
        <w:t>Кількість знаків та пробілів</w:t>
      </w:r>
      <w:r w:rsidRPr="004626DF">
        <w:rPr>
          <w:rFonts w:eastAsia="Arial Unicode MS"/>
          <w:sz w:val="32"/>
          <w:szCs w:val="32"/>
          <w:lang w:val="uk-UA" w:eastAsia="uk-UA"/>
        </w:rPr>
        <w:t>» на «</w:t>
      </w:r>
      <w:r w:rsidRPr="004626DF">
        <w:rPr>
          <w:rFonts w:eastAsia="Arial Unicode MS"/>
          <w:b/>
          <w:sz w:val="32"/>
          <w:szCs w:val="32"/>
          <w:lang w:val="uk-UA" w:eastAsia="uk-UA"/>
        </w:rPr>
        <w:t>Загальний час друкування</w:t>
      </w:r>
      <w:r w:rsidRPr="004626DF">
        <w:rPr>
          <w:rFonts w:eastAsia="Arial Unicode MS"/>
          <w:sz w:val="32"/>
          <w:szCs w:val="32"/>
          <w:lang w:val="uk-UA" w:eastAsia="uk-UA"/>
        </w:rPr>
        <w:t>» («</w:t>
      </w:r>
      <w:r w:rsidRPr="004626DF">
        <w:rPr>
          <w:rFonts w:eastAsia="Arial Unicode MS"/>
          <w:b/>
          <w:sz w:val="32"/>
          <w:szCs w:val="32"/>
          <w:lang w:val="uk-UA" w:eastAsia="uk-UA"/>
        </w:rPr>
        <w:t>Пуск</w:t>
      </w:r>
      <w:r w:rsidRPr="004626DF">
        <w:rPr>
          <w:rFonts w:eastAsia="Arial Unicode MS"/>
          <w:sz w:val="32"/>
          <w:szCs w:val="32"/>
          <w:lang w:val="uk-UA" w:eastAsia="uk-UA"/>
        </w:rPr>
        <w:t>» — «</w:t>
      </w:r>
      <w:r w:rsidRPr="004626DF">
        <w:rPr>
          <w:rFonts w:eastAsia="Arial Unicode MS"/>
          <w:b/>
          <w:sz w:val="32"/>
          <w:szCs w:val="32"/>
          <w:lang w:val="uk-UA" w:eastAsia="uk-UA"/>
        </w:rPr>
        <w:t>Програми</w:t>
      </w:r>
      <w:r w:rsidRPr="004626DF">
        <w:rPr>
          <w:rFonts w:eastAsia="Arial Unicode MS"/>
          <w:sz w:val="32"/>
          <w:szCs w:val="32"/>
          <w:lang w:val="uk-UA" w:eastAsia="uk-UA"/>
        </w:rPr>
        <w:t>» — «</w:t>
      </w:r>
      <w:r w:rsidRPr="004626DF">
        <w:rPr>
          <w:rFonts w:eastAsia="Arial Unicode MS"/>
          <w:b/>
          <w:sz w:val="32"/>
          <w:szCs w:val="32"/>
          <w:lang w:val="uk-UA" w:eastAsia="uk-UA"/>
        </w:rPr>
        <w:t>Калькулятор</w:t>
      </w:r>
      <w:r w:rsidRPr="004626DF">
        <w:rPr>
          <w:rFonts w:eastAsia="Arial Unicode MS"/>
          <w:sz w:val="32"/>
          <w:szCs w:val="32"/>
          <w:lang w:val="uk-UA" w:eastAsia="uk-UA"/>
        </w:rPr>
        <w:t>»), отримаємо показник кількості знаків за одну хвилину;</w:t>
      </w:r>
    </w:p>
    <w:p w:rsidR="004626DF" w:rsidRPr="004626DF"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підрахуйте кількість помилок;</w:t>
      </w:r>
    </w:p>
    <w:p w:rsidR="0053142D" w:rsidRPr="005102DC" w:rsidRDefault="004626DF" w:rsidP="009F0BD9">
      <w:pPr>
        <w:numPr>
          <w:ilvl w:val="0"/>
          <w:numId w:val="12"/>
        </w:numPr>
        <w:spacing w:after="0" w:line="240" w:lineRule="auto"/>
        <w:ind w:left="1134" w:hanging="425"/>
        <w:jc w:val="both"/>
        <w:rPr>
          <w:rFonts w:eastAsia="Arial Unicode MS"/>
          <w:sz w:val="32"/>
          <w:szCs w:val="32"/>
          <w:lang w:val="uk-UA" w:eastAsia="uk-UA"/>
        </w:rPr>
      </w:pPr>
      <w:r w:rsidRPr="004626DF">
        <w:rPr>
          <w:rFonts w:eastAsia="Arial Unicode MS"/>
          <w:sz w:val="32"/>
          <w:szCs w:val="32"/>
          <w:lang w:val="uk-UA" w:eastAsia="uk-UA"/>
        </w:rPr>
        <w:t>зафіксуйте кращий результат відповідно до таких кри</w:t>
      </w:r>
      <w:r w:rsidR="0053142D">
        <w:rPr>
          <w:rFonts w:eastAsia="Arial Unicode MS"/>
          <w:sz w:val="32"/>
          <w:szCs w:val="32"/>
          <w:lang w:val="uk-UA" w:eastAsia="uk-UA"/>
        </w:rPr>
        <w:t>теріїв оці</w:t>
      </w:r>
      <w:r w:rsidRPr="004626DF">
        <w:rPr>
          <w:rFonts w:eastAsia="Arial Unicode MS"/>
          <w:sz w:val="32"/>
          <w:szCs w:val="32"/>
          <w:lang w:val="uk-UA" w:eastAsia="uk-UA"/>
        </w:rPr>
        <w:t>нювання:</w:t>
      </w:r>
      <w:r w:rsidR="005102DC">
        <w:rPr>
          <w:rFonts w:eastAsia="Arial Unicode MS"/>
          <w:sz w:val="32"/>
          <w:szCs w:val="32"/>
          <w:lang w:val="uk-UA" w:eastAsia="uk-UA"/>
        </w:rPr>
        <w:t xml:space="preserve"> к</w:t>
      </w:r>
      <w:r w:rsidR="0053142D" w:rsidRPr="005102DC">
        <w:rPr>
          <w:rFonts w:eastAsia="Arial Unicode MS"/>
          <w:sz w:val="32"/>
          <w:szCs w:val="32"/>
          <w:lang w:val="uk-UA" w:eastAsia="uk-UA"/>
        </w:rPr>
        <w:t>ритерії оцінювання якості друку 0</w:t>
      </w:r>
      <w:r w:rsidR="00D93C81">
        <w:rPr>
          <w:rFonts w:eastAsia="Arial Unicode MS"/>
          <w:sz w:val="32"/>
          <w:szCs w:val="32"/>
          <w:lang w:val="uk-UA" w:eastAsia="uk-UA"/>
        </w:rPr>
        <w:t>–</w:t>
      </w:r>
      <w:r w:rsidR="0053142D" w:rsidRPr="005102DC">
        <w:rPr>
          <w:rFonts w:eastAsia="Arial Unicode MS"/>
          <w:sz w:val="32"/>
          <w:szCs w:val="32"/>
          <w:lang w:val="uk-UA" w:eastAsia="uk-UA"/>
        </w:rPr>
        <w:t>1 помилок — 5; 2</w:t>
      </w:r>
      <w:r w:rsidR="00D93C81">
        <w:rPr>
          <w:rFonts w:eastAsia="Arial Unicode MS"/>
          <w:sz w:val="32"/>
          <w:szCs w:val="32"/>
          <w:lang w:val="uk-UA" w:eastAsia="uk-UA"/>
        </w:rPr>
        <w:t>–</w:t>
      </w:r>
      <w:r w:rsidR="0053142D" w:rsidRPr="005102DC">
        <w:rPr>
          <w:rFonts w:eastAsia="Arial Unicode MS"/>
          <w:sz w:val="32"/>
          <w:szCs w:val="32"/>
          <w:lang w:val="uk-UA" w:eastAsia="uk-UA"/>
        </w:rPr>
        <w:t>3 помилки — 4; 4</w:t>
      </w:r>
      <w:r w:rsidR="00D93C81">
        <w:rPr>
          <w:rFonts w:eastAsia="Arial Unicode MS"/>
          <w:sz w:val="32"/>
          <w:szCs w:val="32"/>
          <w:lang w:val="uk-UA" w:eastAsia="uk-UA"/>
        </w:rPr>
        <w:t>–</w:t>
      </w:r>
      <w:r w:rsidR="0053142D" w:rsidRPr="005102DC">
        <w:rPr>
          <w:rFonts w:eastAsia="Arial Unicode MS"/>
          <w:sz w:val="32"/>
          <w:szCs w:val="32"/>
          <w:lang w:val="uk-UA" w:eastAsia="uk-UA"/>
        </w:rPr>
        <w:t>5 помилок — 3.</w:t>
      </w:r>
    </w:p>
    <w:p w:rsidR="0053142D" w:rsidRDefault="0053142D" w:rsidP="009F0BD9">
      <w:pPr>
        <w:spacing w:after="0" w:line="240" w:lineRule="auto"/>
        <w:ind w:firstLine="709"/>
        <w:jc w:val="both"/>
        <w:rPr>
          <w:rFonts w:eastAsia="Arial Unicode MS"/>
          <w:sz w:val="32"/>
          <w:szCs w:val="32"/>
          <w:lang w:val="uk-UA" w:eastAsia="uk-UA"/>
        </w:rPr>
      </w:pPr>
      <w:r w:rsidRPr="0053142D">
        <w:rPr>
          <w:rFonts w:eastAsia="Arial Unicode MS"/>
          <w:sz w:val="32"/>
          <w:szCs w:val="32"/>
          <w:lang w:val="uk-UA" w:eastAsia="uk-UA"/>
        </w:rPr>
        <w:t xml:space="preserve">Оцінку виставляють з урахуванням швидкості і якості друку тобто, якщо при швидкості друку 70 друкованих знаків за хвилину </w:t>
      </w:r>
      <w:r w:rsidRPr="0053142D">
        <w:rPr>
          <w:rFonts w:eastAsia="Arial Unicode MS"/>
          <w:sz w:val="32"/>
          <w:szCs w:val="32"/>
          <w:lang w:val="uk-UA" w:eastAsia="uk-UA"/>
        </w:rPr>
        <w:lastRenderedPageBreak/>
        <w:t>Вами допущено 3 помилки, то оцінка виставляється на бал нижче, ніж при кількості помилок 0</w:t>
      </w:r>
      <w:r w:rsidR="00D93C81">
        <w:rPr>
          <w:rFonts w:eastAsia="Arial Unicode MS"/>
          <w:sz w:val="32"/>
          <w:szCs w:val="32"/>
          <w:lang w:val="uk-UA" w:eastAsia="uk-UA"/>
        </w:rPr>
        <w:t>–</w:t>
      </w:r>
      <w:r w:rsidRPr="0053142D">
        <w:rPr>
          <w:rFonts w:eastAsia="Arial Unicode MS"/>
          <w:sz w:val="32"/>
          <w:szCs w:val="32"/>
          <w:lang w:val="uk-UA" w:eastAsia="uk-UA"/>
        </w:rPr>
        <w:t>1. Наявність 3</w:t>
      </w:r>
      <w:r w:rsidR="00D93C81">
        <w:rPr>
          <w:rFonts w:eastAsia="Arial Unicode MS"/>
          <w:sz w:val="32"/>
          <w:szCs w:val="32"/>
          <w:lang w:val="uk-UA" w:eastAsia="uk-UA"/>
        </w:rPr>
        <w:t>–</w:t>
      </w:r>
      <w:r w:rsidRPr="0053142D">
        <w:rPr>
          <w:rFonts w:eastAsia="Arial Unicode MS"/>
          <w:sz w:val="32"/>
          <w:szCs w:val="32"/>
          <w:lang w:val="uk-UA" w:eastAsia="uk-UA"/>
        </w:rPr>
        <w:t>4 помилок зумовлює зниження оцінки на 2 бали і так далі. Цілком очевидно: не слід збільшувати швидкість за рахунок якості виконання робіт.</w:t>
      </w:r>
    </w:p>
    <w:p w:rsidR="009F0BD9" w:rsidRPr="00F81B6D" w:rsidRDefault="009F0BD9" w:rsidP="009F0BD9">
      <w:pPr>
        <w:spacing w:after="0" w:line="240" w:lineRule="auto"/>
        <w:ind w:firstLine="709"/>
        <w:jc w:val="both"/>
        <w:rPr>
          <w:rFonts w:eastAsia="Arial Unicode MS"/>
          <w:i/>
          <w:sz w:val="32"/>
          <w:szCs w:val="32"/>
          <w:lang w:eastAsia="uk-UA"/>
        </w:rPr>
      </w:pPr>
    </w:p>
    <w:p w:rsidR="00CA7C89" w:rsidRPr="00CA7C89" w:rsidRDefault="00CA7C89" w:rsidP="009F0BD9">
      <w:pPr>
        <w:spacing w:after="0" w:line="240" w:lineRule="auto"/>
        <w:ind w:firstLine="709"/>
        <w:jc w:val="both"/>
        <w:rPr>
          <w:rFonts w:eastAsia="Arial Unicode MS"/>
          <w:i/>
          <w:sz w:val="32"/>
          <w:szCs w:val="32"/>
          <w:lang w:val="uk-UA" w:eastAsia="uk-UA"/>
        </w:rPr>
      </w:pPr>
      <w:r w:rsidRPr="00CA7C89">
        <w:rPr>
          <w:rFonts w:eastAsia="Arial Unicode MS"/>
          <w:i/>
          <w:sz w:val="32"/>
          <w:szCs w:val="32"/>
          <w:lang w:val="uk-UA" w:eastAsia="uk-UA"/>
        </w:rPr>
        <w:t xml:space="preserve">Таблиця </w:t>
      </w:r>
      <w:r w:rsidR="00B14C11">
        <w:rPr>
          <w:rFonts w:eastAsia="Arial Unicode MS"/>
          <w:i/>
          <w:sz w:val="32"/>
          <w:szCs w:val="32"/>
          <w:lang w:val="uk-UA" w:eastAsia="uk-UA"/>
        </w:rPr>
        <w:t>2.</w:t>
      </w:r>
      <w:r w:rsidRPr="00CA7C89">
        <w:rPr>
          <w:rFonts w:eastAsia="Arial Unicode MS"/>
          <w:i/>
          <w:sz w:val="32"/>
          <w:szCs w:val="32"/>
          <w:lang w:val="uk-UA" w:eastAsia="uk-UA"/>
        </w:rPr>
        <w:t>2.2.1 Критерії оцінювання якості друку</w:t>
      </w:r>
    </w:p>
    <w:tbl>
      <w:tblPr>
        <w:tblW w:w="9214" w:type="dxa"/>
        <w:tblInd w:w="5" w:type="dxa"/>
        <w:tblLayout w:type="fixed"/>
        <w:tblCellMar>
          <w:left w:w="0" w:type="dxa"/>
          <w:right w:w="0" w:type="dxa"/>
        </w:tblCellMar>
        <w:tblLook w:val="0000" w:firstRow="0" w:lastRow="0" w:firstColumn="0" w:lastColumn="0" w:noHBand="0" w:noVBand="0"/>
      </w:tblPr>
      <w:tblGrid>
        <w:gridCol w:w="3544"/>
        <w:gridCol w:w="2131"/>
        <w:gridCol w:w="3539"/>
      </w:tblGrid>
      <w:tr w:rsidR="004626DF" w:rsidRPr="004626DF" w:rsidTr="004626DF">
        <w:trPr>
          <w:trHeight w:val="830"/>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ind w:left="142" w:right="142"/>
              <w:jc w:val="center"/>
              <w:rPr>
                <w:rFonts w:eastAsia="Arial Unicode MS"/>
                <w:b/>
                <w:i/>
                <w:sz w:val="32"/>
                <w:szCs w:val="32"/>
                <w:lang w:val="uk-UA" w:eastAsia="uk-UA"/>
              </w:rPr>
            </w:pPr>
            <w:r w:rsidRPr="004626DF">
              <w:rPr>
                <w:rFonts w:eastAsia="Arial Unicode MS"/>
                <w:b/>
                <w:i/>
                <w:sz w:val="32"/>
                <w:szCs w:val="32"/>
                <w:lang w:val="uk-UA" w:eastAsia="uk-UA"/>
              </w:rPr>
              <w:t>Кількість друкованих знаків за хвилину</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ind w:left="142" w:right="142"/>
              <w:jc w:val="center"/>
              <w:rPr>
                <w:rFonts w:eastAsia="Arial Unicode MS"/>
                <w:b/>
                <w:i/>
                <w:sz w:val="32"/>
                <w:szCs w:val="32"/>
                <w:lang w:val="uk-UA" w:eastAsia="uk-UA"/>
              </w:rPr>
            </w:pPr>
            <w:r w:rsidRPr="004626DF">
              <w:rPr>
                <w:rFonts w:eastAsia="Arial Unicode MS"/>
                <w:b/>
                <w:i/>
                <w:sz w:val="32"/>
                <w:szCs w:val="32"/>
                <w:lang w:val="uk-UA" w:eastAsia="uk-UA"/>
              </w:rPr>
              <w:t>Кількість допущених помилок</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ind w:left="142" w:right="142"/>
              <w:jc w:val="center"/>
              <w:rPr>
                <w:rFonts w:eastAsia="Arial Unicode MS"/>
                <w:b/>
                <w:i/>
                <w:sz w:val="32"/>
                <w:szCs w:val="32"/>
                <w:lang w:val="uk-UA" w:eastAsia="uk-UA"/>
              </w:rPr>
            </w:pPr>
            <w:r w:rsidRPr="004626DF">
              <w:rPr>
                <w:rFonts w:eastAsia="Arial Unicode MS"/>
                <w:b/>
                <w:i/>
                <w:sz w:val="32"/>
                <w:szCs w:val="32"/>
                <w:lang w:val="uk-UA" w:eastAsia="uk-UA"/>
              </w:rPr>
              <w:t>Оцінка</w:t>
            </w:r>
          </w:p>
        </w:tc>
      </w:tr>
      <w:tr w:rsidR="004626DF" w:rsidRPr="004626DF" w:rsidTr="004626DF">
        <w:trPr>
          <w:trHeight w:val="432"/>
        </w:trPr>
        <w:tc>
          <w:tcPr>
            <w:tcW w:w="3544" w:type="dxa"/>
            <w:vMerge w:val="restart"/>
            <w:tcBorders>
              <w:top w:val="single" w:sz="4" w:space="0" w:color="auto"/>
              <w:left w:val="single" w:sz="4" w:space="0" w:color="auto"/>
              <w:bottom w:val="nil"/>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80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0</w:t>
            </w:r>
            <w:r w:rsidR="00D93C81">
              <w:rPr>
                <w:rFonts w:eastAsia="Arial Unicode MS"/>
                <w:sz w:val="32"/>
                <w:szCs w:val="32"/>
                <w:lang w:val="uk-UA" w:eastAsia="uk-UA"/>
              </w:rPr>
              <w:t>–</w:t>
            </w:r>
            <w:r w:rsidRPr="004626DF">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5 (відмінно)</w:t>
            </w:r>
          </w:p>
        </w:tc>
      </w:tr>
      <w:tr w:rsidR="004626DF" w:rsidRPr="004626DF" w:rsidTr="004626DF">
        <w:trPr>
          <w:trHeight w:val="360"/>
        </w:trPr>
        <w:tc>
          <w:tcPr>
            <w:tcW w:w="3544" w:type="dxa"/>
            <w:vMerge/>
            <w:tcBorders>
              <w:top w:val="nil"/>
              <w:left w:val="single" w:sz="4" w:space="0" w:color="auto"/>
              <w:bottom w:val="nil"/>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D93C81" w:rsidP="009F0BD9">
            <w:pPr>
              <w:spacing w:after="0" w:line="240" w:lineRule="auto"/>
              <w:jc w:val="center"/>
              <w:rPr>
                <w:rFonts w:eastAsia="Arial Unicode MS"/>
                <w:sz w:val="32"/>
                <w:szCs w:val="32"/>
                <w:lang w:val="uk-UA" w:eastAsia="uk-UA"/>
              </w:rPr>
            </w:pPr>
            <w:r>
              <w:rPr>
                <w:rFonts w:eastAsia="Arial Unicode MS"/>
                <w:sz w:val="32"/>
                <w:szCs w:val="32"/>
                <w:lang w:val="uk-UA" w:eastAsia="uk-UA"/>
              </w:rPr>
              <w:t>2–</w:t>
            </w:r>
            <w:r w:rsidR="004626DF" w:rsidRPr="004626DF">
              <w:rPr>
                <w:rFonts w:eastAsia="Arial Unicode MS"/>
                <w:sz w:val="32"/>
                <w:szCs w:val="32"/>
                <w:lang w:val="uk-UA" w:eastAsia="uk-UA"/>
              </w:rPr>
              <w:t>3</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4 (добре)</w:t>
            </w:r>
          </w:p>
        </w:tc>
      </w:tr>
      <w:tr w:rsidR="004626DF" w:rsidRPr="004626DF" w:rsidTr="004626DF">
        <w:trPr>
          <w:trHeight w:val="326"/>
        </w:trPr>
        <w:tc>
          <w:tcPr>
            <w:tcW w:w="3544" w:type="dxa"/>
            <w:vMerge/>
            <w:tcBorders>
              <w:top w:val="nil"/>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D93C81" w:rsidP="009F0BD9">
            <w:pPr>
              <w:spacing w:after="0" w:line="240" w:lineRule="auto"/>
              <w:jc w:val="center"/>
              <w:rPr>
                <w:rFonts w:eastAsia="Arial Unicode MS"/>
                <w:sz w:val="32"/>
                <w:szCs w:val="32"/>
                <w:lang w:val="uk-UA" w:eastAsia="uk-UA"/>
              </w:rPr>
            </w:pPr>
            <w:r>
              <w:rPr>
                <w:rFonts w:eastAsia="Arial Unicode MS"/>
                <w:sz w:val="32"/>
                <w:szCs w:val="32"/>
                <w:lang w:val="uk-UA" w:eastAsia="uk-UA"/>
              </w:rPr>
              <w:t>4–</w:t>
            </w:r>
            <w:r w:rsidR="004626DF" w:rsidRPr="004626DF">
              <w:rPr>
                <w:rFonts w:eastAsia="Arial Unicode MS"/>
                <w:sz w:val="32"/>
                <w:szCs w:val="32"/>
                <w:lang w:val="uk-UA" w:eastAsia="uk-UA"/>
              </w:rPr>
              <w:t>5</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3 (задовільно)</w:t>
            </w:r>
          </w:p>
        </w:tc>
      </w:tr>
      <w:tr w:rsidR="004626DF" w:rsidRPr="004626DF" w:rsidTr="004626DF">
        <w:trPr>
          <w:trHeight w:val="336"/>
        </w:trPr>
        <w:tc>
          <w:tcPr>
            <w:tcW w:w="3544" w:type="dxa"/>
            <w:vMerge w:val="restart"/>
            <w:tcBorders>
              <w:top w:val="single" w:sz="4" w:space="0" w:color="auto"/>
              <w:left w:val="single" w:sz="4" w:space="0" w:color="auto"/>
              <w:bottom w:val="nil"/>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60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D93C81" w:rsidP="009F0BD9">
            <w:pPr>
              <w:spacing w:after="0" w:line="240" w:lineRule="auto"/>
              <w:jc w:val="center"/>
              <w:rPr>
                <w:rFonts w:eastAsia="Arial Unicode MS"/>
                <w:sz w:val="32"/>
                <w:szCs w:val="32"/>
                <w:lang w:val="uk-UA" w:eastAsia="uk-UA"/>
              </w:rPr>
            </w:pPr>
            <w:r>
              <w:rPr>
                <w:rFonts w:eastAsia="Arial Unicode MS"/>
                <w:sz w:val="32"/>
                <w:szCs w:val="32"/>
                <w:lang w:val="uk-UA" w:eastAsia="uk-UA"/>
              </w:rPr>
              <w:t>0–</w:t>
            </w:r>
            <w:r w:rsidR="004626DF" w:rsidRPr="004626DF">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4 (добре)</w:t>
            </w:r>
          </w:p>
        </w:tc>
      </w:tr>
      <w:tr w:rsidR="004626DF" w:rsidRPr="004626DF" w:rsidTr="004626DF">
        <w:trPr>
          <w:trHeight w:val="331"/>
        </w:trPr>
        <w:tc>
          <w:tcPr>
            <w:tcW w:w="3544" w:type="dxa"/>
            <w:vMerge/>
            <w:tcBorders>
              <w:top w:val="nil"/>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D93C81" w:rsidP="009F0BD9">
            <w:pPr>
              <w:spacing w:after="0" w:line="240" w:lineRule="auto"/>
              <w:jc w:val="center"/>
              <w:rPr>
                <w:rFonts w:eastAsia="Arial Unicode MS"/>
                <w:sz w:val="32"/>
                <w:szCs w:val="32"/>
                <w:lang w:val="uk-UA" w:eastAsia="uk-UA"/>
              </w:rPr>
            </w:pPr>
            <w:r>
              <w:rPr>
                <w:rFonts w:eastAsia="Arial Unicode MS"/>
                <w:sz w:val="32"/>
                <w:szCs w:val="32"/>
                <w:lang w:val="uk-UA" w:eastAsia="uk-UA"/>
              </w:rPr>
              <w:t>3–</w:t>
            </w:r>
            <w:r w:rsidR="004626DF" w:rsidRPr="004626DF">
              <w:rPr>
                <w:rFonts w:eastAsia="Arial Unicode MS"/>
                <w:sz w:val="32"/>
                <w:szCs w:val="32"/>
                <w:lang w:val="uk-UA" w:eastAsia="uk-UA"/>
              </w:rPr>
              <w:t>5</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3 (задовільно)</w:t>
            </w:r>
          </w:p>
        </w:tc>
      </w:tr>
      <w:tr w:rsidR="004626DF" w:rsidRPr="004626DF" w:rsidTr="004626DF">
        <w:trPr>
          <w:trHeight w:val="350"/>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40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D93C81" w:rsidP="009F0BD9">
            <w:pPr>
              <w:spacing w:after="0" w:line="240" w:lineRule="auto"/>
              <w:jc w:val="center"/>
              <w:rPr>
                <w:rFonts w:eastAsia="Arial Unicode MS"/>
                <w:sz w:val="32"/>
                <w:szCs w:val="32"/>
                <w:lang w:val="uk-UA" w:eastAsia="uk-UA"/>
              </w:rPr>
            </w:pPr>
            <w:r>
              <w:rPr>
                <w:rFonts w:eastAsia="Arial Unicode MS"/>
                <w:sz w:val="32"/>
                <w:szCs w:val="32"/>
                <w:lang w:val="uk-UA" w:eastAsia="uk-UA"/>
              </w:rPr>
              <w:t>0–</w:t>
            </w:r>
            <w:r w:rsidR="004626DF" w:rsidRPr="004626DF">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4626DF" w:rsidRPr="004626DF" w:rsidRDefault="004626DF" w:rsidP="009F0BD9">
            <w:pPr>
              <w:spacing w:after="0" w:line="240" w:lineRule="auto"/>
              <w:jc w:val="center"/>
              <w:rPr>
                <w:rFonts w:eastAsia="Arial Unicode MS"/>
                <w:sz w:val="32"/>
                <w:szCs w:val="32"/>
                <w:lang w:val="uk-UA" w:eastAsia="uk-UA"/>
              </w:rPr>
            </w:pPr>
            <w:r w:rsidRPr="004626DF">
              <w:rPr>
                <w:rFonts w:eastAsia="Arial Unicode MS"/>
                <w:sz w:val="32"/>
                <w:szCs w:val="32"/>
                <w:lang w:val="uk-UA" w:eastAsia="uk-UA"/>
              </w:rPr>
              <w:t>3 (задовільно)</w:t>
            </w:r>
          </w:p>
        </w:tc>
      </w:tr>
    </w:tbl>
    <w:p w:rsidR="00FC13AC" w:rsidRPr="00FC13AC" w:rsidRDefault="00FC13AC" w:rsidP="009F0BD9">
      <w:pPr>
        <w:spacing w:after="0" w:line="240" w:lineRule="auto"/>
        <w:ind w:firstLine="709"/>
        <w:jc w:val="both"/>
        <w:rPr>
          <w:rFonts w:eastAsia="Arial Unicode MS"/>
          <w:b/>
          <w:sz w:val="20"/>
          <w:szCs w:val="20"/>
          <w:lang w:val="uk-UA" w:eastAsia="uk-UA"/>
        </w:rPr>
      </w:pP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CA7C89">
        <w:rPr>
          <w:rFonts w:eastAsia="Arial Unicode MS"/>
          <w:b/>
          <w:sz w:val="32"/>
          <w:szCs w:val="32"/>
          <w:lang w:val="uk-UA" w:eastAsia="uk-UA"/>
        </w:rPr>
        <w:t>8</w:t>
      </w:r>
      <w:r w:rsidRPr="004626DF">
        <w:rPr>
          <w:rFonts w:eastAsia="Arial Unicode MS"/>
          <w:b/>
          <w:sz w:val="32"/>
          <w:szCs w:val="32"/>
          <w:lang w:val="uk-UA" w:eastAsia="uk-UA"/>
        </w:rPr>
        <w:t>.1</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авара а арапа давав д долар форда ф фарад вдова в влада жарова аврора аврал п далієв джоді л фарад флора р відав відра р жора л алі а аір паж дір д дор лор фар ф філ рів віа в вал род жало ло ара ава павла додавав лавра флора раллі ворожда раділа жар лад аврал продажі давав ложі жа форда раділо волів раджієв жор лава алі пора пада долі лави лавр фол радо рожа вір рожі ріпа лавра а паво п пара д ложа л ліра ф рожа р рада в рада р радар ламала продав порадів лаврів лордів радара раділа раджієв рід</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CA7C89">
        <w:rPr>
          <w:rFonts w:eastAsia="Arial Unicode MS"/>
          <w:b/>
          <w:sz w:val="32"/>
          <w:szCs w:val="32"/>
          <w:lang w:val="uk-UA" w:eastAsia="uk-UA"/>
        </w:rPr>
        <w:t>8</w:t>
      </w:r>
      <w:r w:rsidRPr="004626DF">
        <w:rPr>
          <w:rFonts w:eastAsia="Arial Unicode MS"/>
          <w:b/>
          <w:sz w:val="32"/>
          <w:szCs w:val="32"/>
          <w:lang w:val="uk-UA" w:eastAsia="uk-UA"/>
        </w:rPr>
        <w:t>.2</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 xml:space="preserve">порадів фарфор вважає жірар продає жорж пожала порада провід порода о фарад жадала жажда опада д жадає ловів п плава вдало парад вод фара лава пар жала жало ода жорж орда пар пажа жора пава врода форвард право жірардо опада жоржова парів пропада в паж водопад фавор подорож жваво оправда жада провода права вод па вада вода фар паво вола жар овал діво жар пала пора пор вад п влада дрова ф повар раджа ж опора долар ж парів вдова п влад овівала оправа падало правда </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CA7C89">
        <w:rPr>
          <w:rFonts w:eastAsia="Arial Unicode MS"/>
          <w:b/>
          <w:sz w:val="32"/>
          <w:szCs w:val="32"/>
          <w:lang w:val="uk-UA" w:eastAsia="uk-UA"/>
        </w:rPr>
        <w:t>8</w:t>
      </w:r>
      <w:r w:rsidRPr="004626DF">
        <w:rPr>
          <w:rFonts w:eastAsia="Arial Unicode MS"/>
          <w:b/>
          <w:sz w:val="32"/>
          <w:szCs w:val="32"/>
          <w:lang w:val="uk-UA" w:eastAsia="uk-UA"/>
        </w:rPr>
        <w:t>.3</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 xml:space="preserve">оправ вода ложа жало рада пава жара пала фіфа фара лада попа а провода о рожа да а права в а варвара а володар а владара па віддав лов жадав пол відав дол дрова рад право дар опора ж ар вір опора ало олово вор врода від порад ода волів пар ллє двір о </w:t>
      </w:r>
      <w:r w:rsidRPr="004626DF">
        <w:rPr>
          <w:rFonts w:eastAsia="Arial Unicode MS"/>
          <w:sz w:val="32"/>
          <w:szCs w:val="32"/>
          <w:lang w:val="uk-UA" w:eastAsia="uk-UA"/>
        </w:rPr>
        <w:lastRenderedPageBreak/>
        <w:t>лава да а плав па о рід рад в ріж пір є лад вал а діжа орава порада ад попала аж плавав до порода по прапор па повар</w:t>
      </w:r>
      <w:r w:rsidR="00E718AE" w:rsidRPr="00E718AE">
        <w:rPr>
          <w:rFonts w:eastAsia="Arial Unicode MS"/>
          <w:sz w:val="32"/>
          <w:szCs w:val="32"/>
          <w:lang w:val="uk-UA" w:eastAsia="uk-UA"/>
        </w:rPr>
        <w:t xml:space="preserve"> </w:t>
      </w:r>
      <w:r w:rsidR="00E718AE" w:rsidRPr="004626DF">
        <w:rPr>
          <w:rFonts w:eastAsia="Arial Unicode MS"/>
          <w:sz w:val="32"/>
          <w:szCs w:val="32"/>
          <w:lang w:val="uk-UA" w:eastAsia="uk-UA"/>
        </w:rPr>
        <w:t xml:space="preserve">порода по </w:t>
      </w:r>
    </w:p>
    <w:p w:rsidR="004626DF" w:rsidRPr="004626DF" w:rsidRDefault="004626DF" w:rsidP="009F0BD9">
      <w:pPr>
        <w:spacing w:after="0" w:line="240" w:lineRule="auto"/>
        <w:ind w:firstLine="709"/>
        <w:jc w:val="both"/>
        <w:rPr>
          <w:rFonts w:eastAsia="Arial Unicode MS"/>
          <w:b/>
          <w:sz w:val="32"/>
          <w:szCs w:val="32"/>
          <w:lang w:val="uk-UA" w:eastAsia="uk-UA"/>
        </w:rPr>
      </w:pPr>
      <w:r w:rsidRPr="004626DF">
        <w:rPr>
          <w:rFonts w:eastAsia="Arial Unicode MS"/>
          <w:b/>
          <w:sz w:val="32"/>
          <w:szCs w:val="32"/>
          <w:lang w:val="uk-UA" w:eastAsia="uk-UA"/>
        </w:rPr>
        <w:t xml:space="preserve">Завдання </w:t>
      </w:r>
      <w:r w:rsidR="00CA7C89">
        <w:rPr>
          <w:rFonts w:eastAsia="Arial Unicode MS"/>
          <w:b/>
          <w:sz w:val="32"/>
          <w:szCs w:val="32"/>
          <w:lang w:val="uk-UA" w:eastAsia="uk-UA"/>
        </w:rPr>
        <w:t>8</w:t>
      </w:r>
      <w:r w:rsidRPr="004626DF">
        <w:rPr>
          <w:rFonts w:eastAsia="Arial Unicode MS"/>
          <w:b/>
          <w:sz w:val="32"/>
          <w:szCs w:val="32"/>
          <w:lang w:val="uk-UA" w:eastAsia="uk-UA"/>
        </w:rPr>
        <w:t>.4</w:t>
      </w:r>
    </w:p>
    <w:p w:rsidR="004626DF" w:rsidRPr="004626DF" w:rsidRDefault="004626DF" w:rsidP="009F0BD9">
      <w:pPr>
        <w:spacing w:after="0" w:line="240" w:lineRule="auto"/>
        <w:ind w:left="709"/>
        <w:jc w:val="both"/>
        <w:rPr>
          <w:rFonts w:eastAsia="Arial Unicode MS"/>
          <w:sz w:val="32"/>
          <w:szCs w:val="32"/>
          <w:lang w:val="uk-UA" w:eastAsia="uk-UA"/>
        </w:rPr>
      </w:pPr>
      <w:r w:rsidRPr="004626DF">
        <w:rPr>
          <w:rFonts w:eastAsia="Arial Unicode MS"/>
          <w:sz w:val="32"/>
          <w:szCs w:val="32"/>
          <w:lang w:val="uk-UA" w:eastAsia="uk-UA"/>
        </w:rPr>
        <w:t>проводир воєвода володар водопровода подолав лаврова продажа провар о вправа владар а водоплава а полола лопала о полова пожар род влада водар дар впадала дав палав ліжва лов прала опар олово вада вдар права вдала вдало пава лава опора пала дар ало ода віа вар ара арф вла ада ала пав лжа ало ова пра</w:t>
      </w:r>
    </w:p>
    <w:p w:rsidR="00B14C11" w:rsidRDefault="00B14C11" w:rsidP="009F0BD9">
      <w:pPr>
        <w:spacing w:after="0" w:line="240" w:lineRule="auto"/>
        <w:rPr>
          <w:b/>
          <w:sz w:val="32"/>
          <w:szCs w:val="32"/>
          <w:lang w:val="uk-UA"/>
        </w:rPr>
      </w:pPr>
    </w:p>
    <w:p w:rsidR="004626DF" w:rsidRPr="00B27109" w:rsidRDefault="004626DF" w:rsidP="009F0BD9">
      <w:pPr>
        <w:spacing w:after="0" w:line="240" w:lineRule="auto"/>
        <w:jc w:val="center"/>
        <w:rPr>
          <w:b/>
          <w:sz w:val="36"/>
          <w:szCs w:val="36"/>
        </w:rPr>
      </w:pPr>
      <w:r w:rsidRPr="00B27109">
        <w:rPr>
          <w:b/>
          <w:sz w:val="36"/>
          <w:szCs w:val="36"/>
          <w:lang w:val="uk-UA"/>
        </w:rPr>
        <w:t>2.3</w:t>
      </w:r>
      <w:r w:rsidR="00D93C81">
        <w:rPr>
          <w:b/>
          <w:sz w:val="36"/>
          <w:szCs w:val="36"/>
          <w:lang w:val="uk-UA"/>
        </w:rPr>
        <w:t>.</w:t>
      </w:r>
      <w:r w:rsidRPr="00B27109">
        <w:rPr>
          <w:b/>
          <w:sz w:val="36"/>
          <w:szCs w:val="36"/>
          <w:lang w:val="uk-UA"/>
        </w:rPr>
        <w:t xml:space="preserve"> </w:t>
      </w:r>
      <w:r w:rsidRPr="00B27109">
        <w:rPr>
          <w:b/>
          <w:sz w:val="36"/>
          <w:szCs w:val="36"/>
        </w:rPr>
        <w:t>Зона діяльності вказівних пальців</w:t>
      </w:r>
    </w:p>
    <w:p w:rsidR="003005FD" w:rsidRPr="003005FD" w:rsidRDefault="003005FD"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П</w:t>
      </w:r>
      <w:r w:rsidRPr="003005FD">
        <w:rPr>
          <w:rFonts w:eastAsia="Arial Unicode MS"/>
          <w:sz w:val="32"/>
          <w:szCs w:val="32"/>
          <w:lang w:val="uk-UA" w:eastAsia="uk-UA"/>
        </w:rPr>
        <w:t xml:space="preserve">ерший крок в опануванні мистецтва швидкого друку Вами зроблено. Ви засвоїли основний ряд клавіатури. Можете впевнено, не дивлячись на клавіатуру, знаходити необхідні літери основного ряду, пальці рук працюють автономно, тож настав час приступити до опанування </w:t>
      </w:r>
      <w:r>
        <w:rPr>
          <w:rFonts w:eastAsia="Arial Unicode MS"/>
          <w:sz w:val="32"/>
          <w:szCs w:val="32"/>
          <w:lang w:val="uk-UA" w:eastAsia="uk-UA"/>
        </w:rPr>
        <w:t>літер для діяльності вказівних пальців.</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Ставимо руки на основну позицію «</w:t>
      </w:r>
      <w:r w:rsidRPr="003005FD">
        <w:rPr>
          <w:rFonts w:eastAsia="Arial Unicode MS"/>
          <w:b/>
          <w:sz w:val="32"/>
          <w:szCs w:val="32"/>
          <w:lang w:val="uk-UA" w:eastAsia="uk-UA"/>
        </w:rPr>
        <w:t>фіва</w:t>
      </w:r>
      <w:r w:rsidRPr="003005FD">
        <w:rPr>
          <w:rFonts w:eastAsia="Arial Unicode MS"/>
          <w:sz w:val="32"/>
          <w:szCs w:val="32"/>
          <w:lang w:val="uk-UA" w:eastAsia="uk-UA"/>
        </w:rPr>
        <w:t>», «</w:t>
      </w:r>
      <w:r w:rsidRPr="003005FD">
        <w:rPr>
          <w:rFonts w:eastAsia="Arial Unicode MS"/>
          <w:b/>
          <w:sz w:val="32"/>
          <w:szCs w:val="32"/>
          <w:lang w:val="uk-UA" w:eastAsia="uk-UA"/>
        </w:rPr>
        <w:t>олдж</w:t>
      </w:r>
      <w:r w:rsidRPr="003005FD">
        <w:rPr>
          <w:rFonts w:eastAsia="Arial Unicode MS"/>
          <w:sz w:val="32"/>
          <w:szCs w:val="32"/>
          <w:lang w:val="uk-UA" w:eastAsia="uk-UA"/>
        </w:rPr>
        <w:t>», виокремлюємо палець та напрям руху до необхідної літери, спрямовуємо палець для удару по третьому, четвертому чи першому рядах клавіатури, водночас піднімаємо руку над основною позицією.</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Пальці, що не беруть участі в ударі, заокруглюємо і піднімаємо вгору.</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Перед ударом здійснюємо легкий рух усієї кисті, виконуючи </w:t>
      </w:r>
      <w:r w:rsidRPr="003005FD">
        <w:rPr>
          <w:rFonts w:eastAsia="Arial Unicode MS"/>
          <w:b/>
          <w:sz w:val="32"/>
          <w:szCs w:val="32"/>
          <w:lang w:val="uk-UA" w:eastAsia="uk-UA"/>
        </w:rPr>
        <w:t>команду</w:t>
      </w:r>
      <w:r w:rsidRPr="003005FD">
        <w:rPr>
          <w:rFonts w:eastAsia="Arial Unicode MS"/>
          <w:sz w:val="32"/>
          <w:szCs w:val="32"/>
          <w:lang w:val="uk-UA" w:eastAsia="uk-UA"/>
        </w:rPr>
        <w:t>: удар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Рух до четвертого (цифрового) ряду клавіатури супроводжується дещо більшим випадом вперед кисті рук.</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Рух до першого, нижнього, ряду клавіатури, здійснюється ударом по літері нижнього ряду зігнутим у другій фаланзі пальцем, без будь</w:t>
      </w:r>
      <w:r w:rsidR="00F2641B">
        <w:rPr>
          <w:rFonts w:eastAsia="Arial Unicode MS"/>
          <w:sz w:val="32"/>
          <w:szCs w:val="32"/>
          <w:lang w:val="uk-UA" w:eastAsia="uk-UA"/>
        </w:rPr>
        <w:t>–</w:t>
      </w:r>
      <w:r w:rsidRPr="003005FD">
        <w:rPr>
          <w:rFonts w:eastAsia="Arial Unicode MS"/>
          <w:sz w:val="32"/>
          <w:szCs w:val="32"/>
          <w:lang w:val="uk-UA" w:eastAsia="uk-UA"/>
        </w:rPr>
        <w:t>яких поворотів кисті рук.</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Не можна допускати затиснення пальців, що не беруть участь у рухах, у кулак: рука має бути вільною і ненапруженою.</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Верхній регістр</w:t>
      </w:r>
      <w:r w:rsidRPr="003005FD">
        <w:rPr>
          <w:rFonts w:eastAsia="Arial Unicode MS"/>
          <w:sz w:val="32"/>
          <w:szCs w:val="32"/>
          <w:lang w:val="uk-UA" w:eastAsia="uk-UA"/>
        </w:rPr>
        <w:t xml:space="preserve"> (розділові знаки та великі літери зони діяльності вказівних пальців), а, отже клавішу </w:t>
      </w:r>
      <w:r w:rsidR="00194AC8">
        <w:rPr>
          <w:rFonts w:eastAsia="Arial Unicode MS"/>
          <w:sz w:val="32"/>
          <w:szCs w:val="32"/>
          <w:lang w:val="uk-UA" w:eastAsia="uk-UA"/>
        </w:rPr>
        <w:t>«</w:t>
      </w:r>
      <w:r w:rsidRPr="003005FD">
        <w:rPr>
          <w:rFonts w:eastAsia="Arial Unicode MS"/>
          <w:b/>
          <w:sz w:val="32"/>
          <w:szCs w:val="32"/>
          <w:lang w:val="en-US" w:eastAsia="uk-UA"/>
        </w:rPr>
        <w:t>Shift</w:t>
      </w:r>
      <w:r w:rsidR="00194AC8">
        <w:rPr>
          <w:rFonts w:eastAsia="Arial Unicode MS"/>
          <w:b/>
          <w:sz w:val="32"/>
          <w:szCs w:val="32"/>
          <w:lang w:val="uk-UA" w:eastAsia="uk-UA"/>
        </w:rPr>
        <w:t>»</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Слід особливо ретельно відпрацювати рухи по клавішах верхнього регістру. Початком цього є вправи на автономні рухи мізинця з одночасним розтягуванням відстані між усіма сусідніми пальцями. Доречним для цього є тривалі одночасні рухи вказівного пальця до клавіші «</w:t>
      </w:r>
      <w:r w:rsidRPr="003005FD">
        <w:rPr>
          <w:rFonts w:eastAsia="Arial Unicode MS"/>
          <w:b/>
          <w:sz w:val="32"/>
          <w:szCs w:val="32"/>
          <w:lang w:val="uk-UA" w:eastAsia="uk-UA"/>
        </w:rPr>
        <w:t>р</w:t>
      </w:r>
      <w:r w:rsidRPr="003005FD">
        <w:rPr>
          <w:rFonts w:eastAsia="Arial Unicode MS"/>
          <w:sz w:val="32"/>
          <w:szCs w:val="32"/>
          <w:lang w:val="uk-UA" w:eastAsia="uk-UA"/>
        </w:rPr>
        <w:t>» і мізинця до клавіші «</w:t>
      </w:r>
      <w:r w:rsidRPr="00A13490">
        <w:rPr>
          <w:rFonts w:eastAsia="Arial Unicode MS"/>
          <w:b/>
          <w:sz w:val="32"/>
          <w:szCs w:val="32"/>
          <w:lang w:val="en-US" w:eastAsia="uk-UA"/>
        </w:rPr>
        <w:t>Shift</w:t>
      </w:r>
      <w:r w:rsidRPr="003005FD">
        <w:rPr>
          <w:rFonts w:eastAsia="Arial Unicode MS"/>
          <w:sz w:val="32"/>
          <w:szCs w:val="32"/>
          <w:lang w:val="uk-UA" w:eastAsia="uk-UA"/>
        </w:rPr>
        <w:t>» для правої руки, вказівного пальця до клавіші «</w:t>
      </w:r>
      <w:r w:rsidRPr="003005FD">
        <w:rPr>
          <w:rFonts w:eastAsia="Arial Unicode MS"/>
          <w:b/>
          <w:sz w:val="32"/>
          <w:szCs w:val="32"/>
          <w:lang w:val="uk-UA" w:eastAsia="uk-UA"/>
        </w:rPr>
        <w:t>п</w:t>
      </w:r>
      <w:r w:rsidRPr="003005FD">
        <w:rPr>
          <w:rFonts w:eastAsia="Arial Unicode MS"/>
          <w:sz w:val="32"/>
          <w:szCs w:val="32"/>
          <w:lang w:val="uk-UA" w:eastAsia="uk-UA"/>
        </w:rPr>
        <w:t xml:space="preserve">» і мізинця до клавіші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xml:space="preserve"> для лівої руки. Рухи здійснюються без ударів по клавішах. Відстань між </w:t>
      </w:r>
      <w:r w:rsidRPr="003005FD">
        <w:rPr>
          <w:rFonts w:eastAsia="Arial Unicode MS"/>
          <w:sz w:val="32"/>
          <w:szCs w:val="32"/>
          <w:lang w:val="uk-UA" w:eastAsia="uk-UA"/>
        </w:rPr>
        <w:lastRenderedPageBreak/>
        <w:t>пальцями розтягується, пальці, що не беруть участь у друкуванні, не стиска</w:t>
      </w:r>
      <w:r w:rsidRPr="003005FD">
        <w:rPr>
          <w:rFonts w:eastAsia="Arial Unicode MS"/>
          <w:sz w:val="32"/>
          <w:szCs w:val="32"/>
          <w:lang w:val="uk-UA" w:eastAsia="uk-UA"/>
        </w:rPr>
        <w:softHyphen/>
        <w:t>ються у кулак, а вільно, трохи підняті та підігнуті, знаходяться над основною позицією.</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Зміщення рук на перший ряд клавіатури не бажане. Це відбувається у тому разі, коли рука, що здійснює рух мізинця до клавіші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напружена, а сам рух відпрацьований недостатньо.</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На відміну від ударів по клавішах з літерами </w:t>
      </w:r>
      <w:r w:rsidR="00F2641B">
        <w:rPr>
          <w:rFonts w:eastAsia="Arial Unicode MS"/>
          <w:sz w:val="32"/>
          <w:szCs w:val="32"/>
          <w:lang w:val="uk-UA" w:eastAsia="uk-UA"/>
        </w:rPr>
        <w:t>й</w:t>
      </w:r>
      <w:r w:rsidRPr="003005FD">
        <w:rPr>
          <w:rFonts w:eastAsia="Arial Unicode MS"/>
          <w:sz w:val="32"/>
          <w:szCs w:val="32"/>
          <w:lang w:val="uk-UA" w:eastAsia="uk-UA"/>
        </w:rPr>
        <w:t xml:space="preserve"> цифрами, клавіша верхнього регістра потребує тривалого натиснення </w:t>
      </w:r>
      <w:r w:rsidR="00F2641B">
        <w:rPr>
          <w:rFonts w:eastAsia="Arial Unicode MS"/>
          <w:sz w:val="32"/>
          <w:szCs w:val="32"/>
          <w:lang w:val="uk-UA" w:eastAsia="uk-UA"/>
        </w:rPr>
        <w:t>та</w:t>
      </w:r>
      <w:r w:rsidRPr="003005FD">
        <w:rPr>
          <w:rFonts w:eastAsia="Arial Unicode MS"/>
          <w:sz w:val="32"/>
          <w:szCs w:val="32"/>
          <w:lang w:val="uk-UA" w:eastAsia="uk-UA"/>
        </w:rPr>
        <w:t xml:space="preserve"> затримання мізинця на клавіші верхнього регістра до друкування великої літери чи розділового знака. Невиконання цієї вимоги — поквапливість чи неглибоке натиснення — призводить до друкування маленької літери чи цифри, що перебуває на нижньому регістрі відповідної клавіші.</w:t>
      </w:r>
    </w:p>
    <w:p w:rsidR="003005FD" w:rsidRPr="003005FD" w:rsidRDefault="003005FD"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В</w:t>
      </w:r>
      <w:r w:rsidRPr="003005FD">
        <w:rPr>
          <w:rFonts w:eastAsia="Arial Unicode MS"/>
          <w:sz w:val="32"/>
          <w:szCs w:val="32"/>
          <w:lang w:val="uk-UA" w:eastAsia="uk-UA"/>
        </w:rPr>
        <w:t>ідпрац</w:t>
      </w:r>
      <w:r>
        <w:rPr>
          <w:rFonts w:eastAsia="Arial Unicode MS"/>
          <w:sz w:val="32"/>
          <w:szCs w:val="32"/>
          <w:lang w:val="uk-UA" w:eastAsia="uk-UA"/>
        </w:rPr>
        <w:t>ювання</w:t>
      </w:r>
      <w:r w:rsidRPr="003005FD">
        <w:rPr>
          <w:rFonts w:eastAsia="Arial Unicode MS"/>
          <w:sz w:val="32"/>
          <w:szCs w:val="32"/>
          <w:lang w:val="uk-UA" w:eastAsia="uk-UA"/>
        </w:rPr>
        <w:t xml:space="preserve"> рух правої руки без її зміщення, а за рахунок розтягування відстані між пальцями від клавіші «</w:t>
      </w:r>
      <w:r w:rsidRPr="003005FD">
        <w:rPr>
          <w:rFonts w:eastAsia="Arial Unicode MS"/>
          <w:b/>
          <w:sz w:val="32"/>
          <w:szCs w:val="32"/>
          <w:lang w:val="uk-UA" w:eastAsia="uk-UA"/>
        </w:rPr>
        <w:t>р</w:t>
      </w:r>
      <w:r w:rsidRPr="003005FD">
        <w:rPr>
          <w:rFonts w:eastAsia="Arial Unicode MS"/>
          <w:sz w:val="32"/>
          <w:szCs w:val="32"/>
          <w:lang w:val="uk-UA" w:eastAsia="uk-UA"/>
        </w:rPr>
        <w:t>» і правої клавіші регістра.</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Команда:</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вказівний палець правої руки — натискання літери «р», мізинець правої руки — клавіша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xml:space="preserve"> і т.д.</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Відпрацьовуємо багаторазовий рух лівої руки без її зміщення, а за рахунок розтягування відстані між пальцями від клавіші «п» і лівої клавіші регістра.</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Команда:</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вказівний палець лівої руки — натискання літери «п», мізинець лівої руки — клавіша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xml:space="preserve"> і т.д.</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Відпрацьовуємо натиснення верхнього регістра та повернення на основну позицію.</w:t>
      </w:r>
    </w:p>
    <w:p w:rsidR="003005FD" w:rsidRDefault="003005FD"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Пам'ятайте</w:t>
      </w:r>
      <w:r w:rsidR="00F2641B">
        <w:rPr>
          <w:rFonts w:eastAsia="Arial Unicode MS"/>
          <w:i/>
          <w:sz w:val="32"/>
          <w:szCs w:val="32"/>
          <w:u w:val="single"/>
          <w:lang w:val="uk-UA" w:eastAsia="uk-UA"/>
        </w:rPr>
        <w:t>,</w:t>
      </w:r>
      <w:r w:rsidR="00F2641B">
        <w:rPr>
          <w:rFonts w:eastAsia="Arial Unicode MS"/>
          <w:sz w:val="32"/>
          <w:szCs w:val="32"/>
          <w:lang w:val="uk-UA" w:eastAsia="uk-UA"/>
        </w:rPr>
        <w:t xml:space="preserve"> </w:t>
      </w:r>
      <w:r w:rsidRPr="003005FD">
        <w:rPr>
          <w:rFonts w:eastAsia="Arial Unicode MS"/>
          <w:sz w:val="32"/>
          <w:szCs w:val="32"/>
          <w:lang w:val="uk-UA" w:eastAsia="uk-UA"/>
        </w:rPr>
        <w:t>натиснення має бути плавним, максимально глибоким.</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Команда:</w:t>
      </w:r>
      <w:r w:rsidRPr="003005FD">
        <w:rPr>
          <w:rFonts w:eastAsia="Arial Unicode MS"/>
          <w:sz w:val="32"/>
          <w:szCs w:val="32"/>
          <w:lang w:val="uk-UA" w:eastAsia="uk-UA"/>
        </w:rPr>
        <w:t xml:space="preserve"> </w:t>
      </w:r>
      <w:r w:rsidRPr="003005FD">
        <w:rPr>
          <w:rFonts w:eastAsia="Arial Unicode MS"/>
          <w:i/>
          <w:sz w:val="32"/>
          <w:szCs w:val="32"/>
          <w:lang w:val="uk-UA" w:eastAsia="uk-UA"/>
        </w:rPr>
        <w:t>регістр</w:t>
      </w:r>
      <w:r w:rsidRPr="003005FD">
        <w:rPr>
          <w:rFonts w:eastAsia="Arial Unicode MS"/>
          <w:sz w:val="32"/>
          <w:szCs w:val="32"/>
          <w:lang w:val="uk-UA" w:eastAsia="uk-UA"/>
        </w:rPr>
        <w:t xml:space="preserve"> — на місце, </w:t>
      </w:r>
      <w:r w:rsidRPr="003005FD">
        <w:rPr>
          <w:rFonts w:eastAsia="Arial Unicode MS"/>
          <w:i/>
          <w:sz w:val="32"/>
          <w:szCs w:val="32"/>
          <w:lang w:val="uk-UA" w:eastAsia="uk-UA"/>
        </w:rPr>
        <w:t>регістр</w:t>
      </w:r>
      <w:r w:rsidRPr="003005FD">
        <w:rPr>
          <w:rFonts w:eastAsia="Arial Unicode MS"/>
          <w:sz w:val="32"/>
          <w:szCs w:val="32"/>
          <w:lang w:val="uk-UA" w:eastAsia="uk-UA"/>
        </w:rPr>
        <w:t xml:space="preserve"> — на місце і т.д. Багаторазово для лівої і правої руки.</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Після окремого відпрацювання регістра завдання ускладнюють</w:t>
      </w:r>
      <w:r w:rsidRPr="003005FD">
        <w:rPr>
          <w:rFonts w:eastAsia="Arial Unicode MS"/>
          <w:sz w:val="32"/>
          <w:szCs w:val="32"/>
          <w:lang w:eastAsia="uk-UA"/>
        </w:rPr>
        <w:t xml:space="preserve"> </w:t>
      </w:r>
      <w:r w:rsidRPr="003005FD">
        <w:rPr>
          <w:rFonts w:eastAsia="Arial Unicode MS"/>
          <w:sz w:val="32"/>
          <w:szCs w:val="32"/>
          <w:lang w:val="uk-UA" w:eastAsia="uk-UA"/>
        </w:rPr>
        <w:t>одночасним натисненням необхідної літери, графічного чи розділового знака.</w:t>
      </w:r>
    </w:p>
    <w:p w:rsidR="00A40F7E" w:rsidRDefault="00A40F7E"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Виконайте гімнастичні вправи для пальців рук</w:t>
      </w:r>
      <w:r>
        <w:rPr>
          <w:rFonts w:eastAsia="Arial Unicode MS"/>
          <w:sz w:val="32"/>
          <w:szCs w:val="32"/>
          <w:lang w:val="uk-UA" w:eastAsia="uk-UA"/>
        </w:rPr>
        <w:t>.</w:t>
      </w:r>
    </w:p>
    <w:p w:rsidR="003F0CAF" w:rsidRDefault="003F0CAF" w:rsidP="009F0BD9">
      <w:pPr>
        <w:spacing w:after="0" w:line="240" w:lineRule="auto"/>
        <w:ind w:firstLine="709"/>
        <w:jc w:val="both"/>
        <w:rPr>
          <w:rFonts w:eastAsia="Arial Unicode MS"/>
          <w:i/>
          <w:sz w:val="32"/>
          <w:szCs w:val="32"/>
          <w:lang w:val="uk-UA" w:eastAsia="uk-UA"/>
        </w:rPr>
      </w:pPr>
    </w:p>
    <w:p w:rsidR="003005FD" w:rsidRPr="003F0CAF" w:rsidRDefault="00A3373A" w:rsidP="003F0CAF">
      <w:pPr>
        <w:spacing w:after="0" w:line="240" w:lineRule="auto"/>
        <w:ind w:firstLine="709"/>
        <w:jc w:val="center"/>
        <w:rPr>
          <w:rFonts w:eastAsia="Arial Unicode MS"/>
          <w:b/>
          <w:i/>
          <w:sz w:val="32"/>
          <w:szCs w:val="32"/>
          <w:u w:val="single"/>
          <w:lang w:val="uk-UA" w:eastAsia="uk-UA"/>
        </w:rPr>
      </w:pPr>
      <w:r w:rsidRPr="003F0CAF">
        <w:rPr>
          <w:rFonts w:eastAsia="Arial Unicode MS"/>
          <w:b/>
          <w:i/>
          <w:sz w:val="32"/>
          <w:szCs w:val="32"/>
          <w:u w:val="single"/>
          <w:lang w:val="uk-UA" w:eastAsia="uk-UA"/>
        </w:rPr>
        <w:t>Практичні завдання</w:t>
      </w:r>
    </w:p>
    <w:p w:rsidR="003005FD" w:rsidRPr="003005FD"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b/>
          <w:sz w:val="32"/>
          <w:szCs w:val="32"/>
          <w:lang w:val="uk-UA" w:eastAsia="uk-UA"/>
        </w:rPr>
        <w:t>Завдання 1.</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кілька разів криптограми зони діяльності вказівних пальців (доки не буде надруковано три безпомилкові рядки криптограм), повторюючи про себе команду.</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lastRenderedPageBreak/>
        <w:t>Права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ог7ь</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Команда:</w:t>
      </w:r>
      <w:r w:rsidRPr="003005FD">
        <w:rPr>
          <w:rFonts w:eastAsia="Arial Unicode MS"/>
          <w:sz w:val="32"/>
          <w:szCs w:val="32"/>
          <w:lang w:val="uk-UA" w:eastAsia="uk-UA"/>
        </w:rPr>
        <w:t xml:space="preserve"> «о» — на місце, «г» — на місце, «7» — на місце, «ь» — на місце, «пробіл»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Ліва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ак4м</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Команда:</w:t>
      </w:r>
      <w:r w:rsidRPr="003005FD">
        <w:rPr>
          <w:rFonts w:eastAsia="Arial Unicode MS"/>
          <w:sz w:val="32"/>
          <w:szCs w:val="32"/>
          <w:lang w:val="uk-UA" w:eastAsia="uk-UA"/>
        </w:rPr>
        <w:t xml:space="preserve"> «а» — на місце, «к» — на місце «4» — на місце «м» - на місце, «пробіл»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Права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рнбт</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Для літер «</w:t>
      </w:r>
      <w:r w:rsidRPr="003005FD">
        <w:rPr>
          <w:rFonts w:eastAsia="Arial Unicode MS"/>
          <w:b/>
          <w:sz w:val="32"/>
          <w:szCs w:val="32"/>
          <w:lang w:val="uk-UA" w:eastAsia="uk-UA"/>
        </w:rPr>
        <w:t>н</w:t>
      </w:r>
      <w:r w:rsidRPr="003005FD">
        <w:rPr>
          <w:rFonts w:eastAsia="Arial Unicode MS"/>
          <w:sz w:val="32"/>
          <w:szCs w:val="32"/>
          <w:lang w:val="uk-UA" w:eastAsia="uk-UA"/>
        </w:rPr>
        <w:t>» і «</w:t>
      </w:r>
      <w:r w:rsidRPr="003005FD">
        <w:rPr>
          <w:rFonts w:eastAsia="Arial Unicode MS"/>
          <w:b/>
          <w:sz w:val="32"/>
          <w:szCs w:val="32"/>
          <w:lang w:val="uk-UA" w:eastAsia="uk-UA"/>
        </w:rPr>
        <w:t>е</w:t>
      </w:r>
      <w:r w:rsidRPr="003005FD">
        <w:rPr>
          <w:rFonts w:eastAsia="Arial Unicode MS"/>
          <w:sz w:val="32"/>
          <w:szCs w:val="32"/>
          <w:lang w:val="uk-UA" w:eastAsia="uk-UA"/>
        </w:rPr>
        <w:t>» слід виконати один</w:t>
      </w:r>
      <w:r w:rsidR="00F2641B">
        <w:rPr>
          <w:rFonts w:eastAsia="Arial Unicode MS"/>
          <w:sz w:val="32"/>
          <w:szCs w:val="32"/>
          <w:lang w:val="uk-UA" w:eastAsia="uk-UA"/>
        </w:rPr>
        <w:t>–</w:t>
      </w:r>
      <w:r w:rsidRPr="003005FD">
        <w:rPr>
          <w:rFonts w:eastAsia="Arial Unicode MS"/>
          <w:sz w:val="32"/>
          <w:szCs w:val="32"/>
          <w:lang w:val="uk-UA" w:eastAsia="uk-UA"/>
        </w:rPr>
        <w:t>два рядки тренувальних вправ на ці рухи вказівних пальців. Це може бути окреме чи почергове виконання ударів лівої та правої рук по клавішах.</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Команда:</w:t>
      </w:r>
      <w:r w:rsidRPr="003005FD">
        <w:rPr>
          <w:rFonts w:eastAsia="Arial Unicode MS"/>
          <w:sz w:val="32"/>
          <w:szCs w:val="32"/>
          <w:lang w:val="uk-UA" w:eastAsia="uk-UA"/>
        </w:rPr>
        <w:t xml:space="preserve"> «р» — на місце, «н» — на місце, «6»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«т» — на місце, «пробіл»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Ліва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пе5и</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Команда:</w:t>
      </w:r>
      <w:r w:rsidRPr="003005FD">
        <w:rPr>
          <w:rFonts w:eastAsia="Arial Unicode MS"/>
          <w:sz w:val="32"/>
          <w:szCs w:val="32"/>
          <w:lang w:val="uk-UA" w:eastAsia="uk-UA"/>
        </w:rPr>
        <w:t xml:space="preserve"> «п» — на місце, «е»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«5»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«и» — на місце, «пробіл»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2</w:t>
      </w:r>
      <w:r w:rsidRPr="003005FD">
        <w:rPr>
          <w:rFonts w:eastAsia="Arial Unicode MS"/>
          <w:b/>
          <w:sz w:val="32"/>
          <w:szCs w:val="32"/>
          <w:lang w:val="uk-UA" w:eastAsia="uk-UA"/>
        </w:rPr>
        <w:t>.</w:t>
      </w:r>
      <w:r>
        <w:rPr>
          <w:rFonts w:eastAsia="Arial Unicode MS"/>
          <w:b/>
          <w:sz w:val="32"/>
          <w:szCs w:val="32"/>
          <w:lang w:val="uk-UA" w:eastAsia="uk-UA"/>
        </w:rPr>
        <w:t xml:space="preserve"> </w:t>
      </w:r>
      <w:r w:rsidRPr="003005FD">
        <w:rPr>
          <w:rFonts w:eastAsia="Arial Unicode MS"/>
          <w:i/>
          <w:sz w:val="32"/>
          <w:szCs w:val="32"/>
          <w:lang w:val="uk-UA" w:eastAsia="uk-UA"/>
        </w:rPr>
        <w:t>За аналогією до попередніх завдань здійснюємо рухи при друкуванні криптограм</w:t>
      </w:r>
      <w:r w:rsidRPr="003005FD">
        <w:rPr>
          <w:rFonts w:eastAsia="Arial Unicode MS"/>
          <w:sz w:val="32"/>
          <w:szCs w:val="32"/>
          <w:lang w:val="uk-UA" w:eastAsia="uk-UA"/>
        </w:rPr>
        <w:t xml:space="preserve"> «</w:t>
      </w:r>
      <w:r w:rsidRPr="003005FD">
        <w:rPr>
          <w:rFonts w:eastAsia="Arial Unicode MS"/>
          <w:b/>
          <w:sz w:val="32"/>
          <w:szCs w:val="32"/>
          <w:lang w:val="uk-UA" w:eastAsia="uk-UA"/>
        </w:rPr>
        <w:t>акаеапамаи</w:t>
      </w:r>
      <w:r w:rsidRPr="003005FD">
        <w:rPr>
          <w:rFonts w:eastAsia="Arial Unicode MS"/>
          <w:sz w:val="32"/>
          <w:szCs w:val="32"/>
          <w:lang w:val="uk-UA" w:eastAsia="uk-UA"/>
        </w:rPr>
        <w:t>», «</w:t>
      </w:r>
      <w:r w:rsidRPr="003005FD">
        <w:rPr>
          <w:rFonts w:eastAsia="Arial Unicode MS"/>
          <w:b/>
          <w:sz w:val="32"/>
          <w:szCs w:val="32"/>
          <w:lang w:val="uk-UA" w:eastAsia="uk-UA"/>
        </w:rPr>
        <w:t>огоноротоь</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Ці вправи неначе підказують, що всі рухи при «сліпому» десятипальцевому методі мають здійснюватис</w:t>
      </w:r>
      <w:r w:rsidR="00D61118">
        <w:rPr>
          <w:rFonts w:eastAsia="Arial Unicode MS"/>
          <w:sz w:val="32"/>
          <w:szCs w:val="32"/>
          <w:lang w:val="uk-UA" w:eastAsia="uk-UA"/>
        </w:rPr>
        <w:t>ь</w:t>
      </w:r>
      <w:r w:rsidRPr="003005FD">
        <w:rPr>
          <w:rFonts w:eastAsia="Arial Unicode MS"/>
          <w:sz w:val="32"/>
          <w:szCs w:val="32"/>
          <w:lang w:val="uk-UA" w:eastAsia="uk-UA"/>
        </w:rPr>
        <w:t xml:space="preserve"> з поверненням на основну позицію з тією лише відмінністю, що в попередніх криптограмах повернення на основну позицію здійснювалос</w:t>
      </w:r>
      <w:r w:rsidR="00D61118">
        <w:rPr>
          <w:rFonts w:eastAsia="Arial Unicode MS"/>
          <w:sz w:val="32"/>
          <w:szCs w:val="32"/>
          <w:lang w:val="uk-UA" w:eastAsia="uk-UA"/>
        </w:rPr>
        <w:t>ь</w:t>
      </w:r>
      <w:r w:rsidRPr="003005FD">
        <w:rPr>
          <w:rFonts w:eastAsia="Arial Unicode MS"/>
          <w:sz w:val="32"/>
          <w:szCs w:val="32"/>
          <w:lang w:val="uk-UA" w:eastAsia="uk-UA"/>
        </w:rPr>
        <w:t xml:space="preserve"> без удару по клавішах з літерами основної позиції, у цьому ж завданні після кожного повернення на місце натискається літера основної позиції.</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Друкування цих криптограм слід виконувати максимально швидко. Якщо тривалий час не можете забезпечити бажаного результату, між криптограмами робіть паузи для перепочинку, але самі криптограми намагайтесь друкувати швидко і вправно, щоразу збільшуючи час між відпочинком. </w:t>
      </w:r>
    </w:p>
    <w:p w:rsidR="003005FD" w:rsidRPr="0059739B" w:rsidRDefault="003005FD" w:rsidP="009F0BD9">
      <w:pPr>
        <w:spacing w:after="0" w:line="240" w:lineRule="auto"/>
        <w:jc w:val="both"/>
        <w:rPr>
          <w:rFonts w:eastAsia="Arial Unicode MS"/>
          <w:i/>
          <w:sz w:val="32"/>
          <w:szCs w:val="32"/>
          <w:u w:val="single"/>
          <w:lang w:val="uk-UA" w:eastAsia="uk-UA"/>
        </w:rPr>
      </w:pPr>
      <w:r w:rsidRPr="0059739B">
        <w:rPr>
          <w:rFonts w:eastAsia="Arial Unicode MS"/>
          <w:i/>
          <w:sz w:val="32"/>
          <w:szCs w:val="32"/>
          <w:u w:val="single"/>
          <w:lang w:val="uk-UA" w:eastAsia="uk-UA"/>
        </w:rPr>
        <w:t>Простежте: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При здійсненні рухів пальці повинні працювати автономно, тобто не реагувати на рухи сусідніх пальців. Якщо автономність рухів не забезпечується, допоможіть самі собі відпрацювати координацію рухів, притримавши протилежною рукою пальці, що реагують на рухи сусідніх, поки не досягнете бажаного результату.</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Виконайте гімнастичні вправи для пальців.</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Переконайтесь, що:</w:t>
      </w:r>
    </w:p>
    <w:p w:rsidR="003005FD" w:rsidRPr="003005FD" w:rsidRDefault="003005FD" w:rsidP="009F0BD9">
      <w:pPr>
        <w:numPr>
          <w:ilvl w:val="0"/>
          <w:numId w:val="16"/>
        </w:numPr>
        <w:spacing w:after="0" w:line="240" w:lineRule="auto"/>
        <w:ind w:left="1134" w:hanging="425"/>
        <w:jc w:val="both"/>
        <w:rPr>
          <w:rFonts w:eastAsia="Arial Unicode MS"/>
          <w:sz w:val="32"/>
          <w:szCs w:val="32"/>
          <w:lang w:val="uk-UA" w:eastAsia="uk-UA"/>
        </w:rPr>
      </w:pPr>
      <w:r w:rsidRPr="003005FD">
        <w:rPr>
          <w:rFonts w:eastAsia="Arial Unicode MS"/>
          <w:sz w:val="32"/>
          <w:szCs w:val="32"/>
          <w:lang w:val="uk-UA" w:eastAsia="uk-UA"/>
        </w:rPr>
        <w:t>ні на клавіатуру, ні на екран монітора Ви не дивитесь;</w:t>
      </w:r>
    </w:p>
    <w:p w:rsidR="003005FD" w:rsidRPr="003005FD" w:rsidRDefault="003005FD" w:rsidP="009F0BD9">
      <w:pPr>
        <w:numPr>
          <w:ilvl w:val="0"/>
          <w:numId w:val="16"/>
        </w:numPr>
        <w:spacing w:after="0" w:line="240" w:lineRule="auto"/>
        <w:ind w:left="1134" w:hanging="425"/>
        <w:jc w:val="both"/>
        <w:rPr>
          <w:rFonts w:eastAsia="Arial Unicode MS"/>
          <w:sz w:val="32"/>
          <w:szCs w:val="32"/>
          <w:lang w:val="uk-UA" w:eastAsia="uk-UA"/>
        </w:rPr>
      </w:pPr>
      <w:r w:rsidRPr="003005FD">
        <w:rPr>
          <w:rFonts w:eastAsia="Arial Unicode MS"/>
          <w:sz w:val="32"/>
          <w:szCs w:val="32"/>
          <w:lang w:val="uk-UA" w:eastAsia="uk-UA"/>
        </w:rPr>
        <w:t>поглядом відстежуєте виконуване завдання;</w:t>
      </w:r>
    </w:p>
    <w:p w:rsidR="003005FD" w:rsidRPr="003005FD" w:rsidRDefault="003005FD" w:rsidP="009F0BD9">
      <w:pPr>
        <w:numPr>
          <w:ilvl w:val="0"/>
          <w:numId w:val="16"/>
        </w:numPr>
        <w:spacing w:after="0" w:line="240" w:lineRule="auto"/>
        <w:ind w:left="1134" w:hanging="425"/>
        <w:jc w:val="both"/>
        <w:rPr>
          <w:rFonts w:eastAsia="Arial Unicode MS"/>
          <w:sz w:val="32"/>
          <w:szCs w:val="32"/>
          <w:lang w:val="uk-UA" w:eastAsia="uk-UA"/>
        </w:rPr>
      </w:pPr>
      <w:r w:rsidRPr="003005FD">
        <w:rPr>
          <w:rFonts w:eastAsia="Arial Unicode MS"/>
          <w:sz w:val="32"/>
          <w:szCs w:val="32"/>
          <w:lang w:val="uk-UA" w:eastAsia="uk-UA"/>
        </w:rPr>
        <w:lastRenderedPageBreak/>
        <w:t>після кожного руху повертаєтесь на основну позицію.</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 xml:space="preserve">ог7ь ог7ь ог7ь ог7ь ог7ь ог7ь ог7ь ог7ь ог7ь ог7ь ог7ь ог7ь ог7ь ак4м ак4м ак4м ак4м ак4м ак4м ак4м пе5и пе5и пе5и пе5и пе5и рнбт рнбт рнбт рнбт рнбт рнбт рнбт рнбт рнбт рнбт акаеапамаи акаепамаи акаепамаи акаепамаи акаепамаи </w:t>
      </w:r>
      <w:r w:rsidR="00194AC8" w:rsidRPr="003005FD">
        <w:rPr>
          <w:rFonts w:eastAsia="Arial Unicode MS"/>
          <w:sz w:val="32"/>
          <w:szCs w:val="32"/>
          <w:lang w:val="uk-UA" w:eastAsia="uk-UA"/>
        </w:rPr>
        <w:t xml:space="preserve">акаепамаи </w:t>
      </w:r>
      <w:r w:rsidRPr="003005FD">
        <w:rPr>
          <w:rFonts w:eastAsia="Arial Unicode MS"/>
          <w:sz w:val="32"/>
          <w:szCs w:val="32"/>
          <w:lang w:val="uk-UA" w:eastAsia="uk-UA"/>
        </w:rPr>
        <w:t>огоноротоь огоноротоь огоноротоь огоноротоь</w:t>
      </w:r>
      <w:r w:rsidR="00194AC8" w:rsidRPr="00194AC8">
        <w:rPr>
          <w:rFonts w:eastAsia="Arial Unicode MS"/>
          <w:sz w:val="32"/>
          <w:szCs w:val="32"/>
          <w:lang w:val="uk-UA" w:eastAsia="uk-UA"/>
        </w:rPr>
        <w:t xml:space="preserve"> </w:t>
      </w:r>
      <w:r w:rsidR="00194AC8">
        <w:rPr>
          <w:rFonts w:eastAsia="Arial Unicode MS"/>
          <w:sz w:val="32"/>
          <w:szCs w:val="32"/>
          <w:lang w:val="uk-UA" w:eastAsia="uk-UA"/>
        </w:rPr>
        <w:t>огоноротоь огоно</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3</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подані нижче слова, словосполучення, криптограми по кілька рядів.</w:t>
      </w:r>
    </w:p>
    <w:p w:rsidR="003005FD" w:rsidRPr="003005FD" w:rsidRDefault="003005FD" w:rsidP="009F0BD9">
      <w:pPr>
        <w:tabs>
          <w:tab w:val="left" w:pos="566"/>
          <w:tab w:val="left" w:pos="1166"/>
          <w:tab w:val="left" w:pos="1771"/>
          <w:tab w:val="left" w:pos="2376"/>
          <w:tab w:val="left" w:pos="2981"/>
          <w:tab w:val="left" w:pos="3581"/>
          <w:tab w:val="left" w:pos="4186"/>
          <w:tab w:val="left" w:pos="4800"/>
          <w:tab w:val="left" w:pos="5405"/>
        </w:tabs>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тінь тінь тінь тінь тінь тінь тінь тінь тінь тінь</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тінь тінь тінь тінь </w:t>
      </w:r>
      <w:r w:rsidR="008951EA">
        <w:rPr>
          <w:rFonts w:eastAsia="Arial Unicode MS"/>
          <w:sz w:val="32"/>
          <w:szCs w:val="32"/>
          <w:lang w:val="uk-UA" w:eastAsia="uk-UA"/>
        </w:rPr>
        <w:t>ріка ріка</w:t>
      </w:r>
      <w:r w:rsidRPr="003005FD">
        <w:rPr>
          <w:rFonts w:eastAsia="Arial Unicode MS"/>
          <w:sz w:val="32"/>
          <w:szCs w:val="32"/>
          <w:lang w:val="uk-UA" w:eastAsia="uk-UA"/>
        </w:rPr>
        <w:t xml:space="preserve"> ріка</w:t>
      </w:r>
      <w:r w:rsidR="008951EA">
        <w:rPr>
          <w:rFonts w:eastAsia="Arial Unicode MS"/>
          <w:sz w:val="32"/>
          <w:szCs w:val="32"/>
          <w:lang w:val="uk-UA" w:eastAsia="uk-UA"/>
        </w:rPr>
        <w:t xml:space="preserve"> </w:t>
      </w:r>
      <w:r w:rsidRPr="003005FD">
        <w:rPr>
          <w:rFonts w:eastAsia="Arial Unicode MS"/>
          <w:sz w:val="32"/>
          <w:szCs w:val="32"/>
          <w:lang w:val="uk-UA" w:eastAsia="uk-UA"/>
        </w:rPr>
        <w:t>ріка</w:t>
      </w:r>
      <w:r w:rsidR="008951EA">
        <w:rPr>
          <w:rFonts w:eastAsia="Arial Unicode MS"/>
          <w:sz w:val="32"/>
          <w:szCs w:val="32"/>
          <w:lang w:val="uk-UA" w:eastAsia="uk-UA"/>
        </w:rPr>
        <w:t xml:space="preserve"> ріка ріка ріка ріка </w:t>
      </w:r>
      <w:r w:rsidRPr="003005FD">
        <w:rPr>
          <w:rFonts w:eastAsia="Arial Unicode MS"/>
          <w:sz w:val="32"/>
          <w:szCs w:val="32"/>
          <w:lang w:val="uk-UA" w:eastAsia="uk-UA"/>
        </w:rPr>
        <w:t>ріка ріка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ріка</w:t>
      </w:r>
      <w:r w:rsidR="008951EA">
        <w:rPr>
          <w:rFonts w:eastAsia="Arial Unicode MS"/>
          <w:sz w:val="32"/>
          <w:szCs w:val="32"/>
          <w:lang w:val="uk-UA" w:eastAsia="uk-UA"/>
        </w:rPr>
        <w:t xml:space="preserve"> ріка ріка ріка </w:t>
      </w:r>
      <w:r w:rsidRPr="003005FD">
        <w:rPr>
          <w:rFonts w:eastAsia="Arial Unicode MS"/>
          <w:sz w:val="32"/>
          <w:szCs w:val="32"/>
          <w:lang w:val="uk-UA" w:eastAsia="uk-UA"/>
        </w:rPr>
        <w:t>кета ке</w:t>
      </w:r>
      <w:r w:rsidR="008951EA">
        <w:rPr>
          <w:rFonts w:eastAsia="Arial Unicode MS"/>
          <w:sz w:val="32"/>
          <w:szCs w:val="32"/>
          <w:lang w:val="uk-UA" w:eastAsia="uk-UA"/>
        </w:rPr>
        <w:t xml:space="preserve">та кета кета кета кета </w:t>
      </w:r>
      <w:r w:rsidRPr="003005FD">
        <w:rPr>
          <w:rFonts w:eastAsia="Arial Unicode MS"/>
          <w:sz w:val="32"/>
          <w:szCs w:val="32"/>
          <w:lang w:val="uk-UA" w:eastAsia="uk-UA"/>
        </w:rPr>
        <w:t>кета</w:t>
      </w:r>
      <w:r w:rsidR="008951EA">
        <w:rPr>
          <w:rFonts w:eastAsia="Arial Unicode MS"/>
          <w:sz w:val="32"/>
          <w:szCs w:val="32"/>
          <w:lang w:val="uk-UA" w:eastAsia="uk-UA"/>
        </w:rPr>
        <w:t xml:space="preserve"> </w:t>
      </w:r>
      <w:r w:rsidRPr="003005FD">
        <w:rPr>
          <w:rFonts w:eastAsia="Arial Unicode MS"/>
          <w:sz w:val="32"/>
          <w:szCs w:val="32"/>
          <w:lang w:val="uk-UA" w:eastAsia="uk-UA"/>
        </w:rPr>
        <w:tab/>
        <w:t>кета кета кета</w:t>
      </w:r>
      <w:r w:rsidR="008951EA">
        <w:rPr>
          <w:rFonts w:eastAsia="Arial Unicode MS"/>
          <w:sz w:val="32"/>
          <w:szCs w:val="32"/>
          <w:lang w:val="uk-UA" w:eastAsia="uk-UA"/>
        </w:rPr>
        <w:t xml:space="preserve"> кета </w:t>
      </w:r>
      <w:r w:rsidR="008951EA" w:rsidRPr="003005FD">
        <w:rPr>
          <w:rFonts w:eastAsia="Arial Unicode MS"/>
          <w:sz w:val="32"/>
          <w:szCs w:val="32"/>
          <w:lang w:val="uk-UA" w:eastAsia="uk-UA"/>
        </w:rPr>
        <w:t>кета</w:t>
      </w:r>
      <w:r w:rsidR="008951EA">
        <w:rPr>
          <w:rFonts w:eastAsia="Arial Unicode MS"/>
          <w:sz w:val="32"/>
          <w:szCs w:val="32"/>
          <w:lang w:val="uk-UA" w:eastAsia="uk-UA"/>
        </w:rPr>
        <w:t xml:space="preserve"> </w:t>
      </w:r>
      <w:r w:rsidR="008951EA">
        <w:rPr>
          <w:rFonts w:eastAsia="Arial Unicode MS"/>
          <w:sz w:val="32"/>
          <w:szCs w:val="32"/>
          <w:lang w:val="uk-UA" w:eastAsia="uk-UA"/>
        </w:rPr>
        <w:tab/>
        <w:t xml:space="preserve">кета </w:t>
      </w:r>
      <w:r w:rsidRPr="003005FD">
        <w:rPr>
          <w:rFonts w:eastAsia="Arial Unicode MS"/>
          <w:sz w:val="32"/>
          <w:szCs w:val="32"/>
          <w:lang w:val="uk-UA" w:eastAsia="uk-UA"/>
        </w:rPr>
        <w:t>кеди кеди кеди кеди кеди кеди кеди кеди кеди кеди</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кеди кеди</w:t>
      </w:r>
      <w:r w:rsidR="008951EA">
        <w:rPr>
          <w:rFonts w:eastAsia="Arial Unicode MS"/>
          <w:sz w:val="32"/>
          <w:szCs w:val="32"/>
          <w:lang w:val="uk-UA" w:eastAsia="uk-UA"/>
        </w:rPr>
        <w:t xml:space="preserve"> </w:t>
      </w:r>
      <w:r w:rsidRPr="003005FD">
        <w:rPr>
          <w:rFonts w:eastAsia="Arial Unicode MS"/>
          <w:sz w:val="32"/>
          <w:szCs w:val="32"/>
          <w:lang w:val="uk-UA" w:eastAsia="uk-UA"/>
        </w:rPr>
        <w:t>кіло кіло кіло кіло</w:t>
      </w:r>
      <w:r w:rsidR="008951EA">
        <w:rPr>
          <w:rFonts w:eastAsia="Arial Unicode MS"/>
          <w:sz w:val="32"/>
          <w:szCs w:val="32"/>
          <w:lang w:val="uk-UA" w:eastAsia="uk-UA"/>
        </w:rPr>
        <w:t xml:space="preserve"> </w:t>
      </w:r>
      <w:r w:rsidRPr="003005FD">
        <w:rPr>
          <w:rFonts w:eastAsia="Arial Unicode MS"/>
          <w:sz w:val="32"/>
          <w:szCs w:val="32"/>
          <w:lang w:val="uk-UA" w:eastAsia="uk-UA"/>
        </w:rPr>
        <w:t>кіло</w:t>
      </w:r>
      <w:r w:rsidR="008951EA">
        <w:rPr>
          <w:rFonts w:eastAsia="Arial Unicode MS"/>
          <w:sz w:val="32"/>
          <w:szCs w:val="32"/>
          <w:lang w:val="uk-UA" w:eastAsia="uk-UA"/>
        </w:rPr>
        <w:t xml:space="preserve"> кіло кіло </w:t>
      </w:r>
      <w:r w:rsidRPr="003005FD">
        <w:rPr>
          <w:rFonts w:eastAsia="Arial Unicode MS"/>
          <w:sz w:val="32"/>
          <w:szCs w:val="32"/>
          <w:lang w:val="uk-UA" w:eastAsia="uk-UA"/>
        </w:rPr>
        <w:t xml:space="preserve">кіло кіло </w:t>
      </w:r>
      <w:r w:rsidR="008951EA" w:rsidRPr="003005FD">
        <w:rPr>
          <w:rFonts w:eastAsia="Arial Unicode MS"/>
          <w:sz w:val="32"/>
          <w:szCs w:val="32"/>
          <w:lang w:val="uk-UA" w:eastAsia="uk-UA"/>
        </w:rPr>
        <w:t>кіло</w:t>
      </w:r>
      <w:r w:rsidR="008951EA">
        <w:rPr>
          <w:rFonts w:eastAsia="Arial Unicode MS"/>
          <w:sz w:val="32"/>
          <w:szCs w:val="32"/>
          <w:lang w:val="uk-UA" w:eastAsia="uk-UA"/>
        </w:rPr>
        <w:t xml:space="preserve"> кіло кіло </w:t>
      </w:r>
      <w:r w:rsidR="008951EA" w:rsidRPr="003005FD">
        <w:rPr>
          <w:rFonts w:eastAsia="Arial Unicode MS"/>
          <w:sz w:val="32"/>
          <w:szCs w:val="32"/>
          <w:lang w:val="uk-UA" w:eastAsia="uk-UA"/>
        </w:rPr>
        <w:t xml:space="preserve">кіло </w:t>
      </w:r>
      <w:r w:rsidRPr="003005FD">
        <w:rPr>
          <w:rFonts w:eastAsia="Arial Unicode MS"/>
          <w:sz w:val="32"/>
          <w:szCs w:val="32"/>
          <w:lang w:val="uk-UA" w:eastAsia="uk-UA"/>
        </w:rPr>
        <w:t>кілорама рама рама рама рама рама рама рама рама рама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рама </w:t>
      </w:r>
      <w:r w:rsidRPr="003005FD">
        <w:rPr>
          <w:rFonts w:eastAsia="Arial Unicode MS"/>
          <w:sz w:val="32"/>
          <w:szCs w:val="32"/>
          <w:lang w:val="uk-UA" w:eastAsia="uk-UA"/>
        </w:rPr>
        <w:t>гора гора гора гора гора гора гора гора гора гора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гора гора гора </w:t>
      </w:r>
      <w:r w:rsidRPr="003005FD">
        <w:rPr>
          <w:rFonts w:eastAsia="Arial Unicode MS"/>
          <w:sz w:val="32"/>
          <w:szCs w:val="32"/>
          <w:lang w:val="uk-UA" w:eastAsia="uk-UA"/>
        </w:rPr>
        <w:t>пила пила пила пила пила пила пила пила пила пила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пила пила </w:t>
      </w:r>
      <w:r w:rsidRPr="003005FD">
        <w:rPr>
          <w:rFonts w:eastAsia="Arial Unicode MS"/>
          <w:sz w:val="32"/>
          <w:szCs w:val="32"/>
          <w:lang w:val="uk-UA" w:eastAsia="uk-UA"/>
        </w:rPr>
        <w:t>тіло тіло тіло тіло тіло тіло тіло тіло тіло тіло</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тіло тіло тіло тіло </w:t>
      </w:r>
      <w:r w:rsidRPr="003005FD">
        <w:rPr>
          <w:rFonts w:eastAsia="Arial Unicode MS"/>
          <w:sz w:val="32"/>
          <w:szCs w:val="32"/>
          <w:lang w:val="uk-UA" w:eastAsia="uk-UA"/>
        </w:rPr>
        <w:t>тини тини тини тини тини тини тини тини тини тини</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тини тини </w:t>
      </w:r>
      <w:r w:rsidRPr="003005FD">
        <w:rPr>
          <w:rFonts w:eastAsia="Arial Unicode MS"/>
          <w:sz w:val="32"/>
          <w:szCs w:val="32"/>
          <w:lang w:val="uk-UA" w:eastAsia="uk-UA"/>
        </w:rPr>
        <w:t>літо літо літо літо літо літо літо літо літо літо</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літо літо літо літо </w:t>
      </w:r>
      <w:r w:rsidRPr="003005FD">
        <w:rPr>
          <w:rFonts w:eastAsia="Arial Unicode MS"/>
          <w:sz w:val="32"/>
          <w:szCs w:val="32"/>
          <w:lang w:val="uk-UA" w:eastAsia="uk-UA"/>
        </w:rPr>
        <w:t>рота рота рота рота рота рота рота рота рота рота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рота рота рота</w:t>
      </w:r>
      <w:r w:rsidR="008951EA">
        <w:rPr>
          <w:rFonts w:eastAsia="Arial Unicode MS"/>
          <w:sz w:val="32"/>
          <w:szCs w:val="32"/>
          <w:lang w:val="uk-UA" w:eastAsia="uk-UA"/>
        </w:rPr>
        <w:t xml:space="preserve"> </w:t>
      </w:r>
      <w:r w:rsidRPr="003005FD">
        <w:rPr>
          <w:rFonts w:eastAsia="Arial Unicode MS"/>
          <w:sz w:val="32"/>
          <w:szCs w:val="32"/>
          <w:lang w:val="uk-UA" w:eastAsia="uk-UA"/>
        </w:rPr>
        <w:t>міна мина мина мина мина мина мина мина мина мина</w:t>
      </w:r>
      <w:r w:rsidR="008951EA">
        <w:rPr>
          <w:rFonts w:eastAsia="Arial Unicode MS"/>
          <w:sz w:val="32"/>
          <w:szCs w:val="32"/>
          <w:lang w:val="uk-UA" w:eastAsia="uk-UA"/>
        </w:rPr>
        <w:t xml:space="preserve"> мина </w:t>
      </w:r>
      <w:r w:rsidRPr="003005FD">
        <w:rPr>
          <w:rFonts w:eastAsia="Arial Unicode MS"/>
          <w:sz w:val="32"/>
          <w:szCs w:val="32"/>
          <w:lang w:val="uk-UA" w:eastAsia="uk-UA"/>
        </w:rPr>
        <w:t>нива нива нива нива нива нива нива нива нива нива</w:t>
      </w:r>
      <w:r w:rsidR="008951EA">
        <w:rPr>
          <w:rFonts w:eastAsia="Arial Unicode MS"/>
          <w:sz w:val="32"/>
          <w:szCs w:val="32"/>
          <w:lang w:val="uk-UA" w:eastAsia="uk-UA"/>
        </w:rPr>
        <w:t xml:space="preserve"> </w:t>
      </w:r>
      <w:r w:rsidR="008951EA" w:rsidRPr="003005FD">
        <w:rPr>
          <w:rFonts w:eastAsia="Arial Unicode MS"/>
          <w:sz w:val="32"/>
          <w:szCs w:val="32"/>
          <w:lang w:val="uk-UA" w:eastAsia="uk-UA"/>
        </w:rPr>
        <w:t xml:space="preserve">нива нива </w:t>
      </w:r>
      <w:r w:rsidRPr="003005FD">
        <w:rPr>
          <w:rFonts w:eastAsia="Arial Unicode MS"/>
          <w:sz w:val="32"/>
          <w:szCs w:val="32"/>
          <w:lang w:val="uk-UA" w:eastAsia="uk-UA"/>
        </w:rPr>
        <w:t xml:space="preserve">море море море море море море море море море море </w:t>
      </w:r>
      <w:r w:rsidR="008951EA" w:rsidRPr="003005FD">
        <w:rPr>
          <w:rFonts w:eastAsia="Arial Unicode MS"/>
          <w:sz w:val="32"/>
          <w:szCs w:val="32"/>
          <w:lang w:val="uk-UA" w:eastAsia="uk-UA"/>
        </w:rPr>
        <w:t xml:space="preserve">море море </w:t>
      </w:r>
      <w:r w:rsidRPr="003005FD">
        <w:rPr>
          <w:rFonts w:eastAsia="Arial Unicode MS"/>
          <w:sz w:val="32"/>
          <w:szCs w:val="32"/>
          <w:lang w:val="uk-UA" w:eastAsia="uk-UA"/>
        </w:rPr>
        <w:t xml:space="preserve">перо перо перо перо перо перо перо перо перо перо </w:t>
      </w:r>
      <w:r w:rsidR="008951EA" w:rsidRPr="003005FD">
        <w:rPr>
          <w:rFonts w:eastAsia="Arial Unicode MS"/>
          <w:sz w:val="32"/>
          <w:szCs w:val="32"/>
          <w:lang w:val="uk-UA" w:eastAsia="uk-UA"/>
        </w:rPr>
        <w:t xml:space="preserve">перо перо </w:t>
      </w:r>
      <w:r w:rsidRPr="003005FD">
        <w:rPr>
          <w:rFonts w:eastAsia="Arial Unicode MS"/>
          <w:sz w:val="32"/>
          <w:szCs w:val="32"/>
          <w:lang w:val="uk-UA" w:eastAsia="uk-UA"/>
        </w:rPr>
        <w:t xml:space="preserve">віра віра віра віра віра віра віра віра віра віра </w:t>
      </w:r>
      <w:r w:rsidR="008951EA" w:rsidRPr="003005FD">
        <w:rPr>
          <w:rFonts w:eastAsia="Arial Unicode MS"/>
          <w:sz w:val="32"/>
          <w:szCs w:val="32"/>
          <w:lang w:val="uk-UA" w:eastAsia="uk-UA"/>
        </w:rPr>
        <w:t xml:space="preserve">віра віра віра віра </w:t>
      </w:r>
      <w:r w:rsidRPr="003005FD">
        <w:rPr>
          <w:rFonts w:eastAsia="Arial Unicode MS"/>
          <w:sz w:val="32"/>
          <w:szCs w:val="32"/>
          <w:lang w:val="uk-UA" w:eastAsia="uk-UA"/>
        </w:rPr>
        <w:t xml:space="preserve">фара фара фара фара фара фара фара фара фара фара </w:t>
      </w:r>
      <w:r w:rsidR="008951EA" w:rsidRPr="003005FD">
        <w:rPr>
          <w:rFonts w:eastAsia="Arial Unicode MS"/>
          <w:sz w:val="32"/>
          <w:szCs w:val="32"/>
          <w:lang w:val="uk-UA" w:eastAsia="uk-UA"/>
        </w:rPr>
        <w:t xml:space="preserve">фара фара </w:t>
      </w:r>
      <w:r w:rsidRPr="003005FD">
        <w:rPr>
          <w:rFonts w:eastAsia="Arial Unicode MS"/>
          <w:sz w:val="32"/>
          <w:szCs w:val="32"/>
          <w:lang w:val="uk-UA" w:eastAsia="uk-UA"/>
        </w:rPr>
        <w:t>жара жара жара жара жара жара жара жара жара жара</w:t>
      </w:r>
      <w:r w:rsidR="008951EA">
        <w:rPr>
          <w:rFonts w:eastAsia="Arial Unicode MS"/>
          <w:sz w:val="32"/>
          <w:szCs w:val="32"/>
          <w:lang w:val="uk-UA" w:eastAsia="uk-UA"/>
        </w:rPr>
        <w:t xml:space="preserve"> </w:t>
      </w:r>
      <w:r w:rsidRPr="003005FD">
        <w:rPr>
          <w:rFonts w:eastAsia="Arial Unicode MS"/>
          <w:sz w:val="32"/>
          <w:szCs w:val="32"/>
          <w:lang w:val="uk-UA" w:eastAsia="uk-UA"/>
        </w:rPr>
        <w:t xml:space="preserve"> </w:t>
      </w:r>
      <w:r w:rsidR="008951EA" w:rsidRPr="003005FD">
        <w:rPr>
          <w:rFonts w:eastAsia="Arial Unicode MS"/>
          <w:sz w:val="32"/>
          <w:szCs w:val="32"/>
          <w:lang w:val="uk-UA" w:eastAsia="uk-UA"/>
        </w:rPr>
        <w:t xml:space="preserve">жара </w:t>
      </w:r>
      <w:r w:rsidRPr="003005FD">
        <w:rPr>
          <w:rFonts w:eastAsia="Arial Unicode MS"/>
          <w:sz w:val="32"/>
          <w:szCs w:val="32"/>
          <w:lang w:val="uk-UA" w:eastAsia="uk-UA"/>
        </w:rPr>
        <w:t xml:space="preserve">тара тара тара тара тара тара тара тара тара тара </w:t>
      </w:r>
      <w:r w:rsidR="00BF269E" w:rsidRPr="003005FD">
        <w:rPr>
          <w:rFonts w:eastAsia="Arial Unicode MS"/>
          <w:sz w:val="32"/>
          <w:szCs w:val="32"/>
          <w:lang w:val="uk-UA" w:eastAsia="uk-UA"/>
        </w:rPr>
        <w:t xml:space="preserve">тара тара тара тара </w:t>
      </w:r>
      <w:r w:rsidRPr="003005FD">
        <w:rPr>
          <w:rFonts w:eastAsia="Arial Unicode MS"/>
          <w:sz w:val="32"/>
          <w:szCs w:val="32"/>
          <w:lang w:val="uk-UA" w:eastAsia="uk-UA"/>
        </w:rPr>
        <w:t>жага жага жага жага жага жага жага жага жага жага</w:t>
      </w:r>
      <w:r w:rsidR="008951EA">
        <w:rPr>
          <w:rFonts w:eastAsia="Arial Unicode MS"/>
          <w:sz w:val="32"/>
          <w:szCs w:val="32"/>
          <w:lang w:val="uk-UA" w:eastAsia="uk-UA"/>
        </w:rPr>
        <w:t xml:space="preserve"> </w:t>
      </w:r>
      <w:r w:rsidR="00BF269E" w:rsidRPr="003005FD">
        <w:rPr>
          <w:rFonts w:eastAsia="Arial Unicode MS"/>
          <w:sz w:val="32"/>
          <w:szCs w:val="32"/>
          <w:lang w:val="uk-UA" w:eastAsia="uk-UA"/>
        </w:rPr>
        <w:t xml:space="preserve">жага жага </w:t>
      </w:r>
      <w:r w:rsidRPr="003005FD">
        <w:rPr>
          <w:rFonts w:eastAsia="Arial Unicode MS"/>
          <w:sz w:val="32"/>
          <w:szCs w:val="32"/>
          <w:lang w:val="uk-UA" w:eastAsia="uk-UA"/>
        </w:rPr>
        <w:t xml:space="preserve">кіно кіно кіно кіно кіно кіно кіно кіно кіно кіно </w:t>
      </w:r>
      <w:r w:rsidR="00BF269E">
        <w:rPr>
          <w:rFonts w:eastAsia="Arial Unicode MS"/>
          <w:sz w:val="32"/>
          <w:szCs w:val="32"/>
          <w:lang w:val="uk-UA" w:eastAsia="uk-UA"/>
        </w:rPr>
        <w:t xml:space="preserve">кіно кіно кіно </w:t>
      </w:r>
      <w:r w:rsidRPr="003005FD">
        <w:rPr>
          <w:rFonts w:eastAsia="Arial Unicode MS"/>
          <w:sz w:val="32"/>
          <w:szCs w:val="32"/>
          <w:lang w:val="uk-UA" w:eastAsia="uk-UA"/>
        </w:rPr>
        <w:t xml:space="preserve">ваги ваги ваги ваги ваги ваги ваги ваги ваги ваги </w:t>
      </w:r>
      <w:r w:rsidR="00BF269E" w:rsidRPr="003005FD">
        <w:rPr>
          <w:rFonts w:eastAsia="Arial Unicode MS"/>
          <w:sz w:val="32"/>
          <w:szCs w:val="32"/>
          <w:lang w:val="uk-UA" w:eastAsia="uk-UA"/>
        </w:rPr>
        <w:t xml:space="preserve">ваги ваги ваги </w:t>
      </w:r>
      <w:r w:rsidRPr="003005FD">
        <w:rPr>
          <w:rFonts w:eastAsia="Arial Unicode MS"/>
          <w:sz w:val="32"/>
          <w:szCs w:val="32"/>
          <w:lang w:val="uk-UA" w:eastAsia="uk-UA"/>
        </w:rPr>
        <w:t xml:space="preserve">тонна тонна тонна тонна тонна тонна тонна тонна </w:t>
      </w:r>
      <w:r w:rsidR="00BF269E" w:rsidRPr="003005FD">
        <w:rPr>
          <w:rFonts w:eastAsia="Arial Unicode MS"/>
          <w:sz w:val="32"/>
          <w:szCs w:val="32"/>
          <w:lang w:val="uk-UA" w:eastAsia="uk-UA"/>
        </w:rPr>
        <w:t xml:space="preserve">тонна тонна </w:t>
      </w:r>
      <w:r w:rsidRPr="003005FD">
        <w:rPr>
          <w:rFonts w:eastAsia="Arial Unicode MS"/>
          <w:sz w:val="32"/>
          <w:szCs w:val="32"/>
          <w:lang w:val="uk-UA" w:eastAsia="uk-UA"/>
        </w:rPr>
        <w:t xml:space="preserve">манна манна манна манна манна манна манна манна </w:t>
      </w:r>
      <w:r w:rsidR="00BF269E" w:rsidRPr="003005FD">
        <w:rPr>
          <w:rFonts w:eastAsia="Arial Unicode MS"/>
          <w:sz w:val="32"/>
          <w:szCs w:val="32"/>
          <w:lang w:val="uk-UA" w:eastAsia="uk-UA"/>
        </w:rPr>
        <w:t xml:space="preserve">манна </w:t>
      </w:r>
      <w:r w:rsidRPr="003005FD">
        <w:rPr>
          <w:rFonts w:eastAsia="Arial Unicode MS"/>
          <w:sz w:val="32"/>
          <w:szCs w:val="32"/>
          <w:lang w:val="uk-UA" w:eastAsia="uk-UA"/>
        </w:rPr>
        <w:t xml:space="preserve">титри титри титри титри титри титри титри титри </w:t>
      </w:r>
      <w:r w:rsidR="00BF269E" w:rsidRPr="003005FD">
        <w:rPr>
          <w:rFonts w:eastAsia="Arial Unicode MS"/>
          <w:sz w:val="32"/>
          <w:szCs w:val="32"/>
          <w:lang w:val="uk-UA" w:eastAsia="uk-UA"/>
        </w:rPr>
        <w:t xml:space="preserve">титри титри </w:t>
      </w:r>
      <w:r w:rsidRPr="003005FD">
        <w:rPr>
          <w:rFonts w:eastAsia="Arial Unicode MS"/>
          <w:sz w:val="32"/>
          <w:szCs w:val="32"/>
          <w:lang w:val="uk-UA" w:eastAsia="uk-UA"/>
        </w:rPr>
        <w:t xml:space="preserve">кееке еккек кекке кекке ккеке еккек кекек кееке </w:t>
      </w:r>
      <w:r w:rsidR="00BF269E" w:rsidRPr="003005FD">
        <w:rPr>
          <w:rFonts w:eastAsia="Arial Unicode MS"/>
          <w:sz w:val="32"/>
          <w:szCs w:val="32"/>
          <w:lang w:val="uk-UA" w:eastAsia="uk-UA"/>
        </w:rPr>
        <w:t xml:space="preserve">еккек кекек </w:t>
      </w:r>
      <w:r w:rsidRPr="003005FD">
        <w:rPr>
          <w:rFonts w:eastAsia="Arial Unicode MS"/>
          <w:sz w:val="32"/>
          <w:szCs w:val="32"/>
          <w:lang w:val="uk-UA" w:eastAsia="uk-UA"/>
        </w:rPr>
        <w:t xml:space="preserve">картон картон картон картон картон картон картон </w:t>
      </w:r>
      <w:r w:rsidR="00BF269E" w:rsidRPr="003005FD">
        <w:rPr>
          <w:rFonts w:eastAsia="Arial Unicode MS"/>
          <w:sz w:val="32"/>
          <w:szCs w:val="32"/>
          <w:lang w:val="uk-UA" w:eastAsia="uk-UA"/>
        </w:rPr>
        <w:t>карто</w:t>
      </w:r>
      <w:r w:rsidR="00BF269E">
        <w:rPr>
          <w:rFonts w:eastAsia="Arial Unicode MS"/>
          <w:sz w:val="32"/>
          <w:szCs w:val="32"/>
          <w:lang w:val="uk-UA" w:eastAsia="uk-UA"/>
        </w:rPr>
        <w:t xml:space="preserve">н </w:t>
      </w:r>
      <w:r w:rsidRPr="003005FD">
        <w:rPr>
          <w:rFonts w:eastAsia="Arial Unicode MS"/>
          <w:sz w:val="32"/>
          <w:szCs w:val="32"/>
          <w:lang w:val="uk-UA" w:eastAsia="uk-UA"/>
        </w:rPr>
        <w:t xml:space="preserve">код лев рак дека каша рева поле кедр дерево венера </w:t>
      </w:r>
      <w:r w:rsidR="00BF269E" w:rsidRPr="003005FD">
        <w:rPr>
          <w:rFonts w:eastAsia="Arial Unicode MS"/>
          <w:sz w:val="32"/>
          <w:szCs w:val="32"/>
          <w:lang w:val="uk-UA" w:eastAsia="uk-UA"/>
        </w:rPr>
        <w:t xml:space="preserve">поле кедр дерево </w:t>
      </w:r>
      <w:r w:rsidRPr="003005FD">
        <w:rPr>
          <w:rFonts w:eastAsia="Arial Unicode MS"/>
          <w:sz w:val="32"/>
          <w:szCs w:val="32"/>
          <w:lang w:val="uk-UA" w:eastAsia="uk-UA"/>
        </w:rPr>
        <w:t xml:space="preserve">нггнг ггнгн гннгн ннгнг гнгтн нгнгн ггннг нгнгг гнгнг </w:t>
      </w:r>
      <w:r w:rsidR="00BF269E" w:rsidRPr="003005FD">
        <w:rPr>
          <w:rFonts w:eastAsia="Arial Unicode MS"/>
          <w:sz w:val="32"/>
          <w:szCs w:val="32"/>
          <w:lang w:val="uk-UA" w:eastAsia="uk-UA"/>
        </w:rPr>
        <w:t xml:space="preserve">гнгтн </w:t>
      </w:r>
      <w:r w:rsidRPr="003005FD">
        <w:rPr>
          <w:rFonts w:eastAsia="Arial Unicode MS"/>
          <w:sz w:val="32"/>
          <w:szCs w:val="32"/>
          <w:lang w:val="uk-UA" w:eastAsia="uk-UA"/>
        </w:rPr>
        <w:t xml:space="preserve">гени гени гени гени гени гени гени гени гени гени </w:t>
      </w:r>
      <w:r w:rsidR="00BF269E" w:rsidRPr="003005FD">
        <w:rPr>
          <w:rFonts w:eastAsia="Arial Unicode MS"/>
          <w:sz w:val="32"/>
          <w:szCs w:val="32"/>
          <w:lang w:val="uk-UA" w:eastAsia="uk-UA"/>
        </w:rPr>
        <w:t xml:space="preserve">гени гени гени </w:t>
      </w:r>
      <w:r w:rsidRPr="003005FD">
        <w:rPr>
          <w:rFonts w:eastAsia="Arial Unicode MS"/>
          <w:sz w:val="32"/>
          <w:szCs w:val="32"/>
          <w:lang w:val="uk-UA" w:eastAsia="uk-UA"/>
        </w:rPr>
        <w:t xml:space="preserve">дно </w:t>
      </w:r>
      <w:r w:rsidRPr="003005FD">
        <w:rPr>
          <w:rFonts w:eastAsia="Arial Unicode MS"/>
          <w:sz w:val="32"/>
          <w:szCs w:val="32"/>
          <w:lang w:val="uk-UA" w:eastAsia="uk-UA"/>
        </w:rPr>
        <w:lastRenderedPageBreak/>
        <w:t xml:space="preserve">рог нега гора нога жона дренаж огорожа генерал </w:t>
      </w:r>
      <w:r w:rsidR="00BF269E" w:rsidRPr="003005FD">
        <w:rPr>
          <w:rFonts w:eastAsia="Arial Unicode MS"/>
          <w:sz w:val="32"/>
          <w:szCs w:val="32"/>
          <w:lang w:val="uk-UA" w:eastAsia="uk-UA"/>
        </w:rPr>
        <w:t xml:space="preserve">нога жона </w:t>
      </w:r>
      <w:r w:rsidRPr="003005FD">
        <w:rPr>
          <w:rFonts w:eastAsia="Arial Unicode MS"/>
          <w:sz w:val="32"/>
          <w:szCs w:val="32"/>
          <w:lang w:val="uk-UA" w:eastAsia="uk-UA"/>
        </w:rPr>
        <w:t xml:space="preserve">миимм мимми миими ммими миими миими мимми имими метроном метроном метроном метроном метроном мир мак мир лом кіно міра ліра лимон прим долин міраж </w:t>
      </w:r>
      <w:r w:rsidR="00BF269E" w:rsidRPr="003005FD">
        <w:rPr>
          <w:rFonts w:eastAsia="Arial Unicode MS"/>
          <w:sz w:val="32"/>
          <w:szCs w:val="32"/>
          <w:lang w:val="uk-UA" w:eastAsia="uk-UA"/>
        </w:rPr>
        <w:t xml:space="preserve">ліра лимон прим </w:t>
      </w:r>
      <w:r w:rsidRPr="003005FD">
        <w:rPr>
          <w:rFonts w:eastAsia="Arial Unicode MS"/>
          <w:sz w:val="32"/>
          <w:szCs w:val="32"/>
          <w:lang w:val="uk-UA" w:eastAsia="uk-UA"/>
        </w:rPr>
        <w:t>романтика романтика романтика романтика романтика</w:t>
      </w:r>
      <w:r w:rsidR="00BF269E">
        <w:rPr>
          <w:rFonts w:eastAsia="Arial Unicode MS"/>
          <w:sz w:val="32"/>
          <w:szCs w:val="32"/>
          <w:lang w:val="uk-UA" w:eastAsia="uk-UA"/>
        </w:rPr>
        <w:t xml:space="preserve"> </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4</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криптограми на розвиток швидкості друку (щонайменше по 3 рядки). Повторюйте про себе команду.</w:t>
      </w:r>
      <w:r w:rsidRPr="003005FD">
        <w:rPr>
          <w:rFonts w:eastAsia="Arial Unicode MS"/>
          <w:sz w:val="32"/>
          <w:szCs w:val="32"/>
          <w:lang w:val="uk-UA" w:eastAsia="uk-UA"/>
        </w:rPr>
        <w:t xml:space="preserve"> </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Спробуйте збільшити швидкість друку. Для цього якомога швидше виконайте </w:t>
      </w:r>
      <w:r>
        <w:rPr>
          <w:rFonts w:eastAsia="Arial Unicode MS"/>
          <w:sz w:val="32"/>
          <w:szCs w:val="32"/>
          <w:lang w:val="uk-UA" w:eastAsia="uk-UA"/>
        </w:rPr>
        <w:t>подані</w:t>
      </w:r>
      <w:r w:rsidRPr="003005FD">
        <w:rPr>
          <w:rFonts w:eastAsia="Arial Unicode MS"/>
          <w:sz w:val="32"/>
          <w:szCs w:val="32"/>
          <w:lang w:val="uk-UA" w:eastAsia="uk-UA"/>
        </w:rPr>
        <w:t xml:space="preserve"> криптограми, зробіть невелику паузу, перепочиньте і знову інтенсивно включіться в роботу, щоразу збільшуючи кількість надрукованих криптограм між паузами.</w:t>
      </w:r>
    </w:p>
    <w:p w:rsidR="003005FD" w:rsidRPr="003005FD" w:rsidRDefault="003005FD"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Пам'ятайте</w:t>
      </w:r>
      <w:r w:rsidR="00F2641B">
        <w:rPr>
          <w:rFonts w:eastAsia="Arial Unicode MS"/>
          <w:i/>
          <w:sz w:val="32"/>
          <w:szCs w:val="32"/>
          <w:u w:val="single"/>
          <w:lang w:val="uk-UA" w:eastAsia="uk-UA"/>
        </w:rPr>
        <w:t>,</w:t>
      </w:r>
      <w:r w:rsidRPr="003005FD">
        <w:rPr>
          <w:rFonts w:eastAsia="Arial Unicode MS"/>
          <w:sz w:val="32"/>
          <w:szCs w:val="32"/>
          <w:lang w:val="uk-UA" w:eastAsia="uk-UA"/>
        </w:rPr>
        <w:t xml:space="preserve"> першочергово має забезпечуватис</w:t>
      </w:r>
      <w:r w:rsidR="00D61118">
        <w:rPr>
          <w:rFonts w:eastAsia="Arial Unicode MS"/>
          <w:sz w:val="32"/>
          <w:szCs w:val="32"/>
          <w:lang w:val="uk-UA" w:eastAsia="uk-UA"/>
        </w:rPr>
        <w:t>ь</w:t>
      </w:r>
      <w:r w:rsidRPr="003005FD">
        <w:rPr>
          <w:rFonts w:eastAsia="Arial Unicode MS"/>
          <w:sz w:val="32"/>
          <w:szCs w:val="32"/>
          <w:lang w:val="uk-UA" w:eastAsia="uk-UA"/>
        </w:rPr>
        <w:t xml:space="preserve"> якість та ритм друку. Тож не варто вдаватися до перегонів за швидкість друку, забуваючи про правильність рухів. Збільшення швидкості настане тоді, коли Ви будете до цього готові.</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аоиеоаие аоиеоаие аоиеоаие аоиеоаие аоиеоаие аоиеоаие рарорире рарорире рарорире рарорире рарорире рарорире папопипе папопипе папопипе папопипе папопипе папопипе</w:t>
      </w:r>
      <w:r w:rsidR="00406996">
        <w:rPr>
          <w:rFonts w:eastAsia="Arial Unicode MS"/>
          <w:sz w:val="32"/>
          <w:szCs w:val="32"/>
          <w:lang w:val="uk-UA" w:eastAsia="uk-UA"/>
        </w:rPr>
        <w:t xml:space="preserve"> </w:t>
      </w:r>
      <w:r w:rsidRPr="003005FD">
        <w:rPr>
          <w:rFonts w:eastAsia="Arial Unicode MS"/>
          <w:sz w:val="32"/>
          <w:szCs w:val="32"/>
          <w:lang w:val="uk-UA" w:eastAsia="uk-UA"/>
        </w:rPr>
        <w:t>лалолиле лалолиле лалолиле лалолиле лалолиле лалолиле</w:t>
      </w:r>
      <w:r w:rsidR="00406996">
        <w:rPr>
          <w:rFonts w:eastAsia="Arial Unicode MS"/>
          <w:sz w:val="32"/>
          <w:szCs w:val="32"/>
          <w:lang w:val="uk-UA" w:eastAsia="uk-UA"/>
        </w:rPr>
        <w:t xml:space="preserve"> </w:t>
      </w:r>
      <w:r w:rsidRPr="003005FD">
        <w:rPr>
          <w:rFonts w:eastAsia="Arial Unicode MS"/>
          <w:sz w:val="32"/>
          <w:szCs w:val="32"/>
          <w:lang w:val="uk-UA" w:eastAsia="uk-UA"/>
        </w:rPr>
        <w:t>вавовиве вавовиве вавовиве вавовиве вавовиве вавовиве</w:t>
      </w:r>
      <w:r w:rsidR="00406996">
        <w:rPr>
          <w:rFonts w:eastAsia="Arial Unicode MS"/>
          <w:sz w:val="32"/>
          <w:szCs w:val="32"/>
          <w:lang w:val="uk-UA" w:eastAsia="uk-UA"/>
        </w:rPr>
        <w:t xml:space="preserve"> </w:t>
      </w:r>
      <w:r w:rsidRPr="003005FD">
        <w:rPr>
          <w:rFonts w:eastAsia="Arial Unicode MS"/>
          <w:sz w:val="32"/>
          <w:szCs w:val="32"/>
          <w:lang w:val="uk-UA" w:eastAsia="uk-UA"/>
        </w:rPr>
        <w:t>дадодиде дадодиде дадодиде дадодиде дадодиде дадодиде</w:t>
      </w:r>
      <w:r w:rsidR="00406996">
        <w:rPr>
          <w:rFonts w:eastAsia="Arial Unicode MS"/>
          <w:sz w:val="32"/>
          <w:szCs w:val="32"/>
          <w:lang w:val="uk-UA" w:eastAsia="uk-UA"/>
        </w:rPr>
        <w:t xml:space="preserve"> </w:t>
      </w:r>
      <w:r w:rsidRPr="003005FD">
        <w:rPr>
          <w:rFonts w:eastAsia="Arial Unicode MS"/>
          <w:sz w:val="32"/>
          <w:szCs w:val="32"/>
          <w:lang w:val="uk-UA" w:eastAsia="uk-UA"/>
        </w:rPr>
        <w:t>фафофифе фафофифе фафофифе фафофифе фафофифе жажожиже жажожиже жажожиже жажожиже жажожиже нанонине нанонине нанонине нанонине нанонине нанонине</w:t>
      </w:r>
      <w:r w:rsidR="00406996">
        <w:rPr>
          <w:rFonts w:eastAsia="Arial Unicode MS"/>
          <w:sz w:val="32"/>
          <w:szCs w:val="32"/>
          <w:lang w:val="uk-UA" w:eastAsia="uk-UA"/>
        </w:rPr>
        <w:t xml:space="preserve"> </w:t>
      </w:r>
      <w:r w:rsidRPr="003005FD">
        <w:rPr>
          <w:rFonts w:eastAsia="Arial Unicode MS"/>
          <w:sz w:val="32"/>
          <w:szCs w:val="32"/>
          <w:lang w:val="uk-UA" w:eastAsia="uk-UA"/>
        </w:rPr>
        <w:t>гагогиге</w:t>
      </w:r>
      <w:r w:rsidR="00406996">
        <w:rPr>
          <w:rFonts w:eastAsia="Arial Unicode MS"/>
          <w:sz w:val="32"/>
          <w:szCs w:val="32"/>
          <w:lang w:val="uk-UA" w:eastAsia="uk-UA"/>
        </w:rPr>
        <w:t xml:space="preserve"> </w:t>
      </w:r>
      <w:r w:rsidRPr="003005FD">
        <w:rPr>
          <w:rFonts w:eastAsia="Arial Unicode MS"/>
          <w:sz w:val="32"/>
          <w:szCs w:val="32"/>
          <w:lang w:val="uk-UA" w:eastAsia="uk-UA"/>
        </w:rPr>
        <w:t xml:space="preserve"> гагогиге гагогиге гагогиге гагогиге гагогиге</w:t>
      </w:r>
      <w:r w:rsidR="00406996">
        <w:rPr>
          <w:rFonts w:eastAsia="Arial Unicode MS"/>
          <w:sz w:val="32"/>
          <w:szCs w:val="32"/>
          <w:lang w:val="uk-UA" w:eastAsia="uk-UA"/>
        </w:rPr>
        <w:t xml:space="preserve"> </w:t>
      </w:r>
      <w:r w:rsidR="00406996" w:rsidRPr="003005FD">
        <w:rPr>
          <w:rFonts w:eastAsia="Arial Unicode MS"/>
          <w:sz w:val="32"/>
          <w:szCs w:val="32"/>
          <w:lang w:val="uk-UA" w:eastAsia="uk-UA"/>
        </w:rPr>
        <w:t>гагогиге</w:t>
      </w:r>
      <w:r w:rsidRPr="003005FD">
        <w:rPr>
          <w:rFonts w:eastAsia="Arial Unicode MS"/>
          <w:sz w:val="32"/>
          <w:szCs w:val="32"/>
          <w:lang w:val="uk-UA" w:eastAsia="uk-UA"/>
        </w:rPr>
        <w:t xml:space="preserve"> мамомиме мамомиме мамомиме мамомиме мамомиме</w:t>
      </w:r>
      <w:r w:rsidR="00406996">
        <w:rPr>
          <w:rFonts w:eastAsia="Arial Unicode MS"/>
          <w:sz w:val="32"/>
          <w:szCs w:val="32"/>
          <w:lang w:val="uk-UA" w:eastAsia="uk-UA"/>
        </w:rPr>
        <w:t xml:space="preserve"> мамомим</w:t>
      </w:r>
      <w:r w:rsidRPr="003005FD">
        <w:rPr>
          <w:rFonts w:eastAsia="Arial Unicode MS"/>
          <w:sz w:val="32"/>
          <w:szCs w:val="32"/>
          <w:lang w:val="uk-UA" w:eastAsia="uk-UA"/>
        </w:rPr>
        <w:t xml:space="preserve"> татотите татотите татотите татотите татотите</w:t>
      </w:r>
      <w:r w:rsidR="00406996">
        <w:rPr>
          <w:rFonts w:eastAsia="Arial Unicode MS"/>
          <w:sz w:val="32"/>
          <w:szCs w:val="32"/>
          <w:lang w:val="uk-UA" w:eastAsia="uk-UA"/>
        </w:rPr>
        <w:t xml:space="preserve"> </w:t>
      </w:r>
      <w:r w:rsidR="00406996" w:rsidRPr="003005FD">
        <w:rPr>
          <w:rFonts w:eastAsia="Arial Unicode MS"/>
          <w:sz w:val="32"/>
          <w:szCs w:val="32"/>
          <w:lang w:val="uk-UA" w:eastAsia="uk-UA"/>
        </w:rPr>
        <w:t>татотите татотите</w:t>
      </w:r>
      <w:r w:rsidR="00406996">
        <w:rPr>
          <w:rFonts w:eastAsia="Arial Unicode MS"/>
          <w:sz w:val="32"/>
          <w:szCs w:val="32"/>
          <w:lang w:val="uk-UA" w:eastAsia="uk-UA"/>
        </w:rPr>
        <w:t xml:space="preserve"> </w:t>
      </w:r>
      <w:r w:rsidRPr="003005FD">
        <w:rPr>
          <w:rFonts w:eastAsia="Arial Unicode MS"/>
          <w:sz w:val="32"/>
          <w:szCs w:val="32"/>
          <w:lang w:val="uk-UA" w:eastAsia="uk-UA"/>
        </w:rPr>
        <w:t>какокикє какокикє какокикє какокикє какокикє какокикє</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5</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подані нижче слова, подумки промовляючи слова по складах.</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ого гарного голова гора горда огорожа догода горила годі жага єгора погода погожа гожа горда оповідь даль воль доводь ладь порадь віддаль вільд жаль валь фольга вівальді віка вові коріда колода крапка кладка покладає повік капка лапка давка повік кавовар кріль кава кафка кадка колі коллі колода кара факір калита ківі поклала пені певна пекарні недогода непогода ранок гарольд гарна певна потоне полотно повна кокарда повнота корінь молодь марта макет макара мартина молоко можна макітра</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метронома манера макарена нана навага гарна гординь </w:t>
      </w:r>
      <w:r w:rsidRPr="003005FD">
        <w:rPr>
          <w:rFonts w:eastAsia="Arial Unicode MS"/>
          <w:sz w:val="32"/>
          <w:szCs w:val="32"/>
          <w:lang w:val="uk-UA" w:eastAsia="uk-UA"/>
        </w:rPr>
        <w:lastRenderedPageBreak/>
        <w:t>готова навколо Катерина картоплина гормони торпеда Гаврило горіла дорога корова провела еллада переконана пектораль повнота повінь поготів пані пропа породжає піджала продіває провіває проминає піджидає принада пані поповнено пророк норов екіпаж клапани генералів нагорода капонір менеджмент мораль мовленнєві миттєві морока наго</w:t>
      </w:r>
      <w:r w:rsidR="000C590B">
        <w:rPr>
          <w:rFonts w:eastAsia="Arial Unicode MS"/>
          <w:sz w:val="32"/>
          <w:szCs w:val="32"/>
          <w:lang w:val="uk-UA" w:eastAsia="uk-UA"/>
        </w:rPr>
        <w:t>тові екран гарант гігант г</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6</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криптограми на розвиток швидкості друку (щонайменше по 3 рядки).</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равровриврев равровриврев равровриврев равровриврев</w:t>
      </w:r>
      <w:r w:rsidR="000C590B">
        <w:rPr>
          <w:rFonts w:eastAsia="Arial Unicode MS"/>
          <w:sz w:val="32"/>
          <w:szCs w:val="32"/>
          <w:lang w:val="uk-UA" w:eastAsia="uk-UA"/>
        </w:rPr>
        <w:t xml:space="preserve"> </w:t>
      </w:r>
      <w:r w:rsidRPr="003005FD">
        <w:rPr>
          <w:rFonts w:eastAsia="Arial Unicode MS"/>
          <w:sz w:val="32"/>
          <w:szCs w:val="32"/>
          <w:lang w:val="uk-UA" w:eastAsia="uk-UA"/>
        </w:rPr>
        <w:t>павповпивпев павповпивпев павповпивпев павповпивпев</w:t>
      </w:r>
      <w:r w:rsidR="000C590B">
        <w:rPr>
          <w:rFonts w:eastAsia="Arial Unicode MS"/>
          <w:sz w:val="32"/>
          <w:szCs w:val="32"/>
          <w:lang w:val="uk-UA" w:eastAsia="uk-UA"/>
        </w:rPr>
        <w:t xml:space="preserve"> </w:t>
      </w:r>
      <w:r w:rsidRPr="003005FD">
        <w:rPr>
          <w:rFonts w:eastAsia="Arial Unicode MS"/>
          <w:sz w:val="32"/>
          <w:szCs w:val="32"/>
          <w:lang w:val="uk-UA" w:eastAsia="uk-UA"/>
        </w:rPr>
        <w:t>лавловливлев лавловливлев лавловливлев лавловливлев</w:t>
      </w:r>
      <w:r w:rsidR="000C590B">
        <w:rPr>
          <w:rFonts w:eastAsia="Arial Unicode MS"/>
          <w:sz w:val="32"/>
          <w:szCs w:val="32"/>
          <w:lang w:val="uk-UA" w:eastAsia="uk-UA"/>
        </w:rPr>
        <w:t xml:space="preserve"> </w:t>
      </w:r>
      <w:r w:rsidRPr="003005FD">
        <w:rPr>
          <w:rFonts w:eastAsia="Arial Unicode MS"/>
          <w:sz w:val="32"/>
          <w:szCs w:val="32"/>
          <w:lang w:val="uk-UA" w:eastAsia="uk-UA"/>
        </w:rPr>
        <w:t>давдовдивдев давдовдивдев давдовдивдев давдовдивдев</w:t>
      </w:r>
      <w:r w:rsidR="000C590B">
        <w:rPr>
          <w:rFonts w:eastAsia="Arial Unicode MS"/>
          <w:sz w:val="32"/>
          <w:szCs w:val="32"/>
          <w:lang w:val="uk-UA" w:eastAsia="uk-UA"/>
        </w:rPr>
        <w:t xml:space="preserve"> </w:t>
      </w:r>
      <w:r w:rsidRPr="003005FD">
        <w:rPr>
          <w:rFonts w:eastAsia="Arial Unicode MS"/>
          <w:sz w:val="32"/>
          <w:szCs w:val="32"/>
          <w:lang w:val="uk-UA" w:eastAsia="uk-UA"/>
        </w:rPr>
        <w:t>навновнивнев навновнивнев навновнивнев навновнивнев</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кавковкивкев кавковкивкев кавковкивкев кавковкивкєв </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гавговгивгєв гавговгивгев гавговгивгев гавговгивгев </w:t>
      </w:r>
      <w:r w:rsidR="000C590B">
        <w:rPr>
          <w:rFonts w:eastAsia="Arial Unicode MS"/>
          <w:sz w:val="32"/>
          <w:szCs w:val="32"/>
          <w:lang w:val="uk-UA" w:eastAsia="uk-UA"/>
        </w:rPr>
        <w:t xml:space="preserve"> </w:t>
      </w:r>
      <w:r w:rsidRPr="003005FD">
        <w:rPr>
          <w:rFonts w:eastAsia="Arial Unicode MS"/>
          <w:sz w:val="32"/>
          <w:szCs w:val="32"/>
          <w:lang w:val="uk-UA" w:eastAsia="uk-UA"/>
        </w:rPr>
        <w:t>вмовмивмев мавмовмивмев мавмовмивмев мавмовмивмев</w:t>
      </w:r>
      <w:r w:rsidR="000C590B">
        <w:rPr>
          <w:rFonts w:eastAsia="Arial Unicode MS"/>
          <w:sz w:val="32"/>
          <w:szCs w:val="32"/>
          <w:lang w:val="uk-UA" w:eastAsia="uk-UA"/>
        </w:rPr>
        <w:t xml:space="preserve"> </w:t>
      </w:r>
      <w:r w:rsidRPr="003005FD">
        <w:rPr>
          <w:rFonts w:eastAsia="Arial Unicode MS"/>
          <w:sz w:val="32"/>
          <w:szCs w:val="32"/>
          <w:lang w:val="uk-UA" w:eastAsia="uk-UA"/>
        </w:rPr>
        <w:t>тавтовтивтев тавтовтивтев тавтовтивтев тавтовтивтев ралролрилрєл ралролрилрел ралролрилрел ралролрилрел</w:t>
      </w:r>
      <w:r w:rsidR="000C590B">
        <w:rPr>
          <w:rFonts w:eastAsia="Arial Unicode MS"/>
          <w:sz w:val="32"/>
          <w:szCs w:val="32"/>
          <w:lang w:val="uk-UA" w:eastAsia="uk-UA"/>
        </w:rPr>
        <w:t xml:space="preserve"> </w:t>
      </w:r>
      <w:r w:rsidRPr="003005FD">
        <w:rPr>
          <w:rFonts w:eastAsia="Arial Unicode MS"/>
          <w:sz w:val="32"/>
          <w:szCs w:val="32"/>
          <w:lang w:val="uk-UA" w:eastAsia="uk-UA"/>
        </w:rPr>
        <w:t>палполпилпел палполпилпел палполпилпел палполпилпєл далдолдилдел далдолдилдєл далдолдилдел далдолдилдел</w:t>
      </w:r>
      <w:r w:rsidR="000C590B">
        <w:rPr>
          <w:rFonts w:eastAsia="Arial Unicode MS"/>
          <w:sz w:val="32"/>
          <w:szCs w:val="32"/>
          <w:lang w:val="uk-UA" w:eastAsia="uk-UA"/>
        </w:rPr>
        <w:t xml:space="preserve"> </w:t>
      </w:r>
      <w:r w:rsidRPr="003005FD">
        <w:rPr>
          <w:rFonts w:eastAsia="Arial Unicode MS"/>
          <w:sz w:val="32"/>
          <w:szCs w:val="32"/>
          <w:lang w:val="uk-UA" w:eastAsia="uk-UA"/>
        </w:rPr>
        <w:t>валволвилвел валволвилвел валволвилвел валволвилвел</w:t>
      </w:r>
      <w:r w:rsidR="000C590B">
        <w:rPr>
          <w:rFonts w:eastAsia="Arial Unicode MS"/>
          <w:sz w:val="32"/>
          <w:szCs w:val="32"/>
          <w:lang w:val="uk-UA" w:eastAsia="uk-UA"/>
        </w:rPr>
        <w:t xml:space="preserve"> </w:t>
      </w:r>
      <w:r w:rsidRPr="003005FD">
        <w:rPr>
          <w:rFonts w:eastAsia="Arial Unicode MS"/>
          <w:sz w:val="32"/>
          <w:szCs w:val="32"/>
          <w:lang w:val="uk-UA" w:eastAsia="uk-UA"/>
        </w:rPr>
        <w:t>налнолнилнел налнолнилнел налнолнилнєл налнолнилнел</w:t>
      </w:r>
      <w:r w:rsidR="000C590B">
        <w:rPr>
          <w:rFonts w:eastAsia="Arial Unicode MS"/>
          <w:sz w:val="32"/>
          <w:szCs w:val="32"/>
          <w:lang w:val="uk-UA" w:eastAsia="uk-UA"/>
        </w:rPr>
        <w:t xml:space="preserve"> </w:t>
      </w:r>
      <w:r w:rsidRPr="003005FD">
        <w:rPr>
          <w:rFonts w:eastAsia="Arial Unicode MS"/>
          <w:sz w:val="32"/>
          <w:szCs w:val="32"/>
          <w:lang w:val="uk-UA" w:eastAsia="uk-UA"/>
        </w:rPr>
        <w:t>каоколкилкел каоколкилкєл каоколкилкел каоколкилкел</w:t>
      </w:r>
      <w:r w:rsidR="000C590B">
        <w:rPr>
          <w:rFonts w:eastAsia="Arial Unicode MS"/>
          <w:sz w:val="32"/>
          <w:szCs w:val="32"/>
          <w:lang w:val="uk-UA" w:eastAsia="uk-UA"/>
        </w:rPr>
        <w:t xml:space="preserve"> </w:t>
      </w:r>
      <w:r w:rsidRPr="003005FD">
        <w:rPr>
          <w:rFonts w:eastAsia="Arial Unicode MS"/>
          <w:sz w:val="32"/>
          <w:szCs w:val="32"/>
          <w:lang w:val="uk-UA" w:eastAsia="uk-UA"/>
        </w:rPr>
        <w:t>маомолмилмел маомолмилмел маомолмилмел маомолмилмел</w:t>
      </w:r>
      <w:r w:rsidR="000C590B">
        <w:rPr>
          <w:rFonts w:eastAsia="Arial Unicode MS"/>
          <w:sz w:val="32"/>
          <w:szCs w:val="32"/>
          <w:lang w:val="uk-UA" w:eastAsia="uk-UA"/>
        </w:rPr>
        <w:t xml:space="preserve"> </w:t>
      </w:r>
      <w:r w:rsidRPr="003005FD">
        <w:rPr>
          <w:rFonts w:eastAsia="Arial Unicode MS"/>
          <w:sz w:val="32"/>
          <w:szCs w:val="32"/>
          <w:lang w:val="uk-UA" w:eastAsia="uk-UA"/>
        </w:rPr>
        <w:t>талтолтилтел талтолтилтел талтолтилтел талтолтилтел тратротритре тратротритре тратротритре тратротритре</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кракрокрикре </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кракрокрикре </w:t>
      </w:r>
      <w:r w:rsidR="000C590B">
        <w:rPr>
          <w:rFonts w:eastAsia="Arial Unicode MS"/>
          <w:sz w:val="32"/>
          <w:szCs w:val="32"/>
          <w:lang w:val="uk-UA" w:eastAsia="uk-UA"/>
        </w:rPr>
        <w:t xml:space="preserve">     </w:t>
      </w:r>
      <w:r w:rsidRPr="003005FD">
        <w:rPr>
          <w:rFonts w:eastAsia="Arial Unicode MS"/>
          <w:sz w:val="32"/>
          <w:szCs w:val="32"/>
          <w:lang w:val="uk-UA" w:eastAsia="uk-UA"/>
        </w:rPr>
        <w:t xml:space="preserve">кракрокрикре </w:t>
      </w:r>
      <w:r w:rsidR="000C590B">
        <w:rPr>
          <w:rFonts w:eastAsia="Arial Unicode MS"/>
          <w:sz w:val="32"/>
          <w:szCs w:val="32"/>
          <w:lang w:val="uk-UA" w:eastAsia="uk-UA"/>
        </w:rPr>
        <w:t xml:space="preserve">    </w:t>
      </w:r>
      <w:r w:rsidRPr="003005FD">
        <w:rPr>
          <w:rFonts w:eastAsia="Arial Unicode MS"/>
          <w:sz w:val="32"/>
          <w:szCs w:val="32"/>
          <w:lang w:val="uk-UA" w:eastAsia="uk-UA"/>
        </w:rPr>
        <w:t>кракрокрикре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7</w:t>
      </w:r>
      <w:r w:rsidRPr="003005FD">
        <w:rPr>
          <w:rFonts w:eastAsia="Arial Unicode MS"/>
          <w:b/>
          <w:sz w:val="32"/>
          <w:szCs w:val="32"/>
          <w:lang w:val="uk-UA" w:eastAsia="uk-UA"/>
        </w:rPr>
        <w:t>.</w:t>
      </w:r>
      <w:r w:rsidRPr="003005FD">
        <w:rPr>
          <w:rFonts w:eastAsia="Arial Unicode MS"/>
          <w:i/>
          <w:sz w:val="32"/>
          <w:szCs w:val="32"/>
          <w:lang w:val="uk-UA" w:eastAsia="uk-UA"/>
        </w:rPr>
        <w:t xml:space="preserve"> Надрукуйте словосполучення, намагаючись виконувати роботу якомога швидше. Ритм друку 70</w:t>
      </w:r>
      <w:r w:rsidR="00F2641B">
        <w:rPr>
          <w:rFonts w:eastAsia="Arial Unicode MS"/>
          <w:i/>
          <w:sz w:val="32"/>
          <w:szCs w:val="32"/>
          <w:lang w:val="uk-UA" w:eastAsia="uk-UA"/>
        </w:rPr>
        <w:t>–</w:t>
      </w:r>
      <w:r w:rsidRPr="003005FD">
        <w:rPr>
          <w:rFonts w:eastAsia="Arial Unicode MS"/>
          <w:i/>
          <w:sz w:val="32"/>
          <w:szCs w:val="32"/>
          <w:lang w:val="uk-UA" w:eastAsia="uk-UA"/>
        </w:rPr>
        <w:t>80 друкованих знаків за хвилину.</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джміль жалив жалом джміль жалив жалом</w:t>
      </w:r>
      <w:r w:rsidR="00233FB2">
        <w:rPr>
          <w:rFonts w:eastAsia="Arial Unicode MS"/>
          <w:sz w:val="32"/>
          <w:szCs w:val="32"/>
          <w:lang w:val="uk-UA" w:eastAsia="uk-UA"/>
        </w:rPr>
        <w:t xml:space="preserve"> </w:t>
      </w:r>
      <w:r w:rsidRPr="003005FD">
        <w:rPr>
          <w:rFonts w:eastAsia="Arial Unicode MS"/>
          <w:sz w:val="32"/>
          <w:szCs w:val="32"/>
          <w:lang w:val="uk-UA" w:eastAsia="uk-UA"/>
        </w:rPr>
        <w:t>грає лагідно промінь грає лагідно промінь</w:t>
      </w:r>
      <w:r w:rsidR="00233FB2">
        <w:rPr>
          <w:rFonts w:eastAsia="Arial Unicode MS"/>
          <w:sz w:val="32"/>
          <w:szCs w:val="32"/>
          <w:lang w:val="uk-UA" w:eastAsia="uk-UA"/>
        </w:rPr>
        <w:t xml:space="preserve"> </w:t>
      </w:r>
      <w:r w:rsidRPr="003005FD">
        <w:rPr>
          <w:rFonts w:eastAsia="Arial Unicode MS"/>
          <w:sz w:val="32"/>
          <w:szCs w:val="32"/>
          <w:lang w:val="uk-UA" w:eastAsia="uk-UA"/>
        </w:rPr>
        <w:t>капрон нитки мотати капрон нитки мотати капрон нитки</w:t>
      </w:r>
      <w:r w:rsidR="00233FB2">
        <w:rPr>
          <w:rFonts w:eastAsia="Arial Unicode MS"/>
          <w:sz w:val="32"/>
          <w:szCs w:val="32"/>
          <w:lang w:val="uk-UA" w:eastAsia="uk-UA"/>
        </w:rPr>
        <w:t xml:space="preserve"> </w:t>
      </w:r>
      <w:r w:rsidRPr="003005FD">
        <w:rPr>
          <w:rFonts w:eastAsia="Arial Unicode MS"/>
          <w:sz w:val="32"/>
          <w:szCs w:val="32"/>
          <w:lang w:val="uk-UA" w:eastAsia="uk-UA"/>
        </w:rPr>
        <w:t>мама миє рами мама миє рами мама миє рами</w:t>
      </w:r>
      <w:r w:rsidR="00233FB2">
        <w:rPr>
          <w:rFonts w:eastAsia="Arial Unicode MS"/>
          <w:sz w:val="32"/>
          <w:szCs w:val="32"/>
          <w:lang w:val="uk-UA" w:eastAsia="uk-UA"/>
        </w:rPr>
        <w:t xml:space="preserve"> </w:t>
      </w:r>
      <w:r w:rsidRPr="003005FD">
        <w:rPr>
          <w:rFonts w:eastAsia="Arial Unicode MS"/>
          <w:sz w:val="32"/>
          <w:szCs w:val="32"/>
          <w:lang w:val="uk-UA" w:eastAsia="uk-UA"/>
        </w:rPr>
        <w:t>ріка гонить катамаран ріка гонить катамаран</w:t>
      </w:r>
      <w:r w:rsidR="00233FB2">
        <w:rPr>
          <w:rFonts w:eastAsia="Arial Unicode MS"/>
          <w:sz w:val="32"/>
          <w:szCs w:val="32"/>
          <w:lang w:val="uk-UA" w:eastAsia="uk-UA"/>
        </w:rPr>
        <w:t xml:space="preserve"> </w:t>
      </w:r>
      <w:r w:rsidRPr="003005FD">
        <w:rPr>
          <w:rFonts w:eastAsia="Arial Unicode MS"/>
          <w:sz w:val="32"/>
          <w:szCs w:val="32"/>
          <w:lang w:val="uk-UA" w:eastAsia="uk-UA"/>
        </w:rPr>
        <w:t>лама гарна мама лама гарна мама лама гарна мама лама</w:t>
      </w:r>
      <w:r w:rsidR="00233FB2">
        <w:rPr>
          <w:rFonts w:eastAsia="Arial Unicode MS"/>
          <w:sz w:val="32"/>
          <w:szCs w:val="32"/>
          <w:lang w:val="uk-UA" w:eastAsia="uk-UA"/>
        </w:rPr>
        <w:t xml:space="preserve"> </w:t>
      </w:r>
      <w:r w:rsidRPr="003005FD">
        <w:rPr>
          <w:rFonts w:eastAsia="Arial Unicode MS"/>
          <w:sz w:val="32"/>
          <w:szCs w:val="32"/>
          <w:lang w:val="uk-UA" w:eastAsia="uk-UA"/>
        </w:rPr>
        <w:t>метроном мірно веде лік метроном мірно веде лік</w:t>
      </w:r>
      <w:r w:rsidR="00233FB2">
        <w:rPr>
          <w:rFonts w:eastAsia="Arial Unicode MS"/>
          <w:sz w:val="32"/>
          <w:szCs w:val="32"/>
          <w:lang w:val="uk-UA" w:eastAsia="uk-UA"/>
        </w:rPr>
        <w:t xml:space="preserve"> </w:t>
      </w:r>
      <w:r w:rsidRPr="003005FD">
        <w:rPr>
          <w:rFonts w:eastAsia="Arial Unicode MS"/>
          <w:sz w:val="32"/>
          <w:szCs w:val="32"/>
          <w:lang w:val="uk-UA" w:eastAsia="uk-UA"/>
        </w:rPr>
        <w:t>горить вогонь горить вогонь горить вогонь</w:t>
      </w:r>
      <w:r w:rsidR="00233FB2">
        <w:rPr>
          <w:rFonts w:eastAsia="Arial Unicode MS"/>
          <w:sz w:val="32"/>
          <w:szCs w:val="32"/>
          <w:lang w:val="uk-UA" w:eastAsia="uk-UA"/>
        </w:rPr>
        <w:t xml:space="preserve"> </w:t>
      </w:r>
      <w:r w:rsidRPr="003005FD">
        <w:rPr>
          <w:rFonts w:eastAsia="Arial Unicode MS"/>
          <w:sz w:val="32"/>
          <w:szCs w:val="32"/>
          <w:lang w:val="uk-UA" w:eastAsia="uk-UA"/>
        </w:rPr>
        <w:t>тремтить липа гілками тремтить липа гілками</w:t>
      </w:r>
      <w:r w:rsidR="00233FB2">
        <w:rPr>
          <w:rFonts w:eastAsia="Arial Unicode MS"/>
          <w:sz w:val="32"/>
          <w:szCs w:val="32"/>
          <w:lang w:val="uk-UA" w:eastAsia="uk-UA"/>
        </w:rPr>
        <w:t xml:space="preserve"> </w:t>
      </w:r>
      <w:r w:rsidRPr="003005FD">
        <w:rPr>
          <w:rFonts w:eastAsia="Arial Unicode MS"/>
          <w:sz w:val="32"/>
          <w:szCs w:val="32"/>
          <w:lang w:val="uk-UA" w:eastAsia="uk-UA"/>
        </w:rPr>
        <w:t>орел каменем падає орел каменем падає</w:t>
      </w:r>
      <w:r w:rsidR="00233FB2">
        <w:rPr>
          <w:rFonts w:eastAsia="Arial Unicode MS"/>
          <w:sz w:val="32"/>
          <w:szCs w:val="32"/>
          <w:lang w:val="uk-UA" w:eastAsia="uk-UA"/>
        </w:rPr>
        <w:t xml:space="preserve"> </w:t>
      </w:r>
      <w:r w:rsidRPr="003005FD">
        <w:rPr>
          <w:rFonts w:eastAsia="Arial Unicode MS"/>
          <w:sz w:val="32"/>
          <w:szCs w:val="32"/>
          <w:lang w:val="uk-UA" w:eastAsia="uk-UA"/>
        </w:rPr>
        <w:t xml:space="preserve">актор грає на органі актор </w:t>
      </w:r>
      <w:r w:rsidRPr="003005FD">
        <w:rPr>
          <w:rFonts w:eastAsia="Arial Unicode MS"/>
          <w:sz w:val="32"/>
          <w:szCs w:val="32"/>
          <w:lang w:val="uk-UA" w:eastAsia="uk-UA"/>
        </w:rPr>
        <w:lastRenderedPageBreak/>
        <w:t>грає на органі</w:t>
      </w:r>
      <w:r w:rsidR="00233FB2">
        <w:rPr>
          <w:rFonts w:eastAsia="Arial Unicode MS"/>
          <w:sz w:val="32"/>
          <w:szCs w:val="32"/>
          <w:lang w:val="uk-UA" w:eastAsia="uk-UA"/>
        </w:rPr>
        <w:t xml:space="preserve"> </w:t>
      </w:r>
      <w:r w:rsidRPr="003005FD">
        <w:rPr>
          <w:rFonts w:eastAsia="Arial Unicode MS"/>
          <w:sz w:val="32"/>
          <w:szCs w:val="32"/>
          <w:lang w:val="uk-UA" w:eastAsia="uk-UA"/>
        </w:rPr>
        <w:t>вогонь жваво грає в каміні вогонь жваво грає в каміні</w:t>
      </w:r>
      <w:r w:rsidR="00233FB2">
        <w:rPr>
          <w:rFonts w:eastAsia="Arial Unicode MS"/>
          <w:sz w:val="32"/>
          <w:szCs w:val="32"/>
          <w:lang w:val="uk-UA" w:eastAsia="uk-UA"/>
        </w:rPr>
        <w:t xml:space="preserve"> </w:t>
      </w:r>
      <w:r w:rsidRPr="003005FD">
        <w:rPr>
          <w:rFonts w:eastAsia="Arial Unicode MS"/>
          <w:sz w:val="32"/>
          <w:szCs w:val="32"/>
          <w:lang w:val="uk-UA" w:eastAsia="uk-UA"/>
        </w:rPr>
        <w:t>манить теплом літо манить теплом літо</w:t>
      </w:r>
      <w:r w:rsidR="00233FB2">
        <w:rPr>
          <w:rFonts w:eastAsia="Arial Unicode MS"/>
          <w:sz w:val="32"/>
          <w:szCs w:val="32"/>
          <w:lang w:val="uk-UA" w:eastAsia="uk-UA"/>
        </w:rPr>
        <w:t xml:space="preserve"> </w:t>
      </w:r>
      <w:r w:rsidR="00233FB2" w:rsidRPr="003005FD">
        <w:rPr>
          <w:rFonts w:eastAsia="Arial Unicode MS"/>
          <w:sz w:val="32"/>
          <w:szCs w:val="32"/>
          <w:lang w:val="uk-UA" w:eastAsia="uk-UA"/>
        </w:rPr>
        <w:t>падає</w:t>
      </w:r>
      <w:r w:rsidR="00233FB2">
        <w:rPr>
          <w:rFonts w:eastAsia="Arial Unicode MS"/>
          <w:sz w:val="32"/>
          <w:szCs w:val="32"/>
          <w:lang w:val="uk-UA" w:eastAsia="uk-UA"/>
        </w:rPr>
        <w:t xml:space="preserve"> </w:t>
      </w:r>
      <w:r w:rsidR="00233FB2" w:rsidRPr="003005FD">
        <w:rPr>
          <w:rFonts w:eastAsia="Arial Unicode MS"/>
          <w:sz w:val="32"/>
          <w:szCs w:val="32"/>
          <w:lang w:val="uk-UA" w:eastAsia="uk-UA"/>
        </w:rPr>
        <w:t>актор грає</w:t>
      </w:r>
    </w:p>
    <w:p w:rsidR="003005FD" w:rsidRPr="003005FD" w:rsidRDefault="003005FD" w:rsidP="00D67AB7">
      <w:pPr>
        <w:spacing w:after="0" w:line="240" w:lineRule="auto"/>
        <w:ind w:firstLine="709"/>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3005FD">
        <w:rPr>
          <w:rFonts w:eastAsia="Arial Unicode MS"/>
          <w:i/>
          <w:sz w:val="32"/>
          <w:szCs w:val="32"/>
          <w:lang w:val="uk-UA" w:eastAsia="uk-UA"/>
        </w:rPr>
        <w:t xml:space="preserve">Виконайте роботу з друкування коротких слів. </w:t>
      </w:r>
    </w:p>
    <w:p w:rsidR="003005FD" w:rsidRPr="003005FD" w:rsidRDefault="003005FD" w:rsidP="00D67AB7">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.1</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гном ракетка трактор ракетка акторка антракт контракт огранка</w:t>
      </w:r>
      <w:r w:rsidR="003C0F31">
        <w:rPr>
          <w:rFonts w:eastAsia="Arial Unicode MS"/>
          <w:sz w:val="32"/>
          <w:szCs w:val="32"/>
          <w:lang w:val="uk-UA" w:eastAsia="uk-UA"/>
        </w:rPr>
        <w:t xml:space="preserve"> </w:t>
      </w:r>
      <w:r w:rsidRPr="003005FD">
        <w:rPr>
          <w:rFonts w:eastAsia="Arial Unicode MS"/>
          <w:sz w:val="32"/>
          <w:szCs w:val="32"/>
          <w:lang w:val="uk-UA" w:eastAsia="uk-UA"/>
        </w:rPr>
        <w:t>ара о мітка о тітка о атака о коран о напор о панік о порогами</w:t>
      </w:r>
      <w:r w:rsidR="003C0F31">
        <w:rPr>
          <w:rFonts w:eastAsia="Arial Unicode MS"/>
          <w:sz w:val="32"/>
          <w:szCs w:val="32"/>
          <w:lang w:val="uk-UA" w:eastAsia="uk-UA"/>
        </w:rPr>
        <w:t xml:space="preserve"> </w:t>
      </w:r>
      <w:r w:rsidRPr="003005FD">
        <w:rPr>
          <w:rFonts w:eastAsia="Arial Unicode MS"/>
          <w:sz w:val="32"/>
          <w:szCs w:val="32"/>
          <w:lang w:val="uk-UA" w:eastAsia="uk-UA"/>
        </w:rPr>
        <w:t>не акт ріг рік тор ком кат око кар тік пар пан рот рак рок кар</w:t>
      </w:r>
      <w:r w:rsidR="003C0F31">
        <w:rPr>
          <w:rFonts w:eastAsia="Arial Unicode MS"/>
          <w:sz w:val="32"/>
          <w:szCs w:val="32"/>
          <w:lang w:val="uk-UA" w:eastAsia="uk-UA"/>
        </w:rPr>
        <w:t xml:space="preserve"> </w:t>
      </w:r>
      <w:r w:rsidRPr="003005FD">
        <w:rPr>
          <w:rFonts w:eastAsia="Arial Unicode MS"/>
          <w:sz w:val="32"/>
          <w:szCs w:val="32"/>
          <w:lang w:val="uk-UA" w:eastAsia="uk-UA"/>
        </w:rPr>
        <w:t>а мотор а манго а ріпка а моток а аорта а орган а макар а нора</w:t>
      </w:r>
      <w:r w:rsidR="003C0F31">
        <w:rPr>
          <w:rFonts w:eastAsia="Arial Unicode MS"/>
          <w:sz w:val="32"/>
          <w:szCs w:val="32"/>
          <w:lang w:val="uk-UA" w:eastAsia="uk-UA"/>
        </w:rPr>
        <w:t xml:space="preserve"> </w:t>
      </w:r>
      <w:r w:rsidRPr="003005FD">
        <w:rPr>
          <w:rFonts w:eastAsia="Arial Unicode MS"/>
          <w:sz w:val="32"/>
          <w:szCs w:val="32"/>
          <w:lang w:val="uk-UA" w:eastAsia="uk-UA"/>
        </w:rPr>
        <w:t>патронат моторка ані ока нота па пора на ар метр акта анаконда</w:t>
      </w:r>
      <w:r w:rsidR="003C0F31">
        <w:rPr>
          <w:rFonts w:eastAsia="Arial Unicode MS"/>
          <w:sz w:val="32"/>
          <w:szCs w:val="32"/>
          <w:lang w:val="uk-UA" w:eastAsia="uk-UA"/>
        </w:rPr>
        <w:t xml:space="preserve"> </w:t>
      </w:r>
      <w:r w:rsidRPr="003005FD">
        <w:rPr>
          <w:rFonts w:eastAsia="Arial Unicode MS"/>
          <w:sz w:val="32"/>
          <w:szCs w:val="32"/>
          <w:lang w:val="uk-UA" w:eastAsia="uk-UA"/>
        </w:rPr>
        <w:t>а актор а тітка а гарно а папір а метро а тропа а матір а гора</w:t>
      </w:r>
      <w:r w:rsidR="003C0F31">
        <w:rPr>
          <w:rFonts w:eastAsia="Arial Unicode MS"/>
          <w:sz w:val="32"/>
          <w:szCs w:val="32"/>
          <w:lang w:val="uk-UA" w:eastAsia="uk-UA"/>
        </w:rPr>
        <w:t xml:space="preserve"> </w:t>
      </w:r>
      <w:r w:rsidRPr="003005FD">
        <w:rPr>
          <w:rFonts w:eastAsia="Arial Unicode MS"/>
          <w:sz w:val="32"/>
          <w:szCs w:val="32"/>
          <w:lang w:val="uk-UA" w:eastAsia="uk-UA"/>
        </w:rPr>
        <w:t>не топ рог реп ніг кіт тон тір нам піт пір ані ріг опа піт топ</w:t>
      </w:r>
      <w:r w:rsidR="003C0F31">
        <w:rPr>
          <w:rFonts w:eastAsia="Arial Unicode MS"/>
          <w:sz w:val="32"/>
          <w:szCs w:val="32"/>
          <w:lang w:val="uk-UA" w:eastAsia="uk-UA"/>
        </w:rPr>
        <w:t xml:space="preserve"> </w:t>
      </w:r>
      <w:r w:rsidRPr="003005FD">
        <w:rPr>
          <w:rFonts w:eastAsia="Arial Unicode MS"/>
          <w:sz w:val="32"/>
          <w:szCs w:val="32"/>
          <w:lang w:val="uk-UA" w:eastAsia="uk-UA"/>
        </w:rPr>
        <w:t>тонн о манна о поток о коток о матір о тропа о карат о мітка о</w:t>
      </w:r>
      <w:r w:rsidR="003C0F31">
        <w:rPr>
          <w:rFonts w:eastAsia="Arial Unicode MS"/>
          <w:sz w:val="32"/>
          <w:szCs w:val="32"/>
          <w:lang w:val="uk-UA" w:eastAsia="uk-UA"/>
        </w:rPr>
        <w:t xml:space="preserve"> </w:t>
      </w:r>
      <w:r w:rsidRPr="003005FD">
        <w:rPr>
          <w:rFonts w:eastAsia="Arial Unicode MS"/>
          <w:sz w:val="32"/>
          <w:szCs w:val="32"/>
          <w:lang w:val="uk-UA" w:eastAsia="uk-UA"/>
        </w:rPr>
        <w:t>морг агро на міна оп торт по ріка ан трап не поні но пакт тато</w:t>
      </w:r>
      <w:r w:rsidR="003C0F31">
        <w:rPr>
          <w:rFonts w:eastAsia="Arial Unicode MS"/>
          <w:sz w:val="32"/>
          <w:szCs w:val="32"/>
          <w:lang w:val="uk-UA" w:eastAsia="uk-UA"/>
        </w:rPr>
        <w:t xml:space="preserve"> </w:t>
      </w:r>
      <w:r w:rsidR="003C0F31" w:rsidRPr="003005FD">
        <w:rPr>
          <w:rFonts w:eastAsia="Arial Unicode MS"/>
          <w:sz w:val="32"/>
          <w:szCs w:val="32"/>
          <w:lang w:val="uk-UA" w:eastAsia="uk-UA"/>
        </w:rPr>
        <w:t>ріка ан трап</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.2</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гектар о отрока комора тон мор ракета патрон а нарком гонор рот орган коток торт море рента перон ран норма гімн опора омар кора танок метро рама перо театр нора гам анонім опор ком тепер метеор рот пар парапет нам гора гроно опор коні театр мотор рота пара омана нота горно ром опора крона тема міра ранок пінка мак номер гектар о окорок комарі там мак раптом погром а неагара</w:t>
      </w:r>
      <w:r w:rsidR="004A4CE0" w:rsidRPr="004A4CE0">
        <w:rPr>
          <w:rFonts w:eastAsia="Arial Unicode MS"/>
          <w:sz w:val="32"/>
          <w:szCs w:val="32"/>
          <w:lang w:val="uk-UA" w:eastAsia="uk-UA"/>
        </w:rPr>
        <w:t xml:space="preserve"> </w:t>
      </w:r>
      <w:r w:rsidR="004A4CE0" w:rsidRPr="003005FD">
        <w:rPr>
          <w:rFonts w:eastAsia="Arial Unicode MS"/>
          <w:sz w:val="32"/>
          <w:szCs w:val="32"/>
          <w:lang w:val="uk-UA" w:eastAsia="uk-UA"/>
        </w:rPr>
        <w:t>рот пар парапет нам гора гроно</w:t>
      </w:r>
      <w:r w:rsidR="004A4CE0">
        <w:rPr>
          <w:rFonts w:eastAsia="Arial Unicode MS"/>
          <w:sz w:val="32"/>
          <w:szCs w:val="32"/>
          <w:lang w:val="uk-UA" w:eastAsia="uk-UA"/>
        </w:rPr>
        <w:t xml:space="preserve"> </w:t>
      </w:r>
      <w:r w:rsidR="004A4CE0" w:rsidRPr="003005FD">
        <w:rPr>
          <w:rFonts w:eastAsia="Arial Unicode MS"/>
          <w:sz w:val="32"/>
          <w:szCs w:val="32"/>
          <w:lang w:val="uk-UA" w:eastAsia="uk-UA"/>
        </w:rPr>
        <w:t xml:space="preserve">рот пар </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.3</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о антонім рок метр кон топтать ген гонорар там рогатка акр ома ом агент радо марка кант танок гіпер гонка діма ретро арка орд око арі ріг піт мак кок неп ток гак ера гам іво мір рак акрил оманна рота пока морква ніка торг гектар гава емір міражі акта ока ара ром піп мак кім нам том гон ета гір іра міг рік ага ап оп аркан ре па метро ко не театр го ен ґанок ін мо роман ар кі о антракт реп марокко кон тренера геп грамота іма ракетка акр</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.4</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гопаки пір орган кап комір там томат мак мірка ото ранок ріг г гіркот піт опори кіт крона так терор маг метан ота рамка ром г а гак пінки ото карта кір темно тон марка мер омани ром редька а гам пітон ота катер кіт тепер ток метро мат окріп реп радить ар г помітки о капітан к темноти т макарон м оманна р раптома ад г піт пар о кап кір к тон том т мат мер м ого оно р рок пар ара про пік кен к тон тремтіть там мак мамаг ока о око рак ре</w:t>
      </w:r>
      <w:r w:rsidR="00E34455">
        <w:rPr>
          <w:rFonts w:eastAsia="Arial Unicode MS"/>
          <w:sz w:val="32"/>
          <w:szCs w:val="32"/>
          <w:lang w:val="uk-UA" w:eastAsia="uk-UA"/>
        </w:rPr>
        <w:t xml:space="preserve"> </w:t>
      </w:r>
      <w:r w:rsidRPr="003005FD">
        <w:rPr>
          <w:rFonts w:eastAsia="Arial Unicode MS"/>
          <w:sz w:val="32"/>
          <w:szCs w:val="32"/>
          <w:lang w:val="uk-UA" w:eastAsia="uk-UA"/>
        </w:rPr>
        <w:t xml:space="preserve">ад г пан пір о ком кат к так тік т маг мак м омо ото р рік ро ар г пірнать о контори к таранка т міномет м оперета р рентген а ген поріг оно </w:t>
      </w:r>
      <w:r w:rsidRPr="003005FD">
        <w:rPr>
          <w:rFonts w:eastAsia="Arial Unicode MS"/>
          <w:sz w:val="32"/>
          <w:szCs w:val="32"/>
          <w:lang w:val="uk-UA" w:eastAsia="uk-UA"/>
        </w:rPr>
        <w:lastRenderedPageBreak/>
        <w:t xml:space="preserve">комок коп топка том мотор мак опера рок рента а гра перон око коток кап тітка там манго маг отпор рік рокіт гаркіт пар океан кіт окорок том терен мер морок око регіт реп </w:t>
      </w:r>
      <w:r w:rsidR="00E34455">
        <w:rPr>
          <w:rFonts w:eastAsia="Arial Unicode MS"/>
          <w:sz w:val="32"/>
          <w:szCs w:val="32"/>
          <w:lang w:val="uk-UA" w:eastAsia="uk-UA"/>
        </w:rPr>
        <w:t xml:space="preserve"> </w:t>
      </w:r>
      <w:r w:rsidRPr="003005FD">
        <w:rPr>
          <w:rFonts w:eastAsia="Arial Unicode MS"/>
          <w:sz w:val="32"/>
          <w:szCs w:val="32"/>
          <w:lang w:val="uk-UA" w:eastAsia="uk-UA"/>
        </w:rPr>
        <w:t>горлать пік опіка ком короп тік тенор мат моток оно рекіт рот</w:t>
      </w:r>
      <w:r w:rsidR="00E34455">
        <w:rPr>
          <w:rFonts w:eastAsia="Arial Unicode MS"/>
          <w:sz w:val="32"/>
          <w:szCs w:val="32"/>
          <w:lang w:val="uk-UA" w:eastAsia="uk-UA"/>
        </w:rPr>
        <w:t xml:space="preserve"> </w:t>
      </w:r>
      <w:r w:rsidR="00E34455" w:rsidRPr="003005FD">
        <w:rPr>
          <w:rFonts w:eastAsia="Arial Unicode MS"/>
          <w:sz w:val="32"/>
          <w:szCs w:val="32"/>
          <w:lang w:val="uk-UA" w:eastAsia="uk-UA"/>
        </w:rPr>
        <w:t xml:space="preserve">мотор мак опера </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8</w:t>
      </w:r>
      <w:r w:rsidRPr="003005FD">
        <w:rPr>
          <w:rFonts w:eastAsia="Arial Unicode MS"/>
          <w:b/>
          <w:sz w:val="32"/>
          <w:szCs w:val="32"/>
          <w:lang w:val="uk-UA" w:eastAsia="uk-UA"/>
        </w:rPr>
        <w:t>.5</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амон елемент мартіні о омара помет н тренера пропала октави арт к екран п макет і опера г накат р театр а пакет р оком арка економи марокко океан о н норка топтать піаніно омари акр к екомен п марка і опара г німіть р томат а підіть р ока ам кот ера поп маг іон опа гак нік ріг ток ара пір рок омар а карта е покер м імена о гірка н роман т артек п ретро ода а комарі промінь івоніка горніть ракетка антракт рогатки ом а камін е поріг м інтер о гарна н радіть т аркан п ратні о</w:t>
      </w:r>
      <w:r w:rsidR="00E34455" w:rsidRPr="00E34455">
        <w:rPr>
          <w:rFonts w:eastAsia="Arial Unicode MS"/>
          <w:sz w:val="32"/>
          <w:szCs w:val="32"/>
          <w:lang w:val="uk-UA" w:eastAsia="uk-UA"/>
        </w:rPr>
        <w:t xml:space="preserve"> </w:t>
      </w:r>
      <w:r w:rsidR="00E34455" w:rsidRPr="003005FD">
        <w:rPr>
          <w:rFonts w:eastAsia="Arial Unicode MS"/>
          <w:sz w:val="32"/>
          <w:szCs w:val="32"/>
          <w:lang w:val="uk-UA" w:eastAsia="uk-UA"/>
        </w:rPr>
        <w:t xml:space="preserve">інтер о </w:t>
      </w:r>
      <w:r w:rsidR="00E34455">
        <w:rPr>
          <w:rFonts w:eastAsia="Arial Unicode MS"/>
          <w:sz w:val="32"/>
          <w:szCs w:val="32"/>
          <w:lang w:val="uk-UA" w:eastAsia="uk-UA"/>
        </w:rPr>
        <w:t>гарна н радіть т ар</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 xml:space="preserve">Завдання </w:t>
      </w:r>
      <w:r>
        <w:rPr>
          <w:rFonts w:eastAsia="Arial Unicode MS"/>
          <w:b/>
          <w:sz w:val="32"/>
          <w:szCs w:val="32"/>
          <w:lang w:val="uk-UA" w:eastAsia="uk-UA"/>
        </w:rPr>
        <w:t>9</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3005FD">
        <w:rPr>
          <w:rFonts w:eastAsia="Arial Unicode MS"/>
          <w:i/>
          <w:sz w:val="32"/>
          <w:szCs w:val="32"/>
          <w:lang w:val="uk-UA" w:eastAsia="uk-UA"/>
        </w:rPr>
        <w:t>Надрукуйте криптограми на розвиток швидкості друку (щонайменше по 3 рядки).</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аоиеаоиєаоиеаоие аоиеаоиеаоиеаоие аоиеаоиеаоиеаоиє парлпорлпирлперл парлгіорлпирлперл парлпорлпирлперл парвпорвпирвперв парвпорвпирвперв парвпорвпирвпєрв пардпордпирдперд пардпордпирдперд пардпордпирдперд палвполвпилвпелв палвполвпилвпелв палвполвпилвпелв палдполдпилдпелд палдполдпилдпєлд палдполдпилдпелд палжполжпилжпелж палжполжпилжпєлж палжполжпилжпелж</w:t>
      </w:r>
      <w:r w:rsidR="0094571F">
        <w:rPr>
          <w:rFonts w:eastAsia="Arial Unicode MS"/>
          <w:sz w:val="32"/>
          <w:szCs w:val="32"/>
          <w:lang w:val="uk-UA" w:eastAsia="uk-UA"/>
        </w:rPr>
        <w:t xml:space="preserve"> </w:t>
      </w:r>
      <w:r w:rsidRPr="003005FD">
        <w:rPr>
          <w:rFonts w:eastAsia="Arial Unicode MS"/>
          <w:sz w:val="32"/>
          <w:szCs w:val="32"/>
          <w:lang w:val="uk-UA" w:eastAsia="uk-UA"/>
        </w:rPr>
        <w:t>раплроплриплрепл раплроплриплрєпл раплроплриплрепл раджроджриджредж раджроджриджредж раджроджриджредж</w:t>
      </w:r>
      <w:r w:rsidR="0094571F">
        <w:rPr>
          <w:rFonts w:eastAsia="Arial Unicode MS"/>
          <w:sz w:val="32"/>
          <w:szCs w:val="32"/>
          <w:lang w:val="uk-UA" w:eastAsia="uk-UA"/>
        </w:rPr>
        <w:t xml:space="preserve"> </w:t>
      </w:r>
      <w:r w:rsidRPr="003005FD">
        <w:rPr>
          <w:rFonts w:eastAsia="Arial Unicode MS"/>
          <w:sz w:val="32"/>
          <w:szCs w:val="32"/>
          <w:lang w:val="uk-UA" w:eastAsia="uk-UA"/>
        </w:rPr>
        <w:t xml:space="preserve">ралдролдрилдрелд ралдролдрилдрелд ралдролдрилдрелд лапрлопрлипрлепр лапрлопрлипрлепр лапрлопрлипрлепр лардлордлирдлерд лардлордлирдлерд лардлордлирдлерд лавпловпливплевп лавпловпливплевп лавпловпливплевп ваджводжвиджведж ваджводжвиджведж ваджводжвиджведж варлворлвирлверл варлворлвирлверл варлворлвирлверл валдволдвилдвелд валдволдвилдвелд валдволдвилдвелд дарпдорпдирпдерп  дарпдорпдирпдєрп дарпдорпдирпдерп дажлдожлдижлдежл дажлдожлдижлдежл дажлдожлдижлдєжл </w:t>
      </w:r>
    </w:p>
    <w:p w:rsidR="003005FD" w:rsidRPr="00E94E58"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b/>
          <w:sz w:val="32"/>
          <w:szCs w:val="32"/>
          <w:lang w:val="uk-UA" w:eastAsia="uk-UA"/>
        </w:rPr>
        <w:t xml:space="preserve">Завдання </w:t>
      </w:r>
      <w:r w:rsidR="00E94E58">
        <w:rPr>
          <w:rFonts w:eastAsia="Arial Unicode MS"/>
          <w:b/>
          <w:sz w:val="32"/>
          <w:szCs w:val="32"/>
          <w:lang w:val="uk-UA" w:eastAsia="uk-UA"/>
        </w:rPr>
        <w:t>10</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E94E58">
        <w:rPr>
          <w:rFonts w:eastAsia="Arial Unicode MS"/>
          <w:i/>
          <w:sz w:val="32"/>
          <w:szCs w:val="32"/>
          <w:lang w:val="uk-UA" w:eastAsia="uk-UA"/>
        </w:rPr>
        <w:t>Надрукуйте кілька разів криптограми зони діяльності вказівних пальців (доки не буде надруковано три безпомилкові рядки кожної із криптограм). Подумки промовляйте друковані Вами літери, цифри та знаки.</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 xml:space="preserve">Ставимо руки на основну позицію — </w:t>
      </w:r>
      <w:r w:rsidRPr="003005FD">
        <w:rPr>
          <w:rFonts w:eastAsia="Arial Unicode MS"/>
          <w:b/>
          <w:sz w:val="32"/>
          <w:szCs w:val="32"/>
          <w:lang w:val="uk-UA" w:eastAsia="uk-UA"/>
        </w:rPr>
        <w:t>фіва олдж</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Ліва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а4а;а5а%</w:t>
      </w:r>
      <w:r w:rsidRPr="003005FD">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lastRenderedPageBreak/>
        <w:t>Команда:</w:t>
      </w:r>
    </w:p>
    <w:p w:rsidR="003005FD" w:rsidRPr="003005FD" w:rsidRDefault="003005FD" w:rsidP="009F0BD9">
      <w:pPr>
        <w:spacing w:after="0" w:line="240" w:lineRule="auto"/>
        <w:ind w:firstLine="709"/>
        <w:jc w:val="both"/>
        <w:rPr>
          <w:rFonts w:eastAsia="Arial Unicode MS"/>
          <w:sz w:val="32"/>
          <w:szCs w:val="32"/>
          <w:lang w:eastAsia="uk-UA"/>
        </w:rPr>
      </w:pPr>
      <w:r w:rsidRPr="003005FD">
        <w:rPr>
          <w:rFonts w:eastAsia="Arial Unicode MS"/>
          <w:sz w:val="32"/>
          <w:szCs w:val="32"/>
          <w:lang w:val="uk-UA" w:eastAsia="uk-UA"/>
        </w:rPr>
        <w:t xml:space="preserve">«а» — на місце, «4» — на місце, «а»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лівий вказівний — «;» — на місце, «а» — на місце, «5» — на місце, «а»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лівий вказівний — «%» — на місце, «пробіл» — на місце.</w:t>
      </w:r>
    </w:p>
    <w:p w:rsidR="003005FD" w:rsidRPr="003005FD" w:rsidRDefault="003005FD" w:rsidP="009F0BD9">
      <w:pPr>
        <w:spacing w:after="0" w:line="240" w:lineRule="auto"/>
        <w:ind w:firstLine="709"/>
        <w:jc w:val="both"/>
        <w:rPr>
          <w:rFonts w:eastAsia="Arial Unicode MS"/>
          <w:sz w:val="32"/>
          <w:szCs w:val="32"/>
          <w:lang w:eastAsia="uk-UA"/>
        </w:rPr>
      </w:pPr>
      <w:r w:rsidRPr="003005FD">
        <w:rPr>
          <w:rFonts w:eastAsia="Arial Unicode MS"/>
          <w:i/>
          <w:sz w:val="32"/>
          <w:szCs w:val="32"/>
          <w:lang w:val="uk-UA" w:eastAsia="uk-UA"/>
        </w:rPr>
        <w:t>Права рука</w:t>
      </w:r>
      <w:r w:rsidRPr="003005FD">
        <w:rPr>
          <w:rFonts w:eastAsia="Arial Unicode MS"/>
          <w:sz w:val="32"/>
          <w:szCs w:val="32"/>
          <w:lang w:val="uk-UA" w:eastAsia="uk-UA"/>
        </w:rPr>
        <w:t xml:space="preserve"> (криптограма </w:t>
      </w:r>
      <w:r w:rsidRPr="003005FD">
        <w:rPr>
          <w:rFonts w:eastAsia="Arial Unicode MS"/>
          <w:b/>
          <w:sz w:val="32"/>
          <w:szCs w:val="32"/>
          <w:lang w:val="uk-UA" w:eastAsia="uk-UA"/>
        </w:rPr>
        <w:t>о7о?о6о:</w:t>
      </w:r>
      <w:r w:rsidRPr="003005FD">
        <w:rPr>
          <w:rFonts w:eastAsia="Arial Unicode MS"/>
          <w:sz w:val="32"/>
          <w:szCs w:val="32"/>
          <w:lang w:val="uk-UA" w:eastAsia="uk-UA"/>
        </w:rPr>
        <w:t xml:space="preserve">) </w:t>
      </w:r>
    </w:p>
    <w:p w:rsidR="003005FD" w:rsidRPr="003005FD" w:rsidRDefault="003005FD" w:rsidP="009F0BD9">
      <w:pPr>
        <w:spacing w:after="0" w:line="240" w:lineRule="auto"/>
        <w:ind w:firstLine="709"/>
        <w:jc w:val="both"/>
        <w:rPr>
          <w:rFonts w:eastAsia="Arial Unicode MS"/>
          <w:b/>
          <w:sz w:val="32"/>
          <w:szCs w:val="32"/>
          <w:lang w:val="uk-UA" w:eastAsia="uk-UA"/>
        </w:rPr>
      </w:pPr>
      <w:r w:rsidRPr="003005FD">
        <w:rPr>
          <w:rFonts w:eastAsia="Arial Unicode MS"/>
          <w:b/>
          <w:sz w:val="32"/>
          <w:szCs w:val="32"/>
          <w:lang w:val="uk-UA" w:eastAsia="uk-UA"/>
        </w:rPr>
        <w:t>Команда:</w:t>
      </w:r>
    </w:p>
    <w:p w:rsidR="003005FD" w:rsidRPr="003005FD" w:rsidRDefault="003005FD" w:rsidP="009F0BD9">
      <w:pPr>
        <w:spacing w:after="0" w:line="240" w:lineRule="auto"/>
        <w:ind w:firstLine="709"/>
        <w:jc w:val="both"/>
        <w:rPr>
          <w:rFonts w:eastAsia="Arial Unicode MS"/>
          <w:sz w:val="32"/>
          <w:szCs w:val="32"/>
          <w:lang w:eastAsia="uk-UA"/>
        </w:rPr>
      </w:pPr>
      <w:r w:rsidRPr="003005FD">
        <w:rPr>
          <w:rFonts w:eastAsia="Arial Unicode MS"/>
          <w:sz w:val="32"/>
          <w:szCs w:val="32"/>
          <w:lang w:val="uk-UA" w:eastAsia="uk-UA"/>
        </w:rPr>
        <w:t xml:space="preserve">«о» — на місце, «7» — на місце, «о» — на місце, </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xml:space="preserve">, правий вказівний — «?»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«о» — на місце, «6» — на місце, «о» — на місце,</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i/>
          <w:sz w:val="32"/>
          <w:szCs w:val="32"/>
          <w:lang w:val="uk-UA" w:eastAsia="uk-UA"/>
        </w:rPr>
        <w:t>одночасно:</w:t>
      </w:r>
      <w:r w:rsidRPr="003005FD">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3005FD">
        <w:rPr>
          <w:rFonts w:eastAsia="Arial Unicode MS"/>
          <w:sz w:val="32"/>
          <w:szCs w:val="32"/>
          <w:lang w:val="uk-UA" w:eastAsia="uk-UA"/>
        </w:rPr>
        <w:t xml:space="preserve">, правий вказівний — «:» </w:t>
      </w:r>
      <w:r w:rsidR="00F2641B">
        <w:rPr>
          <w:rFonts w:eastAsia="Arial Unicode MS"/>
          <w:sz w:val="32"/>
          <w:szCs w:val="32"/>
          <w:lang w:val="uk-UA" w:eastAsia="uk-UA"/>
        </w:rPr>
        <w:t>—</w:t>
      </w:r>
      <w:r w:rsidRPr="003005FD">
        <w:rPr>
          <w:rFonts w:eastAsia="Arial Unicode MS"/>
          <w:sz w:val="32"/>
          <w:szCs w:val="32"/>
          <w:lang w:val="uk-UA" w:eastAsia="uk-UA"/>
        </w:rPr>
        <w:t xml:space="preserve"> на місце, «пробіл» — на місце.</w:t>
      </w:r>
    </w:p>
    <w:p w:rsidR="003005FD" w:rsidRPr="003005FD" w:rsidRDefault="003005FD" w:rsidP="009F0BD9">
      <w:pPr>
        <w:spacing w:after="0" w:line="240" w:lineRule="auto"/>
        <w:ind w:firstLine="709"/>
        <w:jc w:val="both"/>
        <w:rPr>
          <w:rFonts w:eastAsia="Arial Unicode MS"/>
          <w:sz w:val="32"/>
          <w:szCs w:val="32"/>
          <w:lang w:eastAsia="uk-UA"/>
        </w:rPr>
      </w:pPr>
      <w:r w:rsidRPr="003005FD">
        <w:rPr>
          <w:rFonts w:eastAsia="Arial Unicode MS"/>
          <w:sz w:val="32"/>
          <w:szCs w:val="32"/>
          <w:lang w:val="uk-UA" w:eastAsia="uk-UA"/>
        </w:rPr>
        <w:t xml:space="preserve">а4а;а5а% а4а;а5а% а4а;а5а% а4а;а5а% а4а;а5а% </w:t>
      </w:r>
      <w:r w:rsidR="00421958" w:rsidRPr="003005FD">
        <w:rPr>
          <w:rFonts w:eastAsia="Arial Unicode MS"/>
          <w:sz w:val="32"/>
          <w:szCs w:val="32"/>
          <w:lang w:val="uk-UA" w:eastAsia="uk-UA"/>
        </w:rPr>
        <w:t>а4а;а5а% а4а;а5а</w:t>
      </w:r>
    </w:p>
    <w:p w:rsidR="003005FD" w:rsidRPr="003005FD" w:rsidRDefault="003005FD" w:rsidP="009F0BD9">
      <w:pPr>
        <w:spacing w:after="0" w:line="240" w:lineRule="auto"/>
        <w:ind w:firstLine="709"/>
        <w:jc w:val="both"/>
        <w:rPr>
          <w:rFonts w:eastAsia="Arial Unicode MS"/>
          <w:sz w:val="32"/>
          <w:szCs w:val="32"/>
          <w:lang w:eastAsia="uk-UA"/>
        </w:rPr>
      </w:pPr>
      <w:r w:rsidRPr="003005FD">
        <w:rPr>
          <w:rFonts w:eastAsia="Arial Unicode MS"/>
          <w:sz w:val="32"/>
          <w:szCs w:val="32"/>
          <w:lang w:val="uk-UA" w:eastAsia="uk-UA"/>
        </w:rPr>
        <w:t>о7о?о6о: о7о?о6о: о7о?о6о: о7о?о</w:t>
      </w:r>
      <w:r w:rsidRPr="003005FD">
        <w:rPr>
          <w:rFonts w:eastAsia="Arial Unicode MS"/>
          <w:sz w:val="32"/>
          <w:szCs w:val="32"/>
          <w:lang w:eastAsia="uk-UA"/>
        </w:rPr>
        <w:t>6</w:t>
      </w:r>
      <w:r w:rsidRPr="003005FD">
        <w:rPr>
          <w:rFonts w:eastAsia="Arial Unicode MS"/>
          <w:sz w:val="32"/>
          <w:szCs w:val="32"/>
          <w:lang w:val="uk-UA" w:eastAsia="uk-UA"/>
        </w:rPr>
        <w:t xml:space="preserve">о: о7о?о6о: </w:t>
      </w:r>
      <w:r w:rsidR="00421958">
        <w:rPr>
          <w:rFonts w:eastAsia="Arial Unicode MS"/>
          <w:sz w:val="32"/>
          <w:szCs w:val="32"/>
          <w:lang w:val="uk-UA" w:eastAsia="uk-UA"/>
        </w:rPr>
        <w:t>о7о?о6о: о7о?о6о:</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Якщо відчуваєте ускладнення з виконанням цього завдання, поверніться до нього кі</w:t>
      </w:r>
      <w:r w:rsidR="00E94E58">
        <w:rPr>
          <w:rFonts w:eastAsia="Arial Unicode MS"/>
          <w:sz w:val="32"/>
          <w:szCs w:val="32"/>
          <w:lang w:val="uk-UA" w:eastAsia="uk-UA"/>
        </w:rPr>
        <w:t>лька разів</w:t>
      </w:r>
      <w:r w:rsidRPr="003005FD">
        <w:rPr>
          <w:rFonts w:eastAsia="Arial Unicode MS"/>
          <w:sz w:val="32"/>
          <w:szCs w:val="32"/>
          <w:lang w:val="uk-UA" w:eastAsia="uk-UA"/>
        </w:rPr>
        <w:t xml:space="preserve">, постійно </w:t>
      </w:r>
      <w:r w:rsidR="00E94E58">
        <w:rPr>
          <w:rFonts w:eastAsia="Arial Unicode MS"/>
          <w:sz w:val="32"/>
          <w:szCs w:val="32"/>
          <w:lang w:val="uk-UA" w:eastAsia="uk-UA"/>
        </w:rPr>
        <w:t>збільшуючи</w:t>
      </w:r>
      <w:r w:rsidRPr="003005FD">
        <w:rPr>
          <w:rFonts w:eastAsia="Arial Unicode MS"/>
          <w:sz w:val="32"/>
          <w:szCs w:val="32"/>
          <w:lang w:val="uk-UA" w:eastAsia="uk-UA"/>
        </w:rPr>
        <w:t xml:space="preserve"> кількість рядків виконуваної роботи.</w:t>
      </w:r>
    </w:p>
    <w:p w:rsidR="003005FD" w:rsidRPr="00E94E58"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b/>
          <w:sz w:val="32"/>
          <w:szCs w:val="32"/>
          <w:lang w:val="uk-UA" w:eastAsia="uk-UA"/>
        </w:rPr>
        <w:t>Завдання 1</w:t>
      </w:r>
      <w:r w:rsidR="00E94E58">
        <w:rPr>
          <w:rFonts w:eastAsia="Arial Unicode MS"/>
          <w:b/>
          <w:sz w:val="32"/>
          <w:szCs w:val="32"/>
          <w:lang w:val="uk-UA" w:eastAsia="uk-UA"/>
        </w:rPr>
        <w:t>1</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E94E58">
        <w:rPr>
          <w:rFonts w:eastAsia="Arial Unicode MS"/>
          <w:i/>
          <w:sz w:val="32"/>
          <w:szCs w:val="32"/>
          <w:lang w:val="uk-UA" w:eastAsia="uk-UA"/>
        </w:rPr>
        <w:t>Надрукуйте подані нижче криптограми та слова у поєднанні з розділовими знаками по кілька рядків.</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 xml:space="preserve">НгнГ КекЕ МиИм ТьтЬ пПрР ФіФІ ДжЖд ВаАв ОлЛо жЄЖє Гомін% грає: проводир? гонить; правда! володар? </w:t>
      </w:r>
      <w:r w:rsidR="00421958">
        <w:rPr>
          <w:rFonts w:eastAsia="Arial Unicode MS"/>
          <w:sz w:val="32"/>
          <w:szCs w:val="32"/>
          <w:lang w:val="uk-UA" w:eastAsia="uk-UA"/>
        </w:rPr>
        <w:t>Ніа</w:t>
      </w:r>
      <w:r w:rsidRPr="003005FD">
        <w:rPr>
          <w:rFonts w:eastAsia="Arial Unicode MS"/>
          <w:sz w:val="32"/>
          <w:szCs w:val="32"/>
          <w:lang w:val="uk-UA" w:eastAsia="uk-UA"/>
        </w:rPr>
        <w:t xml:space="preserve">гара родовід% веде: рід? Продав; пропадали? Жадали; промивати? Приладнати! припливати: клен% клонить? Віти: долом; привітати; кларнети! кольори! </w:t>
      </w:r>
      <w:r w:rsidR="00421958" w:rsidRPr="003005FD">
        <w:rPr>
          <w:rFonts w:eastAsia="Arial Unicode MS"/>
          <w:sz w:val="32"/>
          <w:szCs w:val="32"/>
          <w:lang w:val="uk-UA" w:eastAsia="uk-UA"/>
        </w:rPr>
        <w:t xml:space="preserve">припливати: клен% клонить? </w:t>
      </w:r>
      <w:r w:rsidRPr="003005FD">
        <w:rPr>
          <w:rFonts w:eastAsia="Arial Unicode MS"/>
          <w:sz w:val="32"/>
          <w:szCs w:val="32"/>
          <w:lang w:val="uk-UA" w:eastAsia="uk-UA"/>
        </w:rPr>
        <w:t>горіти: грати: грім! Гримить; горами: вітер; гонить?</w:t>
      </w:r>
      <w:r w:rsidR="00421958">
        <w:rPr>
          <w:rFonts w:eastAsia="Arial Unicode MS"/>
          <w:sz w:val="32"/>
          <w:szCs w:val="32"/>
          <w:lang w:val="uk-UA" w:eastAsia="uk-UA"/>
        </w:rPr>
        <w:t xml:space="preserve"> </w:t>
      </w:r>
      <w:r w:rsidR="00421958" w:rsidRPr="003005FD">
        <w:rPr>
          <w:rFonts w:eastAsia="Arial Unicode MS"/>
          <w:sz w:val="32"/>
          <w:szCs w:val="32"/>
          <w:lang w:val="uk-UA" w:eastAsia="uk-UA"/>
        </w:rPr>
        <w:t xml:space="preserve">припливати: </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Завдання 1</w:t>
      </w:r>
      <w:r w:rsidR="00E94E58">
        <w:rPr>
          <w:rFonts w:eastAsia="Arial Unicode MS"/>
          <w:b/>
          <w:sz w:val="32"/>
          <w:szCs w:val="32"/>
          <w:lang w:val="uk-UA" w:eastAsia="uk-UA"/>
        </w:rPr>
        <w:t>2</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E94E58">
        <w:rPr>
          <w:rFonts w:eastAsia="Arial Unicode MS"/>
          <w:i/>
          <w:sz w:val="32"/>
          <w:szCs w:val="32"/>
          <w:lang w:val="uk-UA" w:eastAsia="uk-UA"/>
        </w:rPr>
        <w:t>Надрукуйте подані нижче крилаті вислови по кілька разів. Ритм друку 70</w:t>
      </w:r>
      <w:r w:rsidR="00F2641B">
        <w:rPr>
          <w:rFonts w:eastAsia="Arial Unicode MS"/>
          <w:i/>
          <w:sz w:val="32"/>
          <w:szCs w:val="32"/>
          <w:lang w:val="uk-UA" w:eastAsia="uk-UA"/>
        </w:rPr>
        <w:t>–</w:t>
      </w:r>
      <w:r w:rsidRPr="00E94E58">
        <w:rPr>
          <w:rFonts w:eastAsia="Arial Unicode MS"/>
          <w:i/>
          <w:sz w:val="32"/>
          <w:szCs w:val="32"/>
          <w:lang w:val="uk-UA" w:eastAsia="uk-UA"/>
        </w:rPr>
        <w:t>80 друкованих знаків на хвилину.</w:t>
      </w:r>
    </w:p>
    <w:p w:rsidR="003005FD" w:rsidRPr="003005F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Мадонна і Карфаген. Ладо і лада. Манфред. Маріє Магдалено. А нам перемагать і жить. Нове нового прагне. Іти до Мекки. Король помер живе король. Народжена живо</w:t>
      </w:r>
      <w:r w:rsidRPr="003005FD">
        <w:rPr>
          <w:rFonts w:eastAsia="Arial Unicode MS"/>
          <w:sz w:val="32"/>
          <w:szCs w:val="32"/>
          <w:lang w:val="uk-UA" w:eastAsia="uk-UA"/>
        </w:rPr>
        <w:softHyphen/>
        <w:t>тіти літати не може. Народжені в огні. Альма Матер. Недремне око. Альфа і омега. Гола правда. Голгофа. Криваве вино. Доле де ти.</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b/>
          <w:sz w:val="32"/>
          <w:szCs w:val="32"/>
          <w:lang w:val="uk-UA" w:eastAsia="uk-UA"/>
        </w:rPr>
        <w:t>Завдання 1</w:t>
      </w:r>
      <w:r w:rsidR="00E94E58">
        <w:rPr>
          <w:rFonts w:eastAsia="Arial Unicode MS"/>
          <w:b/>
          <w:sz w:val="32"/>
          <w:szCs w:val="32"/>
          <w:lang w:val="uk-UA" w:eastAsia="uk-UA"/>
        </w:rPr>
        <w:t>3</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E94E58">
        <w:rPr>
          <w:rFonts w:eastAsia="Arial Unicode MS"/>
          <w:i/>
          <w:sz w:val="32"/>
          <w:szCs w:val="32"/>
          <w:lang w:val="uk-UA" w:eastAsia="uk-UA"/>
        </w:rPr>
        <w:t>Виконайте вправи на розвиток швидкості друку (щонайменше по 3 рядки).</w:t>
      </w:r>
    </w:p>
    <w:p w:rsidR="00F8246D" w:rsidRDefault="003005FD" w:rsidP="009F0BD9">
      <w:pPr>
        <w:spacing w:after="0" w:line="240" w:lineRule="auto"/>
        <w:ind w:left="709"/>
        <w:jc w:val="both"/>
        <w:rPr>
          <w:rFonts w:eastAsia="Arial Unicode MS"/>
          <w:sz w:val="32"/>
          <w:szCs w:val="32"/>
          <w:lang w:val="uk-UA" w:eastAsia="uk-UA"/>
        </w:rPr>
      </w:pPr>
      <w:r w:rsidRPr="003005FD">
        <w:rPr>
          <w:rFonts w:eastAsia="Arial Unicode MS"/>
          <w:sz w:val="32"/>
          <w:szCs w:val="32"/>
          <w:lang w:val="uk-UA" w:eastAsia="uk-UA"/>
        </w:rPr>
        <w:t xml:space="preserve">аоиеаоиеаоиеаоие аоиеаоиеаоиеаоие аоиеаоиеаоиеаоие парлпорлпирлперл парлпорлпирлперл парлпорлпирлперл парвпорвпирвперв парвпорвпирвперв парвпорвпирвперв пардпордпирдперд пардпордпирдперд пардпордпирдперд </w:t>
      </w:r>
      <w:r w:rsidRPr="003005FD">
        <w:rPr>
          <w:rFonts w:eastAsia="Arial Unicode MS"/>
          <w:sz w:val="32"/>
          <w:szCs w:val="32"/>
          <w:lang w:val="uk-UA" w:eastAsia="uk-UA"/>
        </w:rPr>
        <w:lastRenderedPageBreak/>
        <w:t>палвполвпилвпелв палвполвпилвпелв палвполвпилвпелв палдполдпилдпелд палдполдпилдпелд палдполдпилдпелд палжполжпилжпелж палжполжпилжпелж палжполжпилжпелж</w:t>
      </w:r>
      <w:r w:rsidR="00F8246D">
        <w:rPr>
          <w:rFonts w:eastAsia="Arial Unicode MS"/>
          <w:sz w:val="32"/>
          <w:szCs w:val="32"/>
          <w:lang w:val="uk-UA" w:eastAsia="uk-UA"/>
        </w:rPr>
        <w:t xml:space="preserve"> </w:t>
      </w:r>
      <w:r w:rsidRPr="003005FD">
        <w:rPr>
          <w:rFonts w:eastAsia="Arial Unicode MS"/>
          <w:sz w:val="32"/>
          <w:szCs w:val="32"/>
          <w:lang w:val="uk-UA" w:eastAsia="uk-UA"/>
        </w:rPr>
        <w:t>раплроплриплрепл раплроплриплрепл раплроплриплрепл раджроджриджредж раджроджриджредж раджроджриджред</w:t>
      </w:r>
      <w:r w:rsidR="00F8246D">
        <w:rPr>
          <w:rFonts w:eastAsia="Arial Unicode MS"/>
          <w:sz w:val="32"/>
          <w:szCs w:val="32"/>
          <w:lang w:val="uk-UA" w:eastAsia="uk-UA"/>
        </w:rPr>
        <w:t xml:space="preserve"> </w:t>
      </w:r>
      <w:r w:rsidRPr="003005FD">
        <w:rPr>
          <w:rFonts w:eastAsia="Arial Unicode MS"/>
          <w:sz w:val="32"/>
          <w:szCs w:val="32"/>
          <w:lang w:val="uk-UA" w:eastAsia="uk-UA"/>
        </w:rPr>
        <w:t>ралдролдрилдрелд ралдролдрилдрелд ралдролдрилдрелд лапрлопрлипрлепр лапрлопрлипрлепр лапрлопрлипрлепр лардлордлирдлерд лардлордлирдлерд лардлордлирдлерд лавпловпливплевп лавпловпливплевп лавпловпливплевп ваджводжвиджведж ваджводжвиджведж ваджводжвиджведж варлворлвирлверл варлворлвирлверл варлворлвирлверл валдволдвилдвелд валдволдвилдвелд валдволдвилдвелд дарпдорпдирпдерп дарпдорпдирпдерп дарпдорпдирпдерп дажлдожлдижлдежл дажлдожлдижлдежл дажлдожлдижлдежл</w:t>
      </w:r>
      <w:r w:rsidR="00F8246D">
        <w:rPr>
          <w:rFonts w:eastAsia="Arial Unicode MS"/>
          <w:sz w:val="32"/>
          <w:szCs w:val="32"/>
          <w:lang w:val="uk-UA" w:eastAsia="uk-UA"/>
        </w:rPr>
        <w:t xml:space="preserve"> </w:t>
      </w:r>
      <w:r w:rsidRPr="003005FD">
        <w:rPr>
          <w:rFonts w:eastAsia="Arial Unicode MS"/>
          <w:sz w:val="32"/>
          <w:szCs w:val="32"/>
          <w:lang w:val="uk-UA" w:eastAsia="uk-UA"/>
        </w:rPr>
        <w:t xml:space="preserve">трактроктриктрек трактроктриктрек трактроктриктрек травтровтривтрев травтровтривтрев травтровтривтрев кранкронкринкрен кранкронкринкрен кранкронкринкрен двадводвидве двадводвидве двадводвидве двадводвидве двадводвидве двадводвидве двадводвидве двадводвидве клаклокликле клаклокликле клаклокликле клаклокликле </w:t>
      </w:r>
      <w:r w:rsidR="00F8246D">
        <w:rPr>
          <w:rFonts w:eastAsia="Arial Unicode MS"/>
          <w:sz w:val="32"/>
          <w:szCs w:val="32"/>
          <w:lang w:val="uk-UA" w:eastAsia="uk-UA"/>
        </w:rPr>
        <w:t xml:space="preserve">глаглоглигле </w:t>
      </w:r>
      <w:r w:rsidRPr="003005FD">
        <w:rPr>
          <w:rFonts w:eastAsia="Arial Unicode MS"/>
          <w:sz w:val="32"/>
          <w:szCs w:val="32"/>
          <w:lang w:val="uk-UA" w:eastAsia="uk-UA"/>
        </w:rPr>
        <w:t>глаглоглигле глаглоглигле глаглоглигле влтнвлтнвлтн влтнвлтнвлтн влтнвлтнвлтн влтнвлтнвлтн</w:t>
      </w:r>
      <w:r w:rsidR="00F8246D">
        <w:rPr>
          <w:rFonts w:eastAsia="Arial Unicode MS"/>
          <w:sz w:val="32"/>
          <w:szCs w:val="32"/>
          <w:lang w:val="uk-UA" w:eastAsia="uk-UA"/>
        </w:rPr>
        <w:t xml:space="preserve"> </w:t>
      </w:r>
      <w:r w:rsidRPr="003005FD">
        <w:rPr>
          <w:rFonts w:eastAsia="Arial Unicode MS"/>
          <w:sz w:val="32"/>
          <w:szCs w:val="32"/>
          <w:lang w:val="uk-UA" w:eastAsia="uk-UA"/>
        </w:rPr>
        <w:t xml:space="preserve">виедитиение </w:t>
      </w:r>
      <w:r w:rsidR="00F8246D">
        <w:rPr>
          <w:rFonts w:eastAsia="Arial Unicode MS"/>
          <w:sz w:val="32"/>
          <w:szCs w:val="32"/>
          <w:lang w:val="uk-UA" w:eastAsia="uk-UA"/>
        </w:rPr>
        <w:t xml:space="preserve">      </w:t>
      </w:r>
      <w:r w:rsidRPr="003005FD">
        <w:rPr>
          <w:rFonts w:eastAsia="Arial Unicode MS"/>
          <w:sz w:val="32"/>
          <w:szCs w:val="32"/>
          <w:lang w:val="uk-UA" w:eastAsia="uk-UA"/>
        </w:rPr>
        <w:t xml:space="preserve">виедитиение </w:t>
      </w:r>
      <w:r w:rsidR="00F8246D">
        <w:rPr>
          <w:rFonts w:eastAsia="Arial Unicode MS"/>
          <w:sz w:val="32"/>
          <w:szCs w:val="32"/>
          <w:lang w:val="uk-UA" w:eastAsia="uk-UA"/>
        </w:rPr>
        <w:t xml:space="preserve">      </w:t>
      </w:r>
      <w:r w:rsidRPr="003005FD">
        <w:rPr>
          <w:rFonts w:eastAsia="Arial Unicode MS"/>
          <w:sz w:val="32"/>
          <w:szCs w:val="32"/>
          <w:lang w:val="uk-UA" w:eastAsia="uk-UA"/>
        </w:rPr>
        <w:t xml:space="preserve">виедитиение </w:t>
      </w:r>
      <w:r w:rsidR="00F8246D">
        <w:rPr>
          <w:rFonts w:eastAsia="Arial Unicode MS"/>
          <w:sz w:val="32"/>
          <w:szCs w:val="32"/>
          <w:lang w:val="uk-UA" w:eastAsia="uk-UA"/>
        </w:rPr>
        <w:t xml:space="preserve">       </w:t>
      </w:r>
      <w:r w:rsidRPr="003005FD">
        <w:rPr>
          <w:rFonts w:eastAsia="Arial Unicode MS"/>
          <w:sz w:val="32"/>
          <w:szCs w:val="32"/>
          <w:lang w:val="uk-UA" w:eastAsia="uk-UA"/>
        </w:rPr>
        <w:t>виедитиение</w:t>
      </w:r>
      <w:r w:rsidR="00F8246D">
        <w:rPr>
          <w:rFonts w:eastAsia="Arial Unicode MS"/>
          <w:sz w:val="32"/>
          <w:szCs w:val="32"/>
          <w:lang w:val="uk-UA" w:eastAsia="uk-UA"/>
        </w:rPr>
        <w:t xml:space="preserve"> </w:t>
      </w:r>
    </w:p>
    <w:p w:rsidR="003005FD" w:rsidRPr="00E94E58"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b/>
          <w:sz w:val="32"/>
          <w:szCs w:val="32"/>
          <w:lang w:val="uk-UA" w:eastAsia="uk-UA"/>
        </w:rPr>
        <w:t>Завдання 1</w:t>
      </w:r>
      <w:r w:rsidR="00E94E58">
        <w:rPr>
          <w:rFonts w:eastAsia="Arial Unicode MS"/>
          <w:b/>
          <w:sz w:val="32"/>
          <w:szCs w:val="32"/>
          <w:lang w:val="uk-UA" w:eastAsia="uk-UA"/>
        </w:rPr>
        <w:t>4</w:t>
      </w:r>
      <w:r w:rsidRPr="003005FD">
        <w:rPr>
          <w:rFonts w:eastAsia="Arial Unicode MS"/>
          <w:b/>
          <w:sz w:val="32"/>
          <w:szCs w:val="32"/>
          <w:lang w:val="uk-UA" w:eastAsia="uk-UA"/>
        </w:rPr>
        <w:t>.</w:t>
      </w:r>
      <w:r w:rsidRPr="003005FD">
        <w:rPr>
          <w:rFonts w:eastAsia="Arial Unicode MS"/>
          <w:sz w:val="32"/>
          <w:szCs w:val="32"/>
          <w:lang w:val="uk-UA" w:eastAsia="uk-UA"/>
        </w:rPr>
        <w:t xml:space="preserve"> </w:t>
      </w:r>
      <w:r w:rsidRPr="00E94E58">
        <w:rPr>
          <w:rFonts w:eastAsia="Arial Unicode MS"/>
          <w:i/>
          <w:sz w:val="32"/>
          <w:szCs w:val="32"/>
          <w:lang w:val="uk-UA" w:eastAsia="uk-UA"/>
        </w:rPr>
        <w:t>Виконайте роботу на швидкість, друкуючи скоромовки та афоризми. Виконайте спочатку кожен елемент окремо по кілька разів, зрештою оформіть як суцільний текст, зафіксувавши кращий результат (див. критерії оцінювання).</w:t>
      </w:r>
    </w:p>
    <w:p w:rsidR="003005FD" w:rsidRPr="003005FD" w:rsidRDefault="003005FD" w:rsidP="009F0BD9">
      <w:pPr>
        <w:spacing w:after="0" w:line="240" w:lineRule="auto"/>
        <w:jc w:val="both"/>
        <w:rPr>
          <w:rFonts w:eastAsia="Arial Unicode MS"/>
          <w:sz w:val="32"/>
          <w:szCs w:val="32"/>
          <w:lang w:val="uk-UA" w:eastAsia="uk-UA"/>
        </w:rPr>
      </w:pPr>
      <w:r w:rsidRPr="00E94E58">
        <w:rPr>
          <w:rFonts w:eastAsia="Arial Unicode MS"/>
          <w:i/>
          <w:sz w:val="32"/>
          <w:szCs w:val="32"/>
          <w:u w:val="single"/>
          <w:lang w:val="uk-UA" w:eastAsia="uk-UA"/>
        </w:rPr>
        <w:t>Зверніть увагу</w:t>
      </w:r>
      <w:r w:rsidR="00F2641B">
        <w:rPr>
          <w:rFonts w:eastAsia="Arial Unicode MS"/>
          <w:i/>
          <w:sz w:val="32"/>
          <w:szCs w:val="32"/>
          <w:u w:val="single"/>
          <w:lang w:val="uk-UA" w:eastAsia="uk-UA"/>
        </w:rPr>
        <w:t>,</w:t>
      </w:r>
      <w:r w:rsidRPr="003005FD">
        <w:rPr>
          <w:rFonts w:eastAsia="Arial Unicode MS"/>
          <w:sz w:val="32"/>
          <w:szCs w:val="32"/>
          <w:lang w:val="uk-UA" w:eastAsia="uk-UA"/>
        </w:rPr>
        <w:t xml:space="preserve"> розділові знаки, імена та прізвища авторів не друкувати</w:t>
      </w:r>
      <w:r w:rsidR="00F2641B">
        <w:rPr>
          <w:rFonts w:eastAsia="Arial Unicode MS"/>
          <w:sz w:val="32"/>
          <w:szCs w:val="32"/>
          <w:lang w:val="uk-UA" w:eastAsia="uk-UA"/>
        </w:rPr>
        <w:t>.</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Мила Мила Вінні милом. Мила мило потопила, потопила Мила мило, Вінні милом не домила.</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Грима грім горами, гонить гомін градів, гомонить горами грім, гне гілки долами він.</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Є липа коло Пилипа, Пилип до липи день по день оком глипа. На дворі трава, на траві дрова.</w:t>
      </w:r>
    </w:p>
    <w:p w:rsidR="003005FD" w:rsidRPr="001955A5"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sz w:val="32"/>
          <w:szCs w:val="32"/>
          <w:lang w:val="uk-UA" w:eastAsia="uk-UA"/>
        </w:rPr>
        <w:t xml:space="preserve">Нема діла - віра мертва. </w:t>
      </w:r>
      <w:r w:rsidRPr="001955A5">
        <w:rPr>
          <w:rFonts w:eastAsia="Arial Unicode MS"/>
          <w:i/>
          <w:sz w:val="32"/>
          <w:szCs w:val="32"/>
          <w:lang w:val="uk-UA" w:eastAsia="uk-UA"/>
        </w:rPr>
        <w:t>(Іван Величковський)</w:t>
      </w:r>
    </w:p>
    <w:p w:rsidR="003005FD" w:rsidRPr="001955A5"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sz w:val="32"/>
          <w:szCs w:val="32"/>
          <w:lang w:val="uk-UA" w:eastAsia="uk-UA"/>
        </w:rPr>
        <w:t xml:space="preserve">Проти рожна перти. </w:t>
      </w:r>
      <w:r w:rsidRPr="001955A5">
        <w:rPr>
          <w:rFonts w:eastAsia="Arial Unicode MS"/>
          <w:i/>
          <w:sz w:val="32"/>
          <w:szCs w:val="32"/>
          <w:lang w:val="uk-UA" w:eastAsia="uk-UA"/>
        </w:rPr>
        <w:t>(Іван Франко)</w:t>
      </w:r>
    </w:p>
    <w:p w:rsidR="003005FD" w:rsidRPr="003005FD" w:rsidRDefault="003005FD" w:rsidP="009F0BD9">
      <w:pPr>
        <w:spacing w:after="0" w:line="240" w:lineRule="auto"/>
        <w:ind w:firstLine="709"/>
        <w:jc w:val="both"/>
        <w:rPr>
          <w:rFonts w:eastAsia="Arial Unicode MS"/>
          <w:sz w:val="32"/>
          <w:szCs w:val="32"/>
          <w:lang w:val="uk-UA" w:eastAsia="uk-UA"/>
        </w:rPr>
      </w:pPr>
      <w:r w:rsidRPr="003005FD">
        <w:rPr>
          <w:rFonts w:eastAsia="Arial Unicode MS"/>
          <w:sz w:val="32"/>
          <w:szCs w:val="32"/>
          <w:lang w:val="uk-UA" w:eastAsia="uk-UA"/>
        </w:rPr>
        <w:t>Ти є,, пролог - не епілог.</w:t>
      </w:r>
    </w:p>
    <w:p w:rsidR="003005FD" w:rsidRPr="001955A5" w:rsidRDefault="003005FD" w:rsidP="009F0BD9">
      <w:pPr>
        <w:spacing w:after="0" w:line="240" w:lineRule="auto"/>
        <w:ind w:firstLine="709"/>
        <w:jc w:val="both"/>
        <w:rPr>
          <w:rFonts w:eastAsia="Arial Unicode MS"/>
          <w:i/>
          <w:sz w:val="32"/>
          <w:szCs w:val="32"/>
          <w:lang w:val="uk-UA" w:eastAsia="uk-UA"/>
        </w:rPr>
      </w:pPr>
      <w:r w:rsidRPr="003005FD">
        <w:rPr>
          <w:rFonts w:eastAsia="Arial Unicode MS"/>
          <w:sz w:val="32"/>
          <w:szCs w:val="32"/>
          <w:lang w:val="uk-UA" w:eastAsia="uk-UA"/>
        </w:rPr>
        <w:t xml:space="preserve">Минає день, минає літо. </w:t>
      </w:r>
      <w:r w:rsidRPr="001955A5">
        <w:rPr>
          <w:rFonts w:eastAsia="Arial Unicode MS"/>
          <w:i/>
          <w:sz w:val="32"/>
          <w:szCs w:val="32"/>
          <w:lang w:val="uk-UA" w:eastAsia="uk-UA"/>
        </w:rPr>
        <w:t>(Тарас Шевченко)</w:t>
      </w:r>
    </w:p>
    <w:p w:rsidR="004626DF" w:rsidRPr="00B27109" w:rsidRDefault="004626DF" w:rsidP="009F0BD9">
      <w:pPr>
        <w:spacing w:after="0" w:line="240" w:lineRule="auto"/>
        <w:jc w:val="center"/>
        <w:rPr>
          <w:b/>
          <w:sz w:val="36"/>
          <w:szCs w:val="36"/>
        </w:rPr>
      </w:pPr>
      <w:r w:rsidRPr="00B27109">
        <w:rPr>
          <w:b/>
          <w:sz w:val="36"/>
          <w:szCs w:val="36"/>
          <w:lang w:val="uk-UA"/>
        </w:rPr>
        <w:lastRenderedPageBreak/>
        <w:t>2.4</w:t>
      </w:r>
      <w:r w:rsidR="00F2641B">
        <w:rPr>
          <w:b/>
          <w:sz w:val="36"/>
          <w:szCs w:val="36"/>
          <w:lang w:val="uk-UA"/>
        </w:rPr>
        <w:t>.</w:t>
      </w:r>
      <w:r w:rsidRPr="00B27109">
        <w:rPr>
          <w:b/>
          <w:sz w:val="36"/>
          <w:szCs w:val="36"/>
          <w:lang w:val="uk-UA"/>
        </w:rPr>
        <w:t xml:space="preserve"> </w:t>
      </w:r>
      <w:r w:rsidRPr="00B27109">
        <w:rPr>
          <w:b/>
          <w:sz w:val="36"/>
          <w:szCs w:val="36"/>
        </w:rPr>
        <w:t>Зона діяльності середніх пальців</w:t>
      </w:r>
    </w:p>
    <w:p w:rsidR="00A3373A" w:rsidRPr="00A3373A" w:rsidRDefault="00A3373A"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 xml:space="preserve">Половину клавіатури опановано, </w:t>
      </w:r>
      <w:r w:rsidRPr="00A3373A">
        <w:rPr>
          <w:rFonts w:eastAsia="Arial Unicode MS"/>
          <w:sz w:val="32"/>
          <w:szCs w:val="32"/>
          <w:lang w:val="uk-UA" w:eastAsia="uk-UA"/>
        </w:rPr>
        <w:t>Ви відчули, що впевнено, не дивлячись на клавіатуру, віднаход</w:t>
      </w:r>
      <w:r w:rsidR="00F2641B">
        <w:rPr>
          <w:rFonts w:eastAsia="Arial Unicode MS"/>
          <w:sz w:val="32"/>
          <w:szCs w:val="32"/>
          <w:lang w:val="uk-UA" w:eastAsia="uk-UA"/>
        </w:rPr>
        <w:t>ь</w:t>
      </w:r>
      <w:r w:rsidRPr="00A3373A">
        <w:rPr>
          <w:rFonts w:eastAsia="Arial Unicode MS"/>
          <w:sz w:val="32"/>
          <w:szCs w:val="32"/>
          <w:lang w:val="uk-UA" w:eastAsia="uk-UA"/>
        </w:rPr>
        <w:t>те необхідні літери основного ряду та зони діяльності вказівних пальців, сміливо переходьте до вивчення наступного, не менш вагомого елемента зони діяльності середніх пальців.</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Засвоєння правильних рухів середніми пальцями по чотирьох рядах клавіатури здійснюються за аналогією до вказівних.</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Поставте руки на основну позицію — </w:t>
      </w:r>
      <w:r w:rsidRPr="00A3373A">
        <w:rPr>
          <w:rFonts w:eastAsia="Arial Unicode MS"/>
          <w:b/>
          <w:sz w:val="32"/>
          <w:szCs w:val="32"/>
          <w:lang w:val="uk-UA" w:eastAsia="uk-UA"/>
        </w:rPr>
        <w:t>фіва олдж</w:t>
      </w:r>
      <w:r w:rsidRPr="00A3373A">
        <w:rPr>
          <w:rFonts w:eastAsia="Arial Unicode MS"/>
          <w:sz w:val="32"/>
          <w:szCs w:val="32"/>
          <w:lang w:val="uk-UA" w:eastAsia="uk-UA"/>
        </w:rPr>
        <w:t>.</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i/>
          <w:sz w:val="32"/>
          <w:szCs w:val="32"/>
          <w:lang w:val="uk-UA" w:eastAsia="uk-UA"/>
        </w:rPr>
        <w:t>Ліва рука</w:t>
      </w:r>
      <w:r w:rsidRPr="00A3373A">
        <w:rPr>
          <w:rFonts w:eastAsia="Arial Unicode MS"/>
          <w:sz w:val="32"/>
          <w:szCs w:val="32"/>
          <w:lang w:val="uk-UA" w:eastAsia="uk-UA"/>
        </w:rPr>
        <w:t xml:space="preserve"> (криптограма </w:t>
      </w:r>
      <w:r w:rsidRPr="00A3373A">
        <w:rPr>
          <w:rFonts w:eastAsia="Arial Unicode MS"/>
          <w:b/>
          <w:sz w:val="32"/>
          <w:szCs w:val="32"/>
          <w:lang w:val="uk-UA" w:eastAsia="uk-UA"/>
        </w:rPr>
        <w:t>ву3с</w:t>
      </w:r>
      <w:r w:rsidRPr="00A3373A">
        <w:rPr>
          <w:rFonts w:eastAsia="Arial Unicode MS"/>
          <w:sz w:val="32"/>
          <w:szCs w:val="32"/>
          <w:lang w:val="uk-UA" w:eastAsia="uk-UA"/>
        </w:rPr>
        <w:t>)</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Команда</w:t>
      </w:r>
      <w:r w:rsidRPr="00A3373A">
        <w:rPr>
          <w:rFonts w:eastAsia="Arial Unicode MS"/>
          <w:sz w:val="32"/>
          <w:szCs w:val="32"/>
          <w:lang w:val="uk-UA" w:eastAsia="uk-UA"/>
        </w:rPr>
        <w:t xml:space="preserve"> «в»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«у»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«3»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«с»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«пробіл» — на місце.</w:t>
      </w:r>
    </w:p>
    <w:p w:rsidR="00A3373A" w:rsidRPr="00A3373A" w:rsidRDefault="00A3373A" w:rsidP="009F0BD9">
      <w:pPr>
        <w:spacing w:after="0" w:line="240" w:lineRule="auto"/>
        <w:ind w:firstLine="709"/>
        <w:jc w:val="both"/>
        <w:rPr>
          <w:rFonts w:eastAsia="Arial Unicode MS"/>
          <w:sz w:val="32"/>
          <w:szCs w:val="32"/>
          <w:lang w:val="uk-UA" w:eastAsia="uk-UA"/>
        </w:rPr>
      </w:pPr>
      <w:bookmarkStart w:id="2" w:name="bookmark29"/>
      <w:r w:rsidRPr="00A3373A">
        <w:rPr>
          <w:rFonts w:eastAsia="Arial Unicode MS"/>
          <w:i/>
          <w:sz w:val="32"/>
          <w:szCs w:val="32"/>
          <w:lang w:val="uk-UA" w:eastAsia="uk-UA"/>
        </w:rPr>
        <w:t>Права рука</w:t>
      </w:r>
      <w:r w:rsidRPr="00A3373A">
        <w:rPr>
          <w:rFonts w:eastAsia="Arial Unicode MS"/>
          <w:sz w:val="32"/>
          <w:szCs w:val="32"/>
          <w:lang w:val="uk-UA" w:eastAsia="uk-UA"/>
        </w:rPr>
        <w:t xml:space="preserve"> (криптограма </w:t>
      </w:r>
      <w:r w:rsidRPr="00A3373A">
        <w:rPr>
          <w:rFonts w:eastAsia="Arial Unicode MS"/>
          <w:b/>
          <w:sz w:val="32"/>
          <w:szCs w:val="32"/>
          <w:lang w:val="uk-UA" w:eastAsia="uk-UA"/>
        </w:rPr>
        <w:t>лш8б</w:t>
      </w:r>
      <w:r w:rsidRPr="00A3373A">
        <w:rPr>
          <w:rFonts w:eastAsia="Arial Unicode MS"/>
          <w:sz w:val="32"/>
          <w:szCs w:val="32"/>
          <w:lang w:val="uk-UA" w:eastAsia="uk-UA"/>
        </w:rPr>
        <w:t>)</w:t>
      </w:r>
      <w:bookmarkEnd w:id="2"/>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Команда</w:t>
      </w:r>
      <w:r w:rsidRPr="00A3373A">
        <w:rPr>
          <w:rFonts w:eastAsia="Arial Unicode MS"/>
          <w:sz w:val="32"/>
          <w:szCs w:val="32"/>
          <w:lang w:val="uk-UA" w:eastAsia="uk-UA"/>
        </w:rPr>
        <w:t xml:space="preserve"> «л»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«ш»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«8»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«б» </w:t>
      </w:r>
      <w:r w:rsidR="00F2641B">
        <w:rPr>
          <w:rFonts w:eastAsia="Arial Unicode MS"/>
          <w:sz w:val="32"/>
          <w:szCs w:val="32"/>
          <w:lang w:val="uk-UA" w:eastAsia="uk-UA"/>
        </w:rPr>
        <w:t>—</w:t>
      </w:r>
      <w:r w:rsidRPr="00A3373A">
        <w:rPr>
          <w:rFonts w:eastAsia="Arial Unicode MS"/>
          <w:sz w:val="32"/>
          <w:szCs w:val="32"/>
          <w:lang w:val="uk-UA" w:eastAsia="uk-UA"/>
        </w:rPr>
        <w:t xml:space="preserve"> на місце, «пробіл» — на місце.</w:t>
      </w:r>
    </w:p>
    <w:p w:rsidR="00CA18D0" w:rsidRDefault="00A3373A" w:rsidP="009F0BD9">
      <w:pPr>
        <w:spacing w:after="0" w:line="240" w:lineRule="auto"/>
        <w:jc w:val="both"/>
        <w:rPr>
          <w:rFonts w:eastAsia="Arial Unicode MS"/>
          <w:sz w:val="32"/>
          <w:szCs w:val="32"/>
          <w:lang w:val="uk-UA" w:eastAsia="uk-UA"/>
        </w:rPr>
      </w:pPr>
      <w:bookmarkStart w:id="3" w:name="bookmark30"/>
      <w:r w:rsidRPr="00CA18D0">
        <w:rPr>
          <w:rFonts w:eastAsia="Arial Unicode MS"/>
          <w:i/>
          <w:sz w:val="32"/>
          <w:szCs w:val="32"/>
          <w:u w:val="single"/>
          <w:lang w:val="uk-UA" w:eastAsia="uk-UA"/>
        </w:rPr>
        <w:t>Переконайтесь</w:t>
      </w:r>
      <w:bookmarkEnd w:id="3"/>
      <w:r w:rsidR="00F2641B">
        <w:rPr>
          <w:rFonts w:eastAsia="Arial Unicode MS"/>
          <w:i/>
          <w:sz w:val="32"/>
          <w:szCs w:val="32"/>
          <w:u w:val="single"/>
          <w:lang w:val="uk-UA" w:eastAsia="uk-UA"/>
        </w:rPr>
        <w:t>,</w:t>
      </w:r>
      <w:r w:rsidR="00CA18D0" w:rsidRPr="00CA18D0">
        <w:rPr>
          <w:rFonts w:eastAsia="Arial Unicode MS"/>
          <w:i/>
          <w:sz w:val="32"/>
          <w:szCs w:val="32"/>
          <w:lang w:val="uk-UA" w:eastAsia="uk-UA"/>
        </w:rPr>
        <w:t xml:space="preserve"> </w:t>
      </w:r>
      <w:r w:rsidRPr="00A3373A">
        <w:rPr>
          <w:rFonts w:eastAsia="Arial Unicode MS"/>
          <w:sz w:val="32"/>
          <w:szCs w:val="32"/>
          <w:lang w:val="uk-UA" w:eastAsia="uk-UA"/>
        </w:rPr>
        <w:t xml:space="preserve">При друкуванні пальці повинні працювати автономно, тобто не реагувати на рухи сусідніх пальців. Якщо автономність рухів не забезпечується, допоможіть самі собі відпрацювати координацію рухів, притримавши протилежною рукою пальці, що реагують на рухи сусідніх, поки не досягнете бажаного результату. </w:t>
      </w:r>
    </w:p>
    <w:p w:rsidR="00A40F7E" w:rsidRPr="00A3373A" w:rsidRDefault="00A40F7E" w:rsidP="009F0BD9">
      <w:pPr>
        <w:spacing w:after="0" w:line="240" w:lineRule="auto"/>
        <w:ind w:firstLine="709"/>
        <w:jc w:val="both"/>
        <w:rPr>
          <w:rFonts w:eastAsia="Arial Unicode MS"/>
          <w:sz w:val="32"/>
          <w:szCs w:val="32"/>
          <w:lang w:val="uk-UA" w:eastAsia="uk-UA"/>
        </w:rPr>
      </w:pPr>
      <w:r w:rsidRPr="00A40F7E">
        <w:rPr>
          <w:rFonts w:eastAsia="Arial Unicode MS"/>
          <w:i/>
          <w:sz w:val="32"/>
          <w:szCs w:val="32"/>
          <w:lang w:val="uk-UA" w:eastAsia="uk-UA"/>
        </w:rPr>
        <w:t>Верхній регістр</w:t>
      </w:r>
      <w:r w:rsidRPr="00A3373A">
        <w:rPr>
          <w:rFonts w:eastAsia="Arial Unicode MS"/>
          <w:sz w:val="32"/>
          <w:szCs w:val="32"/>
          <w:lang w:val="uk-UA" w:eastAsia="uk-UA"/>
        </w:rPr>
        <w:t xml:space="preserve"> (клавішу «</w:t>
      </w:r>
      <w:r w:rsidRPr="00A3373A">
        <w:rPr>
          <w:rFonts w:eastAsia="Arial Unicode MS"/>
          <w:b/>
          <w:sz w:val="32"/>
          <w:szCs w:val="32"/>
          <w:lang w:val="en-US" w:eastAsia="uk-UA"/>
        </w:rPr>
        <w:t>Shift</w:t>
      </w:r>
      <w:r w:rsidRPr="00A3373A">
        <w:rPr>
          <w:rFonts w:eastAsia="Arial Unicode MS"/>
          <w:sz w:val="32"/>
          <w:szCs w:val="32"/>
          <w:lang w:val="uk-UA" w:eastAsia="uk-UA"/>
        </w:rPr>
        <w:t>»), а отже цифри, розділові знаки та великі літери зони діяльності середніх пальців.</w:t>
      </w:r>
    </w:p>
    <w:p w:rsid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Виконайте гімнастичні вправи для пальців рук.</w:t>
      </w:r>
    </w:p>
    <w:p w:rsidR="00D67AB7" w:rsidRDefault="00D67AB7" w:rsidP="00D67AB7">
      <w:pPr>
        <w:spacing w:after="0" w:line="240" w:lineRule="auto"/>
        <w:rPr>
          <w:rFonts w:eastAsia="Arial Unicode MS"/>
          <w:i/>
          <w:sz w:val="32"/>
          <w:szCs w:val="32"/>
          <w:lang w:val="uk-UA" w:eastAsia="uk-UA"/>
        </w:rPr>
      </w:pPr>
    </w:p>
    <w:p w:rsidR="008079E1" w:rsidRPr="003F0CAF" w:rsidRDefault="008079E1" w:rsidP="003F0CAF">
      <w:pPr>
        <w:spacing w:after="0" w:line="240" w:lineRule="auto"/>
        <w:jc w:val="center"/>
        <w:rPr>
          <w:rFonts w:eastAsia="Arial Unicode MS"/>
          <w:b/>
          <w:i/>
          <w:sz w:val="32"/>
          <w:szCs w:val="32"/>
          <w:u w:val="single"/>
          <w:lang w:val="uk-UA" w:eastAsia="uk-UA"/>
        </w:rPr>
      </w:pPr>
      <w:r w:rsidRPr="003F0CAF">
        <w:rPr>
          <w:rFonts w:eastAsia="Arial Unicode MS"/>
          <w:b/>
          <w:i/>
          <w:sz w:val="32"/>
          <w:szCs w:val="32"/>
          <w:u w:val="single"/>
          <w:lang w:val="uk-UA" w:eastAsia="uk-UA"/>
        </w:rPr>
        <w:t>Практичні завдання</w:t>
      </w:r>
    </w:p>
    <w:p w:rsidR="00A3373A" w:rsidRPr="008079E1" w:rsidRDefault="00A3373A" w:rsidP="009F0BD9">
      <w:pPr>
        <w:spacing w:after="0" w:line="240" w:lineRule="auto"/>
        <w:ind w:firstLine="709"/>
        <w:jc w:val="both"/>
        <w:rPr>
          <w:rFonts w:eastAsia="Arial Unicode MS"/>
          <w:i/>
          <w:sz w:val="32"/>
          <w:szCs w:val="32"/>
          <w:u w:val="single"/>
          <w:lang w:val="uk-UA" w:eastAsia="uk-UA"/>
        </w:rPr>
      </w:pPr>
      <w:r w:rsidRPr="00A3373A">
        <w:rPr>
          <w:rFonts w:eastAsia="Arial Unicode MS"/>
          <w:b/>
          <w:sz w:val="32"/>
          <w:szCs w:val="32"/>
          <w:lang w:val="uk-UA" w:eastAsia="uk-UA"/>
        </w:rPr>
        <w:t>Завдання 1.</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кілька разів криптограми зони діяльності середніх пальців (доки не буде надруковано три безпомилкових рядки криптограм).</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ву3с ву3с ву3с ву3с ву3с ву3с ву3с ву3с ву3с ву3с</w:t>
      </w:r>
      <w:r w:rsidR="007F6EE1" w:rsidRPr="007F6EE1">
        <w:rPr>
          <w:rFonts w:eastAsia="Arial Unicode MS"/>
          <w:sz w:val="32"/>
          <w:szCs w:val="32"/>
          <w:lang w:val="uk-UA" w:eastAsia="uk-UA"/>
        </w:rPr>
        <w:t xml:space="preserve"> </w:t>
      </w:r>
      <w:r w:rsidR="007F6EE1" w:rsidRPr="00A3373A">
        <w:rPr>
          <w:rFonts w:eastAsia="Arial Unicode MS"/>
          <w:sz w:val="32"/>
          <w:szCs w:val="32"/>
          <w:lang w:val="uk-UA" w:eastAsia="uk-UA"/>
        </w:rPr>
        <w:t xml:space="preserve">ву3с ву3с </w:t>
      </w:r>
      <w:r w:rsidR="007F6EE1">
        <w:rPr>
          <w:rFonts w:eastAsia="Arial Unicode MS"/>
          <w:sz w:val="32"/>
          <w:szCs w:val="32"/>
          <w:lang w:val="uk-UA" w:eastAsia="uk-UA"/>
        </w:rPr>
        <w:t>ву3</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лш8б лш8б лш8б лш8б лш8б лш8б лш8б лш8б лш8б лш8б</w:t>
      </w:r>
      <w:r w:rsidR="007F6EE1" w:rsidRPr="007F6EE1">
        <w:rPr>
          <w:rFonts w:eastAsia="Arial Unicode MS"/>
          <w:sz w:val="32"/>
          <w:szCs w:val="32"/>
          <w:lang w:val="uk-UA" w:eastAsia="uk-UA"/>
        </w:rPr>
        <w:t xml:space="preserve"> </w:t>
      </w:r>
      <w:r w:rsidR="007F6EE1">
        <w:rPr>
          <w:rFonts w:eastAsia="Arial Unicode MS"/>
          <w:sz w:val="32"/>
          <w:szCs w:val="32"/>
          <w:lang w:val="uk-UA" w:eastAsia="uk-UA"/>
        </w:rPr>
        <w:t>лш8б</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Якщо відчуваєте ускладнення з виконанням цього завдання, поверніться до нього кілька разів, постійно </w:t>
      </w:r>
      <w:r w:rsidR="00A40F7E">
        <w:rPr>
          <w:rFonts w:eastAsia="Arial Unicode MS"/>
          <w:sz w:val="32"/>
          <w:szCs w:val="32"/>
          <w:lang w:val="uk-UA" w:eastAsia="uk-UA"/>
        </w:rPr>
        <w:t>збільшуючи</w:t>
      </w:r>
      <w:r w:rsidRPr="00A3373A">
        <w:rPr>
          <w:rFonts w:eastAsia="Arial Unicode MS"/>
          <w:sz w:val="32"/>
          <w:szCs w:val="32"/>
          <w:lang w:val="uk-UA" w:eastAsia="uk-UA"/>
        </w:rPr>
        <w:t xml:space="preserve"> кількість рядків виконуваної роботи.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2.</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криптограми на розвиток швидкості друку (щонайменше по 3 рядки).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Спробуйте збільшити швидкість друку. Для цього якомога швидше виконайте криптограми, зробіть невелику паузу, </w:t>
      </w:r>
      <w:r w:rsidRPr="00A3373A">
        <w:rPr>
          <w:rFonts w:eastAsia="Arial Unicode MS"/>
          <w:sz w:val="32"/>
          <w:szCs w:val="32"/>
          <w:lang w:val="uk-UA" w:eastAsia="uk-UA"/>
        </w:rPr>
        <w:lastRenderedPageBreak/>
        <w:t xml:space="preserve">перепочиньте і знову інтенсивно включіться в роботу, щоразу збільшуючи кількість надрукованих криптограм між паузами. </w:t>
      </w:r>
    </w:p>
    <w:p w:rsidR="00A3373A" w:rsidRPr="00A3373A" w:rsidRDefault="00A3373A" w:rsidP="009F0BD9">
      <w:pPr>
        <w:spacing w:after="0" w:line="240" w:lineRule="auto"/>
        <w:jc w:val="both"/>
        <w:rPr>
          <w:rFonts w:eastAsia="Arial Unicode MS"/>
          <w:sz w:val="32"/>
          <w:szCs w:val="32"/>
          <w:lang w:val="uk-UA" w:eastAsia="uk-UA"/>
        </w:rPr>
      </w:pPr>
      <w:r w:rsidRPr="00A40F7E">
        <w:rPr>
          <w:rFonts w:eastAsia="Arial Unicode MS"/>
          <w:i/>
          <w:sz w:val="32"/>
          <w:szCs w:val="32"/>
          <w:u w:val="single"/>
          <w:lang w:val="uk-UA" w:eastAsia="uk-UA"/>
        </w:rPr>
        <w:t>Пам'ятайте</w:t>
      </w:r>
      <w:r w:rsidR="00F2641B">
        <w:rPr>
          <w:rFonts w:eastAsia="Arial Unicode MS"/>
          <w:i/>
          <w:sz w:val="32"/>
          <w:szCs w:val="32"/>
          <w:u w:val="single"/>
          <w:lang w:val="uk-UA" w:eastAsia="uk-UA"/>
        </w:rPr>
        <w:t>,</w:t>
      </w:r>
      <w:r w:rsidRPr="00A3373A">
        <w:rPr>
          <w:rFonts w:eastAsia="Arial Unicode MS"/>
          <w:sz w:val="32"/>
          <w:szCs w:val="32"/>
          <w:lang w:val="uk-UA" w:eastAsia="uk-UA"/>
        </w:rPr>
        <w:t xml:space="preserve"> першочергово має забезпечуватис</w:t>
      </w:r>
      <w:r w:rsidR="006074AB">
        <w:rPr>
          <w:rFonts w:eastAsia="Arial Unicode MS"/>
          <w:sz w:val="32"/>
          <w:szCs w:val="32"/>
          <w:lang w:val="uk-UA" w:eastAsia="uk-UA"/>
        </w:rPr>
        <w:t>ь</w:t>
      </w:r>
      <w:r w:rsidRPr="00A3373A">
        <w:rPr>
          <w:rFonts w:eastAsia="Arial Unicode MS"/>
          <w:sz w:val="32"/>
          <w:szCs w:val="32"/>
          <w:lang w:val="uk-UA" w:eastAsia="uk-UA"/>
        </w:rPr>
        <w:t xml:space="preserve"> якість та ритм друку. Тож не варто вдаватися до перегонів за швидкість друку, забуваючи про правильність рухів. Збільшення швидкості настане тоді, коли Ви будете до цього готові.</w:t>
      </w:r>
    </w:p>
    <w:p w:rsidR="007F6EE1"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аоиеуаоиеу аоиєуаоиеу аоиеуаоиеу аоиеуаоиєу аоиеуаоиеу</w:t>
      </w:r>
      <w:r w:rsidR="007F6EE1">
        <w:rPr>
          <w:rFonts w:eastAsia="Arial Unicode MS"/>
          <w:sz w:val="32"/>
          <w:szCs w:val="32"/>
          <w:lang w:val="uk-UA" w:eastAsia="uk-UA"/>
        </w:rPr>
        <w:t xml:space="preserve"> </w:t>
      </w:r>
      <w:r w:rsidRPr="00A3373A">
        <w:rPr>
          <w:rFonts w:eastAsia="Arial Unicode MS"/>
          <w:sz w:val="32"/>
          <w:szCs w:val="32"/>
          <w:lang w:val="uk-UA" w:eastAsia="uk-UA"/>
        </w:rPr>
        <w:t>сасосисесу сасосисесу сасосисєсу сасосисесу сасосисесу бабобибебу бабобибебу бабобибебу бабобибебу бабобибебу</w:t>
      </w:r>
      <w:r w:rsidR="007F6EE1">
        <w:rPr>
          <w:rFonts w:eastAsia="Arial Unicode MS"/>
          <w:sz w:val="32"/>
          <w:szCs w:val="32"/>
          <w:lang w:val="uk-UA" w:eastAsia="uk-UA"/>
        </w:rPr>
        <w:t xml:space="preserve"> </w:t>
      </w:r>
      <w:r w:rsidRPr="00A3373A">
        <w:rPr>
          <w:rFonts w:eastAsia="Arial Unicode MS"/>
          <w:sz w:val="32"/>
          <w:szCs w:val="32"/>
          <w:lang w:val="uk-UA" w:eastAsia="uk-UA"/>
        </w:rPr>
        <w:t xml:space="preserve">шашошишешу шашошишешу шашошишешу шашошишешу </w:t>
      </w:r>
    </w:p>
    <w:p w:rsidR="00A3373A" w:rsidRPr="00A3373A"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i/>
          <w:sz w:val="32"/>
          <w:szCs w:val="32"/>
          <w:lang w:val="uk-UA" w:eastAsia="uk-UA"/>
        </w:rPr>
        <w:t>Переконайтесь, що:</w:t>
      </w:r>
    </w:p>
    <w:p w:rsidR="00A3373A" w:rsidRPr="00A3373A" w:rsidRDefault="00A3373A" w:rsidP="009F0BD9">
      <w:pPr>
        <w:numPr>
          <w:ilvl w:val="0"/>
          <w:numId w:val="17"/>
        </w:numPr>
        <w:spacing w:after="0" w:line="240" w:lineRule="auto"/>
        <w:ind w:left="1134" w:hanging="425"/>
        <w:jc w:val="both"/>
        <w:rPr>
          <w:rFonts w:eastAsia="Arial Unicode MS"/>
          <w:sz w:val="32"/>
          <w:szCs w:val="32"/>
          <w:lang w:val="uk-UA" w:eastAsia="uk-UA"/>
        </w:rPr>
      </w:pPr>
      <w:r w:rsidRPr="00A3373A">
        <w:rPr>
          <w:rFonts w:eastAsia="Arial Unicode MS"/>
          <w:sz w:val="32"/>
          <w:szCs w:val="32"/>
          <w:lang w:val="uk-UA" w:eastAsia="uk-UA"/>
        </w:rPr>
        <w:t>ні на клавіатуру, ні на екран монітора Ви не дивитесь;</w:t>
      </w:r>
    </w:p>
    <w:p w:rsidR="00A3373A" w:rsidRPr="00A3373A" w:rsidRDefault="00A3373A" w:rsidP="009F0BD9">
      <w:pPr>
        <w:numPr>
          <w:ilvl w:val="0"/>
          <w:numId w:val="17"/>
        </w:numPr>
        <w:spacing w:after="0" w:line="240" w:lineRule="auto"/>
        <w:ind w:left="1134" w:hanging="425"/>
        <w:jc w:val="both"/>
        <w:rPr>
          <w:rFonts w:eastAsia="Arial Unicode MS"/>
          <w:sz w:val="32"/>
          <w:szCs w:val="32"/>
          <w:lang w:val="uk-UA" w:eastAsia="uk-UA"/>
        </w:rPr>
      </w:pPr>
      <w:r w:rsidRPr="00A3373A">
        <w:rPr>
          <w:rFonts w:eastAsia="Arial Unicode MS"/>
          <w:sz w:val="32"/>
          <w:szCs w:val="32"/>
          <w:lang w:val="uk-UA" w:eastAsia="uk-UA"/>
        </w:rPr>
        <w:t>поглядом відстежуєте виконуване завдання;</w:t>
      </w:r>
    </w:p>
    <w:p w:rsidR="00A3373A" w:rsidRPr="00A3373A" w:rsidRDefault="00A3373A" w:rsidP="009F0BD9">
      <w:pPr>
        <w:numPr>
          <w:ilvl w:val="0"/>
          <w:numId w:val="17"/>
        </w:numPr>
        <w:spacing w:after="0" w:line="240" w:lineRule="auto"/>
        <w:ind w:left="1134" w:hanging="425"/>
        <w:jc w:val="both"/>
        <w:rPr>
          <w:rFonts w:eastAsia="Arial Unicode MS"/>
          <w:sz w:val="32"/>
          <w:szCs w:val="32"/>
          <w:lang w:val="uk-UA" w:eastAsia="uk-UA"/>
        </w:rPr>
      </w:pPr>
      <w:r w:rsidRPr="00A3373A">
        <w:rPr>
          <w:rFonts w:eastAsia="Arial Unicode MS"/>
          <w:sz w:val="32"/>
          <w:szCs w:val="32"/>
          <w:lang w:val="uk-UA" w:eastAsia="uk-UA"/>
        </w:rPr>
        <w:t>після кожного руху повертаєтесь на основну позицію.</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3.</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подані нижче слова, подумки промовляючи слова по складах</w:t>
      </w:r>
      <w:r w:rsidRPr="00A3373A">
        <w:rPr>
          <w:rFonts w:eastAsia="Arial Unicode MS"/>
          <w:sz w:val="32"/>
          <w:szCs w:val="32"/>
          <w:lang w:val="uk-UA" w:eastAsia="uk-UA"/>
        </w:rPr>
        <w:t>.</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дугу дугу дугу дугу дугу дугу дугу дугу дугу дугу</w:t>
      </w:r>
      <w:r w:rsidR="00130F32">
        <w:rPr>
          <w:rFonts w:eastAsia="Arial Unicode MS"/>
          <w:sz w:val="32"/>
          <w:szCs w:val="32"/>
          <w:lang w:val="uk-UA" w:eastAsia="uk-UA"/>
        </w:rPr>
        <w:t xml:space="preserve"> </w:t>
      </w:r>
      <w:r w:rsidRPr="00A3373A">
        <w:rPr>
          <w:rFonts w:eastAsia="Arial Unicode MS"/>
          <w:sz w:val="32"/>
          <w:szCs w:val="32"/>
          <w:lang w:val="uk-UA" w:eastAsia="uk-UA"/>
        </w:rPr>
        <w:t>вуса вуса вуса вуса вуса вуса вуса вуса вуса вуса</w:t>
      </w:r>
      <w:r w:rsidR="00130F32">
        <w:rPr>
          <w:rFonts w:eastAsia="Arial Unicode MS"/>
          <w:sz w:val="32"/>
          <w:szCs w:val="32"/>
          <w:lang w:val="uk-UA" w:eastAsia="uk-UA"/>
        </w:rPr>
        <w:t xml:space="preserve"> </w:t>
      </w:r>
      <w:r w:rsidRPr="00A3373A">
        <w:rPr>
          <w:rFonts w:eastAsia="Arial Unicode MS"/>
          <w:sz w:val="32"/>
          <w:szCs w:val="32"/>
          <w:lang w:val="uk-UA" w:eastAsia="uk-UA"/>
        </w:rPr>
        <w:t>суму суму суму суму суму суму суму суму суму суму сушу сушу сушу сушу сушу сушу сушу сушу сушу сушу</w:t>
      </w:r>
      <w:r w:rsidR="00130F32">
        <w:rPr>
          <w:rFonts w:eastAsia="Arial Unicode MS"/>
          <w:sz w:val="32"/>
          <w:szCs w:val="32"/>
          <w:lang w:val="uk-UA" w:eastAsia="uk-UA"/>
        </w:rPr>
        <w:t xml:space="preserve"> </w:t>
      </w:r>
      <w:r w:rsidRPr="00A3373A">
        <w:rPr>
          <w:rFonts w:eastAsia="Arial Unicode MS"/>
          <w:sz w:val="32"/>
          <w:szCs w:val="32"/>
          <w:lang w:val="uk-UA" w:eastAsia="uk-UA"/>
        </w:rPr>
        <w:t>купу купу купу купу купу купу купу купу купу купу</w:t>
      </w:r>
      <w:r w:rsidR="00130F32">
        <w:rPr>
          <w:rFonts w:eastAsia="Arial Unicode MS"/>
          <w:sz w:val="32"/>
          <w:szCs w:val="32"/>
          <w:lang w:val="uk-UA" w:eastAsia="uk-UA"/>
        </w:rPr>
        <w:t xml:space="preserve"> </w:t>
      </w:r>
      <w:r w:rsidRPr="00A3373A">
        <w:rPr>
          <w:rFonts w:eastAsia="Arial Unicode MS"/>
          <w:sz w:val="32"/>
          <w:szCs w:val="32"/>
          <w:lang w:val="uk-UA" w:eastAsia="uk-UA"/>
        </w:rPr>
        <w:t>саду саду саду саду саду саду саду саду саду саду</w:t>
      </w:r>
      <w:r w:rsidR="00130F32">
        <w:rPr>
          <w:rFonts w:eastAsia="Arial Unicode MS"/>
          <w:sz w:val="32"/>
          <w:szCs w:val="32"/>
          <w:lang w:val="uk-UA" w:eastAsia="uk-UA"/>
        </w:rPr>
        <w:t xml:space="preserve"> </w:t>
      </w:r>
      <w:r w:rsidRPr="00A3373A">
        <w:rPr>
          <w:rFonts w:eastAsia="Arial Unicode MS"/>
          <w:sz w:val="32"/>
          <w:szCs w:val="32"/>
          <w:lang w:val="uk-UA" w:eastAsia="uk-UA"/>
        </w:rPr>
        <w:t>тури тури тури тури тури тури тури тури тури тури</w:t>
      </w:r>
      <w:r w:rsidR="00130F32">
        <w:rPr>
          <w:rFonts w:eastAsia="Arial Unicode MS"/>
          <w:sz w:val="32"/>
          <w:szCs w:val="32"/>
          <w:lang w:val="uk-UA" w:eastAsia="uk-UA"/>
        </w:rPr>
        <w:t xml:space="preserve"> </w:t>
      </w:r>
      <w:r w:rsidRPr="00A3373A">
        <w:rPr>
          <w:rFonts w:eastAsia="Arial Unicode MS"/>
          <w:sz w:val="32"/>
          <w:szCs w:val="32"/>
          <w:lang w:val="uk-UA" w:eastAsia="uk-UA"/>
        </w:rPr>
        <w:t>душу душу душу душу душу душу душу душу душу душу</w:t>
      </w:r>
      <w:r w:rsidR="00130F32">
        <w:rPr>
          <w:rFonts w:eastAsia="Arial Unicode MS"/>
          <w:sz w:val="32"/>
          <w:szCs w:val="32"/>
          <w:lang w:val="uk-UA" w:eastAsia="uk-UA"/>
        </w:rPr>
        <w:t xml:space="preserve"> </w:t>
      </w:r>
      <w:r w:rsidRPr="00A3373A">
        <w:rPr>
          <w:rFonts w:eastAsia="Arial Unicode MS"/>
          <w:sz w:val="32"/>
          <w:szCs w:val="32"/>
          <w:lang w:val="uk-UA" w:eastAsia="uk-UA"/>
        </w:rPr>
        <w:t>шуму шуму шуму шуму шуму шуму шуму шуму шуму шуму</w:t>
      </w:r>
      <w:r w:rsidR="00130F32">
        <w:rPr>
          <w:rFonts w:eastAsia="Arial Unicode MS"/>
          <w:sz w:val="32"/>
          <w:szCs w:val="32"/>
          <w:lang w:val="uk-UA" w:eastAsia="uk-UA"/>
        </w:rPr>
        <w:t xml:space="preserve"> </w:t>
      </w:r>
      <w:r w:rsidRPr="00A3373A">
        <w:rPr>
          <w:rFonts w:eastAsia="Arial Unicode MS"/>
          <w:sz w:val="32"/>
          <w:szCs w:val="32"/>
          <w:lang w:val="uk-UA" w:eastAsia="uk-UA"/>
        </w:rPr>
        <w:t>шубу шубу шубу шубу шубу шубу шубу шубу шубу шубу</w:t>
      </w:r>
      <w:r w:rsidR="00130F32">
        <w:rPr>
          <w:rFonts w:eastAsia="Arial Unicode MS"/>
          <w:sz w:val="32"/>
          <w:szCs w:val="32"/>
          <w:lang w:val="uk-UA" w:eastAsia="uk-UA"/>
        </w:rPr>
        <w:t xml:space="preserve"> </w:t>
      </w:r>
      <w:r w:rsidRPr="00A3373A">
        <w:rPr>
          <w:rFonts w:eastAsia="Arial Unicode MS"/>
          <w:sz w:val="32"/>
          <w:szCs w:val="32"/>
          <w:lang w:val="uk-UA" w:eastAsia="uk-UA"/>
        </w:rPr>
        <w:t>біду біду біду біду біду біду біду біду біду біду</w:t>
      </w:r>
      <w:r w:rsidR="00130F32">
        <w:rPr>
          <w:rFonts w:eastAsia="Arial Unicode MS"/>
          <w:sz w:val="32"/>
          <w:szCs w:val="32"/>
          <w:lang w:val="uk-UA" w:eastAsia="uk-UA"/>
        </w:rPr>
        <w:t xml:space="preserve"> </w:t>
      </w:r>
      <w:r w:rsidRPr="00A3373A">
        <w:rPr>
          <w:rFonts w:eastAsia="Arial Unicode MS"/>
          <w:sz w:val="32"/>
          <w:szCs w:val="32"/>
          <w:lang w:val="uk-UA" w:eastAsia="uk-UA"/>
        </w:rPr>
        <w:t>роби роби роби роби роби роби роби роби роби роби</w:t>
      </w:r>
      <w:r w:rsidR="00130F32">
        <w:rPr>
          <w:rFonts w:eastAsia="Arial Unicode MS"/>
          <w:sz w:val="32"/>
          <w:szCs w:val="32"/>
          <w:lang w:val="uk-UA" w:eastAsia="uk-UA"/>
        </w:rPr>
        <w:t xml:space="preserve"> </w:t>
      </w:r>
      <w:r w:rsidRPr="00A3373A">
        <w:rPr>
          <w:rFonts w:eastAsia="Arial Unicode MS"/>
          <w:sz w:val="32"/>
          <w:szCs w:val="32"/>
          <w:lang w:val="uk-UA" w:eastAsia="uk-UA"/>
        </w:rPr>
        <w:t>бита бита бита бита бита бита бита бита бита бита</w:t>
      </w:r>
      <w:r w:rsidR="00130F32">
        <w:rPr>
          <w:rFonts w:eastAsia="Arial Unicode MS"/>
          <w:sz w:val="32"/>
          <w:szCs w:val="32"/>
          <w:lang w:val="uk-UA" w:eastAsia="uk-UA"/>
        </w:rPr>
        <w:t xml:space="preserve"> </w:t>
      </w:r>
      <w:r w:rsidRPr="00A3373A">
        <w:rPr>
          <w:rFonts w:eastAsia="Arial Unicode MS"/>
          <w:sz w:val="32"/>
          <w:szCs w:val="32"/>
          <w:lang w:val="uk-UA" w:eastAsia="uk-UA"/>
        </w:rPr>
        <w:t>силу силу силу силу силу силу силу силу силу силу</w:t>
      </w:r>
      <w:r w:rsidR="00130F32">
        <w:rPr>
          <w:rFonts w:eastAsia="Arial Unicode MS"/>
          <w:sz w:val="32"/>
          <w:szCs w:val="32"/>
          <w:lang w:val="uk-UA" w:eastAsia="uk-UA"/>
        </w:rPr>
        <w:t xml:space="preserve"> </w:t>
      </w:r>
      <w:r w:rsidRPr="00A3373A">
        <w:rPr>
          <w:rFonts w:eastAsia="Arial Unicode MS"/>
          <w:sz w:val="32"/>
          <w:szCs w:val="32"/>
          <w:lang w:val="uk-UA" w:eastAsia="uk-UA"/>
        </w:rPr>
        <w:t>шуму шуму шуму шуму шуму шуму шуму шуму шуму шуму</w:t>
      </w:r>
      <w:r w:rsidR="00130F32">
        <w:rPr>
          <w:rFonts w:eastAsia="Arial Unicode MS"/>
          <w:sz w:val="32"/>
          <w:szCs w:val="32"/>
          <w:lang w:val="uk-UA" w:eastAsia="uk-UA"/>
        </w:rPr>
        <w:t xml:space="preserve"> </w:t>
      </w:r>
      <w:r w:rsidRPr="00A3373A">
        <w:rPr>
          <w:rFonts w:eastAsia="Arial Unicode MS"/>
          <w:sz w:val="32"/>
          <w:szCs w:val="32"/>
          <w:lang w:val="uk-UA" w:eastAsia="uk-UA"/>
        </w:rPr>
        <w:t>мушу мушу мушу мушу мушу мушу мушу мушу мушу мушу</w:t>
      </w:r>
      <w:r w:rsidR="00130F32">
        <w:rPr>
          <w:rFonts w:eastAsia="Arial Unicode MS"/>
          <w:sz w:val="32"/>
          <w:szCs w:val="32"/>
          <w:lang w:val="uk-UA" w:eastAsia="uk-UA"/>
        </w:rPr>
        <w:t xml:space="preserve"> </w:t>
      </w:r>
      <w:r w:rsidRPr="00A3373A">
        <w:rPr>
          <w:rFonts w:eastAsia="Arial Unicode MS"/>
          <w:sz w:val="32"/>
          <w:szCs w:val="32"/>
          <w:lang w:val="uk-UA" w:eastAsia="uk-UA"/>
        </w:rPr>
        <w:t>руку руку руку руку руку руку руку руку руку руку</w:t>
      </w:r>
      <w:r w:rsidR="00130F32">
        <w:rPr>
          <w:rFonts w:eastAsia="Arial Unicode MS"/>
          <w:sz w:val="32"/>
          <w:szCs w:val="32"/>
          <w:lang w:val="uk-UA" w:eastAsia="uk-UA"/>
        </w:rPr>
        <w:t xml:space="preserve"> </w:t>
      </w:r>
      <w:r w:rsidRPr="00A3373A">
        <w:rPr>
          <w:rFonts w:eastAsia="Arial Unicode MS"/>
          <w:sz w:val="32"/>
          <w:szCs w:val="32"/>
          <w:lang w:val="uk-UA" w:eastAsia="uk-UA"/>
        </w:rPr>
        <w:t>руди руди руди руди руди руди руди руди руди руди</w:t>
      </w:r>
      <w:r w:rsidR="00130F32">
        <w:rPr>
          <w:rFonts w:eastAsia="Arial Unicode MS"/>
          <w:sz w:val="32"/>
          <w:szCs w:val="32"/>
          <w:lang w:val="uk-UA" w:eastAsia="uk-UA"/>
        </w:rPr>
        <w:t xml:space="preserve"> </w:t>
      </w:r>
      <w:r w:rsidRPr="00A3373A">
        <w:rPr>
          <w:rFonts w:eastAsia="Arial Unicode MS"/>
          <w:sz w:val="32"/>
          <w:szCs w:val="32"/>
          <w:lang w:val="uk-UA" w:eastAsia="uk-UA"/>
        </w:rPr>
        <w:t>нугу нугу нугу нугу нугу нугу нугу нугу нугу нугу</w:t>
      </w:r>
      <w:r w:rsidR="00130F32">
        <w:rPr>
          <w:rFonts w:eastAsia="Arial Unicode MS"/>
          <w:sz w:val="32"/>
          <w:szCs w:val="32"/>
          <w:lang w:val="uk-UA" w:eastAsia="uk-UA"/>
        </w:rPr>
        <w:t xml:space="preserve"> </w:t>
      </w:r>
      <w:r w:rsidRPr="00A3373A">
        <w:rPr>
          <w:rFonts w:eastAsia="Arial Unicode MS"/>
          <w:sz w:val="32"/>
          <w:szCs w:val="32"/>
          <w:lang w:val="uk-UA" w:eastAsia="uk-UA"/>
        </w:rPr>
        <w:t xml:space="preserve">дуель дуель дуель дуель дуель дуель дуель дуель дуель кашне кашне кашне кашне кашне кашне кашне кашне кашне кепку кепку кепку кепку кепку кепку кепку кепку кепку бурун бурун бурун бурун бурун бурун бурун бурун бурун фасаду фасаду фасаду фасаду фасаду фасаду фасаду буркун буркун буркун буркун буркун буркун буркун грудку грудку грудку грудку грудку грудку грудку нудьгу </w:t>
      </w:r>
      <w:r w:rsidRPr="00A3373A">
        <w:rPr>
          <w:rFonts w:eastAsia="Arial Unicode MS"/>
          <w:sz w:val="32"/>
          <w:szCs w:val="32"/>
          <w:lang w:val="uk-UA" w:eastAsia="uk-UA"/>
        </w:rPr>
        <w:lastRenderedPageBreak/>
        <w:t>нудьгу нудьгу нудьгу нудьгу нудьгу нудьгу дубраву дубраву дубраву дубраву дубраву дубраву барабан барабан барабан барабан барабан барабан</w:t>
      </w:r>
      <w:r w:rsidR="00130F32">
        <w:rPr>
          <w:rFonts w:eastAsia="Arial Unicode MS"/>
          <w:sz w:val="32"/>
          <w:szCs w:val="32"/>
          <w:lang w:val="uk-UA" w:eastAsia="uk-UA"/>
        </w:rPr>
        <w:t xml:space="preserve"> </w:t>
      </w:r>
      <w:r w:rsidRPr="00A3373A">
        <w:rPr>
          <w:rFonts w:eastAsia="Arial Unicode MS"/>
          <w:sz w:val="32"/>
          <w:szCs w:val="32"/>
          <w:lang w:val="uk-UA" w:eastAsia="uk-UA"/>
        </w:rPr>
        <w:t xml:space="preserve">бурундук бурундук бурундук бурундук бурундук кепкувати кепкувати кепкувати кепкувати кекувати нудьгувати нудьгувати нудьгувати нудьгувати бубонить бубон бубон бубонить бубонить бубон бубон </w:t>
      </w:r>
      <w:r w:rsidR="00130F32" w:rsidRPr="00A3373A">
        <w:rPr>
          <w:rFonts w:eastAsia="Arial Unicode MS"/>
          <w:sz w:val="32"/>
          <w:szCs w:val="32"/>
          <w:lang w:val="uk-UA" w:eastAsia="uk-UA"/>
        </w:rPr>
        <w:t xml:space="preserve">бубонить бубон бубонить </w:t>
      </w:r>
      <w:r w:rsidRPr="00A3373A">
        <w:rPr>
          <w:rFonts w:eastAsia="Arial Unicode MS"/>
          <w:sz w:val="32"/>
          <w:szCs w:val="32"/>
          <w:lang w:val="uk-UA" w:eastAsia="uk-UA"/>
        </w:rPr>
        <w:t>ворсу шарф повидло шифр добу будда сад суд жовнір</w:t>
      </w:r>
      <w:r w:rsidR="00130F32" w:rsidRPr="00130F32">
        <w:rPr>
          <w:rFonts w:eastAsia="Arial Unicode MS"/>
          <w:sz w:val="32"/>
          <w:szCs w:val="32"/>
          <w:lang w:val="uk-UA" w:eastAsia="uk-UA"/>
        </w:rPr>
        <w:t xml:space="preserve"> </w:t>
      </w:r>
      <w:r w:rsidR="00130F32" w:rsidRPr="00A3373A">
        <w:rPr>
          <w:rFonts w:eastAsia="Arial Unicode MS"/>
          <w:sz w:val="32"/>
          <w:szCs w:val="32"/>
          <w:lang w:val="uk-UA" w:eastAsia="uk-UA"/>
        </w:rPr>
        <w:t xml:space="preserve">шарф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4.</w:t>
      </w:r>
      <w:r w:rsidRPr="00A3373A">
        <w:rPr>
          <w:rFonts w:eastAsia="Arial Unicode MS"/>
          <w:sz w:val="32"/>
          <w:szCs w:val="32"/>
          <w:lang w:val="uk-UA" w:eastAsia="uk-UA"/>
        </w:rPr>
        <w:t xml:space="preserve"> </w:t>
      </w:r>
      <w:r w:rsidRPr="00A40F7E">
        <w:rPr>
          <w:rFonts w:eastAsia="Arial Unicode MS"/>
          <w:i/>
          <w:sz w:val="32"/>
          <w:szCs w:val="32"/>
          <w:lang w:val="uk-UA" w:eastAsia="uk-UA"/>
        </w:rPr>
        <w:t>Виконайте роботу з друкування коротких слів.</w:t>
      </w:r>
      <w:r w:rsidRPr="00A3373A">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4.1</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б брод софа с соку фарс ф фарш араб а ашод шарф ш шило бусол л сало сила б фара форд п алла арфа д шарж шуб ж було б б бо лов суш сік бор фур ф фа пар ар а ау лев шур ш ша жор був баб лавра слово барва фарба проба афіш дупло шабаш жлоб ба лаж лол суд бос бал фас пуф пуп алі два дол шар жал жаб бад б лис л луг с бар б бік ф пил п пав а дам д дуб ш жир ж жив бу слав лол лоб буф біб бра паж піп пес душ дід див жаб жижа жак л лор л лап в бас б бур у пфу п паф о даф д дув р жив ж жав ле лу лиш лож вал бал беж ура пір руд ода дур два раб жор жир лік лоб лампа волос броджу упала парус оліфа долар ребус жував лупа лад ва в ви бор ус у уж пар ор о ол дар ру рупор жар лель лаври л вали вуса б удар улов п орди ожив д рило рожа ж лифарі</w:t>
      </w:r>
      <w:r w:rsidR="008C3C62">
        <w:rPr>
          <w:rFonts w:eastAsia="Arial Unicode MS"/>
          <w:sz w:val="32"/>
          <w:szCs w:val="32"/>
          <w:lang w:val="uk-UA" w:eastAsia="uk-UA"/>
        </w:rPr>
        <w:t xml:space="preserve"> </w:t>
      </w:r>
      <w:r w:rsidRPr="00A3373A">
        <w:rPr>
          <w:rFonts w:eastAsia="Arial Unicode MS"/>
          <w:sz w:val="32"/>
          <w:szCs w:val="32"/>
          <w:lang w:val="uk-UA" w:eastAsia="uk-UA"/>
        </w:rPr>
        <w:t>лакувати води в вода урод у удав орав о оскал риба р роса лаки</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4.2</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балада бал варшава дар лаврова рис попрошу оса дожида шов бад бував барва вдовж добра лавра русло подив обрис дивує шарад ба баба бар ба вид добриво лис риболов пар обурила душ шифри бува боров баржа врода давав лаваш русло парад опора дарив шифр бав баобаб басу водоспад до ловелас раб природа од дивував шив був будка брова випад дишло лорди раджу парив обора добро шалаш ба буду булава вали дожида ладу раділа паси обдала дуб шаровар бо буджу бусол випру долар лобом раджа писав опаду дурив шарив ба балада бали варвари душ ласував род пориває ова доривав шар бу</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4.3</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 xml:space="preserve">лавра а бос бак л рос рик д лжа лід с поп пар р був басу влас ложа а а борис л л русло д д лавра с с парад р р бурав в васал лад ап ад бар ла ла рож да ду лоб со су пуд ра ро бар ва ворс ара ало б лоб лад р див дар л суд сер п роб риф б влс вітасів л аліб ажур лава лада дурра дала сова сала руда русак варвара л алім асса </w:t>
      </w:r>
      <w:r w:rsidRPr="00A3373A">
        <w:rPr>
          <w:rFonts w:eastAsia="Arial Unicode MS"/>
          <w:sz w:val="32"/>
          <w:szCs w:val="32"/>
          <w:lang w:val="uk-UA" w:eastAsia="uk-UA"/>
        </w:rPr>
        <w:lastRenderedPageBreak/>
        <w:t>лоша лупа дуло диво сова саду роди рожа вода васал ла ала ара в лис луп б діл дуб л суш сад д род рок ш вус велес лоб ас ар вид ло лу бив ди до лов су са дуб ри ру шар ву ворса липа а а варив л л бурив д д лавра с с дупло р р шарфи в вінні лавра а вол вуж л бас бар д лож лір с дар диво р шаржів василь</w:t>
      </w:r>
      <w:r w:rsidR="008C3C62">
        <w:rPr>
          <w:rFonts w:eastAsia="Arial Unicode MS"/>
          <w:sz w:val="32"/>
          <w:szCs w:val="32"/>
          <w:lang w:val="uk-UA" w:eastAsia="uk-UA"/>
        </w:rPr>
        <w:t xml:space="preserve"> сова саду роди рож</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4.4</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балада сила с софа удав у удар роса р рожа фарс ф фарш було б баржа б сажа сало л улов урод п рило роди д фара форд ж бруси баба був су с св лоб уж у ус пар ре р ру дав фа ф фу жар ба б бар балда слово лампа украв проба ребус доску фарба жорну бур бр бас бал суп лов лап ура пуп пол ров дув дал фос жал жор ба б буф б був с лап л лор у паф п пор р дуб д два ф жив ж жав баба б б бос лиш л л лаж пфу п п пил дол д д дар жир ж ж жує л бур б бра в лас л лол а пуф п паж о душ д дур ш жаб ж жака лу бог бар вол лом лис ало пуд пас ода див дав шов жир жар л лоб барву волос лавра афішу парус олива долар шабаш жував ла лілі бор ва в ви лад ау а ар пор ор о од дуб ша ш иу жив ллє лаври б води ваші л атак арфа п овал ожив д шило шуба ж лафа ловлі воли в вуси араб а арап овод п орав шарж ш шарф лада л</w:t>
      </w:r>
      <w:r w:rsidR="00195140" w:rsidRPr="00195140">
        <w:rPr>
          <w:rFonts w:eastAsia="Arial Unicode MS"/>
          <w:sz w:val="32"/>
          <w:szCs w:val="32"/>
          <w:lang w:val="uk-UA" w:eastAsia="uk-UA"/>
        </w:rPr>
        <w:t xml:space="preserve"> </w:t>
      </w:r>
      <w:r w:rsidR="00195140">
        <w:rPr>
          <w:rFonts w:eastAsia="Arial Unicode MS"/>
          <w:sz w:val="32"/>
          <w:szCs w:val="32"/>
          <w:lang w:val="uk-UA" w:eastAsia="uk-UA"/>
        </w:rPr>
        <w:t>пил дол д д да</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4.5</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суворова орда ад плод по убор уж пила ар удар ус спору да сафо о добро о дрова о жир а а сосуд о вид о о просо о слово о суп па вол лор лоб лад вид вал дар шип шва сув бар два раб рож ада оло о шабаш а бус у о олово а вал а о сироп а сплав о продажу абба ложа об рожа ап жаба па пора да сало со диво до фора ада риф а повар о повід а фураж обіраасиобо слава а фасон о до шар суп вир вор ата роб шов бор ура бал ара жар ода бас до а шпора а радж а а ораву а слава а саду а силос а тулуб а род</w:t>
      </w:r>
      <w:r w:rsidR="00195140" w:rsidRPr="00195140">
        <w:rPr>
          <w:rFonts w:eastAsia="Arial Unicode MS"/>
          <w:sz w:val="32"/>
          <w:szCs w:val="32"/>
          <w:lang w:val="uk-UA" w:eastAsia="uk-UA"/>
        </w:rPr>
        <w:t xml:space="preserve"> </w:t>
      </w:r>
      <w:r w:rsidR="00195140">
        <w:rPr>
          <w:rFonts w:eastAsia="Arial Unicode MS"/>
          <w:sz w:val="32"/>
          <w:szCs w:val="32"/>
          <w:lang w:val="uk-UA" w:eastAsia="uk-UA"/>
        </w:rPr>
        <w:t>ораву а слав</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5.</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криптограми на розвиток швидкості друку (щонайменше по 3 рядки).</w:t>
      </w:r>
      <w:r w:rsidRPr="00A3373A">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i/>
          <w:sz w:val="32"/>
          <w:szCs w:val="32"/>
          <w:lang w:val="uk-UA" w:eastAsia="uk-UA"/>
        </w:rPr>
        <w:t>Переконайтесь, що:</w:t>
      </w:r>
    </w:p>
    <w:p w:rsidR="00A3373A" w:rsidRPr="00A3373A" w:rsidRDefault="00A3373A" w:rsidP="009F0BD9">
      <w:pPr>
        <w:numPr>
          <w:ilvl w:val="0"/>
          <w:numId w:val="18"/>
        </w:numPr>
        <w:spacing w:after="0" w:line="240" w:lineRule="auto"/>
        <w:ind w:left="1134" w:hanging="425"/>
        <w:jc w:val="both"/>
        <w:rPr>
          <w:rFonts w:eastAsia="Arial Unicode MS"/>
          <w:sz w:val="32"/>
          <w:szCs w:val="32"/>
          <w:lang w:val="uk-UA" w:eastAsia="uk-UA"/>
        </w:rPr>
      </w:pPr>
      <w:r w:rsidRPr="00A3373A">
        <w:rPr>
          <w:rFonts w:eastAsia="Arial Unicode MS"/>
          <w:sz w:val="32"/>
          <w:szCs w:val="32"/>
          <w:lang w:val="uk-UA" w:eastAsia="uk-UA"/>
        </w:rPr>
        <w:t>Ви сидите прямо. Не поклали ногу на ногу;</w:t>
      </w:r>
    </w:p>
    <w:p w:rsidR="00A3373A" w:rsidRPr="00A3373A" w:rsidRDefault="00A3373A" w:rsidP="009F0BD9">
      <w:pPr>
        <w:numPr>
          <w:ilvl w:val="0"/>
          <w:numId w:val="18"/>
        </w:numPr>
        <w:spacing w:after="0" w:line="240" w:lineRule="auto"/>
        <w:ind w:left="1134" w:hanging="425"/>
        <w:jc w:val="both"/>
        <w:rPr>
          <w:rFonts w:eastAsia="Arial Unicode MS"/>
          <w:sz w:val="32"/>
          <w:szCs w:val="32"/>
          <w:lang w:val="uk-UA" w:eastAsia="uk-UA"/>
        </w:rPr>
      </w:pPr>
      <w:r w:rsidRPr="00A3373A">
        <w:rPr>
          <w:rFonts w:eastAsia="Arial Unicode MS"/>
          <w:sz w:val="32"/>
          <w:szCs w:val="32"/>
          <w:lang w:val="uk-UA" w:eastAsia="uk-UA"/>
        </w:rPr>
        <w:t>ступні ніг знаходяться поруч одна біля одної на підлозі.</w:t>
      </w:r>
    </w:p>
    <w:p w:rsidR="00A3373A" w:rsidRPr="00A3373A" w:rsidRDefault="00A3373A" w:rsidP="009F0BD9">
      <w:pPr>
        <w:spacing w:after="0" w:line="240" w:lineRule="auto"/>
        <w:ind w:left="709"/>
        <w:jc w:val="both"/>
        <w:rPr>
          <w:rFonts w:eastAsia="Arial Unicode MS"/>
          <w:sz w:val="32"/>
          <w:szCs w:val="32"/>
          <w:lang w:val="uk-UA" w:eastAsia="uk-UA"/>
        </w:rPr>
      </w:pPr>
      <w:r w:rsidRPr="00A3373A">
        <w:rPr>
          <w:rFonts w:eastAsia="Arial Unicode MS"/>
          <w:sz w:val="32"/>
          <w:szCs w:val="32"/>
          <w:lang w:val="uk-UA" w:eastAsia="uk-UA"/>
        </w:rPr>
        <w:t>аоиеуі аоиеуі аоиеуі аоиеуі аоиеуі аоиеуі аоиеуі</w:t>
      </w:r>
      <w:r w:rsidR="000009AF">
        <w:rPr>
          <w:rFonts w:eastAsia="Arial Unicode MS"/>
          <w:sz w:val="32"/>
          <w:szCs w:val="32"/>
          <w:lang w:val="uk-UA" w:eastAsia="uk-UA"/>
        </w:rPr>
        <w:t xml:space="preserve"> </w:t>
      </w:r>
      <w:r w:rsidR="000009AF" w:rsidRPr="00A3373A">
        <w:rPr>
          <w:rFonts w:eastAsia="Arial Unicode MS"/>
          <w:sz w:val="32"/>
          <w:szCs w:val="32"/>
          <w:lang w:val="uk-UA" w:eastAsia="uk-UA"/>
        </w:rPr>
        <w:t xml:space="preserve">аоиеуі аоиеуі </w:t>
      </w:r>
      <w:r w:rsidRPr="00A3373A">
        <w:rPr>
          <w:rFonts w:eastAsia="Arial Unicode MS"/>
          <w:sz w:val="32"/>
          <w:szCs w:val="32"/>
          <w:lang w:val="uk-UA" w:eastAsia="uk-UA"/>
        </w:rPr>
        <w:t>салсолсил селсулсіл салсолсил селсулсіл салсолсил</w:t>
      </w:r>
      <w:r w:rsidR="000009AF">
        <w:rPr>
          <w:rFonts w:eastAsia="Arial Unicode MS"/>
          <w:sz w:val="32"/>
          <w:szCs w:val="32"/>
          <w:lang w:val="uk-UA" w:eastAsia="uk-UA"/>
        </w:rPr>
        <w:t xml:space="preserve"> </w:t>
      </w:r>
      <w:r w:rsidRPr="00A3373A">
        <w:rPr>
          <w:rFonts w:eastAsia="Arial Unicode MS"/>
          <w:sz w:val="32"/>
          <w:szCs w:val="32"/>
          <w:lang w:val="uk-UA" w:eastAsia="uk-UA"/>
        </w:rPr>
        <w:t>балболбил белбулбіл балболбил белбулбіл балболбил</w:t>
      </w:r>
      <w:r w:rsidR="000009AF">
        <w:rPr>
          <w:rFonts w:eastAsia="Arial Unicode MS"/>
          <w:sz w:val="32"/>
          <w:szCs w:val="32"/>
          <w:lang w:val="uk-UA" w:eastAsia="uk-UA"/>
        </w:rPr>
        <w:t xml:space="preserve"> </w:t>
      </w:r>
      <w:r w:rsidRPr="00A3373A">
        <w:rPr>
          <w:rFonts w:eastAsia="Arial Unicode MS"/>
          <w:sz w:val="32"/>
          <w:szCs w:val="32"/>
          <w:lang w:val="uk-UA" w:eastAsia="uk-UA"/>
        </w:rPr>
        <w:t xml:space="preserve">брабробри бребрубрі брабробри бребрубрі брабробри </w:t>
      </w:r>
      <w:r w:rsidR="000009AF" w:rsidRPr="00A3373A">
        <w:rPr>
          <w:rFonts w:eastAsia="Arial Unicode MS"/>
          <w:sz w:val="32"/>
          <w:szCs w:val="32"/>
          <w:lang w:val="uk-UA" w:eastAsia="uk-UA"/>
        </w:rPr>
        <w:t>балболбил белбулбіл балболбил</w:t>
      </w:r>
      <w:r w:rsidR="000009AF">
        <w:rPr>
          <w:rFonts w:eastAsia="Arial Unicode MS"/>
          <w:sz w:val="32"/>
          <w:szCs w:val="32"/>
          <w:lang w:val="uk-UA" w:eastAsia="uk-UA"/>
        </w:rPr>
        <w:t xml:space="preserve"> </w:t>
      </w:r>
      <w:r w:rsidRPr="00A3373A">
        <w:rPr>
          <w:rFonts w:eastAsia="Arial Unicode MS"/>
          <w:sz w:val="32"/>
          <w:szCs w:val="32"/>
          <w:lang w:val="uk-UA" w:eastAsia="uk-UA"/>
        </w:rPr>
        <w:t xml:space="preserve">свасвосви свєсвусві свасвосви свесвусві свасвосви скаскоски скескускі скаскоски скескускі скаскоски </w:t>
      </w:r>
      <w:r w:rsidR="000009AF" w:rsidRPr="00A3373A">
        <w:rPr>
          <w:rFonts w:eastAsia="Arial Unicode MS"/>
          <w:sz w:val="32"/>
          <w:szCs w:val="32"/>
          <w:lang w:val="uk-UA" w:eastAsia="uk-UA"/>
        </w:rPr>
        <w:t xml:space="preserve">скескускі скаскоски </w:t>
      </w:r>
      <w:r w:rsidRPr="00A3373A">
        <w:rPr>
          <w:rFonts w:eastAsia="Arial Unicode MS"/>
          <w:sz w:val="32"/>
          <w:szCs w:val="32"/>
          <w:lang w:val="uk-UA" w:eastAsia="uk-UA"/>
        </w:rPr>
        <w:lastRenderedPageBreak/>
        <w:t xml:space="preserve">стастости стестусті стастости стестусті стастости </w:t>
      </w:r>
      <w:r w:rsidR="000009AF" w:rsidRPr="00A3373A">
        <w:rPr>
          <w:rFonts w:eastAsia="Arial Unicode MS"/>
          <w:sz w:val="32"/>
          <w:szCs w:val="32"/>
          <w:lang w:val="uk-UA" w:eastAsia="uk-UA"/>
        </w:rPr>
        <w:t xml:space="preserve">стестусті </w:t>
      </w:r>
      <w:r w:rsidRPr="00A3373A">
        <w:rPr>
          <w:rFonts w:eastAsia="Arial Unicode MS"/>
          <w:sz w:val="32"/>
          <w:szCs w:val="32"/>
          <w:lang w:val="uk-UA" w:eastAsia="uk-UA"/>
        </w:rPr>
        <w:t xml:space="preserve">сталстолстил стелстулстіл сталстолстил стелстулстіл </w:t>
      </w:r>
      <w:r w:rsidR="000009AF">
        <w:rPr>
          <w:rFonts w:eastAsia="Arial Unicode MS"/>
          <w:sz w:val="32"/>
          <w:szCs w:val="32"/>
          <w:lang w:val="uk-UA" w:eastAsia="uk-UA"/>
        </w:rPr>
        <w:t xml:space="preserve">стелстул </w:t>
      </w:r>
      <w:r w:rsidRPr="00A3373A">
        <w:rPr>
          <w:rFonts w:eastAsia="Arial Unicode MS"/>
          <w:sz w:val="32"/>
          <w:szCs w:val="32"/>
          <w:lang w:val="uk-UA" w:eastAsia="uk-UA"/>
        </w:rPr>
        <w:t xml:space="preserve">тватвотви тветвутві тватвотви тветвутві </w:t>
      </w:r>
      <w:r w:rsidR="000009AF" w:rsidRPr="00A3373A">
        <w:rPr>
          <w:rFonts w:eastAsia="Arial Unicode MS"/>
          <w:sz w:val="32"/>
          <w:szCs w:val="32"/>
          <w:lang w:val="uk-UA" w:eastAsia="uk-UA"/>
        </w:rPr>
        <w:t xml:space="preserve">тватвотви </w:t>
      </w:r>
      <w:r w:rsidRPr="00A3373A">
        <w:rPr>
          <w:rFonts w:eastAsia="Arial Unicode MS"/>
          <w:sz w:val="32"/>
          <w:szCs w:val="32"/>
          <w:lang w:val="uk-UA" w:eastAsia="uk-UA"/>
        </w:rPr>
        <w:t xml:space="preserve">тватвотви сшабсшобсшиб сшебсшубсшіб сшабсшобсшиб сшебсшубсшіб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6.</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кілька разів криптограми зони діяльності середніх пальців (доки не буде надруковано три безпомилкові рядки криптограм).</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Завдання виконують за аналогією до рухів, що здійснювалися вказівними пальцями.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Ставимо руки на основну позицію — </w:t>
      </w:r>
      <w:r w:rsidRPr="00A3373A">
        <w:rPr>
          <w:rFonts w:eastAsia="Arial Unicode MS"/>
          <w:b/>
          <w:sz w:val="32"/>
          <w:szCs w:val="32"/>
          <w:lang w:val="uk-UA" w:eastAsia="uk-UA"/>
        </w:rPr>
        <w:t>фіва олдж</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i/>
          <w:sz w:val="32"/>
          <w:szCs w:val="32"/>
          <w:lang w:val="uk-UA" w:eastAsia="uk-UA"/>
        </w:rPr>
        <w:t>Ліва рука</w:t>
      </w:r>
      <w:r w:rsidRPr="00A3373A">
        <w:rPr>
          <w:rFonts w:eastAsia="Arial Unicode MS"/>
          <w:sz w:val="32"/>
          <w:szCs w:val="32"/>
          <w:lang w:val="uk-UA" w:eastAsia="uk-UA"/>
        </w:rPr>
        <w:t xml:space="preserve"> (криптограма </w:t>
      </w:r>
      <w:r w:rsidRPr="00A3373A">
        <w:rPr>
          <w:rFonts w:eastAsia="Arial Unicode MS"/>
          <w:b/>
          <w:sz w:val="32"/>
          <w:szCs w:val="32"/>
          <w:lang w:val="uk-UA" w:eastAsia="uk-UA"/>
        </w:rPr>
        <w:t>в3в№</w:t>
      </w:r>
      <w:r w:rsidRPr="00A3373A">
        <w:rPr>
          <w:rFonts w:eastAsia="Arial Unicode MS"/>
          <w:sz w:val="32"/>
          <w:szCs w:val="32"/>
          <w:lang w:val="uk-UA" w:eastAsia="uk-UA"/>
        </w:rPr>
        <w:t>)</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Команда: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«в» — на місце, «3» — на місце, «в» — на місце,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i/>
          <w:sz w:val="32"/>
          <w:szCs w:val="32"/>
          <w:lang w:val="uk-UA" w:eastAsia="uk-UA"/>
        </w:rPr>
        <w:t>одночасно:</w:t>
      </w:r>
      <w:r w:rsidRPr="00A3373A">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A3373A">
        <w:rPr>
          <w:rFonts w:eastAsia="Arial Unicode MS"/>
          <w:sz w:val="32"/>
          <w:szCs w:val="32"/>
          <w:lang w:val="uk-UA" w:eastAsia="uk-UA"/>
        </w:rPr>
        <w:t xml:space="preserve">, лівий середній – «№;» — на місце, «пробіл» — на місце.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i/>
          <w:sz w:val="32"/>
          <w:szCs w:val="32"/>
          <w:lang w:val="uk-UA" w:eastAsia="uk-UA"/>
        </w:rPr>
        <w:t>Права рука</w:t>
      </w:r>
      <w:r w:rsidRPr="00A3373A">
        <w:rPr>
          <w:rFonts w:eastAsia="Arial Unicode MS"/>
          <w:sz w:val="32"/>
          <w:szCs w:val="32"/>
          <w:lang w:val="uk-UA" w:eastAsia="uk-UA"/>
        </w:rPr>
        <w:t xml:space="preserve"> (криптограма </w:t>
      </w:r>
      <w:r w:rsidRPr="00A3373A">
        <w:rPr>
          <w:rFonts w:eastAsia="Arial Unicode MS"/>
          <w:b/>
          <w:sz w:val="32"/>
          <w:szCs w:val="32"/>
          <w:lang w:val="uk-UA" w:eastAsia="uk-UA"/>
        </w:rPr>
        <w:t>л8л*</w:t>
      </w:r>
      <w:r w:rsidRPr="00A3373A">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Команда: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«л» — на місце, «8» — на місце, «л» — на місце,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i/>
          <w:sz w:val="32"/>
          <w:szCs w:val="32"/>
          <w:lang w:val="uk-UA" w:eastAsia="uk-UA"/>
        </w:rPr>
        <w:t>одночасно:</w:t>
      </w:r>
      <w:r w:rsidRPr="00A3373A">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A3373A">
        <w:rPr>
          <w:rFonts w:eastAsia="Arial Unicode MS"/>
          <w:sz w:val="32"/>
          <w:szCs w:val="32"/>
          <w:lang w:val="uk-UA" w:eastAsia="uk-UA"/>
        </w:rPr>
        <w:t>, правий середній — «*» — на місце, «пробіл» — на місце.</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в3в№ в3в№ в3в№ в3в№ в3в№ в3в№ в3в№ в3в№ в3в№ в3в№ </w:t>
      </w:r>
      <w:r w:rsidR="00444A07">
        <w:rPr>
          <w:rFonts w:eastAsia="Arial Unicode MS"/>
          <w:sz w:val="32"/>
          <w:szCs w:val="32"/>
          <w:lang w:val="uk-UA" w:eastAsia="uk-UA"/>
        </w:rPr>
        <w:t>в3</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л8л* л8л* л8л* л8л* л8л* л8л* л8л* л8л* л8л* л8л* </w:t>
      </w:r>
      <w:r w:rsidR="00444A07">
        <w:rPr>
          <w:rFonts w:eastAsia="Arial Unicode MS"/>
          <w:sz w:val="32"/>
          <w:szCs w:val="32"/>
          <w:lang w:val="uk-UA" w:eastAsia="uk-UA"/>
        </w:rPr>
        <w:t>л8л* л8л* л</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Якщо відчуваєте ускладнення з виконанням цього завдання, по</w:t>
      </w:r>
      <w:r w:rsidRPr="00A3373A">
        <w:rPr>
          <w:rFonts w:eastAsia="Arial Unicode MS"/>
          <w:sz w:val="32"/>
          <w:szCs w:val="32"/>
          <w:lang w:val="uk-UA" w:eastAsia="uk-UA"/>
        </w:rPr>
        <w:softHyphen/>
        <w:t xml:space="preserve">верніться до нього кілька разів, постійно </w:t>
      </w:r>
      <w:r w:rsidR="00A40F7E">
        <w:rPr>
          <w:rFonts w:eastAsia="Arial Unicode MS"/>
          <w:sz w:val="32"/>
          <w:szCs w:val="32"/>
          <w:lang w:val="uk-UA" w:eastAsia="uk-UA"/>
        </w:rPr>
        <w:t>збільшуючи</w:t>
      </w:r>
      <w:r w:rsidRPr="00A3373A">
        <w:rPr>
          <w:rFonts w:eastAsia="Arial Unicode MS"/>
          <w:sz w:val="32"/>
          <w:szCs w:val="32"/>
          <w:lang w:val="uk-UA" w:eastAsia="uk-UA"/>
        </w:rPr>
        <w:t xml:space="preserve"> кількість рядків виконуваної роботи.</w:t>
      </w:r>
    </w:p>
    <w:p w:rsidR="00A3373A" w:rsidRPr="00A40F7E"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b/>
          <w:sz w:val="32"/>
          <w:szCs w:val="32"/>
          <w:lang w:val="uk-UA" w:eastAsia="uk-UA"/>
        </w:rPr>
        <w:t>Завдання 7.</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подані нижче крилаті вислови по кілька разів.</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Туманну Андромеду. Туманну Андромеду.</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Шура шукає вишиванку. Вишиванку шукає Шура. Шукає вишиванку Шура.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Купала Купава у купелі купальські вінки. У купелі купала Купава купальські вінки.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Шоколаду солодка нуга дарує насолоду.</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Небесне світило шле ласкаві промені додолу.</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Шовкові мережки купались у барвистому намисті.</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Ріка Стугна стогне від льоду тиску. Стогне від льоду тиску ріка Стугна.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Біда біду накликає. Одна мине друга буде.</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lastRenderedPageBreak/>
        <w:t>Широкі простори відкрились навколо. Навколо відкри</w:t>
      </w:r>
      <w:r w:rsidRPr="00A3373A">
        <w:rPr>
          <w:rFonts w:eastAsia="Arial Unicode MS"/>
          <w:sz w:val="32"/>
          <w:szCs w:val="32"/>
          <w:lang w:val="uk-UA" w:eastAsia="uk-UA"/>
        </w:rPr>
        <w:softHyphen/>
        <w:t>лись широкі простори.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Студень мережив мережки на склі. Мережив студень мережки на склі.</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8.</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скоромовки без розділових знаків, виконуючи роботу якомога швидше.</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Ми носили воду в ситі, та дерева не политі. Воду в ситі не носити, саду ситом не полити.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Шило шубку Шурі шило, шовком шерсті шви обшило. Вда</w:t>
      </w:r>
      <w:r w:rsidRPr="00A3373A">
        <w:rPr>
          <w:rFonts w:eastAsia="Arial Unicode MS"/>
          <w:sz w:val="32"/>
          <w:szCs w:val="32"/>
          <w:lang w:val="uk-UA" w:eastAsia="uk-UA"/>
        </w:rPr>
        <w:softHyphen/>
        <w:t>лась та шуба гарна, гожа, Шурі шубка на порошу.</w:t>
      </w:r>
    </w:p>
    <w:p w:rsidR="0079034D"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Жив-був дід та баба, був у нього борсук Буба. Буба бабі стеріг шубу. Баба </w:t>
      </w:r>
      <w:r w:rsidR="002B3A75">
        <w:rPr>
          <w:rFonts w:eastAsia="Arial Unicode MS"/>
          <w:sz w:val="32"/>
          <w:szCs w:val="32"/>
          <w:lang w:val="uk-UA" w:eastAsia="uk-UA"/>
        </w:rPr>
        <w:t>Бубі готує бубу. То ж продовжує</w:t>
      </w:r>
      <w:r w:rsidRPr="00A3373A">
        <w:rPr>
          <w:rFonts w:eastAsia="Arial Unicode MS"/>
          <w:sz w:val="32"/>
          <w:szCs w:val="32"/>
          <w:lang w:val="uk-UA" w:eastAsia="uk-UA"/>
        </w:rPr>
        <w:t>мо далі: жив-був дід та баба...</w:t>
      </w:r>
      <w:r w:rsidR="0079034D">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Улька Уласа умивати стала. Улас утікав, увертавсь, дурника удавав, мовив: три дні по тому умивавсь. А сам пирога уплітав і геть ногами накивав.</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Був бик тупогуб, тупогуб бик. У бика біла губа була тупа.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Шиє Шура, вишиває, шубку куклі дошиває, шапку, шарф і шубку шити мамі помагає.</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Сів Карпо на колоду та упав у воду. Кис, кис, мок, мок, вибравсь, підсушивсь. Сів на колоду, вдруге впав у воду.</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Ішло вісім панів помимо вісім ланів. Один каже: доб</w:t>
      </w:r>
      <w:r w:rsidRPr="00A3373A">
        <w:rPr>
          <w:rFonts w:eastAsia="Arial Unicode MS"/>
          <w:sz w:val="32"/>
          <w:szCs w:val="32"/>
          <w:lang w:val="uk-UA" w:eastAsia="uk-UA"/>
        </w:rPr>
        <w:softHyphen/>
        <w:t>ре просо. Інші кажуть: добре просо. Гуртом кажуть: добре просо.</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Солома, полова, а поготів дишло додому ледь-ледь дибало.</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Дрова рубали два дроворуби, два дроворуби рубали дрова, рубали два дроворуби дрова.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 xml:space="preserve">Завдання 9. </w:t>
      </w:r>
      <w:r w:rsidRPr="00A40F7E">
        <w:rPr>
          <w:rFonts w:eastAsia="Arial Unicode MS"/>
          <w:i/>
          <w:sz w:val="32"/>
          <w:szCs w:val="32"/>
          <w:lang w:val="uk-UA" w:eastAsia="uk-UA"/>
        </w:rPr>
        <w:t>Надрукуйте подані нижче крилаті вислови без розділових знаків, повторюючи по кілька разів підряд, поки не досягнете бажаного автоматизму рухів та швидкості друку.</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Борітесь поборете. Сади Семіраміди. Брат пішов на брата. Досвітні вогні. Будеш батьку панувати поки жи</w:t>
      </w:r>
      <w:r w:rsidRPr="00A3373A">
        <w:rPr>
          <w:rFonts w:eastAsia="Arial Unicode MS"/>
          <w:sz w:val="32"/>
          <w:szCs w:val="32"/>
          <w:lang w:val="uk-UA" w:eastAsia="uk-UA"/>
        </w:rPr>
        <w:softHyphen/>
        <w:t>вуть люди. Одна ластівка весни не робить. Не треба думати лукаво. Неопалима купина. Од дерева одірвані листки. Єгипетська робота. Марсове поле. На сьомому небі. Манна небесна. Ламати списи. Роки блукань, роки мандрів. Миру не ждуть. Внести лепту. Свобода, рівність і братерство.</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10.</w:t>
      </w:r>
      <w:r w:rsidRPr="00A3373A">
        <w:rPr>
          <w:rFonts w:eastAsia="Arial Unicode MS"/>
          <w:sz w:val="32"/>
          <w:szCs w:val="32"/>
          <w:lang w:val="uk-UA" w:eastAsia="uk-UA"/>
        </w:rPr>
        <w:t xml:space="preserve"> </w:t>
      </w:r>
      <w:r w:rsidRPr="00A40F7E">
        <w:rPr>
          <w:rFonts w:eastAsia="Arial Unicode MS"/>
          <w:i/>
          <w:sz w:val="32"/>
          <w:szCs w:val="32"/>
          <w:lang w:val="uk-UA" w:eastAsia="uk-UA"/>
        </w:rPr>
        <w:t>Надрукуйте афоризми по кілька разів без розділових знаків, імен та прізвищ авторів.</w:t>
      </w:r>
    </w:p>
    <w:p w:rsidR="00A3373A" w:rsidRPr="00A3373A" w:rsidRDefault="00A3373A" w:rsidP="009F0BD9">
      <w:pPr>
        <w:spacing w:after="0" w:line="240" w:lineRule="auto"/>
        <w:jc w:val="both"/>
        <w:rPr>
          <w:rFonts w:eastAsia="Arial Unicode MS"/>
          <w:sz w:val="32"/>
          <w:szCs w:val="32"/>
          <w:lang w:val="uk-UA" w:eastAsia="uk-UA"/>
        </w:rPr>
      </w:pPr>
      <w:r w:rsidRPr="00A40F7E">
        <w:rPr>
          <w:rFonts w:eastAsia="Arial Unicode MS"/>
          <w:i/>
          <w:sz w:val="32"/>
          <w:szCs w:val="32"/>
          <w:u w:val="single"/>
          <w:lang w:val="uk-UA" w:eastAsia="uk-UA"/>
        </w:rPr>
        <w:lastRenderedPageBreak/>
        <w:t>Зверніть увагу</w:t>
      </w:r>
      <w:r w:rsidR="00F2641B">
        <w:rPr>
          <w:rFonts w:eastAsia="Arial Unicode MS"/>
          <w:i/>
          <w:sz w:val="32"/>
          <w:szCs w:val="32"/>
          <w:u w:val="single"/>
          <w:lang w:val="uk-UA" w:eastAsia="uk-UA"/>
        </w:rPr>
        <w:t>,</w:t>
      </w:r>
      <w:r w:rsidRPr="00A3373A">
        <w:rPr>
          <w:rFonts w:eastAsia="Arial Unicode MS"/>
          <w:sz w:val="32"/>
          <w:szCs w:val="32"/>
          <w:lang w:val="uk-UA" w:eastAsia="uk-UA"/>
        </w:rPr>
        <w:t xml:space="preserve"> розділові знаки та інформацію про авторів не друкувати.</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10.1</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Добра жінка є даром від бога </w:t>
      </w:r>
      <w:r w:rsidRPr="002B3A75">
        <w:rPr>
          <w:rFonts w:eastAsia="Arial Unicode MS"/>
          <w:i/>
          <w:sz w:val="32"/>
          <w:szCs w:val="32"/>
          <w:lang w:val="uk-UA" w:eastAsia="uk-UA"/>
        </w:rPr>
        <w:t>(Петро Могила).</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Не муж між мужами, коли ним жона володіє. Мова довга не є добро. Не море топить кораблі, а вітри </w:t>
      </w:r>
      <w:r w:rsidRPr="002B3A75">
        <w:rPr>
          <w:rFonts w:eastAsia="Arial Unicode MS"/>
          <w:i/>
          <w:sz w:val="32"/>
          <w:szCs w:val="32"/>
          <w:lang w:val="uk-UA" w:eastAsia="uk-UA"/>
        </w:rPr>
        <w:t>(Данило Заточник).</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Мертві сраму не імуть </w:t>
      </w:r>
      <w:r w:rsidRPr="002B3A75">
        <w:rPr>
          <w:rFonts w:eastAsia="Arial Unicode MS"/>
          <w:i/>
          <w:sz w:val="32"/>
          <w:szCs w:val="32"/>
          <w:lang w:val="uk-UA" w:eastAsia="uk-UA"/>
        </w:rPr>
        <w:t>(Святослав - Київський князь).</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Не ганьбіть, бо оганьблені будете. Себе стережімо. Спершу мати, а потім - дитина. Істина живе і житиме вовіки </w:t>
      </w:r>
      <w:r w:rsidRPr="002B3A75">
        <w:rPr>
          <w:rFonts w:eastAsia="Arial Unicode MS"/>
          <w:i/>
          <w:sz w:val="32"/>
          <w:szCs w:val="32"/>
          <w:lang w:val="uk-UA" w:eastAsia="uk-UA"/>
        </w:rPr>
        <w:t>(Іван Вишенський).</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Народи до свободи ідуть од природи </w:t>
      </w:r>
      <w:r w:rsidRPr="002B3A75">
        <w:rPr>
          <w:rFonts w:eastAsia="Arial Unicode MS"/>
          <w:i/>
          <w:sz w:val="32"/>
          <w:szCs w:val="32"/>
          <w:lang w:val="uk-UA" w:eastAsia="uk-UA"/>
        </w:rPr>
        <w:t>(Касіян Сакович).</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Неплідному дереву в огні мук горіти. Невже правда оголошувала себе фальшем? Хто жив довго та пусто, не давши нічого, ради добра прожив мало, лиш був дуже много </w:t>
      </w:r>
      <w:r w:rsidRPr="002B3A75">
        <w:rPr>
          <w:rFonts w:eastAsia="Arial Unicode MS"/>
          <w:i/>
          <w:sz w:val="32"/>
          <w:szCs w:val="32"/>
          <w:lang w:val="uk-UA" w:eastAsia="uk-UA"/>
        </w:rPr>
        <w:t>(Мелетій Смотрицький).</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10.2</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Кривда, гніт, світ неволі накликають сувору помсту справедливості </w:t>
      </w:r>
      <w:r w:rsidRPr="002B3A75">
        <w:rPr>
          <w:rFonts w:eastAsia="Arial Unicode MS"/>
          <w:i/>
          <w:sz w:val="32"/>
          <w:szCs w:val="32"/>
          <w:lang w:val="uk-UA" w:eastAsia="uk-UA"/>
        </w:rPr>
        <w:t>(Богдан Хмельницький).</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Годі вступати в раду тому, кого не покликали </w:t>
      </w:r>
      <w:r w:rsidRPr="002B3A75">
        <w:rPr>
          <w:rFonts w:eastAsia="Arial Unicode MS"/>
          <w:i/>
          <w:sz w:val="32"/>
          <w:szCs w:val="32"/>
          <w:lang w:val="uk-UA" w:eastAsia="uk-UA"/>
        </w:rPr>
        <w:t>(Іван Мазепа).</w:t>
      </w:r>
    </w:p>
    <w:p w:rsidR="002B3A75"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Живить віру - діло. </w:t>
      </w:r>
      <w:r w:rsidRPr="002B3A75">
        <w:rPr>
          <w:rFonts w:eastAsia="Arial Unicode MS"/>
          <w:i/>
          <w:sz w:val="32"/>
          <w:szCs w:val="32"/>
          <w:lang w:val="uk-UA" w:eastAsia="uk-UA"/>
        </w:rPr>
        <w:t>(Іван Величковський).</w:t>
      </w:r>
      <w:r w:rsidRPr="00A3373A">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Промінь слави навіки смерть гасить. Собі подібне любить кожен </w:t>
      </w:r>
      <w:r w:rsidRPr="002B3A75">
        <w:rPr>
          <w:rFonts w:eastAsia="Arial Unicode MS"/>
          <w:i/>
          <w:sz w:val="32"/>
          <w:szCs w:val="32"/>
          <w:lang w:val="uk-UA" w:eastAsia="uk-UA"/>
        </w:rPr>
        <w:t>(Семен Климовський).</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Те, що ти іншим співав, будуть співати тобі. Людсь</w:t>
      </w:r>
      <w:r w:rsidRPr="00A3373A">
        <w:rPr>
          <w:rFonts w:eastAsia="Arial Unicode MS"/>
          <w:sz w:val="32"/>
          <w:szCs w:val="32"/>
          <w:lang w:val="uk-UA" w:eastAsia="uk-UA"/>
        </w:rPr>
        <w:softHyphen/>
        <w:t xml:space="preserve">ке тіло є старше душі. Рідше у гості ходи - будеш дорожчим тоді. Мене облудні лаври вельми страшать </w:t>
      </w:r>
      <w:r w:rsidR="002B3A75">
        <w:rPr>
          <w:rFonts w:eastAsia="Arial Unicode MS"/>
          <w:i/>
          <w:sz w:val="32"/>
          <w:szCs w:val="32"/>
          <w:lang w:val="uk-UA" w:eastAsia="uk-UA"/>
        </w:rPr>
        <w:t>(Митрофан Довгалевський</w:t>
      </w:r>
      <w:r w:rsidRPr="002B3A75">
        <w:rPr>
          <w:rFonts w:eastAsia="Arial Unicode MS"/>
          <w:i/>
          <w:sz w:val="32"/>
          <w:szCs w:val="32"/>
          <w:lang w:val="uk-UA" w:eastAsia="uk-UA"/>
        </w:rPr>
        <w:t>)</w:t>
      </w:r>
      <w:r w:rsidR="002B3A75">
        <w:rPr>
          <w:rFonts w:eastAsia="Arial Unicode MS"/>
          <w:i/>
          <w:sz w:val="32"/>
          <w:szCs w:val="32"/>
          <w:lang w:val="uk-UA" w:eastAsia="uk-UA"/>
        </w:rPr>
        <w:t>.</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Станеш ти благословен, мудрості набувши </w:t>
      </w:r>
      <w:r w:rsidRPr="002B3A75">
        <w:rPr>
          <w:rFonts w:eastAsia="Arial Unicode MS"/>
          <w:i/>
          <w:sz w:val="32"/>
          <w:szCs w:val="32"/>
          <w:lang w:val="uk-UA" w:eastAsia="uk-UA"/>
        </w:rPr>
        <w:t>(Михайло Ко- зачинський).</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Істина є добром інтелекту </w:t>
      </w:r>
      <w:r w:rsidRPr="002B3A75">
        <w:rPr>
          <w:rFonts w:eastAsia="Arial Unicode MS"/>
          <w:i/>
          <w:sz w:val="32"/>
          <w:szCs w:val="32"/>
          <w:lang w:val="uk-UA" w:eastAsia="uk-UA"/>
        </w:rPr>
        <w:t>(Георгій Кониський).</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Не тіло, а душа є людиною </w:t>
      </w:r>
      <w:r w:rsidRPr="002B3A75">
        <w:rPr>
          <w:rFonts w:eastAsia="Arial Unicode MS"/>
          <w:i/>
          <w:sz w:val="32"/>
          <w:szCs w:val="32"/>
          <w:lang w:val="uk-UA" w:eastAsia="uk-UA"/>
        </w:rPr>
        <w:t>(Григорій Сковорода).</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Все-бо минає, лише справа прекрасна живе </w:t>
      </w:r>
      <w:r w:rsidRPr="002B3A75">
        <w:rPr>
          <w:rFonts w:eastAsia="Arial Unicode MS"/>
          <w:i/>
          <w:sz w:val="32"/>
          <w:szCs w:val="32"/>
          <w:lang w:val="uk-UA" w:eastAsia="uk-UA"/>
        </w:rPr>
        <w:t>(Василь Довгович).</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Поки багат, то поти і сват. Сова спить, та кури бачить </w:t>
      </w:r>
      <w:r w:rsidRPr="002B3A75">
        <w:rPr>
          <w:rFonts w:eastAsia="Arial Unicode MS"/>
          <w:i/>
          <w:sz w:val="32"/>
          <w:szCs w:val="32"/>
          <w:lang w:val="uk-UA" w:eastAsia="uk-UA"/>
        </w:rPr>
        <w:t xml:space="preserve">(Левко Боровиковський). </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Завдання 10.3</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У літературному світі немає смерті </w:t>
      </w:r>
      <w:r w:rsidRPr="002B3A75">
        <w:rPr>
          <w:rFonts w:eastAsia="Arial Unicode MS"/>
          <w:i/>
          <w:sz w:val="32"/>
          <w:szCs w:val="32"/>
          <w:lang w:val="uk-UA" w:eastAsia="uk-UA"/>
        </w:rPr>
        <w:t>(Микола Гоголь).</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Блажен муж на лукаву не вступає раду. Не вмирає душа наша, не вмирає воля </w:t>
      </w:r>
      <w:r w:rsidRPr="002B3A75">
        <w:rPr>
          <w:rFonts w:eastAsia="Arial Unicode MS"/>
          <w:i/>
          <w:sz w:val="32"/>
          <w:szCs w:val="32"/>
          <w:lang w:val="uk-UA" w:eastAsia="uk-UA"/>
        </w:rPr>
        <w:t>(Тарас Шевченко).</w:t>
      </w:r>
    </w:p>
    <w:p w:rsidR="00A3373A" w:rsidRPr="002B3A75"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sz w:val="32"/>
          <w:szCs w:val="32"/>
          <w:lang w:val="uk-UA" w:eastAsia="uk-UA"/>
        </w:rPr>
        <w:t xml:space="preserve">Нема там добра, де нема правди. Путнього не скажеш, прилипнувши до баби </w:t>
      </w:r>
      <w:r w:rsidRPr="002B3A75">
        <w:rPr>
          <w:rFonts w:eastAsia="Arial Unicode MS"/>
          <w:i/>
          <w:sz w:val="32"/>
          <w:szCs w:val="32"/>
          <w:lang w:val="uk-UA" w:eastAsia="uk-UA"/>
        </w:rPr>
        <w:t>(Пантелеймон Куліш).</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lastRenderedPageBreak/>
        <w:t xml:space="preserve">На те щука в морі, аби трусивсь карась. Був Вовком і Вовком буду довіку і до суду </w:t>
      </w:r>
      <w:r w:rsidRPr="002B3A75">
        <w:rPr>
          <w:rFonts w:eastAsia="Arial Unicode MS"/>
          <w:i/>
          <w:sz w:val="32"/>
          <w:szCs w:val="32"/>
          <w:lang w:val="uk-UA" w:eastAsia="uk-UA"/>
        </w:rPr>
        <w:t>(Леонід Глібов).</w:t>
      </w:r>
    </w:p>
    <w:p w:rsidR="00A40F7E"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 xml:space="preserve">Немає долі - нема радості! Були вільні, поки волі не було. Дожидатись страшного страшніше, ніж переживати </w:t>
      </w:r>
      <w:r w:rsidRPr="002B3A75">
        <w:rPr>
          <w:rFonts w:eastAsia="Arial Unicode MS"/>
          <w:i/>
          <w:sz w:val="32"/>
          <w:szCs w:val="32"/>
          <w:lang w:val="uk-UA" w:eastAsia="uk-UA"/>
        </w:rPr>
        <w:t>(Панас Мирний).</w:t>
      </w:r>
    </w:p>
    <w:p w:rsidR="00A3373A" w:rsidRPr="00A40F7E" w:rsidRDefault="00A3373A" w:rsidP="009F0BD9">
      <w:pPr>
        <w:spacing w:after="0" w:line="240" w:lineRule="auto"/>
        <w:ind w:firstLine="709"/>
        <w:jc w:val="both"/>
        <w:rPr>
          <w:rFonts w:eastAsia="Arial Unicode MS"/>
          <w:i/>
          <w:sz w:val="32"/>
          <w:szCs w:val="32"/>
          <w:lang w:val="uk-UA" w:eastAsia="uk-UA"/>
        </w:rPr>
      </w:pPr>
      <w:r w:rsidRPr="00A3373A">
        <w:rPr>
          <w:rFonts w:eastAsia="Arial Unicode MS"/>
          <w:b/>
          <w:sz w:val="32"/>
          <w:szCs w:val="32"/>
          <w:lang w:val="uk-UA" w:eastAsia="uk-UA"/>
        </w:rPr>
        <w:t>Завдання 11.</w:t>
      </w:r>
      <w:r w:rsidRPr="00A3373A">
        <w:rPr>
          <w:rFonts w:eastAsia="Arial Unicode MS"/>
          <w:sz w:val="32"/>
          <w:szCs w:val="32"/>
          <w:lang w:val="uk-UA" w:eastAsia="uk-UA"/>
        </w:rPr>
        <w:t xml:space="preserve"> </w:t>
      </w:r>
      <w:r w:rsidRPr="00A40F7E">
        <w:rPr>
          <w:rFonts w:eastAsia="Arial Unicode MS"/>
          <w:i/>
          <w:sz w:val="32"/>
          <w:szCs w:val="32"/>
          <w:lang w:val="uk-UA" w:eastAsia="uk-UA"/>
        </w:rPr>
        <w:t>Виконайте роботу на швидкість, друкуючи скоромовки без розділових знаків. Виконайте спочатку кожен елемент окремо по кілька разів, зрештою оформіть як суцільний текст, зафіксувавши кращий результат (див. критерії оцінювання).</w:t>
      </w:r>
    </w:p>
    <w:p w:rsidR="00A3373A" w:rsidRPr="00A3373A" w:rsidRDefault="00A3373A" w:rsidP="009F0BD9">
      <w:pPr>
        <w:spacing w:after="0" w:line="240" w:lineRule="auto"/>
        <w:jc w:val="both"/>
        <w:rPr>
          <w:rFonts w:eastAsia="Arial Unicode MS"/>
          <w:sz w:val="32"/>
          <w:szCs w:val="32"/>
          <w:lang w:val="uk-UA" w:eastAsia="uk-UA"/>
        </w:rPr>
      </w:pPr>
      <w:r w:rsidRPr="00A40F7E">
        <w:rPr>
          <w:rFonts w:eastAsia="Arial Unicode MS"/>
          <w:i/>
          <w:sz w:val="32"/>
          <w:szCs w:val="32"/>
          <w:u w:val="single"/>
          <w:lang w:val="uk-UA" w:eastAsia="uk-UA"/>
        </w:rPr>
        <w:t>Зверніть увагу</w:t>
      </w:r>
      <w:r w:rsidR="00F2641B">
        <w:rPr>
          <w:rFonts w:eastAsia="Arial Unicode MS"/>
          <w:i/>
          <w:sz w:val="32"/>
          <w:szCs w:val="32"/>
          <w:u w:val="single"/>
          <w:lang w:val="uk-UA" w:eastAsia="uk-UA"/>
        </w:rPr>
        <w:t>,</w:t>
      </w:r>
      <w:r w:rsidRPr="00A3373A">
        <w:rPr>
          <w:rFonts w:eastAsia="Arial Unicode MS"/>
          <w:sz w:val="32"/>
          <w:szCs w:val="32"/>
          <w:lang w:val="uk-UA" w:eastAsia="uk-UA"/>
        </w:rPr>
        <w:t xml:space="preserve"> розділові знаки та інформацію про авторів не друкувати.</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b/>
          <w:sz w:val="32"/>
          <w:szCs w:val="32"/>
          <w:lang w:val="uk-UA" w:eastAsia="uk-UA"/>
        </w:rPr>
        <w:t>Завдання 11.1</w:t>
      </w:r>
      <w:r w:rsidRPr="00A3373A">
        <w:rPr>
          <w:rFonts w:eastAsia="Arial Unicode MS"/>
          <w:sz w:val="32"/>
          <w:szCs w:val="32"/>
          <w:lang w:val="uk-UA" w:eastAsia="uk-UA"/>
        </w:rPr>
        <w:t xml:space="preserve">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Мудру сороку вловити морока, а на сорок сорок — сорок морок. Босі парубки сіно косили, роса росила босі ніжки трішки. Ваш паламаренко нашого паламаренка не перепаламарює. Кораблі лавірували, лавірували, та не вилавірували. Говори — не говори, гарне місто Бровари.</w:t>
      </w:r>
    </w:p>
    <w:p w:rsidR="00A3373A" w:rsidRPr="00A3373A" w:rsidRDefault="00A3373A" w:rsidP="009F0BD9">
      <w:pPr>
        <w:spacing w:after="0" w:line="240" w:lineRule="auto"/>
        <w:ind w:firstLine="709"/>
        <w:jc w:val="both"/>
        <w:rPr>
          <w:rFonts w:eastAsia="Arial Unicode MS"/>
          <w:b/>
          <w:sz w:val="32"/>
          <w:szCs w:val="32"/>
          <w:lang w:val="uk-UA" w:eastAsia="uk-UA"/>
        </w:rPr>
      </w:pPr>
      <w:r w:rsidRPr="00A3373A">
        <w:rPr>
          <w:rFonts w:eastAsia="Arial Unicode MS"/>
          <w:b/>
          <w:sz w:val="32"/>
          <w:szCs w:val="32"/>
          <w:lang w:val="uk-UA" w:eastAsia="uk-UA"/>
        </w:rPr>
        <w:t xml:space="preserve">Завдання 11.2 </w:t>
      </w:r>
    </w:p>
    <w:p w:rsidR="00A3373A" w:rsidRPr="00A3373A" w:rsidRDefault="00A3373A" w:rsidP="009F0BD9">
      <w:pPr>
        <w:spacing w:after="0" w:line="240" w:lineRule="auto"/>
        <w:ind w:firstLine="709"/>
        <w:jc w:val="both"/>
        <w:rPr>
          <w:rFonts w:eastAsia="Arial Unicode MS"/>
          <w:sz w:val="32"/>
          <w:szCs w:val="32"/>
          <w:lang w:val="uk-UA" w:eastAsia="uk-UA"/>
        </w:rPr>
      </w:pPr>
      <w:r w:rsidRPr="00A3373A">
        <w:rPr>
          <w:rFonts w:eastAsia="Arial Unicode MS"/>
          <w:sz w:val="32"/>
          <w:szCs w:val="32"/>
          <w:lang w:val="uk-UA" w:eastAsia="uk-UA"/>
        </w:rPr>
        <w:t>Врага не буде супостата, а буде син і буде мати. І радість лоскотно бентежить наші груди. Є сотня мов, а правда лиш одна. Покоривши себе, покоримо світ. Слово формує світ. Спотво</w:t>
      </w:r>
      <w:r w:rsidRPr="00A3373A">
        <w:rPr>
          <w:rFonts w:eastAsia="Arial Unicode MS"/>
          <w:sz w:val="32"/>
          <w:szCs w:val="32"/>
          <w:lang w:val="uk-UA" w:eastAsia="uk-UA"/>
        </w:rPr>
        <w:softHyphen/>
        <w:t>рене слово — спотворює світ. Перед Словом усі рівні.</w:t>
      </w:r>
    </w:p>
    <w:p w:rsidR="004626DF" w:rsidRPr="00A3373A" w:rsidRDefault="004626DF" w:rsidP="009F0BD9">
      <w:pPr>
        <w:spacing w:after="0" w:line="240" w:lineRule="auto"/>
        <w:jc w:val="center"/>
        <w:rPr>
          <w:b/>
          <w:sz w:val="32"/>
          <w:szCs w:val="32"/>
          <w:lang w:val="uk-UA"/>
        </w:rPr>
      </w:pPr>
    </w:p>
    <w:p w:rsidR="004626DF" w:rsidRPr="000711ED" w:rsidRDefault="004626DF" w:rsidP="009F0BD9">
      <w:pPr>
        <w:spacing w:after="0" w:line="240" w:lineRule="auto"/>
        <w:jc w:val="center"/>
        <w:rPr>
          <w:b/>
          <w:sz w:val="36"/>
          <w:szCs w:val="36"/>
        </w:rPr>
      </w:pPr>
      <w:r w:rsidRPr="000711ED">
        <w:rPr>
          <w:b/>
          <w:sz w:val="36"/>
          <w:szCs w:val="36"/>
          <w:lang w:val="uk-UA"/>
        </w:rPr>
        <w:t>2.5</w:t>
      </w:r>
      <w:r w:rsidR="00F2641B">
        <w:rPr>
          <w:b/>
          <w:sz w:val="36"/>
          <w:szCs w:val="36"/>
          <w:lang w:val="uk-UA"/>
        </w:rPr>
        <w:t>.</w:t>
      </w:r>
      <w:r w:rsidRPr="000711ED">
        <w:rPr>
          <w:b/>
          <w:sz w:val="36"/>
          <w:szCs w:val="36"/>
          <w:lang w:val="uk-UA"/>
        </w:rPr>
        <w:t xml:space="preserve"> </w:t>
      </w:r>
      <w:r w:rsidRPr="000711ED">
        <w:rPr>
          <w:b/>
          <w:sz w:val="36"/>
          <w:szCs w:val="36"/>
        </w:rPr>
        <w:t>Зона діяльності безіменних пальців</w:t>
      </w:r>
    </w:p>
    <w:p w:rsidR="006147B8" w:rsidRPr="006147B8" w:rsidRDefault="006147B8"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Д</w:t>
      </w:r>
      <w:r w:rsidRPr="006147B8">
        <w:rPr>
          <w:rFonts w:eastAsia="Arial Unicode MS"/>
          <w:sz w:val="32"/>
          <w:szCs w:val="32"/>
          <w:lang w:val="uk-UA" w:eastAsia="uk-UA"/>
        </w:rPr>
        <w:t xml:space="preserve">осягти професійного рівня володіння клавіатурою не так легко, проте можливо. Варто лише цілеспрямовано і наполегливо працювати. </w:t>
      </w:r>
      <w:r>
        <w:rPr>
          <w:rFonts w:eastAsia="Arial Unicode MS"/>
          <w:sz w:val="32"/>
          <w:szCs w:val="32"/>
          <w:lang w:val="uk-UA" w:eastAsia="uk-UA"/>
        </w:rPr>
        <w:t>Якщо у Вас</w:t>
      </w:r>
      <w:r w:rsidRPr="006147B8">
        <w:rPr>
          <w:rFonts w:eastAsia="Arial Unicode MS"/>
          <w:sz w:val="32"/>
          <w:szCs w:val="32"/>
          <w:lang w:val="uk-UA" w:eastAsia="uk-UA"/>
        </w:rPr>
        <w:t xml:space="preserve"> досягнута швидкість друку, слід переходити до наступного, певною мірою, найскладнішого навчального елемента в опануванні техніки друку: зони діяльності безіменних пальців. </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Поставте руки на основну позицію — </w:t>
      </w:r>
      <w:r w:rsidRPr="006147B8">
        <w:rPr>
          <w:rFonts w:eastAsia="Arial Unicode MS"/>
          <w:b/>
          <w:sz w:val="32"/>
          <w:szCs w:val="32"/>
          <w:lang w:val="uk-UA" w:eastAsia="uk-UA"/>
        </w:rPr>
        <w:t>фіва олдж</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Ліва рука</w:t>
      </w:r>
      <w:r w:rsidRPr="006147B8">
        <w:rPr>
          <w:rFonts w:eastAsia="Arial Unicode MS"/>
          <w:sz w:val="32"/>
          <w:szCs w:val="32"/>
          <w:lang w:val="uk-UA" w:eastAsia="uk-UA"/>
        </w:rPr>
        <w:t xml:space="preserve"> (криптограма </w:t>
      </w:r>
      <w:r w:rsidRPr="006147B8">
        <w:rPr>
          <w:rFonts w:eastAsia="Arial Unicode MS"/>
          <w:b/>
          <w:sz w:val="32"/>
          <w:szCs w:val="32"/>
          <w:lang w:val="uk-UA" w:eastAsia="uk-UA"/>
        </w:rPr>
        <w:t>іц2ч</w:t>
      </w:r>
      <w:r w:rsidRPr="006147B8">
        <w:rPr>
          <w:rFonts w:eastAsia="Arial Unicode MS"/>
          <w:sz w:val="32"/>
          <w:szCs w:val="32"/>
          <w:lang w:val="uk-UA" w:eastAsia="uk-UA"/>
        </w:rPr>
        <w:t>)</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Команда:</w:t>
      </w:r>
      <w:r w:rsidRPr="006147B8">
        <w:rPr>
          <w:rFonts w:eastAsia="Arial Unicode MS"/>
          <w:sz w:val="32"/>
          <w:szCs w:val="32"/>
          <w:lang w:val="uk-UA" w:eastAsia="uk-UA"/>
        </w:rPr>
        <w:t xml:space="preserve"> «і» </w:t>
      </w:r>
      <w:r w:rsidR="00593585">
        <w:rPr>
          <w:rFonts w:eastAsia="Arial Unicode MS"/>
          <w:sz w:val="32"/>
          <w:szCs w:val="32"/>
          <w:lang w:val="uk-UA" w:eastAsia="uk-UA"/>
        </w:rPr>
        <w:t>—</w:t>
      </w:r>
      <w:r w:rsidRPr="006147B8">
        <w:rPr>
          <w:rFonts w:eastAsia="Arial Unicode MS"/>
          <w:sz w:val="32"/>
          <w:szCs w:val="32"/>
          <w:lang w:val="uk-UA" w:eastAsia="uk-UA"/>
        </w:rPr>
        <w:t xml:space="preserve"> на місце, «ц» </w:t>
      </w:r>
      <w:r w:rsidR="00593585">
        <w:rPr>
          <w:rFonts w:eastAsia="Arial Unicode MS"/>
          <w:sz w:val="32"/>
          <w:szCs w:val="32"/>
          <w:lang w:val="uk-UA" w:eastAsia="uk-UA"/>
        </w:rPr>
        <w:t>—</w:t>
      </w:r>
      <w:r w:rsidRPr="006147B8">
        <w:rPr>
          <w:rFonts w:eastAsia="Arial Unicode MS"/>
          <w:sz w:val="32"/>
          <w:szCs w:val="32"/>
          <w:lang w:val="uk-UA" w:eastAsia="uk-UA"/>
        </w:rPr>
        <w:t xml:space="preserve"> на місце, «2» </w:t>
      </w:r>
      <w:r w:rsidR="00593585">
        <w:rPr>
          <w:rFonts w:eastAsia="Arial Unicode MS"/>
          <w:sz w:val="32"/>
          <w:szCs w:val="32"/>
          <w:lang w:val="uk-UA" w:eastAsia="uk-UA"/>
        </w:rPr>
        <w:t>—</w:t>
      </w:r>
      <w:r w:rsidRPr="006147B8">
        <w:rPr>
          <w:rFonts w:eastAsia="Arial Unicode MS"/>
          <w:sz w:val="32"/>
          <w:szCs w:val="32"/>
          <w:lang w:val="uk-UA" w:eastAsia="uk-UA"/>
        </w:rPr>
        <w:t xml:space="preserve"> на місце, «ч» — на місце, «пробіл» — на місце.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Права рука</w:t>
      </w:r>
      <w:r w:rsidRPr="006147B8">
        <w:rPr>
          <w:rFonts w:eastAsia="Arial Unicode MS"/>
          <w:sz w:val="32"/>
          <w:szCs w:val="32"/>
          <w:lang w:val="uk-UA" w:eastAsia="uk-UA"/>
        </w:rPr>
        <w:t xml:space="preserve"> (криптограма </w:t>
      </w:r>
      <w:r w:rsidRPr="006147B8">
        <w:rPr>
          <w:rFonts w:eastAsia="Arial Unicode MS"/>
          <w:b/>
          <w:sz w:val="32"/>
          <w:szCs w:val="32"/>
          <w:lang w:val="uk-UA" w:eastAsia="uk-UA"/>
        </w:rPr>
        <w:t>дщ9ю</w:t>
      </w:r>
      <w:r w:rsidRPr="006147B8">
        <w:rPr>
          <w:rFonts w:eastAsia="Arial Unicode MS"/>
          <w:sz w:val="32"/>
          <w:szCs w:val="32"/>
          <w:lang w:val="uk-UA" w:eastAsia="uk-UA"/>
        </w:rPr>
        <w:t>)</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Команда: «д» — на місце, «щ» — на місце, «9» — на місце, «ю» - на місце, «пробіл» — на місце.</w:t>
      </w:r>
    </w:p>
    <w:p w:rsidR="00896CC8" w:rsidRDefault="006147B8" w:rsidP="009F0BD9">
      <w:pPr>
        <w:spacing w:after="0" w:line="240" w:lineRule="auto"/>
        <w:jc w:val="both"/>
        <w:rPr>
          <w:rFonts w:eastAsia="Arial Unicode MS"/>
          <w:sz w:val="32"/>
          <w:szCs w:val="32"/>
          <w:lang w:val="uk-UA" w:eastAsia="uk-UA"/>
        </w:rPr>
      </w:pPr>
      <w:r w:rsidRPr="006147B8">
        <w:rPr>
          <w:rFonts w:eastAsia="Arial Unicode MS"/>
          <w:i/>
          <w:sz w:val="32"/>
          <w:szCs w:val="32"/>
          <w:u w:val="single"/>
          <w:lang w:val="uk-UA" w:eastAsia="uk-UA"/>
        </w:rPr>
        <w:t>Переконайтесь</w:t>
      </w:r>
      <w:r w:rsidR="00593585">
        <w:rPr>
          <w:rFonts w:eastAsia="Arial Unicode MS"/>
          <w:i/>
          <w:sz w:val="32"/>
          <w:szCs w:val="32"/>
          <w:u w:val="single"/>
          <w:lang w:val="uk-UA" w:eastAsia="uk-UA"/>
        </w:rPr>
        <w:t>,</w:t>
      </w:r>
      <w:r w:rsidRPr="006147B8">
        <w:rPr>
          <w:rFonts w:eastAsia="Arial Unicode MS"/>
          <w:i/>
          <w:sz w:val="32"/>
          <w:szCs w:val="32"/>
          <w:lang w:val="uk-UA" w:eastAsia="uk-UA"/>
        </w:rPr>
        <w:t xml:space="preserve"> </w:t>
      </w:r>
      <w:r w:rsidR="00593585">
        <w:rPr>
          <w:rFonts w:eastAsia="Arial Unicode MS"/>
          <w:sz w:val="32"/>
          <w:szCs w:val="32"/>
          <w:lang w:val="uk-UA" w:eastAsia="uk-UA"/>
        </w:rPr>
        <w:t>п</w:t>
      </w:r>
      <w:r w:rsidRPr="006147B8">
        <w:rPr>
          <w:rFonts w:eastAsia="Arial Unicode MS"/>
          <w:sz w:val="32"/>
          <w:szCs w:val="32"/>
          <w:lang w:val="uk-UA" w:eastAsia="uk-UA"/>
        </w:rPr>
        <w:t xml:space="preserve">ри друкуванні пальці повинні працювати автономно, тобто не реагувати на рухи сусідніх. Якщо автономність рухів не забезпечується, допоможіть самі собі відпрацювати </w:t>
      </w:r>
      <w:r w:rsidRPr="006147B8">
        <w:rPr>
          <w:rFonts w:eastAsia="Arial Unicode MS"/>
          <w:sz w:val="32"/>
          <w:szCs w:val="32"/>
          <w:lang w:val="uk-UA" w:eastAsia="uk-UA"/>
        </w:rPr>
        <w:lastRenderedPageBreak/>
        <w:t>координацію рухів, притримавши протилежною рукою пальці, що реагують на рухи сусідніх, поки не</w:t>
      </w:r>
      <w:r w:rsidR="00896CC8">
        <w:rPr>
          <w:rFonts w:eastAsia="Arial Unicode MS"/>
          <w:sz w:val="32"/>
          <w:szCs w:val="32"/>
          <w:lang w:val="uk-UA" w:eastAsia="uk-UA"/>
        </w:rPr>
        <w:t xml:space="preserve"> досягнете бажаного результату.</w:t>
      </w:r>
    </w:p>
    <w:p w:rsidR="00896CC8" w:rsidRPr="00896CC8" w:rsidRDefault="00896CC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Виконуйте гімнастичні вправи для пальців рук.</w:t>
      </w:r>
    </w:p>
    <w:p w:rsidR="00B10CFD" w:rsidRDefault="00B10CFD" w:rsidP="009F0BD9">
      <w:pPr>
        <w:spacing w:after="0" w:line="240" w:lineRule="auto"/>
        <w:ind w:firstLine="709"/>
        <w:jc w:val="both"/>
        <w:rPr>
          <w:rFonts w:eastAsia="Arial Unicode MS"/>
          <w:i/>
          <w:sz w:val="32"/>
          <w:szCs w:val="32"/>
          <w:lang w:val="uk-UA" w:eastAsia="uk-UA"/>
        </w:rPr>
      </w:pPr>
    </w:p>
    <w:p w:rsidR="00896CC8" w:rsidRPr="00B10CFD" w:rsidRDefault="00896CC8" w:rsidP="00B10CFD">
      <w:pPr>
        <w:spacing w:after="0" w:line="240" w:lineRule="auto"/>
        <w:ind w:firstLine="709"/>
        <w:jc w:val="center"/>
        <w:rPr>
          <w:rFonts w:eastAsia="Arial Unicode MS"/>
          <w:b/>
          <w:i/>
          <w:sz w:val="32"/>
          <w:szCs w:val="32"/>
          <w:u w:val="single"/>
          <w:lang w:val="uk-UA" w:eastAsia="uk-UA"/>
        </w:rPr>
      </w:pPr>
      <w:r w:rsidRPr="00B10CFD">
        <w:rPr>
          <w:rFonts w:eastAsia="Arial Unicode MS"/>
          <w:b/>
          <w:i/>
          <w:sz w:val="32"/>
          <w:szCs w:val="32"/>
          <w:u w:val="single"/>
          <w:lang w:val="uk-UA" w:eastAsia="uk-UA"/>
        </w:rPr>
        <w:t>Практичні завдання</w:t>
      </w:r>
    </w:p>
    <w:p w:rsidR="00896CC8" w:rsidRPr="008079E1" w:rsidRDefault="00896CC8" w:rsidP="009F0BD9">
      <w:pPr>
        <w:spacing w:after="0" w:line="240" w:lineRule="auto"/>
        <w:ind w:firstLine="709"/>
        <w:jc w:val="both"/>
        <w:rPr>
          <w:rFonts w:eastAsia="Arial Unicode MS"/>
          <w:i/>
          <w:sz w:val="32"/>
          <w:szCs w:val="32"/>
          <w:u w:val="single"/>
          <w:lang w:val="uk-UA" w:eastAsia="uk-UA"/>
        </w:rPr>
      </w:pPr>
      <w:r w:rsidRPr="00A3373A">
        <w:rPr>
          <w:rFonts w:eastAsia="Arial Unicode MS"/>
          <w:b/>
          <w:sz w:val="32"/>
          <w:szCs w:val="32"/>
          <w:lang w:val="uk-UA" w:eastAsia="uk-UA"/>
        </w:rPr>
        <w:t>Завдання 1.</w:t>
      </w:r>
      <w:r w:rsidRPr="00A3373A">
        <w:rPr>
          <w:rFonts w:eastAsia="Arial Unicode MS"/>
          <w:sz w:val="32"/>
          <w:szCs w:val="32"/>
          <w:lang w:val="uk-UA" w:eastAsia="uk-UA"/>
        </w:rPr>
        <w:t xml:space="preserve"> </w:t>
      </w:r>
      <w:r w:rsidRPr="00A40F7E">
        <w:rPr>
          <w:rFonts w:eastAsia="Arial Unicode MS"/>
          <w:i/>
          <w:sz w:val="32"/>
          <w:szCs w:val="32"/>
          <w:lang w:val="uk-UA" w:eastAsia="uk-UA"/>
        </w:rPr>
        <w:t xml:space="preserve">Надрукуйте кілька разів криптограми зони діяльності </w:t>
      </w:r>
      <w:r>
        <w:rPr>
          <w:rFonts w:eastAsia="Arial Unicode MS"/>
          <w:i/>
          <w:sz w:val="32"/>
          <w:szCs w:val="32"/>
          <w:lang w:val="uk-UA" w:eastAsia="uk-UA"/>
        </w:rPr>
        <w:t>бе</w:t>
      </w:r>
      <w:r w:rsidR="006074AB">
        <w:rPr>
          <w:rFonts w:eastAsia="Arial Unicode MS"/>
          <w:i/>
          <w:sz w:val="32"/>
          <w:szCs w:val="32"/>
          <w:lang w:val="uk-UA" w:eastAsia="uk-UA"/>
        </w:rPr>
        <w:t>з</w:t>
      </w:r>
      <w:r>
        <w:rPr>
          <w:rFonts w:eastAsia="Arial Unicode MS"/>
          <w:i/>
          <w:sz w:val="32"/>
          <w:szCs w:val="32"/>
          <w:lang w:val="uk-UA" w:eastAsia="uk-UA"/>
        </w:rPr>
        <w:t>іменних</w:t>
      </w:r>
      <w:r w:rsidRPr="00A40F7E">
        <w:rPr>
          <w:rFonts w:eastAsia="Arial Unicode MS"/>
          <w:i/>
          <w:sz w:val="32"/>
          <w:szCs w:val="32"/>
          <w:lang w:val="uk-UA" w:eastAsia="uk-UA"/>
        </w:rPr>
        <w:t xml:space="preserve"> пальців (доки не буде надруковано три безпомилкових рядки криптограм).</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іц2ч іц2ч іц2ч іц2ч іц2ч іц2ч іц2ч іц2ч іц2ч іц2ч іц2ч </w:t>
      </w:r>
      <w:r w:rsidR="001E3D3E">
        <w:rPr>
          <w:rFonts w:eastAsia="Arial Unicode MS"/>
          <w:sz w:val="32"/>
          <w:szCs w:val="32"/>
          <w:lang w:val="uk-UA" w:eastAsia="uk-UA"/>
        </w:rPr>
        <w:t>іц2ч іц2ч іц</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дщ9ю дщ9ю дщ9ю дщ9ю дщ</w:t>
      </w:r>
      <w:r w:rsidR="001E3D3E">
        <w:rPr>
          <w:rFonts w:eastAsia="Arial Unicode MS"/>
          <w:sz w:val="32"/>
          <w:szCs w:val="32"/>
          <w:lang w:val="uk-UA" w:eastAsia="uk-UA"/>
        </w:rPr>
        <w:t>9ю дщ9ю дщ9ю дщ9ю дщ9ю дщ9ю</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Завдання 2.</w:t>
      </w:r>
      <w:r w:rsidRPr="006147B8">
        <w:rPr>
          <w:rFonts w:eastAsia="Arial Unicode MS"/>
          <w:sz w:val="32"/>
          <w:szCs w:val="32"/>
          <w:lang w:val="uk-UA" w:eastAsia="uk-UA"/>
        </w:rPr>
        <w:t xml:space="preserve"> </w:t>
      </w:r>
      <w:r w:rsidRPr="00130E62">
        <w:rPr>
          <w:rFonts w:eastAsia="Arial Unicode MS"/>
          <w:i/>
          <w:sz w:val="32"/>
          <w:szCs w:val="32"/>
          <w:lang w:val="uk-UA" w:eastAsia="uk-UA"/>
        </w:rPr>
        <w:t>Надрукуйте криптограми на розвиток швидкості друку (щонайменше по 3 рядки).</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Спробуйте збільшити швидкість друку. Для цього якомога швидше виконайте </w:t>
      </w:r>
      <w:r w:rsidR="00130E62">
        <w:rPr>
          <w:rFonts w:eastAsia="Arial Unicode MS"/>
          <w:sz w:val="32"/>
          <w:szCs w:val="32"/>
          <w:lang w:val="uk-UA" w:eastAsia="uk-UA"/>
        </w:rPr>
        <w:t>подані</w:t>
      </w:r>
      <w:r w:rsidRPr="006147B8">
        <w:rPr>
          <w:rFonts w:eastAsia="Arial Unicode MS"/>
          <w:sz w:val="32"/>
          <w:szCs w:val="32"/>
          <w:lang w:val="uk-UA" w:eastAsia="uk-UA"/>
        </w:rPr>
        <w:t xml:space="preserve"> криптограми, зробіть невелику паузу, перепочиньте і знову інтенсивно включіться в роботу, щоразу збільшуючи кількість надрукованих криптограм між паузами.</w:t>
      </w:r>
    </w:p>
    <w:p w:rsidR="006147B8" w:rsidRPr="006147B8" w:rsidRDefault="000711ED" w:rsidP="009F0BD9">
      <w:pPr>
        <w:spacing w:after="0" w:line="240" w:lineRule="auto"/>
        <w:jc w:val="both"/>
        <w:rPr>
          <w:rFonts w:eastAsia="Arial Unicode MS"/>
          <w:sz w:val="32"/>
          <w:szCs w:val="32"/>
          <w:lang w:val="uk-UA" w:eastAsia="uk-UA"/>
        </w:rPr>
      </w:pPr>
      <w:r>
        <w:rPr>
          <w:rFonts w:eastAsia="Arial Unicode MS"/>
          <w:i/>
          <w:sz w:val="32"/>
          <w:szCs w:val="32"/>
          <w:u w:val="single"/>
          <w:lang w:val="uk-UA" w:eastAsia="uk-UA"/>
        </w:rPr>
        <w:t>Пам</w:t>
      </w:r>
      <w:r w:rsidR="006147B8" w:rsidRPr="00130E62">
        <w:rPr>
          <w:rFonts w:eastAsia="Arial Unicode MS"/>
          <w:i/>
          <w:sz w:val="32"/>
          <w:szCs w:val="32"/>
          <w:u w:val="single"/>
          <w:lang w:val="uk-UA" w:eastAsia="uk-UA"/>
        </w:rPr>
        <w:t>'ятайте</w:t>
      </w:r>
      <w:r w:rsidR="00593585">
        <w:rPr>
          <w:rFonts w:eastAsia="Arial Unicode MS"/>
          <w:i/>
          <w:sz w:val="32"/>
          <w:szCs w:val="32"/>
          <w:u w:val="single"/>
          <w:lang w:val="uk-UA" w:eastAsia="uk-UA"/>
        </w:rPr>
        <w:t>,</w:t>
      </w:r>
      <w:r w:rsidR="006147B8" w:rsidRPr="006147B8">
        <w:rPr>
          <w:rFonts w:eastAsia="Arial Unicode MS"/>
          <w:sz w:val="32"/>
          <w:szCs w:val="32"/>
          <w:lang w:val="uk-UA" w:eastAsia="uk-UA"/>
        </w:rPr>
        <w:t xml:space="preserve"> першочергово має забезпечуватис</w:t>
      </w:r>
      <w:r w:rsidR="006074AB">
        <w:rPr>
          <w:rFonts w:eastAsia="Arial Unicode MS"/>
          <w:sz w:val="32"/>
          <w:szCs w:val="32"/>
          <w:lang w:val="uk-UA" w:eastAsia="uk-UA"/>
        </w:rPr>
        <w:t>ь</w:t>
      </w:r>
      <w:r w:rsidR="006147B8" w:rsidRPr="006147B8">
        <w:rPr>
          <w:rFonts w:eastAsia="Arial Unicode MS"/>
          <w:sz w:val="32"/>
          <w:szCs w:val="32"/>
          <w:lang w:val="uk-UA" w:eastAsia="uk-UA"/>
        </w:rPr>
        <w:t xml:space="preserve"> якість та ритм друку. Тож не варто вдаватися до перегонів за швидкість друку, забуваючи про правильність рухів. Збільшення швидкості настане тоді, коли Ви будете до цього готові.</w:t>
      </w:r>
    </w:p>
    <w:p w:rsidR="001E3D3E" w:rsidRDefault="006147B8" w:rsidP="009F0BD9">
      <w:pPr>
        <w:spacing w:after="0" w:line="240" w:lineRule="auto"/>
        <w:ind w:left="709"/>
        <w:jc w:val="both"/>
        <w:rPr>
          <w:rFonts w:eastAsia="Arial Unicode MS"/>
          <w:sz w:val="32"/>
          <w:szCs w:val="32"/>
          <w:lang w:val="uk-UA" w:eastAsia="uk-UA"/>
        </w:rPr>
      </w:pPr>
      <w:r w:rsidRPr="006147B8">
        <w:rPr>
          <w:rFonts w:eastAsia="Arial Unicode MS"/>
          <w:sz w:val="32"/>
          <w:szCs w:val="32"/>
          <w:lang w:val="uk-UA" w:eastAsia="uk-UA"/>
        </w:rPr>
        <w:t xml:space="preserve">щащощище щащощище щащощищє щащощище щащощище чачочиче чачочиче чачочиче чачочичє чачочиче чачочиче цацацице </w:t>
      </w:r>
      <w:r w:rsidR="001E3D3E">
        <w:rPr>
          <w:rFonts w:eastAsia="Arial Unicode MS"/>
          <w:sz w:val="32"/>
          <w:szCs w:val="32"/>
          <w:lang w:val="uk-UA" w:eastAsia="uk-UA"/>
        </w:rPr>
        <w:t xml:space="preserve">  </w:t>
      </w:r>
      <w:r w:rsidRPr="006147B8">
        <w:rPr>
          <w:rFonts w:eastAsia="Arial Unicode MS"/>
          <w:sz w:val="32"/>
          <w:szCs w:val="32"/>
          <w:lang w:val="uk-UA" w:eastAsia="uk-UA"/>
        </w:rPr>
        <w:t xml:space="preserve">цацацице </w:t>
      </w:r>
      <w:r w:rsidR="001E3D3E">
        <w:rPr>
          <w:rFonts w:eastAsia="Arial Unicode MS"/>
          <w:sz w:val="32"/>
          <w:szCs w:val="32"/>
          <w:lang w:val="uk-UA" w:eastAsia="uk-UA"/>
        </w:rPr>
        <w:t xml:space="preserve">  </w:t>
      </w:r>
      <w:r w:rsidRPr="006147B8">
        <w:rPr>
          <w:rFonts w:eastAsia="Arial Unicode MS"/>
          <w:sz w:val="32"/>
          <w:szCs w:val="32"/>
          <w:lang w:val="uk-UA" w:eastAsia="uk-UA"/>
        </w:rPr>
        <w:t xml:space="preserve">дацадице </w:t>
      </w:r>
      <w:r w:rsidR="001E3D3E">
        <w:rPr>
          <w:rFonts w:eastAsia="Arial Unicode MS"/>
          <w:sz w:val="32"/>
          <w:szCs w:val="32"/>
          <w:lang w:val="uk-UA" w:eastAsia="uk-UA"/>
        </w:rPr>
        <w:t xml:space="preserve">  </w:t>
      </w:r>
      <w:r w:rsidRPr="006147B8">
        <w:rPr>
          <w:rFonts w:eastAsia="Arial Unicode MS"/>
          <w:sz w:val="32"/>
          <w:szCs w:val="32"/>
          <w:lang w:val="uk-UA" w:eastAsia="uk-UA"/>
        </w:rPr>
        <w:t xml:space="preserve">цацацицє </w:t>
      </w:r>
      <w:r w:rsidR="001E3D3E">
        <w:rPr>
          <w:rFonts w:eastAsia="Arial Unicode MS"/>
          <w:sz w:val="32"/>
          <w:szCs w:val="32"/>
          <w:lang w:val="uk-UA" w:eastAsia="uk-UA"/>
        </w:rPr>
        <w:t xml:space="preserve">  </w:t>
      </w:r>
      <w:r w:rsidRPr="006147B8">
        <w:rPr>
          <w:rFonts w:eastAsia="Arial Unicode MS"/>
          <w:sz w:val="32"/>
          <w:szCs w:val="32"/>
          <w:lang w:val="uk-UA" w:eastAsia="uk-UA"/>
        </w:rPr>
        <w:t xml:space="preserve">цацацице </w:t>
      </w:r>
      <w:r w:rsidR="001E3D3E">
        <w:rPr>
          <w:rFonts w:eastAsia="Arial Unicode MS"/>
          <w:sz w:val="32"/>
          <w:szCs w:val="32"/>
          <w:lang w:val="uk-UA" w:eastAsia="uk-UA"/>
        </w:rPr>
        <w:t xml:space="preserve">  </w:t>
      </w:r>
      <w:r w:rsidRPr="006147B8">
        <w:rPr>
          <w:rFonts w:eastAsia="Arial Unicode MS"/>
          <w:sz w:val="32"/>
          <w:szCs w:val="32"/>
          <w:lang w:val="uk-UA" w:eastAsia="uk-UA"/>
        </w:rPr>
        <w:t>цацацице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Завдання 3.</w:t>
      </w:r>
      <w:r w:rsidRPr="006147B8">
        <w:rPr>
          <w:rFonts w:eastAsia="Arial Unicode MS"/>
          <w:sz w:val="32"/>
          <w:szCs w:val="32"/>
          <w:lang w:val="uk-UA" w:eastAsia="uk-UA"/>
        </w:rPr>
        <w:t xml:space="preserve"> </w:t>
      </w:r>
      <w:r w:rsidRPr="00130E62">
        <w:rPr>
          <w:rFonts w:eastAsia="Arial Unicode MS"/>
          <w:i/>
          <w:sz w:val="32"/>
          <w:szCs w:val="32"/>
          <w:lang w:val="uk-UA" w:eastAsia="uk-UA"/>
        </w:rPr>
        <w:t>Надрукуйте подані нижче слова та криптограми, промовляючи подумки.</w:t>
      </w:r>
    </w:p>
    <w:p w:rsidR="006147B8" w:rsidRPr="006147B8" w:rsidRDefault="006147B8" w:rsidP="009F0BD9">
      <w:pPr>
        <w:spacing w:after="0" w:line="240" w:lineRule="auto"/>
        <w:ind w:left="709"/>
        <w:jc w:val="both"/>
        <w:rPr>
          <w:rFonts w:eastAsia="Arial Unicode MS"/>
          <w:sz w:val="32"/>
          <w:szCs w:val="32"/>
          <w:lang w:val="uk-UA" w:eastAsia="uk-UA"/>
        </w:rPr>
      </w:pPr>
      <w:r w:rsidRPr="006147B8">
        <w:rPr>
          <w:rFonts w:eastAsia="Arial Unicode MS"/>
          <w:sz w:val="32"/>
          <w:szCs w:val="32"/>
          <w:lang w:val="uk-UA" w:eastAsia="uk-UA"/>
        </w:rPr>
        <w:t>цап цап цап цап цап цап цап цап цап цап цап цап цап час час час час час час час час час час час час час щось щось щось щось щось щось щось щось щось щось щуку щуку щуку щуку щуку щуку щуку щуку щуку щуку частота частота частота частота частота частота чоло чоло чоло чоло чоло чоло чоло чоло чоло чоло юрба юрба юрба юрба юрба юрба юрба юрба юрба юрба юшка юшка юшка юшка юшка юшка юшка юшка юшка юшка плющ плющ плющ плющ плющ плющ плющ плющ плющ плющ шуба шуба, шуба шуба шуба шуба шуба шуба шуба шуба ситець ситець ситець ситець ситець ситець ситець</w:t>
      </w:r>
      <w:r w:rsidR="00A73A42">
        <w:rPr>
          <w:rFonts w:eastAsia="Arial Unicode MS"/>
          <w:sz w:val="32"/>
          <w:szCs w:val="32"/>
          <w:lang w:val="uk-UA" w:eastAsia="uk-UA"/>
        </w:rPr>
        <w:t xml:space="preserve"> </w:t>
      </w:r>
      <w:r w:rsidRPr="006147B8">
        <w:rPr>
          <w:rFonts w:eastAsia="Arial Unicode MS"/>
          <w:sz w:val="32"/>
          <w:szCs w:val="32"/>
          <w:lang w:val="uk-UA" w:eastAsia="uk-UA"/>
        </w:rPr>
        <w:t>ущелина ущелина ущелина ущелина ущелина ущелина цууцу цуццу ууццу уццуц уцуцу уццуц цуцуц уццуц цуцуу</w:t>
      </w:r>
      <w:r w:rsidR="00A73A42">
        <w:rPr>
          <w:rFonts w:eastAsia="Arial Unicode MS"/>
          <w:sz w:val="32"/>
          <w:szCs w:val="32"/>
          <w:lang w:val="uk-UA" w:eastAsia="uk-UA"/>
        </w:rPr>
        <w:t xml:space="preserve"> </w:t>
      </w:r>
      <w:r w:rsidRPr="006147B8">
        <w:rPr>
          <w:rFonts w:eastAsia="Arial Unicode MS"/>
          <w:sz w:val="32"/>
          <w:szCs w:val="32"/>
          <w:lang w:val="uk-UA" w:eastAsia="uk-UA"/>
        </w:rPr>
        <w:t xml:space="preserve">цуцик поцупив цукор ціпок цікавивсь цукати відцуратись цирк цитрус ціп відцуратись поцупити цікавинка цирк ціна цепу лице птиці цісар децибели </w:t>
      </w:r>
      <w:r w:rsidRPr="006147B8">
        <w:rPr>
          <w:rFonts w:eastAsia="Arial Unicode MS"/>
          <w:sz w:val="32"/>
          <w:szCs w:val="32"/>
          <w:lang w:val="uk-UA" w:eastAsia="uk-UA"/>
        </w:rPr>
        <w:lastRenderedPageBreak/>
        <w:t xml:space="preserve">дециметр цимбали прицеп цукру суцільне ціллю цунамі цацьки цунамі ціна циркуль цінні цілина цідити ціль циркон царина цистерна щшшщщ шшщшщ щшщщш щшшщщ шшщшщ щшщщш щит шут шась щепа щипці шина шафа щука роща шапка шпага машина щодень шабаш щиголь щиколотка шепіт щиглик щоднини щиголяти щодень шалаш щука шавлію щоденно щур шушукатись шебушна шамошинні пощастило шастати щасливі щоденно щедрі щедрівочки щільні щомиті прощати чссчс сччсс чссчс счссч ссччс счсчс чсчсс чссчс счсчч час сто сич чіп сок чудо сіно сапожки пошта число мислить шасі чомусь сичить чисто часто частота чистота чолобитна чоловік чомусь чесні чоловічі черешні чаклун чоловічі чоло часопис чартер чотири червневі червоні бююбю юбббюб ююбюб юббюб бюбюб юббюб бююбю юббюб бюро кювет бювет бюлетень бюджет барбекю бюст бюрократ бубонить барабан багато барви баба був бував бувалі блюмінг дюраль любі людські велелюдна любка люльці дюбель юрба юродиві дюжина людина сюжет </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Завдання 4.</w:t>
      </w:r>
      <w:r w:rsidRPr="006147B8">
        <w:rPr>
          <w:rFonts w:eastAsia="Arial Unicode MS"/>
          <w:sz w:val="32"/>
          <w:szCs w:val="32"/>
          <w:lang w:val="uk-UA" w:eastAsia="uk-UA"/>
        </w:rPr>
        <w:t xml:space="preserve"> </w:t>
      </w:r>
      <w:r w:rsidRPr="00130E62">
        <w:rPr>
          <w:rFonts w:eastAsia="Arial Unicode MS"/>
          <w:i/>
          <w:sz w:val="32"/>
          <w:szCs w:val="32"/>
          <w:lang w:val="uk-UA" w:eastAsia="uk-UA"/>
        </w:rPr>
        <w:t>Виконайте роботу з друкування коротких фраз, друкуючи одну й ту ж фразу по кілька разів. Завдання оформіть суцільним текстом без розділових знаків.</w:t>
      </w:r>
    </w:p>
    <w:p w:rsidR="00130E62"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Щасти тобі, сину. Циркач любить цукати. Ростуть темпи будівництва. Щедрість душі прикрашає людину. Сусідко, сусідко, позич мені решітко, решітко. Око, око не дуже бачиш ти глибоко. Село — і серце одпочине, неначе писанка село. Від рику раненого лева лисиці брешуть на щити. Лиш правда є вічна, а то все брехня. Місце під сонцем.</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Завдання 5.</w:t>
      </w:r>
      <w:r w:rsidRPr="006147B8">
        <w:rPr>
          <w:rFonts w:eastAsia="Arial Unicode MS"/>
          <w:sz w:val="32"/>
          <w:szCs w:val="32"/>
          <w:lang w:val="uk-UA" w:eastAsia="uk-UA"/>
        </w:rPr>
        <w:t xml:space="preserve"> </w:t>
      </w:r>
      <w:r w:rsidRPr="00130E62">
        <w:rPr>
          <w:rFonts w:eastAsia="Arial Unicode MS"/>
          <w:i/>
          <w:sz w:val="32"/>
          <w:szCs w:val="32"/>
          <w:lang w:val="uk-UA" w:eastAsia="uk-UA"/>
        </w:rPr>
        <w:t>Надрукуйте скоромовки та афоризм без розділових знаків по декілька разів, щоразу намагаючись виконувати роботу якомога швидше.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Нащо мені чорні брови, нащо карі очі, нащо літа молоді, веселі дівочі. Тарас Шевченко</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Щедрик, щедрик, щедрівочка, прилетіла ластівочка, стала вона щебетати, господиню викликати.</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Щедрик дощик площу полоще, щиглі в кущі пищали що</w:t>
      </w:r>
      <w:r w:rsidRPr="006147B8">
        <w:rPr>
          <w:rFonts w:eastAsia="Arial Unicode MS"/>
          <w:sz w:val="32"/>
          <w:szCs w:val="32"/>
          <w:lang w:val="uk-UA" w:eastAsia="uk-UA"/>
        </w:rPr>
        <w:softHyphen/>
        <w:t>ранку, сповіщали: в кущі вітрище свище, щіпає щиглів гонить повище, горне один до одного поближче.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Чет</w:t>
      </w:r>
      <w:r w:rsidRPr="006147B8">
        <w:rPr>
          <w:rFonts w:eastAsia="Arial Unicode MS"/>
          <w:sz w:val="32"/>
          <w:szCs w:val="32"/>
          <w:lang w:eastAsia="uk-UA"/>
        </w:rPr>
        <w:t>ы</w:t>
      </w:r>
      <w:r w:rsidRPr="006147B8">
        <w:rPr>
          <w:rFonts w:eastAsia="Arial Unicode MS"/>
          <w:sz w:val="32"/>
          <w:szCs w:val="32"/>
          <w:lang w:val="uk-UA" w:eastAsia="uk-UA"/>
        </w:rPr>
        <w:t>ре черненькие-черненькие чертенка, чертили черн</w:t>
      </w:r>
      <w:r w:rsidRPr="006147B8">
        <w:rPr>
          <w:rFonts w:eastAsia="Arial Unicode MS"/>
          <w:sz w:val="32"/>
          <w:szCs w:val="32"/>
          <w:lang w:eastAsia="uk-UA"/>
        </w:rPr>
        <w:t>ы</w:t>
      </w:r>
      <w:r w:rsidRPr="006147B8">
        <w:rPr>
          <w:rFonts w:eastAsia="Arial Unicode MS"/>
          <w:sz w:val="32"/>
          <w:szCs w:val="32"/>
          <w:lang w:val="uk-UA" w:eastAsia="uk-UA"/>
        </w:rPr>
        <w:t>ми чернилами чертеж.</w:t>
      </w:r>
    </w:p>
    <w:p w:rsidR="006147B8" w:rsidRPr="006147B8" w:rsidRDefault="00A73A42" w:rsidP="009F0BD9">
      <w:pPr>
        <w:spacing w:after="0" w:line="240" w:lineRule="auto"/>
        <w:ind w:left="709" w:firstLine="709"/>
        <w:jc w:val="both"/>
        <w:rPr>
          <w:rFonts w:eastAsia="Arial Unicode MS"/>
          <w:sz w:val="32"/>
          <w:szCs w:val="32"/>
          <w:lang w:val="uk-UA" w:eastAsia="uk-UA"/>
        </w:rPr>
      </w:pPr>
      <w:r>
        <w:rPr>
          <w:rFonts w:eastAsia="Arial Unicode MS"/>
          <w:sz w:val="32"/>
          <w:szCs w:val="32"/>
          <w:lang w:val="uk-UA" w:eastAsia="uk-UA"/>
        </w:rPr>
        <w:t xml:space="preserve">– </w:t>
      </w:r>
      <w:r w:rsidR="006147B8" w:rsidRPr="006147B8">
        <w:rPr>
          <w:rFonts w:eastAsia="Arial Unicode MS"/>
          <w:sz w:val="32"/>
          <w:szCs w:val="32"/>
          <w:lang w:val="uk-UA" w:eastAsia="uk-UA"/>
        </w:rPr>
        <w:tab/>
        <w:t>Сестрице, чи ткачі тчуть, чи не тчуть?</w:t>
      </w:r>
    </w:p>
    <w:p w:rsidR="006147B8" w:rsidRPr="00A73A42" w:rsidRDefault="00A73A42" w:rsidP="009F0BD9">
      <w:pPr>
        <w:spacing w:after="0" w:line="240" w:lineRule="auto"/>
        <w:ind w:firstLine="1418"/>
        <w:jc w:val="both"/>
        <w:rPr>
          <w:rFonts w:eastAsia="Arial Unicode MS"/>
          <w:sz w:val="32"/>
          <w:szCs w:val="32"/>
          <w:lang w:val="uk-UA" w:eastAsia="uk-UA"/>
        </w:rPr>
      </w:pPr>
      <w:r w:rsidRPr="00A73A42">
        <w:rPr>
          <w:rFonts w:eastAsia="Arial Unicode MS"/>
          <w:sz w:val="32"/>
          <w:szCs w:val="32"/>
          <w:lang w:val="uk-UA" w:eastAsia="uk-UA"/>
        </w:rPr>
        <w:lastRenderedPageBreak/>
        <w:t>–</w:t>
      </w:r>
      <w:r>
        <w:rPr>
          <w:rFonts w:eastAsia="Arial Unicode MS"/>
          <w:sz w:val="32"/>
          <w:szCs w:val="32"/>
          <w:lang w:val="uk-UA" w:eastAsia="uk-UA"/>
        </w:rPr>
        <w:t xml:space="preserve"> </w:t>
      </w:r>
      <w:r w:rsidR="006147B8" w:rsidRPr="00A73A42">
        <w:rPr>
          <w:rFonts w:eastAsia="Arial Unicode MS"/>
          <w:sz w:val="32"/>
          <w:szCs w:val="32"/>
          <w:lang w:val="uk-UA" w:eastAsia="uk-UA"/>
        </w:rPr>
        <w:t>Чуть, чуть, що тчуть, ледь човники волочуть,</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Бо вечері і чуть-чуть не чуть,</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Тому ледь човники волочуть</w:t>
      </w:r>
    </w:p>
    <w:p w:rsidR="006147B8" w:rsidRPr="006147B8" w:rsidRDefault="00A73A42" w:rsidP="009F0BD9">
      <w:pPr>
        <w:tabs>
          <w:tab w:val="left" w:pos="709"/>
        </w:tabs>
        <w:spacing w:after="0" w:line="240" w:lineRule="auto"/>
        <w:ind w:left="709" w:firstLine="709"/>
        <w:jc w:val="both"/>
        <w:rPr>
          <w:rFonts w:eastAsia="Arial Unicode MS"/>
          <w:sz w:val="32"/>
          <w:szCs w:val="32"/>
          <w:lang w:val="uk-UA" w:eastAsia="uk-UA"/>
        </w:rPr>
      </w:pPr>
      <w:r>
        <w:rPr>
          <w:rFonts w:eastAsia="Arial Unicode MS"/>
          <w:sz w:val="32"/>
          <w:szCs w:val="32"/>
          <w:lang w:val="uk-UA" w:eastAsia="uk-UA"/>
        </w:rPr>
        <w:t>–</w:t>
      </w:r>
      <w:r w:rsidR="006147B8" w:rsidRPr="006147B8">
        <w:rPr>
          <w:rFonts w:eastAsia="Arial Unicode MS"/>
          <w:sz w:val="32"/>
          <w:szCs w:val="32"/>
          <w:lang w:val="uk-UA" w:eastAsia="uk-UA"/>
        </w:rPr>
        <w:tab/>
        <w:t>Чуть-чуть ще потчуть, бо вже чуть, що перепічки печуть.</w:t>
      </w:r>
    </w:p>
    <w:p w:rsidR="006147B8" w:rsidRPr="005B5008"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b/>
          <w:sz w:val="32"/>
          <w:szCs w:val="32"/>
          <w:lang w:val="uk-UA" w:eastAsia="uk-UA"/>
        </w:rPr>
        <w:t>Завдання 6.</w:t>
      </w:r>
      <w:r w:rsidRPr="006147B8">
        <w:rPr>
          <w:rFonts w:eastAsia="Arial Unicode MS"/>
          <w:sz w:val="32"/>
          <w:szCs w:val="32"/>
          <w:lang w:val="uk-UA" w:eastAsia="uk-UA"/>
        </w:rPr>
        <w:t xml:space="preserve"> </w:t>
      </w:r>
      <w:r w:rsidRPr="005B5008">
        <w:rPr>
          <w:rFonts w:eastAsia="Arial Unicode MS"/>
          <w:i/>
          <w:sz w:val="32"/>
          <w:szCs w:val="32"/>
          <w:lang w:val="uk-UA" w:eastAsia="uk-UA"/>
        </w:rPr>
        <w:t>Надрукуйте кілька разів криптограми зони діяльності середніх пальців (доки не буде надруковано три безпомилкових рядки криптограм). Про себе повторюйте команду.</w:t>
      </w:r>
    </w:p>
    <w:p w:rsidR="0059739B" w:rsidRPr="006147B8" w:rsidRDefault="0059739B" w:rsidP="009F0BD9">
      <w:pPr>
        <w:spacing w:after="0" w:line="240" w:lineRule="auto"/>
        <w:ind w:firstLine="709"/>
        <w:jc w:val="both"/>
        <w:rPr>
          <w:rFonts w:eastAsia="Arial Unicode MS"/>
          <w:sz w:val="32"/>
          <w:szCs w:val="32"/>
          <w:lang w:val="uk-UA" w:eastAsia="uk-UA"/>
        </w:rPr>
      </w:pPr>
      <w:r w:rsidRPr="00130E62">
        <w:rPr>
          <w:rFonts w:eastAsia="Arial Unicode MS"/>
          <w:i/>
          <w:sz w:val="32"/>
          <w:szCs w:val="32"/>
          <w:lang w:val="uk-UA" w:eastAsia="uk-UA"/>
        </w:rPr>
        <w:t>Верхній регістр</w:t>
      </w:r>
      <w:r w:rsidRPr="006147B8">
        <w:rPr>
          <w:rFonts w:eastAsia="Arial Unicode MS"/>
          <w:sz w:val="32"/>
          <w:szCs w:val="32"/>
          <w:lang w:val="uk-UA" w:eastAsia="uk-UA"/>
        </w:rPr>
        <w:t xml:space="preserve"> (клавішу </w:t>
      </w:r>
      <w:r w:rsidR="00A13490" w:rsidRPr="00A13490">
        <w:rPr>
          <w:rFonts w:eastAsia="Arial Unicode MS"/>
          <w:b/>
          <w:sz w:val="32"/>
          <w:szCs w:val="32"/>
          <w:lang w:val="uk-UA" w:eastAsia="uk-UA"/>
        </w:rPr>
        <w:t>«</w:t>
      </w:r>
      <w:r w:rsidRPr="00A13490">
        <w:rPr>
          <w:rFonts w:eastAsia="Arial Unicode MS"/>
          <w:b/>
          <w:sz w:val="32"/>
          <w:szCs w:val="32"/>
          <w:lang w:val="en-US" w:eastAsia="uk-UA"/>
        </w:rPr>
        <w:t>Shift</w:t>
      </w:r>
      <w:r w:rsidR="00A13490" w:rsidRPr="00A13490">
        <w:rPr>
          <w:rFonts w:eastAsia="Arial Unicode MS"/>
          <w:b/>
          <w:sz w:val="32"/>
          <w:szCs w:val="32"/>
          <w:lang w:val="uk-UA" w:eastAsia="uk-UA"/>
        </w:rPr>
        <w:t>»</w:t>
      </w:r>
      <w:r w:rsidRPr="006147B8">
        <w:rPr>
          <w:rFonts w:eastAsia="Arial Unicode MS"/>
          <w:sz w:val="32"/>
          <w:szCs w:val="32"/>
          <w:lang w:val="uk-UA" w:eastAsia="uk-UA"/>
        </w:rPr>
        <w:t>), а отже цифри, розді</w:t>
      </w:r>
      <w:r w:rsidRPr="006147B8">
        <w:rPr>
          <w:rFonts w:eastAsia="Arial Unicode MS"/>
          <w:sz w:val="32"/>
          <w:szCs w:val="32"/>
          <w:lang w:val="uk-UA" w:eastAsia="uk-UA"/>
        </w:rPr>
        <w:softHyphen/>
        <w:t>лові знаки та великі літери зони діяльності безіменних пальців.</w:t>
      </w:r>
    </w:p>
    <w:p w:rsidR="00130E62" w:rsidRPr="006147B8" w:rsidRDefault="00130E62"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Ліва рука</w:t>
      </w:r>
      <w:r w:rsidRPr="006147B8">
        <w:rPr>
          <w:rFonts w:eastAsia="Arial Unicode MS"/>
          <w:sz w:val="32"/>
          <w:szCs w:val="32"/>
          <w:lang w:val="uk-UA" w:eastAsia="uk-UA"/>
        </w:rPr>
        <w:t xml:space="preserve"> (криптограма </w:t>
      </w:r>
      <w:r w:rsidRPr="006147B8">
        <w:rPr>
          <w:rFonts w:eastAsia="Arial Unicode MS"/>
          <w:b/>
          <w:sz w:val="32"/>
          <w:szCs w:val="32"/>
          <w:lang w:val="uk-UA" w:eastAsia="uk-UA"/>
        </w:rPr>
        <w:t>і2і«»</w:t>
      </w:r>
      <w:r w:rsidRPr="006147B8">
        <w:rPr>
          <w:rFonts w:eastAsia="Arial Unicode MS"/>
          <w:sz w:val="32"/>
          <w:szCs w:val="32"/>
          <w:lang w:val="uk-UA" w:eastAsia="uk-UA"/>
        </w:rPr>
        <w:t>)</w:t>
      </w:r>
    </w:p>
    <w:p w:rsidR="00130E62" w:rsidRPr="006147B8" w:rsidRDefault="00130E62"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t>Команда:</w:t>
      </w:r>
      <w:r w:rsidRPr="006147B8">
        <w:rPr>
          <w:rFonts w:eastAsia="Arial Unicode MS"/>
          <w:sz w:val="32"/>
          <w:szCs w:val="32"/>
          <w:lang w:val="uk-UA" w:eastAsia="uk-UA"/>
        </w:rPr>
        <w:t xml:space="preserve"> «і» — на місце, «2» — на місце, «і» — на місце,</w:t>
      </w:r>
    </w:p>
    <w:p w:rsidR="00130E62" w:rsidRPr="006147B8" w:rsidRDefault="00130E62"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одночасно:</w:t>
      </w:r>
      <w:r w:rsidRPr="006147B8">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6147B8">
        <w:rPr>
          <w:rFonts w:eastAsia="Arial Unicode MS"/>
          <w:sz w:val="32"/>
          <w:szCs w:val="32"/>
          <w:lang w:val="uk-UA" w:eastAsia="uk-UA"/>
        </w:rPr>
        <w:t>, лівий безіменний — «;» - на місце, «пробіл» — на місце.</w:t>
      </w:r>
    </w:p>
    <w:p w:rsidR="00130E62" w:rsidRPr="006147B8" w:rsidRDefault="00130E62"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Права рука</w:t>
      </w:r>
      <w:r w:rsidRPr="006147B8">
        <w:rPr>
          <w:rFonts w:eastAsia="Arial Unicode MS"/>
          <w:sz w:val="32"/>
          <w:szCs w:val="32"/>
          <w:lang w:val="uk-UA" w:eastAsia="uk-UA"/>
        </w:rPr>
        <w:t xml:space="preserve"> (криптограма </w:t>
      </w:r>
      <w:r w:rsidRPr="006147B8">
        <w:rPr>
          <w:rFonts w:eastAsia="Arial Unicode MS"/>
          <w:b/>
          <w:sz w:val="32"/>
          <w:szCs w:val="32"/>
          <w:lang w:val="uk-UA" w:eastAsia="uk-UA"/>
        </w:rPr>
        <w:t>д9д(</w:t>
      </w:r>
      <w:r w:rsidRPr="006147B8">
        <w:rPr>
          <w:rFonts w:eastAsia="Arial Unicode MS"/>
          <w:sz w:val="32"/>
          <w:szCs w:val="32"/>
          <w:lang w:val="uk-UA" w:eastAsia="uk-UA"/>
        </w:rPr>
        <w:t xml:space="preserve">) </w:t>
      </w:r>
    </w:p>
    <w:p w:rsidR="00130E62" w:rsidRPr="006147B8" w:rsidRDefault="00130E62"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 xml:space="preserve">Команда: </w:t>
      </w:r>
      <w:r w:rsidRPr="006147B8">
        <w:rPr>
          <w:rFonts w:eastAsia="Arial Unicode MS"/>
          <w:sz w:val="32"/>
          <w:szCs w:val="32"/>
          <w:lang w:val="uk-UA" w:eastAsia="uk-UA"/>
        </w:rPr>
        <w:t xml:space="preserve">«д» — на місце, «9» </w:t>
      </w:r>
      <w:r w:rsidR="00593585">
        <w:rPr>
          <w:rFonts w:eastAsia="Arial Unicode MS"/>
          <w:sz w:val="32"/>
          <w:szCs w:val="32"/>
          <w:lang w:val="uk-UA" w:eastAsia="uk-UA"/>
        </w:rPr>
        <w:t>—</w:t>
      </w:r>
      <w:r w:rsidRPr="006147B8">
        <w:rPr>
          <w:rFonts w:eastAsia="Arial Unicode MS"/>
          <w:sz w:val="32"/>
          <w:szCs w:val="32"/>
          <w:lang w:val="uk-UA" w:eastAsia="uk-UA"/>
        </w:rPr>
        <w:t xml:space="preserve"> на місце, «д» — на місце, </w:t>
      </w:r>
    </w:p>
    <w:p w:rsidR="00130E62" w:rsidRPr="006147B8" w:rsidRDefault="00130E62" w:rsidP="009F0BD9">
      <w:pPr>
        <w:spacing w:after="0" w:line="240" w:lineRule="auto"/>
        <w:ind w:firstLine="709"/>
        <w:jc w:val="both"/>
        <w:rPr>
          <w:rFonts w:eastAsia="Arial Unicode MS"/>
          <w:sz w:val="32"/>
          <w:szCs w:val="32"/>
          <w:lang w:val="uk-UA" w:eastAsia="uk-UA"/>
        </w:rPr>
      </w:pPr>
      <w:r w:rsidRPr="006147B8">
        <w:rPr>
          <w:rFonts w:eastAsia="Arial Unicode MS"/>
          <w:i/>
          <w:sz w:val="32"/>
          <w:szCs w:val="32"/>
          <w:lang w:val="uk-UA" w:eastAsia="uk-UA"/>
        </w:rPr>
        <w:t>одночасно:</w:t>
      </w:r>
      <w:r w:rsidRPr="006147B8">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6147B8">
        <w:rPr>
          <w:rFonts w:eastAsia="Arial Unicode MS"/>
          <w:sz w:val="32"/>
          <w:szCs w:val="32"/>
          <w:lang w:val="uk-UA" w:eastAsia="uk-UA"/>
        </w:rPr>
        <w:t xml:space="preserve">, правий безіменний — «(» — на місце, «пробіл» </w:t>
      </w:r>
      <w:r w:rsidR="00593585">
        <w:rPr>
          <w:rFonts w:eastAsia="Arial Unicode MS"/>
          <w:sz w:val="32"/>
          <w:szCs w:val="32"/>
          <w:lang w:val="uk-UA" w:eastAsia="uk-UA"/>
        </w:rPr>
        <w:t>—</w:t>
      </w:r>
      <w:r w:rsidRPr="006147B8">
        <w:rPr>
          <w:rFonts w:eastAsia="Arial Unicode MS"/>
          <w:sz w:val="32"/>
          <w:szCs w:val="32"/>
          <w:lang w:val="uk-UA" w:eastAsia="uk-UA"/>
        </w:rPr>
        <w:t xml:space="preserve"> на місце.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і2і" І2і" і2і" і2і" і2і" І2і" І2і" І2і" І2і" І2і" </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д9д( д9д( д9д (д9д( д9д( д9д( д9д( д9д( д9д( д9д(</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b/>
          <w:sz w:val="32"/>
          <w:szCs w:val="32"/>
          <w:lang w:val="uk-UA" w:eastAsia="uk-UA"/>
        </w:rPr>
        <w:t>Завдання 7.</w:t>
      </w:r>
      <w:r w:rsidRPr="006147B8">
        <w:rPr>
          <w:rFonts w:eastAsia="Arial Unicode MS"/>
          <w:sz w:val="32"/>
          <w:szCs w:val="32"/>
          <w:lang w:val="uk-UA" w:eastAsia="uk-UA"/>
        </w:rPr>
        <w:t xml:space="preserve"> </w:t>
      </w:r>
      <w:r w:rsidRPr="005B5008">
        <w:rPr>
          <w:rFonts w:eastAsia="Arial Unicode MS"/>
          <w:i/>
          <w:sz w:val="32"/>
          <w:szCs w:val="32"/>
          <w:lang w:val="uk-UA" w:eastAsia="uk-UA"/>
        </w:rPr>
        <w:t>Виконайте фразові тренування, намагаючись виконувати роботу якомога швидше. Розділові знаки не проставляйте.</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Черкаси чисте місто. Черкаси чисте місто. Черкаси чисте місто.</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Ціцерон мудрець і філософ. Ціцерон мудрець і філо</w:t>
      </w:r>
      <w:r w:rsidRPr="006147B8">
        <w:rPr>
          <w:rFonts w:eastAsia="Arial Unicode MS"/>
          <w:sz w:val="32"/>
          <w:szCs w:val="32"/>
          <w:lang w:val="uk-UA" w:eastAsia="uk-UA"/>
        </w:rPr>
        <w:softHyphen/>
        <w:t>соф .</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Не простив. Не прощав. Не прощаю. І не можу простить. Не прощу.</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Чи не тому вмирає мораль, що надто багато моралістів? </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Спалюючи мости, пожежників не кличуть. На вогні і камінь часом тріскає. Віра є брак довіри. Велика ціль - річ більша від людини.</w:t>
      </w:r>
    </w:p>
    <w:p w:rsidR="006147B8" w:rsidRPr="006147B8"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i/>
          <w:sz w:val="32"/>
          <w:szCs w:val="32"/>
          <w:lang w:val="uk-UA" w:eastAsia="uk-UA"/>
        </w:rPr>
        <w:t>Переконайтесь, що Ви:</w:t>
      </w:r>
    </w:p>
    <w:p w:rsidR="006147B8" w:rsidRPr="006147B8" w:rsidRDefault="006147B8" w:rsidP="009F0BD9">
      <w:pPr>
        <w:numPr>
          <w:ilvl w:val="0"/>
          <w:numId w:val="19"/>
        </w:numPr>
        <w:spacing w:after="0" w:line="240" w:lineRule="auto"/>
        <w:ind w:left="1134" w:hanging="425"/>
        <w:jc w:val="both"/>
        <w:rPr>
          <w:rFonts w:eastAsia="Arial Unicode MS"/>
          <w:sz w:val="32"/>
          <w:szCs w:val="32"/>
          <w:lang w:val="uk-UA" w:eastAsia="uk-UA"/>
        </w:rPr>
      </w:pPr>
      <w:r w:rsidRPr="006147B8">
        <w:rPr>
          <w:rFonts w:eastAsia="Arial Unicode MS"/>
          <w:sz w:val="32"/>
          <w:szCs w:val="32"/>
          <w:lang w:val="uk-UA" w:eastAsia="uk-UA"/>
        </w:rPr>
        <w:t>ні на клавіатуру, ні на екран монітора не дивитесь;</w:t>
      </w:r>
    </w:p>
    <w:p w:rsidR="006147B8" w:rsidRPr="006147B8" w:rsidRDefault="006147B8" w:rsidP="009F0BD9">
      <w:pPr>
        <w:numPr>
          <w:ilvl w:val="0"/>
          <w:numId w:val="19"/>
        </w:numPr>
        <w:spacing w:after="0" w:line="240" w:lineRule="auto"/>
        <w:ind w:left="1134" w:hanging="425"/>
        <w:jc w:val="both"/>
        <w:rPr>
          <w:rFonts w:eastAsia="Arial Unicode MS"/>
          <w:sz w:val="32"/>
          <w:szCs w:val="32"/>
          <w:lang w:val="uk-UA" w:eastAsia="uk-UA"/>
        </w:rPr>
      </w:pPr>
      <w:r w:rsidRPr="006147B8">
        <w:rPr>
          <w:rFonts w:eastAsia="Arial Unicode MS"/>
          <w:sz w:val="32"/>
          <w:szCs w:val="32"/>
          <w:lang w:val="uk-UA" w:eastAsia="uk-UA"/>
        </w:rPr>
        <w:t>поглядом відстежуєте виконуване завдання;.</w:t>
      </w:r>
    </w:p>
    <w:p w:rsidR="006147B8" w:rsidRPr="006147B8" w:rsidRDefault="006147B8" w:rsidP="009F0BD9">
      <w:pPr>
        <w:numPr>
          <w:ilvl w:val="0"/>
          <w:numId w:val="19"/>
        </w:numPr>
        <w:spacing w:after="0" w:line="240" w:lineRule="auto"/>
        <w:ind w:left="1134" w:hanging="425"/>
        <w:jc w:val="both"/>
        <w:rPr>
          <w:rFonts w:eastAsia="Arial Unicode MS"/>
          <w:sz w:val="32"/>
          <w:szCs w:val="32"/>
          <w:lang w:val="uk-UA" w:eastAsia="uk-UA"/>
        </w:rPr>
      </w:pPr>
      <w:r w:rsidRPr="006147B8">
        <w:rPr>
          <w:rFonts w:eastAsia="Arial Unicode MS"/>
          <w:sz w:val="32"/>
          <w:szCs w:val="32"/>
          <w:lang w:val="uk-UA" w:eastAsia="uk-UA"/>
        </w:rPr>
        <w:t>завжди повертаєтесь на основну позицію.</w:t>
      </w:r>
    </w:p>
    <w:p w:rsidR="006147B8" w:rsidRPr="005B5008"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b/>
          <w:sz w:val="32"/>
          <w:szCs w:val="32"/>
          <w:lang w:val="uk-UA" w:eastAsia="uk-UA"/>
        </w:rPr>
        <w:t>Завдання 8.</w:t>
      </w:r>
      <w:r w:rsidRPr="006147B8">
        <w:rPr>
          <w:rFonts w:eastAsia="Arial Unicode MS"/>
          <w:sz w:val="32"/>
          <w:szCs w:val="32"/>
          <w:lang w:val="uk-UA" w:eastAsia="uk-UA"/>
        </w:rPr>
        <w:t xml:space="preserve"> </w:t>
      </w:r>
      <w:r w:rsidRPr="005B5008">
        <w:rPr>
          <w:rFonts w:eastAsia="Arial Unicode MS"/>
          <w:i/>
          <w:sz w:val="32"/>
          <w:szCs w:val="32"/>
          <w:lang w:val="uk-UA" w:eastAsia="uk-UA"/>
        </w:rPr>
        <w:t>Надрукуйте афоризми, намагаючись виконувати швидко та якісно. Роботу оформіть як суцільний текст.</w:t>
      </w:r>
    </w:p>
    <w:p w:rsidR="006147B8" w:rsidRPr="005B5008" w:rsidRDefault="006147B8" w:rsidP="009F0BD9">
      <w:pPr>
        <w:spacing w:after="0" w:line="240" w:lineRule="auto"/>
        <w:jc w:val="both"/>
        <w:rPr>
          <w:rFonts w:eastAsia="Arial Unicode MS"/>
          <w:i/>
          <w:sz w:val="32"/>
          <w:szCs w:val="32"/>
          <w:u w:val="single"/>
          <w:lang w:val="uk-UA" w:eastAsia="uk-UA"/>
        </w:rPr>
      </w:pPr>
      <w:r w:rsidRPr="005B5008">
        <w:rPr>
          <w:rFonts w:eastAsia="Arial Unicode MS"/>
          <w:i/>
          <w:sz w:val="32"/>
          <w:szCs w:val="32"/>
          <w:u w:val="single"/>
          <w:lang w:val="uk-UA" w:eastAsia="uk-UA"/>
        </w:rPr>
        <w:t>Зверніть увагу:</w:t>
      </w:r>
    </w:p>
    <w:p w:rsidR="006147B8" w:rsidRPr="006147B8" w:rsidRDefault="006147B8" w:rsidP="009F0BD9">
      <w:pPr>
        <w:numPr>
          <w:ilvl w:val="0"/>
          <w:numId w:val="20"/>
        </w:numPr>
        <w:spacing w:after="0" w:line="240" w:lineRule="auto"/>
        <w:ind w:left="1134" w:hanging="425"/>
        <w:jc w:val="both"/>
        <w:rPr>
          <w:rFonts w:eastAsia="Arial Unicode MS"/>
          <w:sz w:val="32"/>
          <w:szCs w:val="32"/>
          <w:lang w:val="uk-UA" w:eastAsia="uk-UA"/>
        </w:rPr>
      </w:pPr>
      <w:r w:rsidRPr="006147B8">
        <w:rPr>
          <w:rFonts w:eastAsia="Arial Unicode MS"/>
          <w:sz w:val="32"/>
          <w:szCs w:val="32"/>
          <w:lang w:val="uk-UA" w:eastAsia="uk-UA"/>
        </w:rPr>
        <w:t>імена та прізвища авторів афоризмів не друкувати</w:t>
      </w:r>
      <w:r w:rsidR="006074AB">
        <w:rPr>
          <w:rFonts w:eastAsia="Arial Unicode MS"/>
          <w:sz w:val="32"/>
          <w:szCs w:val="32"/>
          <w:lang w:val="uk-UA" w:eastAsia="uk-UA"/>
        </w:rPr>
        <w:t>;</w:t>
      </w:r>
    </w:p>
    <w:p w:rsidR="006147B8" w:rsidRPr="006147B8" w:rsidRDefault="006147B8" w:rsidP="009F0BD9">
      <w:pPr>
        <w:numPr>
          <w:ilvl w:val="0"/>
          <w:numId w:val="20"/>
        </w:numPr>
        <w:spacing w:after="0" w:line="240" w:lineRule="auto"/>
        <w:ind w:left="1134" w:hanging="425"/>
        <w:jc w:val="both"/>
        <w:rPr>
          <w:rFonts w:eastAsia="Arial Unicode MS"/>
          <w:sz w:val="32"/>
          <w:szCs w:val="32"/>
          <w:lang w:val="uk-UA" w:eastAsia="uk-UA"/>
        </w:rPr>
      </w:pPr>
      <w:r w:rsidRPr="006147B8">
        <w:rPr>
          <w:rFonts w:eastAsia="Arial Unicode MS"/>
          <w:sz w:val="32"/>
          <w:szCs w:val="32"/>
          <w:lang w:val="uk-UA" w:eastAsia="uk-UA"/>
        </w:rPr>
        <w:lastRenderedPageBreak/>
        <w:t>розділові знаки друкувати тільки вивчені (двокрапка, знак питання).</w:t>
      </w:r>
    </w:p>
    <w:p w:rsidR="006147B8" w:rsidRPr="006147B8" w:rsidRDefault="006147B8"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t>Завдання 8.1</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Дуб міцніє корінням численним, отак і град наш - урядуванням </w:t>
      </w:r>
      <w:r w:rsidRPr="00A73A42">
        <w:rPr>
          <w:rFonts w:eastAsia="Arial Unicode MS"/>
          <w:i/>
          <w:sz w:val="32"/>
          <w:szCs w:val="32"/>
          <w:lang w:val="uk-UA" w:eastAsia="uk-UA"/>
        </w:rPr>
        <w:t>(Данило Заточник).</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Книги подібні рікам, що тамують спрагу цілого світу - це джерела мудрості </w:t>
      </w:r>
      <w:r w:rsidRPr="00A73A42">
        <w:rPr>
          <w:rFonts w:eastAsia="Arial Unicode MS"/>
          <w:i/>
          <w:sz w:val="32"/>
          <w:szCs w:val="32"/>
          <w:lang w:val="uk-UA" w:eastAsia="uk-UA"/>
        </w:rPr>
        <w:t>(Нестор-Літописець).</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Неправді властиво не бути на одному місці </w:t>
      </w:r>
      <w:r w:rsidRPr="00A73A42">
        <w:rPr>
          <w:rFonts w:eastAsia="Arial Unicode MS"/>
          <w:i/>
          <w:sz w:val="32"/>
          <w:szCs w:val="32"/>
          <w:lang w:val="uk-UA" w:eastAsia="uk-UA"/>
        </w:rPr>
        <w:t>(Іван Вишенський).</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Щаслива є та душа, яка сама себе судить. Ледве люди починають жити, а вже смерть над ними сіті готує. Любов і ненависть дружби не має </w:t>
      </w:r>
      <w:r w:rsidRPr="00A73A42">
        <w:rPr>
          <w:rFonts w:eastAsia="Arial Unicode MS"/>
          <w:i/>
          <w:sz w:val="32"/>
          <w:szCs w:val="32"/>
          <w:lang w:val="uk-UA" w:eastAsia="uk-UA"/>
        </w:rPr>
        <w:t>(Петро Могила).</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У вбогого трохи є, у жебрака - нічого, понад міру - в багача, а досить - ні в кого </w:t>
      </w:r>
      <w:r w:rsidRPr="00A73A42">
        <w:rPr>
          <w:rFonts w:eastAsia="Arial Unicode MS"/>
          <w:i/>
          <w:sz w:val="32"/>
          <w:szCs w:val="32"/>
          <w:lang w:val="uk-UA" w:eastAsia="uk-UA"/>
        </w:rPr>
        <w:t>(Іван Величковський).</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Всі влади і начала на нитці висять. У світі цім широкім нема твердого, що годі сокрушити. Коли білу свою честь ти встиг почорнити. Багато треба вод, щоб відбілити. </w:t>
      </w:r>
      <w:r w:rsidRPr="00A73A42">
        <w:rPr>
          <w:rFonts w:eastAsia="Arial Unicode MS"/>
          <w:i/>
          <w:sz w:val="32"/>
          <w:szCs w:val="32"/>
          <w:lang w:val="uk-UA" w:eastAsia="uk-UA"/>
        </w:rPr>
        <w:t>(Іван Максимович).</w:t>
      </w:r>
    </w:p>
    <w:p w:rsidR="006147B8" w:rsidRPr="00A73A42"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Всі прагнуть когось навчати, а самі не бажають вчитися. Кого любить Отець, того й карає. Душа людини така потаємна та мінлива, що жодною силою не можна вгадати. Сама слава кли</w:t>
      </w:r>
      <w:r w:rsidR="00A73A42">
        <w:rPr>
          <w:rFonts w:eastAsia="Arial Unicode MS"/>
          <w:sz w:val="32"/>
          <w:szCs w:val="32"/>
          <w:lang w:val="uk-UA" w:eastAsia="uk-UA"/>
        </w:rPr>
        <w:t>че кожного передати імена нащад</w:t>
      </w:r>
      <w:r w:rsidRPr="006147B8">
        <w:rPr>
          <w:rFonts w:eastAsia="Arial Unicode MS"/>
          <w:sz w:val="32"/>
          <w:szCs w:val="32"/>
          <w:lang w:val="uk-UA" w:eastAsia="uk-UA"/>
        </w:rPr>
        <w:t xml:space="preserve">кам </w:t>
      </w:r>
      <w:r w:rsidRPr="00A73A42">
        <w:rPr>
          <w:rFonts w:eastAsia="Arial Unicode MS"/>
          <w:i/>
          <w:sz w:val="32"/>
          <w:szCs w:val="32"/>
          <w:lang w:val="uk-UA" w:eastAsia="uk-UA"/>
        </w:rPr>
        <w:t xml:space="preserve">(Феофан Прокопович). </w:t>
      </w:r>
    </w:p>
    <w:p w:rsidR="006147B8" w:rsidRPr="006147B8" w:rsidRDefault="006147B8"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t>Завдання 8.2</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Бути добрим, не маючи правди, серце не спроможне </w:t>
      </w:r>
      <w:r w:rsidRPr="002B76C6">
        <w:rPr>
          <w:rFonts w:eastAsia="Arial Unicode MS"/>
          <w:i/>
          <w:sz w:val="32"/>
          <w:szCs w:val="32"/>
          <w:lang w:val="uk-UA" w:eastAsia="uk-UA"/>
        </w:rPr>
        <w:t>(Семен Климовський).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Те, що ти іншим співав, будуть співати тобі. Мецена</w:t>
      </w:r>
      <w:r w:rsidRPr="006147B8">
        <w:rPr>
          <w:rFonts w:eastAsia="Arial Unicode MS"/>
          <w:sz w:val="32"/>
          <w:szCs w:val="32"/>
          <w:lang w:val="uk-UA" w:eastAsia="uk-UA"/>
        </w:rPr>
        <w:softHyphen/>
        <w:t xml:space="preserve">том ти не будеш, коли любиш гроші </w:t>
      </w:r>
      <w:r w:rsidRPr="002B76C6">
        <w:rPr>
          <w:rFonts w:eastAsia="Arial Unicode MS"/>
          <w:i/>
          <w:sz w:val="32"/>
          <w:szCs w:val="32"/>
          <w:lang w:val="uk-UA" w:eastAsia="uk-UA"/>
        </w:rPr>
        <w:t>(Митрофан Довгалевський).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Істина є добром ін</w:t>
      </w:r>
      <w:r w:rsidR="002B76C6">
        <w:rPr>
          <w:rFonts w:eastAsia="Arial Unicode MS"/>
          <w:sz w:val="32"/>
          <w:szCs w:val="32"/>
          <w:lang w:val="uk-UA" w:eastAsia="uk-UA"/>
        </w:rPr>
        <w:t>телекту. Логіка є чеснотою інте</w:t>
      </w:r>
      <w:r w:rsidRPr="006147B8">
        <w:rPr>
          <w:rFonts w:eastAsia="Arial Unicode MS"/>
          <w:sz w:val="32"/>
          <w:szCs w:val="32"/>
          <w:lang w:val="uk-UA" w:eastAsia="uk-UA"/>
        </w:rPr>
        <w:t>лекту. Краще добре жити, ніж просто жити. Не все в цьому світі є, що може бути. Мудрець не придушує при</w:t>
      </w:r>
      <w:r w:rsidRPr="006147B8">
        <w:rPr>
          <w:rFonts w:eastAsia="Arial Unicode MS"/>
          <w:sz w:val="32"/>
          <w:szCs w:val="32"/>
          <w:lang w:val="uk-UA" w:eastAsia="uk-UA"/>
        </w:rPr>
        <w:softHyphen/>
        <w:t xml:space="preserve">страсті, а керує ними і стримує. Випадкова причина не є правдивою причиною. Ми є, а слави немає, коли ми живі, коли ж вона починає бути, то немає нас. Чеснота краще, ніж багатство та почесті. Душа є більше там, де любить, ніж там, де живе </w:t>
      </w:r>
      <w:r w:rsidRPr="002B76C6">
        <w:rPr>
          <w:rFonts w:eastAsia="Arial Unicode MS"/>
          <w:i/>
          <w:sz w:val="32"/>
          <w:szCs w:val="32"/>
          <w:lang w:val="uk-UA" w:eastAsia="uk-UA"/>
        </w:rPr>
        <w:t>(Георгій Кониський).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Тілом ми ніщо, але думкою щось, та ще і велике. Чи не дивина, що одні в багатстві бідні, а інші у бідності багаті? Невже ти не чув, що сини віку мудріші від синів дня? Що посієш в юності, те пожнеш в старості </w:t>
      </w:r>
      <w:r w:rsidRPr="002B76C6">
        <w:rPr>
          <w:rFonts w:eastAsia="Arial Unicode MS"/>
          <w:i/>
          <w:sz w:val="32"/>
          <w:szCs w:val="32"/>
          <w:lang w:val="uk-UA" w:eastAsia="uk-UA"/>
        </w:rPr>
        <w:t>(Григорій Сковорода).</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Чиста сові</w:t>
      </w:r>
      <w:r w:rsidR="00593585">
        <w:rPr>
          <w:rFonts w:eastAsia="Arial Unicode MS"/>
          <w:sz w:val="32"/>
          <w:szCs w:val="32"/>
          <w:lang w:val="uk-UA" w:eastAsia="uk-UA"/>
        </w:rPr>
        <w:t>сть є правдива та єдина радість</w:t>
      </w:r>
      <w:r w:rsidRPr="006147B8">
        <w:rPr>
          <w:rFonts w:eastAsia="Arial Unicode MS"/>
          <w:sz w:val="32"/>
          <w:szCs w:val="32"/>
          <w:lang w:val="uk-UA" w:eastAsia="uk-UA"/>
        </w:rPr>
        <w:t xml:space="preserve">. Бажаним є лише добро </w:t>
      </w:r>
      <w:r w:rsidRPr="002B76C6">
        <w:rPr>
          <w:rFonts w:eastAsia="Arial Unicode MS"/>
          <w:i/>
          <w:sz w:val="32"/>
          <w:szCs w:val="32"/>
          <w:lang w:val="uk-UA" w:eastAsia="uk-UA"/>
        </w:rPr>
        <w:t>(Феофан Прокопович).</w:t>
      </w:r>
      <w:r w:rsidRPr="006147B8">
        <w:rPr>
          <w:rFonts w:eastAsia="Arial Unicode MS"/>
          <w:sz w:val="32"/>
          <w:szCs w:val="32"/>
          <w:lang w:val="uk-UA" w:eastAsia="uk-UA"/>
        </w:rPr>
        <w:t xml:space="preserve"> </w:t>
      </w:r>
    </w:p>
    <w:p w:rsidR="00B10CFD" w:rsidRDefault="00B10CFD">
      <w:pPr>
        <w:rPr>
          <w:rFonts w:eastAsia="Arial Unicode MS"/>
          <w:b/>
          <w:sz w:val="32"/>
          <w:szCs w:val="32"/>
          <w:lang w:val="uk-UA" w:eastAsia="uk-UA"/>
        </w:rPr>
      </w:pPr>
      <w:r>
        <w:rPr>
          <w:rFonts w:eastAsia="Arial Unicode MS"/>
          <w:b/>
          <w:sz w:val="32"/>
          <w:szCs w:val="32"/>
          <w:lang w:val="uk-UA" w:eastAsia="uk-UA"/>
        </w:rPr>
        <w:br w:type="page"/>
      </w:r>
    </w:p>
    <w:p w:rsidR="006147B8" w:rsidRPr="006147B8" w:rsidRDefault="006147B8"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lastRenderedPageBreak/>
        <w:t>Завдання 8.3</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У кого що болить, про те і кричить. Сова спить, та кури бачить </w:t>
      </w:r>
      <w:r w:rsidRPr="002B76C6">
        <w:rPr>
          <w:rFonts w:eastAsia="Arial Unicode MS"/>
          <w:i/>
          <w:sz w:val="32"/>
          <w:szCs w:val="32"/>
          <w:lang w:val="uk-UA" w:eastAsia="uk-UA"/>
        </w:rPr>
        <w:t>(Левко Боровиковський).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У письменника тільки один вчитель: самі читачі. Стань спершу сам чистішим душею, а потім прагни, щоб інші були чистіші </w:t>
      </w:r>
      <w:r w:rsidRPr="002B76C6">
        <w:rPr>
          <w:rFonts w:eastAsia="Arial Unicode MS"/>
          <w:i/>
          <w:sz w:val="32"/>
          <w:szCs w:val="32"/>
          <w:lang w:val="uk-UA" w:eastAsia="uk-UA"/>
        </w:rPr>
        <w:t>(Микола Гоголь).</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Поки жива мова народна, до того часу живе народ. Вимерла мова </w:t>
      </w:r>
      <w:r w:rsidR="00593585">
        <w:rPr>
          <w:rFonts w:eastAsia="Arial Unicode MS"/>
          <w:sz w:val="32"/>
          <w:szCs w:val="32"/>
          <w:lang w:val="uk-UA" w:eastAsia="uk-UA"/>
        </w:rPr>
        <w:t>—</w:t>
      </w:r>
      <w:r w:rsidRPr="006147B8">
        <w:rPr>
          <w:rFonts w:eastAsia="Arial Unicode MS"/>
          <w:sz w:val="32"/>
          <w:szCs w:val="32"/>
          <w:lang w:val="uk-UA" w:eastAsia="uk-UA"/>
        </w:rPr>
        <w:t xml:space="preserve"> вимер народ </w:t>
      </w:r>
      <w:r w:rsidRPr="002B76C6">
        <w:rPr>
          <w:rFonts w:eastAsia="Arial Unicode MS"/>
          <w:i/>
          <w:sz w:val="32"/>
          <w:szCs w:val="32"/>
          <w:lang w:val="uk-UA" w:eastAsia="uk-UA"/>
        </w:rPr>
        <w:t>(Костянтин Ушинський).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Немає єдності </w:t>
      </w:r>
      <w:r w:rsidR="00593585">
        <w:rPr>
          <w:rFonts w:eastAsia="Arial Unicode MS"/>
          <w:sz w:val="32"/>
          <w:szCs w:val="32"/>
          <w:lang w:val="uk-UA" w:eastAsia="uk-UA"/>
        </w:rPr>
        <w:t>—</w:t>
      </w:r>
      <w:r w:rsidRPr="006147B8">
        <w:rPr>
          <w:rFonts w:eastAsia="Arial Unicode MS"/>
          <w:sz w:val="32"/>
          <w:szCs w:val="32"/>
          <w:lang w:val="uk-UA" w:eastAsia="uk-UA"/>
        </w:rPr>
        <w:t xml:space="preserve"> чорт має волі </w:t>
      </w:r>
      <w:r w:rsidRPr="002B76C6">
        <w:rPr>
          <w:rFonts w:eastAsia="Arial Unicode MS"/>
          <w:i/>
          <w:sz w:val="32"/>
          <w:szCs w:val="32"/>
          <w:lang w:val="uk-UA" w:eastAsia="uk-UA"/>
        </w:rPr>
        <w:t>(Панас Мирний).</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Таж і в бурю не всі човни гинуть. Де часть </w:t>
      </w:r>
      <w:r w:rsidR="00593585">
        <w:rPr>
          <w:rFonts w:eastAsia="Arial Unicode MS"/>
          <w:sz w:val="32"/>
          <w:szCs w:val="32"/>
          <w:lang w:val="uk-UA" w:eastAsia="uk-UA"/>
        </w:rPr>
        <w:t>—</w:t>
      </w:r>
      <w:r w:rsidRPr="006147B8">
        <w:rPr>
          <w:rFonts w:eastAsia="Arial Unicode MS"/>
          <w:sz w:val="32"/>
          <w:szCs w:val="32"/>
          <w:lang w:val="uk-UA" w:eastAsia="uk-UA"/>
        </w:rPr>
        <w:t xml:space="preserve"> там цілісність </w:t>
      </w:r>
      <w:r w:rsidRPr="002B76C6">
        <w:rPr>
          <w:rFonts w:eastAsia="Arial Unicode MS"/>
          <w:i/>
          <w:sz w:val="32"/>
          <w:szCs w:val="32"/>
          <w:lang w:val="uk-UA" w:eastAsia="uk-UA"/>
        </w:rPr>
        <w:t>(Іван Франко).</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Рідна мова на чужині ще милішою стає. Де плачуть, там немає вже краси. Просить мучителів </w:t>
      </w:r>
      <w:r w:rsidR="00593585">
        <w:rPr>
          <w:rFonts w:eastAsia="Arial Unicode MS"/>
          <w:sz w:val="32"/>
          <w:szCs w:val="32"/>
          <w:lang w:val="uk-UA" w:eastAsia="uk-UA"/>
        </w:rPr>
        <w:t>—</w:t>
      </w:r>
      <w:r w:rsidRPr="006147B8">
        <w:rPr>
          <w:rFonts w:eastAsia="Arial Unicode MS"/>
          <w:sz w:val="32"/>
          <w:szCs w:val="32"/>
          <w:lang w:val="uk-UA" w:eastAsia="uk-UA"/>
        </w:rPr>
        <w:t xml:space="preserve"> не відчую в собі сил </w:t>
      </w:r>
      <w:r w:rsidRPr="002B76C6">
        <w:rPr>
          <w:rFonts w:eastAsia="Arial Unicode MS"/>
          <w:i/>
          <w:sz w:val="32"/>
          <w:szCs w:val="32"/>
          <w:lang w:val="uk-UA" w:eastAsia="uk-UA"/>
        </w:rPr>
        <w:t>(Павло Грабовський).</w:t>
      </w:r>
    </w:p>
    <w:p w:rsidR="006147B8" w:rsidRPr="005B5008"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b/>
          <w:sz w:val="32"/>
          <w:szCs w:val="32"/>
          <w:lang w:val="uk-UA" w:eastAsia="uk-UA"/>
        </w:rPr>
        <w:t>Завдання 9.</w:t>
      </w:r>
      <w:r w:rsidRPr="006147B8">
        <w:rPr>
          <w:rFonts w:eastAsia="Arial Unicode MS"/>
          <w:sz w:val="32"/>
          <w:szCs w:val="32"/>
          <w:lang w:val="uk-UA" w:eastAsia="uk-UA"/>
        </w:rPr>
        <w:t xml:space="preserve"> </w:t>
      </w:r>
      <w:r w:rsidRPr="005B5008">
        <w:rPr>
          <w:rFonts w:eastAsia="Arial Unicode MS"/>
          <w:i/>
          <w:sz w:val="32"/>
          <w:szCs w:val="32"/>
          <w:lang w:val="uk-UA" w:eastAsia="uk-UA"/>
        </w:rPr>
        <w:t>Виконайте роботу на швидкість, друкуючи по кілька разів кожен елемент окремо. Кращий результат зафіксуйте (див. критерії оцінювання).</w:t>
      </w:r>
    </w:p>
    <w:p w:rsidR="006147B8" w:rsidRPr="006147B8" w:rsidRDefault="006147B8" w:rsidP="009F0BD9">
      <w:pPr>
        <w:spacing w:after="0" w:line="240" w:lineRule="auto"/>
        <w:jc w:val="both"/>
        <w:rPr>
          <w:rFonts w:eastAsia="Arial Unicode MS"/>
          <w:sz w:val="32"/>
          <w:szCs w:val="32"/>
          <w:lang w:val="uk-UA" w:eastAsia="uk-UA"/>
        </w:rPr>
      </w:pPr>
      <w:r w:rsidRPr="005B5008">
        <w:rPr>
          <w:rFonts w:eastAsia="Arial Unicode MS"/>
          <w:i/>
          <w:sz w:val="32"/>
          <w:szCs w:val="32"/>
          <w:u w:val="single"/>
          <w:lang w:val="uk-UA" w:eastAsia="uk-UA"/>
        </w:rPr>
        <w:t>Зверніть увагу</w:t>
      </w:r>
      <w:r w:rsidR="00593585">
        <w:rPr>
          <w:rFonts w:eastAsia="Arial Unicode MS"/>
          <w:i/>
          <w:sz w:val="32"/>
          <w:szCs w:val="32"/>
          <w:u w:val="single"/>
          <w:lang w:val="uk-UA" w:eastAsia="uk-UA"/>
        </w:rPr>
        <w:t>,</w:t>
      </w:r>
      <w:r w:rsidRPr="006147B8">
        <w:rPr>
          <w:rFonts w:eastAsia="Arial Unicode MS"/>
          <w:sz w:val="32"/>
          <w:szCs w:val="32"/>
          <w:lang w:val="uk-UA" w:eastAsia="uk-UA"/>
        </w:rPr>
        <w:t xml:space="preserve"> розділові знаки та інформацію про авторів не друкувати.</w:t>
      </w:r>
    </w:p>
    <w:p w:rsidR="006147B8" w:rsidRPr="006147B8" w:rsidRDefault="006147B8"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t>Завдання 9.1</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Чим більша нужда, тим дружба щиріша. Ми серцем голі догола. Не накличу собі долі, коли так не маю. Не гріє сонце на чужині. Сиротині сонце світить. Світить, та не гріє. Серце не дитина </w:t>
      </w:r>
      <w:r w:rsidR="00593585">
        <w:rPr>
          <w:rFonts w:eastAsia="Arial Unicode MS"/>
          <w:sz w:val="32"/>
          <w:szCs w:val="32"/>
          <w:lang w:val="uk-UA" w:eastAsia="uk-UA"/>
        </w:rPr>
        <w:t>—</w:t>
      </w:r>
      <w:r w:rsidRPr="006147B8">
        <w:rPr>
          <w:rFonts w:eastAsia="Arial Unicode MS"/>
          <w:sz w:val="32"/>
          <w:szCs w:val="32"/>
          <w:lang w:val="uk-UA" w:eastAsia="uk-UA"/>
        </w:rPr>
        <w:t xml:space="preserve"> галушкою не нагодуєш. Чи буде правда меж людьми? Караюсь, мучусь, але не каюсь </w:t>
      </w:r>
      <w:r w:rsidRPr="002B76C6">
        <w:rPr>
          <w:rFonts w:eastAsia="Arial Unicode MS"/>
          <w:i/>
          <w:sz w:val="32"/>
          <w:szCs w:val="32"/>
          <w:lang w:val="uk-UA" w:eastAsia="uk-UA"/>
        </w:rPr>
        <w:t>(Тарас Шевченко).</w:t>
      </w:r>
    </w:p>
    <w:p w:rsidR="006147B8" w:rsidRPr="006147B8" w:rsidRDefault="006147B8" w:rsidP="009F0BD9">
      <w:pPr>
        <w:spacing w:after="0" w:line="240" w:lineRule="auto"/>
        <w:ind w:firstLine="709"/>
        <w:jc w:val="both"/>
        <w:rPr>
          <w:rFonts w:eastAsia="Arial Unicode MS"/>
          <w:b/>
          <w:sz w:val="32"/>
          <w:szCs w:val="32"/>
          <w:lang w:val="uk-UA" w:eastAsia="uk-UA"/>
        </w:rPr>
      </w:pPr>
      <w:r w:rsidRPr="006147B8">
        <w:rPr>
          <w:rFonts w:eastAsia="Arial Unicode MS"/>
          <w:b/>
          <w:sz w:val="32"/>
          <w:szCs w:val="32"/>
          <w:lang w:val="uk-UA" w:eastAsia="uk-UA"/>
        </w:rPr>
        <w:t>Завдання 9.2</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Ти мене убити можеш, але жити не примусиш. Сум не має дна. Не поет, у кого думки не літають вільно в світі. Смуток </w:t>
      </w:r>
      <w:r w:rsidR="00593585">
        <w:rPr>
          <w:rFonts w:eastAsia="Arial Unicode MS"/>
          <w:sz w:val="32"/>
          <w:szCs w:val="32"/>
          <w:lang w:val="uk-UA" w:eastAsia="uk-UA"/>
        </w:rPr>
        <w:t>—</w:t>
      </w:r>
      <w:r w:rsidRPr="006147B8">
        <w:rPr>
          <w:rFonts w:eastAsia="Arial Unicode MS"/>
          <w:sz w:val="32"/>
          <w:szCs w:val="32"/>
          <w:lang w:val="uk-UA" w:eastAsia="uk-UA"/>
        </w:rPr>
        <w:t xml:space="preserve"> не робота. Мене любов ненависті навчила. Чесні покриву не потребують </w:t>
      </w:r>
      <w:r w:rsidRPr="002B76C6">
        <w:rPr>
          <w:rFonts w:eastAsia="Arial Unicode MS"/>
          <w:i/>
          <w:sz w:val="32"/>
          <w:szCs w:val="32"/>
          <w:lang w:val="uk-UA" w:eastAsia="uk-UA"/>
        </w:rPr>
        <w:t>(Леся Українка).</w:t>
      </w:r>
    </w:p>
    <w:p w:rsidR="006147B8" w:rsidRPr="006147B8" w:rsidRDefault="006147B8"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 xml:space="preserve">Щастя </w:t>
      </w:r>
      <w:r w:rsidR="00593585">
        <w:rPr>
          <w:rFonts w:eastAsia="Arial Unicode MS"/>
          <w:sz w:val="32"/>
          <w:szCs w:val="32"/>
          <w:lang w:val="uk-UA" w:eastAsia="uk-UA"/>
        </w:rPr>
        <w:t>—</w:t>
      </w:r>
      <w:r w:rsidRPr="006147B8">
        <w:rPr>
          <w:rFonts w:eastAsia="Arial Unicode MS"/>
          <w:sz w:val="32"/>
          <w:szCs w:val="32"/>
          <w:lang w:val="uk-UA" w:eastAsia="uk-UA"/>
        </w:rPr>
        <w:t xml:space="preserve"> це те, що було, щастя </w:t>
      </w:r>
      <w:r w:rsidR="00593585">
        <w:rPr>
          <w:rFonts w:eastAsia="Arial Unicode MS"/>
          <w:sz w:val="32"/>
          <w:szCs w:val="32"/>
          <w:lang w:val="uk-UA" w:eastAsia="uk-UA"/>
        </w:rPr>
        <w:t>—</w:t>
      </w:r>
      <w:r w:rsidRPr="006147B8">
        <w:rPr>
          <w:rFonts w:eastAsia="Arial Unicode MS"/>
          <w:sz w:val="32"/>
          <w:szCs w:val="32"/>
          <w:lang w:val="uk-UA" w:eastAsia="uk-UA"/>
        </w:rPr>
        <w:t xml:space="preserve"> це те, що буде, щастя </w:t>
      </w:r>
      <w:r w:rsidR="00593585">
        <w:rPr>
          <w:rFonts w:eastAsia="Arial Unicode MS"/>
          <w:sz w:val="32"/>
          <w:szCs w:val="32"/>
          <w:lang w:val="uk-UA" w:eastAsia="uk-UA"/>
        </w:rPr>
        <w:t>—</w:t>
      </w:r>
      <w:r w:rsidRPr="006147B8">
        <w:rPr>
          <w:rFonts w:eastAsia="Arial Unicode MS"/>
          <w:sz w:val="32"/>
          <w:szCs w:val="32"/>
          <w:lang w:val="uk-UA" w:eastAsia="uk-UA"/>
        </w:rPr>
        <w:t xml:space="preserve"> це те, що минає </w:t>
      </w:r>
      <w:r w:rsidRPr="002B76C6">
        <w:rPr>
          <w:rFonts w:eastAsia="Arial Unicode MS"/>
          <w:i/>
          <w:sz w:val="32"/>
          <w:szCs w:val="32"/>
          <w:lang w:val="uk-UA" w:eastAsia="uk-UA"/>
        </w:rPr>
        <w:t>(Іван Драч).</w:t>
      </w:r>
    </w:p>
    <w:p w:rsidR="006147B8" w:rsidRPr="002B76C6" w:rsidRDefault="006147B8" w:rsidP="009F0BD9">
      <w:pPr>
        <w:spacing w:after="0" w:line="240" w:lineRule="auto"/>
        <w:ind w:firstLine="709"/>
        <w:jc w:val="both"/>
        <w:rPr>
          <w:rFonts w:eastAsia="Arial Unicode MS"/>
          <w:i/>
          <w:sz w:val="32"/>
          <w:szCs w:val="32"/>
          <w:lang w:val="uk-UA" w:eastAsia="uk-UA"/>
        </w:rPr>
      </w:pPr>
      <w:r w:rsidRPr="006147B8">
        <w:rPr>
          <w:rFonts w:eastAsia="Arial Unicode MS"/>
          <w:sz w:val="32"/>
          <w:szCs w:val="32"/>
          <w:lang w:val="uk-UA" w:eastAsia="uk-UA"/>
        </w:rPr>
        <w:t xml:space="preserve">Один лиш час і має совість </w:t>
      </w:r>
      <w:r w:rsidRPr="002B76C6">
        <w:rPr>
          <w:rFonts w:eastAsia="Arial Unicode MS"/>
          <w:i/>
          <w:sz w:val="32"/>
          <w:szCs w:val="32"/>
          <w:lang w:val="uk-UA" w:eastAsia="uk-UA"/>
        </w:rPr>
        <w:t>(Василь Стус).</w:t>
      </w:r>
    </w:p>
    <w:p w:rsidR="004626DF" w:rsidRPr="006147B8" w:rsidRDefault="004626DF" w:rsidP="009F0BD9">
      <w:pPr>
        <w:spacing w:after="0" w:line="240" w:lineRule="auto"/>
        <w:jc w:val="center"/>
        <w:rPr>
          <w:b/>
          <w:sz w:val="32"/>
          <w:szCs w:val="32"/>
          <w:lang w:val="uk-UA"/>
        </w:rPr>
      </w:pPr>
    </w:p>
    <w:p w:rsidR="004626DF" w:rsidRPr="00E31BEF" w:rsidRDefault="004626DF" w:rsidP="009F0BD9">
      <w:pPr>
        <w:spacing w:after="0" w:line="240" w:lineRule="auto"/>
        <w:jc w:val="center"/>
        <w:rPr>
          <w:b/>
          <w:sz w:val="36"/>
          <w:szCs w:val="36"/>
          <w:lang w:val="uk-UA"/>
        </w:rPr>
      </w:pPr>
      <w:r w:rsidRPr="00E31BEF">
        <w:rPr>
          <w:b/>
          <w:sz w:val="36"/>
          <w:szCs w:val="36"/>
          <w:lang w:val="uk-UA"/>
        </w:rPr>
        <w:t>2.6</w:t>
      </w:r>
      <w:r w:rsidR="00593585">
        <w:rPr>
          <w:b/>
          <w:sz w:val="36"/>
          <w:szCs w:val="36"/>
          <w:lang w:val="uk-UA"/>
        </w:rPr>
        <w:t>.</w:t>
      </w:r>
      <w:r w:rsidRPr="00E31BEF">
        <w:rPr>
          <w:b/>
          <w:sz w:val="36"/>
          <w:szCs w:val="36"/>
          <w:lang w:val="uk-UA"/>
        </w:rPr>
        <w:t xml:space="preserve"> Зона діяльності мізинців</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Засвоєння правильних рухів мізинцями по чотирьох рядах клавіатури здійснюються за аналогією до вказівних, середніх, безіменних пальців. Проте на зону діяльності мізинця правої руки відведена значна кількість літер та знаків, а тому потрібні додаткові </w:t>
      </w:r>
      <w:r w:rsidRPr="00785775">
        <w:rPr>
          <w:rFonts w:eastAsia="Arial Unicode MS"/>
          <w:sz w:val="32"/>
          <w:szCs w:val="32"/>
          <w:lang w:val="uk-UA" w:eastAsia="uk-UA"/>
        </w:rPr>
        <w:lastRenderedPageBreak/>
        <w:t>вправи на відпрацювання особливо складних літер та знаків —</w:t>
      </w:r>
      <w:r w:rsidR="00593585">
        <w:rPr>
          <w:rFonts w:eastAsia="Arial Unicode MS"/>
          <w:sz w:val="32"/>
          <w:szCs w:val="32"/>
          <w:lang w:val="uk-UA" w:eastAsia="uk-UA"/>
        </w:rPr>
        <w:t xml:space="preserve"> </w:t>
      </w:r>
      <w:r w:rsidRPr="00785775">
        <w:rPr>
          <w:rFonts w:eastAsia="Arial Unicode MS"/>
          <w:sz w:val="32"/>
          <w:szCs w:val="32"/>
          <w:lang w:val="uk-UA" w:eastAsia="uk-UA"/>
        </w:rPr>
        <w:t>«</w:t>
      </w:r>
      <w:r w:rsidRPr="00785775">
        <w:rPr>
          <w:rFonts w:eastAsia="Arial Unicode MS"/>
          <w:b/>
          <w:sz w:val="32"/>
          <w:szCs w:val="32"/>
          <w:lang w:val="uk-UA" w:eastAsia="uk-UA"/>
        </w:rPr>
        <w:t>х</w:t>
      </w:r>
      <w:r w:rsidRPr="00785775">
        <w:rPr>
          <w:rFonts w:eastAsia="Arial Unicode MS"/>
          <w:sz w:val="32"/>
          <w:szCs w:val="32"/>
          <w:lang w:val="uk-UA" w:eastAsia="uk-UA"/>
        </w:rPr>
        <w:t>», «</w:t>
      </w:r>
      <w:r w:rsidRPr="00785775">
        <w:rPr>
          <w:rFonts w:eastAsia="Arial Unicode MS"/>
          <w:b/>
          <w:sz w:val="32"/>
          <w:szCs w:val="32"/>
          <w:lang w:val="uk-UA" w:eastAsia="uk-UA"/>
        </w:rPr>
        <w:t>ї</w:t>
      </w:r>
      <w:r w:rsidRPr="00785775">
        <w:rPr>
          <w:rFonts w:eastAsia="Arial Unicode MS"/>
          <w:sz w:val="32"/>
          <w:szCs w:val="32"/>
          <w:lang w:val="uk-UA" w:eastAsia="uk-UA"/>
        </w:rPr>
        <w:t>» та «</w:t>
      </w:r>
      <w:r w:rsidRPr="00785775">
        <w:rPr>
          <w:rFonts w:eastAsia="Arial Unicode MS"/>
          <w:b/>
          <w:sz w:val="32"/>
          <w:szCs w:val="32"/>
          <w:lang w:val="uk-UA" w:eastAsia="uk-UA"/>
        </w:rPr>
        <w:t>=</w:t>
      </w:r>
      <w:r w:rsidRPr="00785775">
        <w:rPr>
          <w:rFonts w:eastAsia="Arial Unicode MS"/>
          <w:sz w:val="32"/>
          <w:szCs w:val="32"/>
          <w:lang w:val="uk-UA" w:eastAsia="uk-UA"/>
        </w:rPr>
        <w:t>». Саме на ці літери припадає значна кількість помилок.</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Відпрацювання рухів правого мізинця до літер «</w:t>
      </w:r>
      <w:r w:rsidRPr="00785775">
        <w:rPr>
          <w:rFonts w:eastAsia="Arial Unicode MS"/>
          <w:b/>
          <w:sz w:val="32"/>
          <w:szCs w:val="32"/>
          <w:lang w:val="uk-UA" w:eastAsia="uk-UA"/>
        </w:rPr>
        <w:t>х</w:t>
      </w:r>
      <w:r w:rsidRPr="00785775">
        <w:rPr>
          <w:rFonts w:eastAsia="Arial Unicode MS"/>
          <w:sz w:val="32"/>
          <w:szCs w:val="32"/>
          <w:lang w:val="uk-UA" w:eastAsia="uk-UA"/>
        </w:rPr>
        <w:t>», «</w:t>
      </w:r>
      <w:r w:rsidRPr="00785775">
        <w:rPr>
          <w:rFonts w:eastAsia="Arial Unicode MS"/>
          <w:b/>
          <w:sz w:val="32"/>
          <w:szCs w:val="32"/>
          <w:lang w:val="uk-UA" w:eastAsia="uk-UA"/>
        </w:rPr>
        <w:t>ї</w:t>
      </w:r>
      <w:r w:rsidRPr="00785775">
        <w:rPr>
          <w:rFonts w:eastAsia="Arial Unicode MS"/>
          <w:sz w:val="32"/>
          <w:szCs w:val="32"/>
          <w:lang w:val="uk-UA" w:eastAsia="uk-UA"/>
        </w:rPr>
        <w:t>» розпочніть із спеціальних вправ на розтягування всієї руки і відстані між пальцями в рухах від клавіші «</w:t>
      </w:r>
      <w:r w:rsidRPr="00785775">
        <w:rPr>
          <w:rFonts w:eastAsia="Arial Unicode MS"/>
          <w:b/>
          <w:sz w:val="32"/>
          <w:szCs w:val="32"/>
          <w:lang w:val="uk-UA" w:eastAsia="uk-UA"/>
        </w:rPr>
        <w:t>р</w:t>
      </w:r>
      <w:r w:rsidRPr="00785775">
        <w:rPr>
          <w:rFonts w:eastAsia="Arial Unicode MS"/>
          <w:sz w:val="32"/>
          <w:szCs w:val="32"/>
          <w:lang w:val="uk-UA" w:eastAsia="uk-UA"/>
        </w:rPr>
        <w:t>» до «</w:t>
      </w:r>
      <w:r w:rsidRPr="00785775">
        <w:rPr>
          <w:rFonts w:eastAsia="Arial Unicode MS"/>
          <w:b/>
          <w:sz w:val="32"/>
          <w:szCs w:val="32"/>
          <w:lang w:val="uk-UA" w:eastAsia="uk-UA"/>
        </w:rPr>
        <w:t>х</w:t>
      </w:r>
      <w:r w:rsidRPr="00785775">
        <w:rPr>
          <w:rFonts w:eastAsia="Arial Unicode MS"/>
          <w:sz w:val="32"/>
          <w:szCs w:val="32"/>
          <w:lang w:val="uk-UA" w:eastAsia="uk-UA"/>
        </w:rPr>
        <w:t>», «</w:t>
      </w:r>
      <w:r w:rsidRPr="00785775">
        <w:rPr>
          <w:rFonts w:eastAsia="Arial Unicode MS"/>
          <w:b/>
          <w:sz w:val="32"/>
          <w:szCs w:val="32"/>
          <w:lang w:val="uk-UA" w:eastAsia="uk-UA"/>
        </w:rPr>
        <w:t>р</w:t>
      </w:r>
      <w:r w:rsidRPr="00785775">
        <w:rPr>
          <w:rFonts w:eastAsia="Arial Unicode MS"/>
          <w:sz w:val="32"/>
          <w:szCs w:val="32"/>
          <w:lang w:val="uk-UA" w:eastAsia="uk-UA"/>
        </w:rPr>
        <w:t>» до «</w:t>
      </w:r>
      <w:r w:rsidRPr="00785775">
        <w:rPr>
          <w:rFonts w:eastAsia="Arial Unicode MS"/>
          <w:b/>
          <w:sz w:val="32"/>
          <w:szCs w:val="32"/>
          <w:lang w:val="uk-UA" w:eastAsia="uk-UA"/>
        </w:rPr>
        <w:t>ї</w:t>
      </w:r>
      <w:r w:rsidRPr="00785775">
        <w:rPr>
          <w:rFonts w:eastAsia="Arial Unicode MS"/>
          <w:sz w:val="32"/>
          <w:szCs w:val="32"/>
          <w:lang w:val="uk-UA" w:eastAsia="uk-UA"/>
        </w:rPr>
        <w:t>», «</w:t>
      </w:r>
      <w:r w:rsidRPr="00785775">
        <w:rPr>
          <w:rFonts w:eastAsia="Arial Unicode MS"/>
          <w:b/>
          <w:sz w:val="32"/>
          <w:szCs w:val="32"/>
          <w:lang w:val="uk-UA" w:eastAsia="uk-UA"/>
        </w:rPr>
        <w:t>р</w:t>
      </w:r>
      <w:r w:rsidRPr="00785775">
        <w:rPr>
          <w:rFonts w:eastAsia="Arial Unicode MS"/>
          <w:sz w:val="32"/>
          <w:szCs w:val="32"/>
          <w:lang w:val="uk-UA" w:eastAsia="uk-UA"/>
        </w:rPr>
        <w:t>» до «</w:t>
      </w:r>
      <w:r w:rsidRPr="00785775">
        <w:rPr>
          <w:rFonts w:eastAsia="Arial Unicode MS"/>
          <w:b/>
          <w:sz w:val="32"/>
          <w:szCs w:val="32"/>
          <w:lang w:val="uk-UA" w:eastAsia="uk-UA"/>
        </w:rPr>
        <w:t>=</w:t>
      </w:r>
      <w:r w:rsidRPr="00785775">
        <w:rPr>
          <w:rFonts w:eastAsia="Arial Unicode MS"/>
          <w:sz w:val="32"/>
          <w:szCs w:val="32"/>
          <w:lang w:val="uk-UA" w:eastAsia="uk-UA"/>
        </w:rPr>
        <w:t>». Вправи виконують безупинно, з періодичним відпочинком, з розтягуванням під час руху та удару відстані між усіма пальцями, не переносячи руку від клавіші до клавіші.</w:t>
      </w:r>
    </w:p>
    <w:p w:rsidR="00785775" w:rsidRPr="000F5330" w:rsidRDefault="00785775" w:rsidP="009F0BD9">
      <w:pPr>
        <w:spacing w:after="0" w:line="240" w:lineRule="auto"/>
        <w:jc w:val="both"/>
        <w:rPr>
          <w:rFonts w:eastAsia="Arial Unicode MS"/>
          <w:i/>
          <w:sz w:val="32"/>
          <w:szCs w:val="32"/>
          <w:u w:val="single"/>
          <w:lang w:val="uk-UA" w:eastAsia="uk-UA"/>
        </w:rPr>
      </w:pPr>
      <w:r w:rsidRPr="000F5330">
        <w:rPr>
          <w:rFonts w:eastAsia="Arial Unicode MS"/>
          <w:i/>
          <w:sz w:val="32"/>
          <w:szCs w:val="32"/>
          <w:u w:val="single"/>
          <w:lang w:val="uk-UA" w:eastAsia="uk-UA"/>
        </w:rPr>
        <w:t>Наприклад:</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рхрхрхрхрхрхрхрхрхрхрхрхрхрхрхрхрхрхрхрхрхрхрхрхрхрхрхр</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рїрїрїрїрїрїрїрїрїрїрїрїрїрїрїрїрїрїрїрїрїрїрїрїрїрїрїрїрїрїрїрїрїрїрїр</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р=р=р=р=р=р=р=р=р=р=р=р=р=р=р=р=р=р=р=р=р=р=р=р=р=р=</w:t>
      </w:r>
    </w:p>
    <w:p w:rsidR="000F5330" w:rsidRPr="00896CC8" w:rsidRDefault="000F5330" w:rsidP="009F0BD9">
      <w:pPr>
        <w:spacing w:after="0" w:line="240" w:lineRule="auto"/>
        <w:ind w:firstLine="709"/>
        <w:jc w:val="both"/>
        <w:rPr>
          <w:rFonts w:eastAsia="Arial Unicode MS"/>
          <w:sz w:val="32"/>
          <w:szCs w:val="32"/>
          <w:lang w:val="uk-UA" w:eastAsia="uk-UA"/>
        </w:rPr>
      </w:pPr>
      <w:r w:rsidRPr="006147B8">
        <w:rPr>
          <w:rFonts w:eastAsia="Arial Unicode MS"/>
          <w:sz w:val="32"/>
          <w:szCs w:val="32"/>
          <w:lang w:val="uk-UA" w:eastAsia="uk-UA"/>
        </w:rPr>
        <w:t>Виконуйте гімнастичні вправи для пальців рук.</w:t>
      </w:r>
    </w:p>
    <w:p w:rsidR="00B10CFD" w:rsidRDefault="00B10CFD" w:rsidP="009F0BD9">
      <w:pPr>
        <w:spacing w:after="0" w:line="240" w:lineRule="auto"/>
        <w:ind w:firstLine="709"/>
        <w:jc w:val="both"/>
        <w:rPr>
          <w:rFonts w:eastAsia="Arial Unicode MS"/>
          <w:i/>
          <w:sz w:val="32"/>
          <w:szCs w:val="32"/>
          <w:lang w:val="uk-UA" w:eastAsia="uk-UA"/>
        </w:rPr>
      </w:pPr>
    </w:p>
    <w:p w:rsidR="000F5330" w:rsidRPr="00B10CFD" w:rsidRDefault="000F5330" w:rsidP="00B10CFD">
      <w:pPr>
        <w:spacing w:after="0" w:line="240" w:lineRule="auto"/>
        <w:ind w:firstLine="709"/>
        <w:jc w:val="center"/>
        <w:rPr>
          <w:rFonts w:eastAsia="Arial Unicode MS"/>
          <w:b/>
          <w:i/>
          <w:sz w:val="32"/>
          <w:szCs w:val="32"/>
          <w:u w:val="single"/>
          <w:lang w:val="uk-UA" w:eastAsia="uk-UA"/>
        </w:rPr>
      </w:pPr>
      <w:r w:rsidRPr="00B10CFD">
        <w:rPr>
          <w:rFonts w:eastAsia="Arial Unicode MS"/>
          <w:b/>
          <w:i/>
          <w:sz w:val="32"/>
          <w:szCs w:val="32"/>
          <w:u w:val="single"/>
          <w:lang w:val="uk-UA" w:eastAsia="uk-UA"/>
        </w:rPr>
        <w:t>Практичні завдання</w:t>
      </w:r>
    </w:p>
    <w:p w:rsidR="004F7C97"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1.</w:t>
      </w:r>
      <w:r w:rsidRPr="00785775">
        <w:rPr>
          <w:rFonts w:eastAsia="Arial Unicode MS"/>
          <w:sz w:val="32"/>
          <w:szCs w:val="32"/>
          <w:lang w:val="uk-UA" w:eastAsia="uk-UA"/>
        </w:rPr>
        <w:t xml:space="preserve"> </w:t>
      </w:r>
      <w:r w:rsidRPr="004F7C97">
        <w:rPr>
          <w:rFonts w:eastAsia="Arial Unicode MS"/>
          <w:i/>
          <w:sz w:val="32"/>
          <w:szCs w:val="32"/>
          <w:lang w:val="uk-UA" w:eastAsia="uk-UA"/>
        </w:rPr>
        <w:t>Надрукуйте кілька разів криптограми зони діяльності мізинців (доки не буде надруковано три безпомилкових рядки криптограм).</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Поставте руки на основну позицію — </w:t>
      </w:r>
      <w:r w:rsidRPr="00785775">
        <w:rPr>
          <w:rFonts w:eastAsia="Arial Unicode MS"/>
          <w:b/>
          <w:sz w:val="32"/>
          <w:szCs w:val="32"/>
          <w:lang w:val="uk-UA" w:eastAsia="uk-UA"/>
        </w:rPr>
        <w:t>фіва олдж</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Ліва рука</w:t>
      </w:r>
      <w:r w:rsidRPr="00785775">
        <w:rPr>
          <w:rFonts w:eastAsia="Arial Unicode MS"/>
          <w:sz w:val="32"/>
          <w:szCs w:val="32"/>
          <w:lang w:val="uk-UA" w:eastAsia="uk-UA"/>
        </w:rPr>
        <w:t xml:space="preserve"> (криптограма </w:t>
      </w:r>
      <w:r w:rsidRPr="00785775">
        <w:rPr>
          <w:rFonts w:eastAsia="Arial Unicode MS"/>
          <w:b/>
          <w:sz w:val="32"/>
          <w:szCs w:val="32"/>
          <w:lang w:val="uk-UA" w:eastAsia="uk-UA"/>
        </w:rPr>
        <w:t>фй1я</w:t>
      </w:r>
      <w:r w:rsidRPr="00785775">
        <w:rPr>
          <w:rFonts w:eastAsia="Arial Unicode MS"/>
          <w:sz w:val="32"/>
          <w:szCs w:val="32"/>
          <w:lang w:val="uk-UA" w:eastAsia="uk-UA"/>
        </w:rPr>
        <w:t>)</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Команда:</w:t>
      </w:r>
      <w:r w:rsidRPr="00785775">
        <w:rPr>
          <w:rFonts w:eastAsia="Arial Unicode MS"/>
          <w:sz w:val="32"/>
          <w:szCs w:val="32"/>
          <w:lang w:val="uk-UA" w:eastAsia="uk-UA"/>
        </w:rPr>
        <w:t xml:space="preserve"> «ф»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«й»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«1» — на місце, «я»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«пробіл»  — на місце.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Права рука:</w:t>
      </w:r>
      <w:r w:rsidRPr="00785775">
        <w:rPr>
          <w:rFonts w:eastAsia="Arial Unicode MS"/>
          <w:sz w:val="32"/>
          <w:szCs w:val="32"/>
          <w:lang w:val="uk-UA" w:eastAsia="uk-UA"/>
        </w:rPr>
        <w:t xml:space="preserve"> (криптограми </w:t>
      </w:r>
      <w:r w:rsidRPr="00785775">
        <w:rPr>
          <w:rFonts w:eastAsia="Arial Unicode MS"/>
          <w:b/>
          <w:sz w:val="32"/>
          <w:szCs w:val="32"/>
          <w:lang w:val="uk-UA" w:eastAsia="uk-UA"/>
        </w:rPr>
        <w:t>жз0.,</w:t>
      </w:r>
      <w:r w:rsidRPr="00785775">
        <w:rPr>
          <w:rFonts w:eastAsia="Arial Unicode MS"/>
          <w:sz w:val="32"/>
          <w:szCs w:val="32"/>
          <w:lang w:val="uk-UA" w:eastAsia="uk-UA"/>
        </w:rPr>
        <w:t xml:space="preserve"> </w:t>
      </w:r>
      <w:r w:rsidRPr="00785775">
        <w:rPr>
          <w:rFonts w:eastAsia="Arial Unicode MS"/>
          <w:b/>
          <w:sz w:val="32"/>
          <w:szCs w:val="32"/>
          <w:lang w:val="uk-UA" w:eastAsia="uk-UA"/>
        </w:rPr>
        <w:t>єжхж-ж., жєжїж=ж., жєжхж\жї</w:t>
      </w:r>
      <w:r w:rsidRPr="00785775">
        <w:rPr>
          <w:rFonts w:eastAsia="Arial Unicode MS"/>
          <w:sz w:val="32"/>
          <w:szCs w:val="32"/>
          <w:lang w:val="uk-UA" w:eastAsia="uk-UA"/>
        </w:rPr>
        <w:t>)</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Команда:</w:t>
      </w:r>
      <w:r w:rsidRPr="00785775">
        <w:rPr>
          <w:rFonts w:eastAsia="Arial Unicode MS"/>
          <w:sz w:val="32"/>
          <w:szCs w:val="32"/>
          <w:lang w:val="uk-UA" w:eastAsia="uk-UA"/>
        </w:rPr>
        <w:t xml:space="preserve"> «ж»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«з» — на місце, «0» — на місце, «.» — на місце, «пробіл» — на місце.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Команда:</w:t>
      </w:r>
      <w:r w:rsidRPr="00785775">
        <w:rPr>
          <w:rFonts w:eastAsia="Arial Unicode MS"/>
          <w:sz w:val="32"/>
          <w:szCs w:val="32"/>
          <w:lang w:val="uk-UA" w:eastAsia="uk-UA"/>
        </w:rPr>
        <w:t xml:space="preserve"> «є» — на місце, «ж» — на місце, «х» — на місце, «ж» — на місце, «-» — на місце, «ж» — на місце, «пробіл» — на місце.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Команда:</w:t>
      </w:r>
      <w:r w:rsidRPr="00785775">
        <w:rPr>
          <w:rFonts w:eastAsia="Arial Unicode MS"/>
          <w:sz w:val="32"/>
          <w:szCs w:val="32"/>
          <w:lang w:val="uk-UA" w:eastAsia="uk-UA"/>
        </w:rPr>
        <w:t xml:space="preserve"> «ж» — на місце, «є» — на місце, «ж» — на місце, «ї»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«ж»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 - на місце, «ж»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«пробіл» — на місце.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Команда:</w:t>
      </w:r>
      <w:r w:rsidRPr="00785775">
        <w:rPr>
          <w:rFonts w:eastAsia="Arial Unicode MS"/>
          <w:sz w:val="32"/>
          <w:szCs w:val="32"/>
          <w:lang w:val="uk-UA" w:eastAsia="uk-UA"/>
        </w:rPr>
        <w:t xml:space="preserve"> «ж» — на місце, «є» — на місце, «ж» — на місце, «х» — на місце, «ж» — на місце, «\» — на місце, «ж» — на місце, «ї»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«пробіл» —</w:t>
      </w:r>
      <w:r w:rsidRPr="00785775">
        <w:rPr>
          <w:rFonts w:eastAsia="Arial Unicode MS"/>
          <w:sz w:val="32"/>
          <w:szCs w:val="32"/>
          <w:lang w:val="uk-UA" w:eastAsia="uk-UA"/>
        </w:rPr>
        <w:tab/>
        <w:t xml:space="preserve"> на місце.</w:t>
      </w:r>
    </w:p>
    <w:p w:rsidR="00041B26" w:rsidRPr="0059739B" w:rsidRDefault="0059739B" w:rsidP="009F0BD9">
      <w:pPr>
        <w:spacing w:after="0" w:line="240" w:lineRule="auto"/>
        <w:jc w:val="both"/>
        <w:rPr>
          <w:rFonts w:eastAsia="Arial Unicode MS"/>
          <w:i/>
          <w:sz w:val="32"/>
          <w:szCs w:val="32"/>
          <w:u w:val="single"/>
          <w:lang w:val="uk-UA" w:eastAsia="uk-UA"/>
        </w:rPr>
      </w:pPr>
      <w:r>
        <w:rPr>
          <w:rFonts w:eastAsia="Arial Unicode MS"/>
          <w:i/>
          <w:sz w:val="32"/>
          <w:szCs w:val="32"/>
          <w:u w:val="single"/>
          <w:lang w:val="uk-UA" w:eastAsia="uk-UA"/>
        </w:rPr>
        <w:t>Переконайтесь</w:t>
      </w:r>
      <w:r w:rsidR="00953165">
        <w:rPr>
          <w:rFonts w:eastAsia="Arial Unicode MS"/>
          <w:i/>
          <w:sz w:val="32"/>
          <w:szCs w:val="32"/>
          <w:u w:val="single"/>
          <w:lang w:val="uk-UA" w:eastAsia="uk-UA"/>
        </w:rPr>
        <w:t>,</w:t>
      </w:r>
      <w:r w:rsidRPr="0059739B">
        <w:rPr>
          <w:rFonts w:eastAsia="Arial Unicode MS"/>
          <w:i/>
          <w:sz w:val="32"/>
          <w:szCs w:val="32"/>
          <w:lang w:val="uk-UA" w:eastAsia="uk-UA"/>
        </w:rPr>
        <w:t xml:space="preserve"> </w:t>
      </w:r>
      <w:r w:rsidR="00953165">
        <w:rPr>
          <w:rFonts w:eastAsia="Arial Unicode MS"/>
          <w:sz w:val="32"/>
          <w:szCs w:val="32"/>
          <w:lang w:val="uk-UA" w:eastAsia="uk-UA"/>
        </w:rPr>
        <w:t>п</w:t>
      </w:r>
      <w:r w:rsidR="00785775" w:rsidRPr="00785775">
        <w:rPr>
          <w:rFonts w:eastAsia="Arial Unicode MS"/>
          <w:sz w:val="32"/>
          <w:szCs w:val="32"/>
          <w:lang w:val="uk-UA" w:eastAsia="uk-UA"/>
        </w:rPr>
        <w:t xml:space="preserve">ри друкуванні пальці повинні працювати автономно, тобто не реагувати на рухи сусідніх пальців. Якщо автономність рухів не забезпечується, допоможіть самі собі відпрацювати координацію рухів, притримавши протилежною рукою пальці, що реагують на рухи сусідніх, поки не досягнете бажаного результату. </w:t>
      </w:r>
    </w:p>
    <w:p w:rsidR="00785775" w:rsidRPr="00785775" w:rsidRDefault="00785775" w:rsidP="009F0BD9">
      <w:pPr>
        <w:spacing w:after="0" w:line="240" w:lineRule="auto"/>
        <w:ind w:left="709"/>
        <w:jc w:val="both"/>
        <w:rPr>
          <w:rFonts w:eastAsia="Arial Unicode MS"/>
          <w:sz w:val="32"/>
          <w:szCs w:val="32"/>
          <w:lang w:val="uk-UA" w:eastAsia="uk-UA"/>
        </w:rPr>
      </w:pPr>
      <w:r w:rsidRPr="00785775">
        <w:rPr>
          <w:rFonts w:eastAsia="Arial Unicode MS"/>
          <w:sz w:val="32"/>
          <w:szCs w:val="32"/>
          <w:lang w:val="uk-UA" w:eastAsia="uk-UA"/>
        </w:rPr>
        <w:lastRenderedPageBreak/>
        <w:t xml:space="preserve">фйія фйія фйія фйія фйія фйія фйія фйія фйія фй1я. </w:t>
      </w:r>
      <w:r w:rsidR="00F85DB7" w:rsidRPr="00785775">
        <w:rPr>
          <w:rFonts w:eastAsia="Arial Unicode MS"/>
          <w:sz w:val="32"/>
          <w:szCs w:val="32"/>
          <w:lang w:val="uk-UA" w:eastAsia="uk-UA"/>
        </w:rPr>
        <w:t xml:space="preserve">фйія фйія </w:t>
      </w:r>
      <w:r w:rsidRPr="00785775">
        <w:rPr>
          <w:rFonts w:eastAsia="Arial Unicode MS"/>
          <w:sz w:val="32"/>
          <w:szCs w:val="32"/>
          <w:lang w:val="uk-UA" w:eastAsia="uk-UA"/>
        </w:rPr>
        <w:t xml:space="preserve">жз0. жз0. жз0. жз0. жз0. жз0. жз0. жз0. жз0. жз0. </w:t>
      </w:r>
      <w:r w:rsidR="00F85DB7" w:rsidRPr="00785775">
        <w:rPr>
          <w:rFonts w:eastAsia="Arial Unicode MS"/>
          <w:sz w:val="32"/>
          <w:szCs w:val="32"/>
          <w:lang w:val="uk-UA" w:eastAsia="uk-UA"/>
        </w:rPr>
        <w:t xml:space="preserve">жз0. жз0. жз0. </w:t>
      </w:r>
      <w:r w:rsidRPr="00785775">
        <w:rPr>
          <w:rFonts w:eastAsia="Arial Unicode MS"/>
          <w:sz w:val="32"/>
          <w:szCs w:val="32"/>
          <w:lang w:val="uk-UA" w:eastAsia="uk-UA"/>
        </w:rPr>
        <w:t>єжхж-ж. єжхж-ж. єжхж-ж. єжхж-ж. єжхж-ж. єжхж-ж. єжхж-ж.</w:t>
      </w:r>
      <w:r w:rsidR="00F85DB7">
        <w:rPr>
          <w:rFonts w:eastAsia="Arial Unicode MS"/>
          <w:sz w:val="32"/>
          <w:szCs w:val="32"/>
          <w:lang w:val="uk-UA" w:eastAsia="uk-UA"/>
        </w:rPr>
        <w:t xml:space="preserve"> </w:t>
      </w:r>
      <w:r w:rsidRPr="00785775">
        <w:rPr>
          <w:rFonts w:eastAsia="Arial Unicode MS"/>
          <w:sz w:val="32"/>
          <w:szCs w:val="32"/>
          <w:lang w:val="uk-UA" w:eastAsia="uk-UA"/>
        </w:rPr>
        <w:t>жєжїж=ж. жєжїж=ж. жєжїж=ж. жєжїж=ж. жєжїж=ж. жєжїж=ж.</w:t>
      </w:r>
      <w:r w:rsidR="00F85DB7">
        <w:rPr>
          <w:rFonts w:eastAsia="Arial Unicode MS"/>
          <w:sz w:val="32"/>
          <w:szCs w:val="32"/>
          <w:lang w:val="uk-UA" w:eastAsia="uk-UA"/>
        </w:rPr>
        <w:t xml:space="preserve"> </w:t>
      </w:r>
      <w:r w:rsidRPr="00785775">
        <w:rPr>
          <w:rFonts w:eastAsia="Arial Unicode MS"/>
          <w:sz w:val="32"/>
          <w:szCs w:val="32"/>
          <w:lang w:val="uk-UA" w:eastAsia="uk-UA"/>
        </w:rPr>
        <w:t>жєжхж\жї жєжхж\жї жєжхж\жї жєжхж\жї жєжхж\жї жєжхж\жї.</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2.</w:t>
      </w:r>
      <w:r w:rsidRPr="00785775">
        <w:rPr>
          <w:rFonts w:eastAsia="Arial Unicode MS"/>
          <w:sz w:val="32"/>
          <w:szCs w:val="32"/>
          <w:lang w:val="uk-UA" w:eastAsia="uk-UA"/>
        </w:rPr>
        <w:t xml:space="preserve"> </w:t>
      </w:r>
      <w:r w:rsidRPr="00041B26">
        <w:rPr>
          <w:rFonts w:eastAsia="Arial Unicode MS"/>
          <w:i/>
          <w:sz w:val="32"/>
          <w:szCs w:val="32"/>
          <w:lang w:val="uk-UA" w:eastAsia="uk-UA"/>
        </w:rPr>
        <w:t>Виконайте вправу з др</w:t>
      </w:r>
      <w:r w:rsidR="00665A14">
        <w:rPr>
          <w:rFonts w:eastAsia="Arial Unicode MS"/>
          <w:i/>
          <w:sz w:val="32"/>
          <w:szCs w:val="32"/>
          <w:lang w:val="uk-UA" w:eastAsia="uk-UA"/>
        </w:rPr>
        <w:t>уку</w:t>
      </w:r>
      <w:r w:rsidRPr="00041B26">
        <w:rPr>
          <w:rFonts w:eastAsia="Arial Unicode MS"/>
          <w:i/>
          <w:sz w:val="32"/>
          <w:szCs w:val="32"/>
          <w:lang w:val="uk-UA" w:eastAsia="uk-UA"/>
        </w:rPr>
        <w:t>вання коротких слів та криптограм. Ритм друку 70</w:t>
      </w:r>
      <w:r w:rsidR="00953165">
        <w:rPr>
          <w:rFonts w:eastAsia="Arial Unicode MS"/>
          <w:i/>
          <w:sz w:val="32"/>
          <w:szCs w:val="32"/>
          <w:lang w:val="uk-UA" w:eastAsia="uk-UA"/>
        </w:rPr>
        <w:t>–</w:t>
      </w:r>
      <w:r w:rsidRPr="00041B26">
        <w:rPr>
          <w:rFonts w:eastAsia="Arial Unicode MS"/>
          <w:i/>
          <w:sz w:val="32"/>
          <w:szCs w:val="32"/>
          <w:lang w:val="uk-UA" w:eastAsia="uk-UA"/>
        </w:rPr>
        <w:t>80 друкованих знаків за хвилину.</w:t>
      </w:r>
    </w:p>
    <w:p w:rsidR="00785775" w:rsidRPr="00785775" w:rsidRDefault="00785775" w:rsidP="009F0BD9">
      <w:pPr>
        <w:spacing w:after="0" w:line="240" w:lineRule="auto"/>
        <w:ind w:left="709"/>
        <w:jc w:val="both"/>
        <w:rPr>
          <w:rFonts w:eastAsia="Arial Unicode MS"/>
          <w:sz w:val="32"/>
          <w:szCs w:val="32"/>
          <w:lang w:val="uk-UA" w:eastAsia="uk-UA"/>
        </w:rPr>
      </w:pPr>
      <w:r w:rsidRPr="00785775">
        <w:rPr>
          <w:rFonts w:eastAsia="Arial Unicode MS"/>
          <w:sz w:val="32"/>
          <w:szCs w:val="32"/>
          <w:lang w:val="uk-UA" w:eastAsia="uk-UA"/>
        </w:rPr>
        <w:t xml:space="preserve">йоги йоги йоги йоги йоги йоги йоги йоги йоги йоги </w:t>
      </w:r>
      <w:r w:rsidR="008D5361" w:rsidRPr="00785775">
        <w:rPr>
          <w:rFonts w:eastAsia="Arial Unicode MS"/>
          <w:sz w:val="32"/>
          <w:szCs w:val="32"/>
          <w:lang w:val="uk-UA" w:eastAsia="uk-UA"/>
        </w:rPr>
        <w:t xml:space="preserve">йоги йоги </w:t>
      </w:r>
      <w:r w:rsidRPr="00785775">
        <w:rPr>
          <w:rFonts w:eastAsia="Arial Unicode MS"/>
          <w:sz w:val="32"/>
          <w:szCs w:val="32"/>
          <w:lang w:val="uk-UA" w:eastAsia="uk-UA"/>
        </w:rPr>
        <w:t xml:space="preserve">зуби зуби зуби зуби зуби зуби зуби зуби зуби зуби </w:t>
      </w:r>
      <w:r w:rsidR="008D5361" w:rsidRPr="00785775">
        <w:rPr>
          <w:rFonts w:eastAsia="Arial Unicode MS"/>
          <w:sz w:val="32"/>
          <w:szCs w:val="32"/>
          <w:lang w:val="uk-UA" w:eastAsia="uk-UA"/>
        </w:rPr>
        <w:t xml:space="preserve">зуби зуби </w:t>
      </w:r>
      <w:r w:rsidRPr="00785775">
        <w:rPr>
          <w:rFonts w:eastAsia="Arial Unicode MS"/>
          <w:sz w:val="32"/>
          <w:szCs w:val="32"/>
          <w:lang w:val="uk-UA" w:eastAsia="uk-UA"/>
        </w:rPr>
        <w:t xml:space="preserve">ваза ваза ваза ваза ваза ваза ваза ваза ваза ваза </w:t>
      </w:r>
      <w:r w:rsidR="008D5361" w:rsidRPr="00785775">
        <w:rPr>
          <w:rFonts w:eastAsia="Arial Unicode MS"/>
          <w:sz w:val="32"/>
          <w:szCs w:val="32"/>
          <w:lang w:val="uk-UA" w:eastAsia="uk-UA"/>
        </w:rPr>
        <w:t xml:space="preserve">ваза ваза ваза ваза </w:t>
      </w:r>
      <w:r w:rsidRPr="00785775">
        <w:rPr>
          <w:rFonts w:eastAsia="Arial Unicode MS"/>
          <w:sz w:val="32"/>
          <w:szCs w:val="32"/>
          <w:lang w:val="uk-UA" w:eastAsia="uk-UA"/>
        </w:rPr>
        <w:t xml:space="preserve">вояж вояж вояж вояж вояж вояж вояж вояж вояж вояж </w:t>
      </w:r>
      <w:r w:rsidR="008D5361" w:rsidRPr="00785775">
        <w:rPr>
          <w:rFonts w:eastAsia="Arial Unicode MS"/>
          <w:sz w:val="32"/>
          <w:szCs w:val="32"/>
          <w:lang w:val="uk-UA" w:eastAsia="uk-UA"/>
        </w:rPr>
        <w:t xml:space="preserve">вояж </w:t>
      </w:r>
      <w:r w:rsidRPr="00785775">
        <w:rPr>
          <w:rFonts w:eastAsia="Arial Unicode MS"/>
          <w:sz w:val="32"/>
          <w:szCs w:val="32"/>
          <w:lang w:val="uk-UA" w:eastAsia="uk-UA"/>
        </w:rPr>
        <w:t>муха муха муха муха муха муха муха муха муха муха</w:t>
      </w:r>
      <w:r w:rsidR="008D5361">
        <w:rPr>
          <w:rFonts w:eastAsia="Arial Unicode MS"/>
          <w:sz w:val="32"/>
          <w:szCs w:val="32"/>
          <w:lang w:val="uk-UA" w:eastAsia="uk-UA"/>
        </w:rPr>
        <w:t xml:space="preserve"> </w:t>
      </w:r>
      <w:r w:rsidR="008D5361" w:rsidRPr="00785775">
        <w:rPr>
          <w:rFonts w:eastAsia="Arial Unicode MS"/>
          <w:sz w:val="32"/>
          <w:szCs w:val="32"/>
          <w:lang w:val="uk-UA" w:eastAsia="uk-UA"/>
        </w:rPr>
        <w:t xml:space="preserve">муха муха </w:t>
      </w:r>
      <w:r w:rsidRPr="00785775">
        <w:rPr>
          <w:rFonts w:eastAsia="Arial Unicode MS"/>
          <w:sz w:val="32"/>
          <w:szCs w:val="32"/>
          <w:lang w:val="uk-UA" w:eastAsia="uk-UA"/>
        </w:rPr>
        <w:t xml:space="preserve">їжа їжа їжа їжа їжа їжа їжа їжа їжа їжа їжа їжа їжа </w:t>
      </w:r>
      <w:r w:rsidR="008D5361" w:rsidRPr="00785775">
        <w:rPr>
          <w:rFonts w:eastAsia="Arial Unicode MS"/>
          <w:sz w:val="32"/>
          <w:szCs w:val="32"/>
          <w:lang w:val="uk-UA" w:eastAsia="uk-UA"/>
        </w:rPr>
        <w:t xml:space="preserve">їжа їжа їжа </w:t>
      </w:r>
      <w:r w:rsidRPr="00785775">
        <w:rPr>
          <w:rFonts w:eastAsia="Arial Unicode MS"/>
          <w:sz w:val="32"/>
          <w:szCs w:val="32"/>
          <w:lang w:val="uk-UA" w:eastAsia="uk-UA"/>
        </w:rPr>
        <w:t xml:space="preserve">їхній їхній їхній їхній їхній їхній їхній їхній їхній </w:t>
      </w:r>
      <w:r w:rsidR="008D5361" w:rsidRPr="00785775">
        <w:rPr>
          <w:rFonts w:eastAsia="Arial Unicode MS"/>
          <w:sz w:val="32"/>
          <w:szCs w:val="32"/>
          <w:lang w:val="uk-UA" w:eastAsia="uk-UA"/>
        </w:rPr>
        <w:t xml:space="preserve">їхній їхній </w:t>
      </w:r>
      <w:r w:rsidRPr="00785775">
        <w:rPr>
          <w:rFonts w:eastAsia="Arial Unicode MS"/>
          <w:sz w:val="32"/>
          <w:szCs w:val="32"/>
          <w:lang w:val="uk-UA" w:eastAsia="uk-UA"/>
        </w:rPr>
        <w:t xml:space="preserve">єзуїт єзуїт єзуїт єзуїт єзуїт єзуїт єзуїт єзуїт єзуїт </w:t>
      </w:r>
      <w:r w:rsidR="008D5361" w:rsidRPr="00785775">
        <w:rPr>
          <w:rFonts w:eastAsia="Arial Unicode MS"/>
          <w:sz w:val="32"/>
          <w:szCs w:val="32"/>
          <w:lang w:val="uk-UA" w:eastAsia="uk-UA"/>
        </w:rPr>
        <w:t xml:space="preserve">єзуїт єзуїт єзуїт </w:t>
      </w:r>
      <w:r w:rsidRPr="00785775">
        <w:rPr>
          <w:rFonts w:eastAsia="Arial Unicode MS"/>
          <w:sz w:val="32"/>
          <w:szCs w:val="32"/>
          <w:lang w:val="uk-UA" w:eastAsia="uk-UA"/>
        </w:rPr>
        <w:t xml:space="preserve">знахар знахар знахар знахар знахар знахар знахар </w:t>
      </w:r>
      <w:r w:rsidR="008D5361" w:rsidRPr="00785775">
        <w:rPr>
          <w:rFonts w:eastAsia="Arial Unicode MS"/>
          <w:sz w:val="32"/>
          <w:szCs w:val="32"/>
          <w:lang w:val="uk-UA" w:eastAsia="uk-UA"/>
        </w:rPr>
        <w:t xml:space="preserve">знахар знахар </w:t>
      </w:r>
      <w:r w:rsidRPr="00785775">
        <w:rPr>
          <w:rFonts w:eastAsia="Arial Unicode MS"/>
          <w:sz w:val="32"/>
          <w:szCs w:val="32"/>
          <w:lang w:val="uk-UA" w:eastAsia="uk-UA"/>
        </w:rPr>
        <w:t xml:space="preserve">завзяття завзяття завзяття завзяття завзяття завзяття </w:t>
      </w:r>
      <w:r w:rsidR="008D5361" w:rsidRPr="00785775">
        <w:rPr>
          <w:rFonts w:eastAsia="Arial Unicode MS"/>
          <w:sz w:val="32"/>
          <w:szCs w:val="32"/>
          <w:lang w:val="uk-UA" w:eastAsia="uk-UA"/>
        </w:rPr>
        <w:t xml:space="preserve">завзяття </w:t>
      </w:r>
      <w:r w:rsidRPr="00785775">
        <w:rPr>
          <w:rFonts w:eastAsia="Arial Unicode MS"/>
          <w:sz w:val="32"/>
          <w:szCs w:val="32"/>
          <w:lang w:val="uk-UA" w:eastAsia="uk-UA"/>
        </w:rPr>
        <w:t xml:space="preserve">ясно ядро яшма ясно ядро яшма ясно ядро яшма ясно </w:t>
      </w:r>
      <w:r w:rsidR="008D5361" w:rsidRPr="00785775">
        <w:rPr>
          <w:rFonts w:eastAsia="Arial Unicode MS"/>
          <w:sz w:val="32"/>
          <w:szCs w:val="32"/>
          <w:lang w:val="uk-UA" w:eastAsia="uk-UA"/>
        </w:rPr>
        <w:t xml:space="preserve">яшма ясно </w:t>
      </w:r>
      <w:r w:rsidRPr="00785775">
        <w:rPr>
          <w:rFonts w:eastAsia="Arial Unicode MS"/>
          <w:sz w:val="32"/>
          <w:szCs w:val="32"/>
          <w:lang w:val="uk-UA" w:eastAsia="uk-UA"/>
        </w:rPr>
        <w:t xml:space="preserve">піймає піймає піймає піймає піймає піймає піймає </w:t>
      </w:r>
      <w:r w:rsidR="008D5361" w:rsidRPr="00785775">
        <w:rPr>
          <w:rFonts w:eastAsia="Arial Unicode MS"/>
          <w:sz w:val="32"/>
          <w:szCs w:val="32"/>
          <w:lang w:val="uk-UA" w:eastAsia="uk-UA"/>
        </w:rPr>
        <w:t xml:space="preserve">піймає піймає </w:t>
      </w:r>
      <w:r w:rsidRPr="00785775">
        <w:rPr>
          <w:rFonts w:eastAsia="Arial Unicode MS"/>
          <w:sz w:val="32"/>
          <w:szCs w:val="32"/>
          <w:lang w:val="uk-UA" w:eastAsia="uk-UA"/>
        </w:rPr>
        <w:t xml:space="preserve">хорунжий хорунжий хорунжий хорунжий хорунжий хорунжий йти увійти підійти прийти йти увійти підійти прийти </w:t>
      </w:r>
      <w:r w:rsidR="008D5361" w:rsidRPr="00785775">
        <w:rPr>
          <w:rFonts w:eastAsia="Arial Unicode MS"/>
          <w:sz w:val="32"/>
          <w:szCs w:val="32"/>
          <w:lang w:val="uk-UA" w:eastAsia="uk-UA"/>
        </w:rPr>
        <w:t xml:space="preserve">йти увійти </w:t>
      </w:r>
      <w:r w:rsidRPr="00785775">
        <w:rPr>
          <w:rFonts w:eastAsia="Arial Unicode MS"/>
          <w:sz w:val="32"/>
          <w:szCs w:val="32"/>
          <w:lang w:val="uk-UA" w:eastAsia="uk-UA"/>
        </w:rPr>
        <w:t xml:space="preserve">яхта й яхтсмен яхта й яхтсмен яхта й яхтсмен яхта й </w:t>
      </w:r>
      <w:r w:rsidR="008D5361" w:rsidRPr="00785775">
        <w:rPr>
          <w:rFonts w:eastAsia="Arial Unicode MS"/>
          <w:sz w:val="32"/>
          <w:szCs w:val="32"/>
          <w:lang w:val="uk-UA" w:eastAsia="uk-UA"/>
        </w:rPr>
        <w:t xml:space="preserve">й яхтсмен </w:t>
      </w:r>
      <w:r w:rsidRPr="00785775">
        <w:rPr>
          <w:rFonts w:eastAsia="Arial Unicode MS"/>
          <w:sz w:val="32"/>
          <w:szCs w:val="32"/>
          <w:lang w:val="uk-UA" w:eastAsia="uk-UA"/>
        </w:rPr>
        <w:t xml:space="preserve">яйце райце яйце райце яйце райце яйце райце яйце </w:t>
      </w:r>
      <w:r w:rsidR="008D5361" w:rsidRPr="00785775">
        <w:rPr>
          <w:rFonts w:eastAsia="Arial Unicode MS"/>
          <w:sz w:val="32"/>
          <w:szCs w:val="32"/>
          <w:lang w:val="uk-UA" w:eastAsia="uk-UA"/>
        </w:rPr>
        <w:t xml:space="preserve">яйце райце </w:t>
      </w:r>
      <w:r w:rsidRPr="00785775">
        <w:rPr>
          <w:rFonts w:eastAsia="Arial Unicode MS"/>
          <w:sz w:val="32"/>
          <w:szCs w:val="32"/>
          <w:lang w:val="uk-UA" w:eastAsia="uk-UA"/>
        </w:rPr>
        <w:t xml:space="preserve">бедуїн бедуїн бедуїн бедуїн бедуїн бедуїн бедуїн </w:t>
      </w:r>
      <w:r w:rsidR="008D5361" w:rsidRPr="00785775">
        <w:rPr>
          <w:rFonts w:eastAsia="Arial Unicode MS"/>
          <w:sz w:val="32"/>
          <w:szCs w:val="32"/>
          <w:lang w:val="uk-UA" w:eastAsia="uk-UA"/>
        </w:rPr>
        <w:t xml:space="preserve">бедуїн бедуїн </w:t>
      </w:r>
      <w:r w:rsidRPr="00785775">
        <w:rPr>
          <w:rFonts w:eastAsia="Arial Unicode MS"/>
          <w:sz w:val="32"/>
          <w:szCs w:val="32"/>
          <w:lang w:val="uk-UA" w:eastAsia="uk-UA"/>
        </w:rPr>
        <w:t xml:space="preserve">героїзм героїзм героїзм героїзм героїзм героїзм </w:t>
      </w:r>
      <w:r w:rsidR="008D5361" w:rsidRPr="00785775">
        <w:rPr>
          <w:rFonts w:eastAsia="Arial Unicode MS"/>
          <w:sz w:val="32"/>
          <w:szCs w:val="32"/>
          <w:lang w:val="uk-UA" w:eastAsia="uk-UA"/>
        </w:rPr>
        <w:t xml:space="preserve">героїзм героїзм </w:t>
      </w:r>
      <w:r w:rsidRPr="00785775">
        <w:rPr>
          <w:rFonts w:eastAsia="Arial Unicode MS"/>
          <w:sz w:val="32"/>
          <w:szCs w:val="32"/>
          <w:lang w:val="uk-UA" w:eastAsia="uk-UA"/>
        </w:rPr>
        <w:t xml:space="preserve">харакірі харакірі харакірі харакірі харакірі харакірі </w:t>
      </w:r>
      <w:r w:rsidR="008D5361" w:rsidRPr="00785775">
        <w:rPr>
          <w:rFonts w:eastAsia="Arial Unicode MS"/>
          <w:sz w:val="32"/>
          <w:szCs w:val="32"/>
          <w:lang w:val="uk-UA" w:eastAsia="uk-UA"/>
        </w:rPr>
        <w:t xml:space="preserve">харакірі </w:t>
      </w:r>
      <w:r w:rsidRPr="00785775">
        <w:rPr>
          <w:rFonts w:eastAsia="Arial Unicode MS"/>
          <w:sz w:val="32"/>
          <w:szCs w:val="32"/>
          <w:lang w:val="uk-UA" w:eastAsia="uk-UA"/>
        </w:rPr>
        <w:t xml:space="preserve">хакер хакер хакер хакер хакер хакер хакер хакер хакер </w:t>
      </w:r>
      <w:r w:rsidR="008D5361" w:rsidRPr="00785775">
        <w:rPr>
          <w:rFonts w:eastAsia="Arial Unicode MS"/>
          <w:sz w:val="32"/>
          <w:szCs w:val="32"/>
          <w:lang w:val="uk-UA" w:eastAsia="uk-UA"/>
        </w:rPr>
        <w:t xml:space="preserve">хакер </w:t>
      </w:r>
      <w:r w:rsidRPr="00785775">
        <w:rPr>
          <w:rFonts w:eastAsia="Arial Unicode MS"/>
          <w:sz w:val="32"/>
          <w:szCs w:val="32"/>
          <w:lang w:val="uk-UA" w:eastAsia="uk-UA"/>
        </w:rPr>
        <w:t xml:space="preserve">хіпі хіпі хіпі хіпі хіпі хіпі хіпі хіпі хіпі хіпі </w:t>
      </w:r>
      <w:r w:rsidR="008D5361" w:rsidRPr="00785775">
        <w:rPr>
          <w:rFonts w:eastAsia="Arial Unicode MS"/>
          <w:sz w:val="32"/>
          <w:szCs w:val="32"/>
          <w:lang w:val="uk-UA" w:eastAsia="uk-UA"/>
        </w:rPr>
        <w:t xml:space="preserve">хіпі хіпі хіпі хіпі хіпі хіпі </w:t>
      </w:r>
      <w:r w:rsidRPr="00785775">
        <w:rPr>
          <w:rFonts w:eastAsia="Arial Unicode MS"/>
          <w:sz w:val="32"/>
          <w:szCs w:val="32"/>
          <w:lang w:val="uk-UA" w:eastAsia="uk-UA"/>
        </w:rPr>
        <w:t xml:space="preserve">хінді хінді хінді хінді хінді хінді хінді хінді хінді </w:t>
      </w:r>
      <w:r w:rsidR="008D5361" w:rsidRPr="00785775">
        <w:rPr>
          <w:rFonts w:eastAsia="Arial Unicode MS"/>
          <w:sz w:val="32"/>
          <w:szCs w:val="32"/>
          <w:lang w:val="uk-UA" w:eastAsia="uk-UA"/>
        </w:rPr>
        <w:t xml:space="preserve">хінді хінді </w:t>
      </w:r>
      <w:r w:rsidRPr="00785775">
        <w:rPr>
          <w:rFonts w:eastAsia="Arial Unicode MS"/>
          <w:sz w:val="32"/>
          <w:szCs w:val="32"/>
          <w:lang w:val="uk-UA" w:eastAsia="uk-UA"/>
        </w:rPr>
        <w:t xml:space="preserve">законний законний законний законний законний законний </w:t>
      </w:r>
      <w:r w:rsidR="008D5361">
        <w:rPr>
          <w:rFonts w:eastAsia="Arial Unicode MS"/>
          <w:sz w:val="32"/>
          <w:szCs w:val="32"/>
          <w:lang w:val="uk-UA" w:eastAsia="uk-UA"/>
        </w:rPr>
        <w:t xml:space="preserve">зак </w:t>
      </w:r>
      <w:r w:rsidRPr="00785775">
        <w:rPr>
          <w:rFonts w:eastAsia="Arial Unicode MS"/>
          <w:sz w:val="32"/>
          <w:szCs w:val="32"/>
          <w:lang w:val="uk-UA" w:eastAsia="uk-UA"/>
        </w:rPr>
        <w:t xml:space="preserve">заїзд заїзд заїзд заїзд заїзд заїзд заїзд заїзд заїзд </w:t>
      </w:r>
      <w:r w:rsidR="008D5361" w:rsidRPr="00785775">
        <w:rPr>
          <w:rFonts w:eastAsia="Arial Unicode MS"/>
          <w:sz w:val="32"/>
          <w:szCs w:val="32"/>
          <w:lang w:val="uk-UA" w:eastAsia="uk-UA"/>
        </w:rPr>
        <w:t xml:space="preserve">заїзд заїзд заїзд </w:t>
      </w:r>
      <w:r w:rsidRPr="00785775">
        <w:rPr>
          <w:rFonts w:eastAsia="Arial Unicode MS"/>
          <w:sz w:val="32"/>
          <w:szCs w:val="32"/>
          <w:lang w:val="uk-UA" w:eastAsia="uk-UA"/>
        </w:rPr>
        <w:t xml:space="preserve">заповзятий заповзятий заповзятий заповзятий </w:t>
      </w:r>
      <w:r w:rsidR="008D5361">
        <w:rPr>
          <w:rFonts w:eastAsia="Arial Unicode MS"/>
          <w:sz w:val="32"/>
          <w:szCs w:val="32"/>
          <w:lang w:val="uk-UA" w:eastAsia="uk-UA"/>
        </w:rPr>
        <w:t xml:space="preserve">заповзятий запов </w:t>
      </w:r>
      <w:r w:rsidRPr="00785775">
        <w:rPr>
          <w:rFonts w:eastAsia="Arial Unicode MS"/>
          <w:sz w:val="32"/>
          <w:szCs w:val="32"/>
          <w:lang w:val="uk-UA" w:eastAsia="uk-UA"/>
        </w:rPr>
        <w:t>паз хор зуб блоха захід кухня зілля сизий шелест хід</w:t>
      </w:r>
      <w:r w:rsidR="008D5361">
        <w:rPr>
          <w:rFonts w:eastAsia="Arial Unicode MS"/>
          <w:sz w:val="32"/>
          <w:szCs w:val="32"/>
          <w:lang w:val="uk-UA" w:eastAsia="uk-UA"/>
        </w:rPr>
        <w:t xml:space="preserve"> </w:t>
      </w:r>
      <w:r w:rsidR="008D5361" w:rsidRPr="00785775">
        <w:rPr>
          <w:rFonts w:eastAsia="Arial Unicode MS"/>
          <w:sz w:val="32"/>
          <w:szCs w:val="32"/>
          <w:lang w:val="uk-UA" w:eastAsia="uk-UA"/>
        </w:rPr>
        <w:t>сизий шел</w:t>
      </w:r>
      <w:r w:rsidR="008D5361">
        <w:rPr>
          <w:rFonts w:eastAsia="Arial Unicode MS"/>
          <w:sz w:val="32"/>
          <w:szCs w:val="32"/>
          <w:lang w:val="uk-UA" w:eastAsia="uk-UA"/>
        </w:rPr>
        <w:t xml:space="preserve">е </w:t>
      </w:r>
      <w:r w:rsidRPr="00785775">
        <w:rPr>
          <w:rFonts w:eastAsia="Arial Unicode MS"/>
          <w:sz w:val="32"/>
          <w:szCs w:val="32"/>
          <w:lang w:val="uk-UA" w:eastAsia="uk-UA"/>
        </w:rPr>
        <w:t xml:space="preserve">йяяйя яйяйй йяйяя яйяйя ййяйя яййяй йяййя яяйяй йяйяй </w:t>
      </w:r>
      <w:r w:rsidR="008D5361">
        <w:rPr>
          <w:rFonts w:eastAsia="Arial Unicode MS"/>
          <w:sz w:val="32"/>
          <w:szCs w:val="32"/>
          <w:lang w:val="uk-UA" w:eastAsia="uk-UA"/>
        </w:rPr>
        <w:t xml:space="preserve">ййяйя </w:t>
      </w:r>
      <w:r w:rsidRPr="00785775">
        <w:rPr>
          <w:rFonts w:eastAsia="Arial Unicode MS"/>
          <w:sz w:val="32"/>
          <w:szCs w:val="32"/>
          <w:lang w:val="uk-UA" w:eastAsia="uk-UA"/>
        </w:rPr>
        <w:t>майя ядро пояс майор кайло чайка капля рубай шляпа</w:t>
      </w:r>
      <w:r w:rsidR="008D5361">
        <w:rPr>
          <w:rFonts w:eastAsia="Arial Unicode MS"/>
          <w:sz w:val="32"/>
          <w:szCs w:val="32"/>
          <w:lang w:val="uk-UA" w:eastAsia="uk-UA"/>
        </w:rPr>
        <w:t xml:space="preserve"> ядро пояс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3.</w:t>
      </w:r>
      <w:r w:rsidRPr="00785775">
        <w:rPr>
          <w:rFonts w:eastAsia="Arial Unicode MS"/>
          <w:sz w:val="32"/>
          <w:szCs w:val="32"/>
          <w:lang w:val="uk-UA" w:eastAsia="uk-UA"/>
        </w:rPr>
        <w:t xml:space="preserve"> </w:t>
      </w:r>
      <w:r w:rsidRPr="00041B26">
        <w:rPr>
          <w:rFonts w:eastAsia="Arial Unicode MS"/>
          <w:i/>
          <w:sz w:val="32"/>
          <w:szCs w:val="32"/>
          <w:lang w:val="uk-UA" w:eastAsia="uk-UA"/>
        </w:rPr>
        <w:t>Надрукуйте криптограми на розвиток швидкості друку (щонайменше по 3 рядки).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Спробуйте збільшити швидкість друку. Для цього якомога швидше виконайте 1</w:t>
      </w:r>
      <w:r w:rsidR="00953165">
        <w:rPr>
          <w:rFonts w:eastAsia="Arial Unicode MS"/>
          <w:sz w:val="32"/>
          <w:szCs w:val="32"/>
          <w:lang w:val="uk-UA" w:eastAsia="uk-UA"/>
        </w:rPr>
        <w:t>–</w:t>
      </w:r>
      <w:r w:rsidRPr="00785775">
        <w:rPr>
          <w:rFonts w:eastAsia="Arial Unicode MS"/>
          <w:sz w:val="32"/>
          <w:szCs w:val="32"/>
          <w:lang w:val="uk-UA" w:eastAsia="uk-UA"/>
        </w:rPr>
        <w:t xml:space="preserve">3 криптограми, зробіть невелику паузу, </w:t>
      </w:r>
      <w:r w:rsidRPr="00785775">
        <w:rPr>
          <w:rFonts w:eastAsia="Arial Unicode MS"/>
          <w:sz w:val="32"/>
          <w:szCs w:val="32"/>
          <w:lang w:val="uk-UA" w:eastAsia="uk-UA"/>
        </w:rPr>
        <w:lastRenderedPageBreak/>
        <w:t>перепочиньте, і знову інтенсивно включіться в роботу, щоразу збільшуючи кількість надрукованих криптограм між паузами.</w:t>
      </w:r>
    </w:p>
    <w:p w:rsidR="00785775" w:rsidRPr="00785775" w:rsidRDefault="00785775" w:rsidP="009F0BD9">
      <w:pPr>
        <w:spacing w:after="0" w:line="240" w:lineRule="auto"/>
        <w:jc w:val="both"/>
        <w:rPr>
          <w:rFonts w:eastAsia="Arial Unicode MS"/>
          <w:sz w:val="32"/>
          <w:szCs w:val="32"/>
          <w:lang w:val="uk-UA" w:eastAsia="uk-UA"/>
        </w:rPr>
      </w:pPr>
      <w:r w:rsidRPr="00041B26">
        <w:rPr>
          <w:rFonts w:eastAsia="Arial Unicode MS"/>
          <w:i/>
          <w:sz w:val="32"/>
          <w:szCs w:val="32"/>
          <w:u w:val="single"/>
          <w:lang w:val="uk-UA" w:eastAsia="uk-UA"/>
        </w:rPr>
        <w:t>Пам'ятайте</w:t>
      </w:r>
      <w:r w:rsidR="00953165">
        <w:rPr>
          <w:rFonts w:eastAsia="Arial Unicode MS"/>
          <w:i/>
          <w:sz w:val="32"/>
          <w:szCs w:val="32"/>
          <w:u w:val="single"/>
          <w:lang w:val="uk-UA" w:eastAsia="uk-UA"/>
        </w:rPr>
        <w:t>,</w:t>
      </w:r>
      <w:r w:rsidRPr="00785775">
        <w:rPr>
          <w:rFonts w:eastAsia="Arial Unicode MS"/>
          <w:sz w:val="32"/>
          <w:szCs w:val="32"/>
          <w:lang w:val="uk-UA" w:eastAsia="uk-UA"/>
        </w:rPr>
        <w:t xml:space="preserve"> першочергово має забезпечуватися якість та ритм друку. Тож не варто вдаватися до перегонів за швидкість друку, забуваючи про правильність рухів. Збільшення швидкості настане тоді, коли Ви будете до цього готові.</w:t>
      </w:r>
    </w:p>
    <w:p w:rsidR="00785775" w:rsidRPr="00785775" w:rsidRDefault="00785775" w:rsidP="009F0BD9">
      <w:pPr>
        <w:spacing w:after="0" w:line="240" w:lineRule="auto"/>
        <w:ind w:left="709"/>
        <w:jc w:val="both"/>
        <w:rPr>
          <w:rFonts w:eastAsia="Arial Unicode MS"/>
          <w:sz w:val="32"/>
          <w:szCs w:val="32"/>
          <w:lang w:val="uk-UA" w:eastAsia="uk-UA"/>
        </w:rPr>
      </w:pPr>
      <w:r w:rsidRPr="00785775">
        <w:rPr>
          <w:rFonts w:eastAsia="Arial Unicode MS"/>
          <w:sz w:val="32"/>
          <w:szCs w:val="32"/>
          <w:lang w:val="uk-UA" w:eastAsia="uk-UA"/>
        </w:rPr>
        <w:t xml:space="preserve">звазвизвізве звазвизвізве звазвизвізве </w:t>
      </w:r>
      <w:r w:rsidR="006F300B" w:rsidRPr="00785775">
        <w:rPr>
          <w:rFonts w:eastAsia="Arial Unicode MS"/>
          <w:sz w:val="32"/>
          <w:szCs w:val="32"/>
          <w:lang w:val="uk-UA" w:eastAsia="uk-UA"/>
        </w:rPr>
        <w:t xml:space="preserve">звазвизвізве </w:t>
      </w:r>
      <w:r w:rsidRPr="00785775">
        <w:rPr>
          <w:rFonts w:eastAsia="Arial Unicode MS"/>
          <w:sz w:val="32"/>
          <w:szCs w:val="32"/>
          <w:lang w:val="uk-UA" w:eastAsia="uk-UA"/>
        </w:rPr>
        <w:t>звазвизвізве</w:t>
      </w:r>
      <w:r w:rsidR="006F300B">
        <w:rPr>
          <w:rFonts w:eastAsia="Arial Unicode MS"/>
          <w:sz w:val="32"/>
          <w:szCs w:val="32"/>
          <w:lang w:val="uk-UA" w:eastAsia="uk-UA"/>
        </w:rPr>
        <w:t xml:space="preserve"> </w:t>
      </w:r>
      <w:r w:rsidRPr="00785775">
        <w:rPr>
          <w:rFonts w:eastAsia="Arial Unicode MS"/>
          <w:sz w:val="32"/>
          <w:szCs w:val="32"/>
          <w:lang w:val="uk-UA" w:eastAsia="uk-UA"/>
        </w:rPr>
        <w:t xml:space="preserve">йахйохйихйехйїх йахйохйихйехйїх </w:t>
      </w:r>
      <w:r w:rsidR="006F300B" w:rsidRPr="00785775">
        <w:rPr>
          <w:rFonts w:eastAsia="Arial Unicode MS"/>
          <w:sz w:val="32"/>
          <w:szCs w:val="32"/>
          <w:lang w:val="uk-UA" w:eastAsia="uk-UA"/>
        </w:rPr>
        <w:t>йахйохйихйехйїх</w:t>
      </w:r>
      <w:r w:rsidR="006F300B">
        <w:rPr>
          <w:rFonts w:eastAsia="Arial Unicode MS"/>
          <w:sz w:val="32"/>
          <w:szCs w:val="32"/>
          <w:lang w:val="uk-UA" w:eastAsia="uk-UA"/>
        </w:rPr>
        <w:t xml:space="preserve"> йахйохйих </w:t>
      </w:r>
      <w:r w:rsidRPr="00785775">
        <w:rPr>
          <w:rFonts w:eastAsia="Arial Unicode MS"/>
          <w:sz w:val="32"/>
          <w:szCs w:val="32"/>
          <w:lang w:val="uk-UA" w:eastAsia="uk-UA"/>
        </w:rPr>
        <w:t>войдойтойной войдойтойной войдойтойной войдойтойной</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4.</w:t>
      </w:r>
      <w:r w:rsidRPr="00785775">
        <w:rPr>
          <w:rFonts w:eastAsia="Arial Unicode MS"/>
          <w:sz w:val="32"/>
          <w:szCs w:val="32"/>
          <w:lang w:val="uk-UA" w:eastAsia="uk-UA"/>
        </w:rPr>
        <w:t xml:space="preserve"> </w:t>
      </w:r>
      <w:r w:rsidRPr="00041B26">
        <w:rPr>
          <w:rFonts w:eastAsia="Arial Unicode MS"/>
          <w:i/>
          <w:sz w:val="32"/>
          <w:szCs w:val="32"/>
          <w:lang w:val="uk-UA" w:eastAsia="uk-UA"/>
        </w:rPr>
        <w:t>Надрукуйте скоромовки по кілька разів, без розділових знаків та великих літер. Зафіксуйте показник на швидкість та якість друку.</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Брехач бреше, бреше не вперше, розбрехався брехач, брехач як деркач, деркач дерчить і брехач не мовчить: чечітку зубами вибиває, брехача на чай припрошає.</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Вередувала вередничка, що не готові варенички. Не вередуйте вередниченьки </w:t>
      </w:r>
      <w:r w:rsidR="00953165">
        <w:rPr>
          <w:rFonts w:eastAsia="Arial Unicode MS"/>
          <w:sz w:val="32"/>
          <w:szCs w:val="32"/>
          <w:lang w:val="uk-UA" w:eastAsia="uk-UA"/>
        </w:rPr>
        <w:t>—</w:t>
      </w:r>
      <w:r w:rsidRPr="00785775">
        <w:rPr>
          <w:rFonts w:eastAsia="Arial Unicode MS"/>
          <w:sz w:val="32"/>
          <w:szCs w:val="32"/>
          <w:lang w:val="uk-UA" w:eastAsia="uk-UA"/>
        </w:rPr>
        <w:t xml:space="preserve"> ось поваряться варениченьки.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Прилетіли горобці, говорили про купці, не про купці, не про покрупницю, а про крупник та покупницю.</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Чия верба найкорчекуватіша, найкорчеголовіша.</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Летів горобець через безверхий хлівець, ніс четверик гороху без червотоку, без пачервоточини.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Сів шпак на шпаківню, заспівав шпак півню: ти не вмієш так, як я, так, як ти, не вмію я.</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5.</w:t>
      </w:r>
      <w:r w:rsidRPr="00785775">
        <w:rPr>
          <w:rFonts w:eastAsia="Arial Unicode MS"/>
          <w:sz w:val="32"/>
          <w:szCs w:val="32"/>
          <w:lang w:val="uk-UA" w:eastAsia="uk-UA"/>
        </w:rPr>
        <w:t xml:space="preserve"> </w:t>
      </w:r>
      <w:r w:rsidRPr="00041B26">
        <w:rPr>
          <w:rFonts w:eastAsia="Arial Unicode MS"/>
          <w:i/>
          <w:sz w:val="32"/>
          <w:szCs w:val="32"/>
          <w:lang w:val="uk-UA" w:eastAsia="uk-UA"/>
        </w:rPr>
        <w:t>Надрукуйте кілька разів криптограми зони діяльності середніх пальців (доки не буде надруковано три безпомилкові рядки криптограм).</w:t>
      </w:r>
    </w:p>
    <w:p w:rsidR="00041B26" w:rsidRPr="00785775" w:rsidRDefault="00041B26" w:rsidP="009F0BD9">
      <w:pPr>
        <w:spacing w:after="0" w:line="240" w:lineRule="auto"/>
        <w:ind w:firstLine="709"/>
        <w:jc w:val="both"/>
        <w:rPr>
          <w:rFonts w:eastAsia="Arial Unicode MS"/>
          <w:sz w:val="32"/>
          <w:szCs w:val="32"/>
          <w:lang w:val="uk-UA" w:eastAsia="uk-UA"/>
        </w:rPr>
      </w:pPr>
      <w:r w:rsidRPr="00041B26">
        <w:rPr>
          <w:rFonts w:eastAsia="Arial Unicode MS"/>
          <w:i/>
          <w:sz w:val="32"/>
          <w:szCs w:val="32"/>
          <w:lang w:val="uk-UA" w:eastAsia="uk-UA"/>
        </w:rPr>
        <w:t>Верхній регістр</w:t>
      </w:r>
      <w:r w:rsidRPr="00785775">
        <w:rPr>
          <w:rFonts w:eastAsia="Arial Unicode MS"/>
          <w:sz w:val="32"/>
          <w:szCs w:val="32"/>
          <w:lang w:val="uk-UA" w:eastAsia="uk-UA"/>
        </w:rPr>
        <w:t xml:space="preserve"> (розділові знаки та великі літери зони діяльності мізинців), а отже клавішу «</w:t>
      </w:r>
      <w:r w:rsidRPr="00785775">
        <w:rPr>
          <w:rFonts w:eastAsia="Arial Unicode MS"/>
          <w:b/>
          <w:sz w:val="32"/>
          <w:szCs w:val="32"/>
          <w:lang w:val="en-US" w:eastAsia="uk-UA"/>
        </w:rPr>
        <w:t>Shift</w:t>
      </w:r>
      <w:r w:rsidRPr="00785775">
        <w:rPr>
          <w:rFonts w:eastAsia="Arial Unicode MS"/>
          <w:sz w:val="32"/>
          <w:szCs w:val="32"/>
          <w:lang w:val="uk-UA" w:eastAsia="uk-UA"/>
        </w:rPr>
        <w:t xml:space="preserve">». </w:t>
      </w:r>
      <w:r w:rsidRPr="00953165">
        <w:rPr>
          <w:rFonts w:eastAsia="Arial Unicode MS"/>
          <w:i/>
          <w:sz w:val="32"/>
          <w:szCs w:val="32"/>
          <w:u w:val="single"/>
          <w:lang w:val="uk-UA" w:eastAsia="uk-UA"/>
        </w:rPr>
        <w:t>Зверніть увагу</w:t>
      </w:r>
      <w:r w:rsidR="00953165">
        <w:rPr>
          <w:rFonts w:eastAsia="Arial Unicode MS"/>
          <w:i/>
          <w:sz w:val="32"/>
          <w:szCs w:val="32"/>
          <w:u w:val="single"/>
          <w:lang w:val="uk-UA" w:eastAsia="uk-UA"/>
        </w:rPr>
        <w:t>,</w:t>
      </w:r>
      <w:r w:rsidRPr="00785775">
        <w:rPr>
          <w:rFonts w:eastAsia="Arial Unicode MS"/>
          <w:sz w:val="32"/>
          <w:szCs w:val="32"/>
          <w:lang w:val="uk-UA" w:eastAsia="uk-UA"/>
        </w:rPr>
        <w:t xml:space="preserve"> завдання ускладнюється. До криптограм включено великі і малі літери, цифри і розділові та графічні знаки, а, отже, потрібн</w:t>
      </w:r>
      <w:r w:rsidR="00665A14">
        <w:rPr>
          <w:rFonts w:eastAsia="Arial Unicode MS"/>
          <w:sz w:val="32"/>
          <w:szCs w:val="32"/>
          <w:lang w:val="uk-UA" w:eastAsia="uk-UA"/>
        </w:rPr>
        <w:t>а</w:t>
      </w:r>
      <w:r w:rsidRPr="00785775">
        <w:rPr>
          <w:rFonts w:eastAsia="Arial Unicode MS"/>
          <w:sz w:val="32"/>
          <w:szCs w:val="32"/>
          <w:lang w:val="uk-UA" w:eastAsia="uk-UA"/>
        </w:rPr>
        <w:t xml:space="preserve"> Ваш</w:t>
      </w:r>
      <w:r w:rsidR="00665A14">
        <w:rPr>
          <w:rFonts w:eastAsia="Arial Unicode MS"/>
          <w:sz w:val="32"/>
          <w:szCs w:val="32"/>
          <w:lang w:val="uk-UA" w:eastAsia="uk-UA"/>
        </w:rPr>
        <w:t>а</w:t>
      </w:r>
      <w:r w:rsidRPr="00785775">
        <w:rPr>
          <w:rFonts w:eastAsia="Arial Unicode MS"/>
          <w:sz w:val="32"/>
          <w:szCs w:val="32"/>
          <w:lang w:val="uk-UA" w:eastAsia="uk-UA"/>
        </w:rPr>
        <w:t xml:space="preserve"> зосередженість та уважність.</w:t>
      </w:r>
    </w:p>
    <w:p w:rsidR="00041B26" w:rsidRPr="00785775" w:rsidRDefault="00041B26" w:rsidP="009F0BD9">
      <w:pPr>
        <w:spacing w:after="0" w:line="240" w:lineRule="auto"/>
        <w:ind w:firstLine="709"/>
        <w:jc w:val="both"/>
        <w:rPr>
          <w:rFonts w:eastAsia="Arial Unicode MS"/>
          <w:sz w:val="32"/>
          <w:szCs w:val="32"/>
          <w:lang w:eastAsia="uk-UA"/>
        </w:rPr>
      </w:pPr>
      <w:r w:rsidRPr="00785775">
        <w:rPr>
          <w:rFonts w:eastAsia="Arial Unicode MS"/>
          <w:i/>
          <w:sz w:val="32"/>
          <w:szCs w:val="32"/>
          <w:lang w:val="uk-UA" w:eastAsia="uk-UA"/>
        </w:rPr>
        <w:t>Ліва рука</w:t>
      </w:r>
      <w:r w:rsidRPr="00785775">
        <w:rPr>
          <w:rFonts w:eastAsia="Arial Unicode MS"/>
          <w:sz w:val="32"/>
          <w:szCs w:val="32"/>
          <w:lang w:val="uk-UA" w:eastAsia="uk-UA"/>
        </w:rPr>
        <w:t xml:space="preserve"> (криптограма </w:t>
      </w:r>
      <w:r w:rsidRPr="00785775">
        <w:rPr>
          <w:rFonts w:eastAsia="Arial Unicode MS"/>
          <w:b/>
          <w:sz w:val="32"/>
          <w:szCs w:val="32"/>
          <w:lang w:val="uk-UA" w:eastAsia="uk-UA"/>
        </w:rPr>
        <w:t>Ф</w:t>
      </w:r>
      <w:r w:rsidRPr="00785775">
        <w:rPr>
          <w:rFonts w:eastAsia="Arial Unicode MS"/>
          <w:b/>
          <w:sz w:val="32"/>
          <w:szCs w:val="32"/>
          <w:lang w:eastAsia="uk-UA"/>
        </w:rPr>
        <w:t>1</w:t>
      </w:r>
      <w:r w:rsidRPr="00785775">
        <w:rPr>
          <w:rFonts w:eastAsia="Arial Unicode MS"/>
          <w:b/>
          <w:sz w:val="32"/>
          <w:szCs w:val="32"/>
          <w:lang w:val="uk-UA" w:eastAsia="uk-UA"/>
        </w:rPr>
        <w:t>ф!</w:t>
      </w:r>
      <w:r w:rsidRPr="00785775">
        <w:rPr>
          <w:rFonts w:eastAsia="Arial Unicode MS"/>
          <w:sz w:val="32"/>
          <w:szCs w:val="32"/>
          <w:lang w:val="uk-UA" w:eastAsia="uk-UA"/>
        </w:rPr>
        <w:t>)</w:t>
      </w:r>
    </w:p>
    <w:p w:rsidR="00041B26" w:rsidRPr="00785775" w:rsidRDefault="00041B26"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Команда:</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лівий мізинець — «Ф» — на місце, «1»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«ф»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правий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лівий мізинець — «!»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«пробіл»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Права рука</w:t>
      </w:r>
      <w:r w:rsidRPr="00785775">
        <w:rPr>
          <w:rFonts w:eastAsia="Arial Unicode MS"/>
          <w:sz w:val="32"/>
          <w:szCs w:val="32"/>
          <w:lang w:val="uk-UA" w:eastAsia="uk-UA"/>
        </w:rPr>
        <w:t xml:space="preserve"> (криптограми </w:t>
      </w:r>
      <w:r w:rsidRPr="00785775">
        <w:rPr>
          <w:rFonts w:eastAsia="Arial Unicode MS"/>
          <w:b/>
          <w:sz w:val="32"/>
          <w:szCs w:val="32"/>
          <w:lang w:val="uk-UA" w:eastAsia="uk-UA"/>
        </w:rPr>
        <w:t>Ж0ж) Є-є_ Ї=ї+ Х\х/</w:t>
      </w:r>
      <w:r w:rsidRPr="00785775">
        <w:rPr>
          <w:rFonts w:eastAsia="Arial Unicode MS"/>
          <w:sz w:val="32"/>
          <w:szCs w:val="32"/>
          <w:lang w:val="uk-UA" w:eastAsia="uk-UA"/>
        </w:rPr>
        <w:t xml:space="preserve">) </w:t>
      </w:r>
    </w:p>
    <w:p w:rsidR="00041B26" w:rsidRPr="00785775" w:rsidRDefault="00041B26"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lastRenderedPageBreak/>
        <w:t>Команда:</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правий мізинець — «Ж» — на місце, «0» — на місце, «ж»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правий мізинець — «)»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«пробіл» — на місце. </w:t>
      </w:r>
    </w:p>
    <w:p w:rsidR="00041B26" w:rsidRPr="00785775" w:rsidRDefault="00041B26"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Команда:</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правий мізинець — «Є» — на місце, «-» </w:t>
      </w:r>
      <w:r w:rsidR="00953165">
        <w:rPr>
          <w:rFonts w:eastAsia="Arial Unicode MS"/>
          <w:sz w:val="32"/>
          <w:szCs w:val="32"/>
          <w:lang w:val="uk-UA" w:eastAsia="uk-UA"/>
        </w:rPr>
        <w:t>—</w:t>
      </w:r>
      <w:r w:rsidRPr="00785775">
        <w:rPr>
          <w:rFonts w:eastAsia="Arial Unicode MS"/>
          <w:sz w:val="32"/>
          <w:szCs w:val="32"/>
          <w:lang w:val="uk-UA" w:eastAsia="uk-UA"/>
        </w:rPr>
        <w:t xml:space="preserve"> на місце, «є»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правий мізинець — «_» — на місце, «пробіл» — на місце. </w:t>
      </w:r>
    </w:p>
    <w:p w:rsidR="00041B26" w:rsidRPr="00785775" w:rsidRDefault="00041B26"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Команда:</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правий мізинець — «ї» — на місце, «=» — на місце, «ї»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xml:space="preserve">, правий мізинець — «+» — на місце, «пробіл» — на місце. </w:t>
      </w:r>
    </w:p>
    <w:p w:rsidR="00041B26" w:rsidRPr="00785775" w:rsidRDefault="00041B26"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Команда:</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правий мізинець — «X» — на місце, «\» — на місце, «х» — на місце,</w:t>
      </w:r>
    </w:p>
    <w:p w:rsidR="00041B26" w:rsidRPr="00785775" w:rsidRDefault="00041B26" w:rsidP="009F0BD9">
      <w:pPr>
        <w:spacing w:after="0" w:line="240" w:lineRule="auto"/>
        <w:ind w:firstLine="709"/>
        <w:jc w:val="both"/>
        <w:rPr>
          <w:rFonts w:eastAsia="Arial Unicode MS"/>
          <w:sz w:val="32"/>
          <w:szCs w:val="32"/>
          <w:lang w:val="uk-UA" w:eastAsia="uk-UA"/>
        </w:rPr>
      </w:pPr>
      <w:r w:rsidRPr="00785775">
        <w:rPr>
          <w:rFonts w:eastAsia="Arial Unicode MS"/>
          <w:i/>
          <w:sz w:val="32"/>
          <w:szCs w:val="32"/>
          <w:lang w:val="uk-UA" w:eastAsia="uk-UA"/>
        </w:rPr>
        <w:t>одночасно:</w:t>
      </w:r>
      <w:r w:rsidRPr="00785775">
        <w:rPr>
          <w:rFonts w:eastAsia="Arial Unicode MS"/>
          <w:sz w:val="32"/>
          <w:szCs w:val="32"/>
          <w:lang w:val="uk-UA" w:eastAsia="uk-UA"/>
        </w:rPr>
        <w:t xml:space="preserve"> лівий мізинець — </w:t>
      </w:r>
      <w:r w:rsidRPr="00A13490">
        <w:rPr>
          <w:rFonts w:eastAsia="Arial Unicode MS"/>
          <w:b/>
          <w:sz w:val="32"/>
          <w:szCs w:val="32"/>
          <w:lang w:val="uk-UA" w:eastAsia="uk-UA"/>
        </w:rPr>
        <w:t>«</w:t>
      </w:r>
      <w:r w:rsidRPr="00A13490">
        <w:rPr>
          <w:rFonts w:eastAsia="Arial Unicode MS"/>
          <w:b/>
          <w:sz w:val="32"/>
          <w:szCs w:val="32"/>
          <w:lang w:val="en-US" w:eastAsia="uk-UA"/>
        </w:rPr>
        <w:t>Shift</w:t>
      </w:r>
      <w:r w:rsidRPr="00A13490">
        <w:rPr>
          <w:rFonts w:eastAsia="Arial Unicode MS"/>
          <w:b/>
          <w:sz w:val="32"/>
          <w:szCs w:val="32"/>
          <w:lang w:val="uk-UA" w:eastAsia="uk-UA"/>
        </w:rPr>
        <w:t>»</w:t>
      </w:r>
      <w:r w:rsidRPr="00785775">
        <w:rPr>
          <w:rFonts w:eastAsia="Arial Unicode MS"/>
          <w:sz w:val="32"/>
          <w:szCs w:val="32"/>
          <w:lang w:val="uk-UA" w:eastAsia="uk-UA"/>
        </w:rPr>
        <w:t>, правий мізинець — «/» — на місце, «пробіл» — на місце.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Ф1ф! Ф1ф! Ф1ф! Ф1ф! Ф1ф! Ф1ф! Ф1ф! Ф1ф! Ф1ф! Ф1ф!</w:t>
      </w:r>
      <w:r w:rsidR="00E041EA">
        <w:rPr>
          <w:rFonts w:eastAsia="Arial Unicode MS"/>
          <w:sz w:val="32"/>
          <w:szCs w:val="32"/>
          <w:lang w:val="uk-UA" w:eastAsia="uk-UA"/>
        </w:rPr>
        <w:t xml:space="preserve"> </w:t>
      </w:r>
      <w:r w:rsidR="00E041EA" w:rsidRPr="00785775">
        <w:rPr>
          <w:rFonts w:eastAsia="Arial Unicode MS"/>
          <w:sz w:val="32"/>
          <w:szCs w:val="32"/>
          <w:lang w:val="uk-UA" w:eastAsia="uk-UA"/>
        </w:rPr>
        <w:t xml:space="preserve">Ф1ф!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Ж0ж) Ж0ж) Ж0ж) Ж0ж) Ж0ж) Ж0ж) Ж0ж) Ж0ж) Ж0ж) Ж0ж)</w:t>
      </w:r>
      <w:r w:rsidR="00E041EA">
        <w:rPr>
          <w:rFonts w:eastAsia="Arial Unicode MS"/>
          <w:sz w:val="32"/>
          <w:szCs w:val="32"/>
          <w:lang w:val="uk-UA" w:eastAsia="uk-UA"/>
        </w:rPr>
        <w:t xml:space="preserve"> Ж</w:t>
      </w:r>
    </w:p>
    <w:p w:rsidR="00785775" w:rsidRPr="00785775"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i/>
          <w:sz w:val="32"/>
          <w:szCs w:val="32"/>
          <w:lang w:val="uk-UA" w:eastAsia="uk-UA"/>
        </w:rPr>
        <w:t>Простежте, що Ви:</w:t>
      </w:r>
    </w:p>
    <w:p w:rsidR="00785775" w:rsidRPr="00785775" w:rsidRDefault="00785775" w:rsidP="009F0BD9">
      <w:pPr>
        <w:numPr>
          <w:ilvl w:val="0"/>
          <w:numId w:val="21"/>
        </w:numPr>
        <w:spacing w:after="0" w:line="240" w:lineRule="auto"/>
        <w:ind w:left="1134" w:hanging="425"/>
        <w:jc w:val="both"/>
        <w:rPr>
          <w:rFonts w:eastAsia="Arial Unicode MS"/>
          <w:sz w:val="32"/>
          <w:szCs w:val="32"/>
          <w:lang w:val="uk-UA" w:eastAsia="uk-UA"/>
        </w:rPr>
      </w:pPr>
      <w:r w:rsidRPr="00785775">
        <w:rPr>
          <w:rFonts w:eastAsia="Arial Unicode MS"/>
          <w:sz w:val="32"/>
          <w:szCs w:val="32"/>
          <w:lang w:val="uk-UA" w:eastAsia="uk-UA"/>
        </w:rPr>
        <w:t>після кожного удару повертаєтесь на основну позицію — літери «</w:t>
      </w:r>
      <w:r w:rsidRPr="00785775">
        <w:rPr>
          <w:rFonts w:eastAsia="Arial Unicode MS"/>
          <w:b/>
          <w:sz w:val="32"/>
          <w:szCs w:val="32"/>
          <w:lang w:val="uk-UA" w:eastAsia="uk-UA"/>
        </w:rPr>
        <w:t>ж</w:t>
      </w:r>
      <w:r w:rsidRPr="00785775">
        <w:rPr>
          <w:rFonts w:eastAsia="Arial Unicode MS"/>
          <w:sz w:val="32"/>
          <w:szCs w:val="32"/>
          <w:lang w:val="uk-UA" w:eastAsia="uk-UA"/>
        </w:rPr>
        <w:t>» та «</w:t>
      </w:r>
      <w:r w:rsidRPr="00785775">
        <w:rPr>
          <w:rFonts w:eastAsia="Arial Unicode MS"/>
          <w:b/>
          <w:sz w:val="32"/>
          <w:szCs w:val="32"/>
          <w:lang w:val="uk-UA" w:eastAsia="uk-UA"/>
        </w:rPr>
        <w:t>ф</w:t>
      </w:r>
      <w:r w:rsidRPr="00785775">
        <w:rPr>
          <w:rFonts w:eastAsia="Arial Unicode MS"/>
          <w:sz w:val="32"/>
          <w:szCs w:val="32"/>
          <w:lang w:val="uk-UA" w:eastAsia="uk-UA"/>
        </w:rPr>
        <w:t>»;</w:t>
      </w:r>
    </w:p>
    <w:p w:rsidR="00785775" w:rsidRPr="00785775" w:rsidRDefault="00785775" w:rsidP="009F0BD9">
      <w:pPr>
        <w:numPr>
          <w:ilvl w:val="0"/>
          <w:numId w:val="21"/>
        </w:numPr>
        <w:spacing w:after="0" w:line="240" w:lineRule="auto"/>
        <w:ind w:left="1134" w:hanging="425"/>
        <w:jc w:val="both"/>
        <w:rPr>
          <w:rFonts w:eastAsia="Arial Unicode MS"/>
          <w:sz w:val="32"/>
          <w:szCs w:val="32"/>
          <w:lang w:val="uk-UA" w:eastAsia="uk-UA"/>
        </w:rPr>
      </w:pPr>
      <w:r w:rsidRPr="00785775">
        <w:rPr>
          <w:rFonts w:eastAsia="Arial Unicode MS"/>
          <w:sz w:val="32"/>
          <w:szCs w:val="32"/>
          <w:lang w:val="uk-UA" w:eastAsia="uk-UA"/>
        </w:rPr>
        <w:t>клавішу «</w:t>
      </w:r>
      <w:r w:rsidRPr="00785775">
        <w:rPr>
          <w:rFonts w:eastAsia="Arial Unicode MS"/>
          <w:b/>
          <w:sz w:val="32"/>
          <w:szCs w:val="32"/>
          <w:lang w:val="en-US" w:eastAsia="uk-UA"/>
        </w:rPr>
        <w:t>Shift</w:t>
      </w:r>
      <w:r w:rsidRPr="00785775">
        <w:rPr>
          <w:rFonts w:eastAsia="Arial Unicode MS"/>
          <w:sz w:val="32"/>
          <w:szCs w:val="32"/>
          <w:lang w:val="uk-UA" w:eastAsia="uk-UA"/>
        </w:rPr>
        <w:t>» для написання великих літер, графічних і роз</w:t>
      </w:r>
      <w:r w:rsidRPr="00785775">
        <w:rPr>
          <w:rFonts w:eastAsia="Arial Unicode MS"/>
          <w:sz w:val="32"/>
          <w:szCs w:val="32"/>
          <w:lang w:val="uk-UA" w:eastAsia="uk-UA"/>
        </w:rPr>
        <w:softHyphen/>
        <w:t>ділових знаків натискаєте мізинцем протилежної руки;</w:t>
      </w:r>
    </w:p>
    <w:p w:rsidR="00785775" w:rsidRPr="00785775" w:rsidRDefault="00785775" w:rsidP="009F0BD9">
      <w:pPr>
        <w:numPr>
          <w:ilvl w:val="0"/>
          <w:numId w:val="21"/>
        </w:numPr>
        <w:spacing w:after="0" w:line="240" w:lineRule="auto"/>
        <w:ind w:left="1134" w:hanging="425"/>
        <w:jc w:val="both"/>
        <w:rPr>
          <w:rFonts w:eastAsia="Arial Unicode MS"/>
          <w:sz w:val="32"/>
          <w:szCs w:val="32"/>
          <w:lang w:val="uk-UA" w:eastAsia="uk-UA"/>
        </w:rPr>
      </w:pPr>
      <w:r w:rsidRPr="00785775">
        <w:rPr>
          <w:rFonts w:eastAsia="Arial Unicode MS"/>
          <w:sz w:val="32"/>
          <w:szCs w:val="32"/>
          <w:lang w:val="uk-UA" w:eastAsia="uk-UA"/>
        </w:rPr>
        <w:t>клавішу «</w:t>
      </w:r>
      <w:r w:rsidRPr="00785775">
        <w:rPr>
          <w:rFonts w:eastAsia="Arial Unicode MS"/>
          <w:b/>
          <w:sz w:val="32"/>
          <w:szCs w:val="32"/>
          <w:lang w:val="uk-UA" w:eastAsia="uk-UA"/>
        </w:rPr>
        <w:t>пробіл</w:t>
      </w:r>
      <w:r w:rsidRPr="00785775">
        <w:rPr>
          <w:rFonts w:eastAsia="Arial Unicode MS"/>
          <w:sz w:val="32"/>
          <w:szCs w:val="32"/>
          <w:lang w:val="uk-UA" w:eastAsia="uk-UA"/>
        </w:rPr>
        <w:t>» — великим пальцем протилежної руки.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Є-є_ Є-є_ Є-є_ Є-є_ Є-є_ Є-є_ Є-є_ Є-є_ Є-є_ Є-є_Є-є</w:t>
      </w:r>
      <w:r w:rsidR="008C08F4">
        <w:rPr>
          <w:rFonts w:eastAsia="Arial Unicode MS"/>
          <w:sz w:val="32"/>
          <w:szCs w:val="32"/>
          <w:lang w:val="uk-UA" w:eastAsia="uk-UA"/>
        </w:rPr>
        <w:t xml:space="preserve"> </w:t>
      </w:r>
      <w:r w:rsidR="008C08F4" w:rsidRPr="00785775">
        <w:rPr>
          <w:rFonts w:eastAsia="Arial Unicode MS"/>
          <w:sz w:val="32"/>
          <w:szCs w:val="32"/>
          <w:lang w:val="uk-UA" w:eastAsia="uk-UA"/>
        </w:rPr>
        <w:t xml:space="preserve">Є-є_ Є-є_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Ї=ї+ Ї=ї + Ї=ї+ Ї=ї+ Ї=ї+ Ї=ї+ Ї=ї+ Ї=ї + Ї=ї+ Ї=ї +</w:t>
      </w:r>
      <w:r w:rsidR="008C08F4">
        <w:rPr>
          <w:rFonts w:eastAsia="Arial Unicode MS"/>
          <w:sz w:val="32"/>
          <w:szCs w:val="32"/>
          <w:lang w:val="uk-UA" w:eastAsia="uk-UA"/>
        </w:rPr>
        <w:t xml:space="preserve"> </w:t>
      </w:r>
      <w:r w:rsidR="008C08F4" w:rsidRPr="00785775">
        <w:rPr>
          <w:rFonts w:eastAsia="Arial Unicode MS"/>
          <w:sz w:val="32"/>
          <w:szCs w:val="32"/>
          <w:lang w:val="uk-UA" w:eastAsia="uk-UA"/>
        </w:rPr>
        <w:t>Ї=ї+ Ї=ї+ Ї=ї+ Ї=ї</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Єї/х Єї/х Єї/х Єї/х Єї/х Єї/х Єї/х Єї/х Єї/х Єї/х</w:t>
      </w:r>
      <w:r w:rsidR="008C08F4">
        <w:rPr>
          <w:rFonts w:eastAsia="Arial Unicode MS"/>
          <w:sz w:val="32"/>
          <w:szCs w:val="32"/>
          <w:lang w:val="uk-UA" w:eastAsia="uk-UA"/>
        </w:rPr>
        <w:t xml:space="preserve"> </w:t>
      </w:r>
      <w:r w:rsidR="008C08F4" w:rsidRPr="00785775">
        <w:rPr>
          <w:rFonts w:eastAsia="Arial Unicode MS"/>
          <w:sz w:val="32"/>
          <w:szCs w:val="32"/>
          <w:lang w:val="uk-UA" w:eastAsia="uk-UA"/>
        </w:rPr>
        <w:t>Єї/х Єї/х Єї/х Єї/х</w:t>
      </w:r>
      <w:r w:rsidR="008C08F4">
        <w:rPr>
          <w:rFonts w:eastAsia="Arial Unicode MS"/>
          <w:sz w:val="32"/>
          <w:szCs w:val="32"/>
          <w:lang w:val="uk-UA" w:eastAsia="uk-UA"/>
        </w:rPr>
        <w:t xml:space="preserve">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6.</w:t>
      </w:r>
      <w:r w:rsidRPr="00785775">
        <w:rPr>
          <w:rFonts w:eastAsia="Arial Unicode MS"/>
          <w:sz w:val="32"/>
          <w:szCs w:val="32"/>
          <w:lang w:val="uk-UA" w:eastAsia="uk-UA"/>
        </w:rPr>
        <w:t xml:space="preserve"> </w:t>
      </w:r>
      <w:r w:rsidRPr="00041B26">
        <w:rPr>
          <w:rFonts w:eastAsia="Arial Unicode MS"/>
          <w:i/>
          <w:sz w:val="32"/>
          <w:szCs w:val="32"/>
          <w:lang w:val="uk-UA" w:eastAsia="uk-UA"/>
        </w:rPr>
        <w:t>Надрукуйте скоромовки по кілька разів з усіма роз</w:t>
      </w:r>
      <w:r w:rsidRPr="00041B26">
        <w:rPr>
          <w:rFonts w:eastAsia="Arial Unicode MS"/>
          <w:i/>
          <w:sz w:val="32"/>
          <w:szCs w:val="32"/>
          <w:lang w:val="uk-UA" w:eastAsia="uk-UA"/>
        </w:rPr>
        <w:softHyphen/>
        <w:t>діловими знаками та великими літерами. Зафіксуйте кращий показник швидкості та якості друку.</w:t>
      </w:r>
    </w:p>
    <w:p w:rsidR="009D6367" w:rsidRDefault="00785775" w:rsidP="009F0BD9">
      <w:pPr>
        <w:spacing w:after="0" w:line="240" w:lineRule="auto"/>
        <w:ind w:firstLine="709"/>
        <w:jc w:val="both"/>
        <w:rPr>
          <w:sz w:val="32"/>
          <w:szCs w:val="32"/>
          <w:lang w:val="uk-UA"/>
        </w:rPr>
      </w:pPr>
      <w:r w:rsidRPr="00153D73">
        <w:rPr>
          <w:rFonts w:eastAsia="Arial Unicode MS"/>
          <w:i/>
          <w:sz w:val="32"/>
          <w:szCs w:val="32"/>
          <w:lang w:val="uk-UA" w:eastAsia="uk-UA"/>
        </w:rPr>
        <w:t>Апостроф викону</w:t>
      </w:r>
      <w:r w:rsidR="009D6367" w:rsidRPr="00153D73">
        <w:rPr>
          <w:rFonts w:eastAsia="Arial Unicode MS"/>
          <w:i/>
          <w:sz w:val="32"/>
          <w:szCs w:val="32"/>
          <w:lang w:val="uk-UA" w:eastAsia="uk-UA"/>
        </w:rPr>
        <w:t>ється</w:t>
      </w:r>
      <w:r w:rsidRPr="00153D73">
        <w:rPr>
          <w:rFonts w:eastAsia="Arial Unicode MS"/>
          <w:i/>
          <w:sz w:val="32"/>
          <w:szCs w:val="32"/>
          <w:lang w:val="uk-UA" w:eastAsia="uk-UA"/>
        </w:rPr>
        <w:t xml:space="preserve"> поєднанням літер</w:t>
      </w:r>
      <w:r w:rsidR="009D6367">
        <w:rPr>
          <w:rFonts w:eastAsia="Arial Unicode MS"/>
          <w:sz w:val="32"/>
          <w:szCs w:val="32"/>
          <w:lang w:val="uk-UA" w:eastAsia="uk-UA"/>
        </w:rPr>
        <w:t>:</w:t>
      </w:r>
      <w:r w:rsidR="009D6367" w:rsidRPr="009D6367">
        <w:rPr>
          <w:sz w:val="32"/>
          <w:szCs w:val="32"/>
          <w:lang w:val="uk-UA"/>
        </w:rPr>
        <w:t xml:space="preserve"> </w:t>
      </w:r>
    </w:p>
    <w:p w:rsidR="009D6367" w:rsidRPr="00F1724E" w:rsidRDefault="009D6367" w:rsidP="009F0BD9">
      <w:pPr>
        <w:pStyle w:val="a4"/>
        <w:numPr>
          <w:ilvl w:val="0"/>
          <w:numId w:val="130"/>
        </w:numPr>
        <w:spacing w:after="0" w:line="240" w:lineRule="auto"/>
        <w:ind w:left="1134"/>
        <w:jc w:val="both"/>
        <w:rPr>
          <w:sz w:val="32"/>
          <w:szCs w:val="32"/>
          <w:lang w:val="uk-UA"/>
        </w:rPr>
      </w:pPr>
      <w:r w:rsidRPr="00F1724E">
        <w:rPr>
          <w:sz w:val="32"/>
          <w:szCs w:val="32"/>
          <w:lang w:val="uk-UA"/>
        </w:rPr>
        <w:t>«</w:t>
      </w:r>
      <w:r w:rsidRPr="00F1724E">
        <w:rPr>
          <w:b/>
          <w:sz w:val="32"/>
          <w:szCs w:val="32"/>
        </w:rPr>
        <w:t>Alt</w:t>
      </w:r>
      <w:r w:rsidRPr="00F1724E">
        <w:rPr>
          <w:sz w:val="32"/>
          <w:szCs w:val="32"/>
          <w:lang w:val="uk-UA"/>
        </w:rPr>
        <w:t>» + «</w:t>
      </w:r>
      <w:r w:rsidRPr="00F1724E">
        <w:rPr>
          <w:b/>
          <w:sz w:val="32"/>
          <w:szCs w:val="32"/>
          <w:lang w:val="uk-UA"/>
        </w:rPr>
        <w:t>0146</w:t>
      </w:r>
      <w:r w:rsidRPr="00F1724E">
        <w:rPr>
          <w:sz w:val="32"/>
          <w:szCs w:val="32"/>
          <w:lang w:val="uk-UA"/>
        </w:rPr>
        <w:t xml:space="preserve">»; </w:t>
      </w:r>
    </w:p>
    <w:p w:rsidR="009D6367" w:rsidRPr="00F1724E" w:rsidRDefault="009D6367" w:rsidP="009F0BD9">
      <w:pPr>
        <w:pStyle w:val="a4"/>
        <w:numPr>
          <w:ilvl w:val="0"/>
          <w:numId w:val="130"/>
        </w:numPr>
        <w:spacing w:after="0" w:line="240" w:lineRule="auto"/>
        <w:ind w:left="1134"/>
        <w:jc w:val="both"/>
        <w:rPr>
          <w:sz w:val="32"/>
          <w:szCs w:val="32"/>
          <w:lang w:val="uk-UA"/>
        </w:rPr>
      </w:pPr>
      <w:r w:rsidRPr="00F1724E">
        <w:rPr>
          <w:sz w:val="32"/>
          <w:szCs w:val="32"/>
          <w:lang w:val="uk-UA"/>
        </w:rPr>
        <w:t>«</w:t>
      </w:r>
      <w:r w:rsidRPr="00F1724E">
        <w:rPr>
          <w:b/>
          <w:sz w:val="32"/>
          <w:szCs w:val="32"/>
        </w:rPr>
        <w:t>Alt</w:t>
      </w:r>
      <w:r w:rsidRPr="00F1724E">
        <w:rPr>
          <w:sz w:val="32"/>
          <w:szCs w:val="32"/>
          <w:lang w:val="uk-UA"/>
        </w:rPr>
        <w:t>» + «</w:t>
      </w:r>
      <w:r w:rsidRPr="00F1724E">
        <w:rPr>
          <w:b/>
          <w:sz w:val="32"/>
          <w:szCs w:val="32"/>
          <w:lang w:val="uk-UA"/>
        </w:rPr>
        <w:t>39</w:t>
      </w:r>
      <w:r w:rsidRPr="00F1724E">
        <w:rPr>
          <w:sz w:val="32"/>
          <w:szCs w:val="32"/>
          <w:lang w:val="uk-UA"/>
        </w:rPr>
        <w:t>»;</w:t>
      </w:r>
    </w:p>
    <w:p w:rsidR="00785775" w:rsidRPr="00F1724E" w:rsidRDefault="009D6367" w:rsidP="009F0BD9">
      <w:pPr>
        <w:pStyle w:val="a4"/>
        <w:numPr>
          <w:ilvl w:val="0"/>
          <w:numId w:val="130"/>
        </w:numPr>
        <w:spacing w:after="0" w:line="240" w:lineRule="auto"/>
        <w:ind w:left="1134"/>
        <w:jc w:val="both"/>
        <w:rPr>
          <w:sz w:val="32"/>
          <w:szCs w:val="32"/>
          <w:lang w:val="uk-UA"/>
        </w:rPr>
      </w:pPr>
      <w:r w:rsidRPr="00F1724E">
        <w:rPr>
          <w:sz w:val="32"/>
          <w:szCs w:val="32"/>
          <w:lang w:val="uk-UA"/>
        </w:rPr>
        <w:t>«</w:t>
      </w:r>
      <w:r w:rsidRPr="00F1724E">
        <w:rPr>
          <w:b/>
          <w:sz w:val="32"/>
          <w:szCs w:val="32"/>
        </w:rPr>
        <w:t>Ctrl</w:t>
      </w:r>
      <w:r w:rsidRPr="00F1724E">
        <w:rPr>
          <w:sz w:val="32"/>
          <w:szCs w:val="32"/>
          <w:lang w:val="uk-UA"/>
        </w:rPr>
        <w:t>» + «</w:t>
      </w:r>
      <w:r w:rsidRPr="00F1724E">
        <w:rPr>
          <w:b/>
          <w:sz w:val="32"/>
          <w:szCs w:val="32"/>
          <w:lang w:val="uk-UA"/>
        </w:rPr>
        <w:t>ЄЄ</w:t>
      </w:r>
      <w:r w:rsidR="00F1724E">
        <w:rPr>
          <w:sz w:val="32"/>
          <w:szCs w:val="32"/>
          <w:lang w:val="uk-UA"/>
        </w:rPr>
        <w:t>».</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lastRenderedPageBreak/>
        <w:t>Ти, малий, скажи малому, хай малий малому скаже, хай малий теля прив'яже.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Їхав Прокіп з Прокопихою і забалакались про горшки, про миски і про покришки.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Зоя і Зіна знайшли лозини, лозина до лозини </w:t>
      </w:r>
      <w:r w:rsidR="00953165">
        <w:rPr>
          <w:rFonts w:eastAsia="Arial Unicode MS"/>
          <w:sz w:val="32"/>
          <w:szCs w:val="32"/>
          <w:lang w:val="uk-UA" w:eastAsia="uk-UA"/>
        </w:rPr>
        <w:t>—</w:t>
      </w:r>
      <w:r w:rsidRPr="00785775">
        <w:rPr>
          <w:rFonts w:eastAsia="Arial Unicode MS"/>
          <w:sz w:val="32"/>
          <w:szCs w:val="32"/>
          <w:lang w:val="uk-UA" w:eastAsia="uk-UA"/>
        </w:rPr>
        <w:t xml:space="preserve"> і зроблена корзина. Зоя і Зіна взяли корзини, взялися завзято кизил збирати, заповзято на зиму заготовляти.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Сім братів</w:t>
      </w:r>
      <w:r w:rsidR="00953165">
        <w:rPr>
          <w:rFonts w:eastAsia="Arial Unicode MS"/>
          <w:sz w:val="32"/>
          <w:szCs w:val="32"/>
          <w:lang w:val="uk-UA" w:eastAsia="uk-UA"/>
        </w:rPr>
        <w:t>–</w:t>
      </w:r>
      <w:r w:rsidRPr="00785775">
        <w:rPr>
          <w:rFonts w:eastAsia="Arial Unicode MS"/>
          <w:sz w:val="32"/>
          <w:szCs w:val="32"/>
          <w:lang w:val="uk-UA" w:eastAsia="uk-UA"/>
        </w:rPr>
        <w:t>малярів в королівстві кольорів, кожен колір королює, в королівстві малярує.</w:t>
      </w:r>
    </w:p>
    <w:p w:rsidR="00785775" w:rsidRPr="00041B2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b/>
          <w:sz w:val="32"/>
          <w:szCs w:val="32"/>
          <w:lang w:val="uk-UA" w:eastAsia="uk-UA"/>
        </w:rPr>
        <w:t>Завдання 7.</w:t>
      </w:r>
      <w:r w:rsidRPr="00785775">
        <w:rPr>
          <w:rFonts w:eastAsia="Arial Unicode MS"/>
          <w:sz w:val="32"/>
          <w:szCs w:val="32"/>
          <w:lang w:val="uk-UA" w:eastAsia="uk-UA"/>
        </w:rPr>
        <w:t xml:space="preserve"> </w:t>
      </w:r>
      <w:r w:rsidRPr="00041B26">
        <w:rPr>
          <w:rFonts w:eastAsia="Arial Unicode MS"/>
          <w:i/>
          <w:sz w:val="32"/>
          <w:szCs w:val="32"/>
          <w:lang w:val="uk-UA" w:eastAsia="uk-UA"/>
        </w:rPr>
        <w:t>Надрукуйте поданий текст двічі, промовляючи про себе виділені криптограми. Встановіть принцип, за якими вони утворені.</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Не забудьте: усі рухи здійснюються через повернення на основ</w:t>
      </w:r>
      <w:r w:rsidRPr="00785775">
        <w:rPr>
          <w:rFonts w:eastAsia="Arial Unicode MS"/>
          <w:sz w:val="32"/>
          <w:szCs w:val="32"/>
          <w:lang w:val="uk-UA" w:eastAsia="uk-UA"/>
        </w:rPr>
        <w:softHyphen/>
        <w:t>ну позицію.</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КЕАМПИ довго чекала, коли прийде НГРОТЬ.</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НГРОТЬ був дуже примхливою людиною і зав запізнювався.</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Він був невихованим чоловіком. ЙЦУКЕ про це знав, тому завжди випереджав НГРОТя й приходив до КЕАМПИ першим.</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ФІВАП це все дратувало. Він вимагав, щоб у справу втрутився ЯЧСМИ.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ЯЧСМИ нічого сам не вирішував без дозволу ОЛДЖа.</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ОЛДЖ зі своїм рішенням зволікав та відкладав. Він відправляє всіх до кабінету, на дверях якого було написано - НГШЩЗХЇ.</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З цього приводу з нього кепкували </w:t>
      </w:r>
      <w:r w:rsidR="00A13490">
        <w:rPr>
          <w:rFonts w:eastAsia="Arial Unicode MS"/>
          <w:sz w:val="32"/>
          <w:szCs w:val="32"/>
          <w:lang w:val="uk-UA" w:eastAsia="uk-UA"/>
        </w:rPr>
        <w:t>ІЦ</w:t>
      </w:r>
      <w:r w:rsidRPr="00785775">
        <w:rPr>
          <w:rFonts w:eastAsia="Arial Unicode MS"/>
          <w:sz w:val="32"/>
          <w:szCs w:val="32"/>
          <w:lang w:val="uk-UA" w:eastAsia="uk-UA"/>
        </w:rPr>
        <w:t>Ю із УВС, а за ними підхоплювали ШЛБ разом із ЙФЯ (хі-хі-ха-ха-хі-хі).</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ЦІЧ знав про все, що коїлося, але дав клятву ніколи ій нікому, навіть своєму кращому другові ЗЖХЄЇ, про це не розповідати.</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 xml:space="preserve">Завдання 8. </w:t>
      </w:r>
      <w:r w:rsidRPr="00041B26">
        <w:rPr>
          <w:rFonts w:eastAsia="Arial Unicode MS"/>
          <w:i/>
          <w:sz w:val="32"/>
          <w:szCs w:val="32"/>
          <w:lang w:val="uk-UA" w:eastAsia="uk-UA"/>
        </w:rPr>
        <w:t>Надрукуйте афоризми, намагаючись щоразу виконувати роботу якомога швидше.</w:t>
      </w:r>
      <w:r w:rsidRPr="00785775">
        <w:rPr>
          <w:rFonts w:eastAsia="Arial Unicode MS"/>
          <w:sz w:val="32"/>
          <w:szCs w:val="32"/>
          <w:lang w:val="uk-UA" w:eastAsia="uk-UA"/>
        </w:rPr>
        <w:t xml:space="preserve"> </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Завдання 8.1</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Не має бути щось одне на серці, а інше на вустах </w:t>
      </w:r>
      <w:r w:rsidRPr="00456D66">
        <w:rPr>
          <w:rFonts w:eastAsia="Arial Unicode MS"/>
          <w:i/>
          <w:sz w:val="32"/>
          <w:szCs w:val="32"/>
          <w:lang w:val="uk-UA" w:eastAsia="uk-UA"/>
        </w:rPr>
        <w:t>(Лука Жидята).</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Не прославиться сокира без рубача. Приходь до своєї віри добрими справами </w:t>
      </w:r>
      <w:r w:rsidRPr="00456D66">
        <w:rPr>
          <w:rFonts w:eastAsia="Arial Unicode MS"/>
          <w:i/>
          <w:sz w:val="32"/>
          <w:szCs w:val="32"/>
          <w:lang w:val="uk-UA" w:eastAsia="uk-UA"/>
        </w:rPr>
        <w:t>(Феодосій Печерський).</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Мерця не розсмішити, глупака не навчити. Дивніше дива, коли хто візьме жону потворну заради набутку. Залізо розтопиш, а злої жони не навчиш. Ліпше чути заперечення мудрих, аніж підтакування нерозумних. Не сій на межі жита, ані мудрості на серці нерозумних </w:t>
      </w:r>
      <w:r w:rsidRPr="00456D66">
        <w:rPr>
          <w:rFonts w:eastAsia="Arial Unicode MS"/>
          <w:i/>
          <w:sz w:val="32"/>
          <w:szCs w:val="32"/>
          <w:lang w:val="uk-UA" w:eastAsia="uk-UA"/>
        </w:rPr>
        <w:t>(Данило Заточник).</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lastRenderedPageBreak/>
        <w:t xml:space="preserve">Що в житті цьому приготував, те в майбутньому візьмеш, а що був посіяв, теє там пожнеш. Онімій і будь безголосий, доки не схочеш отямитися! Хворий хворого лікувати не може </w:t>
      </w:r>
      <w:r w:rsidRPr="00456D66">
        <w:rPr>
          <w:rFonts w:eastAsia="Arial Unicode MS"/>
          <w:i/>
          <w:sz w:val="32"/>
          <w:szCs w:val="32"/>
          <w:lang w:val="uk-UA" w:eastAsia="uk-UA"/>
        </w:rPr>
        <w:t xml:space="preserve">(Іван Вишенський). </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Завдання 8.2</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Нащо говорити там, де треба діяти. При сухих дровах і сировим дісталось. За здобутком завжди втрата простує. Ще не вмерла козацькая мати! Що рука людська зробить, те й зруйнувати може </w:t>
      </w:r>
      <w:r w:rsidRPr="00456D66">
        <w:rPr>
          <w:rFonts w:eastAsia="Arial Unicode MS"/>
          <w:i/>
          <w:sz w:val="32"/>
          <w:szCs w:val="32"/>
          <w:lang w:val="uk-UA" w:eastAsia="uk-UA"/>
        </w:rPr>
        <w:t>(Богдан Хмельницький).</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Всі покою щиро прагнуть. А не в один гуж тягнуть. Що не всім нам пановати, не всім дано всеє знати. І речами керовати </w:t>
      </w:r>
      <w:r w:rsidRPr="00456D66">
        <w:rPr>
          <w:rFonts w:eastAsia="Arial Unicode MS"/>
          <w:i/>
          <w:sz w:val="32"/>
          <w:szCs w:val="32"/>
          <w:lang w:val="uk-UA" w:eastAsia="uk-UA"/>
        </w:rPr>
        <w:t>(Іван Мазепа).</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Де немає віри, там немає надії та любові. Понад міру — в багача, а досить - ні в кого. У вбогого трохи є, у жебрака - нічого. Хто в молодості не хоче трудитися, в старості зле постраждає </w:t>
      </w:r>
      <w:r w:rsidRPr="00456D66">
        <w:rPr>
          <w:rFonts w:eastAsia="Arial Unicode MS"/>
          <w:i/>
          <w:sz w:val="32"/>
          <w:szCs w:val="32"/>
          <w:lang w:val="uk-UA" w:eastAsia="uk-UA"/>
        </w:rPr>
        <w:t>(Іван Величковський).</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Завжди звірине життя звірами робить людей. Вільний від злочину, я і від кайданів звільнюся </w:t>
      </w:r>
      <w:r w:rsidRPr="00456D66">
        <w:rPr>
          <w:rFonts w:eastAsia="Arial Unicode MS"/>
          <w:i/>
          <w:sz w:val="32"/>
          <w:szCs w:val="32"/>
          <w:lang w:val="uk-UA" w:eastAsia="uk-UA"/>
        </w:rPr>
        <w:t>(Іларіон Ярошовєцький).</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Завдання 8.3</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Доля людськая </w:t>
      </w:r>
      <w:r w:rsidR="00953165">
        <w:rPr>
          <w:rFonts w:eastAsia="Arial Unicode MS"/>
          <w:sz w:val="32"/>
          <w:szCs w:val="32"/>
          <w:lang w:val="uk-UA" w:eastAsia="uk-UA"/>
        </w:rPr>
        <w:t>—</w:t>
      </w:r>
      <w:r w:rsidRPr="00785775">
        <w:rPr>
          <w:rFonts w:eastAsia="Arial Unicode MS"/>
          <w:sz w:val="32"/>
          <w:szCs w:val="32"/>
          <w:lang w:val="uk-UA" w:eastAsia="uk-UA"/>
        </w:rPr>
        <w:t xml:space="preserve"> доля єсть сліпая. Біда для нас </w:t>
      </w:r>
      <w:r w:rsidR="00953165">
        <w:rPr>
          <w:rFonts w:eastAsia="Arial Unicode MS"/>
          <w:sz w:val="32"/>
          <w:szCs w:val="32"/>
          <w:lang w:val="uk-UA" w:eastAsia="uk-UA"/>
        </w:rPr>
        <w:t>—</w:t>
      </w:r>
      <w:r w:rsidRPr="00785775">
        <w:rPr>
          <w:rFonts w:eastAsia="Arial Unicode MS"/>
          <w:sz w:val="32"/>
          <w:szCs w:val="32"/>
          <w:lang w:val="uk-UA" w:eastAsia="uk-UA"/>
        </w:rPr>
        <w:t xml:space="preserve"> судьби устав. Морем в бурю їхать слизько, човнів ніхто не підкує. Любов к Отчизні де героїть, там сила вража не устоїть. Не так тепер і в пеклі стало, як в старину колись бувало </w:t>
      </w:r>
      <w:r w:rsidRPr="00456D66">
        <w:rPr>
          <w:rFonts w:eastAsia="Arial Unicode MS"/>
          <w:i/>
          <w:sz w:val="32"/>
          <w:szCs w:val="32"/>
          <w:lang w:val="uk-UA" w:eastAsia="uk-UA"/>
        </w:rPr>
        <w:t>(Іван Котляревський).</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Діла добрих обновляться, діла злих загинуть. Огонь запеклих не пече.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І голову схопивше в руки, І день іде, і ніч іде.</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Якби ви вчились так, як треба, то й мудрость би була своя.</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Дивуєшся, чому не йде Апостол правди і науки?</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Учітеся, брати мої, думайте, читайте, і чужом; научайтесь, й свого не цурайтесь. Наша дума, наша пісня не вмре, не загине </w:t>
      </w:r>
      <w:r w:rsidRPr="00456D66">
        <w:rPr>
          <w:rFonts w:eastAsia="Arial Unicode MS"/>
          <w:i/>
          <w:sz w:val="32"/>
          <w:szCs w:val="32"/>
          <w:lang w:val="uk-UA" w:eastAsia="uk-UA"/>
        </w:rPr>
        <w:t>(Тарас Шевченко).</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Шукають щастя нещасливі. Є каяття та вороття немає. Хто кохав життя ледаче </w:t>
      </w:r>
      <w:r w:rsidR="00953165">
        <w:rPr>
          <w:rFonts w:eastAsia="Arial Unicode MS"/>
          <w:sz w:val="32"/>
          <w:szCs w:val="32"/>
          <w:lang w:val="uk-UA" w:eastAsia="uk-UA"/>
        </w:rPr>
        <w:t>—</w:t>
      </w:r>
      <w:r w:rsidRPr="00785775">
        <w:rPr>
          <w:rFonts w:eastAsia="Arial Unicode MS"/>
          <w:sz w:val="32"/>
          <w:szCs w:val="32"/>
          <w:lang w:val="uk-UA" w:eastAsia="uk-UA"/>
        </w:rPr>
        <w:t xml:space="preserve"> непереливки тому. З грошима й дурні прехороші </w:t>
      </w:r>
      <w:r w:rsidRPr="00456D66">
        <w:rPr>
          <w:rFonts w:eastAsia="Arial Unicode MS"/>
          <w:i/>
          <w:sz w:val="32"/>
          <w:szCs w:val="32"/>
          <w:lang w:val="uk-UA" w:eastAsia="uk-UA"/>
        </w:rPr>
        <w:t>(Леонід Глібов).</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b/>
          <w:sz w:val="32"/>
          <w:szCs w:val="32"/>
          <w:lang w:val="uk-UA" w:eastAsia="uk-UA"/>
        </w:rPr>
        <w:t>Завдання 9.</w:t>
      </w:r>
      <w:r w:rsidRPr="00785775">
        <w:rPr>
          <w:rFonts w:eastAsia="Arial Unicode MS"/>
          <w:sz w:val="32"/>
          <w:szCs w:val="32"/>
          <w:lang w:val="uk-UA" w:eastAsia="uk-UA"/>
        </w:rPr>
        <w:t xml:space="preserve"> </w:t>
      </w:r>
      <w:r w:rsidRPr="00041B26">
        <w:rPr>
          <w:rFonts w:eastAsia="Arial Unicode MS"/>
          <w:i/>
          <w:sz w:val="32"/>
          <w:szCs w:val="32"/>
          <w:lang w:val="uk-UA" w:eastAsia="uk-UA"/>
        </w:rPr>
        <w:t>Виконайте роботу на швидкість. Виконайте спочатку кожен елемент окремо по кілька разів, зрештою оформіть як суцільний текст, зафіксувавши кращий результат (див. критерії оцінюваня).</w:t>
      </w:r>
    </w:p>
    <w:p w:rsidR="00B10CFD" w:rsidRDefault="00B10CFD">
      <w:pPr>
        <w:rPr>
          <w:rFonts w:eastAsia="Arial Unicode MS"/>
          <w:b/>
          <w:sz w:val="32"/>
          <w:szCs w:val="32"/>
          <w:lang w:val="uk-UA" w:eastAsia="uk-UA"/>
        </w:rPr>
      </w:pPr>
      <w:r>
        <w:rPr>
          <w:rFonts w:eastAsia="Arial Unicode MS"/>
          <w:b/>
          <w:sz w:val="32"/>
          <w:szCs w:val="32"/>
          <w:lang w:val="uk-UA" w:eastAsia="uk-UA"/>
        </w:rPr>
        <w:br w:type="page"/>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lastRenderedPageBreak/>
        <w:t>Завдання 9.1</w:t>
      </w:r>
    </w:p>
    <w:p w:rsidR="00785775" w:rsidRPr="00456D66" w:rsidRDefault="00785775" w:rsidP="009F0BD9">
      <w:pPr>
        <w:spacing w:after="0" w:line="240" w:lineRule="auto"/>
        <w:ind w:firstLine="709"/>
        <w:jc w:val="both"/>
        <w:rPr>
          <w:rFonts w:eastAsia="Arial Unicode MS"/>
          <w:i/>
          <w:sz w:val="32"/>
          <w:szCs w:val="32"/>
          <w:lang w:val="uk-UA" w:eastAsia="uk-UA"/>
        </w:rPr>
      </w:pPr>
      <w:r w:rsidRPr="00785775">
        <w:rPr>
          <w:rFonts w:eastAsia="Arial Unicode MS"/>
          <w:sz w:val="32"/>
          <w:szCs w:val="32"/>
          <w:lang w:val="uk-UA" w:eastAsia="uk-UA"/>
        </w:rPr>
        <w:t xml:space="preserve">Ті, що шукають премудрість, </w:t>
      </w:r>
      <w:r w:rsidR="00953165">
        <w:rPr>
          <w:rFonts w:eastAsia="Arial Unicode MS"/>
          <w:sz w:val="32"/>
          <w:szCs w:val="32"/>
          <w:lang w:val="uk-UA" w:eastAsia="uk-UA"/>
        </w:rPr>
        <w:t>—</w:t>
      </w:r>
      <w:r w:rsidRPr="00785775">
        <w:rPr>
          <w:rFonts w:eastAsia="Arial Unicode MS"/>
          <w:sz w:val="32"/>
          <w:szCs w:val="32"/>
          <w:lang w:val="uk-UA" w:eastAsia="uk-UA"/>
        </w:rPr>
        <w:t xml:space="preserve"> знайдуть. Всякий чоловік, коли спершу покуштує солодощів, потім не захоче гіркого приймати. Сріблом і золотом не знайду дружини, а з дружиною здобуду і срібло, і золото. З книжних слів набираємося мудрості й стриманості </w:t>
      </w:r>
      <w:r w:rsidRPr="00456D66">
        <w:rPr>
          <w:rFonts w:eastAsia="Arial Unicode MS"/>
          <w:i/>
          <w:sz w:val="32"/>
          <w:szCs w:val="32"/>
          <w:lang w:val="uk-UA" w:eastAsia="uk-UA"/>
        </w:rPr>
        <w:t>(Нестор Літописець).</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Завдання 9.2</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Ледарство </w:t>
      </w:r>
      <w:r w:rsidR="00953165">
        <w:rPr>
          <w:rFonts w:eastAsia="Arial Unicode MS"/>
          <w:sz w:val="32"/>
          <w:szCs w:val="32"/>
          <w:lang w:val="uk-UA" w:eastAsia="uk-UA"/>
        </w:rPr>
        <w:t>—</w:t>
      </w:r>
      <w:r w:rsidRPr="00785775">
        <w:rPr>
          <w:rFonts w:eastAsia="Arial Unicode MS"/>
          <w:sz w:val="32"/>
          <w:szCs w:val="32"/>
          <w:lang w:val="uk-UA" w:eastAsia="uk-UA"/>
        </w:rPr>
        <w:t xml:space="preserve"> всьому мати: хто що має, те забуде, а чого не має, тому не навчається. У кого ризи світлі, у того й мова чесна. Птиця радіє весні, а немовля </w:t>
      </w:r>
      <w:r w:rsidR="00953165">
        <w:rPr>
          <w:rFonts w:eastAsia="Arial Unicode MS"/>
          <w:sz w:val="32"/>
          <w:szCs w:val="32"/>
          <w:lang w:val="uk-UA" w:eastAsia="uk-UA"/>
        </w:rPr>
        <w:t>—</w:t>
      </w:r>
      <w:r w:rsidRPr="00785775">
        <w:rPr>
          <w:rFonts w:eastAsia="Arial Unicode MS"/>
          <w:sz w:val="32"/>
          <w:szCs w:val="32"/>
          <w:lang w:val="uk-UA" w:eastAsia="uk-UA"/>
        </w:rPr>
        <w:t xml:space="preserve"> матері. Не забувайте того доброго, що вмієте, а чого не вмієте, того навчайтеся. Над усе шануйте гостя, відкіля б він не прийшов: чи простолюдин він, чи знатний, чи посол. Не заздри тим, котрі творя беззаконня. Що ліпше і чудовіше, аніж жити братам разом?! </w:t>
      </w:r>
      <w:r w:rsidRPr="00456D66">
        <w:rPr>
          <w:rFonts w:eastAsia="Arial Unicode MS"/>
          <w:i/>
          <w:sz w:val="32"/>
          <w:szCs w:val="32"/>
          <w:lang w:val="uk-UA" w:eastAsia="uk-UA"/>
        </w:rPr>
        <w:t>(Володимир Мономах).</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 xml:space="preserve">Завдання 9.3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Холодний стиль </w:t>
      </w:r>
      <w:r w:rsidR="00953165">
        <w:rPr>
          <w:rFonts w:eastAsia="Arial Unicode MS"/>
          <w:sz w:val="32"/>
          <w:szCs w:val="32"/>
          <w:lang w:val="uk-UA" w:eastAsia="uk-UA"/>
        </w:rPr>
        <w:t>—</w:t>
      </w:r>
      <w:r w:rsidRPr="00785775">
        <w:rPr>
          <w:rFonts w:eastAsia="Arial Unicode MS"/>
          <w:sz w:val="32"/>
          <w:szCs w:val="32"/>
          <w:lang w:val="uk-UA" w:eastAsia="uk-UA"/>
        </w:rPr>
        <w:t xml:space="preserve"> це мертва думка під виглядом багатослівності. Всього не можна охопити навіть думкою. Як кривда заскаче, невинність заплаче. Чи допоміг би нам розум, коли б ми не могли висловити нашої думки? Володіння тим, чого бажаєш, є найвищим щастям </w:t>
      </w:r>
      <w:r w:rsidRPr="00456D66">
        <w:rPr>
          <w:rFonts w:eastAsia="Arial Unicode MS"/>
          <w:i/>
          <w:sz w:val="32"/>
          <w:szCs w:val="32"/>
          <w:lang w:val="uk-UA" w:eastAsia="uk-UA"/>
        </w:rPr>
        <w:t>(Феофан Прокопович).</w:t>
      </w:r>
    </w:p>
    <w:p w:rsidR="00785775" w:rsidRPr="00785775" w:rsidRDefault="00785775" w:rsidP="009F0BD9">
      <w:pPr>
        <w:spacing w:after="0" w:line="240" w:lineRule="auto"/>
        <w:ind w:firstLine="709"/>
        <w:jc w:val="both"/>
        <w:rPr>
          <w:rFonts w:eastAsia="Arial Unicode MS"/>
          <w:b/>
          <w:sz w:val="32"/>
          <w:szCs w:val="32"/>
          <w:lang w:val="uk-UA" w:eastAsia="uk-UA"/>
        </w:rPr>
      </w:pPr>
      <w:r w:rsidRPr="00785775">
        <w:rPr>
          <w:rFonts w:eastAsia="Arial Unicode MS"/>
          <w:b/>
          <w:sz w:val="32"/>
          <w:szCs w:val="32"/>
          <w:lang w:val="uk-UA" w:eastAsia="uk-UA"/>
        </w:rPr>
        <w:t xml:space="preserve">Завдання 9.4 </w:t>
      </w:r>
    </w:p>
    <w:p w:rsidR="00785775" w:rsidRPr="00785775" w:rsidRDefault="00785775" w:rsidP="009F0BD9">
      <w:pPr>
        <w:spacing w:after="0" w:line="240" w:lineRule="auto"/>
        <w:ind w:firstLine="709"/>
        <w:jc w:val="both"/>
        <w:rPr>
          <w:rFonts w:eastAsia="Arial Unicode MS"/>
          <w:sz w:val="32"/>
          <w:szCs w:val="32"/>
          <w:lang w:val="uk-UA" w:eastAsia="uk-UA"/>
        </w:rPr>
      </w:pPr>
      <w:r w:rsidRPr="00785775">
        <w:rPr>
          <w:rFonts w:eastAsia="Arial Unicode MS"/>
          <w:sz w:val="32"/>
          <w:szCs w:val="32"/>
          <w:lang w:val="uk-UA" w:eastAsia="uk-UA"/>
        </w:rPr>
        <w:t xml:space="preserve">Не той дурний, хто не знає, а той, хто знати не хоче. Плаває нещасливо той, хто не вміє досягти гавані. Світ ловив мене, та не піймав. Не розум від книг, а книги від розуму створилися. Хіба може говорити про біле той, котрому невідоме, що таке чорне? Світло бачиться тоді, коли світло в очах є. Не шукай щастя за морем. Хто добре запалився, той добре почав, а добре почати - це наполовину завершити </w:t>
      </w:r>
      <w:r w:rsidRPr="00456D66">
        <w:rPr>
          <w:rFonts w:eastAsia="Arial Unicode MS"/>
          <w:i/>
          <w:sz w:val="32"/>
          <w:szCs w:val="32"/>
          <w:lang w:val="uk-UA" w:eastAsia="uk-UA"/>
        </w:rPr>
        <w:t>(Григорій Сковорода).</w:t>
      </w:r>
    </w:p>
    <w:p w:rsidR="00107DFD" w:rsidRDefault="00107DFD" w:rsidP="009F0BD9">
      <w:pPr>
        <w:spacing w:after="0" w:line="240" w:lineRule="auto"/>
        <w:rPr>
          <w:b/>
          <w:sz w:val="32"/>
          <w:szCs w:val="32"/>
          <w:lang w:val="uk-UA"/>
        </w:rPr>
      </w:pPr>
    </w:p>
    <w:p w:rsidR="004626DF" w:rsidRPr="004626DF" w:rsidRDefault="004626DF" w:rsidP="009F0BD9">
      <w:pPr>
        <w:spacing w:after="0" w:line="240" w:lineRule="auto"/>
        <w:jc w:val="center"/>
        <w:rPr>
          <w:b/>
          <w:sz w:val="32"/>
          <w:szCs w:val="32"/>
        </w:rPr>
      </w:pPr>
      <w:r>
        <w:rPr>
          <w:b/>
          <w:sz w:val="32"/>
          <w:szCs w:val="32"/>
          <w:lang w:val="uk-UA"/>
        </w:rPr>
        <w:t>2.7</w:t>
      </w:r>
      <w:r w:rsidR="00953165">
        <w:rPr>
          <w:b/>
          <w:sz w:val="32"/>
          <w:szCs w:val="32"/>
          <w:lang w:val="uk-UA"/>
        </w:rPr>
        <w:t>.</w:t>
      </w:r>
      <w:r>
        <w:rPr>
          <w:b/>
          <w:sz w:val="32"/>
          <w:szCs w:val="32"/>
          <w:lang w:val="uk-UA"/>
        </w:rPr>
        <w:t xml:space="preserve"> </w:t>
      </w:r>
      <w:r w:rsidRPr="004626DF">
        <w:rPr>
          <w:b/>
          <w:sz w:val="32"/>
          <w:szCs w:val="32"/>
        </w:rPr>
        <w:t>Додаткова цифрова клавіатура</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Усі виробники клавіатур пропонують різні моделі,</w:t>
      </w:r>
      <w:r w:rsidR="00665A14">
        <w:rPr>
          <w:rFonts w:eastAsia="Arial Unicode MS"/>
          <w:sz w:val="32"/>
          <w:szCs w:val="32"/>
          <w:lang w:val="uk-UA" w:eastAsia="uk-UA"/>
        </w:rPr>
        <w:t xml:space="preserve"> які різняться дизайном, окреми</w:t>
      </w:r>
      <w:r w:rsidRPr="00E74F25">
        <w:rPr>
          <w:rFonts w:eastAsia="Arial Unicode MS"/>
          <w:sz w:val="32"/>
          <w:szCs w:val="32"/>
          <w:lang w:val="uk-UA" w:eastAsia="uk-UA"/>
        </w:rPr>
        <w:t>м</w:t>
      </w:r>
      <w:r w:rsidR="00665A14">
        <w:rPr>
          <w:rFonts w:eastAsia="Arial Unicode MS"/>
          <w:sz w:val="32"/>
          <w:szCs w:val="32"/>
          <w:lang w:val="uk-UA" w:eastAsia="uk-UA"/>
        </w:rPr>
        <w:t>и</w:t>
      </w:r>
      <w:r w:rsidRPr="00E74F25">
        <w:rPr>
          <w:rFonts w:eastAsia="Arial Unicode MS"/>
          <w:sz w:val="32"/>
          <w:szCs w:val="32"/>
          <w:lang w:val="uk-UA" w:eastAsia="uk-UA"/>
        </w:rPr>
        <w:t xml:space="preserve"> можливостями. Проте кожна модель місти</w:t>
      </w:r>
      <w:r w:rsidR="00E74F25" w:rsidRPr="00E74F25">
        <w:rPr>
          <w:rFonts w:eastAsia="Arial Unicode MS"/>
          <w:sz w:val="32"/>
          <w:szCs w:val="32"/>
          <w:lang w:val="uk-UA" w:eastAsia="uk-UA"/>
        </w:rPr>
        <w:t>т</w:t>
      </w:r>
      <w:r w:rsidRPr="00E74F25">
        <w:rPr>
          <w:rFonts w:eastAsia="Arial Unicode MS"/>
          <w:sz w:val="32"/>
          <w:szCs w:val="32"/>
          <w:lang w:val="uk-UA" w:eastAsia="uk-UA"/>
        </w:rPr>
        <w:t>ь алфавітно</w:t>
      </w:r>
      <w:r w:rsidR="00953165">
        <w:rPr>
          <w:rFonts w:eastAsia="Arial Unicode MS"/>
          <w:sz w:val="32"/>
          <w:szCs w:val="32"/>
          <w:lang w:val="uk-UA" w:eastAsia="uk-UA"/>
        </w:rPr>
        <w:t>–</w:t>
      </w:r>
      <w:r w:rsidRPr="00E74F25">
        <w:rPr>
          <w:rFonts w:eastAsia="Arial Unicode MS"/>
          <w:sz w:val="32"/>
          <w:szCs w:val="32"/>
          <w:lang w:val="uk-UA" w:eastAsia="uk-UA"/>
        </w:rPr>
        <w:t>цифров</w:t>
      </w:r>
      <w:r w:rsidR="00665A14">
        <w:rPr>
          <w:rFonts w:eastAsia="Arial Unicode MS"/>
          <w:sz w:val="32"/>
          <w:szCs w:val="32"/>
          <w:lang w:val="uk-UA" w:eastAsia="uk-UA"/>
        </w:rPr>
        <w:t>у</w:t>
      </w:r>
      <w:r w:rsidRPr="00E74F25">
        <w:rPr>
          <w:rFonts w:eastAsia="Arial Unicode MS"/>
          <w:sz w:val="32"/>
          <w:szCs w:val="32"/>
          <w:lang w:val="uk-UA" w:eastAsia="uk-UA"/>
        </w:rPr>
        <w:t xml:space="preserve"> та цифров</w:t>
      </w:r>
      <w:r w:rsidR="00665A14">
        <w:rPr>
          <w:rFonts w:eastAsia="Arial Unicode MS"/>
          <w:sz w:val="32"/>
          <w:szCs w:val="32"/>
          <w:lang w:val="uk-UA" w:eastAsia="uk-UA"/>
        </w:rPr>
        <w:t>у</w:t>
      </w:r>
      <w:r w:rsidRPr="00E74F25">
        <w:rPr>
          <w:rFonts w:eastAsia="Arial Unicode MS"/>
          <w:sz w:val="32"/>
          <w:szCs w:val="32"/>
          <w:lang w:val="uk-UA" w:eastAsia="uk-UA"/>
        </w:rPr>
        <w:t xml:space="preserve"> клавіатури.</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До цього часу всі зусилля були спрямовані на опанування техніки друку з використанням основної, літерно</w:t>
      </w:r>
      <w:r w:rsidR="00953165">
        <w:rPr>
          <w:rFonts w:eastAsia="Arial Unicode MS"/>
          <w:sz w:val="32"/>
          <w:szCs w:val="32"/>
          <w:lang w:val="uk-UA" w:eastAsia="uk-UA"/>
        </w:rPr>
        <w:t>–</w:t>
      </w:r>
      <w:r w:rsidRPr="00E74F25">
        <w:rPr>
          <w:rFonts w:eastAsia="Arial Unicode MS"/>
          <w:sz w:val="32"/>
          <w:szCs w:val="32"/>
          <w:lang w:val="uk-UA" w:eastAsia="uk-UA"/>
        </w:rPr>
        <w:t>цифрової клавіатури.</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 xml:space="preserve">Додаткова клавіатура, забезпечуючи оптимальне </w:t>
      </w:r>
      <w:r w:rsidR="00E74F25" w:rsidRPr="00E74F25">
        <w:rPr>
          <w:rFonts w:eastAsia="Arial Unicode MS"/>
          <w:sz w:val="32"/>
          <w:szCs w:val="32"/>
          <w:lang w:val="uk-UA" w:eastAsia="uk-UA"/>
        </w:rPr>
        <w:t>р</w:t>
      </w:r>
      <w:r w:rsidRPr="00E74F25">
        <w:rPr>
          <w:rFonts w:eastAsia="Arial Unicode MS"/>
          <w:sz w:val="32"/>
          <w:szCs w:val="32"/>
          <w:lang w:val="uk-UA" w:eastAsia="uk-UA"/>
        </w:rPr>
        <w:t>озміщення цифр, призначен</w:t>
      </w:r>
      <w:r w:rsidR="00E74F25" w:rsidRPr="00E74F25">
        <w:rPr>
          <w:rFonts w:eastAsia="Arial Unicode MS"/>
          <w:sz w:val="32"/>
          <w:szCs w:val="32"/>
          <w:lang w:val="uk-UA" w:eastAsia="uk-UA"/>
        </w:rPr>
        <w:t>а</w:t>
      </w:r>
      <w:r w:rsidRPr="00E74F25">
        <w:rPr>
          <w:rFonts w:eastAsia="Arial Unicode MS"/>
          <w:sz w:val="32"/>
          <w:szCs w:val="32"/>
          <w:lang w:val="uk-UA" w:eastAsia="uk-UA"/>
        </w:rPr>
        <w:t xml:space="preserve"> для оформлення цифрової інформації. Її опанування дасть змогу оперативно виконувати друкування звітно-</w:t>
      </w:r>
      <w:r w:rsidRPr="00E74F25">
        <w:rPr>
          <w:rFonts w:eastAsia="Arial Unicode MS"/>
          <w:sz w:val="32"/>
          <w:szCs w:val="32"/>
          <w:lang w:val="uk-UA" w:eastAsia="uk-UA"/>
        </w:rPr>
        <w:lastRenderedPageBreak/>
        <w:t>статистичних даних, бухгалтерської інформації, математичних дій тощо.</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 xml:space="preserve">Додаткова цифрова клавіатура може працювати в </w:t>
      </w:r>
      <w:r w:rsidR="006974F3">
        <w:rPr>
          <w:rFonts w:eastAsia="Arial Unicode MS"/>
          <w:sz w:val="32"/>
          <w:szCs w:val="32"/>
          <w:lang w:val="uk-UA" w:eastAsia="uk-UA"/>
        </w:rPr>
        <w:t>д</w:t>
      </w:r>
      <w:r w:rsidRPr="00E74F25">
        <w:rPr>
          <w:rFonts w:eastAsia="Arial Unicode MS"/>
          <w:sz w:val="32"/>
          <w:szCs w:val="32"/>
          <w:lang w:val="uk-UA" w:eastAsia="uk-UA"/>
        </w:rPr>
        <w:t>вох режимах:</w:t>
      </w:r>
    </w:p>
    <w:p w:rsidR="00403225" w:rsidRPr="00E74F25" w:rsidRDefault="00403225" w:rsidP="009F0BD9">
      <w:pPr>
        <w:numPr>
          <w:ilvl w:val="0"/>
          <w:numId w:val="22"/>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звичної цифрової клавіатури (клавіатура калькулятора);</w:t>
      </w:r>
    </w:p>
    <w:p w:rsidR="00403225" w:rsidRPr="00E74F25" w:rsidRDefault="00403225" w:rsidP="009F0BD9">
      <w:pPr>
        <w:numPr>
          <w:ilvl w:val="0"/>
          <w:numId w:val="22"/>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навігатора для переміщення курсора та текстом.</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Для переведення додаткової клавіатури в цифровий режим необхідно натиснути клавішу «</w:t>
      </w:r>
      <w:r w:rsidRPr="00E74F25">
        <w:rPr>
          <w:rFonts w:eastAsia="Arial Unicode MS"/>
          <w:b/>
          <w:sz w:val="32"/>
          <w:szCs w:val="32"/>
          <w:lang w:val="en-US" w:eastAsia="uk-UA"/>
        </w:rPr>
        <w:t>Num</w:t>
      </w:r>
      <w:r w:rsidRPr="00E74F25">
        <w:rPr>
          <w:rFonts w:eastAsia="Arial Unicode MS"/>
          <w:b/>
          <w:sz w:val="32"/>
          <w:szCs w:val="32"/>
          <w:lang w:val="uk-UA" w:eastAsia="uk-UA"/>
        </w:rPr>
        <w:t xml:space="preserve"> </w:t>
      </w:r>
      <w:r w:rsidRPr="00E74F25">
        <w:rPr>
          <w:rFonts w:eastAsia="Arial Unicode MS"/>
          <w:b/>
          <w:sz w:val="32"/>
          <w:szCs w:val="32"/>
          <w:lang w:val="en-US" w:eastAsia="uk-UA"/>
        </w:rPr>
        <w:t>Lock</w:t>
      </w:r>
      <w:r w:rsidRPr="00E74F25">
        <w:rPr>
          <w:rFonts w:eastAsia="Arial Unicode MS"/>
          <w:sz w:val="32"/>
          <w:szCs w:val="32"/>
          <w:lang w:val="uk-UA" w:eastAsia="uk-UA"/>
        </w:rPr>
        <w:t>», обов’язково переконавшись, що загорівся світловий індикатор клавіші «</w:t>
      </w:r>
      <w:r w:rsidRPr="00E74F25">
        <w:rPr>
          <w:rFonts w:eastAsia="Arial Unicode MS"/>
          <w:b/>
          <w:sz w:val="32"/>
          <w:szCs w:val="32"/>
          <w:lang w:val="en-US" w:eastAsia="uk-UA"/>
        </w:rPr>
        <w:t>Num</w:t>
      </w:r>
      <w:r w:rsidRPr="00E74F25">
        <w:rPr>
          <w:rFonts w:eastAsia="Arial Unicode MS"/>
          <w:b/>
          <w:sz w:val="32"/>
          <w:szCs w:val="32"/>
          <w:lang w:val="uk-UA" w:eastAsia="uk-UA"/>
        </w:rPr>
        <w:t xml:space="preserve"> </w:t>
      </w:r>
      <w:r w:rsidRPr="00E74F25">
        <w:rPr>
          <w:rFonts w:eastAsia="Arial Unicode MS"/>
          <w:b/>
          <w:sz w:val="32"/>
          <w:szCs w:val="32"/>
          <w:lang w:val="en-US" w:eastAsia="uk-UA"/>
        </w:rPr>
        <w:t>Lock</w:t>
      </w:r>
      <w:r w:rsidRPr="00E74F25">
        <w:rPr>
          <w:rFonts w:eastAsia="Arial Unicode MS"/>
          <w:sz w:val="32"/>
          <w:szCs w:val="32"/>
          <w:lang w:val="uk-UA" w:eastAsia="uk-UA"/>
        </w:rPr>
        <w:t xml:space="preserve">», що знаходиться над додатковою клавіатурою. Для вимикання цифрового режиму та переходу в режим </w:t>
      </w:r>
      <w:r w:rsidRPr="00E74F25">
        <w:rPr>
          <w:rFonts w:eastAsia="Arial Unicode MS"/>
          <w:b/>
          <w:sz w:val="32"/>
          <w:szCs w:val="32"/>
          <w:lang w:val="uk-UA" w:eastAsia="uk-UA"/>
        </w:rPr>
        <w:t>Навігатора</w:t>
      </w:r>
      <w:r w:rsidRPr="00E74F25">
        <w:rPr>
          <w:rFonts w:eastAsia="Arial Unicode MS"/>
          <w:sz w:val="32"/>
          <w:szCs w:val="32"/>
          <w:lang w:val="uk-UA" w:eastAsia="uk-UA"/>
        </w:rPr>
        <w:t xml:space="preserve"> необхідно знову натиснути клавішу «</w:t>
      </w:r>
      <w:r w:rsidRPr="00E74F25">
        <w:rPr>
          <w:rFonts w:eastAsia="Arial Unicode MS"/>
          <w:b/>
          <w:sz w:val="32"/>
          <w:szCs w:val="32"/>
          <w:lang w:val="en-US" w:eastAsia="uk-UA"/>
        </w:rPr>
        <w:t>Num</w:t>
      </w:r>
      <w:r w:rsidRPr="00E74F25">
        <w:rPr>
          <w:rFonts w:eastAsia="Arial Unicode MS"/>
          <w:b/>
          <w:sz w:val="32"/>
          <w:szCs w:val="32"/>
          <w:lang w:val="uk-UA" w:eastAsia="uk-UA"/>
        </w:rPr>
        <w:t xml:space="preserve"> </w:t>
      </w:r>
      <w:r w:rsidRPr="00E74F25">
        <w:rPr>
          <w:rFonts w:eastAsia="Arial Unicode MS"/>
          <w:b/>
          <w:sz w:val="32"/>
          <w:szCs w:val="32"/>
          <w:lang w:val="en-US" w:eastAsia="uk-UA"/>
        </w:rPr>
        <w:t>Lock</w:t>
      </w:r>
      <w:r w:rsidRPr="00E74F25">
        <w:rPr>
          <w:rFonts w:eastAsia="Arial Unicode MS"/>
          <w:sz w:val="32"/>
          <w:szCs w:val="32"/>
          <w:lang w:val="uk-UA" w:eastAsia="uk-UA"/>
        </w:rPr>
        <w:t>», світловий індикатор «</w:t>
      </w:r>
      <w:r w:rsidRPr="00E74F25">
        <w:rPr>
          <w:rFonts w:eastAsia="Arial Unicode MS"/>
          <w:b/>
          <w:sz w:val="32"/>
          <w:szCs w:val="32"/>
          <w:lang w:val="en-US" w:eastAsia="uk-UA"/>
        </w:rPr>
        <w:t>Num</w:t>
      </w:r>
      <w:r w:rsidRPr="00E74F25">
        <w:rPr>
          <w:rFonts w:eastAsia="Arial Unicode MS"/>
          <w:b/>
          <w:sz w:val="32"/>
          <w:szCs w:val="32"/>
          <w:lang w:val="uk-UA" w:eastAsia="uk-UA"/>
        </w:rPr>
        <w:t xml:space="preserve"> </w:t>
      </w:r>
      <w:r w:rsidRPr="00E74F25">
        <w:rPr>
          <w:rFonts w:eastAsia="Arial Unicode MS"/>
          <w:b/>
          <w:sz w:val="32"/>
          <w:szCs w:val="32"/>
          <w:lang w:val="en-US" w:eastAsia="uk-UA"/>
        </w:rPr>
        <w:t>Lock</w:t>
      </w:r>
      <w:r w:rsidRPr="00E74F25">
        <w:rPr>
          <w:rFonts w:eastAsia="Arial Unicode MS"/>
          <w:sz w:val="32"/>
          <w:szCs w:val="32"/>
          <w:lang w:val="uk-UA" w:eastAsia="uk-UA"/>
        </w:rPr>
        <w:t>» погасне. Додаткова цифрова клавіатура має такий же принцип побудови, що й клавіатура літерно</w:t>
      </w:r>
      <w:r w:rsidR="00953165">
        <w:rPr>
          <w:rFonts w:eastAsia="Arial Unicode MS"/>
          <w:sz w:val="32"/>
          <w:szCs w:val="32"/>
          <w:lang w:val="uk-UA" w:eastAsia="uk-UA"/>
        </w:rPr>
        <w:t>–</w:t>
      </w:r>
      <w:r w:rsidRPr="00E74F25">
        <w:rPr>
          <w:rFonts w:eastAsia="Arial Unicode MS"/>
          <w:sz w:val="32"/>
          <w:szCs w:val="32"/>
          <w:lang w:val="uk-UA" w:eastAsia="uk-UA"/>
        </w:rPr>
        <w:t>цифрового набору. Основна позиція цифрової клавіатури розміщена на клавіші з цифрою «5». Під час роботи пальці правої руки повинні розміщуватис</w:t>
      </w:r>
      <w:r w:rsidR="00665A14">
        <w:rPr>
          <w:rFonts w:eastAsia="Arial Unicode MS"/>
          <w:sz w:val="32"/>
          <w:szCs w:val="32"/>
          <w:lang w:val="uk-UA" w:eastAsia="uk-UA"/>
        </w:rPr>
        <w:t>ь</w:t>
      </w:r>
      <w:r w:rsidRPr="00E74F25">
        <w:rPr>
          <w:rFonts w:eastAsia="Arial Unicode MS"/>
          <w:sz w:val="32"/>
          <w:szCs w:val="32"/>
          <w:lang w:val="uk-UA" w:eastAsia="uk-UA"/>
        </w:rPr>
        <w:t xml:space="preserve"> над основною позицією. На клавіші «5» є невеликий виступ, який при роботі відчувається середнім пальцем, сприяючи правильному розміщенню пальців. Під час роботи з додатковою цифровою клавіатурою пальці переміщуються тільки по вертикалі (вверх</w:t>
      </w:r>
      <w:r w:rsidR="00953165">
        <w:rPr>
          <w:rFonts w:eastAsia="Arial Unicode MS"/>
          <w:sz w:val="32"/>
          <w:szCs w:val="32"/>
          <w:lang w:val="uk-UA" w:eastAsia="uk-UA"/>
        </w:rPr>
        <w:t>–</w:t>
      </w:r>
      <w:r w:rsidRPr="00E74F25">
        <w:rPr>
          <w:rFonts w:eastAsia="Arial Unicode MS"/>
          <w:sz w:val="32"/>
          <w:szCs w:val="32"/>
          <w:lang w:val="uk-UA" w:eastAsia="uk-UA"/>
        </w:rPr>
        <w:t>вниз), без відхилень вліво-вправо, а тому виконувати роботу на цифровій клавіатурі набагато простіше, ніж на основній.</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Основна позиція для пальців правої руки цифрової клавіатури:</w:t>
      </w:r>
    </w:p>
    <w:p w:rsidR="00403225" w:rsidRPr="00E74F25" w:rsidRDefault="00403225" w:rsidP="009F0BD9">
      <w:pPr>
        <w:numPr>
          <w:ilvl w:val="0"/>
          <w:numId w:val="23"/>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вказівний — 4;</w:t>
      </w:r>
    </w:p>
    <w:p w:rsidR="00403225" w:rsidRPr="00E74F25" w:rsidRDefault="00403225" w:rsidP="009F0BD9">
      <w:pPr>
        <w:numPr>
          <w:ilvl w:val="0"/>
          <w:numId w:val="23"/>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середній — 5;</w:t>
      </w:r>
    </w:p>
    <w:p w:rsidR="00403225" w:rsidRPr="00E74F25" w:rsidRDefault="00403225" w:rsidP="009F0BD9">
      <w:pPr>
        <w:numPr>
          <w:ilvl w:val="0"/>
          <w:numId w:val="23"/>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безіменний — 6;</w:t>
      </w:r>
    </w:p>
    <w:p w:rsidR="00403225" w:rsidRPr="00E74F25" w:rsidRDefault="00403225" w:rsidP="009F0BD9">
      <w:pPr>
        <w:numPr>
          <w:ilvl w:val="0"/>
          <w:numId w:val="23"/>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мізинець — +.</w:t>
      </w:r>
    </w:p>
    <w:p w:rsidR="00B10CFD" w:rsidRPr="00B10CFD" w:rsidRDefault="00B10CFD" w:rsidP="00B10CFD">
      <w:pPr>
        <w:spacing w:after="0" w:line="240" w:lineRule="auto"/>
        <w:jc w:val="both"/>
        <w:rPr>
          <w:i/>
          <w:sz w:val="32"/>
          <w:szCs w:val="32"/>
          <w:u w:val="single"/>
          <w:lang w:val="uk-UA"/>
        </w:rPr>
      </w:pPr>
      <w:r w:rsidRPr="00B10CFD">
        <w:rPr>
          <w:i/>
          <w:sz w:val="32"/>
          <w:szCs w:val="32"/>
          <w:u w:val="single"/>
          <w:lang w:val="uk-UA"/>
        </w:rPr>
        <w:t>Пам’ятайте:</w:t>
      </w:r>
    </w:p>
    <w:p w:rsidR="00B10CFD" w:rsidRPr="00B10CFD" w:rsidRDefault="00B10CFD" w:rsidP="00B10CFD">
      <w:pPr>
        <w:spacing w:after="0" w:line="240" w:lineRule="auto"/>
        <w:ind w:firstLine="709"/>
        <w:jc w:val="both"/>
        <w:rPr>
          <w:sz w:val="32"/>
          <w:szCs w:val="32"/>
          <w:lang w:val="uk-UA"/>
        </w:rPr>
      </w:pPr>
      <w:r w:rsidRPr="00B10CFD">
        <w:rPr>
          <w:sz w:val="32"/>
          <w:szCs w:val="32"/>
          <w:lang w:val="uk-UA"/>
        </w:rPr>
        <w:t xml:space="preserve">Математичні знаки «плюс» (+), «мінус» (–), «множення» (×) чи (.), «ділення» (/), «дорівнює» (=) та зника «номер» (№), «відсоток» (%), «параграф» (§) вживаються лише у поєднанні з цифрами і відокремлюються від цифрових позначень </w:t>
      </w:r>
      <w:r w:rsidRPr="00B10CFD">
        <w:rPr>
          <w:i/>
          <w:sz w:val="32"/>
          <w:szCs w:val="32"/>
          <w:lang w:val="uk-UA"/>
        </w:rPr>
        <w:t>пробілом в один удар</w:t>
      </w:r>
      <w:r w:rsidRPr="00B10CFD">
        <w:rPr>
          <w:sz w:val="32"/>
          <w:szCs w:val="32"/>
          <w:lang w:val="uk-UA"/>
        </w:rPr>
        <w:t>.</w:t>
      </w:r>
    </w:p>
    <w:p w:rsidR="00403225" w:rsidRPr="00F81B6D" w:rsidRDefault="00403225" w:rsidP="00B10CFD">
      <w:pPr>
        <w:ind w:firstLine="709"/>
        <w:jc w:val="both"/>
        <w:rPr>
          <w:sz w:val="32"/>
          <w:szCs w:val="32"/>
        </w:rPr>
      </w:pPr>
      <w:r w:rsidRPr="00E74F25">
        <w:rPr>
          <w:sz w:val="32"/>
          <w:szCs w:val="32"/>
          <w:lang w:val="uk-UA"/>
        </w:rPr>
        <w:t>Для формування стовпчиків послуговуються клавішею «</w:t>
      </w:r>
      <w:r w:rsidRPr="00E74F25">
        <w:rPr>
          <w:b/>
          <w:sz w:val="32"/>
          <w:szCs w:val="32"/>
          <w:lang w:val="en-US"/>
        </w:rPr>
        <w:t>Enter</w:t>
      </w:r>
      <w:r w:rsidRPr="00E74F25">
        <w:rPr>
          <w:sz w:val="32"/>
          <w:szCs w:val="32"/>
          <w:lang w:val="uk-UA"/>
        </w:rPr>
        <w:t>», яку натискають мізинцем правої руки.</w:t>
      </w:r>
    </w:p>
    <w:p w:rsidR="00DA7B0F" w:rsidRPr="00F81B6D" w:rsidRDefault="00DA7B0F" w:rsidP="009F0BD9">
      <w:pPr>
        <w:spacing w:after="0" w:line="240" w:lineRule="auto"/>
        <w:ind w:firstLine="709"/>
        <w:jc w:val="both"/>
        <w:rPr>
          <w:sz w:val="32"/>
          <w:szCs w:val="32"/>
        </w:rPr>
      </w:pPr>
    </w:p>
    <w:tbl>
      <w:tblPr>
        <w:tblStyle w:val="a3"/>
        <w:tblW w:w="0" w:type="auto"/>
        <w:tblInd w:w="2484" w:type="dxa"/>
        <w:tblLook w:val="04A0" w:firstRow="1" w:lastRow="0" w:firstColumn="1" w:lastColumn="0" w:noHBand="0" w:noVBand="1"/>
      </w:tblPr>
      <w:tblGrid>
        <w:gridCol w:w="1242"/>
        <w:gridCol w:w="1276"/>
        <w:gridCol w:w="1276"/>
        <w:gridCol w:w="1276"/>
      </w:tblGrid>
      <w:tr w:rsidR="00947153" w:rsidTr="005F2B12">
        <w:trPr>
          <w:cantSplit/>
          <w:trHeight w:val="1699"/>
        </w:trPr>
        <w:tc>
          <w:tcPr>
            <w:tcW w:w="1242" w:type="dxa"/>
            <w:textDirection w:val="btLr"/>
            <w:vAlign w:val="center"/>
          </w:tcPr>
          <w:p w:rsidR="00947153" w:rsidRPr="00A25D35" w:rsidRDefault="00947153" w:rsidP="009F0BD9">
            <w:pPr>
              <w:ind w:left="113" w:right="113"/>
              <w:jc w:val="center"/>
              <w:rPr>
                <w:rFonts w:ascii="Times New Roman" w:hAnsi="Times New Roman"/>
                <w:sz w:val="28"/>
                <w:szCs w:val="28"/>
                <w:lang w:val="uk-UA"/>
              </w:rPr>
            </w:pPr>
            <w:r w:rsidRPr="00A25D35">
              <w:rPr>
                <w:rFonts w:ascii="Times New Roman" w:hAnsi="Times New Roman"/>
                <w:sz w:val="28"/>
                <w:szCs w:val="28"/>
                <w:lang w:val="uk-UA"/>
              </w:rPr>
              <w:t>Вказівний</w:t>
            </w:r>
          </w:p>
        </w:tc>
        <w:tc>
          <w:tcPr>
            <w:tcW w:w="1276" w:type="dxa"/>
            <w:textDirection w:val="btLr"/>
            <w:vAlign w:val="center"/>
          </w:tcPr>
          <w:p w:rsidR="00947153" w:rsidRPr="00A25D35" w:rsidRDefault="00947153" w:rsidP="009F0BD9">
            <w:pPr>
              <w:ind w:left="113" w:right="113"/>
              <w:jc w:val="center"/>
              <w:rPr>
                <w:rFonts w:ascii="Times New Roman" w:hAnsi="Times New Roman"/>
                <w:sz w:val="28"/>
                <w:szCs w:val="28"/>
                <w:lang w:val="uk-UA"/>
              </w:rPr>
            </w:pPr>
            <w:r w:rsidRPr="00A25D35">
              <w:rPr>
                <w:rFonts w:ascii="Times New Roman" w:hAnsi="Times New Roman"/>
                <w:sz w:val="28"/>
                <w:szCs w:val="28"/>
                <w:lang w:val="uk-UA"/>
              </w:rPr>
              <w:t>Середній</w:t>
            </w:r>
          </w:p>
        </w:tc>
        <w:tc>
          <w:tcPr>
            <w:tcW w:w="1276" w:type="dxa"/>
            <w:textDirection w:val="btLr"/>
            <w:vAlign w:val="center"/>
          </w:tcPr>
          <w:p w:rsidR="00947153" w:rsidRPr="00A25D35" w:rsidRDefault="00947153" w:rsidP="009F0BD9">
            <w:pPr>
              <w:ind w:left="113" w:right="113"/>
              <w:jc w:val="center"/>
              <w:rPr>
                <w:rFonts w:ascii="Times New Roman" w:hAnsi="Times New Roman"/>
                <w:sz w:val="28"/>
                <w:szCs w:val="28"/>
                <w:lang w:val="uk-UA"/>
              </w:rPr>
            </w:pPr>
            <w:r w:rsidRPr="00A25D35">
              <w:rPr>
                <w:rFonts w:ascii="Times New Roman" w:hAnsi="Times New Roman"/>
                <w:sz w:val="28"/>
                <w:szCs w:val="28"/>
                <w:lang w:val="uk-UA"/>
              </w:rPr>
              <w:t>Безіменний</w:t>
            </w:r>
          </w:p>
        </w:tc>
        <w:tc>
          <w:tcPr>
            <w:tcW w:w="1276" w:type="dxa"/>
            <w:textDirection w:val="btLr"/>
            <w:vAlign w:val="center"/>
          </w:tcPr>
          <w:p w:rsidR="00947153" w:rsidRPr="00A25D35" w:rsidRDefault="00947153" w:rsidP="009F0BD9">
            <w:pPr>
              <w:ind w:left="113" w:right="113"/>
              <w:jc w:val="center"/>
              <w:rPr>
                <w:rFonts w:ascii="Times New Roman" w:hAnsi="Times New Roman"/>
                <w:sz w:val="28"/>
                <w:szCs w:val="28"/>
                <w:lang w:val="uk-UA"/>
              </w:rPr>
            </w:pPr>
            <w:r>
              <w:rPr>
                <w:rFonts w:ascii="Times New Roman" w:hAnsi="Times New Roman"/>
                <w:sz w:val="28"/>
                <w:szCs w:val="28"/>
                <w:lang w:val="uk-UA"/>
              </w:rPr>
              <w:t>М</w:t>
            </w:r>
            <w:r w:rsidRPr="00A25D35">
              <w:rPr>
                <w:rFonts w:ascii="Times New Roman" w:hAnsi="Times New Roman"/>
                <w:sz w:val="28"/>
                <w:szCs w:val="28"/>
                <w:lang w:val="uk-UA"/>
              </w:rPr>
              <w:t>ізинець</w:t>
            </w:r>
          </w:p>
        </w:tc>
      </w:tr>
      <w:tr w:rsidR="00947153" w:rsidTr="005F2B12">
        <w:trPr>
          <w:trHeight w:val="969"/>
        </w:trPr>
        <w:tc>
          <w:tcPr>
            <w:tcW w:w="1242" w:type="dxa"/>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b/>
                <w:sz w:val="28"/>
                <w:szCs w:val="28"/>
                <w:lang w:val="en-US" w:eastAsia="uk-UA"/>
              </w:rPr>
              <w:lastRenderedPageBreak/>
              <w:t>Num</w:t>
            </w:r>
            <w:r w:rsidRPr="00FD0E3C">
              <w:rPr>
                <w:rFonts w:ascii="Times New Roman" w:hAnsi="Times New Roman"/>
                <w:b/>
                <w:sz w:val="28"/>
                <w:szCs w:val="28"/>
                <w:lang w:val="uk-UA" w:eastAsia="uk-UA"/>
              </w:rPr>
              <w:t xml:space="preserve"> </w:t>
            </w:r>
            <w:r w:rsidRPr="00FD0E3C">
              <w:rPr>
                <w:rFonts w:ascii="Times New Roman" w:hAnsi="Times New Roman"/>
                <w:b/>
                <w:sz w:val="28"/>
                <w:szCs w:val="28"/>
                <w:lang w:val="en-US" w:eastAsia="uk-UA"/>
              </w:rPr>
              <w:t>Lock</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sz w:val="28"/>
                <w:szCs w:val="28"/>
                <w:lang w:val="uk-UA"/>
              </w:rPr>
              <w:t>/</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sz w:val="28"/>
                <w:szCs w:val="28"/>
                <w:lang w:val="uk-UA"/>
              </w:rPr>
              <w:t>*</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sz w:val="28"/>
                <w:szCs w:val="28"/>
                <w:lang w:val="uk-UA"/>
              </w:rPr>
              <w:t>-</w:t>
            </w:r>
          </w:p>
        </w:tc>
      </w:tr>
      <w:tr w:rsidR="00947153" w:rsidTr="005F2B12">
        <w:trPr>
          <w:trHeight w:val="983"/>
        </w:trPr>
        <w:tc>
          <w:tcPr>
            <w:tcW w:w="1242" w:type="dxa"/>
            <w:vAlign w:val="center"/>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uk-UA"/>
              </w:rPr>
              <w:t>7</w:t>
            </w:r>
          </w:p>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en-US"/>
              </w:rPr>
              <w:t>Home</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noProof/>
              </w:rPr>
              <mc:AlternateContent>
                <mc:Choice Requires="wps">
                  <w:drawing>
                    <wp:anchor distT="0" distB="0" distL="114300" distR="114300" simplePos="0" relativeHeight="252002304" behindDoc="0" locked="0" layoutInCell="1" allowOverlap="1" wp14:anchorId="35B14109" wp14:editId="6C18BA01">
                      <wp:simplePos x="0" y="0"/>
                      <wp:positionH relativeFrom="column">
                        <wp:posOffset>473710</wp:posOffset>
                      </wp:positionH>
                      <wp:positionV relativeFrom="paragraph">
                        <wp:posOffset>59690</wp:posOffset>
                      </wp:positionV>
                      <wp:extent cx="0" cy="314325"/>
                      <wp:effectExtent l="57150" t="38100" r="57150" b="9525"/>
                      <wp:wrapNone/>
                      <wp:docPr id="8" name="Прямая со стрелкой 8"/>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37.3pt;margin-top:4.7pt;width:0;height:24.7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HSBgIAALIDAAAOAAAAZHJzL2Uyb0RvYy54bWysU8GO0zAQvSPxD5bvNG2XQhU13UPLckGw&#10;Egv3WcdpLDm25TFNe1v4gf0EfoELhwW035D8EWMnVAvcEDmMPDN5LzPPL6vzQ6PZXnpU1hR8Nply&#10;Jo2wpTK7gr+7uniy5AwDmBK0NbLgR4n8fP340ap1uZzb2upSekYkBvPWFbwOweVZhqKWDeDEOmmo&#10;WVnfQKDU77LSQ0vsjc7m0+mzrLW+dN4KiUjV7dDk68RfVVKEN1WFMjBdcJotpOhTvI4xW68g33lw&#10;tRLjGPAPUzSgDH30RLWFAOyDV39RNUp4i7YKE2GbzFaVEjLtQNvMpn9s87YGJ9MuJA66k0z4/2jF&#10;6/2lZ6osOF2UgYauqPvc3/S33Y/uS3/L+o/dPYX+U3/Tfe2+d9+6++6OLaNurcOc4Btz6ccM3aWP&#10;Ihwq37BKK/eeLJFkoUXZIal+PKkuD4GJoSioejZ7ejZfROJsYIhMzmN4KW3D4qHgGDyoXR021hi6&#10;WusHdti/wjAAfwEi2NgLpTXVIdeGtQWfLxfPF5wJIKNVGgIdG0ero9lxBnpHDhbBp4HRalVGeETj&#10;ETfasz2Qich7pW2vaHjONGCgBm2UnnH236Bxni1gPYBTK74GeQClX5iShaMjzcF72454bWJfJvOO&#10;e0WpB3Hj6dqWx6R5FjMyRpJsNHF03sOczg9/tfVPAAAA//8DAFBLAwQUAAYACAAAACEAoYIFddwA&#10;AAAGAQAADwAAAGRycy9kb3ducmV2LnhtbEyOUUvDMBSF3wX/Q7iCby5V6uxqb4cKojgEt8nwMWuu&#10;bVlzU5Ksrf/e6Is+Hs7hO1+xnEwnBnK+tYxwOUtAEFdWt1wjvG8fLzIQPijWqrNMCF/kYVmenhQq&#10;13bkNQ2bUIsIYZ8rhCaEPpfSVw0Z5We2J47dp3VGhRhdLbVTY4SbTl4lyVwa1XJ8aFRPDw1Vh83R&#10;IKRpu0ue1OEjG3Zvr/7+xY3T8wrx/Gy6uwURaAp/Y/jRj+pQRqe9PbL2okO4SedxibBIQcT6N+4R&#10;rrMFyLKQ//XLbwAAAP//AwBQSwECLQAUAAYACAAAACEAtoM4kv4AAADhAQAAEwAAAAAAAAAAAAAA&#10;AAAAAAAAW0NvbnRlbnRfVHlwZXNdLnhtbFBLAQItABQABgAIAAAAIQA4/SH/1gAAAJQBAAALAAAA&#10;AAAAAAAAAAAAAC8BAABfcmVscy8ucmVsc1BLAQItABQABgAIAAAAIQB3SbHSBgIAALIDAAAOAAAA&#10;AAAAAAAAAAAAAC4CAABkcnMvZTJvRG9jLnhtbFBLAQItABQABgAIAAAAIQChggV13AAAAAYBAAAP&#10;AAAAAAAAAAAAAAAAAGAEAABkcnMvZG93bnJldi54bWxQSwUGAAAAAAQABADzAAAAaQUAAAAA&#10;" strokecolor="windowText" strokeweight="2.25pt">
                      <v:stroke endarrow="open"/>
                    </v:shape>
                  </w:pict>
                </mc:Fallback>
              </mc:AlternateContent>
            </w:r>
            <w:r w:rsidRPr="00FD0E3C">
              <w:rPr>
                <w:rFonts w:ascii="Times New Roman" w:hAnsi="Times New Roman"/>
                <w:sz w:val="28"/>
                <w:szCs w:val="28"/>
                <w:lang w:val="uk-UA"/>
              </w:rPr>
              <w:t>8</w:t>
            </w:r>
          </w:p>
        </w:tc>
        <w:tc>
          <w:tcPr>
            <w:tcW w:w="1276" w:type="dxa"/>
            <w:vAlign w:val="center"/>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uk-UA"/>
              </w:rPr>
              <w:t>9</w:t>
            </w:r>
          </w:p>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en-US"/>
              </w:rPr>
              <w:t>PgUp</w:t>
            </w:r>
          </w:p>
        </w:tc>
        <w:tc>
          <w:tcPr>
            <w:tcW w:w="1276" w:type="dxa"/>
            <w:vMerge w:val="restart"/>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sz w:val="28"/>
                <w:szCs w:val="28"/>
                <w:lang w:val="uk-UA"/>
              </w:rPr>
              <w:t>+</w:t>
            </w:r>
          </w:p>
        </w:tc>
      </w:tr>
      <w:tr w:rsidR="00947153" w:rsidTr="005F2B12">
        <w:trPr>
          <w:trHeight w:val="982"/>
        </w:trPr>
        <w:tc>
          <w:tcPr>
            <w:tcW w:w="1242" w:type="dxa"/>
            <w:vAlign w:val="center"/>
          </w:tcPr>
          <w:p w:rsidR="00947153" w:rsidRPr="00FD0E3C" w:rsidRDefault="00947153" w:rsidP="009F0BD9">
            <w:pPr>
              <w:jc w:val="center"/>
              <w:rPr>
                <w:rFonts w:ascii="Times New Roman" w:hAnsi="Times New Roman"/>
                <w:sz w:val="28"/>
                <w:szCs w:val="28"/>
                <w:lang w:val="uk-UA"/>
              </w:rPr>
            </w:pPr>
            <w:r w:rsidRPr="00FD0E3C">
              <w:rPr>
                <w:noProof/>
              </w:rPr>
              <mc:AlternateContent>
                <mc:Choice Requires="wps">
                  <w:drawing>
                    <wp:anchor distT="0" distB="0" distL="114300" distR="114300" simplePos="0" relativeHeight="252004352" behindDoc="0" locked="0" layoutInCell="1" allowOverlap="1" wp14:anchorId="0BA49A00" wp14:editId="44B49930">
                      <wp:simplePos x="0" y="0"/>
                      <wp:positionH relativeFrom="column">
                        <wp:posOffset>111760</wp:posOffset>
                      </wp:positionH>
                      <wp:positionV relativeFrom="paragraph">
                        <wp:posOffset>271780</wp:posOffset>
                      </wp:positionV>
                      <wp:extent cx="409575" cy="0"/>
                      <wp:effectExtent l="0" t="133350" r="0" b="133350"/>
                      <wp:wrapNone/>
                      <wp:docPr id="4" name="Прямая со стрелкой 4"/>
                      <wp:cNvGraphicFramePr/>
                      <a:graphic xmlns:a="http://schemas.openxmlformats.org/drawingml/2006/main">
                        <a:graphicData uri="http://schemas.microsoft.com/office/word/2010/wordprocessingShape">
                          <wps:wsp>
                            <wps:cNvCnPr/>
                            <wps:spPr>
                              <a:xfrm flipV="1">
                                <a:off x="0" y="0"/>
                                <a:ext cx="4095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8.8pt;margin-top:21.4pt;width:32.25pt;height:0;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DBQIAALIDAAAOAAAAZHJzL2Uyb0RvYy54bWysU81uEzEQviPxDpbvZNMohRJl00NCuSCo&#10;ROE+9Xp3LflPHpNNboUX6CPwClw48KM+w+4bMfamUYEbYg8jj0fzzXyfv12e74xmWxlQOVvyk8mU&#10;M2mFq5RtSv7u6uLJGWcYwVagnZUl30vk56vHj5adX8iZa52uZGAEYnHR+ZK3MfpFUaBopQGcOC8t&#10;FWsXDERKQ1NUATpCN7qYTadPi86FygcnJCLdbsYiX2X8upYivqlrlJHpktNuMceQ43WKxWoJiyaA&#10;b5U4rAH/sIUBZWnoEWoDEdiHoP6CMkoEh66OE+FM4epaCZk5EJuT6R9s3rbgZeZC4qA/yoT/D1a8&#10;3l4GpqqSzzmzYOiJ+s/DzXDb/+y/DLds+NjfURg+DTf91/5H/72/67+xedKt87ig9rW9DIcM/WVI&#10;IuzqYFitlX9PlsiyEFG2y6rvj6rLXWSCLufT56fPTjkT96ViREhIPmB8KZ1h6VByjAFU08a1s5ae&#10;1oURHbavMNIO1HjfkJqtu1Ba5xfWlnUln52Ng4CMVmuINNN4oo624Qx0Qw4WMeSF0WlVpfYEhHtc&#10;68C2QCYi71Wuu6LlOdOAkQrEKH9JFFrht9a0zwawHZtzafRcBKVf2IrFvSfNIQTXHfq1TTNlNu+B&#10;V5J6FDedrl21z5oXKSNj5LEHEyfnPczp/PBXW/0CAAD//wMAUEsDBBQABgAIAAAAIQAzFHmt2gAA&#10;AAcBAAAPAAAAZHJzL2Rvd25yZXYueG1sTI9BS8NAEIXvgv9hGcGb3TSUGmI2RQVRFEGrFI/T7JiE&#10;ZmdDdpvEf++IBz0+3uObb4rN7Do10hBazwaWiwQUceVty7WB97e7iwxUiMgWO89k4IsCbMrTkwJz&#10;6yd+pXEbayUQDjkaaGLsc61D1ZDDsPA9sXSffnAYJQ61tgNOAnedTpNkrR22LBca7Om2oeqwPToD&#10;q1W7S+7x8JGNu5fncPM4TPPDkzHnZ/P1FahIc/wbw4++qEMpTnt/ZBtUJ/lyLUthpfKB9Fm6BLX/&#10;zbos9H//8hsAAP//AwBQSwECLQAUAAYACAAAACEAtoM4kv4AAADhAQAAEwAAAAAAAAAAAAAAAAAA&#10;AAAAW0NvbnRlbnRfVHlwZXNdLnhtbFBLAQItABQABgAIAAAAIQA4/SH/1gAAAJQBAAALAAAAAAAA&#10;AAAAAAAAAC8BAABfcmVscy8ucmVsc1BLAQItABQABgAIAAAAIQCxDH+DBQIAALIDAAAOAAAAAAAA&#10;AAAAAAAAAC4CAABkcnMvZTJvRG9jLnhtbFBLAQItABQABgAIAAAAIQAzFHmt2gAAAAcBAAAPAAAA&#10;AAAAAAAAAAAAAF8EAABkcnMvZG93bnJldi54bWxQSwUGAAAAAAQABADzAAAAZgUAAAAA&#10;" strokecolor="windowText" strokeweight="2.25pt">
                      <v:stroke endarrow="open"/>
                    </v:shape>
                  </w:pict>
                </mc:Fallback>
              </mc:AlternateContent>
            </w:r>
            <w:r w:rsidRPr="00FD0E3C">
              <w:rPr>
                <w:rFonts w:ascii="Times New Roman" w:hAnsi="Times New Roman"/>
                <w:sz w:val="28"/>
                <w:szCs w:val="28"/>
                <w:lang w:val="uk-UA"/>
              </w:rPr>
              <w:t>4</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sz w:val="28"/>
                <w:szCs w:val="28"/>
                <w:lang w:val="uk-UA"/>
              </w:rPr>
              <w:t>5</w:t>
            </w:r>
          </w:p>
        </w:tc>
        <w:tc>
          <w:tcPr>
            <w:tcW w:w="1276" w:type="dxa"/>
            <w:vAlign w:val="center"/>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uk-UA"/>
              </w:rPr>
              <w:t>6</w:t>
            </w:r>
          </w:p>
          <w:p w:rsidR="00947153" w:rsidRPr="00FD0E3C" w:rsidRDefault="00947153" w:rsidP="009F0BD9">
            <w:pPr>
              <w:jc w:val="center"/>
              <w:rPr>
                <w:rFonts w:ascii="Times New Roman" w:hAnsi="Times New Roman"/>
                <w:sz w:val="28"/>
                <w:szCs w:val="28"/>
                <w:lang w:val="en-US"/>
              </w:rPr>
            </w:pPr>
            <w:r w:rsidRPr="00FD0E3C">
              <w:rPr>
                <w:noProof/>
              </w:rPr>
              <mc:AlternateContent>
                <mc:Choice Requires="wps">
                  <w:drawing>
                    <wp:anchor distT="0" distB="0" distL="114300" distR="114300" simplePos="0" relativeHeight="252005376" behindDoc="0" locked="0" layoutInCell="1" allowOverlap="1" wp14:anchorId="5F65A033" wp14:editId="58BFB598">
                      <wp:simplePos x="0" y="0"/>
                      <wp:positionH relativeFrom="column">
                        <wp:posOffset>207645</wp:posOffset>
                      </wp:positionH>
                      <wp:positionV relativeFrom="paragraph">
                        <wp:posOffset>60960</wp:posOffset>
                      </wp:positionV>
                      <wp:extent cx="333375" cy="0"/>
                      <wp:effectExtent l="0" t="133350" r="0" b="133350"/>
                      <wp:wrapNone/>
                      <wp:docPr id="5" name="Прямая со стрелкой 5"/>
                      <wp:cNvGraphicFramePr/>
                      <a:graphic xmlns:a="http://schemas.openxmlformats.org/drawingml/2006/main">
                        <a:graphicData uri="http://schemas.microsoft.com/office/word/2010/wordprocessingShape">
                          <wps:wsp>
                            <wps:cNvCnPr/>
                            <wps:spPr>
                              <a:xfrm flipV="1">
                                <a:off x="0" y="0"/>
                                <a:ext cx="3333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16.35pt;margin-top:4.8pt;width:26.25pt;height: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HhAwIAALIDAAAOAAAAZHJzL2Uyb0RvYy54bWysU0uOEzEQ3SNxB8t70pmgwChKZxYJwwZB&#10;JAb2NW53tyX/5DLpZDdwgTkCV2DDgo/mDN03ouzORAPsEL0ouVyqV/WeXy8v9kaznQyonC352WTK&#10;mbTCVco2JX93dfnknDOMYCvQzsqSHyTyi9XjR8vOL+TMtU5XMjACsbjofMnbGP2iKFC00gBOnJeW&#10;irULBiKloSmqAB2hG13MptNnRedC5YMTEpFuN2ORrzJ+XUsR39Q1ysh0yWm3mGPI8TrFYrWERRPA&#10;t0oc14B/2MKAsjT0BLWBCOxDUH9BGSWCQ1fHiXCmcHWthMwciM3Z9A82b1vwMnMhcdCfZML/Byte&#10;77aBqarkc84sGHqi/vNwM9z2P/svwy0bPvZ3FIZPw03/tf/Rf+/v+m9snnTrPC6ofW234Zih34Yk&#10;wr4OhtVa+fdkiSwLEWX7rPrhpLrcRybo8il9z2m6uC8VI0JC8gHjS+kMS4eSYwygmjaunbX0tC6M&#10;6LB7hZF2oMb7htRs3aXSOr+wtqwr+ex8ngcBGa3WEGmm8UQdbcMZ6IYcLGLIC6PTqkrtCQgPuNaB&#10;7YBMRN6rXHdFy3OmASMViFH+kii0wm+taZ8NYDs259LouQhKv7AViwdPmkMIrjv2a5tmymzeI68k&#10;9ShuOl276pA1L1JGxshjjyZOznuY0/nhr7b6BQAA//8DAFBLAwQUAAYACAAAACEAJ5Q4Y9sAAAAF&#10;AQAADwAAAGRycy9kb3ducmV2LnhtbEyOUUvDMBSF3wX/Q7iCby61zq3WpkMFURTBTRk+3jXXtqy5&#10;KUnW1n9v9EUfD+fwna9YTaYTAznfWlZwPktAEFdWt1wreH+7P8tA+ICssbNMCr7Iw6o8Piow13bk&#10;NQ2bUIsIYZ+jgiaEPpfSVw0Z9DPbE8fu0zqDIUZXS+1wjHDTyTRJFtJgy/GhwZ7uGqr2m4NRMJ+3&#10;2+QB9x/ZsH198bdPbpwen5U6PZlurkEEmsLfGH70ozqU0WlnD6y96BRcpMu4VHC1ABHr7DIFsfuN&#10;sizkf/vyGwAA//8DAFBLAQItABQABgAIAAAAIQC2gziS/gAAAOEBAAATAAAAAAAAAAAAAAAAAAAA&#10;AABbQ29udGVudF9UeXBlc10ueG1sUEsBAi0AFAAGAAgAAAAhADj9If/WAAAAlAEAAAsAAAAAAAAA&#10;AAAAAAAALwEAAF9yZWxzLy5yZWxzUEsBAi0AFAAGAAgAAAAhAM82geEDAgAAsgMAAA4AAAAAAAAA&#10;AAAAAAAALgIAAGRycy9lMm9Eb2MueG1sUEsBAi0AFAAGAAgAAAAhACeUOGPbAAAABQEAAA8AAAAA&#10;AAAAAAAAAAAAXQQAAGRycy9kb3ducmV2LnhtbFBLBQYAAAAABAAEAPMAAABlBQAAAAA=&#10;" strokecolor="windowText" strokeweight="2.25pt">
                      <v:stroke endarrow="open"/>
                    </v:shape>
                  </w:pict>
                </mc:Fallback>
              </mc:AlternateContent>
            </w:r>
          </w:p>
        </w:tc>
        <w:tc>
          <w:tcPr>
            <w:tcW w:w="1276" w:type="dxa"/>
            <w:vMerge/>
            <w:vAlign w:val="center"/>
          </w:tcPr>
          <w:p w:rsidR="00947153" w:rsidRPr="00FD0E3C" w:rsidRDefault="00947153" w:rsidP="009F0BD9">
            <w:pPr>
              <w:jc w:val="center"/>
              <w:rPr>
                <w:rFonts w:ascii="Times New Roman" w:hAnsi="Times New Roman"/>
                <w:sz w:val="28"/>
                <w:szCs w:val="28"/>
                <w:lang w:val="uk-UA"/>
              </w:rPr>
            </w:pPr>
          </w:p>
        </w:tc>
      </w:tr>
      <w:tr w:rsidR="00947153" w:rsidTr="005F2B12">
        <w:trPr>
          <w:trHeight w:val="982"/>
        </w:trPr>
        <w:tc>
          <w:tcPr>
            <w:tcW w:w="1242" w:type="dxa"/>
            <w:vAlign w:val="center"/>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uk-UA"/>
              </w:rPr>
              <w:t>1</w:t>
            </w:r>
          </w:p>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en-US"/>
              </w:rPr>
              <w:t>End</w:t>
            </w:r>
          </w:p>
        </w:tc>
        <w:tc>
          <w:tcPr>
            <w:tcW w:w="1276" w:type="dxa"/>
            <w:vAlign w:val="center"/>
          </w:tcPr>
          <w:p w:rsidR="00947153" w:rsidRPr="00FD0E3C" w:rsidRDefault="00947153" w:rsidP="009F0BD9">
            <w:pPr>
              <w:jc w:val="center"/>
              <w:rPr>
                <w:rFonts w:ascii="Times New Roman" w:hAnsi="Times New Roman"/>
                <w:sz w:val="28"/>
                <w:szCs w:val="28"/>
                <w:lang w:val="uk-UA"/>
              </w:rPr>
            </w:pPr>
            <w:r w:rsidRPr="00FD0E3C">
              <w:rPr>
                <w:noProof/>
              </w:rPr>
              <mc:AlternateContent>
                <mc:Choice Requires="wps">
                  <w:drawing>
                    <wp:anchor distT="0" distB="0" distL="114300" distR="114300" simplePos="0" relativeHeight="252003328" behindDoc="0" locked="0" layoutInCell="1" allowOverlap="1" wp14:anchorId="4DA665BB" wp14:editId="039984CA">
                      <wp:simplePos x="0" y="0"/>
                      <wp:positionH relativeFrom="column">
                        <wp:posOffset>487045</wp:posOffset>
                      </wp:positionH>
                      <wp:positionV relativeFrom="paragraph">
                        <wp:posOffset>63500</wp:posOffset>
                      </wp:positionV>
                      <wp:extent cx="0" cy="332740"/>
                      <wp:effectExtent l="133350" t="0" r="57150" b="48260"/>
                      <wp:wrapNone/>
                      <wp:docPr id="3" name="Прямая со стрелкой 3"/>
                      <wp:cNvGraphicFramePr/>
                      <a:graphic xmlns:a="http://schemas.openxmlformats.org/drawingml/2006/main">
                        <a:graphicData uri="http://schemas.microsoft.com/office/word/2010/wordprocessingShape">
                          <wps:wsp>
                            <wps:cNvCnPr/>
                            <wps:spPr>
                              <a:xfrm>
                                <a:off x="0" y="0"/>
                                <a:ext cx="0" cy="3327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38.35pt;margin-top:5pt;width:0;height:26.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3lAAIAAKgDAAAOAAAAZHJzL2Uyb0RvYy54bWysU0uOE0EM3SNxh1LtSefDMKMonVkkDBsE&#10;kRgO4Kmu7i6pfioX6WQ3cIE5Aldgw4KP5gzdN8JVCWGAHSILxy7Lz/bz68Xlzmi2lQGVsyWfjMac&#10;SStcpWxT8rfXV08uOMMItgLtrCz5XiK/XD5+tOj8XE5d63QlAyMQi/POl7yN0c+LAkUrDeDIeWkp&#10;WbtgIFIYmqIK0BG60cV0PH5WdC5UPjghEel1fUjyZcavayni67pGGZkuOc0Wsw3Z3iRbLBcwbwL4&#10;VonjGPAPUxhQlpqeoNYQgb0L6i8oo0Rw6Oo4Es4Urq6VkHkH2mYy/mObNy14mXchctCfaML/Byte&#10;bTeBqarkM84sGDpR/3G4He767/2n4Y4N7/t7MsOH4bb/3H/rv/b3/Rc2S7x1HudUvrKbcIzQb0Ii&#10;YVcHk/5pPbbLXO9PXMtdZOLwKOh1NpueP81nKH7V+YDxhXSGJafkGAOopo0rZy0d1IVJphq2LzFS&#10;Zyr8WZCaWneltM531ZZ1JZ9enJ2fcSaA5FVriOQaTwujbTgD3ZBuRQwZEp1WVSpPQLjHlQ5sCyQd&#10;UlzlumsanjMNGClBG+VfooJG+K00zbMGbA/FOXVQWgSln9uKxb0npiEE1x3rtU09ZZbsca9E8IHS&#10;5N24ap+ZLlJEcshtj9JNensYk//wA1v+AAAA//8DAFBLAwQUAAYACAAAACEArKzAX9sAAAAHAQAA&#10;DwAAAGRycy9kb3ducmV2LnhtbEyPwU7DMBBE70j8g7VIvVGHgNIqxKnaSvRUJBq49ObGSxJhr6PY&#10;bdK/Z+ECx9kZzb4pVpOz4oJD6DwpeJgnIJBqbzpqFHy8v9wvQYSoyWjrCRVcMcCqvL0pdG78SAe8&#10;VLERXEIh1wraGPtcylC36HSY+x6JvU8/OB1ZDo00gx653FmZJkkmne6IP7S6x22L9Vd1dgoO8VjJ&#10;t6MbN+lyN3b7x1dnN1Gp2d20fgYRcYp/YfjBZ3Qomenkz2SCsAoW2YKTfE94Evu/+qQgS59AloX8&#10;z19+AwAA//8DAFBLAQItABQABgAIAAAAIQC2gziS/gAAAOEBAAATAAAAAAAAAAAAAAAAAAAAAABb&#10;Q29udGVudF9UeXBlc10ueG1sUEsBAi0AFAAGAAgAAAAhADj9If/WAAAAlAEAAAsAAAAAAAAAAAAA&#10;AAAALwEAAF9yZWxzLy5yZWxzUEsBAi0AFAAGAAgAAAAhAIFKneUAAgAAqAMAAA4AAAAAAAAAAAAA&#10;AAAALgIAAGRycy9lMm9Eb2MueG1sUEsBAi0AFAAGAAgAAAAhAKyswF/bAAAABwEAAA8AAAAAAAAA&#10;AAAAAAAAWgQAAGRycy9kb3ducmV2LnhtbFBLBQYAAAAABAAEAPMAAABiBQAAAAA=&#10;" strokecolor="windowText" strokeweight="2.25pt">
                      <v:stroke endarrow="open"/>
                    </v:shape>
                  </w:pict>
                </mc:Fallback>
              </mc:AlternateContent>
            </w:r>
            <w:r w:rsidRPr="00FD0E3C">
              <w:rPr>
                <w:rFonts w:ascii="Times New Roman" w:hAnsi="Times New Roman"/>
                <w:sz w:val="28"/>
                <w:szCs w:val="28"/>
                <w:lang w:val="uk-UA"/>
              </w:rPr>
              <w:t>2</w:t>
            </w:r>
          </w:p>
        </w:tc>
        <w:tc>
          <w:tcPr>
            <w:tcW w:w="1276" w:type="dxa"/>
            <w:vAlign w:val="center"/>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uk-UA"/>
              </w:rPr>
              <w:t>3</w:t>
            </w:r>
          </w:p>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en-US"/>
              </w:rPr>
              <w:t>PgDn</w:t>
            </w:r>
          </w:p>
        </w:tc>
        <w:tc>
          <w:tcPr>
            <w:tcW w:w="1276" w:type="dxa"/>
            <w:vMerge w:val="restart"/>
            <w:vAlign w:val="center"/>
          </w:tcPr>
          <w:p w:rsidR="00947153" w:rsidRPr="00FD0E3C" w:rsidRDefault="00947153" w:rsidP="009F0BD9">
            <w:pPr>
              <w:jc w:val="center"/>
              <w:rPr>
                <w:rFonts w:ascii="Times New Roman" w:hAnsi="Times New Roman"/>
                <w:sz w:val="28"/>
                <w:szCs w:val="28"/>
                <w:lang w:val="uk-UA"/>
              </w:rPr>
            </w:pPr>
            <w:r w:rsidRPr="00FD0E3C">
              <w:rPr>
                <w:rFonts w:ascii="Times New Roman" w:hAnsi="Times New Roman"/>
                <w:b/>
                <w:sz w:val="28"/>
                <w:szCs w:val="28"/>
                <w:lang w:val="en-US"/>
              </w:rPr>
              <w:t>Enter</w:t>
            </w:r>
          </w:p>
        </w:tc>
      </w:tr>
      <w:tr w:rsidR="00947153" w:rsidTr="005F2B12">
        <w:trPr>
          <w:trHeight w:val="841"/>
        </w:trPr>
        <w:tc>
          <w:tcPr>
            <w:tcW w:w="2518" w:type="dxa"/>
            <w:gridSpan w:val="2"/>
            <w:vAlign w:val="bottom"/>
          </w:tcPr>
          <w:p w:rsidR="00947153" w:rsidRPr="00FD0E3C" w:rsidRDefault="00947153" w:rsidP="009F0BD9">
            <w:pPr>
              <w:jc w:val="center"/>
              <w:rPr>
                <w:rFonts w:ascii="Times New Roman" w:hAnsi="Times New Roman"/>
                <w:sz w:val="28"/>
                <w:szCs w:val="28"/>
                <w:lang w:val="en-US"/>
              </w:rPr>
            </w:pPr>
            <w:r w:rsidRPr="00FD0E3C">
              <w:rPr>
                <w:rFonts w:ascii="Times New Roman" w:hAnsi="Times New Roman"/>
                <w:sz w:val="28"/>
                <w:szCs w:val="28"/>
                <w:lang w:val="en-US"/>
              </w:rPr>
              <w:t>0</w:t>
            </w:r>
          </w:p>
          <w:p w:rsidR="00947153" w:rsidRPr="00FD0E3C" w:rsidRDefault="00947153" w:rsidP="009F0BD9">
            <w:pPr>
              <w:rPr>
                <w:rFonts w:ascii="Times New Roman" w:hAnsi="Times New Roman"/>
                <w:sz w:val="28"/>
                <w:szCs w:val="28"/>
                <w:lang w:val="en-US"/>
              </w:rPr>
            </w:pPr>
            <w:r w:rsidRPr="00FD0E3C">
              <w:rPr>
                <w:rFonts w:ascii="Times New Roman" w:hAnsi="Times New Roman"/>
                <w:sz w:val="28"/>
                <w:szCs w:val="28"/>
                <w:lang w:val="en-US"/>
              </w:rPr>
              <w:t>Ins</w:t>
            </w:r>
          </w:p>
        </w:tc>
        <w:tc>
          <w:tcPr>
            <w:tcW w:w="1276" w:type="dxa"/>
            <w:vAlign w:val="bottom"/>
          </w:tcPr>
          <w:p w:rsidR="00947153" w:rsidRPr="00FD0E3C" w:rsidRDefault="00947153" w:rsidP="009F0BD9">
            <w:pPr>
              <w:jc w:val="center"/>
              <w:rPr>
                <w:rFonts w:ascii="Times New Roman" w:hAnsi="Times New Roman"/>
                <w:b/>
                <w:sz w:val="36"/>
                <w:szCs w:val="36"/>
                <w:lang w:val="en-US"/>
              </w:rPr>
            </w:pPr>
            <w:r w:rsidRPr="00FD0E3C">
              <w:rPr>
                <w:rFonts w:ascii="Times New Roman" w:hAnsi="Times New Roman"/>
                <w:b/>
                <w:sz w:val="36"/>
                <w:szCs w:val="36"/>
                <w:lang w:val="uk-UA"/>
              </w:rPr>
              <w:t>.</w:t>
            </w:r>
          </w:p>
          <w:p w:rsidR="00947153" w:rsidRPr="00FD0E3C" w:rsidRDefault="00947153" w:rsidP="009F0BD9">
            <w:pPr>
              <w:rPr>
                <w:rFonts w:ascii="Times New Roman" w:hAnsi="Times New Roman"/>
                <w:sz w:val="28"/>
                <w:szCs w:val="28"/>
                <w:lang w:val="en-US"/>
              </w:rPr>
            </w:pPr>
            <w:r w:rsidRPr="00FD0E3C">
              <w:rPr>
                <w:rFonts w:ascii="Times New Roman" w:hAnsi="Times New Roman"/>
                <w:sz w:val="28"/>
                <w:szCs w:val="28"/>
                <w:lang w:val="en-US"/>
              </w:rPr>
              <w:t>Del</w:t>
            </w:r>
          </w:p>
        </w:tc>
        <w:tc>
          <w:tcPr>
            <w:tcW w:w="1276" w:type="dxa"/>
            <w:vMerge/>
          </w:tcPr>
          <w:p w:rsidR="00947153" w:rsidRDefault="00947153" w:rsidP="009F0BD9">
            <w:pPr>
              <w:jc w:val="center"/>
              <w:rPr>
                <w:lang w:val="uk-UA"/>
              </w:rPr>
            </w:pPr>
          </w:p>
        </w:tc>
      </w:tr>
    </w:tbl>
    <w:p w:rsidR="000A4668" w:rsidRDefault="000A4668" w:rsidP="009F0BD9">
      <w:pPr>
        <w:spacing w:after="0" w:line="240" w:lineRule="auto"/>
        <w:ind w:firstLine="709"/>
        <w:jc w:val="center"/>
        <w:rPr>
          <w:i/>
          <w:sz w:val="32"/>
          <w:szCs w:val="32"/>
          <w:lang w:val="uk-UA"/>
        </w:rPr>
      </w:pPr>
    </w:p>
    <w:p w:rsidR="00947153" w:rsidRPr="00E74F25" w:rsidRDefault="00947153" w:rsidP="009F0BD9">
      <w:pPr>
        <w:spacing w:after="0" w:line="240" w:lineRule="auto"/>
        <w:ind w:firstLine="709"/>
        <w:jc w:val="center"/>
        <w:rPr>
          <w:i/>
          <w:sz w:val="32"/>
          <w:szCs w:val="32"/>
          <w:lang w:val="uk-UA"/>
        </w:rPr>
      </w:pPr>
      <w:r w:rsidRPr="00E74F25">
        <w:rPr>
          <w:i/>
          <w:sz w:val="32"/>
          <w:szCs w:val="32"/>
          <w:lang w:val="uk-UA"/>
        </w:rPr>
        <w:t xml:space="preserve">Рис. </w:t>
      </w:r>
      <w:r>
        <w:rPr>
          <w:i/>
          <w:sz w:val="32"/>
          <w:szCs w:val="32"/>
          <w:lang w:val="uk-UA"/>
        </w:rPr>
        <w:t xml:space="preserve">2.2.7.1 </w:t>
      </w:r>
      <w:r w:rsidRPr="00E74F25">
        <w:rPr>
          <w:i/>
          <w:sz w:val="32"/>
          <w:szCs w:val="32"/>
          <w:lang w:val="uk-UA"/>
        </w:rPr>
        <w:t>Схема розміщення клавіш цифрової клавіатури</w:t>
      </w:r>
    </w:p>
    <w:p w:rsidR="00B10CFD" w:rsidRDefault="00B10CFD" w:rsidP="009F0BD9">
      <w:pPr>
        <w:spacing w:after="0" w:line="240" w:lineRule="auto"/>
        <w:ind w:firstLine="709"/>
        <w:jc w:val="both"/>
        <w:rPr>
          <w:rFonts w:eastAsia="Arial Unicode MS"/>
          <w:i/>
          <w:sz w:val="32"/>
          <w:szCs w:val="32"/>
          <w:lang w:val="uk-UA" w:eastAsia="uk-UA"/>
        </w:rPr>
      </w:pPr>
    </w:p>
    <w:p w:rsidR="00B10CFD" w:rsidRPr="00B10CFD" w:rsidRDefault="00B10CFD" w:rsidP="00B10CFD">
      <w:pPr>
        <w:spacing w:after="0" w:line="240" w:lineRule="auto"/>
        <w:ind w:firstLine="709"/>
        <w:jc w:val="both"/>
        <w:rPr>
          <w:rFonts w:eastAsia="Arial Unicode MS"/>
          <w:sz w:val="32"/>
          <w:szCs w:val="32"/>
          <w:lang w:val="uk-UA" w:eastAsia="uk-UA"/>
        </w:rPr>
      </w:pPr>
      <w:r w:rsidRPr="00B10CFD">
        <w:rPr>
          <w:rFonts w:eastAsia="Arial Unicode MS"/>
          <w:sz w:val="32"/>
          <w:szCs w:val="32"/>
          <w:lang w:val="uk-UA" w:eastAsia="uk-UA"/>
        </w:rPr>
        <w:t>Виконуйте гімнастичні вправи для пальців рук.</w:t>
      </w:r>
    </w:p>
    <w:p w:rsidR="00B10CFD" w:rsidRDefault="00B10CFD" w:rsidP="00B10CFD">
      <w:pPr>
        <w:spacing w:after="0" w:line="240" w:lineRule="auto"/>
        <w:ind w:firstLine="709"/>
        <w:jc w:val="center"/>
        <w:rPr>
          <w:rFonts w:eastAsia="Arial Unicode MS"/>
          <w:b/>
          <w:i/>
          <w:sz w:val="32"/>
          <w:szCs w:val="32"/>
          <w:u w:val="single"/>
          <w:lang w:val="uk-UA" w:eastAsia="uk-UA"/>
        </w:rPr>
      </w:pPr>
    </w:p>
    <w:p w:rsidR="00E74F25" w:rsidRPr="00B10CFD" w:rsidRDefault="00E74F25" w:rsidP="00B10CFD">
      <w:pPr>
        <w:spacing w:after="0" w:line="240" w:lineRule="auto"/>
        <w:ind w:firstLine="709"/>
        <w:jc w:val="center"/>
        <w:rPr>
          <w:rFonts w:eastAsia="Arial Unicode MS"/>
          <w:b/>
          <w:i/>
          <w:sz w:val="32"/>
          <w:szCs w:val="32"/>
          <w:u w:val="single"/>
          <w:lang w:val="uk-UA" w:eastAsia="uk-UA"/>
        </w:rPr>
      </w:pPr>
      <w:r w:rsidRPr="00B10CFD">
        <w:rPr>
          <w:rFonts w:eastAsia="Arial Unicode MS"/>
          <w:b/>
          <w:i/>
          <w:sz w:val="32"/>
          <w:szCs w:val="32"/>
          <w:u w:val="single"/>
          <w:lang w:val="uk-UA" w:eastAsia="uk-UA"/>
        </w:rPr>
        <w:t>Практичні завдання</w:t>
      </w:r>
    </w:p>
    <w:p w:rsidR="00403225" w:rsidRPr="00E74F25" w:rsidRDefault="00403225" w:rsidP="009F0BD9">
      <w:pPr>
        <w:spacing w:after="0" w:line="240" w:lineRule="auto"/>
        <w:ind w:firstLine="709"/>
        <w:jc w:val="both"/>
        <w:rPr>
          <w:i/>
          <w:sz w:val="32"/>
          <w:szCs w:val="32"/>
          <w:lang w:val="uk-UA"/>
        </w:rPr>
      </w:pPr>
      <w:r w:rsidRPr="00E74F25">
        <w:rPr>
          <w:b/>
          <w:sz w:val="32"/>
          <w:szCs w:val="32"/>
          <w:lang w:val="uk-UA"/>
        </w:rPr>
        <w:t>Завдання 1.</w:t>
      </w:r>
      <w:r w:rsidRPr="00E74F25">
        <w:rPr>
          <w:sz w:val="32"/>
          <w:szCs w:val="32"/>
          <w:lang w:val="uk-UA"/>
        </w:rPr>
        <w:t xml:space="preserve"> </w:t>
      </w:r>
      <w:r w:rsidRPr="00E74F25">
        <w:rPr>
          <w:i/>
          <w:sz w:val="32"/>
          <w:szCs w:val="32"/>
          <w:lang w:val="uk-UA"/>
        </w:rPr>
        <w:t>Надрукуйте подані нижче цифри та знаки.</w:t>
      </w:r>
    </w:p>
    <w:p w:rsidR="00403225" w:rsidRPr="00E74F25" w:rsidRDefault="00403225" w:rsidP="009F0BD9">
      <w:pPr>
        <w:spacing w:after="0" w:line="240" w:lineRule="auto"/>
        <w:ind w:firstLine="709"/>
        <w:jc w:val="both"/>
        <w:rPr>
          <w:sz w:val="32"/>
          <w:szCs w:val="32"/>
          <w:lang w:val="uk-UA"/>
        </w:rPr>
      </w:pPr>
      <w:r w:rsidRPr="00E74F25">
        <w:rPr>
          <w:sz w:val="32"/>
          <w:szCs w:val="32"/>
          <w:lang w:val="uk-UA"/>
        </w:rPr>
        <w:t xml:space="preserve">4455 5454 4454 5445 5545 4454 5544 4554 5454 4455 5454 5444 </w:t>
      </w:r>
      <w:r w:rsidR="00456D66">
        <w:rPr>
          <w:sz w:val="32"/>
          <w:szCs w:val="32"/>
          <w:lang w:val="uk-UA"/>
        </w:rPr>
        <w:t>5</w:t>
      </w:r>
    </w:p>
    <w:p w:rsidR="00403225" w:rsidRPr="00E74F25" w:rsidRDefault="00403225" w:rsidP="009F0BD9">
      <w:pPr>
        <w:spacing w:after="0" w:line="240" w:lineRule="auto"/>
        <w:ind w:firstLine="709"/>
        <w:jc w:val="both"/>
        <w:rPr>
          <w:sz w:val="32"/>
          <w:szCs w:val="32"/>
          <w:lang w:val="uk-UA"/>
        </w:rPr>
      </w:pPr>
      <w:r w:rsidRPr="00E74F25">
        <w:rPr>
          <w:sz w:val="32"/>
          <w:szCs w:val="32"/>
          <w:lang w:val="uk-UA"/>
        </w:rPr>
        <w:t xml:space="preserve">6 + 66 6 + + 6 + 6 + 6 + 66 + 6 + + 6 + + 6 + 6 + 6 6 + + 6 + + 66 + </w:t>
      </w:r>
    </w:p>
    <w:p w:rsidR="00403225" w:rsidRPr="00E74F25" w:rsidRDefault="00403225" w:rsidP="009F0BD9">
      <w:pPr>
        <w:spacing w:after="0" w:line="240" w:lineRule="auto"/>
        <w:ind w:firstLine="709"/>
        <w:jc w:val="both"/>
        <w:rPr>
          <w:sz w:val="32"/>
          <w:szCs w:val="32"/>
          <w:lang w:val="uk-UA"/>
        </w:rPr>
      </w:pPr>
      <w:r w:rsidRPr="00E74F25">
        <w:rPr>
          <w:sz w:val="32"/>
          <w:szCs w:val="32"/>
          <w:lang w:val="uk-UA"/>
        </w:rPr>
        <w:t xml:space="preserve">456 + 654 645 + 546 654 + 646 646 + 456 646 + 456 645 + 456 + </w:t>
      </w:r>
      <w:r w:rsidR="00456D66">
        <w:rPr>
          <w:sz w:val="32"/>
          <w:szCs w:val="32"/>
          <w:lang w:val="uk-UA"/>
        </w:rPr>
        <w:t>+</w:t>
      </w:r>
    </w:p>
    <w:p w:rsidR="00403225" w:rsidRPr="00E74F25" w:rsidRDefault="00403225" w:rsidP="009F0BD9">
      <w:pPr>
        <w:spacing w:after="0" w:line="240" w:lineRule="auto"/>
        <w:ind w:firstLine="709"/>
        <w:jc w:val="both"/>
        <w:rPr>
          <w:i/>
          <w:sz w:val="32"/>
          <w:szCs w:val="32"/>
          <w:lang w:val="uk-UA"/>
        </w:rPr>
      </w:pPr>
      <w:r w:rsidRPr="00E74F25">
        <w:rPr>
          <w:i/>
          <w:sz w:val="32"/>
          <w:szCs w:val="32"/>
          <w:lang w:val="uk-UA"/>
        </w:rPr>
        <w:t>Зона діяльності вказівного пальця правої руки</w:t>
      </w:r>
    </w:p>
    <w:p w:rsidR="00403225" w:rsidRPr="00E74F25" w:rsidRDefault="00403225" w:rsidP="009F0BD9">
      <w:pPr>
        <w:spacing w:after="0" w:line="240" w:lineRule="auto"/>
        <w:ind w:firstLine="709"/>
        <w:jc w:val="both"/>
        <w:rPr>
          <w:sz w:val="32"/>
          <w:szCs w:val="32"/>
        </w:rPr>
      </w:pPr>
      <w:r w:rsidRPr="00E74F25">
        <w:rPr>
          <w:sz w:val="32"/>
          <w:szCs w:val="32"/>
          <w:lang w:val="uk-UA"/>
        </w:rPr>
        <w:t>Для вказівного пальця правої руки цифрової клавіатури призначені для друку цифр</w:t>
      </w:r>
      <w:r w:rsidR="00665A14">
        <w:rPr>
          <w:sz w:val="32"/>
          <w:szCs w:val="32"/>
          <w:lang w:val="uk-UA"/>
        </w:rPr>
        <w:t>и</w:t>
      </w:r>
      <w:r w:rsidRPr="00E74F25">
        <w:rPr>
          <w:sz w:val="32"/>
          <w:szCs w:val="32"/>
          <w:lang w:val="uk-UA"/>
        </w:rPr>
        <w:t xml:space="preserve"> «</w:t>
      </w:r>
      <w:r w:rsidRPr="00E74F25">
        <w:rPr>
          <w:b/>
          <w:sz w:val="32"/>
          <w:szCs w:val="32"/>
          <w:lang w:val="uk-UA"/>
        </w:rPr>
        <w:t>4, 7, 1, 0</w:t>
      </w:r>
      <w:r w:rsidRPr="00E74F25">
        <w:rPr>
          <w:sz w:val="32"/>
          <w:szCs w:val="32"/>
          <w:lang w:val="uk-UA"/>
        </w:rPr>
        <w:t>» та клавіша «</w:t>
      </w:r>
      <w:r w:rsidRPr="00E74F25">
        <w:rPr>
          <w:rFonts w:eastAsia="Arial Unicode MS"/>
          <w:b/>
          <w:sz w:val="32"/>
          <w:szCs w:val="32"/>
          <w:lang w:val="en-US" w:eastAsia="uk-UA"/>
        </w:rPr>
        <w:t>Num</w:t>
      </w:r>
      <w:r w:rsidRPr="00E74F25">
        <w:rPr>
          <w:rFonts w:eastAsia="Arial Unicode MS"/>
          <w:b/>
          <w:sz w:val="32"/>
          <w:szCs w:val="32"/>
          <w:lang w:val="uk-UA" w:eastAsia="uk-UA"/>
        </w:rPr>
        <w:t xml:space="preserve"> </w:t>
      </w:r>
      <w:r w:rsidRPr="00E74F25">
        <w:rPr>
          <w:rFonts w:eastAsia="Arial Unicode MS"/>
          <w:b/>
          <w:sz w:val="32"/>
          <w:szCs w:val="32"/>
          <w:lang w:val="en-US" w:eastAsia="uk-UA"/>
        </w:rPr>
        <w:t>Lock</w:t>
      </w:r>
      <w:r w:rsidRPr="00E74F25">
        <w:rPr>
          <w:sz w:val="32"/>
          <w:szCs w:val="32"/>
          <w:lang w:val="uk-UA"/>
        </w:rPr>
        <w:t>». Для формування стовпчиків мізинцем правої руки натискайте клавішу «</w:t>
      </w:r>
      <w:r w:rsidRPr="00E74F25">
        <w:rPr>
          <w:b/>
          <w:sz w:val="32"/>
          <w:szCs w:val="32"/>
          <w:lang w:val="en-US"/>
        </w:rPr>
        <w:t>Enter</w:t>
      </w:r>
      <w:r w:rsidRPr="00E74F25">
        <w:rPr>
          <w:sz w:val="32"/>
          <w:szCs w:val="32"/>
          <w:lang w:val="uk-UA"/>
        </w:rPr>
        <w:t>».</w:t>
      </w:r>
    </w:p>
    <w:p w:rsidR="00403225" w:rsidRPr="00E74F25" w:rsidRDefault="00403225" w:rsidP="009F0BD9">
      <w:pPr>
        <w:spacing w:after="0" w:line="240" w:lineRule="auto"/>
        <w:jc w:val="both"/>
        <w:rPr>
          <w:i/>
          <w:sz w:val="32"/>
          <w:szCs w:val="32"/>
          <w:u w:val="single"/>
          <w:lang w:val="uk-UA"/>
        </w:rPr>
      </w:pPr>
      <w:r w:rsidRPr="00E74F25">
        <w:rPr>
          <w:i/>
          <w:sz w:val="32"/>
          <w:szCs w:val="32"/>
          <w:u w:val="single"/>
          <w:lang w:val="uk-UA"/>
        </w:rPr>
        <w:t>Пам’ятайте:</w:t>
      </w:r>
    </w:p>
    <w:p w:rsidR="00403225" w:rsidRPr="00E74F25" w:rsidRDefault="00403225" w:rsidP="009F0BD9">
      <w:pPr>
        <w:spacing w:after="0" w:line="240" w:lineRule="auto"/>
        <w:ind w:firstLine="709"/>
        <w:jc w:val="both"/>
        <w:rPr>
          <w:sz w:val="32"/>
          <w:szCs w:val="32"/>
          <w:lang w:val="uk-UA"/>
        </w:rPr>
      </w:pPr>
      <w:r w:rsidRPr="00E74F25">
        <w:rPr>
          <w:sz w:val="32"/>
          <w:szCs w:val="32"/>
          <w:lang w:val="uk-UA"/>
        </w:rPr>
        <w:t>Усі рухи здійснюються з обов’язковим поверненням на цифру основної позиції.</w:t>
      </w:r>
    </w:p>
    <w:p w:rsidR="00403225" w:rsidRPr="00E74F25" w:rsidRDefault="00403225" w:rsidP="009F0BD9">
      <w:pPr>
        <w:spacing w:after="0" w:line="240" w:lineRule="auto"/>
        <w:ind w:firstLine="709"/>
        <w:jc w:val="both"/>
        <w:rPr>
          <w:sz w:val="32"/>
          <w:szCs w:val="32"/>
          <w:lang w:val="uk-UA"/>
        </w:rPr>
      </w:pPr>
      <w:r w:rsidRPr="00E74F25">
        <w:rPr>
          <w:b/>
          <w:sz w:val="32"/>
          <w:szCs w:val="32"/>
          <w:lang w:val="uk-UA"/>
        </w:rPr>
        <w:t>Задання 2.</w:t>
      </w:r>
      <w:r w:rsidRPr="00E74F25">
        <w:rPr>
          <w:sz w:val="32"/>
          <w:szCs w:val="32"/>
          <w:lang w:val="uk-UA"/>
        </w:rPr>
        <w:t xml:space="preserve"> </w:t>
      </w:r>
      <w:r w:rsidRPr="00E74F25">
        <w:rPr>
          <w:i/>
          <w:sz w:val="32"/>
          <w:szCs w:val="32"/>
          <w:lang w:val="uk-UA"/>
        </w:rPr>
        <w:t>Надрукуйте подані нижче цифри та знаки.</w:t>
      </w:r>
      <w:r w:rsidRPr="00E74F25">
        <w:rPr>
          <w:sz w:val="32"/>
          <w:szCs w:val="32"/>
          <w:lang w:val="uk-UA"/>
        </w:rPr>
        <w:t xml:space="preserve"> </w:t>
      </w:r>
    </w:p>
    <w:p w:rsidR="00403225" w:rsidRPr="00E74F25" w:rsidRDefault="00403225" w:rsidP="009F0BD9">
      <w:pPr>
        <w:spacing w:after="0" w:line="240" w:lineRule="auto"/>
        <w:jc w:val="both"/>
        <w:rPr>
          <w:rFonts w:cs="Times New Roman"/>
          <w:sz w:val="30"/>
          <w:szCs w:val="30"/>
          <w:lang w:val="uk-UA"/>
        </w:rPr>
      </w:pPr>
      <w:r w:rsidRPr="00E74F25">
        <w:rPr>
          <w:rFonts w:cs="Times New Roman"/>
          <w:sz w:val="30"/>
          <w:szCs w:val="30"/>
          <w:lang w:val="uk-UA"/>
        </w:rPr>
        <w:t>4 710 4 710 4 710 4 710 4 710 4 710 4 710 4 710 4 710 4 710 4 710 4 710</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984"/>
        <w:gridCol w:w="2126"/>
        <w:gridCol w:w="2464"/>
      </w:tblGrid>
      <w:tr w:rsidR="00403225" w:rsidRPr="00E74F25" w:rsidTr="00403225">
        <w:trPr>
          <w:jc w:val="center"/>
        </w:trPr>
        <w:tc>
          <w:tcPr>
            <w:tcW w:w="1668"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4 756</w:t>
            </w:r>
          </w:p>
        </w:tc>
        <w:tc>
          <w:tcPr>
            <w:tcW w:w="198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44 560</w:t>
            </w:r>
          </w:p>
        </w:tc>
        <w:tc>
          <w:tcPr>
            <w:tcW w:w="2126"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4 017 456</w:t>
            </w:r>
          </w:p>
        </w:tc>
        <w:tc>
          <w:tcPr>
            <w:tcW w:w="246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5 671 + 4 710</w:t>
            </w:r>
          </w:p>
        </w:tc>
      </w:tr>
      <w:tr w:rsidR="00403225" w:rsidRPr="00E74F25" w:rsidTr="00403225">
        <w:trPr>
          <w:jc w:val="center"/>
        </w:trPr>
        <w:tc>
          <w:tcPr>
            <w:tcW w:w="1668"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7 560</w:t>
            </w:r>
          </w:p>
        </w:tc>
        <w:tc>
          <w:tcPr>
            <w:tcW w:w="198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75 810</w:t>
            </w:r>
          </w:p>
        </w:tc>
        <w:tc>
          <w:tcPr>
            <w:tcW w:w="2126"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6 017 054</w:t>
            </w:r>
          </w:p>
        </w:tc>
        <w:tc>
          <w:tcPr>
            <w:tcW w:w="246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5 671 + 4 756</w:t>
            </w:r>
          </w:p>
        </w:tc>
      </w:tr>
      <w:tr w:rsidR="00403225" w:rsidRPr="00E74F25" w:rsidTr="00403225">
        <w:trPr>
          <w:jc w:val="center"/>
        </w:trPr>
        <w:tc>
          <w:tcPr>
            <w:tcW w:w="1668"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1 761</w:t>
            </w:r>
          </w:p>
        </w:tc>
        <w:tc>
          <w:tcPr>
            <w:tcW w:w="198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64 715</w:t>
            </w:r>
          </w:p>
        </w:tc>
        <w:tc>
          <w:tcPr>
            <w:tcW w:w="2126"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5 671 405</w:t>
            </w:r>
          </w:p>
        </w:tc>
        <w:tc>
          <w:tcPr>
            <w:tcW w:w="246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6 741 + 5 670</w:t>
            </w:r>
          </w:p>
        </w:tc>
      </w:tr>
      <w:tr w:rsidR="00403225" w:rsidRPr="00E74F25" w:rsidTr="00403225">
        <w:trPr>
          <w:jc w:val="center"/>
        </w:trPr>
        <w:tc>
          <w:tcPr>
            <w:tcW w:w="1668"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1 476</w:t>
            </w:r>
          </w:p>
        </w:tc>
        <w:tc>
          <w:tcPr>
            <w:tcW w:w="198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67 141</w:t>
            </w:r>
          </w:p>
        </w:tc>
        <w:tc>
          <w:tcPr>
            <w:tcW w:w="2126"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6 574 175</w:t>
            </w:r>
          </w:p>
        </w:tc>
        <w:tc>
          <w:tcPr>
            <w:tcW w:w="2464" w:type="dxa"/>
          </w:tcPr>
          <w:p w:rsidR="00403225" w:rsidRPr="00E74F25" w:rsidRDefault="00403225" w:rsidP="009F0BD9">
            <w:pPr>
              <w:jc w:val="both"/>
              <w:rPr>
                <w:rFonts w:ascii="Times New Roman" w:hAnsi="Times New Roman" w:cs="Times New Roman"/>
                <w:sz w:val="30"/>
                <w:szCs w:val="30"/>
                <w:lang w:val="uk-UA"/>
              </w:rPr>
            </w:pPr>
            <w:r w:rsidRPr="00E74F25">
              <w:rPr>
                <w:rFonts w:ascii="Times New Roman" w:hAnsi="Times New Roman" w:cs="Times New Roman"/>
                <w:sz w:val="30"/>
                <w:szCs w:val="30"/>
                <w:lang w:val="uk-UA"/>
              </w:rPr>
              <w:t>5 670 + 1 004</w:t>
            </w:r>
          </w:p>
        </w:tc>
      </w:tr>
    </w:tbl>
    <w:p w:rsidR="00403225" w:rsidRPr="00E74F25" w:rsidRDefault="00403225" w:rsidP="009F0BD9">
      <w:pPr>
        <w:spacing w:after="0" w:line="240" w:lineRule="auto"/>
        <w:ind w:firstLine="709"/>
        <w:jc w:val="both"/>
        <w:rPr>
          <w:sz w:val="32"/>
          <w:szCs w:val="32"/>
          <w:lang w:val="uk-UA"/>
        </w:rPr>
      </w:pPr>
      <w:r w:rsidRPr="00E74F25">
        <w:rPr>
          <w:sz w:val="32"/>
          <w:szCs w:val="32"/>
          <w:lang w:val="uk-UA"/>
        </w:rPr>
        <w:t>Багатозначні числа розбивають на класи по три цифри справа наліво, відокремлюючи один від одного пробілом в один удар.</w:t>
      </w:r>
    </w:p>
    <w:p w:rsidR="00403225" w:rsidRPr="00E74F25" w:rsidRDefault="00403225" w:rsidP="009F0BD9">
      <w:pPr>
        <w:spacing w:after="0" w:line="240" w:lineRule="auto"/>
        <w:jc w:val="both"/>
        <w:rPr>
          <w:i/>
          <w:sz w:val="32"/>
          <w:szCs w:val="32"/>
          <w:u w:val="single"/>
          <w:lang w:val="uk-UA"/>
        </w:rPr>
      </w:pPr>
      <w:r w:rsidRPr="00E74F25">
        <w:rPr>
          <w:i/>
          <w:sz w:val="32"/>
          <w:szCs w:val="32"/>
          <w:u w:val="single"/>
          <w:lang w:val="uk-UA"/>
        </w:rPr>
        <w:lastRenderedPageBreak/>
        <w:t>Наприклад:</w:t>
      </w:r>
    </w:p>
    <w:p w:rsidR="00403225" w:rsidRPr="00E74F25" w:rsidRDefault="00403225" w:rsidP="009F0BD9">
      <w:pPr>
        <w:spacing w:after="0" w:line="240" w:lineRule="auto"/>
        <w:ind w:firstLine="709"/>
        <w:jc w:val="both"/>
        <w:rPr>
          <w:sz w:val="32"/>
          <w:szCs w:val="32"/>
          <w:lang w:val="uk-UA"/>
        </w:rPr>
      </w:pPr>
      <w:r w:rsidRPr="00E74F25">
        <w:rPr>
          <w:sz w:val="32"/>
          <w:szCs w:val="32"/>
          <w:lang w:val="uk-UA"/>
        </w:rPr>
        <w:t>Це правило стосується і десяткових дробів, але з поділом на групи зліва направо від коми.</w:t>
      </w:r>
    </w:p>
    <w:p w:rsidR="00403225" w:rsidRDefault="00403225" w:rsidP="009F0BD9">
      <w:pPr>
        <w:spacing w:after="0" w:line="240" w:lineRule="auto"/>
        <w:ind w:firstLine="709"/>
        <w:jc w:val="both"/>
        <w:rPr>
          <w:sz w:val="32"/>
          <w:szCs w:val="32"/>
          <w:lang w:val="uk-UA"/>
        </w:rPr>
      </w:pPr>
      <w:r w:rsidRPr="00E74F25">
        <w:rPr>
          <w:sz w:val="32"/>
          <w:szCs w:val="32"/>
          <w:lang w:val="uk-UA"/>
        </w:rPr>
        <w:t>8,67 961; 135,456 789.</w:t>
      </w:r>
    </w:p>
    <w:p w:rsidR="006974F3" w:rsidRPr="00E74F25" w:rsidRDefault="006974F3" w:rsidP="009F0BD9">
      <w:pPr>
        <w:spacing w:after="0" w:line="240" w:lineRule="auto"/>
        <w:ind w:firstLine="709"/>
        <w:jc w:val="both"/>
        <w:rPr>
          <w:i/>
          <w:sz w:val="32"/>
          <w:szCs w:val="32"/>
          <w:lang w:val="uk-UA"/>
        </w:rPr>
      </w:pPr>
      <w:r w:rsidRPr="00E74F25">
        <w:rPr>
          <w:i/>
          <w:sz w:val="32"/>
          <w:szCs w:val="32"/>
          <w:lang w:val="uk-UA"/>
        </w:rPr>
        <w:t>Зона діяльності середнього пальця правої руки</w:t>
      </w:r>
    </w:p>
    <w:p w:rsidR="006974F3" w:rsidRPr="00E74F25" w:rsidRDefault="006974F3" w:rsidP="009F0BD9">
      <w:pPr>
        <w:spacing w:after="0" w:line="240" w:lineRule="auto"/>
        <w:ind w:firstLine="709"/>
        <w:jc w:val="both"/>
        <w:rPr>
          <w:sz w:val="32"/>
          <w:szCs w:val="32"/>
          <w:lang w:val="uk-UA"/>
        </w:rPr>
      </w:pPr>
      <w:r w:rsidRPr="00E74F25">
        <w:rPr>
          <w:sz w:val="32"/>
          <w:szCs w:val="32"/>
          <w:lang w:val="uk-UA"/>
        </w:rPr>
        <w:t>Середнім пальцем правої руки друкують цифри «</w:t>
      </w:r>
      <w:r w:rsidRPr="00E74F25">
        <w:rPr>
          <w:b/>
          <w:sz w:val="32"/>
          <w:szCs w:val="32"/>
          <w:lang w:val="uk-UA"/>
        </w:rPr>
        <w:t>5, 8, 2</w:t>
      </w:r>
      <w:r w:rsidRPr="00E74F25">
        <w:rPr>
          <w:sz w:val="32"/>
          <w:szCs w:val="32"/>
          <w:lang w:val="uk-UA"/>
        </w:rPr>
        <w:t>» та графічне зображення правобіжної риски «</w:t>
      </w:r>
      <w:r w:rsidRPr="00E74F25">
        <w:rPr>
          <w:b/>
          <w:sz w:val="32"/>
          <w:szCs w:val="32"/>
          <w:lang w:val="uk-UA"/>
        </w:rPr>
        <w:t>/</w:t>
      </w:r>
      <w:r w:rsidRPr="00E74F25">
        <w:rPr>
          <w:sz w:val="32"/>
          <w:szCs w:val="32"/>
          <w:lang w:val="uk-UA"/>
        </w:rPr>
        <w:t>».</w:t>
      </w:r>
    </w:p>
    <w:p w:rsidR="006974F3" w:rsidRPr="00E74F25" w:rsidRDefault="006974F3" w:rsidP="009F0BD9">
      <w:pPr>
        <w:spacing w:after="0" w:line="240" w:lineRule="auto"/>
        <w:ind w:firstLine="709"/>
        <w:jc w:val="both"/>
        <w:rPr>
          <w:sz w:val="32"/>
          <w:szCs w:val="32"/>
          <w:lang w:val="uk-UA"/>
        </w:rPr>
      </w:pPr>
      <w:r w:rsidRPr="00E74F25">
        <w:rPr>
          <w:b/>
          <w:sz w:val="32"/>
          <w:szCs w:val="32"/>
          <w:lang w:val="uk-UA"/>
        </w:rPr>
        <w:t>Завдання 3.</w:t>
      </w:r>
      <w:r w:rsidRPr="00E74F25">
        <w:rPr>
          <w:sz w:val="32"/>
          <w:szCs w:val="32"/>
          <w:lang w:val="uk-UA"/>
        </w:rPr>
        <w:t xml:space="preserve"> </w:t>
      </w:r>
      <w:r w:rsidRPr="00E74F25">
        <w:rPr>
          <w:i/>
          <w:sz w:val="32"/>
          <w:szCs w:val="32"/>
          <w:lang w:val="uk-UA"/>
        </w:rPr>
        <w:t>Надрукуйте подані нижче цифри та знаки.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417"/>
        <w:gridCol w:w="1971"/>
        <w:gridCol w:w="1573"/>
        <w:gridCol w:w="1417"/>
      </w:tblGrid>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8 588</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 / 85</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828 282 825</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55 / 82</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58 552</w:t>
            </w:r>
          </w:p>
        </w:tc>
      </w:tr>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8 525</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825 / 8</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855 855 555</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585 / 8</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82 585</w:t>
            </w:r>
          </w:p>
        </w:tc>
      </w:tr>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8 555</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 / 25</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585 855 858</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558 / 5</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88 555</w:t>
            </w:r>
          </w:p>
        </w:tc>
      </w:tr>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8 558</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55 / 85</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585 825 858</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 xml:space="preserve">528 / 8 </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82 585</w:t>
            </w:r>
          </w:p>
        </w:tc>
      </w:tr>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5 255</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 / 25</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525 858 258</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 / 25</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88 528</w:t>
            </w:r>
          </w:p>
        </w:tc>
      </w:tr>
      <w:tr w:rsidR="006974F3" w:rsidTr="005F2B12">
        <w:trPr>
          <w:jc w:val="center"/>
        </w:trPr>
        <w:tc>
          <w:tcPr>
            <w:tcW w:w="110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5 858</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 / 85</w:t>
            </w:r>
          </w:p>
        </w:tc>
        <w:tc>
          <w:tcPr>
            <w:tcW w:w="1971"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852 855 285</w:t>
            </w:r>
          </w:p>
        </w:tc>
        <w:tc>
          <w:tcPr>
            <w:tcW w:w="1573"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525 / 8</w:t>
            </w:r>
          </w:p>
        </w:tc>
        <w:tc>
          <w:tcPr>
            <w:tcW w:w="1417" w:type="dxa"/>
          </w:tcPr>
          <w:p w:rsidR="006974F3" w:rsidRPr="00E74F25" w:rsidRDefault="006974F3" w:rsidP="009F0BD9">
            <w:pPr>
              <w:jc w:val="both"/>
              <w:rPr>
                <w:rFonts w:ascii="Times New Roman" w:hAnsi="Times New Roman"/>
                <w:sz w:val="32"/>
                <w:szCs w:val="32"/>
                <w:lang w:val="uk-UA" w:eastAsia="uk-UA"/>
              </w:rPr>
            </w:pPr>
            <w:r w:rsidRPr="00E74F25">
              <w:rPr>
                <w:rFonts w:ascii="Times New Roman" w:hAnsi="Times New Roman"/>
                <w:sz w:val="32"/>
                <w:szCs w:val="32"/>
                <w:lang w:val="uk-UA" w:eastAsia="uk-UA"/>
              </w:rPr>
              <w:t>58 528</w:t>
            </w:r>
          </w:p>
        </w:tc>
      </w:tr>
    </w:tbl>
    <w:p w:rsidR="006974F3" w:rsidRPr="00E74F25" w:rsidRDefault="006974F3" w:rsidP="009F0BD9">
      <w:pPr>
        <w:spacing w:after="0" w:line="240" w:lineRule="auto"/>
        <w:rPr>
          <w:rFonts w:eastAsia="Arial Unicode MS"/>
          <w:i/>
          <w:sz w:val="32"/>
          <w:szCs w:val="32"/>
          <w:u w:val="single"/>
          <w:lang w:val="uk-UA" w:eastAsia="uk-UA"/>
        </w:rPr>
      </w:pPr>
      <w:r w:rsidRPr="00E74F25">
        <w:rPr>
          <w:rFonts w:eastAsia="Arial Unicode MS"/>
          <w:i/>
          <w:sz w:val="32"/>
          <w:szCs w:val="32"/>
          <w:u w:val="single"/>
          <w:lang w:val="uk-UA" w:eastAsia="uk-UA"/>
        </w:rPr>
        <w:t>Зверніть увагу:</w:t>
      </w:r>
    </w:p>
    <w:p w:rsidR="00403225" w:rsidRPr="00E74F25" w:rsidRDefault="006974F3" w:rsidP="009F0BD9">
      <w:pPr>
        <w:spacing w:after="0" w:line="240" w:lineRule="auto"/>
        <w:ind w:firstLine="709"/>
        <w:jc w:val="both"/>
        <w:rPr>
          <w:i/>
          <w:sz w:val="32"/>
          <w:szCs w:val="32"/>
          <w:lang w:val="uk-UA"/>
        </w:rPr>
      </w:pPr>
      <w:r w:rsidRPr="00E74F25">
        <w:rPr>
          <w:rFonts w:eastAsia="Arial Unicode MS"/>
          <w:sz w:val="32"/>
          <w:szCs w:val="32"/>
          <w:lang w:val="uk-UA" w:eastAsia="uk-UA"/>
        </w:rPr>
        <w:t>Нижня клавіша «.» (крапка) цифрової клавіатури призначена для друкування англійською мовою крапки, українською мовою та російською — коми.</w:t>
      </w:r>
    </w:p>
    <w:p w:rsidR="00403225" w:rsidRPr="00E74F25" w:rsidRDefault="00403225" w:rsidP="009F0BD9">
      <w:pPr>
        <w:spacing w:after="0" w:line="240" w:lineRule="auto"/>
        <w:ind w:firstLine="709"/>
        <w:jc w:val="both"/>
        <w:rPr>
          <w:rFonts w:eastAsia="Arial Unicode MS"/>
          <w:i/>
          <w:sz w:val="32"/>
          <w:szCs w:val="32"/>
          <w:lang w:val="uk-UA" w:eastAsia="uk-UA"/>
        </w:rPr>
      </w:pPr>
      <w:r w:rsidRPr="00E74F25">
        <w:rPr>
          <w:rFonts w:eastAsia="Arial Unicode MS"/>
          <w:i/>
          <w:sz w:val="32"/>
          <w:szCs w:val="32"/>
          <w:lang w:val="uk-UA" w:eastAsia="uk-UA"/>
        </w:rPr>
        <w:t>Зона діяльності безіменного пальця правої руки</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Безіменним пальцем правої руки друкують цифри «</w:t>
      </w:r>
      <w:r w:rsidRPr="00E74F25">
        <w:rPr>
          <w:rFonts w:eastAsia="Arial Unicode MS"/>
          <w:b/>
          <w:sz w:val="32"/>
          <w:szCs w:val="32"/>
          <w:lang w:val="uk-UA" w:eastAsia="uk-UA"/>
        </w:rPr>
        <w:t>6, 9, 3</w:t>
      </w:r>
      <w:r w:rsidRPr="00E74F25">
        <w:rPr>
          <w:rFonts w:eastAsia="Arial Unicode MS"/>
          <w:sz w:val="32"/>
          <w:szCs w:val="32"/>
          <w:lang w:val="uk-UA" w:eastAsia="uk-UA"/>
        </w:rPr>
        <w:t>» та знаки «зірочка» (</w:t>
      </w:r>
      <w:r w:rsidRPr="00E74F25">
        <w:rPr>
          <w:rFonts w:eastAsia="Arial Unicode MS"/>
          <w:b/>
          <w:sz w:val="32"/>
          <w:szCs w:val="32"/>
          <w:lang w:val="uk-UA" w:eastAsia="uk-UA"/>
        </w:rPr>
        <w:t>*</w:t>
      </w:r>
      <w:r w:rsidRPr="00E74F25">
        <w:rPr>
          <w:rFonts w:eastAsia="Arial Unicode MS"/>
          <w:sz w:val="32"/>
          <w:szCs w:val="32"/>
          <w:lang w:val="uk-UA" w:eastAsia="uk-UA"/>
        </w:rPr>
        <w:t>), «кома» (</w:t>
      </w:r>
      <w:r w:rsidRPr="00E74F25">
        <w:rPr>
          <w:rFonts w:eastAsia="Arial Unicode MS"/>
          <w:b/>
          <w:sz w:val="32"/>
          <w:szCs w:val="32"/>
          <w:lang w:val="uk-UA" w:eastAsia="uk-UA"/>
        </w:rPr>
        <w:t>,</w:t>
      </w:r>
      <w:r w:rsidRPr="00E74F25">
        <w:rPr>
          <w:rFonts w:eastAsia="Arial Unicode MS"/>
          <w:sz w:val="32"/>
          <w:szCs w:val="32"/>
          <w:lang w:val="uk-UA" w:eastAsia="uk-UA"/>
        </w:rPr>
        <w:t>).</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b/>
          <w:sz w:val="32"/>
          <w:szCs w:val="32"/>
          <w:lang w:val="uk-UA" w:eastAsia="uk-UA"/>
        </w:rPr>
        <w:t>Завдання 4.</w:t>
      </w:r>
      <w:r w:rsidRPr="00E74F25">
        <w:rPr>
          <w:rFonts w:eastAsia="Arial Unicode MS"/>
          <w:sz w:val="32"/>
          <w:szCs w:val="32"/>
          <w:lang w:val="uk-UA" w:eastAsia="uk-UA"/>
        </w:rPr>
        <w:t xml:space="preserve"> </w:t>
      </w:r>
      <w:r w:rsidRPr="00E74F25">
        <w:rPr>
          <w:rFonts w:eastAsia="Arial Unicode MS"/>
          <w:i/>
          <w:sz w:val="32"/>
          <w:szCs w:val="32"/>
          <w:lang w:val="uk-UA" w:eastAsia="uk-UA"/>
        </w:rPr>
        <w:t>Надрукуйте подані нижче цифри та знаки.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43"/>
        <w:gridCol w:w="1971"/>
        <w:gridCol w:w="1856"/>
        <w:gridCol w:w="1971"/>
      </w:tblGrid>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96,93</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 93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9 396 393,93</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 * 363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36 936</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36,99</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39 * 93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3 969 336,93</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96 363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 369</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93,96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39 * 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3 639 993,99</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 * 96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36 636</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6,936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 9,9</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3 933 963,99</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369 369</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 63</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9,639</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639 * 9</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6 933 969,96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 363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96 396</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63,36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 9,3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6 393 639,63</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96369</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 93</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93,96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 366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9 693 636,36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636 * 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96 369</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36,36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 336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363 963 636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36 936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 * 693</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3,636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 * 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363 663 636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 * 69</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96 363</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36,63</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 * 96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366 396 363</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39 636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69 * 39</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636,6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 * 366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963 639 636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636 * 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6 993 * 3</w:t>
            </w:r>
          </w:p>
        </w:tc>
      </w:tr>
      <w:tr w:rsidR="00E74F25" w:rsidRPr="00E74F25" w:rsidTr="00963181">
        <w:trPr>
          <w:jc w:val="center"/>
        </w:trPr>
        <w:tc>
          <w:tcPr>
            <w:tcW w:w="1384"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63,66</w:t>
            </w:r>
          </w:p>
        </w:tc>
        <w:tc>
          <w:tcPr>
            <w:tcW w:w="1843"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6 * 693</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363 639 636</w:t>
            </w:r>
          </w:p>
        </w:tc>
        <w:tc>
          <w:tcPr>
            <w:tcW w:w="1856"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39 636</w:t>
            </w:r>
          </w:p>
        </w:tc>
        <w:tc>
          <w:tcPr>
            <w:tcW w:w="1971" w:type="dxa"/>
            <w:vAlign w:val="center"/>
          </w:tcPr>
          <w:p w:rsidR="00E74F25" w:rsidRPr="00E74F25" w:rsidRDefault="00E74F25" w:rsidP="009F0BD9">
            <w:pPr>
              <w:jc w:val="center"/>
              <w:rPr>
                <w:rFonts w:ascii="Times New Roman" w:hAnsi="Times New Roman"/>
                <w:sz w:val="32"/>
                <w:szCs w:val="32"/>
                <w:lang w:val="uk-UA" w:eastAsia="uk-UA"/>
              </w:rPr>
            </w:pPr>
            <w:r w:rsidRPr="00E74F25">
              <w:rPr>
                <w:rFonts w:ascii="Times New Roman" w:hAnsi="Times New Roman"/>
                <w:sz w:val="32"/>
                <w:szCs w:val="32"/>
                <w:lang w:val="uk-UA" w:eastAsia="uk-UA"/>
              </w:rPr>
              <w:t>93 * 36</w:t>
            </w:r>
          </w:p>
        </w:tc>
      </w:tr>
    </w:tbl>
    <w:p w:rsidR="00403225" w:rsidRPr="00E74F25" w:rsidRDefault="00403225" w:rsidP="009F0BD9">
      <w:pPr>
        <w:spacing w:after="0" w:line="240" w:lineRule="auto"/>
        <w:ind w:firstLine="709"/>
        <w:jc w:val="both"/>
        <w:rPr>
          <w:rFonts w:eastAsia="Arial Unicode MS"/>
          <w:i/>
          <w:sz w:val="32"/>
          <w:szCs w:val="32"/>
          <w:lang w:val="uk-UA" w:eastAsia="uk-UA"/>
        </w:rPr>
      </w:pPr>
      <w:r w:rsidRPr="00E74F25">
        <w:rPr>
          <w:rFonts w:eastAsia="Arial Unicode MS"/>
          <w:i/>
          <w:sz w:val="32"/>
          <w:szCs w:val="32"/>
          <w:lang w:val="uk-UA" w:eastAsia="uk-UA"/>
        </w:rPr>
        <w:t>Зона діяльності мізинця правої руки</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Мізинцем правої руки друкують знаки «</w:t>
      </w:r>
      <w:r w:rsidRPr="00E74F25">
        <w:rPr>
          <w:rFonts w:eastAsia="Arial Unicode MS"/>
          <w:b/>
          <w:sz w:val="32"/>
          <w:szCs w:val="32"/>
          <w:lang w:val="uk-UA" w:eastAsia="uk-UA"/>
        </w:rPr>
        <w:t>-</w:t>
      </w:r>
      <w:r w:rsidRPr="00E74F25">
        <w:rPr>
          <w:rFonts w:eastAsia="Arial Unicode MS"/>
          <w:sz w:val="32"/>
          <w:szCs w:val="32"/>
          <w:lang w:val="uk-UA" w:eastAsia="uk-UA"/>
        </w:rPr>
        <w:t>», «</w:t>
      </w:r>
      <w:r w:rsidRPr="00E74F25">
        <w:rPr>
          <w:rFonts w:eastAsia="Arial Unicode MS"/>
          <w:b/>
          <w:sz w:val="32"/>
          <w:szCs w:val="32"/>
          <w:lang w:val="uk-UA" w:eastAsia="uk-UA"/>
        </w:rPr>
        <w:t>+</w:t>
      </w:r>
      <w:r w:rsidRPr="00E74F25">
        <w:rPr>
          <w:rFonts w:eastAsia="Arial Unicode MS"/>
          <w:sz w:val="32"/>
          <w:szCs w:val="32"/>
          <w:lang w:val="uk-UA" w:eastAsia="uk-UA"/>
        </w:rPr>
        <w:t>» та здійснюють перехід на новий рядок з допомогою клавіші «</w:t>
      </w:r>
      <w:r w:rsidRPr="00E74F25">
        <w:rPr>
          <w:b/>
          <w:sz w:val="32"/>
          <w:szCs w:val="32"/>
          <w:lang w:val="en-US"/>
        </w:rPr>
        <w:t>Enter</w:t>
      </w:r>
      <w:r w:rsidRPr="00E74F25">
        <w:rPr>
          <w:rFonts w:eastAsia="Arial Unicode MS"/>
          <w:sz w:val="32"/>
          <w:szCs w:val="32"/>
          <w:lang w:val="uk-UA" w:eastAsia="uk-UA"/>
        </w:rPr>
        <w:t>».</w:t>
      </w:r>
    </w:p>
    <w:p w:rsidR="00C73C76" w:rsidRDefault="00C73C76">
      <w:pPr>
        <w:rPr>
          <w:rFonts w:eastAsia="Arial Unicode MS"/>
          <w:b/>
          <w:sz w:val="32"/>
          <w:szCs w:val="32"/>
          <w:lang w:val="uk-UA" w:eastAsia="uk-UA"/>
        </w:rPr>
      </w:pPr>
      <w:r>
        <w:rPr>
          <w:rFonts w:eastAsia="Arial Unicode MS"/>
          <w:b/>
          <w:sz w:val="32"/>
          <w:szCs w:val="32"/>
          <w:lang w:val="uk-UA" w:eastAsia="uk-UA"/>
        </w:rPr>
        <w:br w:type="page"/>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b/>
          <w:sz w:val="32"/>
          <w:szCs w:val="32"/>
          <w:lang w:val="uk-UA" w:eastAsia="uk-UA"/>
        </w:rPr>
        <w:lastRenderedPageBreak/>
        <w:t>Завдання 5.</w:t>
      </w:r>
      <w:r w:rsidRPr="00E74F25">
        <w:rPr>
          <w:rFonts w:eastAsia="Arial Unicode MS"/>
          <w:sz w:val="32"/>
          <w:szCs w:val="32"/>
          <w:lang w:val="uk-UA" w:eastAsia="uk-UA"/>
        </w:rPr>
        <w:t xml:space="preserve"> </w:t>
      </w:r>
      <w:r w:rsidR="00E74F25">
        <w:rPr>
          <w:rFonts w:eastAsia="Arial Unicode MS"/>
          <w:i/>
          <w:sz w:val="32"/>
          <w:szCs w:val="32"/>
          <w:lang w:val="uk-UA" w:eastAsia="uk-UA"/>
        </w:rPr>
        <w:t>Н</w:t>
      </w:r>
      <w:r w:rsidRPr="00E74F25">
        <w:rPr>
          <w:rFonts w:eastAsia="Arial Unicode MS"/>
          <w:i/>
          <w:sz w:val="32"/>
          <w:szCs w:val="32"/>
          <w:lang w:val="uk-UA" w:eastAsia="uk-UA"/>
        </w:rPr>
        <w:t>адрукуйте подані нижче арифметичні дії.</w:t>
      </w:r>
    </w:p>
    <w:tbl>
      <w:tblPr>
        <w:tblStyle w:val="a3"/>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268"/>
        <w:gridCol w:w="1417"/>
        <w:gridCol w:w="2552"/>
        <w:gridCol w:w="1971"/>
      </w:tblGrid>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465 + 25</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91 + 8 – 4 + 514</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64 + 45</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65 – 49 + 854 + 56</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891 – 58 + 5</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945 – 125</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516 + 26 – 575</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55 – 66</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45 + 5 – 6 – 8</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658 – 85 + 153</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248 – 296</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142 + 817 – 5 – 6</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66 – 29</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62 + 49 – 686 + 87</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351 + 58 – 45</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845 + 45</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92 + 26 – 4 + 51</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25 + 52</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 + 145</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251 + 47 – 24</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688 – 86</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94 + 8 + 13 – 21</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75 – 66</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691 – 2</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651 – 231 + 5</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264 – 26</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141 – 26 + 856</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581 – 78</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56 + 142</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561 + 58 – 29</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186 + 87</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178 – 2 + 416</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87 – 12</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25 + 89</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654 – 25 + 68</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387 – 92</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187 – 5 – 6 + 7</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581 + 87</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127 + 14</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651 – 23 + 51</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966 – 56</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141 – 26 + 8</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247 + 4</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581 – 412</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231 + 56 – 9</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355 + 44</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26 + 5 + 6 – 6</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581 – 581</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963 – 78</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527 + 56 – 21</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676 – 56</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 + 827 – 45</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147 – 571</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143 + 78 – 54</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514 + 51 – 78</w:t>
            </w:r>
          </w:p>
        </w:tc>
      </w:tr>
      <w:tr w:rsidR="00E74F25" w:rsidTr="00963181">
        <w:tc>
          <w:tcPr>
            <w:tcW w:w="1526"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816 – 45</w:t>
            </w:r>
          </w:p>
        </w:tc>
        <w:tc>
          <w:tcPr>
            <w:tcW w:w="2268"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36 + 587 – 21</w:t>
            </w:r>
          </w:p>
        </w:tc>
        <w:tc>
          <w:tcPr>
            <w:tcW w:w="1417"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351 + 471</w:t>
            </w:r>
          </w:p>
        </w:tc>
        <w:tc>
          <w:tcPr>
            <w:tcW w:w="2552"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581 – 54 + 89</w:t>
            </w:r>
          </w:p>
        </w:tc>
        <w:tc>
          <w:tcPr>
            <w:tcW w:w="1971" w:type="dxa"/>
          </w:tcPr>
          <w:p w:rsidR="00E74F25" w:rsidRPr="003550E5" w:rsidRDefault="00E74F25" w:rsidP="009F0BD9">
            <w:pPr>
              <w:jc w:val="both"/>
              <w:rPr>
                <w:rFonts w:ascii="Times New Roman" w:hAnsi="Times New Roman"/>
                <w:sz w:val="28"/>
                <w:szCs w:val="28"/>
                <w:lang w:val="uk-UA" w:eastAsia="uk-UA"/>
              </w:rPr>
            </w:pPr>
            <w:r>
              <w:rPr>
                <w:rFonts w:ascii="Times New Roman" w:hAnsi="Times New Roman"/>
                <w:sz w:val="28"/>
                <w:szCs w:val="28"/>
                <w:lang w:val="uk-UA" w:eastAsia="uk-UA"/>
              </w:rPr>
              <w:t>514 + 29 – 45</w:t>
            </w:r>
          </w:p>
        </w:tc>
      </w:tr>
    </w:tbl>
    <w:p w:rsidR="00FE17CF" w:rsidRPr="00FE17CF" w:rsidRDefault="00FE17CF" w:rsidP="009F0BD9">
      <w:pPr>
        <w:spacing w:after="0" w:line="240" w:lineRule="auto"/>
        <w:ind w:firstLine="709"/>
        <w:jc w:val="both"/>
        <w:rPr>
          <w:rFonts w:eastAsia="Arial Unicode MS"/>
          <w:b/>
          <w:sz w:val="20"/>
          <w:szCs w:val="20"/>
          <w:lang w:val="uk-UA" w:eastAsia="uk-UA"/>
        </w:rPr>
      </w:pPr>
    </w:p>
    <w:p w:rsidR="00403225" w:rsidRPr="00FE17CF" w:rsidRDefault="00403225" w:rsidP="009F0BD9">
      <w:pPr>
        <w:spacing w:after="0" w:line="240" w:lineRule="auto"/>
        <w:ind w:firstLine="709"/>
        <w:jc w:val="both"/>
        <w:rPr>
          <w:rFonts w:eastAsia="Arial Unicode MS"/>
          <w:i/>
          <w:sz w:val="32"/>
          <w:szCs w:val="32"/>
          <w:lang w:val="en-US" w:eastAsia="uk-UA"/>
        </w:rPr>
      </w:pPr>
      <w:r w:rsidRPr="00E74F25">
        <w:rPr>
          <w:rFonts w:eastAsia="Arial Unicode MS"/>
          <w:b/>
          <w:sz w:val="32"/>
          <w:szCs w:val="32"/>
          <w:lang w:val="uk-UA" w:eastAsia="uk-UA"/>
        </w:rPr>
        <w:t>Завдання 6.</w:t>
      </w:r>
      <w:r w:rsidRPr="00E74F25">
        <w:rPr>
          <w:rFonts w:eastAsia="Arial Unicode MS"/>
          <w:sz w:val="32"/>
          <w:szCs w:val="32"/>
          <w:lang w:val="uk-UA" w:eastAsia="uk-UA"/>
        </w:rPr>
        <w:t xml:space="preserve"> </w:t>
      </w:r>
      <w:r w:rsidRPr="00FE17CF">
        <w:rPr>
          <w:rFonts w:eastAsia="Arial Unicode MS"/>
          <w:i/>
          <w:sz w:val="32"/>
          <w:szCs w:val="32"/>
          <w:lang w:val="uk-UA" w:eastAsia="uk-UA"/>
        </w:rPr>
        <w:t>Виконайте та надрукуйте арифметичні дії, скориставшись стандартною програмою «</w:t>
      </w:r>
      <w:r w:rsidRPr="00FE17CF">
        <w:rPr>
          <w:rFonts w:eastAsia="Arial Unicode MS"/>
          <w:b/>
          <w:i/>
          <w:sz w:val="32"/>
          <w:szCs w:val="32"/>
          <w:lang w:val="uk-UA" w:eastAsia="uk-UA"/>
        </w:rPr>
        <w:t>Калькулятор</w:t>
      </w:r>
      <w:r w:rsidRPr="00FE17CF">
        <w:rPr>
          <w:rFonts w:eastAsia="Arial Unicode MS"/>
          <w:i/>
          <w:sz w:val="32"/>
          <w:szCs w:val="32"/>
          <w:lang w:val="uk-UA" w:eastAsia="uk-UA"/>
        </w:rPr>
        <w:t>» операційної системи «</w:t>
      </w:r>
      <w:r w:rsidRPr="00FE17CF">
        <w:rPr>
          <w:rFonts w:eastAsia="Arial Unicode MS"/>
          <w:i/>
          <w:sz w:val="32"/>
          <w:szCs w:val="32"/>
          <w:lang w:val="en-US" w:eastAsia="uk-UA"/>
        </w:rPr>
        <w:t>Windows</w:t>
      </w:r>
      <w:r w:rsidRPr="00FE17CF">
        <w:rPr>
          <w:rFonts w:eastAsia="Arial Unicode MS"/>
          <w:i/>
          <w:sz w:val="32"/>
          <w:szCs w:val="32"/>
          <w:lang w:val="uk-UA" w:eastAsia="uk-UA"/>
        </w:rPr>
        <w:t>».</w:t>
      </w:r>
    </w:p>
    <w:tbl>
      <w:tblPr>
        <w:tblStyle w:val="a3"/>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977"/>
        <w:gridCol w:w="1559"/>
        <w:gridCol w:w="1843"/>
        <w:gridCol w:w="1971"/>
      </w:tblGrid>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sidRPr="00E33C52">
              <w:rPr>
                <w:rFonts w:ascii="Times New Roman" w:hAnsi="Times New Roman"/>
                <w:sz w:val="28"/>
                <w:szCs w:val="28"/>
                <w:lang w:val="uk-UA" w:eastAsia="uk-UA"/>
              </w:rPr>
              <w:t>165 * 85</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11 * 8 – 1 + 514 + 36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64 * 45</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686 + 87</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891 – 58 * 5</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sidRPr="00E33C52">
              <w:rPr>
                <w:rFonts w:ascii="Times New Roman" w:hAnsi="Times New Roman"/>
                <w:sz w:val="28"/>
                <w:szCs w:val="28"/>
                <w:lang w:val="uk-UA" w:eastAsia="uk-UA"/>
              </w:rPr>
              <w:t>946 / 125</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516 + 86 / 576 * 62</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65 + 66</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68 * 41</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15 * 5 – 6 – 8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218 – 216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148 + 817 – 5 – 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66 / 22</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141 – 86</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361 + 58 – 45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846 + 45</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18 * 26 – 4 + 61</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25 + 62</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58 + 145</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861 * 47 – 24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688 – 86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 + 8 * 17 – 81</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75 – 66 </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691 – 8</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651 – 271 * 6</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264 – 86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141 -26 + 856 + 66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581 – 78 </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56 * 112</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561 + 68 – 81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186 + 87</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178 – 8 * 116 + 66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87 / 12</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86 * 89</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651 / 26 + 68</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387 – 18</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65 – 41 * 854 + 56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681 + 87</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187 + 14</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661 – 27 + 51</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766 – 66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658 – 86 + 157</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247 + 4</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581 – 412</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321 + 56 / 1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365 + 44</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86 + 6 * 6 / 6</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581 / 581</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763 – 78</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627 + 56 – 21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676 – 66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58 + 827 – 45</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147 - 571</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147 + 78</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514 + 61 – 78 </w:t>
            </w:r>
          </w:p>
        </w:tc>
      </w:tr>
      <w:tr w:rsidR="00FE17CF" w:rsidTr="00963181">
        <w:tc>
          <w:tcPr>
            <w:tcW w:w="1526"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816 / 46</w:t>
            </w:r>
          </w:p>
        </w:tc>
        <w:tc>
          <w:tcPr>
            <w:tcW w:w="2977"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76 + 587 – 81 </w:t>
            </w:r>
          </w:p>
        </w:tc>
        <w:tc>
          <w:tcPr>
            <w:tcW w:w="1559"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351 + 471</w:t>
            </w:r>
          </w:p>
        </w:tc>
        <w:tc>
          <w:tcPr>
            <w:tcW w:w="1843"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581 – 64 * 7</w:t>
            </w:r>
          </w:p>
        </w:tc>
        <w:tc>
          <w:tcPr>
            <w:tcW w:w="1971" w:type="dxa"/>
          </w:tcPr>
          <w:p w:rsidR="00FE17CF" w:rsidRPr="00E33C52" w:rsidRDefault="00FE17CF" w:rsidP="009F0BD9">
            <w:pPr>
              <w:jc w:val="both"/>
              <w:rPr>
                <w:rFonts w:ascii="Times New Roman" w:hAnsi="Times New Roman"/>
                <w:sz w:val="28"/>
                <w:szCs w:val="28"/>
                <w:lang w:val="uk-UA" w:eastAsia="uk-UA"/>
              </w:rPr>
            </w:pPr>
            <w:r>
              <w:rPr>
                <w:rFonts w:ascii="Times New Roman" w:hAnsi="Times New Roman"/>
                <w:sz w:val="28"/>
                <w:szCs w:val="28"/>
                <w:lang w:val="uk-UA" w:eastAsia="uk-UA"/>
              </w:rPr>
              <w:t xml:space="preserve">614 + 81 – 46 </w:t>
            </w:r>
          </w:p>
        </w:tc>
      </w:tr>
    </w:tbl>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b/>
          <w:sz w:val="32"/>
          <w:szCs w:val="32"/>
          <w:lang w:val="uk-UA" w:eastAsia="uk-UA"/>
        </w:rPr>
        <w:t>Команда:</w:t>
      </w:r>
      <w:r w:rsidRPr="00E74F25">
        <w:rPr>
          <w:rFonts w:eastAsia="Arial Unicode MS"/>
          <w:sz w:val="32"/>
          <w:szCs w:val="32"/>
          <w:lang w:val="uk-UA" w:eastAsia="uk-UA"/>
        </w:rPr>
        <w:t xml:space="preserve"> «</w:t>
      </w:r>
      <w:r w:rsidRPr="00E74F25">
        <w:rPr>
          <w:rFonts w:eastAsia="Arial Unicode MS"/>
          <w:b/>
          <w:sz w:val="32"/>
          <w:szCs w:val="32"/>
          <w:lang w:val="uk-UA" w:eastAsia="uk-UA"/>
        </w:rPr>
        <w:t>Пуск</w:t>
      </w:r>
      <w:r w:rsidR="00FE17CF">
        <w:rPr>
          <w:rFonts w:eastAsia="Arial Unicode MS"/>
          <w:b/>
          <w:sz w:val="32"/>
          <w:szCs w:val="32"/>
          <w:lang w:val="uk-UA" w:eastAsia="uk-UA"/>
        </w:rPr>
        <w:t>»</w:t>
      </w:r>
      <w:r w:rsidRPr="00E74F25">
        <w:rPr>
          <w:rFonts w:eastAsia="Arial Unicode MS"/>
          <w:b/>
          <w:sz w:val="32"/>
          <w:szCs w:val="32"/>
          <w:lang w:val="uk-UA" w:eastAsia="uk-UA"/>
        </w:rPr>
        <w:t xml:space="preserve"> — </w:t>
      </w:r>
      <w:r w:rsidR="00FE17CF">
        <w:rPr>
          <w:rFonts w:eastAsia="Arial Unicode MS"/>
          <w:b/>
          <w:sz w:val="32"/>
          <w:szCs w:val="32"/>
          <w:lang w:val="uk-UA" w:eastAsia="uk-UA"/>
        </w:rPr>
        <w:t>«</w:t>
      </w:r>
      <w:r w:rsidRPr="00E74F25">
        <w:rPr>
          <w:rFonts w:eastAsia="Arial Unicode MS"/>
          <w:b/>
          <w:sz w:val="32"/>
          <w:szCs w:val="32"/>
          <w:lang w:val="uk-UA" w:eastAsia="uk-UA"/>
        </w:rPr>
        <w:t>Програми</w:t>
      </w:r>
      <w:r w:rsidR="00FE17CF">
        <w:rPr>
          <w:rFonts w:eastAsia="Arial Unicode MS"/>
          <w:b/>
          <w:sz w:val="32"/>
          <w:szCs w:val="32"/>
          <w:lang w:val="uk-UA" w:eastAsia="uk-UA"/>
        </w:rPr>
        <w:t>»</w:t>
      </w:r>
      <w:r w:rsidRPr="00E74F25">
        <w:rPr>
          <w:rFonts w:eastAsia="Arial Unicode MS"/>
          <w:b/>
          <w:sz w:val="32"/>
          <w:szCs w:val="32"/>
          <w:lang w:val="uk-UA" w:eastAsia="uk-UA"/>
        </w:rPr>
        <w:t xml:space="preserve"> — </w:t>
      </w:r>
      <w:r w:rsidR="00FE17CF">
        <w:rPr>
          <w:rFonts w:eastAsia="Arial Unicode MS"/>
          <w:b/>
          <w:sz w:val="32"/>
          <w:szCs w:val="32"/>
          <w:lang w:val="uk-UA" w:eastAsia="uk-UA"/>
        </w:rPr>
        <w:t>«</w:t>
      </w:r>
      <w:r w:rsidRPr="00E74F25">
        <w:rPr>
          <w:rFonts w:eastAsia="Arial Unicode MS"/>
          <w:b/>
          <w:sz w:val="32"/>
          <w:szCs w:val="32"/>
          <w:lang w:val="uk-UA" w:eastAsia="uk-UA"/>
        </w:rPr>
        <w:t>Стандартні</w:t>
      </w:r>
      <w:r w:rsidR="00FE17CF">
        <w:rPr>
          <w:rFonts w:eastAsia="Arial Unicode MS"/>
          <w:b/>
          <w:sz w:val="32"/>
          <w:szCs w:val="32"/>
          <w:lang w:val="uk-UA" w:eastAsia="uk-UA"/>
        </w:rPr>
        <w:t>»</w:t>
      </w:r>
      <w:r w:rsidRPr="00E74F25">
        <w:rPr>
          <w:rFonts w:eastAsia="Arial Unicode MS"/>
          <w:b/>
          <w:sz w:val="32"/>
          <w:szCs w:val="32"/>
          <w:lang w:val="uk-UA" w:eastAsia="uk-UA"/>
        </w:rPr>
        <w:t xml:space="preserve"> — </w:t>
      </w:r>
      <w:r w:rsidR="00FE17CF">
        <w:rPr>
          <w:rFonts w:eastAsia="Arial Unicode MS"/>
          <w:b/>
          <w:sz w:val="32"/>
          <w:szCs w:val="32"/>
          <w:lang w:val="uk-UA" w:eastAsia="uk-UA"/>
        </w:rPr>
        <w:t>«</w:t>
      </w:r>
      <w:r w:rsidRPr="00E74F25">
        <w:rPr>
          <w:rFonts w:eastAsia="Arial Unicode MS"/>
          <w:b/>
          <w:sz w:val="32"/>
          <w:szCs w:val="32"/>
          <w:lang w:val="uk-UA" w:eastAsia="uk-UA"/>
        </w:rPr>
        <w:t>Калькулятор</w:t>
      </w:r>
      <w:r w:rsidRPr="00E74F25">
        <w:rPr>
          <w:rFonts w:eastAsia="Arial Unicode MS"/>
          <w:sz w:val="32"/>
          <w:szCs w:val="32"/>
          <w:lang w:val="uk-UA" w:eastAsia="uk-UA"/>
        </w:rPr>
        <w:t>».</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 xml:space="preserve">Цифри та арифметичні знаки в зоні введення </w:t>
      </w:r>
      <w:r w:rsidRPr="00E74F25">
        <w:rPr>
          <w:rFonts w:eastAsia="Arial Unicode MS"/>
          <w:b/>
          <w:sz w:val="32"/>
          <w:szCs w:val="32"/>
          <w:lang w:val="uk-UA" w:eastAsia="uk-UA"/>
        </w:rPr>
        <w:t>Калькулятора</w:t>
      </w:r>
      <w:r w:rsidRPr="00E74F25">
        <w:rPr>
          <w:rFonts w:eastAsia="Arial Unicode MS"/>
          <w:sz w:val="32"/>
          <w:szCs w:val="32"/>
          <w:lang w:val="uk-UA" w:eastAsia="uk-UA"/>
        </w:rPr>
        <w:t xml:space="preserve"> слід виконувати за допомогою цифрової клавіатури. Для одержання результату арифметичних дій можна скористатися клавішею «</w:t>
      </w:r>
      <w:r w:rsidRPr="00E74F25">
        <w:rPr>
          <w:rFonts w:eastAsia="Arial Unicode MS"/>
          <w:b/>
          <w:sz w:val="32"/>
          <w:szCs w:val="32"/>
          <w:lang w:val="uk-UA" w:eastAsia="uk-UA"/>
        </w:rPr>
        <w:t>=</w:t>
      </w:r>
      <w:r w:rsidRPr="00E74F25">
        <w:rPr>
          <w:rFonts w:eastAsia="Arial Unicode MS"/>
          <w:sz w:val="32"/>
          <w:szCs w:val="32"/>
          <w:lang w:val="uk-UA" w:eastAsia="uk-UA"/>
        </w:rPr>
        <w:t>» верхнього ряду основної літерно</w:t>
      </w:r>
      <w:r w:rsidR="00953165">
        <w:rPr>
          <w:rFonts w:eastAsia="Arial Unicode MS"/>
          <w:sz w:val="32"/>
          <w:szCs w:val="32"/>
          <w:lang w:val="uk-UA" w:eastAsia="uk-UA"/>
        </w:rPr>
        <w:t>–</w:t>
      </w:r>
      <w:r w:rsidRPr="00E74F25">
        <w:rPr>
          <w:rFonts w:eastAsia="Arial Unicode MS"/>
          <w:sz w:val="32"/>
          <w:szCs w:val="32"/>
          <w:lang w:val="uk-UA" w:eastAsia="uk-UA"/>
        </w:rPr>
        <w:t>цифрової клавіатури або відповідним знаком вікна «</w:t>
      </w:r>
      <w:r w:rsidRPr="00E74F25">
        <w:rPr>
          <w:rFonts w:eastAsia="Arial Unicode MS"/>
          <w:b/>
          <w:sz w:val="32"/>
          <w:szCs w:val="32"/>
          <w:lang w:val="uk-UA" w:eastAsia="uk-UA"/>
        </w:rPr>
        <w:t>Калькулятор</w:t>
      </w:r>
      <w:r w:rsidRPr="00E74F25">
        <w:rPr>
          <w:rFonts w:eastAsia="Arial Unicode MS"/>
          <w:sz w:val="32"/>
          <w:szCs w:val="32"/>
          <w:lang w:val="uk-UA" w:eastAsia="uk-UA"/>
        </w:rPr>
        <w:t>». Для початку нової дії натисніть знак «</w:t>
      </w:r>
      <w:r w:rsidRPr="00E74F25">
        <w:rPr>
          <w:rFonts w:eastAsia="Arial Unicode MS"/>
          <w:b/>
          <w:sz w:val="32"/>
          <w:szCs w:val="32"/>
          <w:lang w:val="uk-UA" w:eastAsia="uk-UA"/>
        </w:rPr>
        <w:t>С</w:t>
      </w:r>
      <w:r w:rsidRPr="00E74F25">
        <w:rPr>
          <w:rFonts w:eastAsia="Arial Unicode MS"/>
          <w:sz w:val="32"/>
          <w:szCs w:val="32"/>
          <w:lang w:val="uk-UA" w:eastAsia="uk-UA"/>
        </w:rPr>
        <w:t xml:space="preserve">» </w:t>
      </w:r>
      <w:r w:rsidRPr="00E74F25">
        <w:rPr>
          <w:rFonts w:eastAsia="Arial Unicode MS"/>
          <w:b/>
          <w:sz w:val="32"/>
          <w:szCs w:val="32"/>
          <w:lang w:val="uk-UA" w:eastAsia="uk-UA"/>
        </w:rPr>
        <w:t>Калькулятора</w:t>
      </w:r>
      <w:r w:rsidRPr="00E74F25">
        <w:rPr>
          <w:rFonts w:eastAsia="Arial Unicode MS"/>
          <w:sz w:val="32"/>
          <w:szCs w:val="32"/>
          <w:lang w:val="uk-UA" w:eastAsia="uk-UA"/>
        </w:rPr>
        <w:t>.</w:t>
      </w:r>
    </w:p>
    <w:p w:rsidR="00403225" w:rsidRPr="00E74F25" w:rsidRDefault="00403225" w:rsidP="009F0BD9">
      <w:pPr>
        <w:spacing w:after="0" w:line="240" w:lineRule="auto"/>
        <w:ind w:firstLine="709"/>
        <w:jc w:val="center"/>
        <w:rPr>
          <w:rFonts w:eastAsia="Arial Unicode MS"/>
          <w:sz w:val="32"/>
          <w:szCs w:val="32"/>
          <w:lang w:val="uk-UA" w:eastAsia="uk-UA"/>
        </w:rPr>
      </w:pPr>
      <w:r w:rsidRPr="00E74F25">
        <w:rPr>
          <w:noProof/>
          <w:sz w:val="32"/>
          <w:szCs w:val="32"/>
          <w:lang w:eastAsia="ru-RU"/>
        </w:rPr>
        <w:lastRenderedPageBreak/>
        <w:drawing>
          <wp:inline distT="0" distB="0" distL="0" distR="0" wp14:anchorId="3387E24B" wp14:editId="7F0137D3">
            <wp:extent cx="2295525" cy="17370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3" t="-75" r="66832" b="69045"/>
                    <a:stretch/>
                  </pic:blipFill>
                  <pic:spPr bwMode="auto">
                    <a:xfrm>
                      <a:off x="0" y="0"/>
                      <a:ext cx="2560308" cy="1937407"/>
                    </a:xfrm>
                    <a:prstGeom prst="rect">
                      <a:avLst/>
                    </a:prstGeom>
                    <a:ln>
                      <a:noFill/>
                    </a:ln>
                    <a:extLst>
                      <a:ext uri="{53640926-AAD7-44D8-BBD7-CCE9431645EC}">
                        <a14:shadowObscured xmlns:a14="http://schemas.microsoft.com/office/drawing/2010/main"/>
                      </a:ext>
                    </a:extLst>
                  </pic:spPr>
                </pic:pic>
              </a:graphicData>
            </a:graphic>
          </wp:inline>
        </w:drawing>
      </w:r>
    </w:p>
    <w:p w:rsidR="00403225" w:rsidRPr="00FE17CF" w:rsidRDefault="00403225" w:rsidP="009F0BD9">
      <w:pPr>
        <w:spacing w:after="0" w:line="240" w:lineRule="auto"/>
        <w:ind w:firstLine="709"/>
        <w:jc w:val="center"/>
        <w:rPr>
          <w:rFonts w:eastAsia="Arial Unicode MS"/>
          <w:i/>
          <w:sz w:val="32"/>
          <w:szCs w:val="32"/>
          <w:lang w:val="uk-UA" w:eastAsia="uk-UA"/>
        </w:rPr>
      </w:pPr>
      <w:r w:rsidRPr="00FE17CF">
        <w:rPr>
          <w:rFonts w:eastAsia="Arial Unicode MS"/>
          <w:i/>
          <w:sz w:val="32"/>
          <w:szCs w:val="32"/>
          <w:lang w:val="uk-UA" w:eastAsia="uk-UA"/>
        </w:rPr>
        <w:t xml:space="preserve">Рис. </w:t>
      </w:r>
      <w:r w:rsidR="000268A4">
        <w:rPr>
          <w:rFonts w:eastAsia="Arial Unicode MS"/>
          <w:i/>
          <w:sz w:val="32"/>
          <w:szCs w:val="32"/>
          <w:lang w:val="uk-UA" w:eastAsia="uk-UA"/>
        </w:rPr>
        <w:t>2.</w:t>
      </w:r>
      <w:r w:rsidR="00FE17CF" w:rsidRPr="00FE17CF">
        <w:rPr>
          <w:rFonts w:eastAsia="Arial Unicode MS"/>
          <w:i/>
          <w:sz w:val="32"/>
          <w:szCs w:val="32"/>
          <w:lang w:val="uk-UA" w:eastAsia="uk-UA"/>
        </w:rPr>
        <w:t xml:space="preserve">2.7.2 </w:t>
      </w:r>
      <w:r w:rsidRPr="00FE17CF">
        <w:rPr>
          <w:rFonts w:eastAsia="Arial Unicode MS"/>
          <w:i/>
          <w:sz w:val="32"/>
          <w:szCs w:val="32"/>
          <w:lang w:val="uk-UA" w:eastAsia="uk-UA"/>
        </w:rPr>
        <w:t>Вікно Калькулятора</w:t>
      </w:r>
    </w:p>
    <w:p w:rsidR="00C73C76" w:rsidRDefault="00C73C76" w:rsidP="009F0BD9">
      <w:pPr>
        <w:spacing w:after="0" w:line="240" w:lineRule="auto"/>
        <w:ind w:firstLine="709"/>
        <w:jc w:val="both"/>
        <w:rPr>
          <w:rFonts w:eastAsia="Arial Unicode MS"/>
          <w:b/>
          <w:sz w:val="32"/>
          <w:szCs w:val="32"/>
          <w:lang w:val="uk-UA" w:eastAsia="uk-UA"/>
        </w:rPr>
      </w:pPr>
    </w:p>
    <w:p w:rsidR="00403225" w:rsidRPr="00FE17CF" w:rsidRDefault="00403225" w:rsidP="009F0BD9">
      <w:pPr>
        <w:spacing w:after="0" w:line="240" w:lineRule="auto"/>
        <w:ind w:firstLine="709"/>
        <w:jc w:val="both"/>
        <w:rPr>
          <w:rFonts w:eastAsia="Arial Unicode MS"/>
          <w:i/>
          <w:sz w:val="32"/>
          <w:szCs w:val="32"/>
          <w:lang w:val="uk-UA" w:eastAsia="uk-UA"/>
        </w:rPr>
      </w:pPr>
      <w:r w:rsidRPr="00E74F25">
        <w:rPr>
          <w:rFonts w:eastAsia="Arial Unicode MS"/>
          <w:b/>
          <w:sz w:val="32"/>
          <w:szCs w:val="32"/>
          <w:lang w:val="uk-UA" w:eastAsia="uk-UA"/>
        </w:rPr>
        <w:t>Завдання 7.</w:t>
      </w:r>
      <w:r w:rsidRPr="00E74F25">
        <w:rPr>
          <w:rFonts w:eastAsia="Arial Unicode MS"/>
          <w:sz w:val="32"/>
          <w:szCs w:val="32"/>
          <w:lang w:val="uk-UA" w:eastAsia="uk-UA"/>
        </w:rPr>
        <w:t xml:space="preserve"> </w:t>
      </w:r>
      <w:r w:rsidRPr="00FE17CF">
        <w:rPr>
          <w:rFonts w:eastAsia="Arial Unicode MS"/>
          <w:i/>
          <w:sz w:val="32"/>
          <w:szCs w:val="32"/>
          <w:lang w:val="uk-UA" w:eastAsia="uk-UA"/>
        </w:rPr>
        <w:t>Надрукуйте цифри, попередньо виконавши, де треба, арифметичні дії.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118"/>
        <w:gridCol w:w="3544"/>
      </w:tblGrid>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415 + 45 = 460</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20 * 5 = 100</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614 + 81 * 46 – 4000 = 340</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460 – 64 =</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656 + 144 = 500</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514 + (91 - 78) = 527</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800 / 2 – 100 =</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35 * 56 – 1233 = 727</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54 * 6 = 324</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900 – 166 =</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56 – 27 / 9 + 13 = 40</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562 – 300 = 262</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600 / 20 = 30</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23 * 3 + 36 / 6 = 75</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30 / 6 + 5 * 15 = 80</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(500 - 156) * 2 =</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(123 + 23) * 32 = 4672</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360 / 6 + 60 – 40 = 80</w:t>
            </w:r>
          </w:p>
        </w:tc>
      </w:tr>
      <w:tr w:rsidR="00FE17CF" w:rsidRPr="00FE17CF" w:rsidTr="00963181">
        <w:tc>
          <w:tcPr>
            <w:tcW w:w="2802"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4 / 247,05</w:t>
            </w:r>
          </w:p>
        </w:tc>
        <w:tc>
          <w:tcPr>
            <w:tcW w:w="3118"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56 + 26 * 12 – 45 = 323</w:t>
            </w:r>
          </w:p>
        </w:tc>
        <w:tc>
          <w:tcPr>
            <w:tcW w:w="3544" w:type="dxa"/>
          </w:tcPr>
          <w:p w:rsidR="00FE17CF" w:rsidRPr="00FE17CF" w:rsidRDefault="00FE17CF" w:rsidP="009F0BD9">
            <w:pPr>
              <w:jc w:val="both"/>
              <w:rPr>
                <w:rFonts w:ascii="Times New Roman" w:hAnsi="Times New Roman"/>
                <w:sz w:val="28"/>
                <w:szCs w:val="28"/>
                <w:lang w:val="uk-UA" w:eastAsia="uk-UA"/>
              </w:rPr>
            </w:pPr>
            <w:r w:rsidRPr="00FE17CF">
              <w:rPr>
                <w:rFonts w:ascii="Times New Roman" w:hAnsi="Times New Roman"/>
                <w:sz w:val="28"/>
                <w:szCs w:val="28"/>
                <w:lang w:val="uk-UA" w:eastAsia="uk-UA"/>
              </w:rPr>
              <w:t>56 * 12 + 23 – 100 = 595</w:t>
            </w:r>
          </w:p>
        </w:tc>
      </w:tr>
    </w:tbl>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b/>
          <w:sz w:val="32"/>
          <w:szCs w:val="32"/>
          <w:lang w:val="uk-UA" w:eastAsia="uk-UA"/>
        </w:rPr>
        <w:t>Завдання 8.</w:t>
      </w:r>
      <w:r w:rsidRPr="00E74F25">
        <w:rPr>
          <w:rFonts w:eastAsia="Arial Unicode MS"/>
          <w:sz w:val="32"/>
          <w:szCs w:val="32"/>
          <w:lang w:val="uk-UA" w:eastAsia="uk-UA"/>
        </w:rPr>
        <w:t xml:space="preserve"> </w:t>
      </w:r>
      <w:r w:rsidRPr="00FE17CF">
        <w:rPr>
          <w:rFonts w:eastAsia="Arial Unicode MS"/>
          <w:i/>
          <w:sz w:val="32"/>
          <w:szCs w:val="32"/>
          <w:lang w:val="uk-UA" w:eastAsia="uk-UA"/>
        </w:rPr>
        <w:t>Надрукуйте, виконавши арифметичні дії.</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815 + 45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20 * 5 + 56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61 + 81 * 46 – 3000 =</w:t>
            </w:r>
          </w:p>
        </w:tc>
      </w:tr>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 xml:space="preserve">461 – 64 =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565 + 144 / 2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524 + 91 – 78 =</w:t>
            </w:r>
          </w:p>
        </w:tc>
      </w:tr>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800 / 2 – 100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35 * 5 – 123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54 * 6 + 46 =</w:t>
            </w:r>
          </w:p>
        </w:tc>
      </w:tr>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90 + 166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50 – 27 / 9 + 13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562 – 300 + 100 =</w:t>
            </w:r>
          </w:p>
        </w:tc>
      </w:tr>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600 / 20 * 5 + 30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230 * 3 + 36 / 6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18 / 6 + 5 * 15 =</w:t>
            </w:r>
          </w:p>
        </w:tc>
      </w:tr>
      <w:tr w:rsidR="00FE17CF" w:rsidRPr="00FE17CF" w:rsidTr="00FE17CF">
        <w:tc>
          <w:tcPr>
            <w:tcW w:w="3284"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800 – 156 * 2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(12 + 23) * 32 =</w:t>
            </w:r>
          </w:p>
        </w:tc>
        <w:tc>
          <w:tcPr>
            <w:tcW w:w="3285" w:type="dxa"/>
          </w:tcPr>
          <w:p w:rsidR="00FE17CF" w:rsidRPr="00FE17CF" w:rsidRDefault="00FE17CF" w:rsidP="009F0BD9">
            <w:pPr>
              <w:jc w:val="both"/>
              <w:rPr>
                <w:rFonts w:ascii="Times New Roman" w:hAnsi="Times New Roman"/>
                <w:sz w:val="32"/>
                <w:szCs w:val="32"/>
                <w:lang w:val="uk-UA" w:eastAsia="uk-UA"/>
              </w:rPr>
            </w:pPr>
            <w:r w:rsidRPr="00FE17CF">
              <w:rPr>
                <w:rFonts w:ascii="Times New Roman" w:hAnsi="Times New Roman"/>
                <w:sz w:val="32"/>
                <w:szCs w:val="32"/>
                <w:lang w:val="uk-UA" w:eastAsia="uk-UA"/>
              </w:rPr>
              <w:t>360 / 6 – (60 - 40) =</w:t>
            </w:r>
          </w:p>
        </w:tc>
      </w:tr>
    </w:tbl>
    <w:p w:rsidR="00FE17CF" w:rsidRPr="00FE17CF" w:rsidRDefault="00FE17CF" w:rsidP="009F0BD9">
      <w:pPr>
        <w:spacing w:after="0" w:line="240" w:lineRule="auto"/>
        <w:ind w:firstLine="709"/>
        <w:jc w:val="both"/>
        <w:rPr>
          <w:rFonts w:eastAsia="Arial Unicode MS"/>
          <w:i/>
          <w:sz w:val="20"/>
          <w:szCs w:val="20"/>
          <w:lang w:val="uk-UA" w:eastAsia="uk-UA"/>
        </w:rPr>
      </w:pPr>
    </w:p>
    <w:p w:rsidR="00403225" w:rsidRPr="00FE17CF" w:rsidRDefault="00403225" w:rsidP="009F0BD9">
      <w:pPr>
        <w:spacing w:after="0" w:line="240" w:lineRule="auto"/>
        <w:jc w:val="both"/>
        <w:rPr>
          <w:rFonts w:eastAsia="Arial Unicode MS"/>
          <w:i/>
          <w:sz w:val="32"/>
          <w:szCs w:val="32"/>
          <w:u w:val="single"/>
          <w:lang w:val="uk-UA" w:eastAsia="uk-UA"/>
        </w:rPr>
      </w:pPr>
      <w:r w:rsidRPr="00FE17CF">
        <w:rPr>
          <w:rFonts w:eastAsia="Arial Unicode MS"/>
          <w:i/>
          <w:sz w:val="32"/>
          <w:szCs w:val="32"/>
          <w:u w:val="single"/>
          <w:lang w:val="uk-UA" w:eastAsia="uk-UA"/>
        </w:rPr>
        <w:t>Пам</w:t>
      </w:r>
      <w:r w:rsidRPr="00FE17CF">
        <w:rPr>
          <w:rFonts w:eastAsia="Arial Unicode MS"/>
          <w:i/>
          <w:sz w:val="32"/>
          <w:szCs w:val="32"/>
          <w:u w:val="single"/>
          <w:lang w:eastAsia="uk-UA"/>
        </w:rPr>
        <w:t>’</w:t>
      </w:r>
      <w:r w:rsidRPr="00FE17CF">
        <w:rPr>
          <w:rFonts w:eastAsia="Arial Unicode MS"/>
          <w:i/>
          <w:sz w:val="32"/>
          <w:szCs w:val="32"/>
          <w:u w:val="single"/>
          <w:lang w:val="uk-UA" w:eastAsia="uk-UA"/>
        </w:rPr>
        <w:t>ятайте:</w:t>
      </w:r>
    </w:p>
    <w:p w:rsidR="00403225" w:rsidRPr="00E74F25" w:rsidRDefault="00403225" w:rsidP="009F0BD9">
      <w:pPr>
        <w:spacing w:after="0" w:line="240" w:lineRule="auto"/>
        <w:ind w:firstLine="709"/>
        <w:jc w:val="both"/>
        <w:rPr>
          <w:rFonts w:eastAsia="Arial Unicode MS"/>
          <w:sz w:val="32"/>
          <w:szCs w:val="32"/>
          <w:lang w:val="uk-UA" w:eastAsia="uk-UA"/>
        </w:rPr>
      </w:pPr>
      <w:r w:rsidRPr="00E74F25">
        <w:rPr>
          <w:rFonts w:eastAsia="Arial Unicode MS"/>
          <w:sz w:val="32"/>
          <w:szCs w:val="32"/>
          <w:lang w:val="uk-UA" w:eastAsia="uk-UA"/>
        </w:rPr>
        <w:t>Для друкування знака «тире» необхідно:</w:t>
      </w:r>
    </w:p>
    <w:p w:rsidR="00403225" w:rsidRPr="00E74F25" w:rsidRDefault="00403225" w:rsidP="009F0BD9">
      <w:pPr>
        <w:numPr>
          <w:ilvl w:val="0"/>
          <w:numId w:val="24"/>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 xml:space="preserve">поставити знак нероздільного пробілу (одночасно утримуючи  клавіші </w:t>
      </w:r>
      <w:r w:rsidRPr="00E74F25">
        <w:rPr>
          <w:rFonts w:eastAsia="Arial Unicode MS" w:cs="Times New Roman"/>
          <w:b/>
          <w:sz w:val="32"/>
          <w:szCs w:val="32"/>
          <w:lang w:val="uk-UA" w:eastAsia="uk-UA"/>
        </w:rPr>
        <w:t>«</w:t>
      </w:r>
      <w:r w:rsidRPr="00E74F25">
        <w:rPr>
          <w:rFonts w:eastAsia="Arial Unicode MS" w:cs="Times New Roman"/>
          <w:b/>
          <w:sz w:val="32"/>
          <w:szCs w:val="32"/>
          <w:lang w:val="en-US" w:eastAsia="uk-UA"/>
        </w:rPr>
        <w:t>Ctrl</w:t>
      </w:r>
      <w:r w:rsidRPr="00E74F25">
        <w:rPr>
          <w:rFonts w:eastAsia="Arial Unicode MS" w:cs="Times New Roman"/>
          <w:b/>
          <w:sz w:val="32"/>
          <w:szCs w:val="32"/>
          <w:lang w:val="uk-UA" w:eastAsia="uk-UA"/>
        </w:rPr>
        <w:t>»</w:t>
      </w:r>
      <w:r w:rsidRPr="00E74F25">
        <w:rPr>
          <w:rFonts w:eastAsia="Arial Unicode MS" w:cs="Times New Roman"/>
          <w:b/>
          <w:sz w:val="32"/>
          <w:szCs w:val="32"/>
          <w:lang w:eastAsia="uk-UA"/>
        </w:rPr>
        <w:t>+</w:t>
      </w:r>
      <w:r w:rsidRPr="00E74F25">
        <w:rPr>
          <w:rFonts w:eastAsia="Arial Unicode MS" w:cs="Times New Roman"/>
          <w:b/>
          <w:sz w:val="32"/>
          <w:szCs w:val="32"/>
          <w:lang w:val="uk-UA" w:eastAsia="uk-UA"/>
        </w:rPr>
        <w:t>«</w:t>
      </w:r>
      <w:r w:rsidRPr="00E74F25">
        <w:rPr>
          <w:rFonts w:eastAsia="Arial Unicode MS" w:cs="Times New Roman"/>
          <w:b/>
          <w:sz w:val="32"/>
          <w:szCs w:val="32"/>
          <w:lang w:val="en-US" w:eastAsia="uk-UA"/>
        </w:rPr>
        <w:t>Alt</w:t>
      </w:r>
      <w:r w:rsidRPr="00E74F25">
        <w:rPr>
          <w:rFonts w:eastAsia="Arial Unicode MS" w:cs="Times New Roman"/>
          <w:b/>
          <w:sz w:val="32"/>
          <w:szCs w:val="32"/>
          <w:lang w:val="uk-UA" w:eastAsia="uk-UA"/>
        </w:rPr>
        <w:t>»</w:t>
      </w:r>
      <w:r w:rsidRPr="00E74F25">
        <w:rPr>
          <w:rFonts w:eastAsia="Arial Unicode MS" w:cs="Times New Roman"/>
          <w:b/>
          <w:sz w:val="32"/>
          <w:szCs w:val="32"/>
          <w:lang w:eastAsia="uk-UA"/>
        </w:rPr>
        <w:t>+</w:t>
      </w:r>
      <w:r w:rsidRPr="00E74F25">
        <w:rPr>
          <w:rFonts w:eastAsia="Arial Unicode MS" w:cs="Times New Roman"/>
          <w:b/>
          <w:sz w:val="32"/>
          <w:szCs w:val="32"/>
          <w:lang w:val="uk-UA" w:eastAsia="uk-UA"/>
        </w:rPr>
        <w:t>«</w:t>
      </w:r>
      <w:r w:rsidRPr="00E74F25">
        <w:rPr>
          <w:rFonts w:eastAsia="Arial Unicode MS" w:cs="Times New Roman"/>
          <w:b/>
          <w:sz w:val="32"/>
          <w:szCs w:val="32"/>
          <w:lang w:eastAsia="uk-UA"/>
        </w:rPr>
        <w:t>-</w:t>
      </w:r>
      <w:r w:rsidRPr="00E74F25">
        <w:rPr>
          <w:rFonts w:eastAsia="Arial Unicode MS" w:cs="Times New Roman"/>
          <w:b/>
          <w:sz w:val="32"/>
          <w:szCs w:val="32"/>
          <w:lang w:val="uk-UA" w:eastAsia="uk-UA"/>
        </w:rPr>
        <w:t>»</w:t>
      </w:r>
      <w:r w:rsidRPr="00E74F25">
        <w:rPr>
          <w:rFonts w:eastAsia="Arial Unicode MS" w:cs="Times New Roman"/>
          <w:sz w:val="32"/>
          <w:szCs w:val="32"/>
          <w:lang w:val="uk-UA" w:eastAsia="uk-UA"/>
        </w:rPr>
        <w:t>);</w:t>
      </w:r>
    </w:p>
    <w:p w:rsidR="00403225" w:rsidRPr="00E74F25" w:rsidRDefault="00403225" w:rsidP="009F0BD9">
      <w:pPr>
        <w:numPr>
          <w:ilvl w:val="0"/>
          <w:numId w:val="24"/>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перевести додаткову клавіатуру в цифровий режим, натиснувши клавішу «</w:t>
      </w:r>
      <w:r w:rsidRPr="00E74F25">
        <w:rPr>
          <w:rFonts w:eastAsia="Arial Unicode MS" w:cs="Times New Roman"/>
          <w:b/>
          <w:sz w:val="32"/>
          <w:szCs w:val="32"/>
          <w:lang w:val="en-US" w:eastAsia="uk-UA"/>
        </w:rPr>
        <w:t>Num</w:t>
      </w:r>
      <w:r w:rsidRPr="00E74F25">
        <w:rPr>
          <w:rFonts w:eastAsia="Arial Unicode MS" w:cs="Times New Roman"/>
          <w:b/>
          <w:sz w:val="32"/>
          <w:szCs w:val="32"/>
          <w:lang w:eastAsia="uk-UA"/>
        </w:rPr>
        <w:t xml:space="preserve"> </w:t>
      </w:r>
      <w:r w:rsidRPr="00E74F25">
        <w:rPr>
          <w:rFonts w:eastAsia="Arial Unicode MS" w:cs="Times New Roman"/>
          <w:b/>
          <w:sz w:val="32"/>
          <w:szCs w:val="32"/>
          <w:lang w:val="en-US" w:eastAsia="uk-UA"/>
        </w:rPr>
        <w:t>Lock</w:t>
      </w:r>
      <w:r w:rsidRPr="00E74F25">
        <w:rPr>
          <w:rFonts w:eastAsia="Arial Unicode MS" w:cs="Times New Roman"/>
          <w:sz w:val="32"/>
          <w:szCs w:val="32"/>
          <w:lang w:val="uk-UA" w:eastAsia="uk-UA"/>
        </w:rPr>
        <w:t>»;</w:t>
      </w:r>
    </w:p>
    <w:p w:rsidR="00403225" w:rsidRPr="00E74F25" w:rsidRDefault="00403225" w:rsidP="009F0BD9">
      <w:pPr>
        <w:numPr>
          <w:ilvl w:val="0"/>
          <w:numId w:val="24"/>
        </w:numPr>
        <w:spacing w:after="0" w:line="240" w:lineRule="auto"/>
        <w:ind w:left="1134" w:hanging="425"/>
        <w:jc w:val="both"/>
        <w:rPr>
          <w:rFonts w:eastAsia="Arial Unicode MS" w:cs="Times New Roman"/>
          <w:sz w:val="32"/>
          <w:szCs w:val="32"/>
          <w:lang w:val="uk-UA" w:eastAsia="uk-UA"/>
        </w:rPr>
      </w:pPr>
      <w:r w:rsidRPr="00E74F25">
        <w:rPr>
          <w:rFonts w:eastAsia="Arial Unicode MS" w:cs="Times New Roman"/>
          <w:sz w:val="32"/>
          <w:szCs w:val="32"/>
          <w:lang w:val="uk-UA" w:eastAsia="uk-UA"/>
        </w:rPr>
        <w:t>поставити знак «</w:t>
      </w:r>
      <w:r w:rsidRPr="00E74F25">
        <w:rPr>
          <w:rFonts w:eastAsia="Arial Unicode MS" w:cs="Times New Roman"/>
          <w:b/>
          <w:sz w:val="32"/>
          <w:szCs w:val="32"/>
          <w:lang w:val="uk-UA" w:eastAsia="uk-UA"/>
        </w:rPr>
        <w:t>тире</w:t>
      </w:r>
      <w:r w:rsidRPr="00E74F25">
        <w:rPr>
          <w:rFonts w:eastAsia="Arial Unicode MS" w:cs="Times New Roman"/>
          <w:sz w:val="32"/>
          <w:szCs w:val="32"/>
          <w:lang w:val="uk-UA" w:eastAsia="uk-UA"/>
        </w:rPr>
        <w:t>» на додатковій клавіатурі, одночасно натискаючи клавіші «</w:t>
      </w:r>
      <w:r w:rsidRPr="00E74F25">
        <w:rPr>
          <w:rFonts w:eastAsia="Arial Unicode MS" w:cs="Times New Roman"/>
          <w:b/>
          <w:sz w:val="32"/>
          <w:szCs w:val="32"/>
          <w:lang w:val="en-US" w:eastAsia="uk-UA"/>
        </w:rPr>
        <w:t>Ctrl</w:t>
      </w:r>
      <w:r w:rsidRPr="00E74F25">
        <w:rPr>
          <w:rFonts w:eastAsia="Arial Unicode MS" w:cs="Times New Roman"/>
          <w:sz w:val="32"/>
          <w:szCs w:val="32"/>
          <w:lang w:val="uk-UA" w:eastAsia="uk-UA"/>
        </w:rPr>
        <w:t>».</w:t>
      </w:r>
    </w:p>
    <w:p w:rsidR="00F40EAA" w:rsidRPr="00F74347" w:rsidRDefault="0059739B" w:rsidP="00DA7B0F">
      <w:pPr>
        <w:spacing w:after="0" w:line="240" w:lineRule="auto"/>
        <w:rPr>
          <w:b/>
          <w:sz w:val="36"/>
          <w:szCs w:val="36"/>
          <w:lang w:val="uk-UA"/>
        </w:rPr>
      </w:pPr>
      <w:r>
        <w:rPr>
          <w:lang w:val="uk-UA"/>
        </w:rPr>
        <w:br w:type="page"/>
      </w:r>
      <w:r w:rsidR="00F40EAA" w:rsidRPr="00F74347">
        <w:rPr>
          <w:b/>
          <w:sz w:val="36"/>
          <w:szCs w:val="36"/>
        </w:rPr>
        <w:lastRenderedPageBreak/>
        <w:t>РОЗДІЛ ІІІ</w:t>
      </w:r>
      <w:r w:rsidR="00953165">
        <w:rPr>
          <w:b/>
          <w:sz w:val="36"/>
          <w:szCs w:val="36"/>
          <w:lang w:val="uk-UA"/>
        </w:rPr>
        <w:t>.</w:t>
      </w:r>
      <w:r w:rsidR="00F40EAA" w:rsidRPr="00F74347">
        <w:rPr>
          <w:b/>
          <w:sz w:val="36"/>
          <w:szCs w:val="36"/>
        </w:rPr>
        <w:t xml:space="preserve"> ОФОРМЛЕННЯ СУЦІЛЬНИХ ТЕКСТІВ І ТАБЛИЧНИХ ФОРМ ЗА ДОПОМОГОЮ </w:t>
      </w:r>
    </w:p>
    <w:p w:rsidR="00F40EAA" w:rsidRPr="00F74347" w:rsidRDefault="00F40EAA" w:rsidP="009F0BD9">
      <w:pPr>
        <w:spacing w:after="0" w:line="240" w:lineRule="auto"/>
        <w:jc w:val="center"/>
        <w:rPr>
          <w:b/>
          <w:sz w:val="36"/>
          <w:szCs w:val="36"/>
        </w:rPr>
      </w:pPr>
      <w:r w:rsidRPr="00F74347">
        <w:rPr>
          <w:b/>
          <w:sz w:val="36"/>
          <w:szCs w:val="36"/>
        </w:rPr>
        <w:t>ДРУКУВАЛЬНИХ ЗАСОБІВ</w:t>
      </w:r>
    </w:p>
    <w:p w:rsidR="00F74347" w:rsidRDefault="00F40EAA" w:rsidP="009F0BD9">
      <w:pPr>
        <w:spacing w:after="0" w:line="240" w:lineRule="auto"/>
        <w:jc w:val="center"/>
        <w:rPr>
          <w:b/>
          <w:sz w:val="36"/>
          <w:szCs w:val="36"/>
          <w:lang w:val="uk-UA"/>
        </w:rPr>
      </w:pPr>
      <w:r w:rsidRPr="00F74347">
        <w:rPr>
          <w:b/>
          <w:sz w:val="36"/>
          <w:szCs w:val="36"/>
          <w:lang w:val="uk-UA"/>
        </w:rPr>
        <w:t>3.1</w:t>
      </w:r>
      <w:r w:rsidR="00953165">
        <w:rPr>
          <w:b/>
          <w:sz w:val="36"/>
          <w:szCs w:val="36"/>
          <w:lang w:val="uk-UA"/>
        </w:rPr>
        <w:t>.</w:t>
      </w:r>
      <w:r w:rsidRPr="00F74347">
        <w:rPr>
          <w:b/>
          <w:sz w:val="36"/>
          <w:szCs w:val="36"/>
          <w:lang w:val="uk-UA"/>
        </w:rPr>
        <w:t xml:space="preserve"> </w:t>
      </w:r>
      <w:r w:rsidRPr="00F74347">
        <w:rPr>
          <w:b/>
          <w:sz w:val="36"/>
          <w:szCs w:val="36"/>
        </w:rPr>
        <w:t xml:space="preserve">Правила набору цифр, математичних дій та </w:t>
      </w:r>
    </w:p>
    <w:p w:rsidR="00F40EAA" w:rsidRPr="00D2683C" w:rsidRDefault="00F40EAA" w:rsidP="009F0BD9">
      <w:pPr>
        <w:spacing w:after="0" w:line="240" w:lineRule="auto"/>
        <w:jc w:val="center"/>
        <w:rPr>
          <w:b/>
          <w:sz w:val="36"/>
          <w:szCs w:val="36"/>
          <w:lang w:val="uk-UA"/>
        </w:rPr>
      </w:pPr>
      <w:r w:rsidRPr="00F74347">
        <w:rPr>
          <w:b/>
          <w:sz w:val="36"/>
          <w:szCs w:val="36"/>
        </w:rPr>
        <w:t>хі</w:t>
      </w:r>
      <w:proofErr w:type="gramStart"/>
      <w:r w:rsidRPr="00F74347">
        <w:rPr>
          <w:b/>
          <w:sz w:val="36"/>
          <w:szCs w:val="36"/>
        </w:rPr>
        <w:t>м</w:t>
      </w:r>
      <w:proofErr w:type="gramEnd"/>
      <w:r w:rsidRPr="00F74347">
        <w:rPr>
          <w:b/>
          <w:sz w:val="36"/>
          <w:szCs w:val="36"/>
        </w:rPr>
        <w:t>ічних формул</w:t>
      </w:r>
      <w:r w:rsidR="00D2683C">
        <w:rPr>
          <w:b/>
          <w:sz w:val="36"/>
          <w:szCs w:val="36"/>
          <w:lang w:val="uk-UA"/>
        </w:rPr>
        <w:t xml:space="preserve"> </w:t>
      </w:r>
    </w:p>
    <w:p w:rsidR="00C93B72" w:rsidRPr="00C93B72" w:rsidRDefault="00C93B72" w:rsidP="009F0BD9">
      <w:pPr>
        <w:widowControl w:val="0"/>
        <w:autoSpaceDE w:val="0"/>
        <w:autoSpaceDN w:val="0"/>
        <w:adjustRightInd w:val="0"/>
        <w:spacing w:after="0" w:line="240" w:lineRule="auto"/>
        <w:ind w:firstLine="709"/>
        <w:jc w:val="both"/>
        <w:rPr>
          <w:rFonts w:cs="Times New Roman"/>
          <w:color w:val="auto"/>
          <w:sz w:val="32"/>
          <w:szCs w:val="32"/>
        </w:rPr>
      </w:pPr>
      <w:r w:rsidRPr="00C93B72">
        <w:rPr>
          <w:rFonts w:cs="Times New Roman"/>
          <w:color w:val="auto"/>
          <w:sz w:val="32"/>
          <w:szCs w:val="32"/>
        </w:rPr>
        <w:t xml:space="preserve">Переваги </w:t>
      </w:r>
      <w:r>
        <w:rPr>
          <w:rFonts w:cs="Times New Roman"/>
          <w:color w:val="auto"/>
          <w:sz w:val="32"/>
          <w:szCs w:val="32"/>
          <w:lang w:val="uk-UA"/>
        </w:rPr>
        <w:t>«</w:t>
      </w:r>
      <w:r w:rsidRPr="00C93B72">
        <w:rPr>
          <w:rFonts w:cs="Times New Roman"/>
          <w:color w:val="auto"/>
          <w:sz w:val="32"/>
          <w:szCs w:val="32"/>
          <w:lang w:val="uk-UA"/>
        </w:rPr>
        <w:t>сліпого</w:t>
      </w:r>
      <w:r>
        <w:rPr>
          <w:rFonts w:cs="Times New Roman"/>
          <w:color w:val="auto"/>
          <w:sz w:val="32"/>
          <w:szCs w:val="32"/>
          <w:lang w:val="uk-UA"/>
        </w:rPr>
        <w:t>»</w:t>
      </w:r>
      <w:r w:rsidRPr="00C93B72">
        <w:rPr>
          <w:rFonts w:cs="Times New Roman"/>
          <w:color w:val="auto"/>
          <w:sz w:val="32"/>
          <w:szCs w:val="32"/>
        </w:rPr>
        <w:t xml:space="preserve"> десятипальцевого методу беззапереч</w:t>
      </w:r>
      <w:r w:rsidRPr="00C93B72">
        <w:rPr>
          <w:rFonts w:cs="Times New Roman"/>
          <w:color w:val="auto"/>
          <w:sz w:val="32"/>
          <w:szCs w:val="32"/>
          <w:lang w:val="uk-UA"/>
        </w:rPr>
        <w:t>ні</w:t>
      </w:r>
      <w:r w:rsidRPr="00C93B72">
        <w:rPr>
          <w:rFonts w:cs="Times New Roman"/>
          <w:color w:val="auto"/>
          <w:sz w:val="32"/>
          <w:szCs w:val="32"/>
        </w:rPr>
        <w:t xml:space="preserve">. </w:t>
      </w:r>
      <w:proofErr w:type="gramStart"/>
      <w:r>
        <w:rPr>
          <w:rFonts w:cs="Times New Roman"/>
          <w:color w:val="auto"/>
          <w:sz w:val="32"/>
          <w:szCs w:val="32"/>
          <w:lang w:val="uk-UA"/>
        </w:rPr>
        <w:t>П</w:t>
      </w:r>
      <w:proofErr w:type="gramEnd"/>
      <w:r w:rsidRPr="00C93B72">
        <w:rPr>
          <w:rFonts w:cs="Times New Roman"/>
          <w:color w:val="auto"/>
          <w:sz w:val="32"/>
          <w:szCs w:val="32"/>
          <w:lang w:val="uk-UA"/>
        </w:rPr>
        <w:t>і</w:t>
      </w:r>
      <w:r w:rsidRPr="00C93B72">
        <w:rPr>
          <w:rFonts w:cs="Times New Roman"/>
          <w:color w:val="auto"/>
          <w:sz w:val="32"/>
          <w:szCs w:val="32"/>
        </w:rPr>
        <w:t xml:space="preserve">д час друкування цифрового </w:t>
      </w:r>
      <w:r w:rsidRPr="00C93B72">
        <w:rPr>
          <w:rFonts w:cs="Times New Roman"/>
          <w:color w:val="auto"/>
          <w:sz w:val="32"/>
          <w:szCs w:val="32"/>
          <w:lang w:val="uk-UA"/>
        </w:rPr>
        <w:t>м</w:t>
      </w:r>
      <w:r w:rsidRPr="00C93B72">
        <w:rPr>
          <w:rFonts w:cs="Times New Roman"/>
          <w:color w:val="auto"/>
          <w:sz w:val="32"/>
          <w:szCs w:val="32"/>
        </w:rPr>
        <w:t>a</w:t>
      </w:r>
      <w:r w:rsidRPr="00C93B72">
        <w:rPr>
          <w:rFonts w:cs="Times New Roman"/>
          <w:color w:val="auto"/>
          <w:sz w:val="32"/>
          <w:szCs w:val="32"/>
          <w:lang w:val="uk-UA"/>
        </w:rPr>
        <w:t>теріалу</w:t>
      </w:r>
      <w:r w:rsidRPr="00C93B72">
        <w:rPr>
          <w:rFonts w:cs="Times New Roman"/>
          <w:color w:val="auto"/>
          <w:sz w:val="32"/>
          <w:szCs w:val="32"/>
        </w:rPr>
        <w:t xml:space="preserve"> багато хто переходить до </w:t>
      </w:r>
      <w:r w:rsidRPr="00C93B72">
        <w:rPr>
          <w:rFonts w:cs="Times New Roman"/>
          <w:color w:val="auto"/>
          <w:sz w:val="32"/>
          <w:szCs w:val="32"/>
          <w:lang w:val="uk-UA"/>
        </w:rPr>
        <w:t>пі</w:t>
      </w:r>
      <w:r w:rsidRPr="00C93B72">
        <w:rPr>
          <w:rFonts w:cs="Times New Roman"/>
          <w:color w:val="auto"/>
          <w:sz w:val="32"/>
          <w:szCs w:val="32"/>
        </w:rPr>
        <w:t>дглядання на клав</w:t>
      </w:r>
      <w:r w:rsidRPr="00C93B72">
        <w:rPr>
          <w:rFonts w:cs="Times New Roman"/>
          <w:color w:val="auto"/>
          <w:sz w:val="32"/>
          <w:szCs w:val="32"/>
          <w:lang w:val="uk-UA"/>
        </w:rPr>
        <w:t>і</w:t>
      </w:r>
      <w:r w:rsidRPr="00C93B72">
        <w:rPr>
          <w:rFonts w:cs="Times New Roman"/>
          <w:color w:val="auto"/>
          <w:sz w:val="32"/>
          <w:szCs w:val="32"/>
        </w:rPr>
        <w:t>атуру чи методу друкування цифр одним</w:t>
      </w:r>
      <w:r w:rsidR="002170FF">
        <w:rPr>
          <w:rFonts w:cs="Times New Roman"/>
          <w:color w:val="auto"/>
          <w:sz w:val="32"/>
          <w:szCs w:val="32"/>
          <w:lang w:val="uk-UA"/>
        </w:rPr>
        <w:t>–</w:t>
      </w:r>
      <w:r w:rsidRPr="00C93B72">
        <w:rPr>
          <w:rFonts w:cs="Times New Roman"/>
          <w:color w:val="auto"/>
          <w:sz w:val="32"/>
          <w:szCs w:val="32"/>
        </w:rPr>
        <w:t>двома п</w:t>
      </w:r>
      <w:r w:rsidRPr="00C93B72">
        <w:rPr>
          <w:rFonts w:cs="Times New Roman"/>
          <w:color w:val="auto"/>
          <w:sz w:val="32"/>
          <w:szCs w:val="32"/>
          <w:lang w:val="uk-UA"/>
        </w:rPr>
        <w:t>а</w:t>
      </w:r>
      <w:r w:rsidRPr="00C93B72">
        <w:rPr>
          <w:rFonts w:cs="Times New Roman"/>
          <w:color w:val="auto"/>
          <w:sz w:val="32"/>
          <w:szCs w:val="32"/>
        </w:rPr>
        <w:t>л</w:t>
      </w:r>
      <w:r w:rsidRPr="00C93B72">
        <w:rPr>
          <w:rFonts w:cs="Times New Roman"/>
          <w:color w:val="auto"/>
          <w:sz w:val="32"/>
          <w:szCs w:val="32"/>
          <w:lang w:val="uk-UA"/>
        </w:rPr>
        <w:t>ьц</w:t>
      </w:r>
      <w:r w:rsidRPr="00C93B72">
        <w:rPr>
          <w:rFonts w:cs="Times New Roman"/>
          <w:color w:val="auto"/>
          <w:sz w:val="32"/>
          <w:szCs w:val="32"/>
        </w:rPr>
        <w:t xml:space="preserve">ями. Першопричиною </w:t>
      </w:r>
      <w:r w:rsidRPr="00C93B72">
        <w:rPr>
          <w:rFonts w:cs="Times New Roman"/>
          <w:color w:val="auto"/>
          <w:sz w:val="32"/>
          <w:szCs w:val="32"/>
          <w:lang w:val="uk-UA"/>
        </w:rPr>
        <w:t>цієї</w:t>
      </w:r>
      <w:r w:rsidRPr="00C93B72">
        <w:rPr>
          <w:rFonts w:cs="Times New Roman"/>
          <w:color w:val="auto"/>
          <w:sz w:val="32"/>
          <w:szCs w:val="32"/>
        </w:rPr>
        <w:t xml:space="preserve"> ситуац</w:t>
      </w:r>
      <w:r w:rsidRPr="00C93B72">
        <w:rPr>
          <w:rFonts w:cs="Times New Roman"/>
          <w:color w:val="auto"/>
          <w:sz w:val="32"/>
          <w:szCs w:val="32"/>
          <w:lang w:val="uk-UA"/>
        </w:rPr>
        <w:t>ії</w:t>
      </w:r>
      <w:r w:rsidRPr="00C93B72">
        <w:rPr>
          <w:rFonts w:cs="Times New Roman"/>
          <w:color w:val="auto"/>
          <w:sz w:val="32"/>
          <w:szCs w:val="32"/>
        </w:rPr>
        <w:t xml:space="preserve"> </w:t>
      </w:r>
      <w:r w:rsidRPr="00C93B72">
        <w:rPr>
          <w:rFonts w:cs="Times New Roman"/>
          <w:color w:val="auto"/>
          <w:sz w:val="32"/>
          <w:szCs w:val="32"/>
          <w:lang w:val="uk-UA"/>
        </w:rPr>
        <w:t>є</w:t>
      </w:r>
      <w:r w:rsidRPr="00C93B72">
        <w:rPr>
          <w:rFonts w:cs="Times New Roman"/>
          <w:color w:val="auto"/>
          <w:sz w:val="32"/>
          <w:szCs w:val="32"/>
        </w:rPr>
        <w:t xml:space="preserve"> те, що основ</w:t>
      </w:r>
      <w:r w:rsidRPr="00C93B72">
        <w:rPr>
          <w:rFonts w:cs="Times New Roman"/>
          <w:color w:val="auto"/>
          <w:sz w:val="32"/>
          <w:szCs w:val="32"/>
          <w:lang w:val="uk-UA"/>
        </w:rPr>
        <w:t>ні</w:t>
      </w:r>
      <w:r w:rsidRPr="00C93B72">
        <w:rPr>
          <w:rFonts w:cs="Times New Roman"/>
          <w:color w:val="auto"/>
          <w:sz w:val="32"/>
          <w:szCs w:val="32"/>
        </w:rPr>
        <w:t xml:space="preserve"> зусилля в </w:t>
      </w:r>
      <w:r w:rsidRPr="00C93B72">
        <w:rPr>
          <w:rFonts w:cs="Times New Roman"/>
          <w:color w:val="auto"/>
          <w:sz w:val="32"/>
          <w:szCs w:val="32"/>
          <w:lang w:val="uk-UA"/>
        </w:rPr>
        <w:t>о</w:t>
      </w:r>
      <w:r w:rsidRPr="00C93B72">
        <w:rPr>
          <w:rFonts w:cs="Times New Roman"/>
          <w:color w:val="auto"/>
          <w:sz w:val="32"/>
          <w:szCs w:val="32"/>
        </w:rPr>
        <w:t>п</w:t>
      </w:r>
      <w:r w:rsidRPr="00C93B72">
        <w:rPr>
          <w:rFonts w:cs="Times New Roman"/>
          <w:color w:val="auto"/>
          <w:sz w:val="32"/>
          <w:szCs w:val="32"/>
          <w:lang w:val="uk-UA"/>
        </w:rPr>
        <w:t>а</w:t>
      </w:r>
      <w:r w:rsidRPr="00C93B72">
        <w:rPr>
          <w:rFonts w:cs="Times New Roman"/>
          <w:color w:val="auto"/>
          <w:sz w:val="32"/>
          <w:szCs w:val="32"/>
        </w:rPr>
        <w:t>нуван</w:t>
      </w:r>
      <w:r w:rsidRPr="00C93B72">
        <w:rPr>
          <w:rFonts w:cs="Times New Roman"/>
          <w:color w:val="auto"/>
          <w:sz w:val="32"/>
          <w:szCs w:val="32"/>
          <w:lang w:val="uk-UA"/>
        </w:rPr>
        <w:t>ні</w:t>
      </w:r>
      <w:r w:rsidRPr="00C93B72">
        <w:rPr>
          <w:rFonts w:cs="Times New Roman"/>
          <w:color w:val="auto"/>
          <w:sz w:val="32"/>
          <w:szCs w:val="32"/>
        </w:rPr>
        <w:t xml:space="preserve"> клав</w:t>
      </w:r>
      <w:r w:rsidRPr="00C93B72">
        <w:rPr>
          <w:rFonts w:cs="Times New Roman"/>
          <w:color w:val="auto"/>
          <w:sz w:val="32"/>
          <w:szCs w:val="32"/>
          <w:lang w:val="uk-UA"/>
        </w:rPr>
        <w:t>і</w:t>
      </w:r>
      <w:r w:rsidRPr="00C93B72">
        <w:rPr>
          <w:rFonts w:cs="Times New Roman"/>
          <w:color w:val="auto"/>
          <w:sz w:val="32"/>
          <w:szCs w:val="32"/>
        </w:rPr>
        <w:t>атурою спрямовувались на друкування текстових роб</w:t>
      </w:r>
      <w:r w:rsidRPr="00C93B72">
        <w:rPr>
          <w:rFonts w:cs="Times New Roman"/>
          <w:color w:val="auto"/>
          <w:sz w:val="32"/>
          <w:szCs w:val="32"/>
          <w:lang w:val="uk-UA"/>
        </w:rPr>
        <w:t>іт</w:t>
      </w:r>
      <w:r w:rsidRPr="00C93B72">
        <w:rPr>
          <w:rFonts w:cs="Times New Roman"/>
          <w:color w:val="auto"/>
          <w:sz w:val="32"/>
          <w:szCs w:val="32"/>
        </w:rPr>
        <w:t xml:space="preserve">. Цифри ж залишаються менш вживаними, а отже </w:t>
      </w:r>
      <w:r w:rsidRPr="00C93B72">
        <w:rPr>
          <w:rFonts w:cs="Times New Roman"/>
          <w:color w:val="auto"/>
          <w:sz w:val="32"/>
          <w:szCs w:val="32"/>
          <w:lang w:val="uk-UA"/>
        </w:rPr>
        <w:t>й</w:t>
      </w:r>
      <w:r w:rsidRPr="00C93B72">
        <w:rPr>
          <w:rFonts w:cs="Times New Roman"/>
          <w:color w:val="auto"/>
          <w:sz w:val="32"/>
          <w:szCs w:val="32"/>
        </w:rPr>
        <w:t xml:space="preserve"> недостат</w:t>
      </w:r>
      <w:r w:rsidRPr="00C93B72">
        <w:rPr>
          <w:rFonts w:cs="Times New Roman"/>
          <w:color w:val="auto"/>
          <w:sz w:val="32"/>
          <w:szCs w:val="32"/>
          <w:lang w:val="uk-UA"/>
        </w:rPr>
        <w:t>ньо</w:t>
      </w:r>
      <w:r w:rsidRPr="00C93B72">
        <w:rPr>
          <w:rFonts w:cs="Times New Roman"/>
          <w:color w:val="auto"/>
          <w:sz w:val="32"/>
          <w:szCs w:val="32"/>
        </w:rPr>
        <w:t xml:space="preserve"> опанованими для друку </w:t>
      </w:r>
      <w:r>
        <w:rPr>
          <w:rFonts w:cs="Times New Roman"/>
          <w:color w:val="auto"/>
          <w:sz w:val="32"/>
          <w:szCs w:val="32"/>
          <w:lang w:val="uk-UA"/>
        </w:rPr>
        <w:t>«</w:t>
      </w:r>
      <w:r w:rsidRPr="00C93B72">
        <w:rPr>
          <w:rFonts w:cs="Times New Roman"/>
          <w:color w:val="auto"/>
          <w:sz w:val="32"/>
          <w:szCs w:val="32"/>
        </w:rPr>
        <w:t>сл</w:t>
      </w:r>
      <w:r w:rsidRPr="00C93B72">
        <w:rPr>
          <w:rFonts w:cs="Times New Roman"/>
          <w:color w:val="auto"/>
          <w:sz w:val="32"/>
          <w:szCs w:val="32"/>
          <w:lang w:val="uk-UA"/>
        </w:rPr>
        <w:t>іпим</w:t>
      </w:r>
      <w:r>
        <w:rPr>
          <w:rFonts w:cs="Times New Roman"/>
          <w:color w:val="auto"/>
          <w:sz w:val="32"/>
          <w:szCs w:val="32"/>
          <w:lang w:val="uk-UA"/>
        </w:rPr>
        <w:t>»</w:t>
      </w:r>
      <w:r w:rsidRPr="00C93B72">
        <w:rPr>
          <w:rFonts w:cs="Times New Roman"/>
          <w:color w:val="auto"/>
          <w:sz w:val="32"/>
          <w:szCs w:val="32"/>
        </w:rPr>
        <w:t xml:space="preserve"> десятипальцевим методом.</w:t>
      </w:r>
    </w:p>
    <w:p w:rsidR="00C93B72" w:rsidRPr="00C93B72"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93B72">
        <w:rPr>
          <w:rFonts w:cs="Times New Roman"/>
          <w:color w:val="auto"/>
          <w:sz w:val="32"/>
          <w:szCs w:val="32"/>
          <w:lang w:val="uk-UA"/>
        </w:rPr>
        <w:t>Т</w:t>
      </w:r>
      <w:r w:rsidRPr="00C93B72">
        <w:rPr>
          <w:rFonts w:cs="Times New Roman"/>
          <w:color w:val="auto"/>
          <w:sz w:val="32"/>
          <w:szCs w:val="32"/>
        </w:rPr>
        <w:t>руднощ</w:t>
      </w:r>
      <w:r w:rsidRPr="00C93B72">
        <w:rPr>
          <w:rFonts w:cs="Times New Roman"/>
          <w:color w:val="auto"/>
          <w:sz w:val="32"/>
          <w:szCs w:val="32"/>
          <w:lang w:val="uk-UA"/>
        </w:rPr>
        <w:t>і</w:t>
      </w:r>
      <w:r w:rsidRPr="00C93B72">
        <w:rPr>
          <w:rFonts w:cs="Times New Roman"/>
          <w:color w:val="auto"/>
          <w:sz w:val="32"/>
          <w:szCs w:val="32"/>
        </w:rPr>
        <w:t xml:space="preserve"> п</w:t>
      </w:r>
      <w:r w:rsidRPr="00C93B72">
        <w:rPr>
          <w:rFonts w:cs="Times New Roman"/>
          <w:color w:val="auto"/>
          <w:sz w:val="32"/>
          <w:szCs w:val="32"/>
          <w:lang w:val="uk-UA"/>
        </w:rPr>
        <w:t>ід</w:t>
      </w:r>
      <w:r w:rsidRPr="00C93B72">
        <w:rPr>
          <w:rFonts w:cs="Times New Roman"/>
          <w:color w:val="auto"/>
          <w:sz w:val="32"/>
          <w:szCs w:val="32"/>
        </w:rPr>
        <w:t xml:space="preserve"> час друкування цифр виклика</w:t>
      </w:r>
      <w:r w:rsidRPr="00C93B72">
        <w:rPr>
          <w:rFonts w:cs="Times New Roman"/>
          <w:color w:val="auto"/>
          <w:sz w:val="32"/>
          <w:szCs w:val="32"/>
          <w:lang w:val="uk-UA"/>
        </w:rPr>
        <w:t>є</w:t>
      </w:r>
      <w:r w:rsidRPr="00C93B72">
        <w:rPr>
          <w:rFonts w:cs="Times New Roman"/>
          <w:color w:val="auto"/>
          <w:sz w:val="32"/>
          <w:szCs w:val="32"/>
        </w:rPr>
        <w:t xml:space="preserve"> не набиран</w:t>
      </w:r>
      <w:r w:rsidRPr="00C93B72">
        <w:rPr>
          <w:rFonts w:cs="Times New Roman"/>
          <w:color w:val="auto"/>
          <w:sz w:val="32"/>
          <w:szCs w:val="32"/>
          <w:lang w:val="uk-UA"/>
        </w:rPr>
        <w:t>н</w:t>
      </w:r>
      <w:r w:rsidRPr="00C93B72">
        <w:rPr>
          <w:rFonts w:cs="Times New Roman"/>
          <w:color w:val="auto"/>
          <w:sz w:val="32"/>
          <w:szCs w:val="32"/>
        </w:rPr>
        <w:t xml:space="preserve">я </w:t>
      </w:r>
      <w:r w:rsidRPr="00C93B72">
        <w:rPr>
          <w:rFonts w:cs="Times New Roman"/>
          <w:color w:val="auto"/>
          <w:sz w:val="32"/>
          <w:szCs w:val="32"/>
          <w:lang w:val="uk-UA"/>
        </w:rPr>
        <w:t>ї</w:t>
      </w:r>
      <w:r w:rsidRPr="00C93B72">
        <w:rPr>
          <w:rFonts w:cs="Times New Roman"/>
          <w:color w:val="auto"/>
          <w:sz w:val="32"/>
          <w:szCs w:val="32"/>
        </w:rPr>
        <w:t xml:space="preserve">x, a </w:t>
      </w:r>
      <w:r w:rsidRPr="00C93B72">
        <w:rPr>
          <w:rFonts w:cs="Times New Roman"/>
          <w:color w:val="auto"/>
          <w:sz w:val="32"/>
          <w:szCs w:val="32"/>
          <w:lang w:val="uk-UA"/>
        </w:rPr>
        <w:t>ві</w:t>
      </w:r>
      <w:r w:rsidRPr="00C93B72">
        <w:rPr>
          <w:rFonts w:cs="Times New Roman"/>
          <w:color w:val="auto"/>
          <w:sz w:val="32"/>
          <w:szCs w:val="32"/>
        </w:rPr>
        <w:t>дпрацювання координац</w:t>
      </w:r>
      <w:r w:rsidRPr="00C93B72">
        <w:rPr>
          <w:rFonts w:cs="Times New Roman"/>
          <w:color w:val="auto"/>
          <w:sz w:val="32"/>
          <w:szCs w:val="32"/>
          <w:lang w:val="uk-UA"/>
        </w:rPr>
        <w:t>ії</w:t>
      </w:r>
      <w:r w:rsidRPr="00C93B72">
        <w:rPr>
          <w:rFonts w:cs="Times New Roman"/>
          <w:color w:val="auto"/>
          <w:sz w:val="32"/>
          <w:szCs w:val="32"/>
        </w:rPr>
        <w:t xml:space="preserve"> py</w:t>
      </w:r>
      <w:r w:rsidRPr="00C93B72">
        <w:rPr>
          <w:rFonts w:cs="Times New Roman"/>
          <w:color w:val="auto"/>
          <w:sz w:val="32"/>
          <w:szCs w:val="32"/>
          <w:lang w:val="uk-UA"/>
        </w:rPr>
        <w:t>хів</w:t>
      </w:r>
      <w:r w:rsidRPr="00C93B72">
        <w:rPr>
          <w:rFonts w:cs="Times New Roman"/>
          <w:color w:val="auto"/>
          <w:sz w:val="32"/>
          <w:szCs w:val="32"/>
        </w:rPr>
        <w:t xml:space="preserve"> до четвертого (цифрового) ряду. До </w:t>
      </w:r>
      <w:r w:rsidRPr="00C93B72">
        <w:rPr>
          <w:rFonts w:cs="Times New Roman"/>
          <w:color w:val="auto"/>
          <w:sz w:val="32"/>
          <w:szCs w:val="32"/>
          <w:lang w:val="uk-UA"/>
        </w:rPr>
        <w:t>т</w:t>
      </w:r>
      <w:r w:rsidRPr="00C93B72">
        <w:rPr>
          <w:rFonts w:cs="Times New Roman"/>
          <w:color w:val="auto"/>
          <w:sz w:val="32"/>
          <w:szCs w:val="32"/>
        </w:rPr>
        <w:t>ого ж, п</w:t>
      </w:r>
      <w:r w:rsidRPr="00C93B72">
        <w:rPr>
          <w:rFonts w:cs="Times New Roman"/>
          <w:color w:val="auto"/>
          <w:sz w:val="32"/>
          <w:szCs w:val="32"/>
          <w:lang w:val="uk-UA"/>
        </w:rPr>
        <w:t>ід</w:t>
      </w:r>
      <w:r w:rsidRPr="00C93B72">
        <w:rPr>
          <w:rFonts w:cs="Times New Roman"/>
          <w:color w:val="auto"/>
          <w:sz w:val="32"/>
          <w:szCs w:val="32"/>
        </w:rPr>
        <w:t xml:space="preserve"> час оформлен</w:t>
      </w:r>
      <w:r w:rsidRPr="00C93B72">
        <w:rPr>
          <w:rFonts w:cs="Times New Roman"/>
          <w:color w:val="auto"/>
          <w:sz w:val="32"/>
          <w:szCs w:val="32"/>
          <w:lang w:val="uk-UA"/>
        </w:rPr>
        <w:t>н</w:t>
      </w:r>
      <w:r w:rsidRPr="00C93B72">
        <w:rPr>
          <w:rFonts w:cs="Times New Roman"/>
          <w:color w:val="auto"/>
          <w:sz w:val="32"/>
          <w:szCs w:val="32"/>
        </w:rPr>
        <w:t>я цифр та чисел неприпуст</w:t>
      </w:r>
      <w:r w:rsidRPr="00C93B72">
        <w:rPr>
          <w:rFonts w:cs="Times New Roman"/>
          <w:color w:val="auto"/>
          <w:sz w:val="32"/>
          <w:szCs w:val="32"/>
          <w:lang w:val="uk-UA"/>
        </w:rPr>
        <w:t>и</w:t>
      </w:r>
      <w:r w:rsidRPr="00C93B72">
        <w:rPr>
          <w:rFonts w:cs="Times New Roman"/>
          <w:color w:val="auto"/>
          <w:sz w:val="32"/>
          <w:szCs w:val="32"/>
        </w:rPr>
        <w:t>м</w:t>
      </w:r>
      <w:r w:rsidRPr="00C93B72">
        <w:rPr>
          <w:rFonts w:cs="Times New Roman"/>
          <w:color w:val="auto"/>
          <w:sz w:val="32"/>
          <w:szCs w:val="32"/>
          <w:lang w:val="uk-UA"/>
        </w:rPr>
        <w:t>і</w:t>
      </w:r>
      <w:r w:rsidRPr="00C93B72">
        <w:rPr>
          <w:rFonts w:cs="Times New Roman"/>
          <w:color w:val="auto"/>
          <w:sz w:val="32"/>
          <w:szCs w:val="32"/>
        </w:rPr>
        <w:t xml:space="preserve"> помил</w:t>
      </w:r>
      <w:r w:rsidRPr="00C93B72">
        <w:rPr>
          <w:rFonts w:cs="Times New Roman"/>
          <w:color w:val="auto"/>
          <w:sz w:val="32"/>
          <w:szCs w:val="32"/>
          <w:lang w:val="uk-UA"/>
        </w:rPr>
        <w:t>ки</w:t>
      </w:r>
      <w:r>
        <w:rPr>
          <w:rFonts w:cs="Times New Roman"/>
          <w:color w:val="auto"/>
          <w:sz w:val="32"/>
          <w:szCs w:val="32"/>
          <w:lang w:val="uk-UA"/>
        </w:rPr>
        <w:t>.</w:t>
      </w:r>
    </w:p>
    <w:p w:rsidR="00C93B72" w:rsidRPr="00C93B72" w:rsidRDefault="00C93B72" w:rsidP="009F0BD9">
      <w:pPr>
        <w:widowControl w:val="0"/>
        <w:autoSpaceDE w:val="0"/>
        <w:autoSpaceDN w:val="0"/>
        <w:adjustRightInd w:val="0"/>
        <w:spacing w:after="0" w:line="240" w:lineRule="auto"/>
        <w:ind w:firstLine="709"/>
        <w:jc w:val="both"/>
        <w:rPr>
          <w:rFonts w:cs="Times New Roman"/>
          <w:color w:val="auto"/>
          <w:sz w:val="32"/>
          <w:szCs w:val="32"/>
        </w:rPr>
      </w:pPr>
      <w:r w:rsidRPr="00C93B72">
        <w:rPr>
          <w:rFonts w:cs="Times New Roman"/>
          <w:color w:val="auto"/>
          <w:sz w:val="32"/>
          <w:szCs w:val="32"/>
        </w:rPr>
        <w:t>Цифров</w:t>
      </w:r>
      <w:r w:rsidRPr="00C93B72">
        <w:rPr>
          <w:rFonts w:cs="Times New Roman"/>
          <w:color w:val="auto"/>
          <w:sz w:val="32"/>
          <w:szCs w:val="32"/>
          <w:lang w:val="uk-UA"/>
        </w:rPr>
        <w:t>і</w:t>
      </w:r>
      <w:r w:rsidRPr="00C93B72">
        <w:rPr>
          <w:rFonts w:cs="Times New Roman"/>
          <w:color w:val="auto"/>
          <w:sz w:val="32"/>
          <w:szCs w:val="32"/>
        </w:rPr>
        <w:t xml:space="preserve"> тренування краще виконувати </w:t>
      </w:r>
      <w:r w:rsidR="002170FF">
        <w:rPr>
          <w:rFonts w:cs="Times New Roman"/>
          <w:color w:val="auto"/>
          <w:sz w:val="32"/>
          <w:szCs w:val="32"/>
          <w:lang w:val="uk-UA"/>
        </w:rPr>
        <w:t>щодня</w:t>
      </w:r>
      <w:r w:rsidRPr="00C93B72">
        <w:rPr>
          <w:rFonts w:cs="Times New Roman"/>
          <w:color w:val="auto"/>
          <w:sz w:val="32"/>
          <w:szCs w:val="32"/>
        </w:rPr>
        <w:t xml:space="preserve"> по 10</w:t>
      </w:r>
      <w:r w:rsidR="002170FF">
        <w:rPr>
          <w:rFonts w:cs="Times New Roman"/>
          <w:color w:val="auto"/>
          <w:sz w:val="32"/>
          <w:szCs w:val="32"/>
          <w:lang w:val="uk-UA"/>
        </w:rPr>
        <w:t>–</w:t>
      </w:r>
      <w:r w:rsidRPr="00C93B72">
        <w:rPr>
          <w:rFonts w:cs="Times New Roman"/>
          <w:color w:val="auto"/>
          <w:sz w:val="32"/>
          <w:szCs w:val="32"/>
        </w:rPr>
        <w:t>15 хвилин, згодом — 5 хвилин у дуже швидкому темп</w:t>
      </w:r>
      <w:r w:rsidRPr="00C93B72">
        <w:rPr>
          <w:rFonts w:cs="Times New Roman"/>
          <w:color w:val="auto"/>
          <w:sz w:val="32"/>
          <w:szCs w:val="32"/>
          <w:lang w:val="uk-UA"/>
        </w:rPr>
        <w:t>і</w:t>
      </w:r>
      <w:r w:rsidRPr="00C93B72">
        <w:rPr>
          <w:rFonts w:cs="Times New Roman"/>
          <w:color w:val="auto"/>
          <w:sz w:val="32"/>
          <w:szCs w:val="32"/>
        </w:rPr>
        <w:t>. Це розвива</w:t>
      </w:r>
      <w:r w:rsidRPr="00C93B72">
        <w:rPr>
          <w:rFonts w:cs="Times New Roman"/>
          <w:color w:val="auto"/>
          <w:sz w:val="32"/>
          <w:szCs w:val="32"/>
          <w:lang w:val="uk-UA"/>
        </w:rPr>
        <w:t>є</w:t>
      </w:r>
      <w:r w:rsidRPr="00C93B72">
        <w:rPr>
          <w:rFonts w:cs="Times New Roman"/>
          <w:color w:val="auto"/>
          <w:sz w:val="32"/>
          <w:szCs w:val="32"/>
        </w:rPr>
        <w:t xml:space="preserve"> рухлив</w:t>
      </w:r>
      <w:r w:rsidRPr="00C93B72">
        <w:rPr>
          <w:rFonts w:cs="Times New Roman"/>
          <w:color w:val="auto"/>
          <w:sz w:val="32"/>
          <w:szCs w:val="32"/>
          <w:lang w:val="uk-UA"/>
        </w:rPr>
        <w:t>іс</w:t>
      </w:r>
      <w:r w:rsidRPr="00C93B72">
        <w:rPr>
          <w:rFonts w:cs="Times New Roman"/>
          <w:color w:val="auto"/>
          <w:sz w:val="32"/>
          <w:szCs w:val="32"/>
        </w:rPr>
        <w:t>ть паль</w:t>
      </w:r>
      <w:r w:rsidRPr="00C93B72">
        <w:rPr>
          <w:rFonts w:cs="Times New Roman"/>
          <w:color w:val="auto"/>
          <w:sz w:val="32"/>
          <w:szCs w:val="32"/>
          <w:lang w:val="uk-UA"/>
        </w:rPr>
        <w:t>ці</w:t>
      </w:r>
      <w:r w:rsidRPr="00C93B72">
        <w:rPr>
          <w:rFonts w:cs="Times New Roman"/>
          <w:color w:val="auto"/>
          <w:sz w:val="32"/>
          <w:szCs w:val="32"/>
        </w:rPr>
        <w:t>в, а також сприя</w:t>
      </w:r>
      <w:r w:rsidRPr="00C93B72">
        <w:rPr>
          <w:rFonts w:cs="Times New Roman"/>
          <w:color w:val="auto"/>
          <w:sz w:val="32"/>
          <w:szCs w:val="32"/>
          <w:lang w:val="uk-UA"/>
        </w:rPr>
        <w:t>є</w:t>
      </w:r>
      <w:r w:rsidRPr="00C93B72">
        <w:rPr>
          <w:rFonts w:cs="Times New Roman"/>
          <w:color w:val="auto"/>
          <w:sz w:val="32"/>
          <w:szCs w:val="32"/>
        </w:rPr>
        <w:t xml:space="preserve"> удосконаленню </w:t>
      </w:r>
      <w:proofErr w:type="gramStart"/>
      <w:r w:rsidRPr="00C93B72">
        <w:rPr>
          <w:rFonts w:cs="Times New Roman"/>
          <w:color w:val="auto"/>
          <w:sz w:val="32"/>
          <w:szCs w:val="32"/>
        </w:rPr>
        <w:t>тех</w:t>
      </w:r>
      <w:r w:rsidRPr="00C93B72">
        <w:rPr>
          <w:rFonts w:cs="Times New Roman"/>
          <w:color w:val="auto"/>
          <w:sz w:val="32"/>
          <w:szCs w:val="32"/>
          <w:lang w:val="uk-UA"/>
        </w:rPr>
        <w:t>н</w:t>
      </w:r>
      <w:proofErr w:type="gramEnd"/>
      <w:r w:rsidRPr="00C93B72">
        <w:rPr>
          <w:rFonts w:cs="Times New Roman"/>
          <w:color w:val="auto"/>
          <w:sz w:val="32"/>
          <w:szCs w:val="32"/>
          <w:lang w:val="uk-UA"/>
        </w:rPr>
        <w:t>і</w:t>
      </w:r>
      <w:r w:rsidRPr="00C93B72">
        <w:rPr>
          <w:rFonts w:cs="Times New Roman"/>
          <w:color w:val="auto"/>
          <w:sz w:val="32"/>
          <w:szCs w:val="32"/>
        </w:rPr>
        <w:t>ки друку.</w:t>
      </w:r>
    </w:p>
    <w:p w:rsidR="00C73C76" w:rsidRDefault="00C73C76"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C93B72" w:rsidRDefault="00C93B72"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C93B72">
        <w:rPr>
          <w:rFonts w:cs="Times New Roman"/>
          <w:i/>
          <w:color w:val="auto"/>
          <w:sz w:val="32"/>
          <w:szCs w:val="32"/>
          <w:lang w:val="uk-UA"/>
        </w:rPr>
        <w:t xml:space="preserve">Таблиця </w:t>
      </w:r>
      <w:r w:rsidR="000268A4">
        <w:rPr>
          <w:rFonts w:cs="Times New Roman"/>
          <w:i/>
          <w:color w:val="auto"/>
          <w:sz w:val="32"/>
          <w:szCs w:val="32"/>
          <w:lang w:val="uk-UA"/>
        </w:rPr>
        <w:t>3.</w:t>
      </w:r>
      <w:r w:rsidRPr="00C93B72">
        <w:rPr>
          <w:rFonts w:cs="Times New Roman"/>
          <w:i/>
          <w:color w:val="auto"/>
          <w:sz w:val="32"/>
          <w:szCs w:val="32"/>
          <w:lang w:val="uk-UA"/>
        </w:rPr>
        <w:t>3.1.1 Класифікація</w:t>
      </w:r>
      <w:r w:rsidRPr="00C93B72">
        <w:rPr>
          <w:rFonts w:cs="Times New Roman"/>
          <w:i/>
          <w:color w:val="auto"/>
          <w:sz w:val="32"/>
          <w:szCs w:val="32"/>
        </w:rPr>
        <w:t xml:space="preserve"> паль</w:t>
      </w:r>
      <w:r w:rsidRPr="00C93B72">
        <w:rPr>
          <w:rFonts w:cs="Times New Roman"/>
          <w:i/>
          <w:color w:val="auto"/>
          <w:sz w:val="32"/>
          <w:szCs w:val="32"/>
          <w:lang w:val="uk-UA"/>
        </w:rPr>
        <w:t>ців</w:t>
      </w:r>
      <w:r w:rsidRPr="00C93B72">
        <w:rPr>
          <w:rFonts w:cs="Times New Roman"/>
          <w:i/>
          <w:color w:val="auto"/>
          <w:sz w:val="32"/>
          <w:szCs w:val="32"/>
        </w:rPr>
        <w:t xml:space="preserve"> рук, якими зд</w:t>
      </w:r>
      <w:r w:rsidRPr="00C93B72">
        <w:rPr>
          <w:rFonts w:cs="Times New Roman"/>
          <w:i/>
          <w:color w:val="auto"/>
          <w:sz w:val="32"/>
          <w:szCs w:val="32"/>
          <w:lang w:val="uk-UA"/>
        </w:rPr>
        <w:t>і</w:t>
      </w:r>
      <w:r w:rsidRPr="00C93B72">
        <w:rPr>
          <w:rFonts w:cs="Times New Roman"/>
          <w:i/>
          <w:color w:val="auto"/>
          <w:sz w:val="32"/>
          <w:szCs w:val="32"/>
        </w:rPr>
        <w:t>йсню</w:t>
      </w:r>
      <w:r w:rsidRPr="00C93B72">
        <w:rPr>
          <w:rFonts w:cs="Times New Roman"/>
          <w:i/>
          <w:color w:val="auto"/>
          <w:sz w:val="32"/>
          <w:szCs w:val="32"/>
          <w:lang w:val="uk-UA"/>
        </w:rPr>
        <w:t>є</w:t>
      </w:r>
      <w:r w:rsidRPr="00C93B72">
        <w:rPr>
          <w:rFonts w:cs="Times New Roman"/>
          <w:i/>
          <w:color w:val="auto"/>
          <w:sz w:val="32"/>
          <w:szCs w:val="32"/>
        </w:rPr>
        <w:t>ться друкування цифр.</w:t>
      </w:r>
    </w:p>
    <w:p w:rsidR="00C93B72" w:rsidRPr="00C93B72" w:rsidRDefault="00C93B72" w:rsidP="009F0BD9">
      <w:pPr>
        <w:widowControl w:val="0"/>
        <w:autoSpaceDE w:val="0"/>
        <w:autoSpaceDN w:val="0"/>
        <w:adjustRightInd w:val="0"/>
        <w:spacing w:after="0" w:line="240" w:lineRule="auto"/>
        <w:ind w:firstLine="709"/>
        <w:jc w:val="center"/>
        <w:rPr>
          <w:rFonts w:cs="Times New Roman"/>
          <w:i/>
          <w:color w:val="auto"/>
          <w:sz w:val="32"/>
          <w:szCs w:val="32"/>
          <w:lang w:val="uk-UA"/>
        </w:rPr>
      </w:pPr>
    </w:p>
    <w:tbl>
      <w:tblPr>
        <w:tblStyle w:val="1"/>
        <w:tblW w:w="0" w:type="auto"/>
        <w:tblLook w:val="04A0" w:firstRow="1" w:lastRow="0" w:firstColumn="1" w:lastColumn="0" w:noHBand="0" w:noVBand="1"/>
      </w:tblPr>
      <w:tblGrid>
        <w:gridCol w:w="3284"/>
        <w:gridCol w:w="3285"/>
        <w:gridCol w:w="3285"/>
      </w:tblGrid>
      <w:tr w:rsidR="00C93B72" w:rsidRPr="00C93B72" w:rsidTr="006F1619">
        <w:trPr>
          <w:trHeight w:val="549"/>
        </w:trPr>
        <w:tc>
          <w:tcPr>
            <w:tcW w:w="3284" w:type="dxa"/>
            <w:vAlign w:val="center"/>
          </w:tcPr>
          <w:p w:rsidR="00C93B72" w:rsidRPr="00C93B72" w:rsidRDefault="00C93B72" w:rsidP="009F0BD9">
            <w:pPr>
              <w:widowControl w:val="0"/>
              <w:autoSpaceDE w:val="0"/>
              <w:autoSpaceDN w:val="0"/>
              <w:adjustRightInd w:val="0"/>
              <w:jc w:val="center"/>
              <w:rPr>
                <w:b/>
                <w:i/>
                <w:sz w:val="32"/>
                <w:szCs w:val="32"/>
                <w:lang w:val="uk-UA"/>
              </w:rPr>
            </w:pPr>
            <w:r w:rsidRPr="00C93B72">
              <w:rPr>
                <w:b/>
                <w:i/>
                <w:sz w:val="32"/>
                <w:szCs w:val="32"/>
              </w:rPr>
              <w:t>Л</w:t>
            </w:r>
            <w:r w:rsidRPr="00C93B72">
              <w:rPr>
                <w:b/>
                <w:i/>
                <w:sz w:val="32"/>
                <w:szCs w:val="32"/>
                <w:lang w:val="uk-UA"/>
              </w:rPr>
              <w:t>і</w:t>
            </w:r>
            <w:r w:rsidRPr="00C93B72">
              <w:rPr>
                <w:b/>
                <w:i/>
                <w:sz w:val="32"/>
                <w:szCs w:val="32"/>
              </w:rPr>
              <w:t>ва</w:t>
            </w:r>
            <w:r w:rsidRPr="00C93B72">
              <w:rPr>
                <w:b/>
                <w:i/>
                <w:sz w:val="32"/>
                <w:szCs w:val="32"/>
                <w:lang w:val="uk-UA"/>
              </w:rPr>
              <w:t xml:space="preserve"> </w:t>
            </w:r>
            <w:r w:rsidRPr="00C93B72">
              <w:rPr>
                <w:b/>
                <w:i/>
                <w:sz w:val="32"/>
                <w:szCs w:val="32"/>
              </w:rPr>
              <w:t>рука</w:t>
            </w:r>
          </w:p>
        </w:tc>
        <w:tc>
          <w:tcPr>
            <w:tcW w:w="3285" w:type="dxa"/>
            <w:vAlign w:val="center"/>
          </w:tcPr>
          <w:p w:rsidR="00C93B72" w:rsidRPr="00C93B72" w:rsidRDefault="00C93B72" w:rsidP="009F0BD9">
            <w:pPr>
              <w:widowControl w:val="0"/>
              <w:autoSpaceDE w:val="0"/>
              <w:autoSpaceDN w:val="0"/>
              <w:adjustRightInd w:val="0"/>
              <w:jc w:val="center"/>
              <w:rPr>
                <w:b/>
                <w:i/>
                <w:sz w:val="32"/>
                <w:szCs w:val="32"/>
                <w:lang w:val="uk-UA"/>
              </w:rPr>
            </w:pPr>
          </w:p>
        </w:tc>
        <w:tc>
          <w:tcPr>
            <w:tcW w:w="3285" w:type="dxa"/>
            <w:vAlign w:val="center"/>
          </w:tcPr>
          <w:p w:rsidR="00C93B72" w:rsidRPr="00C93B72" w:rsidRDefault="00C93B72" w:rsidP="009F0BD9">
            <w:pPr>
              <w:widowControl w:val="0"/>
              <w:autoSpaceDE w:val="0"/>
              <w:autoSpaceDN w:val="0"/>
              <w:adjustRightInd w:val="0"/>
              <w:jc w:val="center"/>
              <w:rPr>
                <w:b/>
                <w:i/>
                <w:sz w:val="32"/>
                <w:szCs w:val="32"/>
                <w:lang w:val="uk-UA"/>
              </w:rPr>
            </w:pPr>
            <w:r w:rsidRPr="00C93B72">
              <w:rPr>
                <w:b/>
                <w:i/>
                <w:sz w:val="32"/>
                <w:szCs w:val="32"/>
              </w:rPr>
              <w:t>Права рука</w:t>
            </w:r>
          </w:p>
        </w:tc>
      </w:tr>
      <w:tr w:rsidR="00C93B72" w:rsidRPr="00C93B72" w:rsidTr="006F1619">
        <w:tc>
          <w:tcPr>
            <w:tcW w:w="3284"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1</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м</w:t>
            </w:r>
            <w:r w:rsidRPr="00C93B72">
              <w:rPr>
                <w:sz w:val="32"/>
                <w:szCs w:val="32"/>
                <w:lang w:val="uk-UA"/>
              </w:rPr>
              <w:t>і</w:t>
            </w:r>
            <w:r w:rsidRPr="00C93B72">
              <w:rPr>
                <w:sz w:val="32"/>
                <w:szCs w:val="32"/>
              </w:rPr>
              <w:t>зинець</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lang w:val="uk-UA"/>
              </w:rPr>
              <w:t>0</w:t>
            </w:r>
          </w:p>
        </w:tc>
      </w:tr>
      <w:tr w:rsidR="00C93B72" w:rsidRPr="00C93B72" w:rsidTr="006F1619">
        <w:tc>
          <w:tcPr>
            <w:tcW w:w="3284"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2</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без</w:t>
            </w:r>
            <w:r w:rsidRPr="00C93B72">
              <w:rPr>
                <w:sz w:val="32"/>
                <w:szCs w:val="32"/>
                <w:lang w:val="uk-UA"/>
              </w:rPr>
              <w:t>і</w:t>
            </w:r>
            <w:r w:rsidRPr="00C93B72">
              <w:rPr>
                <w:sz w:val="32"/>
                <w:szCs w:val="32"/>
              </w:rPr>
              <w:t>менний</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9</w:t>
            </w:r>
          </w:p>
        </w:tc>
      </w:tr>
      <w:tr w:rsidR="00C93B72" w:rsidRPr="00C93B72" w:rsidTr="006F1619">
        <w:tc>
          <w:tcPr>
            <w:tcW w:w="3284"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3</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середн</w:t>
            </w:r>
            <w:r w:rsidRPr="00C93B72">
              <w:rPr>
                <w:sz w:val="32"/>
                <w:szCs w:val="32"/>
                <w:lang w:val="uk-UA"/>
              </w:rPr>
              <w:t>ій</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8</w:t>
            </w:r>
          </w:p>
        </w:tc>
      </w:tr>
      <w:tr w:rsidR="00C93B72" w:rsidRPr="00C93B72" w:rsidTr="006F1619">
        <w:tc>
          <w:tcPr>
            <w:tcW w:w="3284"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4, 5</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вказ</w:t>
            </w:r>
            <w:r w:rsidRPr="00C93B72">
              <w:rPr>
                <w:sz w:val="32"/>
                <w:szCs w:val="32"/>
                <w:lang w:val="uk-UA"/>
              </w:rPr>
              <w:t>і</w:t>
            </w:r>
            <w:r w:rsidRPr="00C93B72">
              <w:rPr>
                <w:sz w:val="32"/>
                <w:szCs w:val="32"/>
              </w:rPr>
              <w:t>вний</w:t>
            </w:r>
          </w:p>
        </w:tc>
        <w:tc>
          <w:tcPr>
            <w:tcW w:w="3285" w:type="dxa"/>
            <w:vAlign w:val="center"/>
          </w:tcPr>
          <w:p w:rsidR="00C93B72" w:rsidRPr="00C93B72" w:rsidRDefault="00C93B72" w:rsidP="009F0BD9">
            <w:pPr>
              <w:widowControl w:val="0"/>
              <w:autoSpaceDE w:val="0"/>
              <w:autoSpaceDN w:val="0"/>
              <w:adjustRightInd w:val="0"/>
              <w:jc w:val="center"/>
              <w:rPr>
                <w:sz w:val="32"/>
                <w:szCs w:val="32"/>
                <w:lang w:val="uk-UA"/>
              </w:rPr>
            </w:pPr>
            <w:r w:rsidRPr="00C93B72">
              <w:rPr>
                <w:sz w:val="32"/>
                <w:szCs w:val="32"/>
              </w:rPr>
              <w:t>7, 6</w:t>
            </w:r>
          </w:p>
        </w:tc>
      </w:tr>
    </w:tbl>
    <w:p w:rsidR="009D1DB7" w:rsidRDefault="009D1DB7" w:rsidP="009F0BD9">
      <w:pPr>
        <w:spacing w:after="0" w:line="240" w:lineRule="auto"/>
        <w:rPr>
          <w:b/>
          <w:sz w:val="32"/>
          <w:szCs w:val="32"/>
          <w:lang w:val="uk-UA"/>
        </w:rPr>
      </w:pPr>
    </w:p>
    <w:p w:rsidR="00F40EAA" w:rsidRPr="00F40EAA" w:rsidRDefault="00F40EAA" w:rsidP="009F0BD9">
      <w:pPr>
        <w:spacing w:after="0" w:line="240" w:lineRule="auto"/>
        <w:jc w:val="center"/>
        <w:rPr>
          <w:b/>
          <w:sz w:val="32"/>
          <w:szCs w:val="32"/>
        </w:rPr>
      </w:pPr>
      <w:r>
        <w:rPr>
          <w:b/>
          <w:sz w:val="32"/>
          <w:szCs w:val="32"/>
          <w:lang w:val="uk-UA"/>
        </w:rPr>
        <w:t>3.1.</w:t>
      </w:r>
      <w:r w:rsidR="00C516D7">
        <w:rPr>
          <w:b/>
          <w:sz w:val="32"/>
          <w:szCs w:val="32"/>
          <w:lang w:val="uk-UA"/>
        </w:rPr>
        <w:t>1</w:t>
      </w:r>
      <w:r w:rsidR="002170FF">
        <w:rPr>
          <w:b/>
          <w:sz w:val="32"/>
          <w:szCs w:val="32"/>
          <w:lang w:val="uk-UA"/>
        </w:rPr>
        <w:t>.</w:t>
      </w:r>
      <w:r>
        <w:rPr>
          <w:b/>
          <w:sz w:val="32"/>
          <w:szCs w:val="32"/>
          <w:lang w:val="uk-UA"/>
        </w:rPr>
        <w:t xml:space="preserve"> </w:t>
      </w:r>
      <w:r w:rsidRPr="00F40EAA">
        <w:rPr>
          <w:b/>
          <w:sz w:val="32"/>
          <w:szCs w:val="32"/>
        </w:rPr>
        <w:t>Системи нумерації</w:t>
      </w:r>
    </w:p>
    <w:p w:rsidR="00C93B72" w:rsidRPr="00C93B72" w:rsidRDefault="00C93B72" w:rsidP="009F0BD9">
      <w:pPr>
        <w:spacing w:after="0" w:line="240" w:lineRule="auto"/>
        <w:ind w:firstLine="720"/>
        <w:rPr>
          <w:rFonts w:eastAsia="Times New Roman" w:cs="Times New Roman"/>
          <w:i/>
          <w:color w:val="auto"/>
          <w:sz w:val="32"/>
          <w:szCs w:val="32"/>
          <w:lang w:val="uk-UA" w:eastAsia="ru-RU"/>
        </w:rPr>
      </w:pPr>
      <w:r w:rsidRPr="00C93B72">
        <w:rPr>
          <w:rFonts w:eastAsia="Times New Roman" w:cs="Times New Roman"/>
          <w:i/>
          <w:color w:val="auto"/>
          <w:sz w:val="32"/>
          <w:szCs w:val="32"/>
          <w:lang w:val="uk-UA" w:eastAsia="ru-RU"/>
        </w:rPr>
        <w:t>Розрі</w:t>
      </w:r>
      <w:r w:rsidRPr="00C93B72">
        <w:rPr>
          <w:rFonts w:eastAsia="Times New Roman" w:cs="Times New Roman"/>
          <w:i/>
          <w:color w:val="auto"/>
          <w:sz w:val="32"/>
          <w:szCs w:val="32"/>
          <w:lang w:eastAsia="ru-RU"/>
        </w:rPr>
        <w:t>зняють системи нумерац</w:t>
      </w:r>
      <w:r w:rsidRPr="00C93B72">
        <w:rPr>
          <w:rFonts w:eastAsia="Times New Roman" w:cs="Times New Roman"/>
          <w:i/>
          <w:color w:val="auto"/>
          <w:sz w:val="32"/>
          <w:szCs w:val="32"/>
          <w:lang w:val="uk-UA" w:eastAsia="ru-RU"/>
        </w:rPr>
        <w:t>ії</w:t>
      </w:r>
      <w:r w:rsidRPr="00C93B72">
        <w:rPr>
          <w:rFonts w:eastAsia="Times New Roman" w:cs="Times New Roman"/>
          <w:i/>
          <w:color w:val="auto"/>
          <w:sz w:val="32"/>
          <w:szCs w:val="32"/>
          <w:lang w:eastAsia="ru-RU"/>
        </w:rPr>
        <w:t xml:space="preserve">: </w:t>
      </w:r>
    </w:p>
    <w:p w:rsidR="00C93B72" w:rsidRPr="00C93B72" w:rsidRDefault="00C93B72" w:rsidP="009F0BD9">
      <w:pPr>
        <w:widowControl w:val="0"/>
        <w:numPr>
          <w:ilvl w:val="0"/>
          <w:numId w:val="25"/>
        </w:numPr>
        <w:autoSpaceDE w:val="0"/>
        <w:autoSpaceDN w:val="0"/>
        <w:adjustRightInd w:val="0"/>
        <w:spacing w:after="0" w:line="240" w:lineRule="auto"/>
        <w:ind w:left="1134"/>
        <w:contextualSpacing/>
        <w:rPr>
          <w:rFonts w:eastAsia="Times New Roman" w:cs="Times New Roman"/>
          <w:color w:val="auto"/>
          <w:sz w:val="32"/>
          <w:szCs w:val="32"/>
          <w:lang w:val="uk-UA" w:eastAsia="ru-RU"/>
        </w:rPr>
      </w:pPr>
      <w:r w:rsidRPr="00C93B72">
        <w:rPr>
          <w:rFonts w:eastAsia="Times New Roman" w:cs="Times New Roman"/>
          <w:color w:val="auto"/>
          <w:sz w:val="32"/>
          <w:szCs w:val="32"/>
          <w:lang w:eastAsia="ru-RU"/>
        </w:rPr>
        <w:t>арабська (1, 2, 3...)</w:t>
      </w:r>
      <w:r w:rsidRPr="00C93B72">
        <w:rPr>
          <w:rFonts w:eastAsia="Times New Roman" w:cs="Times New Roman"/>
          <w:color w:val="auto"/>
          <w:sz w:val="32"/>
          <w:szCs w:val="32"/>
          <w:lang w:val="uk-UA" w:eastAsia="ru-RU"/>
        </w:rPr>
        <w:t>;</w:t>
      </w:r>
    </w:p>
    <w:p w:rsidR="00C93B72" w:rsidRPr="00C93B72" w:rsidRDefault="00C93B72" w:rsidP="009F0BD9">
      <w:pPr>
        <w:widowControl w:val="0"/>
        <w:numPr>
          <w:ilvl w:val="0"/>
          <w:numId w:val="25"/>
        </w:numPr>
        <w:autoSpaceDE w:val="0"/>
        <w:autoSpaceDN w:val="0"/>
        <w:adjustRightInd w:val="0"/>
        <w:spacing w:after="0" w:line="240" w:lineRule="auto"/>
        <w:ind w:left="1134"/>
        <w:contextualSpacing/>
        <w:rPr>
          <w:rFonts w:eastAsia="Times New Roman" w:cs="Times New Roman"/>
          <w:color w:val="auto"/>
          <w:sz w:val="32"/>
          <w:szCs w:val="32"/>
          <w:lang w:val="uk-UA" w:eastAsia="ru-RU"/>
        </w:rPr>
      </w:pPr>
      <w:r w:rsidRPr="00C93B72">
        <w:rPr>
          <w:rFonts w:eastAsia="Times New Roman" w:cs="Times New Roman"/>
          <w:color w:val="auto"/>
          <w:sz w:val="32"/>
          <w:szCs w:val="32"/>
          <w:lang w:eastAsia="ru-RU"/>
        </w:rPr>
        <w:t>римська (I, II, III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xml:space="preserve"> </w:t>
      </w:r>
    </w:p>
    <w:p w:rsidR="00C93B72" w:rsidRPr="00C93B72" w:rsidRDefault="00C93B72" w:rsidP="009F0BD9">
      <w:pPr>
        <w:widowControl w:val="0"/>
        <w:numPr>
          <w:ilvl w:val="0"/>
          <w:numId w:val="25"/>
        </w:numPr>
        <w:autoSpaceDE w:val="0"/>
        <w:autoSpaceDN w:val="0"/>
        <w:adjustRightInd w:val="0"/>
        <w:spacing w:after="0" w:line="240" w:lineRule="auto"/>
        <w:ind w:left="1134"/>
        <w:contextualSpacing/>
        <w:rPr>
          <w:rFonts w:eastAsia="Times New Roman" w:cs="Times New Roman"/>
          <w:color w:val="auto"/>
          <w:sz w:val="32"/>
          <w:szCs w:val="32"/>
          <w:lang w:eastAsia="ru-RU"/>
        </w:rPr>
      </w:pPr>
      <w:r w:rsidRPr="00C93B72">
        <w:rPr>
          <w:rFonts w:eastAsia="Times New Roman" w:cs="Times New Roman"/>
          <w:color w:val="auto"/>
          <w:sz w:val="32"/>
          <w:szCs w:val="32"/>
          <w:lang w:eastAsia="ru-RU"/>
        </w:rPr>
        <w:t>л</w:t>
      </w:r>
      <w:r w:rsidRPr="00C93B72">
        <w:rPr>
          <w:rFonts w:eastAsia="Times New Roman" w:cs="Times New Roman"/>
          <w:color w:val="auto"/>
          <w:sz w:val="32"/>
          <w:szCs w:val="32"/>
          <w:lang w:val="uk-UA" w:eastAsia="ru-RU"/>
        </w:rPr>
        <w:t>іте</w:t>
      </w:r>
      <w:r w:rsidRPr="00C93B72">
        <w:rPr>
          <w:rFonts w:eastAsia="Times New Roman" w:cs="Times New Roman"/>
          <w:color w:val="auto"/>
          <w:sz w:val="32"/>
          <w:szCs w:val="32"/>
          <w:lang w:eastAsia="ru-RU"/>
        </w:rPr>
        <w:t>рна (а, б, в ...).</w:t>
      </w:r>
    </w:p>
    <w:p w:rsidR="00C93B72" w:rsidRPr="00C93B72" w:rsidRDefault="00C93B72" w:rsidP="009F0BD9">
      <w:pPr>
        <w:spacing w:after="0" w:line="240" w:lineRule="auto"/>
        <w:ind w:firstLine="720"/>
        <w:rPr>
          <w:rFonts w:eastAsia="Times New Roman" w:cs="Times New Roman"/>
          <w:i/>
          <w:color w:val="auto"/>
          <w:sz w:val="32"/>
          <w:szCs w:val="32"/>
          <w:lang w:val="uk-UA" w:eastAsia="ru-RU"/>
        </w:rPr>
      </w:pPr>
      <w:r w:rsidRPr="00C93B72">
        <w:rPr>
          <w:rFonts w:eastAsia="Times New Roman" w:cs="Times New Roman"/>
          <w:i/>
          <w:color w:val="auto"/>
          <w:sz w:val="32"/>
          <w:szCs w:val="32"/>
          <w:lang w:eastAsia="ru-RU"/>
        </w:rPr>
        <w:t>Араб</w:t>
      </w:r>
      <w:r w:rsidRPr="00C93B72">
        <w:rPr>
          <w:rFonts w:eastAsia="Times New Roman" w:cs="Times New Roman"/>
          <w:i/>
          <w:color w:val="auto"/>
          <w:sz w:val="32"/>
          <w:szCs w:val="32"/>
          <w:lang w:val="uk-UA" w:eastAsia="ru-RU"/>
        </w:rPr>
        <w:t xml:space="preserve">ські </w:t>
      </w:r>
      <w:r w:rsidRPr="00C93B72">
        <w:rPr>
          <w:rFonts w:eastAsia="Times New Roman" w:cs="Times New Roman"/>
          <w:i/>
          <w:color w:val="auto"/>
          <w:sz w:val="32"/>
          <w:szCs w:val="32"/>
          <w:lang w:eastAsia="ru-RU"/>
        </w:rPr>
        <w:t>цифри</w:t>
      </w:r>
      <w:r w:rsidR="00C44B54" w:rsidRPr="00C44B54">
        <w:rPr>
          <w:rFonts w:eastAsia="Times New Roman" w:cs="Times New Roman"/>
          <w:i/>
          <w:color w:val="auto"/>
          <w:sz w:val="32"/>
          <w:szCs w:val="32"/>
          <w:lang w:val="uk-UA" w:eastAsia="ru-RU"/>
        </w:rPr>
        <w:t>.</w:t>
      </w:r>
    </w:p>
    <w:p w:rsidR="00C93B72" w:rsidRPr="00C93B72" w:rsidRDefault="00C93B72" w:rsidP="009F0BD9">
      <w:pPr>
        <w:spacing w:after="0" w:line="240" w:lineRule="auto"/>
        <w:ind w:firstLine="720"/>
        <w:jc w:val="both"/>
        <w:rPr>
          <w:rFonts w:eastAsia="Times New Roman" w:cs="Times New Roman"/>
          <w:color w:val="auto"/>
          <w:sz w:val="32"/>
          <w:szCs w:val="32"/>
          <w:lang w:eastAsia="ru-RU"/>
        </w:rPr>
      </w:pPr>
      <w:r w:rsidRPr="00C93B72">
        <w:rPr>
          <w:rFonts w:eastAsia="Times New Roman" w:cs="Times New Roman"/>
          <w:color w:val="auto"/>
          <w:sz w:val="32"/>
          <w:szCs w:val="32"/>
          <w:lang w:val="uk-UA" w:eastAsia="ru-RU"/>
        </w:rPr>
        <w:t>З</w:t>
      </w:r>
      <w:r w:rsidRPr="00C93B72">
        <w:rPr>
          <w:rFonts w:eastAsia="Times New Roman" w:cs="Times New Roman"/>
          <w:color w:val="auto"/>
          <w:sz w:val="32"/>
          <w:szCs w:val="32"/>
          <w:lang w:eastAsia="ru-RU"/>
        </w:rPr>
        <w:t xml:space="preserve">апочаткована в </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нд</w:t>
      </w:r>
      <w:r w:rsidRPr="00C93B72">
        <w:rPr>
          <w:rFonts w:eastAsia="Times New Roman" w:cs="Times New Roman"/>
          <w:color w:val="auto"/>
          <w:sz w:val="32"/>
          <w:szCs w:val="32"/>
          <w:lang w:val="uk-UA" w:eastAsia="ru-RU"/>
        </w:rPr>
        <w:t>ії</w:t>
      </w:r>
      <w:r w:rsidRPr="00C93B72">
        <w:rPr>
          <w:rFonts w:eastAsia="Times New Roman" w:cs="Times New Roman"/>
          <w:color w:val="auto"/>
          <w:sz w:val="32"/>
          <w:szCs w:val="32"/>
          <w:lang w:eastAsia="ru-RU"/>
        </w:rPr>
        <w:t>, арабська система цифр була</w:t>
      </w:r>
      <w:r w:rsidRPr="00C93B72">
        <w:rPr>
          <w:rFonts w:eastAsia="Times New Roman" w:cs="Times New Roman"/>
          <w:color w:val="auto"/>
          <w:sz w:val="32"/>
          <w:szCs w:val="32"/>
          <w:lang w:val="uk-UA" w:eastAsia="ru-RU"/>
        </w:rPr>
        <w:t xml:space="preserve"> </w:t>
      </w:r>
      <w:r w:rsidRPr="00C93B72">
        <w:rPr>
          <w:rFonts w:eastAsia="Times New Roman" w:cs="Times New Roman"/>
          <w:color w:val="auto"/>
          <w:sz w:val="32"/>
          <w:szCs w:val="32"/>
          <w:lang w:eastAsia="ru-RU"/>
        </w:rPr>
        <w:t xml:space="preserve">завезена до </w:t>
      </w:r>
      <w:r w:rsidRPr="00C93B72">
        <w:rPr>
          <w:rFonts w:eastAsia="Times New Roman" w:cs="Times New Roman"/>
          <w:color w:val="auto"/>
          <w:sz w:val="32"/>
          <w:szCs w:val="32"/>
          <w:lang w:val="uk-UA" w:eastAsia="ru-RU"/>
        </w:rPr>
        <w:t>Європи</w:t>
      </w:r>
      <w:r w:rsidRPr="00C93B72">
        <w:rPr>
          <w:rFonts w:eastAsia="Times New Roman" w:cs="Times New Roman"/>
          <w:color w:val="auto"/>
          <w:sz w:val="32"/>
          <w:szCs w:val="32"/>
          <w:lang w:eastAsia="ru-RU"/>
        </w:rPr>
        <w:t xml:space="preserve"> арабами, тому </w:t>
      </w:r>
      <w:r w:rsidRPr="00C93B72">
        <w:rPr>
          <w:rFonts w:eastAsia="Times New Roman" w:cs="Times New Roman"/>
          <w:color w:val="auto"/>
          <w:sz w:val="32"/>
          <w:szCs w:val="32"/>
          <w:lang w:val="uk-UA" w:eastAsia="ru-RU"/>
        </w:rPr>
        <w:t>й</w:t>
      </w:r>
      <w:r w:rsidRPr="00C93B72">
        <w:rPr>
          <w:rFonts w:eastAsia="Times New Roman" w:cs="Times New Roman"/>
          <w:color w:val="auto"/>
          <w:sz w:val="32"/>
          <w:szCs w:val="32"/>
          <w:lang w:eastAsia="ru-RU"/>
        </w:rPr>
        <w:t xml:space="preserve"> здобула таку назву. </w:t>
      </w:r>
      <w:r w:rsidRPr="00C93B72">
        <w:rPr>
          <w:rFonts w:eastAsia="Times New Roman" w:cs="Times New Roman"/>
          <w:color w:val="auto"/>
          <w:sz w:val="32"/>
          <w:szCs w:val="32"/>
          <w:lang w:val="uk-UA" w:eastAsia="ru-RU"/>
        </w:rPr>
        <w:t>Її</w:t>
      </w:r>
      <w:r w:rsidRPr="00C93B72">
        <w:rPr>
          <w:rFonts w:eastAsia="Times New Roman" w:cs="Times New Roman"/>
          <w:color w:val="auto"/>
          <w:sz w:val="32"/>
          <w:szCs w:val="32"/>
          <w:lang w:eastAsia="ru-RU"/>
        </w:rPr>
        <w:t xml:space="preserve"> було вдосконалено у XVI стол</w:t>
      </w:r>
      <w:r w:rsidRPr="00C93B72">
        <w:rPr>
          <w:rFonts w:eastAsia="Times New Roman" w:cs="Times New Roman"/>
          <w:color w:val="auto"/>
          <w:sz w:val="32"/>
          <w:szCs w:val="32"/>
          <w:lang w:val="uk-UA" w:eastAsia="ru-RU"/>
        </w:rPr>
        <w:t>ітті</w:t>
      </w:r>
      <w:r w:rsidRPr="00C93B72">
        <w:rPr>
          <w:rFonts w:eastAsia="Times New Roman" w:cs="Times New Roman"/>
          <w:color w:val="auto"/>
          <w:sz w:val="32"/>
          <w:szCs w:val="32"/>
          <w:lang w:eastAsia="ru-RU"/>
        </w:rPr>
        <w:t xml:space="preserve"> </w:t>
      </w:r>
      <w:r w:rsidRPr="00C93B72">
        <w:rPr>
          <w:rFonts w:eastAsia="Times New Roman" w:cs="Times New Roman"/>
          <w:color w:val="auto"/>
          <w:sz w:val="32"/>
          <w:szCs w:val="32"/>
          <w:lang w:val="uk-UA" w:eastAsia="ru-RU"/>
        </w:rPr>
        <w:t>й</w:t>
      </w:r>
      <w:r w:rsidRPr="00C93B72">
        <w:rPr>
          <w:rFonts w:eastAsia="Times New Roman" w:cs="Times New Roman"/>
          <w:color w:val="auto"/>
          <w:sz w:val="32"/>
          <w:szCs w:val="32"/>
          <w:lang w:eastAsia="ru-RU"/>
        </w:rPr>
        <w:t xml:space="preserve"> дони</w:t>
      </w:r>
      <w:r w:rsidRPr="00C93B72">
        <w:rPr>
          <w:rFonts w:eastAsia="Times New Roman" w:cs="Times New Roman"/>
          <w:color w:val="auto"/>
          <w:sz w:val="32"/>
          <w:szCs w:val="32"/>
          <w:lang w:val="uk-UA" w:eastAsia="ru-RU"/>
        </w:rPr>
        <w:t>ні</w:t>
      </w:r>
      <w:r w:rsidRPr="00C93B72">
        <w:rPr>
          <w:rFonts w:eastAsia="Times New Roman" w:cs="Times New Roman"/>
          <w:color w:val="auto"/>
          <w:sz w:val="32"/>
          <w:szCs w:val="32"/>
          <w:lang w:eastAsia="ru-RU"/>
        </w:rPr>
        <w:t xml:space="preserve"> вона збер</w:t>
      </w:r>
      <w:r w:rsidRPr="00C93B72">
        <w:rPr>
          <w:rFonts w:eastAsia="Times New Roman" w:cs="Times New Roman"/>
          <w:color w:val="auto"/>
          <w:sz w:val="32"/>
          <w:szCs w:val="32"/>
          <w:lang w:val="uk-UA" w:eastAsia="ru-RU"/>
        </w:rPr>
        <w:t>ігає</w:t>
      </w:r>
      <w:r w:rsidRPr="00C93B72">
        <w:rPr>
          <w:rFonts w:eastAsia="Times New Roman" w:cs="Times New Roman"/>
          <w:color w:val="auto"/>
          <w:sz w:val="32"/>
          <w:szCs w:val="32"/>
          <w:lang w:eastAsia="ru-RU"/>
        </w:rPr>
        <w:t>ться як найб</w:t>
      </w:r>
      <w:r w:rsidRPr="00C93B72">
        <w:rPr>
          <w:rFonts w:eastAsia="Times New Roman" w:cs="Times New Roman"/>
          <w:color w:val="auto"/>
          <w:sz w:val="32"/>
          <w:szCs w:val="32"/>
          <w:lang w:val="uk-UA" w:eastAsia="ru-RU"/>
        </w:rPr>
        <w:t>іл</w:t>
      </w:r>
      <w:r w:rsidRPr="00C93B72">
        <w:rPr>
          <w:rFonts w:eastAsia="Times New Roman" w:cs="Times New Roman"/>
          <w:color w:val="auto"/>
          <w:sz w:val="32"/>
          <w:szCs w:val="32"/>
          <w:lang w:eastAsia="ru-RU"/>
        </w:rPr>
        <w:t>ьш ра</w:t>
      </w:r>
      <w:r w:rsidRPr="00C93B72">
        <w:rPr>
          <w:rFonts w:eastAsia="Times New Roman" w:cs="Times New Roman"/>
          <w:color w:val="auto"/>
          <w:sz w:val="32"/>
          <w:szCs w:val="32"/>
          <w:lang w:val="uk-UA" w:eastAsia="ru-RU"/>
        </w:rPr>
        <w:t>ці</w:t>
      </w:r>
      <w:r w:rsidRPr="00C93B72">
        <w:rPr>
          <w:rFonts w:eastAsia="Times New Roman" w:cs="Times New Roman"/>
          <w:color w:val="auto"/>
          <w:sz w:val="32"/>
          <w:szCs w:val="32"/>
          <w:lang w:eastAsia="ru-RU"/>
        </w:rPr>
        <w:t xml:space="preserve">ональна </w:t>
      </w:r>
      <w:r w:rsidRPr="00C93B72">
        <w:rPr>
          <w:rFonts w:eastAsia="Times New Roman" w:cs="Times New Roman"/>
          <w:color w:val="auto"/>
          <w:sz w:val="32"/>
          <w:szCs w:val="32"/>
          <w:lang w:val="uk-UA" w:eastAsia="ru-RU"/>
        </w:rPr>
        <w:t>система</w:t>
      </w:r>
      <w:r w:rsidRPr="00C93B72">
        <w:rPr>
          <w:rFonts w:eastAsia="Times New Roman" w:cs="Times New Roman"/>
          <w:color w:val="auto"/>
          <w:sz w:val="32"/>
          <w:szCs w:val="32"/>
          <w:lang w:eastAsia="ru-RU"/>
        </w:rPr>
        <w:t xml:space="preserve"> нумерац</w:t>
      </w:r>
      <w:r w:rsidR="009D1DB7">
        <w:rPr>
          <w:rFonts w:eastAsia="Times New Roman" w:cs="Times New Roman"/>
          <w:color w:val="auto"/>
          <w:sz w:val="32"/>
          <w:szCs w:val="32"/>
          <w:lang w:val="uk-UA" w:eastAsia="ru-RU"/>
        </w:rPr>
        <w:t>і</w:t>
      </w:r>
      <w:r w:rsidRPr="00C93B72">
        <w:rPr>
          <w:rFonts w:eastAsia="Times New Roman" w:cs="Times New Roman"/>
          <w:color w:val="auto"/>
          <w:sz w:val="32"/>
          <w:szCs w:val="32"/>
          <w:lang w:val="uk-UA" w:eastAsia="ru-RU"/>
        </w:rPr>
        <w:t>ї</w:t>
      </w:r>
      <w:r w:rsidRPr="00C93B72">
        <w:rPr>
          <w:rFonts w:eastAsia="Times New Roman" w:cs="Times New Roman"/>
          <w:color w:val="auto"/>
          <w:sz w:val="32"/>
          <w:szCs w:val="32"/>
          <w:lang w:eastAsia="ru-RU"/>
        </w:rPr>
        <w:t>.</w:t>
      </w:r>
    </w:p>
    <w:p w:rsidR="00C93B72" w:rsidRPr="00C93B72" w:rsidRDefault="00C93B72" w:rsidP="009F0BD9">
      <w:pPr>
        <w:spacing w:after="0" w:line="240" w:lineRule="auto"/>
        <w:ind w:firstLine="720"/>
        <w:rPr>
          <w:rFonts w:eastAsia="Times New Roman" w:cs="Times New Roman"/>
          <w:i/>
          <w:color w:val="auto"/>
          <w:sz w:val="32"/>
          <w:szCs w:val="32"/>
          <w:lang w:val="uk-UA" w:eastAsia="ru-RU"/>
        </w:rPr>
      </w:pPr>
      <w:r w:rsidRPr="00C93B72">
        <w:rPr>
          <w:rFonts w:eastAsia="Times New Roman" w:cs="Times New Roman"/>
          <w:i/>
          <w:color w:val="auto"/>
          <w:sz w:val="32"/>
          <w:szCs w:val="32"/>
          <w:lang w:eastAsia="ru-RU"/>
        </w:rPr>
        <w:lastRenderedPageBreak/>
        <w:t>Римс</w:t>
      </w:r>
      <w:r w:rsidRPr="00C93B72">
        <w:rPr>
          <w:rFonts w:eastAsia="Times New Roman" w:cs="Times New Roman"/>
          <w:i/>
          <w:color w:val="auto"/>
          <w:sz w:val="32"/>
          <w:szCs w:val="32"/>
          <w:lang w:val="uk-UA" w:eastAsia="ru-RU"/>
        </w:rPr>
        <w:t>ькі</w:t>
      </w:r>
      <w:r w:rsidRPr="00C93B72">
        <w:rPr>
          <w:rFonts w:eastAsia="Times New Roman" w:cs="Times New Roman"/>
          <w:i/>
          <w:color w:val="auto"/>
          <w:sz w:val="32"/>
          <w:szCs w:val="32"/>
          <w:lang w:eastAsia="ru-RU"/>
        </w:rPr>
        <w:t xml:space="preserve"> цифри</w:t>
      </w:r>
      <w:r w:rsidR="00C44B54" w:rsidRPr="00C44B54">
        <w:rPr>
          <w:rFonts w:eastAsia="Times New Roman" w:cs="Times New Roman"/>
          <w:i/>
          <w:color w:val="auto"/>
          <w:sz w:val="32"/>
          <w:szCs w:val="32"/>
          <w:lang w:val="uk-UA" w:eastAsia="ru-RU"/>
        </w:rPr>
        <w:t>.</w:t>
      </w:r>
    </w:p>
    <w:p w:rsidR="00C93B72" w:rsidRPr="00C93B72" w:rsidRDefault="00C93B72" w:rsidP="009F0BD9">
      <w:pPr>
        <w:spacing w:after="0" w:line="240" w:lineRule="auto"/>
        <w:ind w:firstLine="720"/>
        <w:jc w:val="both"/>
        <w:rPr>
          <w:rFonts w:eastAsia="Times New Roman" w:cs="Times New Roman"/>
          <w:color w:val="auto"/>
          <w:sz w:val="32"/>
          <w:szCs w:val="32"/>
          <w:lang w:eastAsia="ru-RU"/>
        </w:rPr>
      </w:pPr>
      <w:r w:rsidRPr="00C93B72">
        <w:rPr>
          <w:rFonts w:eastAsia="Times New Roman" w:cs="Times New Roman"/>
          <w:color w:val="auto"/>
          <w:sz w:val="32"/>
          <w:szCs w:val="32"/>
          <w:lang w:eastAsia="ru-RU"/>
        </w:rPr>
        <w:t>Тех</w:t>
      </w:r>
      <w:r w:rsidRPr="00C93B72">
        <w:rPr>
          <w:rFonts w:eastAsia="Times New Roman" w:cs="Times New Roman"/>
          <w:color w:val="auto"/>
          <w:sz w:val="32"/>
          <w:szCs w:val="32"/>
          <w:lang w:val="uk-UA" w:eastAsia="ru-RU"/>
        </w:rPr>
        <w:t>ні</w:t>
      </w:r>
      <w:r w:rsidRPr="00C93B72">
        <w:rPr>
          <w:rFonts w:eastAsia="Times New Roman" w:cs="Times New Roman"/>
          <w:color w:val="auto"/>
          <w:sz w:val="32"/>
          <w:szCs w:val="32"/>
          <w:lang w:eastAsia="ru-RU"/>
        </w:rPr>
        <w:t>ка друкування римських цифр не викл</w:t>
      </w:r>
      <w:r w:rsidRPr="00C93B72">
        <w:rPr>
          <w:rFonts w:eastAsia="Times New Roman" w:cs="Times New Roman"/>
          <w:color w:val="auto"/>
          <w:sz w:val="32"/>
          <w:szCs w:val="32"/>
          <w:lang w:val="uk-UA" w:eastAsia="ru-RU"/>
        </w:rPr>
        <w:t>икає</w:t>
      </w:r>
      <w:r w:rsidRPr="00C93B72">
        <w:rPr>
          <w:rFonts w:eastAsia="Times New Roman" w:cs="Times New Roman"/>
          <w:color w:val="auto"/>
          <w:sz w:val="32"/>
          <w:szCs w:val="32"/>
          <w:lang w:eastAsia="ru-RU"/>
        </w:rPr>
        <w:t xml:space="preserve"> особливих ускладнень. П</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д час набиран</w:t>
      </w:r>
      <w:r w:rsidRPr="00C93B72">
        <w:rPr>
          <w:rFonts w:eastAsia="Times New Roman" w:cs="Times New Roman"/>
          <w:color w:val="auto"/>
          <w:sz w:val="32"/>
          <w:szCs w:val="32"/>
          <w:lang w:val="uk-UA" w:eastAsia="ru-RU"/>
        </w:rPr>
        <w:t>н</w:t>
      </w:r>
      <w:r w:rsidRPr="00C93B72">
        <w:rPr>
          <w:rFonts w:eastAsia="Times New Roman" w:cs="Times New Roman"/>
          <w:color w:val="auto"/>
          <w:sz w:val="32"/>
          <w:szCs w:val="32"/>
          <w:lang w:eastAsia="ru-RU"/>
        </w:rPr>
        <w:t>я римських цифр використовують велик</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л</w:t>
      </w:r>
      <w:r w:rsidRPr="00C93B72">
        <w:rPr>
          <w:rFonts w:eastAsia="Times New Roman" w:cs="Times New Roman"/>
          <w:color w:val="auto"/>
          <w:sz w:val="32"/>
          <w:szCs w:val="32"/>
          <w:lang w:val="uk-UA" w:eastAsia="ru-RU"/>
        </w:rPr>
        <w:t>іт</w:t>
      </w:r>
      <w:r w:rsidRPr="00C93B72">
        <w:rPr>
          <w:rFonts w:eastAsia="Times New Roman" w:cs="Times New Roman"/>
          <w:color w:val="auto"/>
          <w:sz w:val="32"/>
          <w:szCs w:val="32"/>
          <w:lang w:eastAsia="ru-RU"/>
        </w:rPr>
        <w:t xml:space="preserve">ери латинського шрифту: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I</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xml:space="preserve">,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V</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xml:space="preserve"> та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X</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як</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по</w:t>
      </w:r>
      <w:r w:rsidRPr="00C93B72">
        <w:rPr>
          <w:rFonts w:eastAsia="Times New Roman" w:cs="Times New Roman"/>
          <w:color w:val="auto"/>
          <w:sz w:val="32"/>
          <w:szCs w:val="32"/>
          <w:lang w:val="uk-UA" w:eastAsia="ru-RU"/>
        </w:rPr>
        <w:t>є</w:t>
      </w:r>
      <w:r w:rsidRPr="00C93B72">
        <w:rPr>
          <w:rFonts w:eastAsia="Times New Roman" w:cs="Times New Roman"/>
          <w:color w:val="auto"/>
          <w:sz w:val="32"/>
          <w:szCs w:val="32"/>
          <w:lang w:eastAsia="ru-RU"/>
        </w:rPr>
        <w:t>днуючись, утворюють найб</w:t>
      </w:r>
      <w:r w:rsidRPr="00C93B72">
        <w:rPr>
          <w:rFonts w:eastAsia="Times New Roman" w:cs="Times New Roman"/>
          <w:color w:val="auto"/>
          <w:sz w:val="32"/>
          <w:szCs w:val="32"/>
          <w:lang w:val="uk-UA" w:eastAsia="ru-RU"/>
        </w:rPr>
        <w:t>іл</w:t>
      </w:r>
      <w:r w:rsidRPr="00C93B72">
        <w:rPr>
          <w:rFonts w:eastAsia="Times New Roman" w:cs="Times New Roman"/>
          <w:color w:val="auto"/>
          <w:sz w:val="32"/>
          <w:szCs w:val="32"/>
          <w:lang w:eastAsia="ru-RU"/>
        </w:rPr>
        <w:t>ьш поширен</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римськ</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цифри в</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д I до XXX. Римське число п'ятдесят познача</w:t>
      </w:r>
      <w:r w:rsidRPr="00C93B72">
        <w:rPr>
          <w:rFonts w:eastAsia="Times New Roman" w:cs="Times New Roman"/>
          <w:color w:val="auto"/>
          <w:sz w:val="32"/>
          <w:szCs w:val="32"/>
          <w:lang w:val="uk-UA" w:eastAsia="ru-RU"/>
        </w:rPr>
        <w:t>є</w:t>
      </w:r>
      <w:r w:rsidRPr="00C93B72">
        <w:rPr>
          <w:rFonts w:eastAsia="Times New Roman" w:cs="Times New Roman"/>
          <w:color w:val="auto"/>
          <w:sz w:val="32"/>
          <w:szCs w:val="32"/>
          <w:lang w:eastAsia="ru-RU"/>
        </w:rPr>
        <w:t>ться латинською л</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терою L, сто — великою л</w:t>
      </w:r>
      <w:r w:rsidRPr="00C93B72">
        <w:rPr>
          <w:rFonts w:eastAsia="Times New Roman" w:cs="Times New Roman"/>
          <w:color w:val="auto"/>
          <w:sz w:val="32"/>
          <w:szCs w:val="32"/>
          <w:lang w:val="uk-UA" w:eastAsia="ru-RU"/>
        </w:rPr>
        <w:t>іт</w:t>
      </w:r>
      <w:r w:rsidRPr="00C93B72">
        <w:rPr>
          <w:rFonts w:eastAsia="Times New Roman" w:cs="Times New Roman"/>
          <w:color w:val="auto"/>
          <w:sz w:val="32"/>
          <w:szCs w:val="32"/>
          <w:lang w:eastAsia="ru-RU"/>
        </w:rPr>
        <w:t>ерою С, тисяча — великою л</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терою М. Римськ</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та л</w:t>
      </w:r>
      <w:r w:rsidRPr="00C93B72">
        <w:rPr>
          <w:rFonts w:eastAsia="Times New Roman" w:cs="Times New Roman"/>
          <w:color w:val="auto"/>
          <w:sz w:val="32"/>
          <w:szCs w:val="32"/>
          <w:lang w:val="uk-UA" w:eastAsia="ru-RU"/>
        </w:rPr>
        <w:t>іт</w:t>
      </w:r>
      <w:r w:rsidRPr="00C93B72">
        <w:rPr>
          <w:rFonts w:eastAsia="Times New Roman" w:cs="Times New Roman"/>
          <w:color w:val="auto"/>
          <w:sz w:val="32"/>
          <w:szCs w:val="32"/>
          <w:lang w:eastAsia="ru-RU"/>
        </w:rPr>
        <w:t>ер</w:t>
      </w:r>
      <w:r w:rsidRPr="00C93B72">
        <w:rPr>
          <w:rFonts w:eastAsia="Times New Roman" w:cs="Times New Roman"/>
          <w:color w:val="auto"/>
          <w:sz w:val="32"/>
          <w:szCs w:val="32"/>
          <w:lang w:val="uk-UA" w:eastAsia="ru-RU"/>
        </w:rPr>
        <w:t>ні</w:t>
      </w:r>
      <w:r w:rsidRPr="00C93B72">
        <w:rPr>
          <w:rFonts w:eastAsia="Times New Roman" w:cs="Times New Roman"/>
          <w:color w:val="auto"/>
          <w:sz w:val="32"/>
          <w:szCs w:val="32"/>
          <w:lang w:eastAsia="ru-RU"/>
        </w:rPr>
        <w:t xml:space="preserve"> системи застар</w:t>
      </w:r>
      <w:r w:rsidRPr="00C93B72">
        <w:rPr>
          <w:rFonts w:eastAsia="Times New Roman" w:cs="Times New Roman"/>
          <w:color w:val="auto"/>
          <w:sz w:val="32"/>
          <w:szCs w:val="32"/>
          <w:lang w:val="uk-UA" w:eastAsia="ru-RU"/>
        </w:rPr>
        <w:t>іл</w:t>
      </w:r>
      <w:r w:rsidRPr="00C93B72">
        <w:rPr>
          <w:rFonts w:eastAsia="Times New Roman" w:cs="Times New Roman"/>
          <w:color w:val="auto"/>
          <w:sz w:val="32"/>
          <w:szCs w:val="32"/>
          <w:lang w:eastAsia="ru-RU"/>
        </w:rPr>
        <w:t xml:space="preserve">и. </w:t>
      </w:r>
    </w:p>
    <w:p w:rsidR="00C93B72" w:rsidRPr="00C93B72" w:rsidRDefault="00C93B72" w:rsidP="009F0BD9">
      <w:pPr>
        <w:spacing w:after="0" w:line="240" w:lineRule="auto"/>
        <w:ind w:firstLine="720"/>
        <w:jc w:val="both"/>
        <w:rPr>
          <w:rFonts w:eastAsia="Times New Roman" w:cs="Times New Roman"/>
          <w:color w:val="auto"/>
          <w:sz w:val="32"/>
          <w:szCs w:val="32"/>
          <w:lang w:eastAsia="ru-RU"/>
        </w:rPr>
      </w:pPr>
      <w:r w:rsidRPr="00C93B72">
        <w:rPr>
          <w:rFonts w:eastAsia="Times New Roman" w:cs="Times New Roman"/>
          <w:color w:val="auto"/>
          <w:sz w:val="32"/>
          <w:szCs w:val="32"/>
          <w:lang w:eastAsia="ru-RU"/>
        </w:rPr>
        <w:t>Римськими цифрами позначають порядков</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номери великих розд</w:t>
      </w:r>
      <w:r w:rsidRPr="00C93B72">
        <w:rPr>
          <w:rFonts w:eastAsia="Times New Roman" w:cs="Times New Roman"/>
          <w:color w:val="auto"/>
          <w:sz w:val="32"/>
          <w:szCs w:val="32"/>
          <w:lang w:val="uk-UA" w:eastAsia="ru-RU"/>
        </w:rPr>
        <w:t>ілі</w:t>
      </w:r>
      <w:r w:rsidRPr="00C93B72">
        <w:rPr>
          <w:rFonts w:eastAsia="Times New Roman" w:cs="Times New Roman"/>
          <w:color w:val="auto"/>
          <w:sz w:val="32"/>
          <w:szCs w:val="32"/>
          <w:lang w:eastAsia="ru-RU"/>
        </w:rPr>
        <w:t>в та том</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в друкованих видань, </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сторичних дат тощ</w:t>
      </w:r>
      <w:r w:rsidRPr="00C93B72">
        <w:rPr>
          <w:rFonts w:eastAsia="Times New Roman" w:cs="Times New Roman"/>
          <w:color w:val="auto"/>
          <w:sz w:val="32"/>
          <w:szCs w:val="32"/>
          <w:lang w:val="uk-UA" w:eastAsia="ru-RU"/>
        </w:rPr>
        <w:t>о</w:t>
      </w:r>
      <w:r w:rsidRPr="00C93B72">
        <w:rPr>
          <w:rFonts w:eastAsia="Times New Roman" w:cs="Times New Roman"/>
          <w:color w:val="auto"/>
          <w:sz w:val="32"/>
          <w:szCs w:val="32"/>
          <w:lang w:eastAsia="ru-RU"/>
        </w:rPr>
        <w:t>. Том XXIV; л</w:t>
      </w:r>
      <w:r w:rsidRPr="00C93B72">
        <w:rPr>
          <w:rFonts w:eastAsia="Times New Roman" w:cs="Times New Roman"/>
          <w:color w:val="auto"/>
          <w:sz w:val="32"/>
          <w:szCs w:val="32"/>
          <w:lang w:val="uk-UA" w:eastAsia="ru-RU"/>
        </w:rPr>
        <w:t>іт</w:t>
      </w:r>
      <w:r w:rsidRPr="00C93B72">
        <w:rPr>
          <w:rFonts w:eastAsia="Times New Roman" w:cs="Times New Roman"/>
          <w:color w:val="auto"/>
          <w:sz w:val="32"/>
          <w:szCs w:val="32"/>
          <w:lang w:eastAsia="ru-RU"/>
        </w:rPr>
        <w:t>ература XIX ст., IV квартал.</w:t>
      </w:r>
    </w:p>
    <w:p w:rsidR="00C93B72" w:rsidRPr="00C93B72" w:rsidRDefault="00C93B72" w:rsidP="009F0BD9">
      <w:pPr>
        <w:spacing w:after="0" w:line="240" w:lineRule="auto"/>
        <w:ind w:firstLine="720"/>
        <w:jc w:val="both"/>
        <w:rPr>
          <w:rFonts w:eastAsia="Times New Roman" w:cs="Times New Roman"/>
          <w:color w:val="auto"/>
          <w:sz w:val="32"/>
          <w:szCs w:val="32"/>
          <w:lang w:eastAsia="ru-RU"/>
        </w:rPr>
      </w:pPr>
      <w:r w:rsidRPr="00C93B72">
        <w:rPr>
          <w:rFonts w:eastAsia="Times New Roman" w:cs="Times New Roman"/>
          <w:color w:val="auto"/>
          <w:sz w:val="32"/>
          <w:szCs w:val="32"/>
          <w:lang w:eastAsia="ru-RU"/>
        </w:rPr>
        <w:t>Ус</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римськ</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цифри можна проставити, скориставшись меню </w:t>
      </w:r>
      <w:r w:rsidRPr="00C93B72">
        <w:rPr>
          <w:rFonts w:eastAsia="Times New Roman" w:cs="Times New Roman"/>
          <w:color w:val="auto"/>
          <w:sz w:val="32"/>
          <w:szCs w:val="32"/>
          <w:lang w:val="uk-UA" w:eastAsia="ru-RU"/>
        </w:rPr>
        <w:t>«</w:t>
      </w:r>
      <w:r w:rsidRPr="00C93B72">
        <w:rPr>
          <w:rFonts w:eastAsia="Times New Roman" w:cs="Times New Roman"/>
          <w:b/>
          <w:color w:val="auto"/>
          <w:sz w:val="32"/>
          <w:szCs w:val="32"/>
          <w:lang w:eastAsia="ru-RU"/>
        </w:rPr>
        <w:t>Вставка</w:t>
      </w:r>
      <w:r w:rsidRPr="00C93B72">
        <w:rPr>
          <w:rFonts w:eastAsia="Times New Roman" w:cs="Times New Roman"/>
          <w:color w:val="auto"/>
          <w:sz w:val="32"/>
          <w:szCs w:val="32"/>
          <w:lang w:val="uk-UA" w:eastAsia="ru-RU"/>
        </w:rPr>
        <w:t>» — «</w:t>
      </w:r>
      <w:r w:rsidRPr="00C93B72">
        <w:rPr>
          <w:rFonts w:eastAsia="Times New Roman" w:cs="Times New Roman"/>
          <w:b/>
          <w:color w:val="auto"/>
          <w:sz w:val="32"/>
          <w:szCs w:val="32"/>
          <w:lang w:eastAsia="ru-RU"/>
        </w:rPr>
        <w:t>Символ</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обравши для перегляду символ</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в </w:t>
      </w:r>
      <w:r w:rsidRPr="00C93B72">
        <w:rPr>
          <w:rFonts w:eastAsia="Times New Roman" w:cs="Times New Roman"/>
          <w:color w:val="auto"/>
          <w:sz w:val="32"/>
          <w:szCs w:val="32"/>
          <w:lang w:val="uk-UA" w:eastAsia="ru-RU"/>
        </w:rPr>
        <w:t>«</w:t>
      </w:r>
      <w:r w:rsidR="00C44B54">
        <w:rPr>
          <w:rFonts w:eastAsia="Times New Roman" w:cs="Times New Roman"/>
          <w:b/>
          <w:i/>
          <w:color w:val="auto"/>
          <w:sz w:val="32"/>
          <w:szCs w:val="32"/>
          <w:lang w:val="uk-UA" w:eastAsia="ru-RU"/>
        </w:rPr>
        <w:t>О</w:t>
      </w:r>
      <w:r w:rsidRPr="00C93B72">
        <w:rPr>
          <w:rFonts w:eastAsia="Times New Roman" w:cs="Times New Roman"/>
          <w:b/>
          <w:i/>
          <w:color w:val="auto"/>
          <w:sz w:val="32"/>
          <w:szCs w:val="32"/>
          <w:lang w:eastAsia="ru-RU"/>
        </w:rPr>
        <w:t>сновную латиницу</w:t>
      </w:r>
      <w:r w:rsidRPr="00C93B72">
        <w:rPr>
          <w:rFonts w:eastAsia="Times New Roman" w:cs="Times New Roman"/>
          <w:i/>
          <w:color w:val="auto"/>
          <w:sz w:val="32"/>
          <w:szCs w:val="32"/>
          <w:lang w:val="uk-UA" w:eastAsia="ru-RU"/>
        </w:rPr>
        <w:t>»</w:t>
      </w:r>
      <w:r w:rsidRPr="00C93B72">
        <w:rPr>
          <w:rFonts w:eastAsia="Times New Roman" w:cs="Times New Roman"/>
          <w:i/>
          <w:color w:val="auto"/>
          <w:sz w:val="32"/>
          <w:szCs w:val="32"/>
          <w:lang w:eastAsia="ru-RU"/>
        </w:rPr>
        <w:t>.</w:t>
      </w:r>
      <w:r w:rsidR="00933139">
        <w:rPr>
          <w:rFonts w:eastAsia="Times New Roman" w:cs="Times New Roman"/>
          <w:color w:val="auto"/>
          <w:sz w:val="32"/>
          <w:szCs w:val="32"/>
          <w:lang w:val="uk-UA" w:eastAsia="ru-RU"/>
        </w:rPr>
        <w:t xml:space="preserve"> </w:t>
      </w:r>
      <w:r w:rsidRPr="00C93B72">
        <w:rPr>
          <w:rFonts w:eastAsia="Times New Roman" w:cs="Times New Roman"/>
          <w:color w:val="auto"/>
          <w:sz w:val="32"/>
          <w:szCs w:val="32"/>
          <w:lang w:eastAsia="ru-RU"/>
        </w:rPr>
        <w:t>Цифри в</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д </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 до III можна друкувати, використовуючи велику л</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теру укра</w:t>
      </w:r>
      <w:r w:rsidRPr="00C93B72">
        <w:rPr>
          <w:rFonts w:eastAsia="Times New Roman" w:cs="Times New Roman"/>
          <w:color w:val="auto"/>
          <w:sz w:val="32"/>
          <w:szCs w:val="32"/>
          <w:lang w:val="uk-UA" w:eastAsia="ru-RU"/>
        </w:rPr>
        <w:t>їн</w:t>
      </w:r>
      <w:r w:rsidRPr="00C93B72">
        <w:rPr>
          <w:rFonts w:eastAsia="Times New Roman" w:cs="Times New Roman"/>
          <w:color w:val="auto"/>
          <w:sz w:val="32"/>
          <w:szCs w:val="32"/>
          <w:lang w:eastAsia="ru-RU"/>
        </w:rPr>
        <w:t>ського алфав</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ту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I</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десять — велику л</w:t>
      </w:r>
      <w:r w:rsidRPr="00C93B72">
        <w:rPr>
          <w:rFonts w:eastAsia="Times New Roman" w:cs="Times New Roman"/>
          <w:color w:val="auto"/>
          <w:sz w:val="32"/>
          <w:szCs w:val="32"/>
          <w:lang w:val="uk-UA" w:eastAsia="ru-RU"/>
        </w:rPr>
        <w:t>іт</w:t>
      </w:r>
      <w:r w:rsidRPr="00C93B72">
        <w:rPr>
          <w:rFonts w:eastAsia="Times New Roman" w:cs="Times New Roman"/>
          <w:color w:val="auto"/>
          <w:sz w:val="32"/>
          <w:szCs w:val="32"/>
          <w:lang w:eastAsia="ru-RU"/>
        </w:rPr>
        <w:t xml:space="preserve">еру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X</w:t>
      </w:r>
      <w:r w:rsidRPr="00C93B72">
        <w:rPr>
          <w:rFonts w:eastAsia="Times New Roman" w:cs="Times New Roman"/>
          <w:color w:val="auto"/>
          <w:sz w:val="32"/>
          <w:szCs w:val="32"/>
          <w:lang w:val="uk-UA" w:eastAsia="ru-RU"/>
        </w:rPr>
        <w:t xml:space="preserve">», </w:t>
      </w:r>
      <w:r w:rsidRPr="00C93B72">
        <w:rPr>
          <w:rFonts w:eastAsia="Times New Roman" w:cs="Times New Roman"/>
          <w:color w:val="auto"/>
          <w:sz w:val="32"/>
          <w:szCs w:val="32"/>
          <w:lang w:eastAsia="ru-RU"/>
        </w:rPr>
        <w:t>дев'ять та одинадцять комб</w:t>
      </w:r>
      <w:r w:rsidRPr="00C93B72">
        <w:rPr>
          <w:rFonts w:eastAsia="Times New Roman" w:cs="Times New Roman"/>
          <w:color w:val="auto"/>
          <w:sz w:val="32"/>
          <w:szCs w:val="32"/>
          <w:lang w:val="uk-UA" w:eastAsia="ru-RU"/>
        </w:rPr>
        <w:t>ін</w:t>
      </w:r>
      <w:r w:rsidRPr="00C93B72">
        <w:rPr>
          <w:rFonts w:eastAsia="Times New Roman" w:cs="Times New Roman"/>
          <w:color w:val="auto"/>
          <w:sz w:val="32"/>
          <w:szCs w:val="32"/>
          <w:lang w:eastAsia="ru-RU"/>
        </w:rPr>
        <w:t>а</w:t>
      </w:r>
      <w:r w:rsidRPr="00C93B72">
        <w:rPr>
          <w:rFonts w:eastAsia="Times New Roman" w:cs="Times New Roman"/>
          <w:color w:val="auto"/>
          <w:sz w:val="32"/>
          <w:szCs w:val="32"/>
          <w:lang w:val="uk-UA" w:eastAsia="ru-RU"/>
        </w:rPr>
        <w:t>ціє</w:t>
      </w:r>
      <w:r w:rsidRPr="00C93B72">
        <w:rPr>
          <w:rFonts w:eastAsia="Times New Roman" w:cs="Times New Roman"/>
          <w:color w:val="auto"/>
          <w:sz w:val="32"/>
          <w:szCs w:val="32"/>
          <w:lang w:eastAsia="ru-RU"/>
        </w:rPr>
        <w:t>ю л</w:t>
      </w:r>
      <w:r w:rsidRPr="00C93B72">
        <w:rPr>
          <w:rFonts w:eastAsia="Times New Roman" w:cs="Times New Roman"/>
          <w:color w:val="auto"/>
          <w:sz w:val="32"/>
          <w:szCs w:val="32"/>
          <w:lang w:val="uk-UA" w:eastAsia="ru-RU"/>
        </w:rPr>
        <w:t>і</w:t>
      </w:r>
      <w:r w:rsidRPr="00C93B72">
        <w:rPr>
          <w:rFonts w:eastAsia="Times New Roman" w:cs="Times New Roman"/>
          <w:color w:val="auto"/>
          <w:sz w:val="32"/>
          <w:szCs w:val="32"/>
          <w:lang w:eastAsia="ru-RU"/>
        </w:rPr>
        <w:t xml:space="preserve">тер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X</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xml:space="preserve"> та </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I</w:t>
      </w:r>
      <w:r w:rsidRPr="00C93B72">
        <w:rPr>
          <w:rFonts w:eastAsia="Times New Roman" w:cs="Times New Roman"/>
          <w:color w:val="auto"/>
          <w:sz w:val="32"/>
          <w:szCs w:val="32"/>
          <w:lang w:val="uk-UA" w:eastAsia="ru-RU"/>
        </w:rPr>
        <w:t>»</w:t>
      </w:r>
      <w:r w:rsidRPr="00C93B72">
        <w:rPr>
          <w:rFonts w:eastAsia="Times New Roman" w:cs="Times New Roman"/>
          <w:color w:val="auto"/>
          <w:sz w:val="32"/>
          <w:szCs w:val="32"/>
          <w:lang w:eastAsia="ru-RU"/>
        </w:rPr>
        <w:t xml:space="preserve">. </w:t>
      </w:r>
    </w:p>
    <w:p w:rsidR="003D47B1" w:rsidRDefault="003D47B1" w:rsidP="009F0BD9">
      <w:pPr>
        <w:spacing w:after="0" w:line="240" w:lineRule="auto"/>
        <w:jc w:val="center"/>
        <w:rPr>
          <w:b/>
          <w:sz w:val="32"/>
          <w:szCs w:val="32"/>
          <w:lang w:val="uk-UA"/>
        </w:rPr>
      </w:pPr>
    </w:p>
    <w:p w:rsidR="00F40EAA" w:rsidRPr="00F40EAA" w:rsidRDefault="00F40EAA" w:rsidP="009F0BD9">
      <w:pPr>
        <w:spacing w:after="0" w:line="240" w:lineRule="auto"/>
        <w:jc w:val="center"/>
        <w:rPr>
          <w:b/>
          <w:sz w:val="32"/>
          <w:szCs w:val="32"/>
        </w:rPr>
      </w:pPr>
      <w:r>
        <w:rPr>
          <w:b/>
          <w:sz w:val="32"/>
          <w:szCs w:val="32"/>
          <w:lang w:val="uk-UA"/>
        </w:rPr>
        <w:t>3.1.</w:t>
      </w:r>
      <w:r w:rsidR="006C094D">
        <w:rPr>
          <w:b/>
          <w:sz w:val="32"/>
          <w:szCs w:val="32"/>
          <w:lang w:val="uk-UA"/>
        </w:rPr>
        <w:t>2</w:t>
      </w:r>
      <w:r w:rsidR="002170FF">
        <w:rPr>
          <w:b/>
          <w:sz w:val="32"/>
          <w:szCs w:val="32"/>
          <w:lang w:val="uk-UA"/>
        </w:rPr>
        <w:t>.</w:t>
      </w:r>
      <w:r>
        <w:rPr>
          <w:b/>
          <w:sz w:val="32"/>
          <w:szCs w:val="32"/>
          <w:lang w:val="uk-UA"/>
        </w:rPr>
        <w:t xml:space="preserve"> </w:t>
      </w:r>
      <w:r w:rsidRPr="00F40EAA">
        <w:rPr>
          <w:b/>
          <w:sz w:val="32"/>
          <w:szCs w:val="32"/>
        </w:rPr>
        <w:t>Загальні вимоги до чисел та знаків у тексті</w:t>
      </w:r>
    </w:p>
    <w:p w:rsidR="001344C3" w:rsidRPr="001344C3" w:rsidRDefault="001344C3" w:rsidP="009F0BD9">
      <w:pPr>
        <w:spacing w:after="0" w:line="240" w:lineRule="auto"/>
        <w:ind w:firstLine="720"/>
        <w:jc w:val="both"/>
        <w:rPr>
          <w:rFonts w:eastAsia="Times New Roman" w:cs="Times New Roman"/>
          <w:color w:val="auto"/>
          <w:sz w:val="32"/>
          <w:szCs w:val="32"/>
          <w:lang w:eastAsia="ru-RU"/>
        </w:rPr>
      </w:pPr>
      <w:r w:rsidRPr="001344C3">
        <w:rPr>
          <w:rFonts w:eastAsia="Times New Roman" w:cs="Times New Roman"/>
          <w:color w:val="auto"/>
          <w:sz w:val="32"/>
          <w:szCs w:val="32"/>
          <w:lang w:eastAsia="ru-RU"/>
        </w:rPr>
        <w:t>У пов</w:t>
      </w:r>
      <w:r w:rsidRPr="001344C3">
        <w:rPr>
          <w:rFonts w:eastAsia="Times New Roman" w:cs="Times New Roman"/>
          <w:color w:val="auto"/>
          <w:sz w:val="32"/>
          <w:szCs w:val="32"/>
          <w:lang w:val="uk-UA" w:eastAsia="ru-RU"/>
        </w:rPr>
        <w:t>ід</w:t>
      </w:r>
      <w:r w:rsidRPr="001344C3">
        <w:rPr>
          <w:rFonts w:eastAsia="Times New Roman" w:cs="Times New Roman"/>
          <w:color w:val="auto"/>
          <w:sz w:val="32"/>
          <w:szCs w:val="32"/>
          <w:lang w:eastAsia="ru-RU"/>
        </w:rPr>
        <w:t>омленнях числа можуть бути надрукован</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 словами (</w:t>
      </w:r>
      <w:r w:rsidRPr="001344C3">
        <w:rPr>
          <w:rFonts w:eastAsia="Times New Roman" w:cs="Times New Roman"/>
          <w:color w:val="auto"/>
          <w:sz w:val="32"/>
          <w:szCs w:val="32"/>
          <w:lang w:val="uk-UA" w:eastAsia="ru-RU"/>
        </w:rPr>
        <w:t>кі</w:t>
      </w:r>
      <w:r w:rsidRPr="001344C3">
        <w:rPr>
          <w:rFonts w:eastAsia="Times New Roman" w:cs="Times New Roman"/>
          <w:color w:val="auto"/>
          <w:sz w:val="32"/>
          <w:szCs w:val="32"/>
          <w:lang w:eastAsia="ru-RU"/>
        </w:rPr>
        <w:t>льк</w:t>
      </w:r>
      <w:r w:rsidRPr="001344C3">
        <w:rPr>
          <w:rFonts w:eastAsia="Times New Roman" w:cs="Times New Roman"/>
          <w:color w:val="auto"/>
          <w:sz w:val="32"/>
          <w:szCs w:val="32"/>
          <w:lang w:val="uk-UA" w:eastAsia="ru-RU"/>
        </w:rPr>
        <w:t>іс</w:t>
      </w:r>
      <w:r w:rsidRPr="001344C3">
        <w:rPr>
          <w:rFonts w:eastAsia="Times New Roman" w:cs="Times New Roman"/>
          <w:color w:val="auto"/>
          <w:sz w:val="32"/>
          <w:szCs w:val="32"/>
          <w:lang w:eastAsia="ru-RU"/>
        </w:rPr>
        <w:t>ними чи порядковими чи</w:t>
      </w:r>
      <w:r w:rsidRPr="001344C3">
        <w:rPr>
          <w:rFonts w:eastAsia="Times New Roman" w:cs="Times New Roman"/>
          <w:color w:val="auto"/>
          <w:sz w:val="32"/>
          <w:szCs w:val="32"/>
          <w:lang w:val="uk-UA" w:eastAsia="ru-RU"/>
        </w:rPr>
        <w:t>слі</w:t>
      </w:r>
      <w:r w:rsidRPr="001344C3">
        <w:rPr>
          <w:rFonts w:eastAsia="Times New Roman" w:cs="Times New Roman"/>
          <w:color w:val="auto"/>
          <w:sz w:val="32"/>
          <w:szCs w:val="32"/>
          <w:lang w:eastAsia="ru-RU"/>
        </w:rPr>
        <w:t>вниками) або цифрами.</w:t>
      </w:r>
    </w:p>
    <w:p w:rsidR="001344C3" w:rsidRPr="001344C3" w:rsidRDefault="001344C3" w:rsidP="009F0BD9">
      <w:pPr>
        <w:spacing w:after="0" w:line="240" w:lineRule="auto"/>
        <w:ind w:firstLine="720"/>
        <w:jc w:val="both"/>
        <w:rPr>
          <w:rFonts w:eastAsia="Times New Roman" w:cs="Times New Roman"/>
          <w:color w:val="auto"/>
          <w:sz w:val="32"/>
          <w:szCs w:val="32"/>
          <w:lang w:eastAsia="ru-RU"/>
        </w:rPr>
      </w:pPr>
      <w:r w:rsidRPr="001344C3">
        <w:rPr>
          <w:rFonts w:eastAsia="Times New Roman" w:cs="Times New Roman"/>
          <w:color w:val="auto"/>
          <w:sz w:val="32"/>
          <w:szCs w:val="32"/>
          <w:lang w:eastAsia="ru-RU"/>
        </w:rPr>
        <w:t>К</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льк</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с</w:t>
      </w:r>
      <w:r w:rsidRPr="001344C3">
        <w:rPr>
          <w:rFonts w:eastAsia="Times New Roman" w:cs="Times New Roman"/>
          <w:color w:val="auto"/>
          <w:sz w:val="32"/>
          <w:szCs w:val="32"/>
          <w:lang w:val="uk-UA" w:eastAsia="ru-RU"/>
        </w:rPr>
        <w:t>ні</w:t>
      </w:r>
      <w:r w:rsidRPr="001344C3">
        <w:rPr>
          <w:rFonts w:eastAsia="Times New Roman" w:cs="Times New Roman"/>
          <w:color w:val="auto"/>
          <w:sz w:val="32"/>
          <w:szCs w:val="32"/>
          <w:lang w:eastAsia="ru-RU"/>
        </w:rPr>
        <w:t xml:space="preserve"> числ</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вники десять у навчаль</w:t>
      </w:r>
      <w:r w:rsidRPr="001344C3">
        <w:rPr>
          <w:rFonts w:eastAsia="Times New Roman" w:cs="Times New Roman"/>
          <w:color w:val="auto"/>
          <w:sz w:val="32"/>
          <w:szCs w:val="32"/>
          <w:lang w:val="uk-UA" w:eastAsia="ru-RU"/>
        </w:rPr>
        <w:t>ні</w:t>
      </w:r>
      <w:r w:rsidRPr="001344C3">
        <w:rPr>
          <w:rFonts w:eastAsia="Times New Roman" w:cs="Times New Roman"/>
          <w:color w:val="auto"/>
          <w:sz w:val="32"/>
          <w:szCs w:val="32"/>
          <w:lang w:eastAsia="ru-RU"/>
        </w:rPr>
        <w:t>й та науков</w:t>
      </w:r>
      <w:r w:rsidRPr="001344C3">
        <w:rPr>
          <w:rFonts w:eastAsia="Times New Roman" w:cs="Times New Roman"/>
          <w:color w:val="auto"/>
          <w:sz w:val="32"/>
          <w:szCs w:val="32"/>
          <w:lang w:val="uk-UA" w:eastAsia="ru-RU"/>
        </w:rPr>
        <w:t>ій</w:t>
      </w:r>
      <w:r w:rsidRPr="001344C3">
        <w:rPr>
          <w:rFonts w:eastAsia="Times New Roman" w:cs="Times New Roman"/>
          <w:color w:val="auto"/>
          <w:sz w:val="32"/>
          <w:szCs w:val="32"/>
          <w:lang w:eastAsia="ru-RU"/>
        </w:rPr>
        <w:t xml:space="preserve"> л</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теpa</w:t>
      </w:r>
      <w:r w:rsidRPr="001344C3">
        <w:rPr>
          <w:rFonts w:eastAsia="Times New Roman" w:cs="Times New Roman"/>
          <w:color w:val="auto"/>
          <w:sz w:val="32"/>
          <w:szCs w:val="32"/>
          <w:lang w:val="uk-UA" w:eastAsia="ru-RU"/>
        </w:rPr>
        <w:t>т</w:t>
      </w:r>
      <w:r w:rsidRPr="001344C3">
        <w:rPr>
          <w:rFonts w:eastAsia="Times New Roman" w:cs="Times New Roman"/>
          <w:color w:val="auto"/>
          <w:sz w:val="32"/>
          <w:szCs w:val="32"/>
          <w:lang w:eastAsia="ru-RU"/>
        </w:rPr>
        <w:t>ypi друкують у цифров</w:t>
      </w:r>
      <w:r w:rsidRPr="001344C3">
        <w:rPr>
          <w:rFonts w:eastAsia="Times New Roman" w:cs="Times New Roman"/>
          <w:color w:val="auto"/>
          <w:sz w:val="32"/>
          <w:szCs w:val="32"/>
          <w:lang w:val="uk-UA" w:eastAsia="ru-RU"/>
        </w:rPr>
        <w:t>ій</w:t>
      </w:r>
      <w:r w:rsidRPr="001344C3">
        <w:rPr>
          <w:rFonts w:eastAsia="Times New Roman" w:cs="Times New Roman"/>
          <w:color w:val="auto"/>
          <w:sz w:val="32"/>
          <w:szCs w:val="32"/>
          <w:lang w:eastAsia="ru-RU"/>
        </w:rPr>
        <w:t xml:space="preserve"> форм</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 без в</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дм</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нкових за</w:t>
      </w:r>
      <w:r w:rsidRPr="001344C3">
        <w:rPr>
          <w:rFonts w:eastAsia="Times New Roman" w:cs="Times New Roman"/>
          <w:color w:val="auto"/>
          <w:sz w:val="32"/>
          <w:szCs w:val="32"/>
          <w:lang w:val="uk-UA" w:eastAsia="ru-RU"/>
        </w:rPr>
        <w:t>кі</w:t>
      </w:r>
      <w:r w:rsidRPr="001344C3">
        <w:rPr>
          <w:rFonts w:eastAsia="Times New Roman" w:cs="Times New Roman"/>
          <w:color w:val="auto"/>
          <w:sz w:val="32"/>
          <w:szCs w:val="32"/>
          <w:lang w:eastAsia="ru-RU"/>
        </w:rPr>
        <w:t>нчень.</w:t>
      </w:r>
    </w:p>
    <w:p w:rsidR="001344C3" w:rsidRPr="001344C3" w:rsidRDefault="001344C3" w:rsidP="009F0BD9">
      <w:pPr>
        <w:spacing w:after="0" w:line="240" w:lineRule="auto"/>
        <w:ind w:firstLine="720"/>
        <w:jc w:val="both"/>
        <w:rPr>
          <w:rFonts w:eastAsia="Times New Roman" w:cs="Times New Roman"/>
          <w:color w:val="auto"/>
          <w:sz w:val="32"/>
          <w:szCs w:val="32"/>
          <w:lang w:val="uk-UA" w:eastAsia="ru-RU"/>
        </w:rPr>
      </w:pPr>
      <w:r w:rsidRPr="001344C3">
        <w:rPr>
          <w:rFonts w:eastAsia="Times New Roman" w:cs="Times New Roman"/>
          <w:color w:val="auto"/>
          <w:sz w:val="32"/>
          <w:szCs w:val="32"/>
          <w:lang w:eastAsia="ru-RU"/>
        </w:rPr>
        <w:t>Числа з позначенням ф</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зичних величин грошових та </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нших одиниць завжди пишуться цифрами</w:t>
      </w:r>
      <w:r w:rsidRPr="001344C3">
        <w:rPr>
          <w:rFonts w:eastAsia="Times New Roman" w:cs="Times New Roman"/>
          <w:color w:val="auto"/>
          <w:sz w:val="32"/>
          <w:szCs w:val="32"/>
          <w:lang w:val="uk-UA" w:eastAsia="ru-RU"/>
        </w:rPr>
        <w:t xml:space="preserve">. </w:t>
      </w:r>
    </w:p>
    <w:p w:rsidR="001344C3" w:rsidRPr="001344C3" w:rsidRDefault="001344C3" w:rsidP="009F0BD9">
      <w:pPr>
        <w:spacing w:after="0" w:line="240" w:lineRule="auto"/>
        <w:jc w:val="both"/>
        <w:rPr>
          <w:rFonts w:eastAsia="Times New Roman" w:cs="Times New Roman"/>
          <w:i/>
          <w:color w:val="auto"/>
          <w:sz w:val="32"/>
          <w:szCs w:val="32"/>
          <w:u w:val="single"/>
          <w:lang w:val="uk-UA" w:eastAsia="ru-RU"/>
        </w:rPr>
      </w:pPr>
      <w:r w:rsidRPr="001344C3">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i/>
          <w:color w:val="auto"/>
          <w:sz w:val="32"/>
          <w:szCs w:val="32"/>
          <w:lang w:val="uk-UA" w:eastAsia="ru-RU"/>
        </w:rPr>
        <w:t xml:space="preserve"> </w:t>
      </w:r>
      <w:r w:rsidR="002170FF">
        <w:rPr>
          <w:rFonts w:eastAsia="Times New Roman" w:cs="Times New Roman"/>
          <w:color w:val="auto"/>
          <w:sz w:val="32"/>
          <w:szCs w:val="32"/>
          <w:lang w:val="uk-UA" w:eastAsia="ru-RU"/>
        </w:rPr>
        <w:t>м</w:t>
      </w:r>
      <w:r w:rsidRPr="001344C3">
        <w:rPr>
          <w:rFonts w:eastAsia="Times New Roman" w:cs="Times New Roman"/>
          <w:color w:val="auto"/>
          <w:sz w:val="32"/>
          <w:szCs w:val="32"/>
          <w:lang w:eastAsia="ru-RU"/>
        </w:rPr>
        <w:t xml:space="preserve">асу зразка визначено з похибкою 1 мг. </w:t>
      </w:r>
    </w:p>
    <w:p w:rsidR="001344C3" w:rsidRPr="001344C3" w:rsidRDefault="001344C3" w:rsidP="009F0BD9">
      <w:pPr>
        <w:spacing w:after="0" w:line="240" w:lineRule="auto"/>
        <w:ind w:firstLine="720"/>
        <w:jc w:val="both"/>
        <w:rPr>
          <w:rFonts w:eastAsia="Times New Roman" w:cs="Times New Roman"/>
          <w:color w:val="auto"/>
          <w:sz w:val="32"/>
          <w:szCs w:val="32"/>
          <w:lang w:val="uk-UA" w:eastAsia="ru-RU"/>
        </w:rPr>
      </w:pPr>
      <w:r w:rsidRPr="001344C3">
        <w:rPr>
          <w:rFonts w:eastAsia="Times New Roman" w:cs="Times New Roman"/>
          <w:color w:val="auto"/>
          <w:sz w:val="32"/>
          <w:szCs w:val="32"/>
          <w:lang w:eastAsia="ru-RU"/>
        </w:rPr>
        <w:t>Не рекоменду</w:t>
      </w:r>
      <w:r w:rsidRPr="001344C3">
        <w:rPr>
          <w:rFonts w:eastAsia="Times New Roman" w:cs="Times New Roman"/>
          <w:color w:val="auto"/>
          <w:sz w:val="32"/>
          <w:szCs w:val="32"/>
          <w:lang w:val="uk-UA" w:eastAsia="ru-RU"/>
        </w:rPr>
        <w:t>єт</w:t>
      </w:r>
      <w:r w:rsidRPr="001344C3">
        <w:rPr>
          <w:rFonts w:eastAsia="Times New Roman" w:cs="Times New Roman"/>
          <w:color w:val="auto"/>
          <w:sz w:val="32"/>
          <w:szCs w:val="32"/>
          <w:lang w:eastAsia="ru-RU"/>
        </w:rPr>
        <w:t>ься цифрова форма</w:t>
      </w:r>
      <w:r w:rsidRPr="001344C3">
        <w:rPr>
          <w:rFonts w:eastAsia="Times New Roman" w:cs="Times New Roman"/>
          <w:color w:val="auto"/>
          <w:sz w:val="32"/>
          <w:szCs w:val="32"/>
          <w:lang w:val="uk-UA" w:eastAsia="ru-RU"/>
        </w:rPr>
        <w:t>:</w:t>
      </w:r>
    </w:p>
    <w:p w:rsidR="001344C3" w:rsidRPr="001344C3" w:rsidRDefault="001344C3" w:rsidP="009F0BD9">
      <w:pPr>
        <w:widowControl w:val="0"/>
        <w:numPr>
          <w:ilvl w:val="0"/>
          <w:numId w:val="26"/>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1344C3">
        <w:rPr>
          <w:rFonts w:eastAsia="Times New Roman" w:cs="Times New Roman"/>
          <w:color w:val="auto"/>
          <w:sz w:val="32"/>
          <w:szCs w:val="32"/>
          <w:lang w:eastAsia="ru-RU"/>
        </w:rPr>
        <w:t>в текстах числа в</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д нуля до дев'яти включно</w:t>
      </w:r>
      <w:r w:rsidRPr="001344C3">
        <w:rPr>
          <w:rFonts w:eastAsia="Times New Roman" w:cs="Times New Roman"/>
          <w:color w:val="auto"/>
          <w:sz w:val="32"/>
          <w:szCs w:val="32"/>
          <w:lang w:val="uk-UA" w:eastAsia="ru-RU"/>
        </w:rPr>
        <w:t xml:space="preserve">. </w:t>
      </w:r>
    </w:p>
    <w:p w:rsidR="001344C3" w:rsidRPr="001344C3" w:rsidRDefault="001344C3" w:rsidP="009F0BD9">
      <w:pPr>
        <w:spacing w:after="0" w:line="240" w:lineRule="auto"/>
        <w:ind w:left="1134"/>
        <w:contextualSpacing/>
        <w:jc w:val="both"/>
        <w:rPr>
          <w:rFonts w:eastAsia="Times New Roman" w:cs="Times New Roman"/>
          <w:color w:val="auto"/>
          <w:sz w:val="32"/>
          <w:szCs w:val="32"/>
          <w:lang w:val="uk-UA" w:eastAsia="ru-RU"/>
        </w:rPr>
      </w:pPr>
      <w:r w:rsidRPr="003D47B1">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color w:val="auto"/>
          <w:sz w:val="32"/>
          <w:szCs w:val="32"/>
          <w:lang w:val="uk-UA" w:eastAsia="ru-RU"/>
        </w:rPr>
        <w:t xml:space="preserve"> </w:t>
      </w:r>
      <w:r w:rsidRPr="001344C3">
        <w:rPr>
          <w:rFonts w:eastAsia="Times New Roman" w:cs="Times New Roman"/>
          <w:color w:val="auto"/>
          <w:sz w:val="32"/>
          <w:szCs w:val="32"/>
          <w:lang w:eastAsia="ru-RU"/>
        </w:rPr>
        <w:t>Першого вересня шк</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 xml:space="preserve">ьний дзвоник знову покликав галасливих </w:t>
      </w:r>
      <w:r w:rsidRPr="001344C3">
        <w:rPr>
          <w:rFonts w:eastAsia="Times New Roman" w:cs="Times New Roman"/>
          <w:color w:val="auto"/>
          <w:sz w:val="32"/>
          <w:szCs w:val="32"/>
          <w:lang w:val="uk-UA" w:eastAsia="ru-RU"/>
        </w:rPr>
        <w:t>дітлахів</w:t>
      </w:r>
      <w:r w:rsidRPr="001344C3">
        <w:rPr>
          <w:rFonts w:eastAsia="Times New Roman" w:cs="Times New Roman"/>
          <w:color w:val="auto"/>
          <w:sz w:val="32"/>
          <w:szCs w:val="32"/>
          <w:lang w:eastAsia="ru-RU"/>
        </w:rPr>
        <w:t xml:space="preserve"> до школ</w:t>
      </w:r>
      <w:r w:rsidRPr="001344C3">
        <w:rPr>
          <w:rFonts w:eastAsia="Times New Roman" w:cs="Times New Roman"/>
          <w:color w:val="auto"/>
          <w:sz w:val="32"/>
          <w:szCs w:val="32"/>
          <w:lang w:val="uk-UA" w:eastAsia="ru-RU"/>
        </w:rPr>
        <w:t>и;</w:t>
      </w:r>
    </w:p>
    <w:p w:rsidR="001344C3" w:rsidRPr="001344C3" w:rsidRDefault="001344C3" w:rsidP="009F0BD9">
      <w:pPr>
        <w:widowControl w:val="0"/>
        <w:numPr>
          <w:ilvl w:val="0"/>
          <w:numId w:val="26"/>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1344C3">
        <w:rPr>
          <w:rFonts w:eastAsia="Times New Roman" w:cs="Times New Roman"/>
          <w:color w:val="auto"/>
          <w:sz w:val="32"/>
          <w:szCs w:val="32"/>
          <w:lang w:eastAsia="ru-RU"/>
        </w:rPr>
        <w:t>для однозначних чисел, що вживаються не при одиницях ф</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зич</w:t>
      </w:r>
      <w:r w:rsidRPr="001344C3">
        <w:rPr>
          <w:rFonts w:eastAsia="Times New Roman" w:cs="Times New Roman"/>
          <w:color w:val="auto"/>
          <w:sz w:val="32"/>
          <w:szCs w:val="32"/>
          <w:lang w:val="uk-UA" w:eastAsia="ru-RU"/>
        </w:rPr>
        <w:t>н</w:t>
      </w:r>
      <w:r w:rsidRPr="001344C3">
        <w:rPr>
          <w:rFonts w:eastAsia="Times New Roman" w:cs="Times New Roman"/>
          <w:color w:val="auto"/>
          <w:sz w:val="32"/>
          <w:szCs w:val="32"/>
          <w:lang w:eastAsia="ru-RU"/>
        </w:rPr>
        <w:t>их величин, якщо вони стоять у текст</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 поряд з багатозначними або </w:t>
      </w:r>
      <w:r w:rsidRPr="001344C3">
        <w:rPr>
          <w:rFonts w:eastAsia="Times New Roman" w:cs="Times New Roman"/>
          <w:color w:val="auto"/>
          <w:sz w:val="32"/>
          <w:szCs w:val="32"/>
          <w:lang w:val="uk-UA" w:eastAsia="ru-RU"/>
        </w:rPr>
        <w:t>ін</w:t>
      </w:r>
      <w:r w:rsidRPr="001344C3">
        <w:rPr>
          <w:rFonts w:eastAsia="Times New Roman" w:cs="Times New Roman"/>
          <w:color w:val="auto"/>
          <w:sz w:val="32"/>
          <w:szCs w:val="32"/>
          <w:lang w:eastAsia="ru-RU"/>
        </w:rPr>
        <w:t>шими однозначними</w:t>
      </w:r>
      <w:r w:rsidRPr="001344C3">
        <w:rPr>
          <w:rFonts w:eastAsia="Times New Roman" w:cs="Times New Roman"/>
          <w:color w:val="auto"/>
          <w:sz w:val="32"/>
          <w:szCs w:val="32"/>
          <w:lang w:val="uk-UA" w:eastAsia="ru-RU"/>
        </w:rPr>
        <w:t xml:space="preserve">. </w:t>
      </w:r>
    </w:p>
    <w:p w:rsidR="001344C3" w:rsidRPr="001344C3" w:rsidRDefault="001344C3" w:rsidP="009F0BD9">
      <w:pPr>
        <w:spacing w:after="0" w:line="240" w:lineRule="auto"/>
        <w:ind w:left="1134"/>
        <w:contextualSpacing/>
        <w:jc w:val="both"/>
        <w:rPr>
          <w:rFonts w:eastAsia="Times New Roman" w:cs="Times New Roman"/>
          <w:color w:val="auto"/>
          <w:sz w:val="32"/>
          <w:szCs w:val="32"/>
          <w:lang w:val="uk-UA" w:eastAsia="ru-RU"/>
        </w:rPr>
      </w:pPr>
      <w:r w:rsidRPr="003D47B1">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i/>
          <w:color w:val="auto"/>
          <w:sz w:val="32"/>
          <w:szCs w:val="32"/>
          <w:lang w:val="uk-UA" w:eastAsia="ru-RU"/>
        </w:rPr>
        <w:t xml:space="preserve"> </w:t>
      </w:r>
      <w:r w:rsidRPr="001344C3">
        <w:rPr>
          <w:rFonts w:eastAsia="Times New Roman" w:cs="Times New Roman"/>
          <w:color w:val="auto"/>
          <w:sz w:val="32"/>
          <w:szCs w:val="32"/>
          <w:lang w:eastAsia="ru-RU"/>
        </w:rPr>
        <w:t xml:space="preserve">Було проведено випробування п'яти труб завдовжки </w:t>
      </w:r>
      <w:smartTag w:uri="urn:schemas-microsoft-com:office:smarttags" w:element="metricconverter">
        <w:smartTagPr>
          <w:attr w:name="ProductID" w:val="5 м"/>
        </w:smartTagPr>
        <w:r w:rsidRPr="001344C3">
          <w:rPr>
            <w:rFonts w:eastAsia="Times New Roman" w:cs="Times New Roman"/>
            <w:color w:val="auto"/>
            <w:sz w:val="32"/>
            <w:szCs w:val="32"/>
            <w:lang w:eastAsia="ru-RU"/>
          </w:rPr>
          <w:t>5 м</w:t>
        </w:r>
      </w:smartTag>
      <w:r w:rsidRPr="001344C3">
        <w:rPr>
          <w:rFonts w:eastAsia="Times New Roman" w:cs="Times New Roman"/>
          <w:color w:val="auto"/>
          <w:sz w:val="32"/>
          <w:szCs w:val="32"/>
          <w:lang w:eastAsia="ru-RU"/>
        </w:rPr>
        <w:t xml:space="preserve"> кожна</w:t>
      </w:r>
      <w:r w:rsidRPr="001344C3">
        <w:rPr>
          <w:rFonts w:eastAsia="Times New Roman" w:cs="Times New Roman"/>
          <w:color w:val="auto"/>
          <w:sz w:val="32"/>
          <w:szCs w:val="32"/>
          <w:lang w:val="uk-UA" w:eastAsia="ru-RU"/>
        </w:rPr>
        <w:t>;</w:t>
      </w:r>
    </w:p>
    <w:p w:rsidR="003D47B1" w:rsidRDefault="001344C3" w:rsidP="009F0BD9">
      <w:pPr>
        <w:widowControl w:val="0"/>
        <w:numPr>
          <w:ilvl w:val="0"/>
          <w:numId w:val="26"/>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1344C3">
        <w:rPr>
          <w:rFonts w:eastAsia="Times New Roman" w:cs="Times New Roman"/>
          <w:color w:val="auto"/>
          <w:sz w:val="32"/>
          <w:szCs w:val="32"/>
          <w:lang w:eastAsia="ru-RU"/>
        </w:rPr>
        <w:t>коли зб</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г к</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ькох чисел у цифров</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й форм</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 може ускладнити чита</w:t>
      </w:r>
      <w:r w:rsidRPr="001344C3">
        <w:rPr>
          <w:rFonts w:eastAsia="Times New Roman" w:cs="Times New Roman"/>
          <w:color w:val="auto"/>
          <w:sz w:val="32"/>
          <w:szCs w:val="32"/>
          <w:lang w:val="uk-UA" w:eastAsia="ru-RU"/>
        </w:rPr>
        <w:t>н</w:t>
      </w:r>
      <w:r w:rsidRPr="001344C3">
        <w:rPr>
          <w:rFonts w:eastAsia="Times New Roman" w:cs="Times New Roman"/>
          <w:color w:val="auto"/>
          <w:sz w:val="32"/>
          <w:szCs w:val="32"/>
          <w:lang w:eastAsia="ru-RU"/>
        </w:rPr>
        <w:t>ня, а порядок сл</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в у реченн</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 зм</w:t>
      </w:r>
      <w:r w:rsidRPr="001344C3">
        <w:rPr>
          <w:rFonts w:eastAsia="Times New Roman" w:cs="Times New Roman"/>
          <w:color w:val="auto"/>
          <w:sz w:val="32"/>
          <w:szCs w:val="32"/>
          <w:lang w:val="uk-UA" w:eastAsia="ru-RU"/>
        </w:rPr>
        <w:t>ін</w:t>
      </w:r>
      <w:r w:rsidRPr="001344C3">
        <w:rPr>
          <w:rFonts w:eastAsia="Times New Roman" w:cs="Times New Roman"/>
          <w:color w:val="auto"/>
          <w:sz w:val="32"/>
          <w:szCs w:val="32"/>
          <w:lang w:eastAsia="ru-RU"/>
        </w:rPr>
        <w:t>ити неможливо i не бажано</w:t>
      </w:r>
      <w:r w:rsidRPr="001344C3">
        <w:rPr>
          <w:rFonts w:eastAsia="Times New Roman" w:cs="Times New Roman"/>
          <w:color w:val="auto"/>
          <w:sz w:val="32"/>
          <w:szCs w:val="32"/>
          <w:lang w:val="uk-UA" w:eastAsia="ru-RU"/>
        </w:rPr>
        <w:t xml:space="preserve">. </w:t>
      </w:r>
    </w:p>
    <w:p w:rsidR="001344C3" w:rsidRPr="001344C3" w:rsidRDefault="001344C3" w:rsidP="009F0BD9">
      <w:pPr>
        <w:widowControl w:val="0"/>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3D47B1">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i/>
          <w:color w:val="auto"/>
          <w:sz w:val="32"/>
          <w:szCs w:val="32"/>
          <w:lang w:val="uk-UA" w:eastAsia="ru-RU"/>
        </w:rPr>
        <w:t xml:space="preserve"> </w:t>
      </w:r>
      <w:r w:rsidRPr="001344C3">
        <w:rPr>
          <w:rFonts w:eastAsia="Times New Roman" w:cs="Times New Roman"/>
          <w:color w:val="auto"/>
          <w:sz w:val="32"/>
          <w:szCs w:val="32"/>
          <w:lang w:eastAsia="ru-RU"/>
        </w:rPr>
        <w:t>Дванад</w:t>
      </w:r>
      <w:r w:rsidRPr="001344C3">
        <w:rPr>
          <w:rFonts w:eastAsia="Times New Roman" w:cs="Times New Roman"/>
          <w:color w:val="auto"/>
          <w:sz w:val="32"/>
          <w:szCs w:val="32"/>
          <w:lang w:val="uk-UA" w:eastAsia="ru-RU"/>
        </w:rPr>
        <w:t>ц</w:t>
      </w:r>
      <w:r w:rsidRPr="001344C3">
        <w:rPr>
          <w:rFonts w:eastAsia="Times New Roman" w:cs="Times New Roman"/>
          <w:color w:val="auto"/>
          <w:sz w:val="32"/>
          <w:szCs w:val="32"/>
          <w:lang w:eastAsia="ru-RU"/>
        </w:rPr>
        <w:t xml:space="preserve">ятъ </w:t>
      </w:r>
      <w:r w:rsidRPr="001344C3">
        <w:rPr>
          <w:rFonts w:eastAsia="Times New Roman" w:cs="Times New Roman"/>
          <w:color w:val="auto"/>
          <w:sz w:val="32"/>
          <w:szCs w:val="32"/>
          <w:lang w:val="uk-UA" w:eastAsia="ru-RU"/>
        </w:rPr>
        <w:t>3</w:t>
      </w:r>
      <w:r w:rsidR="002170FF">
        <w:rPr>
          <w:rFonts w:eastAsia="Times New Roman" w:cs="Times New Roman"/>
          <w:color w:val="auto"/>
          <w:sz w:val="32"/>
          <w:szCs w:val="32"/>
          <w:lang w:val="uk-UA" w:eastAsia="ru-RU"/>
        </w:rPr>
        <w:t>–</w:t>
      </w:r>
      <w:r w:rsidRPr="001344C3">
        <w:rPr>
          <w:rFonts w:eastAsia="Times New Roman" w:cs="Times New Roman"/>
          <w:color w:val="auto"/>
          <w:sz w:val="32"/>
          <w:szCs w:val="32"/>
          <w:lang w:eastAsia="ru-RU"/>
        </w:rPr>
        <w:t>к</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ометрових заб</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г</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 xml:space="preserve">в, а не  12 </w:t>
      </w:r>
      <w:r w:rsidRPr="001344C3">
        <w:rPr>
          <w:rFonts w:eastAsia="Times New Roman" w:cs="Times New Roman"/>
          <w:color w:val="auto"/>
          <w:sz w:val="32"/>
          <w:szCs w:val="32"/>
          <w:lang w:eastAsia="ru-RU"/>
        </w:rPr>
        <w:lastRenderedPageBreak/>
        <w:t>тр</w:t>
      </w:r>
      <w:r w:rsidRPr="001344C3">
        <w:rPr>
          <w:rFonts w:eastAsia="Times New Roman" w:cs="Times New Roman"/>
          <w:color w:val="auto"/>
          <w:sz w:val="32"/>
          <w:szCs w:val="32"/>
          <w:lang w:val="uk-UA" w:eastAsia="ru-RU"/>
        </w:rPr>
        <w:t>ь</w:t>
      </w:r>
      <w:r w:rsidRPr="001344C3">
        <w:rPr>
          <w:rFonts w:eastAsia="Times New Roman" w:cs="Times New Roman"/>
          <w:color w:val="auto"/>
          <w:sz w:val="32"/>
          <w:szCs w:val="32"/>
          <w:lang w:eastAsia="ru-RU"/>
        </w:rPr>
        <w:t>охк</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ометрових заб</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г</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в</w:t>
      </w:r>
      <w:r w:rsidRPr="001344C3">
        <w:rPr>
          <w:rFonts w:eastAsia="Times New Roman" w:cs="Times New Roman"/>
          <w:color w:val="auto"/>
          <w:sz w:val="32"/>
          <w:szCs w:val="32"/>
          <w:lang w:val="uk-UA" w:eastAsia="ru-RU"/>
        </w:rPr>
        <w:t>;</w:t>
      </w:r>
    </w:p>
    <w:p w:rsidR="001344C3" w:rsidRPr="001344C3" w:rsidRDefault="001344C3" w:rsidP="009F0BD9">
      <w:pPr>
        <w:widowControl w:val="0"/>
        <w:numPr>
          <w:ilvl w:val="0"/>
          <w:numId w:val="26"/>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1344C3">
        <w:rPr>
          <w:rFonts w:eastAsia="Times New Roman" w:cs="Times New Roman"/>
          <w:color w:val="auto"/>
          <w:sz w:val="32"/>
          <w:szCs w:val="32"/>
          <w:lang w:val="uk-UA" w:eastAsia="ru-RU"/>
        </w:rPr>
        <w:t xml:space="preserve">коли абзац чи речення суцільного тексту розпочинається з кількісного числівника. </w:t>
      </w:r>
    </w:p>
    <w:p w:rsidR="001344C3" w:rsidRPr="001344C3" w:rsidRDefault="001344C3" w:rsidP="009F0BD9">
      <w:pPr>
        <w:spacing w:after="0" w:line="240" w:lineRule="auto"/>
        <w:contextualSpacing/>
        <w:jc w:val="both"/>
        <w:rPr>
          <w:rFonts w:eastAsia="Times New Roman" w:cs="Times New Roman"/>
          <w:color w:val="auto"/>
          <w:sz w:val="32"/>
          <w:szCs w:val="32"/>
          <w:lang w:val="uk-UA" w:eastAsia="ru-RU"/>
        </w:rPr>
      </w:pPr>
      <w:r w:rsidRPr="001344C3">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i/>
          <w:color w:val="auto"/>
          <w:sz w:val="32"/>
          <w:szCs w:val="32"/>
          <w:lang w:val="uk-UA" w:eastAsia="ru-RU"/>
        </w:rPr>
        <w:t xml:space="preserve"> </w:t>
      </w:r>
      <w:r w:rsidRPr="001344C3">
        <w:rPr>
          <w:rFonts w:eastAsia="Times New Roman" w:cs="Times New Roman"/>
          <w:color w:val="auto"/>
          <w:sz w:val="32"/>
          <w:szCs w:val="32"/>
          <w:lang w:val="uk-UA" w:eastAsia="ru-RU"/>
        </w:rPr>
        <w:t>Чотирнадцять годин населені пункти були позбавлені електропостачання.</w:t>
      </w:r>
    </w:p>
    <w:p w:rsidR="001344C3" w:rsidRPr="001344C3" w:rsidRDefault="001344C3" w:rsidP="009F0BD9">
      <w:pPr>
        <w:spacing w:after="0" w:line="240" w:lineRule="auto"/>
        <w:ind w:firstLine="720"/>
        <w:jc w:val="both"/>
        <w:rPr>
          <w:rFonts w:eastAsia="Times New Roman" w:cs="Times New Roman"/>
          <w:color w:val="auto"/>
          <w:sz w:val="32"/>
          <w:szCs w:val="32"/>
          <w:lang w:val="uk-UA" w:eastAsia="ru-RU"/>
        </w:rPr>
      </w:pPr>
      <w:r w:rsidRPr="001344C3">
        <w:rPr>
          <w:rFonts w:eastAsia="Times New Roman" w:cs="Times New Roman"/>
          <w:color w:val="auto"/>
          <w:sz w:val="32"/>
          <w:szCs w:val="32"/>
          <w:lang w:val="uk-UA" w:eastAsia="ru-RU"/>
        </w:rPr>
        <w:t xml:space="preserve">Цифри, як арабські, так </w:t>
      </w:r>
      <w:r w:rsidRPr="001344C3">
        <w:rPr>
          <w:rFonts w:eastAsia="Times New Roman" w:cs="Times New Roman"/>
          <w:color w:val="auto"/>
          <w:sz w:val="32"/>
          <w:szCs w:val="32"/>
          <w:lang w:eastAsia="ru-RU"/>
        </w:rPr>
        <w:t>i</w:t>
      </w:r>
      <w:r w:rsidRPr="001344C3">
        <w:rPr>
          <w:rFonts w:eastAsia="Times New Roman" w:cs="Times New Roman"/>
          <w:color w:val="auto"/>
          <w:sz w:val="32"/>
          <w:szCs w:val="32"/>
          <w:lang w:val="uk-UA" w:eastAsia="ru-RU"/>
        </w:rPr>
        <w:t xml:space="preserve"> римські, відокремлюються від слів та знаків пробілом. Винятком є лише літерні константи, які слід дру</w:t>
      </w:r>
      <w:r w:rsidRPr="001344C3">
        <w:rPr>
          <w:rFonts w:eastAsia="Times New Roman" w:cs="Times New Roman"/>
          <w:color w:val="auto"/>
          <w:sz w:val="32"/>
          <w:szCs w:val="32"/>
          <w:lang w:eastAsia="ru-RU"/>
        </w:rPr>
        <w:t>ку</w:t>
      </w:r>
      <w:r w:rsidRPr="001344C3">
        <w:rPr>
          <w:rFonts w:eastAsia="Times New Roman" w:cs="Times New Roman"/>
          <w:color w:val="auto"/>
          <w:sz w:val="32"/>
          <w:szCs w:val="32"/>
          <w:lang w:val="uk-UA" w:eastAsia="ru-RU"/>
        </w:rPr>
        <w:t>ват</w:t>
      </w:r>
      <w:r w:rsidRPr="001344C3">
        <w:rPr>
          <w:rFonts w:eastAsia="Times New Roman" w:cs="Times New Roman"/>
          <w:color w:val="auto"/>
          <w:sz w:val="32"/>
          <w:szCs w:val="32"/>
          <w:lang w:eastAsia="ru-RU"/>
        </w:rPr>
        <w:t xml:space="preserve">и </w:t>
      </w:r>
      <w:r w:rsidRPr="002170FF">
        <w:rPr>
          <w:rFonts w:eastAsia="Times New Roman" w:cs="Times New Roman"/>
          <w:i/>
          <w:color w:val="auto"/>
          <w:sz w:val="32"/>
          <w:szCs w:val="32"/>
          <w:lang w:eastAsia="ru-RU"/>
        </w:rPr>
        <w:t>без проб</w:t>
      </w:r>
      <w:r w:rsidRPr="002170FF">
        <w:rPr>
          <w:rFonts w:eastAsia="Times New Roman" w:cs="Times New Roman"/>
          <w:i/>
          <w:color w:val="auto"/>
          <w:sz w:val="32"/>
          <w:szCs w:val="32"/>
          <w:lang w:val="uk-UA" w:eastAsia="ru-RU"/>
        </w:rPr>
        <w:t>іл</w:t>
      </w:r>
      <w:r w:rsidRPr="002170FF">
        <w:rPr>
          <w:rFonts w:eastAsia="Times New Roman" w:cs="Times New Roman"/>
          <w:i/>
          <w:color w:val="auto"/>
          <w:sz w:val="32"/>
          <w:szCs w:val="32"/>
          <w:lang w:eastAsia="ru-RU"/>
        </w:rPr>
        <w:t>у</w:t>
      </w:r>
      <w:r w:rsidRPr="001344C3">
        <w:rPr>
          <w:rFonts w:eastAsia="Times New Roman" w:cs="Times New Roman"/>
          <w:color w:val="auto"/>
          <w:sz w:val="32"/>
          <w:szCs w:val="32"/>
          <w:lang w:eastAsia="ru-RU"/>
        </w:rPr>
        <w:t xml:space="preserve"> або </w:t>
      </w:r>
      <w:r w:rsidRPr="002170FF">
        <w:rPr>
          <w:rFonts w:eastAsia="Times New Roman" w:cs="Times New Roman"/>
          <w:i/>
          <w:color w:val="auto"/>
          <w:sz w:val="32"/>
          <w:szCs w:val="32"/>
          <w:lang w:eastAsia="ru-RU"/>
        </w:rPr>
        <w:t>через деф</w:t>
      </w:r>
      <w:r w:rsidRPr="002170FF">
        <w:rPr>
          <w:rFonts w:eastAsia="Times New Roman" w:cs="Times New Roman"/>
          <w:i/>
          <w:color w:val="auto"/>
          <w:sz w:val="32"/>
          <w:szCs w:val="32"/>
          <w:lang w:val="uk-UA" w:eastAsia="ru-RU"/>
        </w:rPr>
        <w:t>і</w:t>
      </w:r>
      <w:r w:rsidRPr="002170FF">
        <w:rPr>
          <w:rFonts w:eastAsia="Times New Roman" w:cs="Times New Roman"/>
          <w:i/>
          <w:color w:val="auto"/>
          <w:sz w:val="32"/>
          <w:szCs w:val="32"/>
          <w:lang w:eastAsia="ru-RU"/>
        </w:rPr>
        <w:t>с</w:t>
      </w:r>
      <w:r w:rsidRPr="001344C3">
        <w:rPr>
          <w:rFonts w:eastAsia="Times New Roman" w:cs="Times New Roman"/>
          <w:color w:val="auto"/>
          <w:sz w:val="32"/>
          <w:szCs w:val="32"/>
          <w:lang w:val="uk-UA" w:eastAsia="ru-RU"/>
        </w:rPr>
        <w:t xml:space="preserve">. </w:t>
      </w:r>
    </w:p>
    <w:p w:rsidR="001344C3" w:rsidRPr="001344C3" w:rsidRDefault="001344C3" w:rsidP="009F0BD9">
      <w:pPr>
        <w:spacing w:after="0" w:line="240" w:lineRule="auto"/>
        <w:jc w:val="both"/>
        <w:rPr>
          <w:rFonts w:eastAsia="Times New Roman" w:cs="Times New Roman"/>
          <w:color w:val="auto"/>
          <w:sz w:val="32"/>
          <w:szCs w:val="32"/>
          <w:lang w:eastAsia="ru-RU"/>
        </w:rPr>
      </w:pPr>
      <w:r w:rsidRPr="001344C3">
        <w:rPr>
          <w:rFonts w:eastAsia="Times New Roman" w:cs="Times New Roman"/>
          <w:i/>
          <w:color w:val="auto"/>
          <w:sz w:val="32"/>
          <w:szCs w:val="32"/>
          <w:u w:val="single"/>
          <w:lang w:val="uk-UA" w:eastAsia="ru-RU"/>
        </w:rPr>
        <w:t>Наприклад</w:t>
      </w:r>
      <w:r w:rsidR="002170FF">
        <w:rPr>
          <w:rFonts w:eastAsia="Times New Roman" w:cs="Times New Roman"/>
          <w:i/>
          <w:color w:val="auto"/>
          <w:sz w:val="32"/>
          <w:szCs w:val="32"/>
          <w:u w:val="single"/>
          <w:lang w:val="uk-UA" w:eastAsia="ru-RU"/>
        </w:rPr>
        <w:t>,</w:t>
      </w:r>
      <w:r w:rsidRPr="001344C3">
        <w:rPr>
          <w:rFonts w:eastAsia="Times New Roman" w:cs="Times New Roman"/>
          <w:i/>
          <w:color w:val="auto"/>
          <w:sz w:val="32"/>
          <w:szCs w:val="32"/>
          <w:lang w:val="uk-UA" w:eastAsia="ru-RU"/>
        </w:rPr>
        <w:t xml:space="preserve"> </w:t>
      </w:r>
      <w:r w:rsidRPr="001344C3">
        <w:rPr>
          <w:rFonts w:eastAsia="Times New Roman" w:cs="Times New Roman"/>
          <w:color w:val="auto"/>
          <w:sz w:val="32"/>
          <w:szCs w:val="32"/>
          <w:lang w:eastAsia="ru-RU"/>
        </w:rPr>
        <w:t>буд. 12а, ЗАТ "Планета</w:t>
      </w:r>
      <w:r w:rsidR="002170FF">
        <w:rPr>
          <w:rFonts w:eastAsia="Times New Roman" w:cs="Times New Roman"/>
          <w:color w:val="auto"/>
          <w:sz w:val="32"/>
          <w:szCs w:val="32"/>
          <w:lang w:val="uk-UA" w:eastAsia="ru-RU"/>
        </w:rPr>
        <w:t>–</w:t>
      </w:r>
      <w:r w:rsidRPr="001344C3">
        <w:rPr>
          <w:rFonts w:eastAsia="Times New Roman" w:cs="Times New Roman"/>
          <w:color w:val="auto"/>
          <w:sz w:val="32"/>
          <w:szCs w:val="32"/>
          <w:lang w:eastAsia="ru-RU"/>
        </w:rPr>
        <w:t>2".</w:t>
      </w:r>
    </w:p>
    <w:p w:rsidR="001344C3" w:rsidRPr="001344C3" w:rsidRDefault="001344C3" w:rsidP="009F0BD9">
      <w:pPr>
        <w:spacing w:after="0" w:line="240" w:lineRule="auto"/>
        <w:ind w:firstLine="720"/>
        <w:jc w:val="both"/>
        <w:rPr>
          <w:rFonts w:eastAsia="Times New Roman" w:cs="Times New Roman"/>
          <w:color w:val="auto"/>
          <w:sz w:val="32"/>
          <w:szCs w:val="32"/>
          <w:lang w:val="uk-UA" w:eastAsia="ru-RU"/>
        </w:rPr>
      </w:pPr>
      <w:r w:rsidRPr="001344C3">
        <w:rPr>
          <w:rFonts w:eastAsia="Times New Roman" w:cs="Times New Roman"/>
          <w:color w:val="auto"/>
          <w:sz w:val="32"/>
          <w:szCs w:val="32"/>
          <w:lang w:val="uk-UA" w:eastAsia="ru-RU"/>
        </w:rPr>
        <w:t>У</w:t>
      </w:r>
      <w:r w:rsidRPr="001344C3">
        <w:rPr>
          <w:rFonts w:eastAsia="Times New Roman" w:cs="Times New Roman"/>
          <w:color w:val="auto"/>
          <w:sz w:val="32"/>
          <w:szCs w:val="32"/>
          <w:lang w:eastAsia="ru-RU"/>
        </w:rPr>
        <w:t xml:space="preserve"> </w:t>
      </w:r>
      <w:r w:rsidRPr="001344C3">
        <w:rPr>
          <w:rFonts w:eastAsia="Times New Roman" w:cs="Times New Roman"/>
          <w:color w:val="auto"/>
          <w:sz w:val="32"/>
          <w:szCs w:val="32"/>
          <w:lang w:val="uk-UA" w:eastAsia="ru-RU"/>
        </w:rPr>
        <w:t>п</w:t>
      </w:r>
      <w:r w:rsidRPr="001344C3">
        <w:rPr>
          <w:rFonts w:eastAsia="Times New Roman" w:cs="Times New Roman"/>
          <w:color w:val="auto"/>
          <w:sz w:val="32"/>
          <w:szCs w:val="32"/>
          <w:lang w:eastAsia="ru-RU"/>
        </w:rPr>
        <w:t>о</w:t>
      </w:r>
      <w:r w:rsidRPr="001344C3">
        <w:rPr>
          <w:rFonts w:eastAsia="Times New Roman" w:cs="Times New Roman"/>
          <w:color w:val="auto"/>
          <w:sz w:val="32"/>
          <w:szCs w:val="32"/>
          <w:lang w:val="uk-UA" w:eastAsia="ru-RU"/>
        </w:rPr>
        <w:t>є</w:t>
      </w:r>
      <w:r w:rsidRPr="001344C3">
        <w:rPr>
          <w:rFonts w:eastAsia="Times New Roman" w:cs="Times New Roman"/>
          <w:color w:val="auto"/>
          <w:sz w:val="32"/>
          <w:szCs w:val="32"/>
          <w:lang w:eastAsia="ru-RU"/>
        </w:rPr>
        <w:t>днаннях чисел, якими позначають навчальний р</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к, право</w:t>
      </w:r>
      <w:r w:rsidRPr="001344C3">
        <w:rPr>
          <w:rFonts w:eastAsia="Times New Roman" w:cs="Times New Roman"/>
          <w:color w:val="auto"/>
          <w:sz w:val="32"/>
          <w:szCs w:val="32"/>
          <w:lang w:val="uk-UA" w:eastAsia="ru-RU"/>
        </w:rPr>
        <w:t>бічн</w:t>
      </w:r>
      <w:r w:rsidRPr="001344C3">
        <w:rPr>
          <w:rFonts w:eastAsia="Times New Roman" w:cs="Times New Roman"/>
          <w:color w:val="auto"/>
          <w:sz w:val="32"/>
          <w:szCs w:val="32"/>
          <w:lang w:eastAsia="ru-RU"/>
        </w:rPr>
        <w:t>у похилу риску також друкують без проб</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у. Не роблять проб</w:t>
      </w:r>
      <w:r w:rsidRPr="001344C3">
        <w:rPr>
          <w:rFonts w:eastAsia="Times New Roman" w:cs="Times New Roman"/>
          <w:color w:val="auto"/>
          <w:sz w:val="32"/>
          <w:szCs w:val="32"/>
          <w:lang w:val="uk-UA" w:eastAsia="ru-RU"/>
        </w:rPr>
        <w:t>іл</w:t>
      </w:r>
      <w:r w:rsidRPr="001344C3">
        <w:rPr>
          <w:rFonts w:eastAsia="Times New Roman" w:cs="Times New Roman"/>
          <w:color w:val="auto"/>
          <w:sz w:val="32"/>
          <w:szCs w:val="32"/>
          <w:lang w:eastAsia="ru-RU"/>
        </w:rPr>
        <w:t xml:space="preserve"> i </w:t>
      </w:r>
      <w:r w:rsidRPr="001344C3">
        <w:rPr>
          <w:rFonts w:eastAsia="Times New Roman" w:cs="Times New Roman"/>
          <w:color w:val="auto"/>
          <w:sz w:val="32"/>
          <w:szCs w:val="32"/>
          <w:lang w:val="uk-UA" w:eastAsia="ru-RU"/>
        </w:rPr>
        <w:t>між</w:t>
      </w:r>
      <w:r w:rsidRPr="001344C3">
        <w:rPr>
          <w:rFonts w:eastAsia="Times New Roman" w:cs="Times New Roman"/>
          <w:color w:val="auto"/>
          <w:sz w:val="32"/>
          <w:szCs w:val="32"/>
          <w:lang w:eastAsia="ru-RU"/>
        </w:rPr>
        <w:t xml:space="preserve"> цифрами, що вживаються на означен</w:t>
      </w:r>
      <w:r w:rsidRPr="001344C3">
        <w:rPr>
          <w:rFonts w:eastAsia="Times New Roman" w:cs="Times New Roman"/>
          <w:color w:val="auto"/>
          <w:sz w:val="32"/>
          <w:szCs w:val="32"/>
          <w:lang w:val="uk-UA" w:eastAsia="ru-RU"/>
        </w:rPr>
        <w:t>н</w:t>
      </w:r>
      <w:r w:rsidRPr="001344C3">
        <w:rPr>
          <w:rFonts w:eastAsia="Times New Roman" w:cs="Times New Roman"/>
          <w:color w:val="auto"/>
          <w:sz w:val="32"/>
          <w:szCs w:val="32"/>
          <w:lang w:eastAsia="ru-RU"/>
        </w:rPr>
        <w:t>я край</w:t>
      </w:r>
      <w:r w:rsidRPr="001344C3">
        <w:rPr>
          <w:rFonts w:eastAsia="Times New Roman" w:cs="Times New Roman"/>
          <w:color w:val="auto"/>
          <w:sz w:val="32"/>
          <w:szCs w:val="32"/>
          <w:lang w:val="uk-UA" w:eastAsia="ru-RU"/>
        </w:rPr>
        <w:t>ні</w:t>
      </w:r>
      <w:r w:rsidRPr="001344C3">
        <w:rPr>
          <w:rFonts w:eastAsia="Times New Roman" w:cs="Times New Roman"/>
          <w:color w:val="auto"/>
          <w:sz w:val="32"/>
          <w:szCs w:val="32"/>
          <w:lang w:eastAsia="ru-RU"/>
        </w:rPr>
        <w:t>х терм</w:t>
      </w:r>
      <w:r w:rsidRPr="001344C3">
        <w:rPr>
          <w:rFonts w:eastAsia="Times New Roman" w:cs="Times New Roman"/>
          <w:color w:val="auto"/>
          <w:sz w:val="32"/>
          <w:szCs w:val="32"/>
          <w:lang w:val="uk-UA" w:eastAsia="ru-RU"/>
        </w:rPr>
        <w:t>іні</w:t>
      </w:r>
      <w:r w:rsidRPr="001344C3">
        <w:rPr>
          <w:rFonts w:eastAsia="Times New Roman" w:cs="Times New Roman"/>
          <w:color w:val="auto"/>
          <w:sz w:val="32"/>
          <w:szCs w:val="32"/>
          <w:lang w:eastAsia="ru-RU"/>
        </w:rPr>
        <w:t>в</w:t>
      </w:r>
      <w:r w:rsidRPr="001344C3">
        <w:rPr>
          <w:rFonts w:eastAsia="Times New Roman" w:cs="Times New Roman"/>
          <w:color w:val="auto"/>
          <w:sz w:val="32"/>
          <w:szCs w:val="32"/>
          <w:lang w:val="uk-UA" w:eastAsia="ru-RU"/>
        </w:rPr>
        <w:t xml:space="preserve">. </w:t>
      </w:r>
    </w:p>
    <w:p w:rsidR="001344C3" w:rsidRPr="001344C3" w:rsidRDefault="001344C3" w:rsidP="009F0BD9">
      <w:pPr>
        <w:spacing w:after="0" w:line="240" w:lineRule="auto"/>
        <w:jc w:val="both"/>
        <w:rPr>
          <w:rFonts w:eastAsia="Times New Roman" w:cs="Times New Roman"/>
          <w:color w:val="auto"/>
          <w:sz w:val="32"/>
          <w:szCs w:val="32"/>
          <w:lang w:val="uk-UA" w:eastAsia="ru-RU"/>
        </w:rPr>
      </w:pPr>
      <w:r w:rsidRPr="001344C3">
        <w:rPr>
          <w:rFonts w:eastAsia="Times New Roman" w:cs="Times New Roman"/>
          <w:i/>
          <w:color w:val="auto"/>
          <w:sz w:val="32"/>
          <w:szCs w:val="32"/>
          <w:u w:val="single"/>
          <w:lang w:val="uk-UA" w:eastAsia="ru-RU"/>
        </w:rPr>
        <w:t>Наприклад:</w:t>
      </w:r>
      <w:r w:rsidRPr="001344C3">
        <w:rPr>
          <w:rFonts w:eastAsia="Times New Roman" w:cs="Times New Roman"/>
          <w:i/>
          <w:color w:val="auto"/>
          <w:sz w:val="32"/>
          <w:szCs w:val="32"/>
          <w:lang w:val="uk-UA" w:eastAsia="ru-RU"/>
        </w:rPr>
        <w:t xml:space="preserve"> </w:t>
      </w:r>
      <w:r w:rsidRPr="001344C3">
        <w:rPr>
          <w:rFonts w:eastAsia="Times New Roman" w:cs="Times New Roman"/>
          <w:color w:val="auto"/>
          <w:sz w:val="32"/>
          <w:szCs w:val="32"/>
          <w:lang w:eastAsia="ru-RU"/>
        </w:rPr>
        <w:t>2003</w:t>
      </w:r>
      <w:r w:rsidRPr="001344C3">
        <w:rPr>
          <w:rFonts w:eastAsia="Times New Roman" w:cs="Times New Roman"/>
          <w:color w:val="auto"/>
          <w:sz w:val="32"/>
          <w:szCs w:val="32"/>
          <w:lang w:val="uk-UA" w:eastAsia="ru-RU"/>
        </w:rPr>
        <w:t>–</w:t>
      </w:r>
      <w:r w:rsidRPr="001344C3">
        <w:rPr>
          <w:rFonts w:eastAsia="Times New Roman" w:cs="Times New Roman"/>
          <w:color w:val="auto"/>
          <w:sz w:val="32"/>
          <w:szCs w:val="32"/>
          <w:lang w:eastAsia="ru-RU"/>
        </w:rPr>
        <w:t>2004 навчальний р</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к; допуск 4</w:t>
      </w:r>
      <w:r w:rsidRPr="001344C3">
        <w:rPr>
          <w:rFonts w:eastAsia="Times New Roman" w:cs="Times New Roman"/>
          <w:color w:val="auto"/>
          <w:sz w:val="32"/>
          <w:szCs w:val="32"/>
          <w:lang w:val="uk-UA" w:eastAsia="ru-RU"/>
        </w:rPr>
        <w:t>–</w:t>
      </w:r>
      <w:smartTag w:uri="urn:schemas-microsoft-com:office:smarttags" w:element="metricconverter">
        <w:smartTagPr>
          <w:attr w:name="ProductID" w:val="5 мм"/>
        </w:smartTagPr>
        <w:r w:rsidRPr="001344C3">
          <w:rPr>
            <w:rFonts w:eastAsia="Times New Roman" w:cs="Times New Roman"/>
            <w:color w:val="auto"/>
            <w:sz w:val="32"/>
            <w:szCs w:val="32"/>
            <w:lang w:eastAsia="ru-RU"/>
          </w:rPr>
          <w:t>5</w:t>
        </w:r>
        <w:r w:rsidRPr="001344C3">
          <w:rPr>
            <w:rFonts w:eastAsia="Times New Roman" w:cs="Times New Roman"/>
            <w:color w:val="auto"/>
            <w:sz w:val="32"/>
            <w:szCs w:val="32"/>
            <w:lang w:val="uk-UA" w:eastAsia="ru-RU"/>
          </w:rPr>
          <w:t xml:space="preserve"> </w:t>
        </w:r>
        <w:r w:rsidRPr="001344C3">
          <w:rPr>
            <w:rFonts w:eastAsia="Times New Roman" w:cs="Times New Roman"/>
            <w:color w:val="auto"/>
            <w:sz w:val="32"/>
            <w:szCs w:val="32"/>
            <w:lang w:eastAsia="ru-RU"/>
          </w:rPr>
          <w:t>мм</w:t>
        </w:r>
      </w:smartTag>
      <w:r w:rsidRPr="001344C3">
        <w:rPr>
          <w:rFonts w:eastAsia="Times New Roman" w:cs="Times New Roman"/>
          <w:color w:val="auto"/>
          <w:sz w:val="32"/>
          <w:szCs w:val="32"/>
          <w:lang w:eastAsia="ru-RU"/>
        </w:rPr>
        <w:t>; розм</w:t>
      </w:r>
      <w:r w:rsidRPr="001344C3">
        <w:rPr>
          <w:rFonts w:eastAsia="Times New Roman" w:cs="Times New Roman"/>
          <w:color w:val="auto"/>
          <w:sz w:val="32"/>
          <w:szCs w:val="32"/>
          <w:lang w:val="uk-UA" w:eastAsia="ru-RU"/>
        </w:rPr>
        <w:t>і</w:t>
      </w:r>
      <w:r w:rsidRPr="001344C3">
        <w:rPr>
          <w:rFonts w:eastAsia="Times New Roman" w:cs="Times New Roman"/>
          <w:color w:val="auto"/>
          <w:sz w:val="32"/>
          <w:szCs w:val="32"/>
          <w:lang w:eastAsia="ru-RU"/>
        </w:rPr>
        <w:t>р аркуша формату А4 — 210</w:t>
      </w:r>
      <w:r w:rsidR="00DB2F2F">
        <w:rPr>
          <w:rFonts w:eastAsia="Times New Roman" w:cs="Times New Roman"/>
          <w:color w:val="auto"/>
          <w:sz w:val="32"/>
          <w:szCs w:val="32"/>
          <w:lang w:val="uk-UA" w:eastAsia="ru-RU"/>
        </w:rPr>
        <w:t xml:space="preserve"> </w:t>
      </w:r>
      <w:r w:rsidRPr="001344C3">
        <w:rPr>
          <w:rFonts w:eastAsia="Times New Roman" w:cs="Times New Roman"/>
          <w:color w:val="auto"/>
          <w:sz w:val="32"/>
          <w:szCs w:val="32"/>
          <w:lang w:eastAsia="ru-RU"/>
        </w:rPr>
        <w:t>x</w:t>
      </w:r>
      <w:r w:rsidR="00DB2F2F">
        <w:rPr>
          <w:rFonts w:eastAsia="Times New Roman" w:cs="Times New Roman"/>
          <w:color w:val="auto"/>
          <w:sz w:val="32"/>
          <w:szCs w:val="32"/>
          <w:lang w:val="uk-UA" w:eastAsia="ru-RU"/>
        </w:rPr>
        <w:t xml:space="preserve"> </w:t>
      </w:r>
      <w:r w:rsidRPr="001344C3">
        <w:rPr>
          <w:rFonts w:eastAsia="Times New Roman" w:cs="Times New Roman"/>
          <w:color w:val="auto"/>
          <w:sz w:val="32"/>
          <w:szCs w:val="32"/>
          <w:lang w:eastAsia="ru-RU"/>
        </w:rPr>
        <w:t>297 мм</w:t>
      </w:r>
      <w:r w:rsidRPr="001344C3">
        <w:rPr>
          <w:rFonts w:eastAsia="Times New Roman" w:cs="Times New Roman"/>
          <w:color w:val="auto"/>
          <w:sz w:val="32"/>
          <w:szCs w:val="32"/>
          <w:lang w:val="uk-UA" w:eastAsia="ru-RU"/>
        </w:rPr>
        <w:t>).</w:t>
      </w:r>
    </w:p>
    <w:p w:rsidR="00F40EAA" w:rsidRPr="00F40EAA" w:rsidRDefault="00F40EAA" w:rsidP="009F0BD9">
      <w:pPr>
        <w:spacing w:after="0" w:line="240" w:lineRule="auto"/>
        <w:jc w:val="center"/>
        <w:rPr>
          <w:b/>
          <w:sz w:val="32"/>
          <w:szCs w:val="32"/>
        </w:rPr>
      </w:pPr>
    </w:p>
    <w:p w:rsidR="00F40EAA" w:rsidRPr="006C094D" w:rsidRDefault="006C094D" w:rsidP="009F0BD9">
      <w:pPr>
        <w:spacing w:after="0" w:line="240" w:lineRule="auto"/>
        <w:ind w:left="1080"/>
        <w:rPr>
          <w:b/>
          <w:sz w:val="32"/>
          <w:szCs w:val="32"/>
        </w:rPr>
      </w:pPr>
      <w:r>
        <w:rPr>
          <w:b/>
          <w:sz w:val="32"/>
          <w:szCs w:val="32"/>
          <w:lang w:val="uk-UA"/>
        </w:rPr>
        <w:t>3.1.3</w:t>
      </w:r>
      <w:r w:rsidR="002170FF">
        <w:rPr>
          <w:b/>
          <w:sz w:val="32"/>
          <w:szCs w:val="32"/>
          <w:lang w:val="uk-UA"/>
        </w:rPr>
        <w:t>.</w:t>
      </w:r>
      <w:r>
        <w:rPr>
          <w:b/>
          <w:sz w:val="32"/>
          <w:szCs w:val="32"/>
          <w:lang w:val="uk-UA"/>
        </w:rPr>
        <w:t xml:space="preserve"> </w:t>
      </w:r>
      <w:r w:rsidR="00F40EAA" w:rsidRPr="006C094D">
        <w:rPr>
          <w:b/>
          <w:sz w:val="32"/>
          <w:szCs w:val="32"/>
        </w:rPr>
        <w:t>Особливості оформлення багатозначних чисел</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rPr>
      </w:pPr>
      <w:r w:rsidRPr="007B4C49">
        <w:rPr>
          <w:rFonts w:cs="Times New Roman"/>
          <w:color w:val="auto"/>
          <w:sz w:val="32"/>
          <w:szCs w:val="32"/>
        </w:rPr>
        <w:t>Багатознач</w:t>
      </w:r>
      <w:r w:rsidRPr="007B4C49">
        <w:rPr>
          <w:rFonts w:cs="Times New Roman"/>
          <w:color w:val="auto"/>
          <w:sz w:val="32"/>
          <w:szCs w:val="32"/>
          <w:lang w:val="uk-UA"/>
        </w:rPr>
        <w:t>ні</w:t>
      </w:r>
      <w:r w:rsidRPr="007B4C49">
        <w:rPr>
          <w:rFonts w:cs="Times New Roman"/>
          <w:color w:val="auto"/>
          <w:sz w:val="32"/>
          <w:szCs w:val="32"/>
        </w:rPr>
        <w:t xml:space="preserve"> числа розбивають на класи по три цифри справа </w:t>
      </w:r>
      <w:r w:rsidRPr="007B4C49">
        <w:rPr>
          <w:rFonts w:cs="Times New Roman"/>
          <w:color w:val="auto"/>
          <w:sz w:val="32"/>
          <w:szCs w:val="32"/>
          <w:lang w:val="uk-UA"/>
        </w:rPr>
        <w:t>наліво</w:t>
      </w:r>
      <w:r w:rsidRPr="007B4C49">
        <w:rPr>
          <w:rFonts w:cs="Times New Roman"/>
          <w:color w:val="auto"/>
          <w:sz w:val="32"/>
          <w:szCs w:val="32"/>
        </w:rPr>
        <w:t xml:space="preserve">, </w:t>
      </w:r>
      <w:r w:rsidRPr="007B4C49">
        <w:rPr>
          <w:rFonts w:cs="Times New Roman"/>
          <w:color w:val="auto"/>
          <w:sz w:val="32"/>
          <w:szCs w:val="32"/>
          <w:lang w:val="uk-UA"/>
        </w:rPr>
        <w:t>ві</w:t>
      </w:r>
      <w:r w:rsidRPr="007B4C49">
        <w:rPr>
          <w:rFonts w:cs="Times New Roman"/>
          <w:color w:val="auto"/>
          <w:sz w:val="32"/>
          <w:szCs w:val="32"/>
        </w:rPr>
        <w:t>докремлюючи один в</w:t>
      </w:r>
      <w:r w:rsidRPr="007B4C49">
        <w:rPr>
          <w:rFonts w:cs="Times New Roman"/>
          <w:color w:val="auto"/>
          <w:sz w:val="32"/>
          <w:szCs w:val="32"/>
          <w:lang w:val="uk-UA"/>
        </w:rPr>
        <w:t>і</w:t>
      </w:r>
      <w:r w:rsidRPr="007B4C49">
        <w:rPr>
          <w:rFonts w:cs="Times New Roman"/>
          <w:color w:val="auto"/>
          <w:sz w:val="32"/>
          <w:szCs w:val="32"/>
        </w:rPr>
        <w:t>д одного проб</w:t>
      </w:r>
      <w:r w:rsidRPr="007B4C49">
        <w:rPr>
          <w:rFonts w:cs="Times New Roman"/>
          <w:color w:val="auto"/>
          <w:sz w:val="32"/>
          <w:szCs w:val="32"/>
          <w:lang w:val="uk-UA"/>
        </w:rPr>
        <w:t>іл</w:t>
      </w:r>
      <w:r w:rsidRPr="007B4C49">
        <w:rPr>
          <w:rFonts w:cs="Times New Roman"/>
          <w:color w:val="auto"/>
          <w:sz w:val="32"/>
          <w:szCs w:val="32"/>
        </w:rPr>
        <w:t>ом в один удар.</w:t>
      </w:r>
    </w:p>
    <w:p w:rsidR="007B4C49" w:rsidRPr="007B4C49" w:rsidRDefault="007B4C49" w:rsidP="009F0BD9">
      <w:pPr>
        <w:widowControl w:val="0"/>
        <w:autoSpaceDE w:val="0"/>
        <w:autoSpaceDN w:val="0"/>
        <w:adjustRightInd w:val="0"/>
        <w:spacing w:after="0" w:line="240" w:lineRule="auto"/>
        <w:jc w:val="both"/>
        <w:rPr>
          <w:rFonts w:cs="Times New Roman"/>
          <w:color w:val="auto"/>
          <w:sz w:val="32"/>
          <w:szCs w:val="32"/>
          <w:lang w:val="uk-UA"/>
        </w:rPr>
      </w:pPr>
      <w:r w:rsidRPr="007B4C49">
        <w:rPr>
          <w:rFonts w:cs="Times New Roman"/>
          <w:i/>
          <w:color w:val="auto"/>
          <w:sz w:val="32"/>
          <w:szCs w:val="32"/>
          <w:u w:val="single"/>
        </w:rPr>
        <w:t>Наприклад</w:t>
      </w:r>
      <w:r w:rsidR="002170FF">
        <w:rPr>
          <w:rFonts w:cs="Times New Roman"/>
          <w:i/>
          <w:color w:val="auto"/>
          <w:sz w:val="32"/>
          <w:szCs w:val="32"/>
          <w:u w:val="single"/>
          <w:lang w:val="uk-UA"/>
        </w:rPr>
        <w:t>,</w:t>
      </w:r>
      <w:r>
        <w:rPr>
          <w:rFonts w:cs="Times New Roman"/>
          <w:color w:val="auto"/>
          <w:sz w:val="32"/>
          <w:szCs w:val="32"/>
        </w:rPr>
        <w:t xml:space="preserve"> </w:t>
      </w:r>
      <w:r w:rsidRPr="007B4C49">
        <w:rPr>
          <w:rFonts w:cs="Times New Roman"/>
          <w:color w:val="auto"/>
          <w:sz w:val="32"/>
          <w:szCs w:val="32"/>
        </w:rPr>
        <w:t xml:space="preserve">1 378; 23 789; 300 110 002. </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rPr>
      </w:pPr>
      <w:r w:rsidRPr="007B4C49">
        <w:rPr>
          <w:rFonts w:cs="Times New Roman"/>
          <w:color w:val="auto"/>
          <w:sz w:val="32"/>
          <w:szCs w:val="32"/>
          <w:lang w:val="uk-UA"/>
        </w:rPr>
        <w:t>Це</w:t>
      </w:r>
      <w:r w:rsidRPr="007B4C49">
        <w:rPr>
          <w:rFonts w:cs="Times New Roman"/>
          <w:color w:val="auto"/>
          <w:sz w:val="32"/>
          <w:szCs w:val="32"/>
        </w:rPr>
        <w:t xml:space="preserve"> правило стосу</w:t>
      </w:r>
      <w:r w:rsidRPr="007B4C49">
        <w:rPr>
          <w:rFonts w:cs="Times New Roman"/>
          <w:color w:val="auto"/>
          <w:sz w:val="32"/>
          <w:szCs w:val="32"/>
          <w:lang w:val="uk-UA"/>
        </w:rPr>
        <w:t>є</w:t>
      </w:r>
      <w:r w:rsidRPr="007B4C49">
        <w:rPr>
          <w:rFonts w:cs="Times New Roman"/>
          <w:color w:val="auto"/>
          <w:sz w:val="32"/>
          <w:szCs w:val="32"/>
        </w:rPr>
        <w:t>ться i десяткових дроб</w:t>
      </w:r>
      <w:r w:rsidRPr="007B4C49">
        <w:rPr>
          <w:rFonts w:cs="Times New Roman"/>
          <w:color w:val="auto"/>
          <w:sz w:val="32"/>
          <w:szCs w:val="32"/>
          <w:lang w:val="uk-UA"/>
        </w:rPr>
        <w:t>і</w:t>
      </w:r>
      <w:r w:rsidRPr="007B4C49">
        <w:rPr>
          <w:rFonts w:cs="Times New Roman"/>
          <w:color w:val="auto"/>
          <w:sz w:val="32"/>
          <w:szCs w:val="32"/>
        </w:rPr>
        <w:t>в, але з под</w:t>
      </w:r>
      <w:r w:rsidRPr="007B4C49">
        <w:rPr>
          <w:rFonts w:cs="Times New Roman"/>
          <w:color w:val="auto"/>
          <w:sz w:val="32"/>
          <w:szCs w:val="32"/>
          <w:lang w:val="uk-UA"/>
        </w:rPr>
        <w:t>іл</w:t>
      </w:r>
      <w:r w:rsidRPr="007B4C49">
        <w:rPr>
          <w:rFonts w:cs="Times New Roman"/>
          <w:color w:val="auto"/>
          <w:sz w:val="32"/>
          <w:szCs w:val="32"/>
        </w:rPr>
        <w:t xml:space="preserve">ом на </w:t>
      </w:r>
      <w:r w:rsidRPr="007B4C49">
        <w:rPr>
          <w:rFonts w:cs="Times New Roman"/>
          <w:color w:val="auto"/>
          <w:sz w:val="32"/>
          <w:szCs w:val="32"/>
          <w:lang w:val="uk-UA"/>
        </w:rPr>
        <w:t>групи зліва</w:t>
      </w:r>
      <w:r w:rsidRPr="007B4C49">
        <w:rPr>
          <w:rFonts w:cs="Times New Roman"/>
          <w:color w:val="auto"/>
          <w:sz w:val="32"/>
          <w:szCs w:val="32"/>
        </w:rPr>
        <w:t xml:space="preserve"> направо в</w:t>
      </w:r>
      <w:r w:rsidRPr="007B4C49">
        <w:rPr>
          <w:rFonts w:cs="Times New Roman"/>
          <w:color w:val="auto"/>
          <w:sz w:val="32"/>
          <w:szCs w:val="32"/>
          <w:lang w:val="uk-UA"/>
        </w:rPr>
        <w:t>ід</w:t>
      </w:r>
      <w:r w:rsidRPr="007B4C49">
        <w:rPr>
          <w:rFonts w:cs="Times New Roman"/>
          <w:color w:val="auto"/>
          <w:sz w:val="32"/>
          <w:szCs w:val="32"/>
        </w:rPr>
        <w:t xml:space="preserve"> коми.</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rPr>
      </w:pPr>
      <w:r w:rsidRPr="007B4C49">
        <w:rPr>
          <w:rFonts w:cs="Times New Roman"/>
          <w:color w:val="auto"/>
          <w:sz w:val="32"/>
          <w:szCs w:val="32"/>
        </w:rPr>
        <w:t>8,67 961; 135,456 789.</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rPr>
      </w:pPr>
      <w:r w:rsidRPr="007B4C49">
        <w:rPr>
          <w:rFonts w:cs="Times New Roman"/>
          <w:color w:val="auto"/>
          <w:sz w:val="32"/>
          <w:szCs w:val="32"/>
        </w:rPr>
        <w:t xml:space="preserve">Не розбивають на групи цифри в числах, що означають дати </w:t>
      </w:r>
      <w:r w:rsidRPr="007B4C49">
        <w:rPr>
          <w:rFonts w:cs="Times New Roman"/>
          <w:color w:val="auto"/>
          <w:sz w:val="32"/>
          <w:szCs w:val="32"/>
          <w:lang w:val="uk-UA"/>
        </w:rPr>
        <w:t>(роки</w:t>
      </w:r>
      <w:r w:rsidRPr="007B4C49">
        <w:rPr>
          <w:rFonts w:cs="Times New Roman"/>
          <w:color w:val="auto"/>
          <w:sz w:val="32"/>
          <w:szCs w:val="32"/>
        </w:rPr>
        <w:t>), номери (</w:t>
      </w:r>
      <w:r w:rsidRPr="007B4C49">
        <w:rPr>
          <w:rFonts w:cs="Times New Roman"/>
          <w:color w:val="auto"/>
          <w:sz w:val="32"/>
          <w:szCs w:val="32"/>
          <w:lang w:val="uk-UA"/>
        </w:rPr>
        <w:t>піс</w:t>
      </w:r>
      <w:r w:rsidRPr="007B4C49">
        <w:rPr>
          <w:rFonts w:cs="Times New Roman"/>
          <w:color w:val="auto"/>
          <w:sz w:val="32"/>
          <w:szCs w:val="32"/>
        </w:rPr>
        <w:t xml:space="preserve">ля знака </w:t>
      </w:r>
      <w:r w:rsidRPr="007B4C49">
        <w:rPr>
          <w:rFonts w:cs="Times New Roman"/>
          <w:color w:val="auto"/>
          <w:sz w:val="32"/>
          <w:szCs w:val="32"/>
          <w:lang w:val="uk-UA"/>
        </w:rPr>
        <w:t>«</w:t>
      </w:r>
      <w:r w:rsidRPr="007B4C49">
        <w:rPr>
          <w:rFonts w:cs="Times New Roman"/>
          <w:color w:val="auto"/>
          <w:sz w:val="32"/>
          <w:szCs w:val="32"/>
        </w:rPr>
        <w:t>№</w:t>
      </w:r>
      <w:r w:rsidRPr="007B4C49">
        <w:rPr>
          <w:rFonts w:cs="Times New Roman"/>
          <w:color w:val="auto"/>
          <w:sz w:val="32"/>
          <w:szCs w:val="32"/>
          <w:lang w:val="uk-UA"/>
        </w:rPr>
        <w:t>»</w:t>
      </w:r>
      <w:r w:rsidRPr="007B4C49">
        <w:rPr>
          <w:rFonts w:cs="Times New Roman"/>
          <w:color w:val="auto"/>
          <w:sz w:val="32"/>
          <w:szCs w:val="32"/>
        </w:rPr>
        <w:t>), у марках машин та меха</w:t>
      </w:r>
      <w:r w:rsidRPr="007B4C49">
        <w:rPr>
          <w:rFonts w:cs="Times New Roman"/>
          <w:color w:val="auto"/>
          <w:sz w:val="32"/>
          <w:szCs w:val="32"/>
          <w:lang w:val="uk-UA"/>
        </w:rPr>
        <w:t>ні</w:t>
      </w:r>
      <w:r w:rsidRPr="007B4C49">
        <w:rPr>
          <w:rFonts w:cs="Times New Roman"/>
          <w:color w:val="auto"/>
          <w:sz w:val="32"/>
          <w:szCs w:val="32"/>
        </w:rPr>
        <w:t>зм</w:t>
      </w:r>
      <w:r w:rsidRPr="007B4C49">
        <w:rPr>
          <w:rFonts w:cs="Times New Roman"/>
          <w:color w:val="auto"/>
          <w:sz w:val="32"/>
          <w:szCs w:val="32"/>
          <w:lang w:val="uk-UA"/>
        </w:rPr>
        <w:t>і</w:t>
      </w:r>
      <w:r w:rsidRPr="007B4C49">
        <w:rPr>
          <w:rFonts w:cs="Times New Roman"/>
          <w:color w:val="auto"/>
          <w:sz w:val="32"/>
          <w:szCs w:val="32"/>
        </w:rPr>
        <w:t xml:space="preserve">в, у </w:t>
      </w:r>
      <w:r w:rsidRPr="007B4C49">
        <w:rPr>
          <w:rFonts w:cs="Times New Roman"/>
          <w:color w:val="auto"/>
          <w:sz w:val="32"/>
          <w:szCs w:val="32"/>
          <w:lang w:val="uk-UA"/>
        </w:rPr>
        <w:t>індексах</w:t>
      </w:r>
      <w:r w:rsidRPr="007B4C49">
        <w:rPr>
          <w:rFonts w:cs="Times New Roman"/>
          <w:color w:val="auto"/>
          <w:sz w:val="32"/>
          <w:szCs w:val="32"/>
        </w:rPr>
        <w:t xml:space="preserve"> нормативних документ</w:t>
      </w:r>
      <w:r w:rsidRPr="007B4C49">
        <w:rPr>
          <w:rFonts w:cs="Times New Roman"/>
          <w:color w:val="auto"/>
          <w:sz w:val="32"/>
          <w:szCs w:val="32"/>
          <w:lang w:val="uk-UA"/>
        </w:rPr>
        <w:t>і</w:t>
      </w:r>
      <w:r w:rsidRPr="007B4C49">
        <w:rPr>
          <w:rFonts w:cs="Times New Roman"/>
          <w:color w:val="auto"/>
          <w:sz w:val="32"/>
          <w:szCs w:val="32"/>
        </w:rPr>
        <w:t>в.</w:t>
      </w:r>
    </w:p>
    <w:p w:rsidR="007B4C49" w:rsidRPr="007B4C49" w:rsidRDefault="007B4C49" w:rsidP="009F0BD9">
      <w:pPr>
        <w:widowControl w:val="0"/>
        <w:autoSpaceDE w:val="0"/>
        <w:autoSpaceDN w:val="0"/>
        <w:adjustRightInd w:val="0"/>
        <w:spacing w:after="0" w:line="240" w:lineRule="auto"/>
        <w:jc w:val="both"/>
        <w:rPr>
          <w:rFonts w:cs="Times New Roman"/>
          <w:color w:val="auto"/>
          <w:sz w:val="32"/>
          <w:szCs w:val="32"/>
        </w:rPr>
      </w:pPr>
      <w:r w:rsidRPr="007B4C49">
        <w:rPr>
          <w:rFonts w:cs="Times New Roman"/>
          <w:i/>
          <w:color w:val="auto"/>
          <w:sz w:val="32"/>
          <w:szCs w:val="32"/>
          <w:u w:val="single"/>
        </w:rPr>
        <w:t>Наприклад</w:t>
      </w:r>
      <w:r w:rsidR="002170FF">
        <w:rPr>
          <w:rFonts w:cs="Times New Roman"/>
          <w:i/>
          <w:color w:val="auto"/>
          <w:sz w:val="32"/>
          <w:szCs w:val="32"/>
          <w:u w:val="single"/>
          <w:lang w:val="uk-UA"/>
        </w:rPr>
        <w:t>,</w:t>
      </w:r>
      <w:r w:rsidRPr="007B4C49">
        <w:rPr>
          <w:rFonts w:cs="Times New Roman"/>
          <w:color w:val="auto"/>
          <w:sz w:val="32"/>
          <w:szCs w:val="32"/>
        </w:rPr>
        <w:t xml:space="preserve"> 2004 </w:t>
      </w:r>
      <w:proofErr w:type="gramStart"/>
      <w:r w:rsidRPr="007B4C49">
        <w:rPr>
          <w:rFonts w:cs="Times New Roman"/>
          <w:color w:val="auto"/>
          <w:sz w:val="32"/>
          <w:szCs w:val="32"/>
        </w:rPr>
        <w:t>р</w:t>
      </w:r>
      <w:proofErr w:type="gramEnd"/>
      <w:r w:rsidRPr="007B4C49">
        <w:rPr>
          <w:rFonts w:cs="Times New Roman"/>
          <w:color w:val="auto"/>
          <w:sz w:val="32"/>
          <w:szCs w:val="32"/>
          <w:lang w:val="uk-UA"/>
        </w:rPr>
        <w:t>і</w:t>
      </w:r>
      <w:r w:rsidRPr="007B4C49">
        <w:rPr>
          <w:rFonts w:cs="Times New Roman"/>
          <w:color w:val="auto"/>
          <w:sz w:val="32"/>
          <w:szCs w:val="32"/>
        </w:rPr>
        <w:t>к, № 19327, ВАЗ 2109, ДСТУ 4163</w:t>
      </w:r>
      <w:r w:rsidR="002170FF">
        <w:rPr>
          <w:rFonts w:cs="Times New Roman"/>
          <w:color w:val="auto"/>
          <w:sz w:val="32"/>
          <w:szCs w:val="32"/>
          <w:lang w:val="uk-UA"/>
        </w:rPr>
        <w:t>–</w:t>
      </w:r>
      <w:r w:rsidRPr="007B4C49">
        <w:rPr>
          <w:rFonts w:cs="Times New Roman"/>
          <w:color w:val="auto"/>
          <w:sz w:val="32"/>
          <w:szCs w:val="32"/>
        </w:rPr>
        <w:t>2003.</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rPr>
        <w:t>П</w:t>
      </w:r>
      <w:r w:rsidRPr="007B4C49">
        <w:rPr>
          <w:rFonts w:cs="Times New Roman"/>
          <w:color w:val="auto"/>
          <w:sz w:val="32"/>
          <w:szCs w:val="32"/>
          <w:lang w:val="uk-UA"/>
        </w:rPr>
        <w:t>ід</w:t>
      </w:r>
      <w:r w:rsidRPr="007B4C49">
        <w:rPr>
          <w:rFonts w:cs="Times New Roman"/>
          <w:color w:val="auto"/>
          <w:sz w:val="32"/>
          <w:szCs w:val="32"/>
        </w:rPr>
        <w:t xml:space="preserve"> час набирания цифр у стовпчик </w:t>
      </w:r>
      <w:r w:rsidRPr="007B4C49">
        <w:rPr>
          <w:rFonts w:cs="Times New Roman"/>
          <w:color w:val="auto"/>
          <w:sz w:val="32"/>
          <w:szCs w:val="32"/>
          <w:lang w:val="uk-UA"/>
        </w:rPr>
        <w:t>о</w:t>
      </w:r>
      <w:r w:rsidRPr="007B4C49">
        <w:rPr>
          <w:rFonts w:cs="Times New Roman"/>
          <w:color w:val="auto"/>
          <w:sz w:val="32"/>
          <w:szCs w:val="32"/>
        </w:rPr>
        <w:t>диниц</w:t>
      </w:r>
      <w:r w:rsidRPr="007B4C49">
        <w:rPr>
          <w:rFonts w:cs="Times New Roman"/>
          <w:color w:val="auto"/>
          <w:sz w:val="32"/>
          <w:szCs w:val="32"/>
          <w:lang w:val="uk-UA"/>
        </w:rPr>
        <w:t>і</w:t>
      </w:r>
      <w:r w:rsidRPr="007B4C49">
        <w:rPr>
          <w:rFonts w:cs="Times New Roman"/>
          <w:color w:val="auto"/>
          <w:sz w:val="32"/>
          <w:szCs w:val="32"/>
        </w:rPr>
        <w:t xml:space="preserve"> друкують п</w:t>
      </w:r>
      <w:r w:rsidRPr="007B4C49">
        <w:rPr>
          <w:rFonts w:cs="Times New Roman"/>
          <w:color w:val="auto"/>
          <w:sz w:val="32"/>
          <w:szCs w:val="32"/>
          <w:lang w:val="uk-UA"/>
        </w:rPr>
        <w:t>і</w:t>
      </w:r>
      <w:r w:rsidRPr="007B4C49">
        <w:rPr>
          <w:rFonts w:cs="Times New Roman"/>
          <w:color w:val="auto"/>
          <w:sz w:val="32"/>
          <w:szCs w:val="32"/>
        </w:rPr>
        <w:t xml:space="preserve">д одиницями, десятки </w:t>
      </w:r>
      <w:r w:rsidRPr="007B4C49">
        <w:rPr>
          <w:rFonts w:cs="Times New Roman"/>
          <w:color w:val="auto"/>
          <w:sz w:val="32"/>
          <w:szCs w:val="32"/>
          <w:lang w:val="uk-UA"/>
        </w:rPr>
        <w:t>пі</w:t>
      </w:r>
      <w:r w:rsidRPr="007B4C49">
        <w:rPr>
          <w:rFonts w:cs="Times New Roman"/>
          <w:color w:val="auto"/>
          <w:sz w:val="32"/>
          <w:szCs w:val="32"/>
        </w:rPr>
        <w:t xml:space="preserve">д десятками. </w:t>
      </w:r>
    </w:p>
    <w:p w:rsidR="007B4C49" w:rsidRPr="007B4C49" w:rsidRDefault="007B4C49" w:rsidP="009F0BD9">
      <w:pPr>
        <w:widowControl w:val="0"/>
        <w:autoSpaceDE w:val="0"/>
        <w:autoSpaceDN w:val="0"/>
        <w:adjustRightInd w:val="0"/>
        <w:spacing w:after="0" w:line="240" w:lineRule="auto"/>
        <w:jc w:val="both"/>
        <w:rPr>
          <w:rFonts w:cs="Times New Roman"/>
          <w:color w:val="auto"/>
          <w:sz w:val="32"/>
          <w:szCs w:val="32"/>
          <w:u w:val="single"/>
          <w:lang w:val="uk-UA"/>
        </w:rPr>
      </w:pPr>
      <w:r w:rsidRPr="007B4C49">
        <w:rPr>
          <w:rFonts w:cs="Times New Roman"/>
          <w:i/>
          <w:color w:val="auto"/>
          <w:sz w:val="32"/>
          <w:szCs w:val="32"/>
          <w:u w:val="single"/>
        </w:rPr>
        <w:t>Наприклад:</w:t>
      </w:r>
      <w:r w:rsidRPr="007B4C49">
        <w:rPr>
          <w:rFonts w:cs="Times New Roman"/>
          <w:color w:val="auto"/>
          <w:sz w:val="32"/>
          <w:szCs w:val="32"/>
          <w:u w:val="single"/>
        </w:rPr>
        <w:t xml:space="preserve"> </w:t>
      </w:r>
    </w:p>
    <w:p w:rsidR="007B4C49" w:rsidRPr="007B4C49" w:rsidRDefault="007B4C49"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7B4C49">
        <w:rPr>
          <w:rFonts w:cs="Times New Roman"/>
          <w:color w:val="auto"/>
          <w:sz w:val="32"/>
          <w:szCs w:val="32"/>
          <w:lang w:val="uk-UA"/>
        </w:rPr>
        <w:t xml:space="preserve">    </w:t>
      </w:r>
      <w:r w:rsidRPr="007B4C49">
        <w:rPr>
          <w:rFonts w:cs="Times New Roman"/>
          <w:color w:val="auto"/>
          <w:sz w:val="32"/>
          <w:szCs w:val="32"/>
        </w:rPr>
        <w:t xml:space="preserve">2       2,7 </w:t>
      </w:r>
    </w:p>
    <w:p w:rsidR="007B4C49" w:rsidRPr="007B4C49" w:rsidRDefault="007B4C49"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7B4C49">
        <w:rPr>
          <w:rFonts w:cs="Times New Roman"/>
          <w:color w:val="auto"/>
          <w:sz w:val="32"/>
          <w:szCs w:val="32"/>
          <w:lang w:val="uk-UA"/>
        </w:rPr>
        <w:t xml:space="preserve">  </w:t>
      </w:r>
      <w:r w:rsidRPr="007B4C49">
        <w:rPr>
          <w:rFonts w:cs="Times New Roman"/>
          <w:color w:val="auto"/>
          <w:sz w:val="32"/>
          <w:szCs w:val="32"/>
        </w:rPr>
        <w:t xml:space="preserve">20     </w:t>
      </w:r>
      <w:r w:rsidR="00C73C76">
        <w:rPr>
          <w:rFonts w:cs="Times New Roman"/>
          <w:color w:val="auto"/>
          <w:sz w:val="32"/>
          <w:szCs w:val="32"/>
          <w:lang w:val="uk-UA"/>
        </w:rPr>
        <w:t xml:space="preserve"> </w:t>
      </w:r>
      <w:r w:rsidRPr="007B4C49">
        <w:rPr>
          <w:rFonts w:cs="Times New Roman"/>
          <w:color w:val="auto"/>
          <w:sz w:val="32"/>
          <w:szCs w:val="32"/>
        </w:rPr>
        <w:t xml:space="preserve">20,0 </w:t>
      </w:r>
    </w:p>
    <w:p w:rsidR="007B4C49" w:rsidRPr="007B4C49" w:rsidRDefault="007B4C49" w:rsidP="009F0BD9">
      <w:pPr>
        <w:widowControl w:val="0"/>
        <w:autoSpaceDE w:val="0"/>
        <w:autoSpaceDN w:val="0"/>
        <w:adjustRightInd w:val="0"/>
        <w:spacing w:after="0" w:line="240" w:lineRule="auto"/>
        <w:ind w:firstLine="1701"/>
        <w:jc w:val="both"/>
        <w:rPr>
          <w:rFonts w:cs="Times New Roman"/>
          <w:color w:val="auto"/>
          <w:sz w:val="32"/>
          <w:szCs w:val="32"/>
        </w:rPr>
      </w:pPr>
      <w:r w:rsidRPr="007B4C49">
        <w:rPr>
          <w:rFonts w:cs="Times New Roman"/>
          <w:color w:val="auto"/>
          <w:sz w:val="32"/>
          <w:szCs w:val="32"/>
        </w:rPr>
        <w:t xml:space="preserve">200   </w:t>
      </w:r>
      <w:r w:rsidR="00C73C76">
        <w:rPr>
          <w:rFonts w:cs="Times New Roman"/>
          <w:color w:val="auto"/>
          <w:sz w:val="32"/>
          <w:szCs w:val="32"/>
          <w:lang w:val="uk-UA"/>
        </w:rPr>
        <w:t xml:space="preserve"> </w:t>
      </w:r>
      <w:r w:rsidRPr="007B4C49">
        <w:rPr>
          <w:rFonts w:cs="Times New Roman"/>
          <w:color w:val="auto"/>
          <w:sz w:val="32"/>
          <w:szCs w:val="32"/>
        </w:rPr>
        <w:t xml:space="preserve"> 200,0</w:t>
      </w:r>
    </w:p>
    <w:p w:rsidR="007B4C49" w:rsidRPr="007B4C49" w:rsidRDefault="007B4C49" w:rsidP="009F0BD9">
      <w:pPr>
        <w:widowControl w:val="0"/>
        <w:autoSpaceDE w:val="0"/>
        <w:autoSpaceDN w:val="0"/>
        <w:adjustRightInd w:val="0"/>
        <w:spacing w:after="0" w:line="240" w:lineRule="auto"/>
        <w:jc w:val="both"/>
        <w:rPr>
          <w:rFonts w:cs="Times New Roman"/>
          <w:color w:val="auto"/>
          <w:sz w:val="32"/>
          <w:szCs w:val="32"/>
        </w:rPr>
      </w:pPr>
      <w:r w:rsidRPr="007B4C49">
        <w:rPr>
          <w:rFonts w:cs="Times New Roman"/>
          <w:i/>
          <w:color w:val="auto"/>
          <w:sz w:val="32"/>
          <w:szCs w:val="32"/>
          <w:u w:val="single"/>
        </w:rPr>
        <w:t>Звер</w:t>
      </w:r>
      <w:r w:rsidRPr="007B4C49">
        <w:rPr>
          <w:rFonts w:cs="Times New Roman"/>
          <w:i/>
          <w:color w:val="auto"/>
          <w:sz w:val="32"/>
          <w:szCs w:val="32"/>
          <w:u w:val="single"/>
          <w:lang w:val="uk-UA"/>
        </w:rPr>
        <w:t>ні</w:t>
      </w:r>
      <w:r w:rsidRPr="007B4C49">
        <w:rPr>
          <w:rFonts w:cs="Times New Roman"/>
          <w:i/>
          <w:color w:val="auto"/>
          <w:sz w:val="32"/>
          <w:szCs w:val="32"/>
          <w:u w:val="single"/>
        </w:rPr>
        <w:t>ть увагу</w:t>
      </w:r>
      <w:r w:rsidR="002170FF">
        <w:rPr>
          <w:rFonts w:cs="Times New Roman"/>
          <w:i/>
          <w:color w:val="auto"/>
          <w:sz w:val="32"/>
          <w:szCs w:val="32"/>
          <w:u w:val="single"/>
          <w:lang w:val="uk-UA"/>
        </w:rPr>
        <w:t>,</w:t>
      </w:r>
      <w:r w:rsidRPr="007B4C49">
        <w:rPr>
          <w:rFonts w:cs="Times New Roman"/>
          <w:color w:val="auto"/>
          <w:sz w:val="32"/>
          <w:szCs w:val="32"/>
        </w:rPr>
        <w:t xml:space="preserve"> числа, що входять в один ряд, повинн</w:t>
      </w:r>
      <w:r w:rsidRPr="007B4C49">
        <w:rPr>
          <w:rFonts w:cs="Times New Roman"/>
          <w:color w:val="auto"/>
          <w:sz w:val="32"/>
          <w:szCs w:val="32"/>
          <w:lang w:val="uk-UA"/>
        </w:rPr>
        <w:t>і</w:t>
      </w:r>
      <w:r w:rsidRPr="007B4C49">
        <w:rPr>
          <w:rFonts w:cs="Times New Roman"/>
          <w:color w:val="auto"/>
          <w:sz w:val="32"/>
          <w:szCs w:val="32"/>
        </w:rPr>
        <w:t xml:space="preserve"> мати одну i ту ж розм</w:t>
      </w:r>
      <w:r w:rsidRPr="007B4C49">
        <w:rPr>
          <w:rFonts w:cs="Times New Roman"/>
          <w:color w:val="auto"/>
          <w:sz w:val="32"/>
          <w:szCs w:val="32"/>
          <w:lang w:val="uk-UA"/>
        </w:rPr>
        <w:t>і</w:t>
      </w:r>
      <w:r w:rsidRPr="007B4C49">
        <w:rPr>
          <w:rFonts w:cs="Times New Roman"/>
          <w:color w:val="auto"/>
          <w:sz w:val="32"/>
          <w:szCs w:val="32"/>
        </w:rPr>
        <w:t>рн</w:t>
      </w:r>
      <w:r w:rsidRPr="007B4C49">
        <w:rPr>
          <w:rFonts w:cs="Times New Roman"/>
          <w:color w:val="auto"/>
          <w:sz w:val="32"/>
          <w:szCs w:val="32"/>
          <w:lang w:val="uk-UA"/>
        </w:rPr>
        <w:t>і</w:t>
      </w:r>
      <w:r w:rsidRPr="007B4C49">
        <w:rPr>
          <w:rFonts w:cs="Times New Roman"/>
          <w:color w:val="auto"/>
          <w:sz w:val="32"/>
          <w:szCs w:val="32"/>
        </w:rPr>
        <w:t>сть.</w:t>
      </w:r>
    </w:p>
    <w:p w:rsidR="007B4C49" w:rsidRPr="007B4C49" w:rsidRDefault="007B4C49" w:rsidP="009F0BD9">
      <w:pPr>
        <w:widowControl w:val="0"/>
        <w:autoSpaceDE w:val="0"/>
        <w:autoSpaceDN w:val="0"/>
        <w:adjustRightInd w:val="0"/>
        <w:spacing w:after="0" w:line="240" w:lineRule="auto"/>
        <w:jc w:val="both"/>
        <w:rPr>
          <w:rFonts w:cs="Times New Roman"/>
          <w:color w:val="auto"/>
          <w:sz w:val="32"/>
          <w:szCs w:val="32"/>
        </w:rPr>
      </w:pPr>
      <w:r w:rsidRPr="007B4C49">
        <w:rPr>
          <w:rFonts w:cs="Times New Roman"/>
          <w:i/>
          <w:color w:val="auto"/>
          <w:sz w:val="32"/>
          <w:szCs w:val="32"/>
          <w:u w:val="single"/>
        </w:rPr>
        <w:t>Наприклад</w:t>
      </w:r>
      <w:r w:rsidR="002170FF">
        <w:rPr>
          <w:rFonts w:cs="Times New Roman"/>
          <w:i/>
          <w:color w:val="auto"/>
          <w:sz w:val="32"/>
          <w:szCs w:val="32"/>
          <w:u w:val="single"/>
          <w:lang w:val="uk-UA"/>
        </w:rPr>
        <w:t>,</w:t>
      </w:r>
      <w:r w:rsidRPr="007B4C49">
        <w:rPr>
          <w:rFonts w:cs="Times New Roman"/>
          <w:color w:val="auto"/>
          <w:sz w:val="32"/>
          <w:szCs w:val="32"/>
        </w:rPr>
        <w:t xml:space="preserve"> 129,37; 129,40; 129,38. Помилковим </w:t>
      </w:r>
      <w:r w:rsidRPr="007B4C49">
        <w:rPr>
          <w:rFonts w:cs="Times New Roman"/>
          <w:color w:val="auto"/>
          <w:sz w:val="32"/>
          <w:szCs w:val="32"/>
          <w:lang w:val="uk-UA"/>
        </w:rPr>
        <w:t>є</w:t>
      </w:r>
      <w:r w:rsidRPr="007B4C49">
        <w:rPr>
          <w:rFonts w:cs="Times New Roman"/>
          <w:color w:val="auto"/>
          <w:sz w:val="32"/>
          <w:szCs w:val="32"/>
        </w:rPr>
        <w:t xml:space="preserve"> запис того ж ряду: 129,37; 129,4; 129,379.</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rPr>
        <w:t>Багатознач</w:t>
      </w:r>
      <w:r w:rsidRPr="007B4C49">
        <w:rPr>
          <w:rFonts w:cs="Times New Roman"/>
          <w:color w:val="auto"/>
          <w:sz w:val="32"/>
          <w:szCs w:val="32"/>
          <w:lang w:val="uk-UA"/>
        </w:rPr>
        <w:t>ні</w:t>
      </w:r>
      <w:r w:rsidRPr="007B4C49">
        <w:rPr>
          <w:rFonts w:cs="Times New Roman"/>
          <w:color w:val="auto"/>
          <w:sz w:val="32"/>
          <w:szCs w:val="32"/>
        </w:rPr>
        <w:t xml:space="preserve"> числа можна скорочувати. При цьому скорочення, утворе</w:t>
      </w:r>
      <w:r w:rsidRPr="007B4C49">
        <w:rPr>
          <w:rFonts w:cs="Times New Roman"/>
          <w:color w:val="auto"/>
          <w:sz w:val="32"/>
          <w:szCs w:val="32"/>
          <w:lang w:val="uk-UA"/>
        </w:rPr>
        <w:t>ні</w:t>
      </w:r>
      <w:r w:rsidRPr="007B4C49">
        <w:rPr>
          <w:rFonts w:cs="Times New Roman"/>
          <w:color w:val="auto"/>
          <w:sz w:val="32"/>
          <w:szCs w:val="32"/>
        </w:rPr>
        <w:t xml:space="preserve"> методом в</w:t>
      </w:r>
      <w:r w:rsidRPr="007B4C49">
        <w:rPr>
          <w:rFonts w:cs="Times New Roman"/>
          <w:color w:val="auto"/>
          <w:sz w:val="32"/>
          <w:szCs w:val="32"/>
          <w:lang w:val="uk-UA"/>
        </w:rPr>
        <w:t>і</w:t>
      </w:r>
      <w:r w:rsidRPr="007B4C49">
        <w:rPr>
          <w:rFonts w:cs="Times New Roman"/>
          <w:color w:val="auto"/>
          <w:sz w:val="32"/>
          <w:szCs w:val="32"/>
        </w:rPr>
        <w:t>дс</w:t>
      </w:r>
      <w:r w:rsidRPr="007B4C49">
        <w:rPr>
          <w:rFonts w:cs="Times New Roman"/>
          <w:color w:val="auto"/>
          <w:sz w:val="32"/>
          <w:szCs w:val="32"/>
          <w:lang w:val="uk-UA"/>
        </w:rPr>
        <w:t>і</w:t>
      </w:r>
      <w:r w:rsidRPr="007B4C49">
        <w:rPr>
          <w:rFonts w:cs="Times New Roman"/>
          <w:color w:val="auto"/>
          <w:sz w:val="32"/>
          <w:szCs w:val="32"/>
        </w:rPr>
        <w:t>кання, потребують крапки наприк</w:t>
      </w:r>
      <w:r w:rsidRPr="007B4C49">
        <w:rPr>
          <w:rFonts w:cs="Times New Roman"/>
          <w:color w:val="auto"/>
          <w:sz w:val="32"/>
          <w:szCs w:val="32"/>
          <w:lang w:val="uk-UA"/>
        </w:rPr>
        <w:t>ін</w:t>
      </w:r>
      <w:r w:rsidRPr="007B4C49">
        <w:rPr>
          <w:rFonts w:cs="Times New Roman"/>
          <w:color w:val="auto"/>
          <w:sz w:val="32"/>
          <w:szCs w:val="32"/>
        </w:rPr>
        <w:t>ц</w:t>
      </w:r>
      <w:r w:rsidRPr="007B4C49">
        <w:rPr>
          <w:rFonts w:cs="Times New Roman"/>
          <w:color w:val="auto"/>
          <w:sz w:val="32"/>
          <w:szCs w:val="32"/>
          <w:lang w:val="uk-UA"/>
        </w:rPr>
        <w:t>і</w:t>
      </w:r>
      <w:r w:rsidRPr="007B4C49">
        <w:rPr>
          <w:rFonts w:cs="Times New Roman"/>
          <w:color w:val="auto"/>
          <w:sz w:val="32"/>
          <w:szCs w:val="32"/>
        </w:rPr>
        <w:t>, а утворе</w:t>
      </w:r>
      <w:r w:rsidRPr="007B4C49">
        <w:rPr>
          <w:rFonts w:cs="Times New Roman"/>
          <w:color w:val="auto"/>
          <w:sz w:val="32"/>
          <w:szCs w:val="32"/>
          <w:lang w:val="uk-UA"/>
        </w:rPr>
        <w:t>ні</w:t>
      </w:r>
      <w:r w:rsidRPr="007B4C49">
        <w:rPr>
          <w:rFonts w:cs="Times New Roman"/>
          <w:color w:val="auto"/>
          <w:sz w:val="32"/>
          <w:szCs w:val="32"/>
        </w:rPr>
        <w:t xml:space="preserve"> методом стягування — </w:t>
      </w:r>
      <w:r w:rsidRPr="007B4C49">
        <w:rPr>
          <w:rFonts w:cs="Times New Roman"/>
          <w:color w:val="auto"/>
          <w:sz w:val="32"/>
          <w:szCs w:val="32"/>
          <w:lang w:val="uk-UA"/>
        </w:rPr>
        <w:t>ні</w:t>
      </w:r>
      <w:r w:rsidRPr="007B4C49">
        <w:rPr>
          <w:rFonts w:cs="Times New Roman"/>
          <w:color w:val="auto"/>
          <w:sz w:val="32"/>
          <w:szCs w:val="32"/>
        </w:rPr>
        <w:t xml:space="preserve">. </w:t>
      </w:r>
    </w:p>
    <w:p w:rsidR="007B4C49" w:rsidRPr="007B4C49" w:rsidRDefault="007B4C49" w:rsidP="009F0BD9">
      <w:pPr>
        <w:widowControl w:val="0"/>
        <w:autoSpaceDE w:val="0"/>
        <w:autoSpaceDN w:val="0"/>
        <w:adjustRightInd w:val="0"/>
        <w:spacing w:after="0" w:line="240" w:lineRule="auto"/>
        <w:jc w:val="both"/>
        <w:rPr>
          <w:rFonts w:cs="Times New Roman"/>
          <w:i/>
          <w:color w:val="auto"/>
          <w:sz w:val="32"/>
          <w:szCs w:val="32"/>
          <w:u w:val="single"/>
        </w:rPr>
      </w:pPr>
      <w:r w:rsidRPr="007B4C49">
        <w:rPr>
          <w:rFonts w:cs="Times New Roman"/>
          <w:i/>
          <w:color w:val="auto"/>
          <w:sz w:val="32"/>
          <w:szCs w:val="32"/>
          <w:u w:val="single"/>
        </w:rPr>
        <w:lastRenderedPageBreak/>
        <w:t>Наприклад:</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rPr>
        <w:t xml:space="preserve">20 000 гривень — 20 тис. грн. </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lang w:val="uk-UA"/>
        </w:rPr>
        <w:t>1 500</w:t>
      </w:r>
      <w:r w:rsidRPr="007B4C49">
        <w:rPr>
          <w:rFonts w:cs="Times New Roman"/>
          <w:color w:val="auto"/>
          <w:sz w:val="32"/>
          <w:szCs w:val="32"/>
        </w:rPr>
        <w:t> </w:t>
      </w:r>
      <w:r w:rsidRPr="007B4C49">
        <w:rPr>
          <w:rFonts w:cs="Times New Roman"/>
          <w:color w:val="auto"/>
          <w:sz w:val="32"/>
          <w:szCs w:val="32"/>
          <w:lang w:val="uk-UA"/>
        </w:rPr>
        <w:t xml:space="preserve">000 — 1,5 млн </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lang w:val="uk-UA"/>
        </w:rPr>
        <w:t xml:space="preserve">4 000 000 000 — 4 млрд </w:t>
      </w:r>
    </w:p>
    <w:p w:rsidR="007B4C49" w:rsidRPr="007B4C49" w:rsidRDefault="007B4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B4C49">
        <w:rPr>
          <w:rFonts w:cs="Times New Roman"/>
          <w:color w:val="auto"/>
          <w:sz w:val="32"/>
          <w:szCs w:val="32"/>
          <w:lang w:val="uk-UA"/>
        </w:rPr>
        <w:t xml:space="preserve">млрд (мільярд); млн (мільйон); тис. </w:t>
      </w:r>
      <w:r w:rsidRPr="007B4C49">
        <w:rPr>
          <w:rFonts w:cs="Times New Roman"/>
          <w:color w:val="auto"/>
          <w:sz w:val="32"/>
          <w:szCs w:val="32"/>
        </w:rPr>
        <w:t xml:space="preserve">(тисяча). </w:t>
      </w:r>
    </w:p>
    <w:p w:rsidR="00F40EAA" w:rsidRPr="00F40EAA" w:rsidRDefault="00F40EAA" w:rsidP="009F0BD9">
      <w:pPr>
        <w:spacing w:after="0" w:line="240" w:lineRule="auto"/>
        <w:jc w:val="center"/>
        <w:rPr>
          <w:b/>
          <w:sz w:val="32"/>
          <w:szCs w:val="32"/>
        </w:rPr>
      </w:pPr>
    </w:p>
    <w:p w:rsidR="00F40EAA" w:rsidRPr="00F40EAA" w:rsidRDefault="00F40EAA" w:rsidP="009F0BD9">
      <w:pPr>
        <w:spacing w:after="0" w:line="240" w:lineRule="auto"/>
        <w:jc w:val="center"/>
        <w:rPr>
          <w:b/>
          <w:sz w:val="32"/>
          <w:szCs w:val="32"/>
        </w:rPr>
      </w:pPr>
      <w:r>
        <w:rPr>
          <w:b/>
          <w:sz w:val="32"/>
          <w:szCs w:val="32"/>
          <w:lang w:val="uk-UA"/>
        </w:rPr>
        <w:t>3.1.</w:t>
      </w:r>
      <w:r w:rsidR="006C094D">
        <w:rPr>
          <w:b/>
          <w:sz w:val="32"/>
          <w:szCs w:val="32"/>
          <w:lang w:val="uk-UA"/>
        </w:rPr>
        <w:t>4</w:t>
      </w:r>
      <w:r w:rsidR="0075539F">
        <w:rPr>
          <w:b/>
          <w:sz w:val="32"/>
          <w:szCs w:val="32"/>
          <w:lang w:val="uk-UA"/>
        </w:rPr>
        <w:t>.</w:t>
      </w:r>
      <w:r>
        <w:rPr>
          <w:b/>
          <w:sz w:val="32"/>
          <w:szCs w:val="32"/>
          <w:lang w:val="uk-UA"/>
        </w:rPr>
        <w:t xml:space="preserve"> </w:t>
      </w:r>
      <w:r w:rsidRPr="00F40EAA">
        <w:rPr>
          <w:b/>
          <w:sz w:val="32"/>
          <w:szCs w:val="32"/>
        </w:rPr>
        <w:t>Порядкові числівники та складні прикметники</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C5BFF">
        <w:rPr>
          <w:rFonts w:cs="Times New Roman"/>
          <w:color w:val="auto"/>
          <w:sz w:val="32"/>
          <w:szCs w:val="32"/>
        </w:rPr>
        <w:t>Порядков</w:t>
      </w:r>
      <w:r w:rsidRPr="007C5BFF">
        <w:rPr>
          <w:rFonts w:cs="Times New Roman"/>
          <w:color w:val="auto"/>
          <w:sz w:val="32"/>
          <w:szCs w:val="32"/>
          <w:lang w:val="uk-UA"/>
        </w:rPr>
        <w:t>і</w:t>
      </w:r>
      <w:r w:rsidRPr="007C5BFF">
        <w:rPr>
          <w:rFonts w:cs="Times New Roman"/>
          <w:color w:val="auto"/>
          <w:sz w:val="32"/>
          <w:szCs w:val="32"/>
        </w:rPr>
        <w:t xml:space="preserve"> числ</w:t>
      </w:r>
      <w:r w:rsidRPr="007C5BFF">
        <w:rPr>
          <w:rFonts w:cs="Times New Roman"/>
          <w:color w:val="auto"/>
          <w:sz w:val="32"/>
          <w:szCs w:val="32"/>
          <w:lang w:val="uk-UA"/>
        </w:rPr>
        <w:t>і</w:t>
      </w:r>
      <w:r w:rsidRPr="007C5BFF">
        <w:rPr>
          <w:rFonts w:cs="Times New Roman"/>
          <w:color w:val="auto"/>
          <w:sz w:val="32"/>
          <w:szCs w:val="32"/>
        </w:rPr>
        <w:t>вники мають в</w:t>
      </w:r>
      <w:r w:rsidRPr="007C5BFF">
        <w:rPr>
          <w:rFonts w:cs="Times New Roman"/>
          <w:color w:val="auto"/>
          <w:sz w:val="32"/>
          <w:szCs w:val="32"/>
          <w:lang w:val="uk-UA"/>
        </w:rPr>
        <w:t>і</w:t>
      </w:r>
      <w:r w:rsidRPr="007C5BFF">
        <w:rPr>
          <w:rFonts w:cs="Times New Roman"/>
          <w:color w:val="auto"/>
          <w:sz w:val="32"/>
          <w:szCs w:val="32"/>
        </w:rPr>
        <w:t>дм</w:t>
      </w:r>
      <w:r w:rsidRPr="007C5BFF">
        <w:rPr>
          <w:rFonts w:cs="Times New Roman"/>
          <w:color w:val="auto"/>
          <w:sz w:val="32"/>
          <w:szCs w:val="32"/>
          <w:lang w:val="uk-UA"/>
        </w:rPr>
        <w:t>і</w:t>
      </w:r>
      <w:r w:rsidRPr="007C5BFF">
        <w:rPr>
          <w:rFonts w:cs="Times New Roman"/>
          <w:color w:val="auto"/>
          <w:sz w:val="32"/>
          <w:szCs w:val="32"/>
        </w:rPr>
        <w:t>нков</w:t>
      </w:r>
      <w:r w:rsidRPr="007C5BFF">
        <w:rPr>
          <w:rFonts w:cs="Times New Roman"/>
          <w:color w:val="auto"/>
          <w:sz w:val="32"/>
          <w:szCs w:val="32"/>
          <w:lang w:val="uk-UA"/>
        </w:rPr>
        <w:t>і</w:t>
      </w:r>
      <w:r w:rsidRPr="007C5BFF">
        <w:rPr>
          <w:rFonts w:cs="Times New Roman"/>
          <w:color w:val="auto"/>
          <w:sz w:val="32"/>
          <w:szCs w:val="32"/>
        </w:rPr>
        <w:t xml:space="preserve"> зак</w:t>
      </w:r>
      <w:r w:rsidRPr="007C5BFF">
        <w:rPr>
          <w:rFonts w:cs="Times New Roman"/>
          <w:color w:val="auto"/>
          <w:sz w:val="32"/>
          <w:szCs w:val="32"/>
          <w:lang w:val="uk-UA"/>
        </w:rPr>
        <w:t>ін</w:t>
      </w:r>
      <w:r w:rsidRPr="007C5BFF">
        <w:rPr>
          <w:rFonts w:cs="Times New Roman"/>
          <w:color w:val="auto"/>
          <w:sz w:val="32"/>
          <w:szCs w:val="32"/>
        </w:rPr>
        <w:t>чення, що пишуться через деф</w:t>
      </w:r>
      <w:r w:rsidRPr="007C5BFF">
        <w:rPr>
          <w:rFonts w:cs="Times New Roman"/>
          <w:color w:val="auto"/>
          <w:sz w:val="32"/>
          <w:szCs w:val="32"/>
          <w:lang w:val="uk-UA"/>
        </w:rPr>
        <w:t>і</w:t>
      </w:r>
      <w:r w:rsidRPr="007C5BFF">
        <w:rPr>
          <w:rFonts w:cs="Times New Roman"/>
          <w:color w:val="auto"/>
          <w:sz w:val="32"/>
          <w:szCs w:val="32"/>
        </w:rPr>
        <w:t xml:space="preserve">с. </w:t>
      </w:r>
    </w:p>
    <w:p w:rsidR="007C5BFF" w:rsidRPr="007C5BFF" w:rsidRDefault="007C5BFF" w:rsidP="009F0BD9">
      <w:pPr>
        <w:widowControl w:val="0"/>
        <w:autoSpaceDE w:val="0"/>
        <w:autoSpaceDN w:val="0"/>
        <w:adjustRightInd w:val="0"/>
        <w:spacing w:after="0" w:line="240" w:lineRule="auto"/>
        <w:jc w:val="both"/>
        <w:rPr>
          <w:rFonts w:cs="Times New Roman"/>
          <w:i/>
          <w:color w:val="auto"/>
          <w:sz w:val="32"/>
          <w:szCs w:val="32"/>
          <w:u w:val="single"/>
        </w:rPr>
      </w:pPr>
      <w:r w:rsidRPr="007C5BFF">
        <w:rPr>
          <w:rFonts w:cs="Times New Roman"/>
          <w:i/>
          <w:color w:val="auto"/>
          <w:sz w:val="32"/>
          <w:szCs w:val="32"/>
          <w:u w:val="single"/>
        </w:rPr>
        <w:t>Наприклад:</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rPr>
      </w:pPr>
      <w:r w:rsidRPr="007C5BFF">
        <w:rPr>
          <w:rFonts w:cs="Times New Roman"/>
          <w:color w:val="auto"/>
          <w:sz w:val="32"/>
          <w:szCs w:val="32"/>
        </w:rPr>
        <w:t>1</w:t>
      </w:r>
      <w:r w:rsidR="0075539F">
        <w:rPr>
          <w:rFonts w:cs="Times New Roman"/>
          <w:color w:val="auto"/>
          <w:sz w:val="32"/>
          <w:szCs w:val="32"/>
          <w:lang w:val="uk-UA"/>
        </w:rPr>
        <w:t>–</w:t>
      </w:r>
      <w:r w:rsidRPr="007C5BFF">
        <w:rPr>
          <w:rFonts w:cs="Times New Roman"/>
          <w:color w:val="auto"/>
          <w:sz w:val="32"/>
          <w:szCs w:val="32"/>
        </w:rPr>
        <w:t>ша ланка, 3</w:t>
      </w:r>
      <w:r w:rsidR="0075539F">
        <w:rPr>
          <w:rFonts w:cs="Times New Roman"/>
          <w:color w:val="auto"/>
          <w:sz w:val="32"/>
          <w:szCs w:val="32"/>
          <w:lang w:val="uk-UA"/>
        </w:rPr>
        <w:t>–</w:t>
      </w:r>
      <w:r w:rsidRPr="007C5BFF">
        <w:rPr>
          <w:rFonts w:cs="Times New Roman"/>
          <w:color w:val="auto"/>
          <w:sz w:val="32"/>
          <w:szCs w:val="32"/>
        </w:rPr>
        <w:t>те видання.</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rPr>
      </w:pPr>
      <w:r w:rsidRPr="007C5BFF">
        <w:rPr>
          <w:rFonts w:cs="Times New Roman"/>
          <w:color w:val="auto"/>
          <w:sz w:val="32"/>
          <w:szCs w:val="32"/>
        </w:rPr>
        <w:t>При в</w:t>
      </w:r>
      <w:r w:rsidRPr="007C5BFF">
        <w:rPr>
          <w:rFonts w:cs="Times New Roman"/>
          <w:color w:val="auto"/>
          <w:sz w:val="32"/>
          <w:szCs w:val="32"/>
          <w:lang w:val="uk-UA"/>
        </w:rPr>
        <w:t>ід</w:t>
      </w:r>
      <w:r w:rsidRPr="007C5BFF">
        <w:rPr>
          <w:rFonts w:cs="Times New Roman"/>
          <w:color w:val="auto"/>
          <w:sz w:val="32"/>
          <w:szCs w:val="32"/>
        </w:rPr>
        <w:t>м</w:t>
      </w:r>
      <w:r w:rsidRPr="007C5BFF">
        <w:rPr>
          <w:rFonts w:cs="Times New Roman"/>
          <w:color w:val="auto"/>
          <w:sz w:val="32"/>
          <w:szCs w:val="32"/>
          <w:lang w:val="uk-UA"/>
        </w:rPr>
        <w:t>ін</w:t>
      </w:r>
      <w:r w:rsidRPr="007C5BFF">
        <w:rPr>
          <w:rFonts w:cs="Times New Roman"/>
          <w:color w:val="auto"/>
          <w:sz w:val="32"/>
          <w:szCs w:val="32"/>
        </w:rPr>
        <w:t>юванн</w:t>
      </w:r>
      <w:r w:rsidRPr="007C5BFF">
        <w:rPr>
          <w:rFonts w:cs="Times New Roman"/>
          <w:color w:val="auto"/>
          <w:sz w:val="32"/>
          <w:szCs w:val="32"/>
          <w:lang w:val="uk-UA"/>
        </w:rPr>
        <w:t>і</w:t>
      </w:r>
      <w:r w:rsidRPr="007C5BFF">
        <w:rPr>
          <w:rFonts w:cs="Times New Roman"/>
          <w:color w:val="auto"/>
          <w:sz w:val="32"/>
          <w:szCs w:val="32"/>
        </w:rPr>
        <w:t xml:space="preserve"> порядкових числ</w:t>
      </w:r>
      <w:r w:rsidRPr="007C5BFF">
        <w:rPr>
          <w:rFonts w:cs="Times New Roman"/>
          <w:color w:val="auto"/>
          <w:sz w:val="32"/>
          <w:szCs w:val="32"/>
          <w:lang w:val="uk-UA"/>
        </w:rPr>
        <w:t>і</w:t>
      </w:r>
      <w:r w:rsidRPr="007C5BFF">
        <w:rPr>
          <w:rFonts w:cs="Times New Roman"/>
          <w:color w:val="auto"/>
          <w:sz w:val="32"/>
          <w:szCs w:val="32"/>
        </w:rPr>
        <w:t>вник</w:t>
      </w:r>
      <w:r w:rsidRPr="007C5BFF">
        <w:rPr>
          <w:rFonts w:cs="Times New Roman"/>
          <w:color w:val="auto"/>
          <w:sz w:val="32"/>
          <w:szCs w:val="32"/>
          <w:lang w:val="uk-UA"/>
        </w:rPr>
        <w:t>і</w:t>
      </w:r>
      <w:r w:rsidRPr="007C5BFF">
        <w:rPr>
          <w:rFonts w:cs="Times New Roman"/>
          <w:color w:val="auto"/>
          <w:sz w:val="32"/>
          <w:szCs w:val="32"/>
        </w:rPr>
        <w:t>в у текст</w:t>
      </w:r>
      <w:r w:rsidRPr="007C5BFF">
        <w:rPr>
          <w:rFonts w:cs="Times New Roman"/>
          <w:color w:val="auto"/>
          <w:sz w:val="32"/>
          <w:szCs w:val="32"/>
          <w:lang w:val="uk-UA"/>
        </w:rPr>
        <w:t>і</w:t>
      </w:r>
      <w:r w:rsidRPr="007C5BFF">
        <w:rPr>
          <w:rFonts w:cs="Times New Roman"/>
          <w:color w:val="auto"/>
          <w:sz w:val="32"/>
          <w:szCs w:val="32"/>
        </w:rPr>
        <w:t xml:space="preserve"> в</w:t>
      </w:r>
      <w:r w:rsidRPr="007C5BFF">
        <w:rPr>
          <w:rFonts w:cs="Times New Roman"/>
          <w:color w:val="auto"/>
          <w:sz w:val="32"/>
          <w:szCs w:val="32"/>
          <w:lang w:val="uk-UA"/>
        </w:rPr>
        <w:t>ід</w:t>
      </w:r>
      <w:r w:rsidRPr="007C5BFF">
        <w:rPr>
          <w:rFonts w:cs="Times New Roman"/>
          <w:color w:val="auto"/>
          <w:sz w:val="32"/>
          <w:szCs w:val="32"/>
        </w:rPr>
        <w:t>м</w:t>
      </w:r>
      <w:r w:rsidRPr="007C5BFF">
        <w:rPr>
          <w:rFonts w:cs="Times New Roman"/>
          <w:color w:val="auto"/>
          <w:sz w:val="32"/>
          <w:szCs w:val="32"/>
          <w:lang w:val="uk-UA"/>
        </w:rPr>
        <w:t>ін</w:t>
      </w:r>
      <w:r w:rsidRPr="007C5BFF">
        <w:rPr>
          <w:rFonts w:cs="Times New Roman"/>
          <w:color w:val="auto"/>
          <w:sz w:val="32"/>
          <w:szCs w:val="32"/>
        </w:rPr>
        <w:t>ков</w:t>
      </w:r>
      <w:r w:rsidRPr="007C5BFF">
        <w:rPr>
          <w:rFonts w:cs="Times New Roman"/>
          <w:color w:val="auto"/>
          <w:sz w:val="32"/>
          <w:szCs w:val="32"/>
          <w:lang w:val="uk-UA"/>
        </w:rPr>
        <w:t>і</w:t>
      </w:r>
      <w:r w:rsidRPr="007C5BFF">
        <w:rPr>
          <w:rFonts w:cs="Times New Roman"/>
          <w:color w:val="auto"/>
          <w:sz w:val="32"/>
          <w:szCs w:val="32"/>
        </w:rPr>
        <w:t xml:space="preserve"> за</w:t>
      </w:r>
      <w:r w:rsidRPr="007C5BFF">
        <w:rPr>
          <w:rFonts w:cs="Times New Roman"/>
          <w:color w:val="auto"/>
          <w:sz w:val="32"/>
          <w:szCs w:val="32"/>
          <w:lang w:val="uk-UA"/>
        </w:rPr>
        <w:t>кінчення</w:t>
      </w:r>
      <w:r w:rsidRPr="007C5BFF">
        <w:rPr>
          <w:rFonts w:cs="Times New Roman"/>
          <w:color w:val="auto"/>
          <w:sz w:val="32"/>
          <w:szCs w:val="32"/>
        </w:rPr>
        <w:t xml:space="preserve"> позначаються:</w:t>
      </w:r>
    </w:p>
    <w:p w:rsidR="007C5BFF" w:rsidRPr="007C5BFF" w:rsidRDefault="007C5BFF" w:rsidP="009F0BD9">
      <w:pPr>
        <w:widowControl w:val="0"/>
        <w:numPr>
          <w:ilvl w:val="0"/>
          <w:numId w:val="27"/>
        </w:numPr>
        <w:autoSpaceDE w:val="0"/>
        <w:autoSpaceDN w:val="0"/>
        <w:adjustRightInd w:val="0"/>
        <w:spacing w:after="0" w:line="240" w:lineRule="auto"/>
        <w:ind w:left="1134"/>
        <w:contextualSpacing/>
        <w:jc w:val="both"/>
        <w:rPr>
          <w:rFonts w:cs="Times New Roman"/>
          <w:color w:val="auto"/>
          <w:sz w:val="32"/>
          <w:szCs w:val="32"/>
        </w:rPr>
      </w:pPr>
      <w:r w:rsidRPr="007C5BFF">
        <w:rPr>
          <w:rFonts w:cs="Times New Roman"/>
          <w:color w:val="auto"/>
          <w:sz w:val="32"/>
          <w:szCs w:val="32"/>
          <w:lang w:val="uk-UA"/>
        </w:rPr>
        <w:t>однією літерою</w:t>
      </w:r>
      <w:r w:rsidRPr="007C5BFF">
        <w:rPr>
          <w:rFonts w:cs="Times New Roman"/>
          <w:color w:val="auto"/>
          <w:sz w:val="32"/>
          <w:szCs w:val="32"/>
        </w:rPr>
        <w:t xml:space="preserve"> — якщо остан</w:t>
      </w:r>
      <w:r w:rsidRPr="007C5BFF">
        <w:rPr>
          <w:rFonts w:cs="Times New Roman"/>
          <w:color w:val="auto"/>
          <w:sz w:val="32"/>
          <w:szCs w:val="32"/>
          <w:lang w:val="uk-UA"/>
        </w:rPr>
        <w:t>ні</w:t>
      </w:r>
      <w:r w:rsidRPr="007C5BFF">
        <w:rPr>
          <w:rFonts w:cs="Times New Roman"/>
          <w:color w:val="auto"/>
          <w:sz w:val="32"/>
          <w:szCs w:val="32"/>
        </w:rPr>
        <w:t>й л</w:t>
      </w:r>
      <w:r w:rsidRPr="007C5BFF">
        <w:rPr>
          <w:rFonts w:cs="Times New Roman"/>
          <w:color w:val="auto"/>
          <w:sz w:val="32"/>
          <w:szCs w:val="32"/>
          <w:lang w:val="uk-UA"/>
        </w:rPr>
        <w:t>і</w:t>
      </w:r>
      <w:r w:rsidRPr="007C5BFF">
        <w:rPr>
          <w:rFonts w:cs="Times New Roman"/>
          <w:color w:val="auto"/>
          <w:sz w:val="32"/>
          <w:szCs w:val="32"/>
        </w:rPr>
        <w:t>тер</w:t>
      </w:r>
      <w:r w:rsidRPr="007C5BFF">
        <w:rPr>
          <w:rFonts w:cs="Times New Roman"/>
          <w:color w:val="auto"/>
          <w:sz w:val="32"/>
          <w:szCs w:val="32"/>
          <w:lang w:val="uk-UA"/>
        </w:rPr>
        <w:t>і</w:t>
      </w:r>
      <w:r w:rsidRPr="007C5BFF">
        <w:rPr>
          <w:rFonts w:cs="Times New Roman"/>
          <w:color w:val="auto"/>
          <w:sz w:val="32"/>
          <w:szCs w:val="32"/>
        </w:rPr>
        <w:t xml:space="preserve"> чи</w:t>
      </w:r>
      <w:r w:rsidRPr="007C5BFF">
        <w:rPr>
          <w:rFonts w:cs="Times New Roman"/>
          <w:color w:val="auto"/>
          <w:sz w:val="32"/>
          <w:szCs w:val="32"/>
          <w:lang w:val="uk-UA"/>
        </w:rPr>
        <w:t>слі</w:t>
      </w:r>
      <w:r w:rsidRPr="007C5BFF">
        <w:rPr>
          <w:rFonts w:cs="Times New Roman"/>
          <w:color w:val="auto"/>
          <w:sz w:val="32"/>
          <w:szCs w:val="32"/>
        </w:rPr>
        <w:t>вника переду</w:t>
      </w:r>
      <w:r w:rsidRPr="007C5BFF">
        <w:rPr>
          <w:rFonts w:cs="Times New Roman"/>
          <w:color w:val="auto"/>
          <w:sz w:val="32"/>
          <w:szCs w:val="32"/>
          <w:lang w:val="uk-UA"/>
        </w:rPr>
        <w:t>є</w:t>
      </w:r>
      <w:r w:rsidRPr="007C5BFF">
        <w:rPr>
          <w:rFonts w:cs="Times New Roman"/>
          <w:color w:val="auto"/>
          <w:sz w:val="32"/>
          <w:szCs w:val="32"/>
        </w:rPr>
        <w:t xml:space="preserve"> голосна</w:t>
      </w:r>
      <w:r w:rsidRPr="007C5BFF">
        <w:rPr>
          <w:rFonts w:cs="Times New Roman"/>
          <w:color w:val="auto"/>
          <w:sz w:val="32"/>
          <w:szCs w:val="32"/>
          <w:lang w:val="uk-UA"/>
        </w:rPr>
        <w:t xml:space="preserve">. </w:t>
      </w:r>
    </w:p>
    <w:p w:rsidR="007C5BFF" w:rsidRPr="007C5BFF" w:rsidRDefault="007C5BFF" w:rsidP="009F0BD9">
      <w:pPr>
        <w:widowControl w:val="0"/>
        <w:autoSpaceDE w:val="0"/>
        <w:autoSpaceDN w:val="0"/>
        <w:adjustRightInd w:val="0"/>
        <w:spacing w:after="0" w:line="240" w:lineRule="auto"/>
        <w:contextualSpacing/>
        <w:jc w:val="both"/>
        <w:rPr>
          <w:rFonts w:cs="Times New Roman"/>
          <w:color w:val="auto"/>
          <w:sz w:val="32"/>
          <w:szCs w:val="32"/>
        </w:rPr>
      </w:pPr>
      <w:r w:rsidRPr="00AF04A4">
        <w:rPr>
          <w:rFonts w:cs="Times New Roman"/>
          <w:i/>
          <w:color w:val="auto"/>
          <w:sz w:val="32"/>
          <w:szCs w:val="32"/>
          <w:u w:val="single"/>
          <w:lang w:val="uk-UA"/>
        </w:rPr>
        <w:t>Н</w:t>
      </w:r>
      <w:r w:rsidRPr="00AF04A4">
        <w:rPr>
          <w:rFonts w:cs="Times New Roman"/>
          <w:i/>
          <w:color w:val="auto"/>
          <w:sz w:val="32"/>
          <w:szCs w:val="32"/>
          <w:u w:val="single"/>
        </w:rPr>
        <w:t>априклад</w:t>
      </w:r>
      <w:r w:rsidR="0075539F">
        <w:rPr>
          <w:rFonts w:cs="Times New Roman"/>
          <w:i/>
          <w:color w:val="auto"/>
          <w:sz w:val="32"/>
          <w:szCs w:val="32"/>
          <w:lang w:val="uk-UA"/>
        </w:rPr>
        <w:t>,</w:t>
      </w:r>
      <w:r w:rsidRPr="007C5BFF">
        <w:rPr>
          <w:rFonts w:cs="Times New Roman"/>
          <w:color w:val="auto"/>
          <w:sz w:val="32"/>
          <w:szCs w:val="32"/>
        </w:rPr>
        <w:t xml:space="preserve"> 2</w:t>
      </w:r>
      <w:r w:rsidR="0075539F">
        <w:rPr>
          <w:rFonts w:cs="Times New Roman"/>
          <w:color w:val="auto"/>
          <w:sz w:val="32"/>
          <w:szCs w:val="32"/>
          <w:lang w:val="uk-UA"/>
        </w:rPr>
        <w:t>–</w:t>
      </w:r>
      <w:r w:rsidRPr="007C5BFF">
        <w:rPr>
          <w:rFonts w:cs="Times New Roman"/>
          <w:color w:val="auto"/>
          <w:sz w:val="32"/>
          <w:szCs w:val="32"/>
        </w:rPr>
        <w:t>й р</w:t>
      </w:r>
      <w:r w:rsidRPr="007C5BFF">
        <w:rPr>
          <w:rFonts w:cs="Times New Roman"/>
          <w:color w:val="auto"/>
          <w:sz w:val="32"/>
          <w:szCs w:val="32"/>
          <w:lang w:val="uk-UA"/>
        </w:rPr>
        <w:t>і</w:t>
      </w:r>
      <w:r w:rsidRPr="007C5BFF">
        <w:rPr>
          <w:rFonts w:cs="Times New Roman"/>
          <w:color w:val="auto"/>
          <w:sz w:val="32"/>
          <w:szCs w:val="32"/>
        </w:rPr>
        <w:t>к, 22</w:t>
      </w:r>
      <w:r w:rsidR="0075539F">
        <w:rPr>
          <w:rFonts w:cs="Times New Roman"/>
          <w:color w:val="auto"/>
          <w:sz w:val="32"/>
          <w:szCs w:val="32"/>
          <w:lang w:val="uk-UA"/>
        </w:rPr>
        <w:t>–</w:t>
      </w:r>
      <w:r w:rsidRPr="007C5BFF">
        <w:rPr>
          <w:rFonts w:cs="Times New Roman"/>
          <w:color w:val="auto"/>
          <w:sz w:val="32"/>
          <w:szCs w:val="32"/>
          <w:lang w:val="uk-UA"/>
        </w:rPr>
        <w:t xml:space="preserve">ї </w:t>
      </w:r>
      <w:r w:rsidRPr="007C5BFF">
        <w:rPr>
          <w:rFonts w:cs="Times New Roman"/>
          <w:color w:val="auto"/>
          <w:sz w:val="32"/>
          <w:szCs w:val="32"/>
        </w:rPr>
        <w:t>к</w:t>
      </w:r>
      <w:r w:rsidRPr="007C5BFF">
        <w:rPr>
          <w:rFonts w:cs="Times New Roman"/>
          <w:color w:val="auto"/>
          <w:sz w:val="32"/>
          <w:szCs w:val="32"/>
          <w:lang w:val="uk-UA"/>
        </w:rPr>
        <w:t>і</w:t>
      </w:r>
      <w:r w:rsidRPr="007C5BFF">
        <w:rPr>
          <w:rFonts w:cs="Times New Roman"/>
          <w:color w:val="auto"/>
          <w:sz w:val="32"/>
          <w:szCs w:val="32"/>
        </w:rPr>
        <w:t>мнати, 16</w:t>
      </w:r>
      <w:r w:rsidR="0075539F">
        <w:rPr>
          <w:rFonts w:cs="Times New Roman"/>
          <w:color w:val="auto"/>
          <w:sz w:val="32"/>
          <w:szCs w:val="32"/>
          <w:lang w:val="uk-UA"/>
        </w:rPr>
        <w:t>–</w:t>
      </w:r>
      <w:r w:rsidRPr="007C5BFF">
        <w:rPr>
          <w:rFonts w:cs="Times New Roman"/>
          <w:color w:val="auto"/>
          <w:sz w:val="32"/>
          <w:szCs w:val="32"/>
        </w:rPr>
        <w:t>й</w:t>
      </w:r>
      <w:r w:rsidRPr="007C5BFF">
        <w:rPr>
          <w:rFonts w:cs="Times New Roman"/>
          <w:color w:val="auto"/>
          <w:sz w:val="32"/>
          <w:szCs w:val="32"/>
          <w:lang w:val="uk-UA"/>
        </w:rPr>
        <w:t xml:space="preserve"> </w:t>
      </w:r>
      <w:r w:rsidRPr="007C5BFF">
        <w:rPr>
          <w:rFonts w:cs="Times New Roman"/>
          <w:color w:val="auto"/>
          <w:sz w:val="32"/>
          <w:szCs w:val="32"/>
        </w:rPr>
        <w:t>р</w:t>
      </w:r>
      <w:r w:rsidRPr="007C5BFF">
        <w:rPr>
          <w:rFonts w:cs="Times New Roman"/>
          <w:color w:val="auto"/>
          <w:sz w:val="32"/>
          <w:szCs w:val="32"/>
          <w:lang w:val="uk-UA"/>
        </w:rPr>
        <w:t>і</w:t>
      </w:r>
      <w:r w:rsidRPr="007C5BFF">
        <w:rPr>
          <w:rFonts w:cs="Times New Roman"/>
          <w:color w:val="auto"/>
          <w:sz w:val="32"/>
          <w:szCs w:val="32"/>
        </w:rPr>
        <w:t>к, 80</w:t>
      </w:r>
      <w:r w:rsidR="0075539F">
        <w:rPr>
          <w:rFonts w:cs="Times New Roman"/>
          <w:color w:val="auto"/>
          <w:sz w:val="32"/>
          <w:szCs w:val="32"/>
          <w:lang w:val="uk-UA"/>
        </w:rPr>
        <w:t>–</w:t>
      </w:r>
      <w:r w:rsidRPr="007C5BFF">
        <w:rPr>
          <w:rFonts w:cs="Times New Roman"/>
          <w:color w:val="auto"/>
          <w:sz w:val="32"/>
          <w:szCs w:val="32"/>
        </w:rPr>
        <w:t>х</w:t>
      </w:r>
      <w:r w:rsidRPr="007C5BFF">
        <w:rPr>
          <w:rFonts w:cs="Times New Roman"/>
          <w:color w:val="auto"/>
          <w:sz w:val="32"/>
          <w:szCs w:val="32"/>
          <w:lang w:val="uk-UA"/>
        </w:rPr>
        <w:t xml:space="preserve"> </w:t>
      </w:r>
      <w:r w:rsidRPr="007C5BFF">
        <w:rPr>
          <w:rFonts w:cs="Times New Roman"/>
          <w:color w:val="auto"/>
          <w:sz w:val="32"/>
          <w:szCs w:val="32"/>
        </w:rPr>
        <w:t>рок</w:t>
      </w:r>
      <w:r w:rsidRPr="007C5BFF">
        <w:rPr>
          <w:rFonts w:cs="Times New Roman"/>
          <w:color w:val="auto"/>
          <w:sz w:val="32"/>
          <w:szCs w:val="32"/>
          <w:lang w:val="uk-UA"/>
        </w:rPr>
        <w:t>і</w:t>
      </w:r>
      <w:r w:rsidRPr="007C5BFF">
        <w:rPr>
          <w:rFonts w:cs="Times New Roman"/>
          <w:color w:val="auto"/>
          <w:sz w:val="32"/>
          <w:szCs w:val="32"/>
        </w:rPr>
        <w:t>в;</w:t>
      </w:r>
    </w:p>
    <w:p w:rsidR="007C5BFF" w:rsidRPr="007C5BFF" w:rsidRDefault="007C5BFF" w:rsidP="009F0BD9">
      <w:pPr>
        <w:widowControl w:val="0"/>
        <w:numPr>
          <w:ilvl w:val="0"/>
          <w:numId w:val="27"/>
        </w:numPr>
        <w:autoSpaceDE w:val="0"/>
        <w:autoSpaceDN w:val="0"/>
        <w:adjustRightInd w:val="0"/>
        <w:spacing w:after="0" w:line="240" w:lineRule="auto"/>
        <w:ind w:left="1134"/>
        <w:contextualSpacing/>
        <w:jc w:val="both"/>
        <w:rPr>
          <w:rFonts w:cs="Times New Roman"/>
          <w:color w:val="auto"/>
          <w:sz w:val="32"/>
          <w:szCs w:val="32"/>
        </w:rPr>
      </w:pPr>
      <w:r w:rsidRPr="007C5BFF">
        <w:rPr>
          <w:rFonts w:cs="Times New Roman"/>
          <w:color w:val="auto"/>
          <w:sz w:val="32"/>
          <w:szCs w:val="32"/>
        </w:rPr>
        <w:t>двома л</w:t>
      </w:r>
      <w:r w:rsidRPr="007C5BFF">
        <w:rPr>
          <w:rFonts w:cs="Times New Roman"/>
          <w:color w:val="auto"/>
          <w:sz w:val="32"/>
          <w:szCs w:val="32"/>
          <w:lang w:val="uk-UA"/>
        </w:rPr>
        <w:t>і</w:t>
      </w:r>
      <w:r w:rsidRPr="007C5BFF">
        <w:rPr>
          <w:rFonts w:cs="Times New Roman"/>
          <w:color w:val="auto"/>
          <w:sz w:val="32"/>
          <w:szCs w:val="32"/>
        </w:rPr>
        <w:t>терами, якщо останн</w:t>
      </w:r>
      <w:r w:rsidRPr="007C5BFF">
        <w:rPr>
          <w:rFonts w:cs="Times New Roman"/>
          <w:color w:val="auto"/>
          <w:sz w:val="32"/>
          <w:szCs w:val="32"/>
          <w:lang w:val="uk-UA"/>
        </w:rPr>
        <w:t>ій</w:t>
      </w:r>
      <w:r w:rsidRPr="007C5BFF">
        <w:rPr>
          <w:rFonts w:cs="Times New Roman"/>
          <w:color w:val="auto"/>
          <w:sz w:val="32"/>
          <w:szCs w:val="32"/>
        </w:rPr>
        <w:t xml:space="preserve"> л</w:t>
      </w:r>
      <w:r w:rsidRPr="007C5BFF">
        <w:rPr>
          <w:rFonts w:cs="Times New Roman"/>
          <w:color w:val="auto"/>
          <w:sz w:val="32"/>
          <w:szCs w:val="32"/>
          <w:lang w:val="uk-UA"/>
        </w:rPr>
        <w:t>і</w:t>
      </w:r>
      <w:r w:rsidRPr="007C5BFF">
        <w:rPr>
          <w:rFonts w:cs="Times New Roman"/>
          <w:color w:val="auto"/>
          <w:sz w:val="32"/>
          <w:szCs w:val="32"/>
        </w:rPr>
        <w:t>тер</w:t>
      </w:r>
      <w:r w:rsidRPr="007C5BFF">
        <w:rPr>
          <w:rFonts w:cs="Times New Roman"/>
          <w:color w:val="auto"/>
          <w:sz w:val="32"/>
          <w:szCs w:val="32"/>
          <w:lang w:val="uk-UA"/>
        </w:rPr>
        <w:t>і</w:t>
      </w:r>
      <w:r w:rsidRPr="007C5BFF">
        <w:rPr>
          <w:rFonts w:cs="Times New Roman"/>
          <w:color w:val="auto"/>
          <w:sz w:val="32"/>
          <w:szCs w:val="32"/>
        </w:rPr>
        <w:t xml:space="preserve"> числ</w:t>
      </w:r>
      <w:r w:rsidRPr="007C5BFF">
        <w:rPr>
          <w:rFonts w:cs="Times New Roman"/>
          <w:color w:val="auto"/>
          <w:sz w:val="32"/>
          <w:szCs w:val="32"/>
          <w:lang w:val="uk-UA"/>
        </w:rPr>
        <w:t>і</w:t>
      </w:r>
      <w:r w:rsidRPr="007C5BFF">
        <w:rPr>
          <w:rFonts w:cs="Times New Roman"/>
          <w:color w:val="auto"/>
          <w:sz w:val="32"/>
          <w:szCs w:val="32"/>
        </w:rPr>
        <w:t>вника переду</w:t>
      </w:r>
      <w:r w:rsidRPr="007C5BFF">
        <w:rPr>
          <w:rFonts w:cs="Times New Roman"/>
          <w:color w:val="auto"/>
          <w:sz w:val="32"/>
          <w:szCs w:val="32"/>
          <w:lang w:val="uk-UA"/>
        </w:rPr>
        <w:t>є</w:t>
      </w:r>
      <w:r w:rsidRPr="007C5BFF">
        <w:rPr>
          <w:rFonts w:cs="Times New Roman"/>
          <w:color w:val="auto"/>
          <w:sz w:val="32"/>
          <w:szCs w:val="32"/>
        </w:rPr>
        <w:t xml:space="preserve"> приголосна</w:t>
      </w:r>
      <w:r w:rsidRPr="007C5BFF">
        <w:rPr>
          <w:rFonts w:cs="Times New Roman"/>
          <w:color w:val="auto"/>
          <w:sz w:val="32"/>
          <w:szCs w:val="32"/>
          <w:lang w:val="uk-UA"/>
        </w:rPr>
        <w:t>.</w:t>
      </w:r>
    </w:p>
    <w:p w:rsidR="007C5BFF" w:rsidRPr="007C5BFF" w:rsidRDefault="007C5BFF" w:rsidP="009F0BD9">
      <w:pPr>
        <w:widowControl w:val="0"/>
        <w:autoSpaceDE w:val="0"/>
        <w:autoSpaceDN w:val="0"/>
        <w:adjustRightInd w:val="0"/>
        <w:spacing w:after="0" w:line="240" w:lineRule="auto"/>
        <w:contextualSpacing/>
        <w:jc w:val="both"/>
        <w:rPr>
          <w:rFonts w:cs="Times New Roman"/>
          <w:color w:val="auto"/>
          <w:sz w:val="32"/>
          <w:szCs w:val="32"/>
        </w:rPr>
      </w:pPr>
      <w:r w:rsidRPr="007C5BFF">
        <w:rPr>
          <w:rFonts w:cs="Times New Roman"/>
          <w:i/>
          <w:color w:val="auto"/>
          <w:sz w:val="32"/>
          <w:szCs w:val="32"/>
          <w:u w:val="single"/>
          <w:lang w:val="uk-UA"/>
        </w:rPr>
        <w:t>Н</w:t>
      </w:r>
      <w:r w:rsidRPr="007C5BFF">
        <w:rPr>
          <w:rFonts w:cs="Times New Roman"/>
          <w:i/>
          <w:color w:val="auto"/>
          <w:sz w:val="32"/>
          <w:szCs w:val="32"/>
          <w:u w:val="single"/>
        </w:rPr>
        <w:t>априклад</w:t>
      </w:r>
      <w:r w:rsidR="0075539F">
        <w:rPr>
          <w:rFonts w:cs="Times New Roman"/>
          <w:i/>
          <w:color w:val="auto"/>
          <w:sz w:val="32"/>
          <w:szCs w:val="32"/>
          <w:u w:val="single"/>
          <w:lang w:val="uk-UA"/>
        </w:rPr>
        <w:t>,</w:t>
      </w:r>
      <w:r w:rsidRPr="007C5BFF">
        <w:rPr>
          <w:rFonts w:cs="Times New Roman"/>
          <w:color w:val="auto"/>
          <w:sz w:val="32"/>
          <w:szCs w:val="32"/>
        </w:rPr>
        <w:t xml:space="preserve"> 7</w:t>
      </w:r>
      <w:r w:rsidR="0075539F">
        <w:rPr>
          <w:rFonts w:cs="Times New Roman"/>
          <w:color w:val="auto"/>
          <w:sz w:val="32"/>
          <w:szCs w:val="32"/>
          <w:lang w:val="uk-UA"/>
        </w:rPr>
        <w:t>–</w:t>
      </w:r>
      <w:r w:rsidRPr="007C5BFF">
        <w:rPr>
          <w:rFonts w:cs="Times New Roman"/>
          <w:color w:val="auto"/>
          <w:sz w:val="32"/>
          <w:szCs w:val="32"/>
        </w:rPr>
        <w:t>го видання, 3</w:t>
      </w:r>
      <w:r w:rsidR="0075539F">
        <w:rPr>
          <w:rFonts w:cs="Times New Roman"/>
          <w:color w:val="auto"/>
          <w:sz w:val="32"/>
          <w:szCs w:val="32"/>
          <w:lang w:val="uk-UA"/>
        </w:rPr>
        <w:t>–</w:t>
      </w:r>
      <w:r w:rsidRPr="007C5BFF">
        <w:rPr>
          <w:rFonts w:cs="Times New Roman"/>
          <w:color w:val="auto"/>
          <w:sz w:val="32"/>
          <w:szCs w:val="32"/>
        </w:rPr>
        <w:t>тя редакц</w:t>
      </w:r>
      <w:r w:rsidRPr="007C5BFF">
        <w:rPr>
          <w:rFonts w:cs="Times New Roman"/>
          <w:color w:val="auto"/>
          <w:sz w:val="32"/>
          <w:szCs w:val="32"/>
          <w:lang w:val="uk-UA"/>
        </w:rPr>
        <w:t>і</w:t>
      </w:r>
      <w:r w:rsidRPr="007C5BFF">
        <w:rPr>
          <w:rFonts w:cs="Times New Roman"/>
          <w:color w:val="auto"/>
          <w:sz w:val="32"/>
          <w:szCs w:val="32"/>
        </w:rPr>
        <w:t>я, 5</w:t>
      </w:r>
      <w:r w:rsidR="0075539F">
        <w:rPr>
          <w:rFonts w:cs="Times New Roman"/>
          <w:color w:val="auto"/>
          <w:sz w:val="32"/>
          <w:szCs w:val="32"/>
          <w:lang w:val="uk-UA"/>
        </w:rPr>
        <w:t>–</w:t>
      </w:r>
      <w:r w:rsidRPr="007C5BFF">
        <w:rPr>
          <w:rFonts w:cs="Times New Roman"/>
          <w:color w:val="auto"/>
          <w:sz w:val="32"/>
          <w:szCs w:val="32"/>
        </w:rPr>
        <w:t>та р</w:t>
      </w:r>
      <w:r w:rsidRPr="007C5BFF">
        <w:rPr>
          <w:rFonts w:cs="Times New Roman"/>
          <w:color w:val="auto"/>
          <w:sz w:val="32"/>
          <w:szCs w:val="32"/>
          <w:lang w:val="uk-UA"/>
        </w:rPr>
        <w:t>і</w:t>
      </w:r>
      <w:r w:rsidRPr="007C5BFF">
        <w:rPr>
          <w:rFonts w:cs="Times New Roman"/>
          <w:color w:val="auto"/>
          <w:sz w:val="32"/>
          <w:szCs w:val="32"/>
        </w:rPr>
        <w:t>чниця.</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C5BFF">
        <w:rPr>
          <w:rFonts w:cs="Times New Roman"/>
          <w:color w:val="auto"/>
          <w:sz w:val="32"/>
          <w:szCs w:val="32"/>
        </w:rPr>
        <w:t xml:space="preserve">Якщо </w:t>
      </w:r>
      <w:r w:rsidRPr="007C5BFF">
        <w:rPr>
          <w:rFonts w:cs="Times New Roman"/>
          <w:color w:val="auto"/>
          <w:sz w:val="32"/>
          <w:szCs w:val="32"/>
          <w:lang w:val="uk-UA"/>
        </w:rPr>
        <w:t>кі</w:t>
      </w:r>
      <w:r w:rsidRPr="007C5BFF">
        <w:rPr>
          <w:rFonts w:cs="Times New Roman"/>
          <w:color w:val="auto"/>
          <w:sz w:val="32"/>
          <w:szCs w:val="32"/>
        </w:rPr>
        <w:t>лька порядкових числ</w:t>
      </w:r>
      <w:r w:rsidRPr="007C5BFF">
        <w:rPr>
          <w:rFonts w:cs="Times New Roman"/>
          <w:color w:val="auto"/>
          <w:sz w:val="32"/>
          <w:szCs w:val="32"/>
          <w:lang w:val="uk-UA"/>
        </w:rPr>
        <w:t>і</w:t>
      </w:r>
      <w:r w:rsidRPr="007C5BFF">
        <w:rPr>
          <w:rFonts w:cs="Times New Roman"/>
          <w:color w:val="auto"/>
          <w:sz w:val="32"/>
          <w:szCs w:val="32"/>
        </w:rPr>
        <w:t>вник</w:t>
      </w:r>
      <w:r w:rsidRPr="007C5BFF">
        <w:rPr>
          <w:rFonts w:cs="Times New Roman"/>
          <w:color w:val="auto"/>
          <w:sz w:val="32"/>
          <w:szCs w:val="32"/>
          <w:lang w:val="uk-UA"/>
        </w:rPr>
        <w:t>і</w:t>
      </w:r>
      <w:r w:rsidRPr="007C5BFF">
        <w:rPr>
          <w:rFonts w:cs="Times New Roman"/>
          <w:color w:val="auto"/>
          <w:sz w:val="32"/>
          <w:szCs w:val="32"/>
        </w:rPr>
        <w:t>в йдуть один за одним, то л</w:t>
      </w:r>
      <w:r w:rsidRPr="007C5BFF">
        <w:rPr>
          <w:rFonts w:cs="Times New Roman"/>
          <w:color w:val="auto"/>
          <w:sz w:val="32"/>
          <w:szCs w:val="32"/>
          <w:lang w:val="uk-UA"/>
        </w:rPr>
        <w:t>іт</w:t>
      </w:r>
      <w:r w:rsidRPr="007C5BFF">
        <w:rPr>
          <w:rFonts w:cs="Times New Roman"/>
          <w:color w:val="auto"/>
          <w:sz w:val="32"/>
          <w:szCs w:val="32"/>
        </w:rPr>
        <w:t>ерне нарощення додають лише до останнього чис</w:t>
      </w:r>
      <w:r w:rsidRPr="007C5BFF">
        <w:rPr>
          <w:rFonts w:cs="Times New Roman"/>
          <w:color w:val="auto"/>
          <w:sz w:val="32"/>
          <w:szCs w:val="32"/>
          <w:lang w:val="uk-UA"/>
        </w:rPr>
        <w:t>лі</w:t>
      </w:r>
      <w:r w:rsidRPr="007C5BFF">
        <w:rPr>
          <w:rFonts w:cs="Times New Roman"/>
          <w:color w:val="auto"/>
          <w:sz w:val="32"/>
          <w:szCs w:val="32"/>
        </w:rPr>
        <w:t>вника</w:t>
      </w:r>
      <w:r w:rsidRPr="007C5BFF">
        <w:rPr>
          <w:rFonts w:cs="Times New Roman"/>
          <w:color w:val="auto"/>
          <w:sz w:val="32"/>
          <w:szCs w:val="32"/>
          <w:lang w:val="uk-UA"/>
        </w:rPr>
        <w:t>.</w:t>
      </w:r>
      <w:r w:rsidRPr="007C5BFF">
        <w:rPr>
          <w:rFonts w:cs="Times New Roman"/>
          <w:color w:val="auto"/>
          <w:sz w:val="32"/>
          <w:szCs w:val="32"/>
        </w:rPr>
        <w:t xml:space="preserve"> </w:t>
      </w:r>
    </w:p>
    <w:p w:rsidR="007C5BFF" w:rsidRPr="007C5BFF" w:rsidRDefault="007C5BFF" w:rsidP="009F0BD9">
      <w:pPr>
        <w:widowControl w:val="0"/>
        <w:autoSpaceDE w:val="0"/>
        <w:autoSpaceDN w:val="0"/>
        <w:adjustRightInd w:val="0"/>
        <w:spacing w:after="0" w:line="240" w:lineRule="auto"/>
        <w:jc w:val="both"/>
        <w:rPr>
          <w:rFonts w:cs="Times New Roman"/>
          <w:color w:val="auto"/>
          <w:sz w:val="32"/>
          <w:szCs w:val="32"/>
        </w:rPr>
      </w:pPr>
      <w:r w:rsidRPr="007C5BFF">
        <w:rPr>
          <w:rFonts w:cs="Times New Roman"/>
          <w:i/>
          <w:color w:val="auto"/>
          <w:sz w:val="32"/>
          <w:szCs w:val="32"/>
          <w:u w:val="single"/>
          <w:lang w:val="uk-UA"/>
        </w:rPr>
        <w:t>Н</w:t>
      </w:r>
      <w:r w:rsidRPr="007C5BFF">
        <w:rPr>
          <w:rFonts w:cs="Times New Roman"/>
          <w:i/>
          <w:color w:val="auto"/>
          <w:sz w:val="32"/>
          <w:szCs w:val="32"/>
          <w:u w:val="single"/>
        </w:rPr>
        <w:t>априклад</w:t>
      </w:r>
      <w:r w:rsidR="0075539F">
        <w:rPr>
          <w:rFonts w:cs="Times New Roman"/>
          <w:i/>
          <w:color w:val="auto"/>
          <w:sz w:val="32"/>
          <w:szCs w:val="32"/>
          <w:u w:val="single"/>
          <w:lang w:val="uk-UA"/>
        </w:rPr>
        <w:t>,</w:t>
      </w:r>
      <w:r w:rsidRPr="007C5BFF">
        <w:rPr>
          <w:rFonts w:cs="Times New Roman"/>
          <w:color w:val="auto"/>
          <w:sz w:val="32"/>
          <w:szCs w:val="32"/>
        </w:rPr>
        <w:t xml:space="preserve"> 7, 9, та 12</w:t>
      </w:r>
      <w:r w:rsidR="0075539F">
        <w:rPr>
          <w:rFonts w:cs="Times New Roman"/>
          <w:color w:val="auto"/>
          <w:sz w:val="32"/>
          <w:szCs w:val="32"/>
          <w:lang w:val="uk-UA"/>
        </w:rPr>
        <w:t>–</w:t>
      </w:r>
      <w:r w:rsidRPr="007C5BFF">
        <w:rPr>
          <w:rFonts w:cs="Times New Roman"/>
          <w:color w:val="auto"/>
          <w:sz w:val="32"/>
          <w:szCs w:val="32"/>
        </w:rPr>
        <w:t>й випуски журналу.</w:t>
      </w:r>
    </w:p>
    <w:p w:rsidR="00EE42D8" w:rsidRDefault="007C5BF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C5BFF">
        <w:rPr>
          <w:rFonts w:cs="Times New Roman"/>
          <w:color w:val="auto"/>
          <w:sz w:val="32"/>
          <w:szCs w:val="32"/>
        </w:rPr>
        <w:t>Оформлюючи порядков</w:t>
      </w:r>
      <w:r w:rsidRPr="007C5BFF">
        <w:rPr>
          <w:rFonts w:cs="Times New Roman"/>
          <w:color w:val="auto"/>
          <w:sz w:val="32"/>
          <w:szCs w:val="32"/>
          <w:lang w:val="uk-UA"/>
        </w:rPr>
        <w:t>і</w:t>
      </w:r>
      <w:r w:rsidRPr="007C5BFF">
        <w:rPr>
          <w:rFonts w:cs="Times New Roman"/>
          <w:color w:val="auto"/>
          <w:sz w:val="32"/>
          <w:szCs w:val="32"/>
        </w:rPr>
        <w:t xml:space="preserve"> числ</w:t>
      </w:r>
      <w:r w:rsidRPr="007C5BFF">
        <w:rPr>
          <w:rFonts w:cs="Times New Roman"/>
          <w:color w:val="auto"/>
          <w:sz w:val="32"/>
          <w:szCs w:val="32"/>
          <w:lang w:val="uk-UA"/>
        </w:rPr>
        <w:t>і</w:t>
      </w:r>
      <w:r w:rsidRPr="007C5BFF">
        <w:rPr>
          <w:rFonts w:cs="Times New Roman"/>
          <w:color w:val="auto"/>
          <w:sz w:val="32"/>
          <w:szCs w:val="32"/>
        </w:rPr>
        <w:t>вники, позначен</w:t>
      </w:r>
      <w:r w:rsidRPr="007C5BFF">
        <w:rPr>
          <w:rFonts w:cs="Times New Roman"/>
          <w:color w:val="auto"/>
          <w:sz w:val="32"/>
          <w:szCs w:val="32"/>
          <w:lang w:val="uk-UA"/>
        </w:rPr>
        <w:t>і</w:t>
      </w:r>
      <w:r w:rsidRPr="007C5BFF">
        <w:rPr>
          <w:rFonts w:cs="Times New Roman"/>
          <w:color w:val="auto"/>
          <w:sz w:val="32"/>
          <w:szCs w:val="32"/>
        </w:rPr>
        <w:t xml:space="preserve"> римськими циф</w:t>
      </w:r>
      <w:r w:rsidRPr="007C5BFF">
        <w:rPr>
          <w:rFonts w:cs="Times New Roman"/>
          <w:color w:val="auto"/>
          <w:sz w:val="32"/>
          <w:szCs w:val="32"/>
        </w:rPr>
        <w:softHyphen/>
        <w:t>рами, в</w:t>
      </w:r>
      <w:r w:rsidRPr="007C5BFF">
        <w:rPr>
          <w:rFonts w:cs="Times New Roman"/>
          <w:color w:val="auto"/>
          <w:sz w:val="32"/>
          <w:szCs w:val="32"/>
          <w:lang w:val="uk-UA"/>
        </w:rPr>
        <w:t>ід</w:t>
      </w:r>
      <w:r w:rsidRPr="007C5BFF">
        <w:rPr>
          <w:rFonts w:cs="Times New Roman"/>
          <w:color w:val="auto"/>
          <w:sz w:val="32"/>
          <w:szCs w:val="32"/>
        </w:rPr>
        <w:t>м</w:t>
      </w:r>
      <w:r w:rsidRPr="007C5BFF">
        <w:rPr>
          <w:rFonts w:cs="Times New Roman"/>
          <w:color w:val="auto"/>
          <w:sz w:val="32"/>
          <w:szCs w:val="32"/>
          <w:lang w:val="uk-UA"/>
        </w:rPr>
        <w:t>ін</w:t>
      </w:r>
      <w:r w:rsidRPr="007C5BFF">
        <w:rPr>
          <w:rFonts w:cs="Times New Roman"/>
          <w:color w:val="auto"/>
          <w:sz w:val="32"/>
          <w:szCs w:val="32"/>
        </w:rPr>
        <w:t>ков</w:t>
      </w:r>
      <w:r w:rsidRPr="007C5BFF">
        <w:rPr>
          <w:rFonts w:cs="Times New Roman"/>
          <w:color w:val="auto"/>
          <w:sz w:val="32"/>
          <w:szCs w:val="32"/>
          <w:lang w:val="uk-UA"/>
        </w:rPr>
        <w:t>і</w:t>
      </w:r>
      <w:r w:rsidRPr="007C5BFF">
        <w:rPr>
          <w:rFonts w:cs="Times New Roman"/>
          <w:color w:val="auto"/>
          <w:sz w:val="32"/>
          <w:szCs w:val="32"/>
        </w:rPr>
        <w:t xml:space="preserve"> за</w:t>
      </w:r>
      <w:r w:rsidRPr="007C5BFF">
        <w:rPr>
          <w:rFonts w:cs="Times New Roman"/>
          <w:color w:val="auto"/>
          <w:sz w:val="32"/>
          <w:szCs w:val="32"/>
          <w:lang w:val="uk-UA"/>
        </w:rPr>
        <w:t>кі</w:t>
      </w:r>
      <w:r w:rsidRPr="007C5BFF">
        <w:rPr>
          <w:rFonts w:cs="Times New Roman"/>
          <w:color w:val="auto"/>
          <w:sz w:val="32"/>
          <w:szCs w:val="32"/>
        </w:rPr>
        <w:t>нчення не друкують</w:t>
      </w:r>
      <w:r w:rsidR="00EE42D8">
        <w:rPr>
          <w:rFonts w:cs="Times New Roman"/>
          <w:color w:val="auto"/>
          <w:sz w:val="32"/>
          <w:szCs w:val="32"/>
          <w:lang w:val="uk-UA"/>
        </w:rPr>
        <w:t>.</w:t>
      </w:r>
      <w:r w:rsidRPr="007C5BFF">
        <w:rPr>
          <w:rFonts w:cs="Times New Roman"/>
          <w:color w:val="auto"/>
          <w:sz w:val="32"/>
          <w:szCs w:val="32"/>
        </w:rPr>
        <w:t xml:space="preserve"> </w:t>
      </w:r>
    </w:p>
    <w:p w:rsidR="007C5BFF" w:rsidRPr="007C5BFF" w:rsidRDefault="00EE42D8" w:rsidP="009F0BD9">
      <w:pPr>
        <w:widowControl w:val="0"/>
        <w:autoSpaceDE w:val="0"/>
        <w:autoSpaceDN w:val="0"/>
        <w:adjustRightInd w:val="0"/>
        <w:spacing w:after="0" w:line="240" w:lineRule="auto"/>
        <w:jc w:val="both"/>
        <w:rPr>
          <w:rFonts w:cs="Times New Roman"/>
          <w:color w:val="auto"/>
          <w:sz w:val="32"/>
          <w:szCs w:val="32"/>
        </w:rPr>
      </w:pPr>
      <w:r>
        <w:rPr>
          <w:rFonts w:cs="Times New Roman"/>
          <w:color w:val="auto"/>
          <w:sz w:val="32"/>
          <w:szCs w:val="32"/>
          <w:u w:val="single"/>
          <w:lang w:val="uk-UA"/>
        </w:rPr>
        <w:t>Н</w:t>
      </w:r>
      <w:r w:rsidR="007C5BFF" w:rsidRPr="00EE42D8">
        <w:rPr>
          <w:rFonts w:cs="Times New Roman"/>
          <w:color w:val="auto"/>
          <w:sz w:val="32"/>
          <w:szCs w:val="32"/>
          <w:u w:val="single"/>
        </w:rPr>
        <w:t>априклад</w:t>
      </w:r>
      <w:r w:rsidR="0075539F">
        <w:rPr>
          <w:rFonts w:cs="Times New Roman"/>
          <w:color w:val="auto"/>
          <w:sz w:val="32"/>
          <w:szCs w:val="32"/>
          <w:u w:val="single"/>
          <w:lang w:val="uk-UA"/>
        </w:rPr>
        <w:t>,</w:t>
      </w:r>
      <w:r w:rsidR="007C5BFF" w:rsidRPr="007C5BFF">
        <w:rPr>
          <w:rFonts w:cs="Times New Roman"/>
          <w:color w:val="auto"/>
          <w:sz w:val="32"/>
          <w:szCs w:val="32"/>
        </w:rPr>
        <w:t xml:space="preserve"> II сорт, III розряд.</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C5BFF">
        <w:rPr>
          <w:rFonts w:cs="Times New Roman"/>
          <w:color w:val="auto"/>
          <w:sz w:val="32"/>
          <w:szCs w:val="32"/>
        </w:rPr>
        <w:t xml:space="preserve">Без нарощення проставляють також: </w:t>
      </w:r>
    </w:p>
    <w:p w:rsidR="007C5BFF" w:rsidRPr="007C5BFF" w:rsidRDefault="007C5BFF" w:rsidP="009F0BD9">
      <w:pPr>
        <w:widowControl w:val="0"/>
        <w:numPr>
          <w:ilvl w:val="0"/>
          <w:numId w:val="27"/>
        </w:numPr>
        <w:autoSpaceDE w:val="0"/>
        <w:autoSpaceDN w:val="0"/>
        <w:adjustRightInd w:val="0"/>
        <w:spacing w:after="0" w:line="240" w:lineRule="auto"/>
        <w:ind w:left="1134"/>
        <w:contextualSpacing/>
        <w:jc w:val="both"/>
        <w:rPr>
          <w:rFonts w:cs="Times New Roman"/>
          <w:color w:val="auto"/>
          <w:sz w:val="32"/>
          <w:szCs w:val="32"/>
          <w:lang w:val="uk-UA"/>
        </w:rPr>
      </w:pPr>
      <w:r w:rsidRPr="007C5BFF">
        <w:rPr>
          <w:rFonts w:cs="Times New Roman"/>
          <w:color w:val="auto"/>
          <w:sz w:val="32"/>
          <w:szCs w:val="32"/>
        </w:rPr>
        <w:t>порядков</w:t>
      </w:r>
      <w:r w:rsidRPr="007C5BFF">
        <w:rPr>
          <w:rFonts w:cs="Times New Roman"/>
          <w:color w:val="auto"/>
          <w:sz w:val="32"/>
          <w:szCs w:val="32"/>
          <w:lang w:val="uk-UA"/>
        </w:rPr>
        <w:t>і</w:t>
      </w:r>
      <w:r w:rsidRPr="007C5BFF">
        <w:rPr>
          <w:rFonts w:cs="Times New Roman"/>
          <w:color w:val="auto"/>
          <w:sz w:val="32"/>
          <w:szCs w:val="32"/>
        </w:rPr>
        <w:t xml:space="preserve"> числ</w:t>
      </w:r>
      <w:r w:rsidRPr="007C5BFF">
        <w:rPr>
          <w:rFonts w:cs="Times New Roman"/>
          <w:color w:val="auto"/>
          <w:sz w:val="32"/>
          <w:szCs w:val="32"/>
          <w:lang w:val="uk-UA"/>
        </w:rPr>
        <w:t>і</w:t>
      </w:r>
      <w:r w:rsidRPr="007C5BFF">
        <w:rPr>
          <w:rFonts w:cs="Times New Roman"/>
          <w:color w:val="auto"/>
          <w:sz w:val="32"/>
          <w:szCs w:val="32"/>
        </w:rPr>
        <w:t>вники, як</w:t>
      </w:r>
      <w:r w:rsidRPr="007C5BFF">
        <w:rPr>
          <w:rFonts w:cs="Times New Roman"/>
          <w:color w:val="auto"/>
          <w:sz w:val="32"/>
          <w:szCs w:val="32"/>
          <w:lang w:val="uk-UA"/>
        </w:rPr>
        <w:t>і</w:t>
      </w:r>
      <w:r w:rsidRPr="007C5BFF">
        <w:rPr>
          <w:rFonts w:cs="Times New Roman"/>
          <w:color w:val="auto"/>
          <w:sz w:val="32"/>
          <w:szCs w:val="32"/>
        </w:rPr>
        <w:t xml:space="preserve"> вживаються </w:t>
      </w:r>
      <w:r w:rsidRPr="007C5BFF">
        <w:rPr>
          <w:rFonts w:cs="Times New Roman"/>
          <w:color w:val="auto"/>
          <w:sz w:val="32"/>
          <w:szCs w:val="32"/>
          <w:lang w:val="uk-UA"/>
        </w:rPr>
        <w:t>піс</w:t>
      </w:r>
      <w:r w:rsidRPr="007C5BFF">
        <w:rPr>
          <w:rFonts w:cs="Times New Roman"/>
          <w:color w:val="auto"/>
          <w:sz w:val="32"/>
          <w:szCs w:val="32"/>
        </w:rPr>
        <w:t xml:space="preserve">ля </w:t>
      </w:r>
      <w:r w:rsidRPr="007C5BFF">
        <w:rPr>
          <w:rFonts w:cs="Times New Roman"/>
          <w:color w:val="auto"/>
          <w:sz w:val="32"/>
          <w:szCs w:val="32"/>
          <w:lang w:val="uk-UA"/>
        </w:rPr>
        <w:t>і</w:t>
      </w:r>
      <w:r w:rsidRPr="007C5BFF">
        <w:rPr>
          <w:rFonts w:cs="Times New Roman"/>
          <w:color w:val="auto"/>
          <w:sz w:val="32"/>
          <w:szCs w:val="32"/>
        </w:rPr>
        <w:t>менника</w:t>
      </w:r>
      <w:r w:rsidRPr="007C5BFF">
        <w:rPr>
          <w:rFonts w:cs="Times New Roman"/>
          <w:color w:val="auto"/>
          <w:sz w:val="32"/>
          <w:szCs w:val="32"/>
          <w:lang w:val="uk-UA"/>
        </w:rPr>
        <w:t>.</w:t>
      </w:r>
      <w:r w:rsidRPr="007C5BFF">
        <w:rPr>
          <w:rFonts w:cs="Times New Roman"/>
          <w:color w:val="auto"/>
          <w:sz w:val="32"/>
          <w:szCs w:val="32"/>
        </w:rPr>
        <w:t xml:space="preserve"> </w:t>
      </w:r>
    </w:p>
    <w:p w:rsidR="007C5BFF" w:rsidRPr="007C5BFF" w:rsidRDefault="007C5BFF" w:rsidP="009F0BD9">
      <w:pPr>
        <w:widowControl w:val="0"/>
        <w:autoSpaceDE w:val="0"/>
        <w:autoSpaceDN w:val="0"/>
        <w:adjustRightInd w:val="0"/>
        <w:spacing w:after="0" w:line="240" w:lineRule="auto"/>
        <w:contextualSpacing/>
        <w:jc w:val="both"/>
        <w:rPr>
          <w:rFonts w:cs="Times New Roman"/>
          <w:color w:val="auto"/>
          <w:sz w:val="32"/>
          <w:szCs w:val="32"/>
        </w:rPr>
      </w:pPr>
      <w:r w:rsidRPr="001D47DD">
        <w:rPr>
          <w:rFonts w:cs="Times New Roman"/>
          <w:i/>
          <w:color w:val="auto"/>
          <w:sz w:val="32"/>
          <w:szCs w:val="32"/>
          <w:u w:val="single"/>
          <w:lang w:val="uk-UA"/>
        </w:rPr>
        <w:t>Н</w:t>
      </w:r>
      <w:r w:rsidRPr="001D47DD">
        <w:rPr>
          <w:rFonts w:cs="Times New Roman"/>
          <w:i/>
          <w:color w:val="auto"/>
          <w:sz w:val="32"/>
          <w:szCs w:val="32"/>
          <w:u w:val="single"/>
        </w:rPr>
        <w:t>априк</w:t>
      </w:r>
      <w:r w:rsidRPr="001D47DD">
        <w:rPr>
          <w:rFonts w:cs="Times New Roman"/>
          <w:i/>
          <w:color w:val="auto"/>
          <w:sz w:val="32"/>
          <w:szCs w:val="32"/>
          <w:u w:val="single"/>
          <w:lang w:val="uk-UA"/>
        </w:rPr>
        <w:t>лад</w:t>
      </w:r>
      <w:r w:rsidR="0075539F">
        <w:rPr>
          <w:rFonts w:cs="Times New Roman"/>
          <w:i/>
          <w:color w:val="auto"/>
          <w:sz w:val="32"/>
          <w:szCs w:val="32"/>
          <w:u w:val="single"/>
          <w:lang w:val="uk-UA"/>
        </w:rPr>
        <w:t>,</w:t>
      </w:r>
      <w:r w:rsidRPr="007C5BFF">
        <w:rPr>
          <w:rFonts w:cs="Times New Roman"/>
          <w:color w:val="auto"/>
          <w:sz w:val="32"/>
          <w:szCs w:val="32"/>
        </w:rPr>
        <w:t xml:space="preserve"> частика 3, таблиця 18, у розд</w:t>
      </w:r>
      <w:r w:rsidRPr="007C5BFF">
        <w:rPr>
          <w:rFonts w:cs="Times New Roman"/>
          <w:color w:val="auto"/>
          <w:sz w:val="32"/>
          <w:szCs w:val="32"/>
          <w:lang w:val="uk-UA"/>
        </w:rPr>
        <w:t>ілі</w:t>
      </w:r>
      <w:r w:rsidRPr="007C5BFF">
        <w:rPr>
          <w:rFonts w:cs="Times New Roman"/>
          <w:color w:val="auto"/>
          <w:sz w:val="32"/>
          <w:szCs w:val="32"/>
        </w:rPr>
        <w:t xml:space="preserve"> 19;</w:t>
      </w:r>
    </w:p>
    <w:p w:rsidR="007C5BFF" w:rsidRPr="007C5BFF" w:rsidRDefault="007C5BFF" w:rsidP="009F0BD9">
      <w:pPr>
        <w:widowControl w:val="0"/>
        <w:numPr>
          <w:ilvl w:val="0"/>
          <w:numId w:val="27"/>
        </w:numPr>
        <w:autoSpaceDE w:val="0"/>
        <w:autoSpaceDN w:val="0"/>
        <w:adjustRightInd w:val="0"/>
        <w:spacing w:after="0" w:line="240" w:lineRule="auto"/>
        <w:ind w:left="1134"/>
        <w:contextualSpacing/>
        <w:jc w:val="both"/>
        <w:rPr>
          <w:rFonts w:cs="Times New Roman"/>
          <w:color w:val="auto"/>
          <w:sz w:val="32"/>
          <w:szCs w:val="32"/>
          <w:lang w:val="uk-UA"/>
        </w:rPr>
      </w:pPr>
      <w:r w:rsidRPr="007C5BFF">
        <w:rPr>
          <w:rFonts w:cs="Times New Roman"/>
          <w:color w:val="auto"/>
          <w:sz w:val="32"/>
          <w:szCs w:val="32"/>
        </w:rPr>
        <w:t>порядков</w:t>
      </w:r>
      <w:r w:rsidRPr="007C5BFF">
        <w:rPr>
          <w:rFonts w:cs="Times New Roman"/>
          <w:color w:val="auto"/>
          <w:sz w:val="32"/>
          <w:szCs w:val="32"/>
          <w:lang w:val="uk-UA"/>
        </w:rPr>
        <w:t>і</w:t>
      </w:r>
      <w:r w:rsidRPr="007C5BFF">
        <w:rPr>
          <w:rFonts w:cs="Times New Roman"/>
          <w:color w:val="auto"/>
          <w:sz w:val="32"/>
          <w:szCs w:val="32"/>
        </w:rPr>
        <w:t xml:space="preserve"> числ</w:t>
      </w:r>
      <w:r w:rsidRPr="007C5BFF">
        <w:rPr>
          <w:rFonts w:cs="Times New Roman"/>
          <w:color w:val="auto"/>
          <w:sz w:val="32"/>
          <w:szCs w:val="32"/>
          <w:lang w:val="uk-UA"/>
        </w:rPr>
        <w:t>і</w:t>
      </w:r>
      <w:r w:rsidRPr="007C5BFF">
        <w:rPr>
          <w:rFonts w:cs="Times New Roman"/>
          <w:color w:val="auto"/>
          <w:sz w:val="32"/>
          <w:szCs w:val="32"/>
        </w:rPr>
        <w:t>вники у датах</w:t>
      </w:r>
      <w:r w:rsidRPr="007C5BFF">
        <w:rPr>
          <w:rFonts w:cs="Times New Roman"/>
          <w:color w:val="auto"/>
          <w:sz w:val="32"/>
          <w:szCs w:val="32"/>
          <w:lang w:val="uk-UA"/>
        </w:rPr>
        <w:t>.</w:t>
      </w:r>
      <w:r w:rsidRPr="007C5BFF">
        <w:rPr>
          <w:rFonts w:cs="Times New Roman"/>
          <w:color w:val="auto"/>
          <w:sz w:val="32"/>
          <w:szCs w:val="32"/>
        </w:rPr>
        <w:t xml:space="preserve"> </w:t>
      </w:r>
    </w:p>
    <w:p w:rsidR="007C5BFF" w:rsidRPr="007C5BFF" w:rsidRDefault="007C5BFF" w:rsidP="009F0BD9">
      <w:pPr>
        <w:widowControl w:val="0"/>
        <w:autoSpaceDE w:val="0"/>
        <w:autoSpaceDN w:val="0"/>
        <w:adjustRightInd w:val="0"/>
        <w:spacing w:after="0" w:line="240" w:lineRule="auto"/>
        <w:jc w:val="both"/>
        <w:rPr>
          <w:rFonts w:cs="Times New Roman"/>
          <w:color w:val="auto"/>
          <w:sz w:val="32"/>
          <w:szCs w:val="32"/>
          <w:lang w:val="uk-UA"/>
        </w:rPr>
      </w:pPr>
      <w:r w:rsidRPr="007C5BFF">
        <w:rPr>
          <w:rFonts w:cs="Times New Roman"/>
          <w:i/>
          <w:color w:val="auto"/>
          <w:sz w:val="32"/>
          <w:szCs w:val="32"/>
          <w:u w:val="single"/>
          <w:lang w:val="uk-UA"/>
        </w:rPr>
        <w:t>Н</w:t>
      </w:r>
      <w:r w:rsidRPr="007C5BFF">
        <w:rPr>
          <w:rFonts w:cs="Times New Roman"/>
          <w:i/>
          <w:color w:val="auto"/>
          <w:sz w:val="32"/>
          <w:szCs w:val="32"/>
          <w:u w:val="single"/>
        </w:rPr>
        <w:t>априклад</w:t>
      </w:r>
      <w:r w:rsidR="0075539F">
        <w:rPr>
          <w:rFonts w:cs="Times New Roman"/>
          <w:i/>
          <w:color w:val="auto"/>
          <w:sz w:val="32"/>
          <w:szCs w:val="32"/>
          <w:u w:val="single"/>
          <w:lang w:val="uk-UA"/>
        </w:rPr>
        <w:t>,</w:t>
      </w:r>
      <w:r w:rsidRPr="007C5BFF">
        <w:rPr>
          <w:rFonts w:cs="Times New Roman"/>
          <w:color w:val="auto"/>
          <w:sz w:val="32"/>
          <w:szCs w:val="32"/>
        </w:rPr>
        <w:t xml:space="preserve"> 24 серпня 1991 р</w:t>
      </w:r>
      <w:r w:rsidR="0075539F">
        <w:rPr>
          <w:rFonts w:cs="Times New Roman"/>
          <w:color w:val="auto"/>
          <w:sz w:val="32"/>
          <w:szCs w:val="32"/>
          <w:lang w:val="uk-UA"/>
        </w:rPr>
        <w:t>оку</w:t>
      </w:r>
      <w:r w:rsidRPr="007C5BFF">
        <w:rPr>
          <w:rFonts w:cs="Times New Roman"/>
          <w:color w:val="auto"/>
          <w:sz w:val="32"/>
          <w:szCs w:val="32"/>
        </w:rPr>
        <w:t xml:space="preserve">. </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rPr>
      </w:pPr>
      <w:r w:rsidRPr="007C5BFF">
        <w:rPr>
          <w:rFonts w:cs="Times New Roman"/>
          <w:color w:val="auto"/>
          <w:sz w:val="32"/>
          <w:szCs w:val="32"/>
          <w:lang w:val="uk-UA"/>
        </w:rPr>
        <w:t xml:space="preserve">Складні прикметники, першою складовою яких є числівники, а другою одиниці вимірювання, відсотки, градуси тощо у науковій та технічній літературі друкують цифровим позначенням без відмінкових закінчень, проставляючи дефіс між його складовими. </w:t>
      </w:r>
      <w:r w:rsidRPr="007C5BFF">
        <w:rPr>
          <w:rFonts w:cs="Times New Roman"/>
          <w:color w:val="auto"/>
          <w:sz w:val="32"/>
          <w:szCs w:val="32"/>
        </w:rPr>
        <w:t>У</w:t>
      </w:r>
      <w:r w:rsidRPr="007C5BFF">
        <w:rPr>
          <w:rFonts w:cs="Times New Roman"/>
          <w:color w:val="auto"/>
          <w:sz w:val="32"/>
          <w:szCs w:val="32"/>
          <w:lang w:val="uk-UA"/>
        </w:rPr>
        <w:t xml:space="preserve"> </w:t>
      </w:r>
      <w:r w:rsidRPr="007C5BFF">
        <w:rPr>
          <w:rFonts w:cs="Times New Roman"/>
          <w:color w:val="auto"/>
          <w:sz w:val="32"/>
          <w:szCs w:val="32"/>
        </w:rPr>
        <w:t>художн</w:t>
      </w:r>
      <w:r w:rsidRPr="007C5BFF">
        <w:rPr>
          <w:rFonts w:cs="Times New Roman"/>
          <w:color w:val="auto"/>
          <w:sz w:val="32"/>
          <w:szCs w:val="32"/>
          <w:lang w:val="uk-UA"/>
        </w:rPr>
        <w:t>ій</w:t>
      </w:r>
      <w:r w:rsidRPr="007C5BFF">
        <w:rPr>
          <w:rFonts w:cs="Times New Roman"/>
          <w:color w:val="auto"/>
          <w:sz w:val="32"/>
          <w:szCs w:val="32"/>
        </w:rPr>
        <w:t xml:space="preserve">, </w:t>
      </w:r>
      <w:r w:rsidRPr="007C5BFF">
        <w:rPr>
          <w:rFonts w:cs="Times New Roman"/>
          <w:color w:val="auto"/>
          <w:sz w:val="32"/>
          <w:szCs w:val="32"/>
          <w:lang w:val="uk-UA"/>
        </w:rPr>
        <w:t>публіцистичній</w:t>
      </w:r>
      <w:r w:rsidRPr="007C5BFF">
        <w:rPr>
          <w:rFonts w:cs="Times New Roman"/>
          <w:color w:val="auto"/>
          <w:sz w:val="32"/>
          <w:szCs w:val="32"/>
        </w:rPr>
        <w:t xml:space="preserve"> та дитяч</w:t>
      </w:r>
      <w:r w:rsidRPr="007C5BFF">
        <w:rPr>
          <w:rFonts w:cs="Times New Roman"/>
          <w:color w:val="auto"/>
          <w:sz w:val="32"/>
          <w:szCs w:val="32"/>
          <w:lang w:val="uk-UA"/>
        </w:rPr>
        <w:t>ій</w:t>
      </w:r>
      <w:r w:rsidRPr="007C5BFF">
        <w:rPr>
          <w:rFonts w:cs="Times New Roman"/>
          <w:color w:val="auto"/>
          <w:sz w:val="32"/>
          <w:szCs w:val="32"/>
        </w:rPr>
        <w:t xml:space="preserve"> л</w:t>
      </w:r>
      <w:r w:rsidRPr="007C5BFF">
        <w:rPr>
          <w:rFonts w:cs="Times New Roman"/>
          <w:color w:val="auto"/>
          <w:sz w:val="32"/>
          <w:szCs w:val="32"/>
          <w:lang w:val="uk-UA"/>
        </w:rPr>
        <w:t>і</w:t>
      </w:r>
      <w:r w:rsidRPr="007C5BFF">
        <w:rPr>
          <w:rFonts w:cs="Times New Roman"/>
          <w:color w:val="auto"/>
          <w:sz w:val="32"/>
          <w:szCs w:val="32"/>
        </w:rPr>
        <w:t>тератур</w:t>
      </w:r>
      <w:r w:rsidRPr="007C5BFF">
        <w:rPr>
          <w:rFonts w:cs="Times New Roman"/>
          <w:color w:val="auto"/>
          <w:sz w:val="32"/>
          <w:szCs w:val="32"/>
          <w:lang w:val="uk-UA"/>
        </w:rPr>
        <w:t>і</w:t>
      </w:r>
      <w:r w:rsidRPr="007C5BFF">
        <w:rPr>
          <w:rFonts w:cs="Times New Roman"/>
          <w:color w:val="auto"/>
          <w:sz w:val="32"/>
          <w:szCs w:val="32"/>
        </w:rPr>
        <w:t xml:space="preserve"> ц</w:t>
      </w:r>
      <w:r w:rsidRPr="007C5BFF">
        <w:rPr>
          <w:rFonts w:cs="Times New Roman"/>
          <w:color w:val="auto"/>
          <w:sz w:val="32"/>
          <w:szCs w:val="32"/>
          <w:lang w:val="uk-UA"/>
        </w:rPr>
        <w:t>і</w:t>
      </w:r>
      <w:r w:rsidRPr="007C5BFF">
        <w:rPr>
          <w:rFonts w:cs="Times New Roman"/>
          <w:color w:val="auto"/>
          <w:sz w:val="32"/>
          <w:szCs w:val="32"/>
        </w:rPr>
        <w:t xml:space="preserve"> позначення записують сло</w:t>
      </w:r>
      <w:r w:rsidRPr="007C5BFF">
        <w:rPr>
          <w:rFonts w:cs="Times New Roman"/>
          <w:color w:val="auto"/>
          <w:sz w:val="32"/>
          <w:szCs w:val="32"/>
          <w:lang w:val="uk-UA"/>
        </w:rPr>
        <w:t>ва</w:t>
      </w:r>
      <w:r w:rsidRPr="007C5BFF">
        <w:rPr>
          <w:rFonts w:cs="Times New Roman"/>
          <w:color w:val="auto"/>
          <w:sz w:val="32"/>
          <w:szCs w:val="32"/>
        </w:rPr>
        <w:t>ми.</w:t>
      </w:r>
    </w:p>
    <w:p w:rsidR="007C5BFF" w:rsidRPr="007C5BFF" w:rsidRDefault="007C5BFF" w:rsidP="009F0BD9">
      <w:pPr>
        <w:widowControl w:val="0"/>
        <w:autoSpaceDE w:val="0"/>
        <w:autoSpaceDN w:val="0"/>
        <w:adjustRightInd w:val="0"/>
        <w:spacing w:after="0" w:line="240" w:lineRule="auto"/>
        <w:jc w:val="both"/>
        <w:rPr>
          <w:rFonts w:cs="Times New Roman"/>
          <w:i/>
          <w:color w:val="auto"/>
          <w:sz w:val="32"/>
          <w:szCs w:val="32"/>
        </w:rPr>
      </w:pPr>
      <w:r w:rsidRPr="007C5BFF">
        <w:rPr>
          <w:rFonts w:cs="Times New Roman"/>
          <w:i/>
          <w:color w:val="auto"/>
          <w:sz w:val="32"/>
          <w:szCs w:val="32"/>
          <w:u w:val="single"/>
        </w:rPr>
        <w:t>Наприклад</w:t>
      </w:r>
      <w:r w:rsidR="0075539F">
        <w:rPr>
          <w:rFonts w:cs="Times New Roman"/>
          <w:i/>
          <w:color w:val="auto"/>
          <w:sz w:val="32"/>
          <w:szCs w:val="32"/>
          <w:u w:val="single"/>
          <w:lang w:val="uk-UA"/>
        </w:rPr>
        <w:t>,</w:t>
      </w:r>
      <w:r w:rsidRPr="007C5BFF">
        <w:rPr>
          <w:rFonts w:cs="Times New Roman"/>
          <w:i/>
          <w:color w:val="auto"/>
          <w:sz w:val="32"/>
          <w:szCs w:val="32"/>
          <w:lang w:val="uk-UA"/>
        </w:rPr>
        <w:t xml:space="preserve"> </w:t>
      </w:r>
      <w:r w:rsidRPr="007C5BFF">
        <w:rPr>
          <w:rFonts w:cs="Times New Roman"/>
          <w:color w:val="auto"/>
          <w:sz w:val="32"/>
          <w:szCs w:val="32"/>
        </w:rPr>
        <w:t>12</w:t>
      </w:r>
      <w:r w:rsidR="0075539F">
        <w:rPr>
          <w:rFonts w:cs="Times New Roman"/>
          <w:color w:val="auto"/>
          <w:sz w:val="32"/>
          <w:szCs w:val="32"/>
          <w:lang w:val="uk-UA"/>
        </w:rPr>
        <w:t>–</w:t>
      </w:r>
      <w:r w:rsidRPr="007C5BFF">
        <w:rPr>
          <w:rFonts w:cs="Times New Roman"/>
          <w:color w:val="auto"/>
          <w:sz w:val="32"/>
          <w:szCs w:val="32"/>
        </w:rPr>
        <w:t>поверховий, 72</w:t>
      </w:r>
      <w:r w:rsidR="0075539F">
        <w:rPr>
          <w:rFonts w:cs="Times New Roman"/>
          <w:color w:val="auto"/>
          <w:sz w:val="32"/>
          <w:szCs w:val="32"/>
          <w:lang w:val="uk-UA"/>
        </w:rPr>
        <w:t>–</w:t>
      </w:r>
      <w:r w:rsidRPr="007C5BFF">
        <w:rPr>
          <w:rFonts w:cs="Times New Roman"/>
          <w:color w:val="auto"/>
          <w:sz w:val="32"/>
          <w:szCs w:val="32"/>
        </w:rPr>
        <w:t>р</w:t>
      </w:r>
      <w:r w:rsidRPr="007C5BFF">
        <w:rPr>
          <w:rFonts w:cs="Times New Roman"/>
          <w:color w:val="auto"/>
          <w:sz w:val="32"/>
          <w:szCs w:val="32"/>
          <w:lang w:val="uk-UA"/>
        </w:rPr>
        <w:t>і</w:t>
      </w:r>
      <w:r w:rsidRPr="007C5BFF">
        <w:rPr>
          <w:rFonts w:cs="Times New Roman"/>
          <w:color w:val="auto"/>
          <w:sz w:val="32"/>
          <w:szCs w:val="32"/>
        </w:rPr>
        <w:t>чний, 10</w:t>
      </w:r>
      <w:r w:rsidR="0075539F">
        <w:rPr>
          <w:rFonts w:cs="Times New Roman"/>
          <w:color w:val="auto"/>
          <w:sz w:val="32"/>
          <w:szCs w:val="32"/>
          <w:lang w:val="uk-UA"/>
        </w:rPr>
        <w:t>–</w:t>
      </w:r>
      <w:r w:rsidRPr="007C5BFF">
        <w:rPr>
          <w:rFonts w:cs="Times New Roman"/>
          <w:color w:val="auto"/>
          <w:sz w:val="32"/>
          <w:szCs w:val="32"/>
        </w:rPr>
        <w:t>градусний, 42</w:t>
      </w:r>
      <w:r w:rsidR="0075539F">
        <w:rPr>
          <w:rFonts w:cs="Times New Roman"/>
          <w:color w:val="auto"/>
          <w:sz w:val="32"/>
          <w:szCs w:val="32"/>
          <w:lang w:val="uk-UA"/>
        </w:rPr>
        <w:t>–</w:t>
      </w:r>
      <w:r w:rsidRPr="007C5BFF">
        <w:rPr>
          <w:rFonts w:cs="Times New Roman"/>
          <w:color w:val="auto"/>
          <w:sz w:val="32"/>
          <w:szCs w:val="32"/>
        </w:rPr>
        <w:t>к</w:t>
      </w:r>
      <w:r w:rsidRPr="007C5BFF">
        <w:rPr>
          <w:rFonts w:cs="Times New Roman"/>
          <w:color w:val="auto"/>
          <w:sz w:val="32"/>
          <w:szCs w:val="32"/>
          <w:lang w:val="uk-UA"/>
        </w:rPr>
        <w:t>іл</w:t>
      </w:r>
      <w:r w:rsidRPr="007C5BFF">
        <w:rPr>
          <w:rFonts w:cs="Times New Roman"/>
          <w:color w:val="auto"/>
          <w:sz w:val="32"/>
          <w:szCs w:val="32"/>
        </w:rPr>
        <w:t>ометровий.</w:t>
      </w:r>
    </w:p>
    <w:p w:rsidR="007C5BFF" w:rsidRPr="007C5BFF" w:rsidRDefault="007C5BFF" w:rsidP="009F0BD9">
      <w:pPr>
        <w:widowControl w:val="0"/>
        <w:autoSpaceDE w:val="0"/>
        <w:autoSpaceDN w:val="0"/>
        <w:adjustRightInd w:val="0"/>
        <w:spacing w:after="0" w:line="240" w:lineRule="auto"/>
        <w:ind w:firstLine="709"/>
        <w:jc w:val="both"/>
        <w:rPr>
          <w:rFonts w:cs="Times New Roman"/>
          <w:color w:val="auto"/>
          <w:sz w:val="32"/>
          <w:szCs w:val="32"/>
        </w:rPr>
      </w:pPr>
      <w:r w:rsidRPr="007C5BFF">
        <w:rPr>
          <w:rFonts w:cs="Times New Roman"/>
          <w:color w:val="auto"/>
          <w:sz w:val="32"/>
          <w:szCs w:val="32"/>
          <w:lang w:val="uk-UA"/>
        </w:rPr>
        <w:t>Неп</w:t>
      </w:r>
      <w:r w:rsidRPr="007C5BFF">
        <w:rPr>
          <w:rFonts w:cs="Times New Roman"/>
          <w:color w:val="auto"/>
          <w:sz w:val="32"/>
          <w:szCs w:val="32"/>
        </w:rPr>
        <w:t xml:space="preserve">рипустимим </w:t>
      </w:r>
      <w:r w:rsidRPr="007C5BFF">
        <w:rPr>
          <w:rFonts w:cs="Times New Roman"/>
          <w:color w:val="auto"/>
          <w:sz w:val="32"/>
          <w:szCs w:val="32"/>
          <w:lang w:val="uk-UA"/>
        </w:rPr>
        <w:t>є</w:t>
      </w:r>
      <w:r w:rsidRPr="007C5BFF">
        <w:rPr>
          <w:rFonts w:cs="Times New Roman"/>
          <w:color w:val="auto"/>
          <w:sz w:val="32"/>
          <w:szCs w:val="32"/>
        </w:rPr>
        <w:t xml:space="preserve"> цифрово</w:t>
      </w:r>
      <w:r w:rsidR="0075539F">
        <w:rPr>
          <w:rFonts w:cs="Times New Roman"/>
          <w:color w:val="auto"/>
          <w:sz w:val="32"/>
          <w:szCs w:val="32"/>
          <w:lang w:val="uk-UA"/>
        </w:rPr>
        <w:t>–</w:t>
      </w:r>
      <w:r w:rsidRPr="007C5BFF">
        <w:rPr>
          <w:rFonts w:cs="Times New Roman"/>
          <w:color w:val="auto"/>
          <w:sz w:val="32"/>
          <w:szCs w:val="32"/>
        </w:rPr>
        <w:t>знаково</w:t>
      </w:r>
      <w:r w:rsidR="0075539F">
        <w:rPr>
          <w:rFonts w:cs="Times New Roman"/>
          <w:color w:val="auto"/>
          <w:sz w:val="32"/>
          <w:szCs w:val="32"/>
          <w:lang w:val="uk-UA"/>
        </w:rPr>
        <w:t>–</w:t>
      </w:r>
      <w:r w:rsidRPr="007C5BFF">
        <w:rPr>
          <w:rFonts w:cs="Times New Roman"/>
          <w:color w:val="auto"/>
          <w:sz w:val="32"/>
          <w:szCs w:val="32"/>
        </w:rPr>
        <w:t>л</w:t>
      </w:r>
      <w:r w:rsidRPr="007C5BFF">
        <w:rPr>
          <w:rFonts w:cs="Times New Roman"/>
          <w:color w:val="auto"/>
          <w:sz w:val="32"/>
          <w:szCs w:val="32"/>
          <w:lang w:val="uk-UA"/>
        </w:rPr>
        <w:t>іт</w:t>
      </w:r>
      <w:r w:rsidRPr="007C5BFF">
        <w:rPr>
          <w:rFonts w:cs="Times New Roman"/>
          <w:color w:val="auto"/>
          <w:sz w:val="32"/>
          <w:szCs w:val="32"/>
        </w:rPr>
        <w:t>ерн</w:t>
      </w:r>
      <w:r w:rsidRPr="007C5BFF">
        <w:rPr>
          <w:rFonts w:cs="Times New Roman"/>
          <w:color w:val="auto"/>
          <w:sz w:val="32"/>
          <w:szCs w:val="32"/>
          <w:lang w:val="uk-UA"/>
        </w:rPr>
        <w:t>і</w:t>
      </w:r>
      <w:r w:rsidRPr="007C5BFF">
        <w:rPr>
          <w:rFonts w:cs="Times New Roman"/>
          <w:color w:val="auto"/>
          <w:sz w:val="32"/>
          <w:szCs w:val="32"/>
        </w:rPr>
        <w:t xml:space="preserve"> комб</w:t>
      </w:r>
      <w:r w:rsidRPr="007C5BFF">
        <w:rPr>
          <w:rFonts w:cs="Times New Roman"/>
          <w:color w:val="auto"/>
          <w:sz w:val="32"/>
          <w:szCs w:val="32"/>
          <w:lang w:val="uk-UA"/>
        </w:rPr>
        <w:t>ін</w:t>
      </w:r>
      <w:r w:rsidRPr="007C5BFF">
        <w:rPr>
          <w:rFonts w:cs="Times New Roman"/>
          <w:color w:val="auto"/>
          <w:sz w:val="32"/>
          <w:szCs w:val="32"/>
        </w:rPr>
        <w:t>ац</w:t>
      </w:r>
      <w:r w:rsidRPr="007C5BFF">
        <w:rPr>
          <w:rFonts w:cs="Times New Roman"/>
          <w:color w:val="auto"/>
          <w:sz w:val="32"/>
          <w:szCs w:val="32"/>
          <w:lang w:val="uk-UA"/>
        </w:rPr>
        <w:t>ії</w:t>
      </w:r>
      <w:r w:rsidRPr="007C5BFF">
        <w:rPr>
          <w:rFonts w:cs="Times New Roman"/>
          <w:color w:val="auto"/>
          <w:sz w:val="32"/>
          <w:szCs w:val="32"/>
        </w:rPr>
        <w:t xml:space="preserve"> типу </w:t>
      </w:r>
      <w:r w:rsidR="00EE42D8">
        <w:rPr>
          <w:rFonts w:cs="Times New Roman"/>
          <w:color w:val="auto"/>
          <w:sz w:val="32"/>
          <w:szCs w:val="32"/>
          <w:lang w:val="uk-UA"/>
        </w:rPr>
        <w:t xml:space="preserve">     </w:t>
      </w:r>
      <w:r w:rsidRPr="007C5BFF">
        <w:rPr>
          <w:rFonts w:cs="Times New Roman"/>
          <w:color w:val="auto"/>
          <w:sz w:val="32"/>
          <w:szCs w:val="32"/>
        </w:rPr>
        <w:lastRenderedPageBreak/>
        <w:t>10 %</w:t>
      </w:r>
      <w:r w:rsidR="0075539F">
        <w:rPr>
          <w:rFonts w:cs="Times New Roman"/>
          <w:color w:val="auto"/>
          <w:sz w:val="32"/>
          <w:szCs w:val="32"/>
          <w:lang w:val="uk-UA"/>
        </w:rPr>
        <w:t>–</w:t>
      </w:r>
      <w:r w:rsidRPr="007C5BFF">
        <w:rPr>
          <w:rFonts w:cs="Times New Roman"/>
          <w:color w:val="auto"/>
          <w:sz w:val="32"/>
          <w:szCs w:val="32"/>
        </w:rPr>
        <w:t>й.</w:t>
      </w:r>
    </w:p>
    <w:p w:rsidR="00F40EAA" w:rsidRPr="00F40EAA" w:rsidRDefault="00F40EAA" w:rsidP="009F0BD9">
      <w:pPr>
        <w:spacing w:after="0" w:line="240" w:lineRule="auto"/>
        <w:jc w:val="center"/>
        <w:rPr>
          <w:b/>
          <w:sz w:val="32"/>
          <w:szCs w:val="32"/>
        </w:rPr>
      </w:pPr>
    </w:p>
    <w:p w:rsidR="00F40EAA" w:rsidRPr="00F40EAA" w:rsidRDefault="00F40EAA" w:rsidP="009F0BD9">
      <w:pPr>
        <w:spacing w:after="0" w:line="240" w:lineRule="auto"/>
        <w:jc w:val="center"/>
        <w:rPr>
          <w:b/>
          <w:sz w:val="32"/>
          <w:szCs w:val="32"/>
        </w:rPr>
      </w:pPr>
      <w:r>
        <w:rPr>
          <w:b/>
          <w:sz w:val="32"/>
          <w:szCs w:val="32"/>
          <w:lang w:val="uk-UA"/>
        </w:rPr>
        <w:t>3.1.</w:t>
      </w:r>
      <w:r w:rsidR="006C094D">
        <w:rPr>
          <w:b/>
          <w:sz w:val="32"/>
          <w:szCs w:val="32"/>
          <w:lang w:val="uk-UA"/>
        </w:rPr>
        <w:t>5</w:t>
      </w:r>
      <w:r w:rsidR="0075539F">
        <w:rPr>
          <w:b/>
          <w:sz w:val="32"/>
          <w:szCs w:val="32"/>
          <w:lang w:val="uk-UA"/>
        </w:rPr>
        <w:t>.</w:t>
      </w:r>
      <w:r>
        <w:rPr>
          <w:b/>
          <w:sz w:val="32"/>
          <w:szCs w:val="32"/>
          <w:lang w:val="uk-UA"/>
        </w:rPr>
        <w:t xml:space="preserve"> </w:t>
      </w:r>
      <w:r w:rsidRPr="00F40EAA">
        <w:rPr>
          <w:b/>
          <w:sz w:val="32"/>
          <w:szCs w:val="32"/>
        </w:rPr>
        <w:t>Прості дроби</w:t>
      </w:r>
    </w:p>
    <w:p w:rsidR="00963181" w:rsidRPr="00963181" w:rsidRDefault="00963181" w:rsidP="009F0BD9">
      <w:pPr>
        <w:widowControl w:val="0"/>
        <w:autoSpaceDE w:val="0"/>
        <w:autoSpaceDN w:val="0"/>
        <w:adjustRightInd w:val="0"/>
        <w:spacing w:after="0" w:line="240" w:lineRule="auto"/>
        <w:ind w:firstLine="709"/>
        <w:jc w:val="both"/>
        <w:rPr>
          <w:rFonts w:cs="Times New Roman"/>
          <w:color w:val="auto"/>
          <w:sz w:val="32"/>
          <w:szCs w:val="32"/>
        </w:rPr>
      </w:pPr>
      <w:r w:rsidRPr="00963181">
        <w:rPr>
          <w:rFonts w:cs="Times New Roman"/>
          <w:color w:val="auto"/>
          <w:sz w:val="32"/>
          <w:szCs w:val="32"/>
          <w:lang w:val="uk-UA"/>
        </w:rPr>
        <w:t>П</w:t>
      </w:r>
      <w:r w:rsidRPr="00963181">
        <w:rPr>
          <w:rFonts w:cs="Times New Roman"/>
          <w:color w:val="auto"/>
          <w:sz w:val="32"/>
          <w:szCs w:val="32"/>
        </w:rPr>
        <w:t>рост</w:t>
      </w:r>
      <w:r w:rsidRPr="00963181">
        <w:rPr>
          <w:rFonts w:cs="Times New Roman"/>
          <w:color w:val="auto"/>
          <w:sz w:val="32"/>
          <w:szCs w:val="32"/>
          <w:lang w:val="uk-UA"/>
        </w:rPr>
        <w:t>і</w:t>
      </w:r>
      <w:r w:rsidRPr="00963181">
        <w:rPr>
          <w:rFonts w:cs="Times New Roman"/>
          <w:color w:val="auto"/>
          <w:sz w:val="32"/>
          <w:szCs w:val="32"/>
        </w:rPr>
        <w:t xml:space="preserve"> дроби у текст</w:t>
      </w:r>
      <w:r w:rsidRPr="00963181">
        <w:rPr>
          <w:rFonts w:cs="Times New Roman"/>
          <w:color w:val="auto"/>
          <w:sz w:val="32"/>
          <w:szCs w:val="32"/>
          <w:lang w:val="uk-UA"/>
        </w:rPr>
        <w:t>і</w:t>
      </w:r>
      <w:r w:rsidRPr="00963181">
        <w:rPr>
          <w:rFonts w:cs="Times New Roman"/>
          <w:color w:val="auto"/>
          <w:sz w:val="32"/>
          <w:szCs w:val="32"/>
        </w:rPr>
        <w:t xml:space="preserve"> друкують через правоб</w:t>
      </w:r>
      <w:r w:rsidRPr="00963181">
        <w:rPr>
          <w:rFonts w:cs="Times New Roman"/>
          <w:color w:val="auto"/>
          <w:sz w:val="32"/>
          <w:szCs w:val="32"/>
          <w:lang w:val="uk-UA"/>
        </w:rPr>
        <w:t>і</w:t>
      </w:r>
      <w:r w:rsidRPr="00963181">
        <w:rPr>
          <w:rFonts w:cs="Times New Roman"/>
          <w:color w:val="auto"/>
          <w:sz w:val="32"/>
          <w:szCs w:val="32"/>
        </w:rPr>
        <w:t>жну похилу риску.</w:t>
      </w:r>
    </w:p>
    <w:p w:rsidR="00963181" w:rsidRPr="00963181" w:rsidRDefault="00963181" w:rsidP="009F0BD9">
      <w:pPr>
        <w:widowControl w:val="0"/>
        <w:autoSpaceDE w:val="0"/>
        <w:autoSpaceDN w:val="0"/>
        <w:adjustRightInd w:val="0"/>
        <w:spacing w:after="0" w:line="240" w:lineRule="auto"/>
        <w:jc w:val="both"/>
        <w:rPr>
          <w:rFonts w:cs="Times New Roman"/>
          <w:color w:val="auto"/>
          <w:sz w:val="32"/>
          <w:szCs w:val="32"/>
        </w:rPr>
      </w:pPr>
      <w:r w:rsidRPr="00963181">
        <w:rPr>
          <w:rFonts w:cs="Times New Roman"/>
          <w:i/>
          <w:color w:val="auto"/>
          <w:sz w:val="32"/>
          <w:szCs w:val="32"/>
          <w:u w:val="single"/>
          <w:lang w:val="uk-UA"/>
        </w:rPr>
        <w:t>На</w:t>
      </w:r>
      <w:r w:rsidRPr="00963181">
        <w:rPr>
          <w:rFonts w:cs="Times New Roman"/>
          <w:i/>
          <w:color w:val="auto"/>
          <w:sz w:val="32"/>
          <w:szCs w:val="32"/>
          <w:u w:val="single"/>
        </w:rPr>
        <w:t>приклад</w:t>
      </w:r>
      <w:r w:rsidR="0075539F">
        <w:rPr>
          <w:rFonts w:cs="Times New Roman"/>
          <w:i/>
          <w:color w:val="auto"/>
          <w:sz w:val="32"/>
          <w:szCs w:val="32"/>
          <w:u w:val="single"/>
          <w:lang w:val="uk-UA"/>
        </w:rPr>
        <w:t>,</w:t>
      </w:r>
      <w:r w:rsidRPr="00963181">
        <w:rPr>
          <w:rFonts w:cs="Times New Roman"/>
          <w:color w:val="auto"/>
          <w:sz w:val="32"/>
          <w:szCs w:val="32"/>
          <w:lang w:val="uk-UA"/>
        </w:rPr>
        <w:t xml:space="preserve"> </w:t>
      </w:r>
      <w:r w:rsidRPr="00963181">
        <w:rPr>
          <w:rFonts w:cs="Times New Roman"/>
          <w:color w:val="auto"/>
          <w:sz w:val="32"/>
          <w:szCs w:val="32"/>
          <w:vertAlign w:val="superscript"/>
        </w:rPr>
        <w:t>3</w:t>
      </w:r>
      <w:r w:rsidRPr="00963181">
        <w:rPr>
          <w:rFonts w:cs="Times New Roman"/>
          <w:color w:val="auto"/>
          <w:sz w:val="32"/>
          <w:szCs w:val="32"/>
        </w:rPr>
        <w:t>/</w:t>
      </w:r>
      <w:r w:rsidRPr="00963181">
        <w:rPr>
          <w:rFonts w:cs="Times New Roman"/>
          <w:color w:val="auto"/>
          <w:sz w:val="32"/>
          <w:szCs w:val="32"/>
          <w:vertAlign w:val="subscript"/>
        </w:rPr>
        <w:t>4</w:t>
      </w:r>
      <w:r w:rsidRPr="00963181">
        <w:rPr>
          <w:rFonts w:cs="Times New Roman"/>
          <w:color w:val="auto"/>
          <w:sz w:val="32"/>
          <w:szCs w:val="32"/>
        </w:rPr>
        <w:t xml:space="preserve">, </w:t>
      </w:r>
      <w:r w:rsidRPr="00963181">
        <w:rPr>
          <w:rFonts w:cs="Times New Roman"/>
          <w:color w:val="auto"/>
          <w:sz w:val="32"/>
          <w:szCs w:val="32"/>
          <w:vertAlign w:val="superscript"/>
          <w:lang w:val="uk-UA"/>
        </w:rPr>
        <w:t>1</w:t>
      </w:r>
      <w:r w:rsidRPr="00963181">
        <w:rPr>
          <w:rFonts w:cs="Times New Roman"/>
          <w:color w:val="auto"/>
          <w:sz w:val="32"/>
          <w:szCs w:val="32"/>
          <w:lang w:val="uk-UA"/>
        </w:rPr>
        <w:t>/</w:t>
      </w:r>
      <w:r w:rsidRPr="00963181">
        <w:rPr>
          <w:rFonts w:cs="Times New Roman"/>
          <w:color w:val="auto"/>
          <w:sz w:val="32"/>
          <w:szCs w:val="32"/>
          <w:vertAlign w:val="subscript"/>
        </w:rPr>
        <w:t>2</w:t>
      </w:r>
      <w:r w:rsidRPr="00963181">
        <w:rPr>
          <w:rFonts w:cs="Times New Roman"/>
          <w:color w:val="auto"/>
          <w:sz w:val="32"/>
          <w:szCs w:val="32"/>
        </w:rPr>
        <w:t>.</w:t>
      </w:r>
    </w:p>
    <w:p w:rsidR="00963181" w:rsidRPr="00963181" w:rsidRDefault="00963181" w:rsidP="009F0BD9">
      <w:pPr>
        <w:widowControl w:val="0"/>
        <w:autoSpaceDE w:val="0"/>
        <w:autoSpaceDN w:val="0"/>
        <w:adjustRightInd w:val="0"/>
        <w:spacing w:after="0" w:line="240" w:lineRule="auto"/>
        <w:ind w:firstLine="709"/>
        <w:jc w:val="both"/>
        <w:rPr>
          <w:rFonts w:cs="Times New Roman"/>
          <w:color w:val="auto"/>
          <w:sz w:val="32"/>
          <w:szCs w:val="32"/>
        </w:rPr>
      </w:pPr>
      <w:r w:rsidRPr="00963181">
        <w:rPr>
          <w:rFonts w:cs="Times New Roman"/>
          <w:color w:val="auto"/>
          <w:sz w:val="32"/>
          <w:szCs w:val="32"/>
          <w:lang w:val="uk-UA"/>
        </w:rPr>
        <w:t>У</w:t>
      </w:r>
      <w:r w:rsidRPr="00963181">
        <w:rPr>
          <w:rFonts w:cs="Times New Roman"/>
          <w:color w:val="auto"/>
          <w:sz w:val="32"/>
          <w:szCs w:val="32"/>
        </w:rPr>
        <w:t xml:space="preserve"> числах з десятковими дробами ц</w:t>
      </w:r>
      <w:r w:rsidRPr="00963181">
        <w:rPr>
          <w:rFonts w:cs="Times New Roman"/>
          <w:color w:val="auto"/>
          <w:sz w:val="32"/>
          <w:szCs w:val="32"/>
          <w:lang w:val="uk-UA"/>
        </w:rPr>
        <w:t>і</w:t>
      </w:r>
      <w:r w:rsidRPr="00963181">
        <w:rPr>
          <w:rFonts w:cs="Times New Roman"/>
          <w:color w:val="auto"/>
          <w:sz w:val="32"/>
          <w:szCs w:val="32"/>
        </w:rPr>
        <w:t>ле число в</w:t>
      </w:r>
      <w:r w:rsidRPr="00963181">
        <w:rPr>
          <w:rFonts w:cs="Times New Roman"/>
          <w:color w:val="auto"/>
          <w:sz w:val="32"/>
          <w:szCs w:val="32"/>
          <w:lang w:val="uk-UA"/>
        </w:rPr>
        <w:t>ід</w:t>
      </w:r>
      <w:r w:rsidRPr="00963181">
        <w:rPr>
          <w:rFonts w:cs="Times New Roman"/>
          <w:color w:val="auto"/>
          <w:sz w:val="32"/>
          <w:szCs w:val="32"/>
        </w:rPr>
        <w:t>окремлюють в</w:t>
      </w:r>
      <w:r w:rsidRPr="00963181">
        <w:rPr>
          <w:rFonts w:cs="Times New Roman"/>
          <w:color w:val="auto"/>
          <w:sz w:val="32"/>
          <w:szCs w:val="32"/>
          <w:lang w:val="uk-UA"/>
        </w:rPr>
        <w:t>і</w:t>
      </w:r>
      <w:r w:rsidRPr="00963181">
        <w:rPr>
          <w:rFonts w:cs="Times New Roman"/>
          <w:color w:val="auto"/>
          <w:sz w:val="32"/>
          <w:szCs w:val="32"/>
        </w:rPr>
        <w:t xml:space="preserve">д </w:t>
      </w:r>
      <w:r w:rsidRPr="00963181">
        <w:rPr>
          <w:rFonts w:cs="Times New Roman"/>
          <w:color w:val="auto"/>
          <w:sz w:val="32"/>
          <w:szCs w:val="32"/>
          <w:lang w:val="uk-UA"/>
        </w:rPr>
        <w:t>дробу</w:t>
      </w:r>
      <w:r w:rsidRPr="00963181">
        <w:rPr>
          <w:rFonts w:cs="Times New Roman"/>
          <w:color w:val="auto"/>
          <w:sz w:val="32"/>
          <w:szCs w:val="32"/>
        </w:rPr>
        <w:t xml:space="preserve"> комою. </w:t>
      </w:r>
      <w:r w:rsidRPr="00963181">
        <w:rPr>
          <w:rFonts w:cs="Times New Roman"/>
          <w:color w:val="auto"/>
          <w:sz w:val="32"/>
          <w:szCs w:val="32"/>
          <w:lang w:val="uk-UA"/>
        </w:rPr>
        <w:t>І</w:t>
      </w:r>
      <w:r w:rsidRPr="00963181">
        <w:rPr>
          <w:rFonts w:cs="Times New Roman"/>
          <w:color w:val="auto"/>
          <w:sz w:val="32"/>
          <w:szCs w:val="32"/>
        </w:rPr>
        <w:t>менник, що вжива</w:t>
      </w:r>
      <w:r w:rsidRPr="00963181">
        <w:rPr>
          <w:rFonts w:cs="Times New Roman"/>
          <w:color w:val="auto"/>
          <w:sz w:val="32"/>
          <w:szCs w:val="32"/>
          <w:lang w:val="uk-UA"/>
        </w:rPr>
        <w:t>є</w:t>
      </w:r>
      <w:r w:rsidRPr="00963181">
        <w:rPr>
          <w:rFonts w:cs="Times New Roman"/>
          <w:color w:val="auto"/>
          <w:sz w:val="32"/>
          <w:szCs w:val="32"/>
        </w:rPr>
        <w:t xml:space="preserve">ться </w:t>
      </w:r>
      <w:r w:rsidRPr="00963181">
        <w:rPr>
          <w:rFonts w:cs="Times New Roman"/>
          <w:color w:val="auto"/>
          <w:sz w:val="32"/>
          <w:szCs w:val="32"/>
          <w:lang w:val="uk-UA"/>
        </w:rPr>
        <w:t>піс</w:t>
      </w:r>
      <w:r w:rsidRPr="00963181">
        <w:rPr>
          <w:rFonts w:cs="Times New Roman"/>
          <w:color w:val="auto"/>
          <w:sz w:val="32"/>
          <w:szCs w:val="32"/>
        </w:rPr>
        <w:t>ля дробового числ</w:t>
      </w:r>
      <w:r w:rsidRPr="00963181">
        <w:rPr>
          <w:rFonts w:cs="Times New Roman"/>
          <w:color w:val="auto"/>
          <w:sz w:val="32"/>
          <w:szCs w:val="32"/>
          <w:lang w:val="uk-UA"/>
        </w:rPr>
        <w:t>і</w:t>
      </w:r>
      <w:r w:rsidRPr="00963181">
        <w:rPr>
          <w:rFonts w:cs="Times New Roman"/>
          <w:color w:val="auto"/>
          <w:sz w:val="32"/>
          <w:szCs w:val="32"/>
        </w:rPr>
        <w:t xml:space="preserve">вника, </w:t>
      </w:r>
      <w:r w:rsidRPr="00963181">
        <w:rPr>
          <w:rFonts w:cs="Times New Roman"/>
          <w:color w:val="auto"/>
          <w:sz w:val="32"/>
          <w:szCs w:val="32"/>
          <w:lang w:val="uk-UA"/>
        </w:rPr>
        <w:t>узгоджує</w:t>
      </w:r>
      <w:r w:rsidRPr="00963181">
        <w:rPr>
          <w:rFonts w:cs="Times New Roman"/>
          <w:color w:val="auto"/>
          <w:sz w:val="32"/>
          <w:szCs w:val="32"/>
        </w:rPr>
        <w:t>ться з числ</w:t>
      </w:r>
      <w:r w:rsidRPr="00963181">
        <w:rPr>
          <w:rFonts w:cs="Times New Roman"/>
          <w:color w:val="auto"/>
          <w:sz w:val="32"/>
          <w:szCs w:val="32"/>
          <w:lang w:val="uk-UA"/>
        </w:rPr>
        <w:t>і</w:t>
      </w:r>
      <w:r w:rsidRPr="00963181">
        <w:rPr>
          <w:rFonts w:cs="Times New Roman"/>
          <w:color w:val="auto"/>
          <w:sz w:val="32"/>
          <w:szCs w:val="32"/>
        </w:rPr>
        <w:t>вником у родовому в</w:t>
      </w:r>
      <w:r w:rsidRPr="00963181">
        <w:rPr>
          <w:rFonts w:cs="Times New Roman"/>
          <w:color w:val="auto"/>
          <w:sz w:val="32"/>
          <w:szCs w:val="32"/>
          <w:lang w:val="uk-UA"/>
        </w:rPr>
        <w:t>ід</w:t>
      </w:r>
      <w:r w:rsidRPr="00963181">
        <w:rPr>
          <w:rFonts w:cs="Times New Roman"/>
          <w:color w:val="auto"/>
          <w:sz w:val="32"/>
          <w:szCs w:val="32"/>
        </w:rPr>
        <w:t>м</w:t>
      </w:r>
      <w:r w:rsidRPr="00963181">
        <w:rPr>
          <w:rFonts w:cs="Times New Roman"/>
          <w:color w:val="auto"/>
          <w:sz w:val="32"/>
          <w:szCs w:val="32"/>
          <w:lang w:val="uk-UA"/>
        </w:rPr>
        <w:t>ін</w:t>
      </w:r>
      <w:r w:rsidRPr="00963181">
        <w:rPr>
          <w:rFonts w:cs="Times New Roman"/>
          <w:color w:val="auto"/>
          <w:sz w:val="32"/>
          <w:szCs w:val="32"/>
        </w:rPr>
        <w:t>ку однини.</w:t>
      </w:r>
    </w:p>
    <w:p w:rsidR="00963181" w:rsidRPr="00963181" w:rsidRDefault="00963181" w:rsidP="009F0BD9">
      <w:pPr>
        <w:widowControl w:val="0"/>
        <w:autoSpaceDE w:val="0"/>
        <w:autoSpaceDN w:val="0"/>
        <w:adjustRightInd w:val="0"/>
        <w:spacing w:after="0" w:line="240" w:lineRule="auto"/>
        <w:jc w:val="both"/>
        <w:rPr>
          <w:rFonts w:cs="Times New Roman"/>
          <w:color w:val="auto"/>
          <w:sz w:val="32"/>
          <w:szCs w:val="32"/>
          <w:lang w:val="uk-UA"/>
        </w:rPr>
      </w:pPr>
      <w:r w:rsidRPr="00466E7A">
        <w:rPr>
          <w:rFonts w:cs="Times New Roman"/>
          <w:i/>
          <w:color w:val="auto"/>
          <w:sz w:val="32"/>
          <w:szCs w:val="32"/>
          <w:u w:val="single"/>
        </w:rPr>
        <w:t>Наприклад</w:t>
      </w:r>
      <w:r w:rsidR="0075539F">
        <w:rPr>
          <w:rFonts w:cs="Times New Roman"/>
          <w:i/>
          <w:color w:val="auto"/>
          <w:sz w:val="32"/>
          <w:szCs w:val="32"/>
          <w:u w:val="single"/>
          <w:lang w:val="uk-UA"/>
        </w:rPr>
        <w:t>,</w:t>
      </w:r>
      <w:r w:rsidRPr="00963181">
        <w:rPr>
          <w:rFonts w:cs="Times New Roman"/>
          <w:color w:val="auto"/>
          <w:sz w:val="32"/>
          <w:szCs w:val="32"/>
        </w:rPr>
        <w:t xml:space="preserve"> 12,5 аркуша, 1,5 </w:t>
      </w:r>
      <w:r w:rsidRPr="00963181">
        <w:rPr>
          <w:rFonts w:cs="Times New Roman"/>
          <w:color w:val="auto"/>
          <w:sz w:val="32"/>
          <w:szCs w:val="32"/>
          <w:lang w:val="uk-UA"/>
        </w:rPr>
        <w:t>і</w:t>
      </w:r>
      <w:r w:rsidRPr="00963181">
        <w:rPr>
          <w:rFonts w:cs="Times New Roman"/>
          <w:color w:val="auto"/>
          <w:sz w:val="32"/>
          <w:szCs w:val="32"/>
        </w:rPr>
        <w:t xml:space="preserve">нтервалу. </w:t>
      </w:r>
    </w:p>
    <w:p w:rsidR="00963181" w:rsidRPr="00963181" w:rsidRDefault="00963181" w:rsidP="009F0BD9">
      <w:pPr>
        <w:widowControl w:val="0"/>
        <w:autoSpaceDE w:val="0"/>
        <w:autoSpaceDN w:val="0"/>
        <w:adjustRightInd w:val="0"/>
        <w:spacing w:after="0" w:line="240" w:lineRule="auto"/>
        <w:ind w:firstLine="709"/>
        <w:jc w:val="both"/>
        <w:rPr>
          <w:rFonts w:cs="Times New Roman"/>
          <w:color w:val="auto"/>
          <w:sz w:val="32"/>
          <w:szCs w:val="32"/>
        </w:rPr>
      </w:pPr>
      <w:r w:rsidRPr="00963181">
        <w:rPr>
          <w:rFonts w:cs="Times New Roman"/>
          <w:color w:val="auto"/>
          <w:sz w:val="32"/>
          <w:szCs w:val="32"/>
          <w:lang w:val="uk-UA"/>
        </w:rPr>
        <w:t>Я</w:t>
      </w:r>
      <w:r w:rsidRPr="00963181">
        <w:rPr>
          <w:rFonts w:cs="Times New Roman"/>
          <w:color w:val="auto"/>
          <w:sz w:val="32"/>
          <w:szCs w:val="32"/>
        </w:rPr>
        <w:t>кщо ж зам</w:t>
      </w:r>
      <w:r w:rsidRPr="00963181">
        <w:rPr>
          <w:rFonts w:cs="Times New Roman"/>
          <w:color w:val="auto"/>
          <w:sz w:val="32"/>
          <w:szCs w:val="32"/>
          <w:lang w:val="uk-UA"/>
        </w:rPr>
        <w:t>і</w:t>
      </w:r>
      <w:r w:rsidRPr="00963181">
        <w:rPr>
          <w:rFonts w:cs="Times New Roman"/>
          <w:color w:val="auto"/>
          <w:sz w:val="32"/>
          <w:szCs w:val="32"/>
        </w:rPr>
        <w:t>сть дробово</w:t>
      </w:r>
      <w:r w:rsidRPr="00963181">
        <w:rPr>
          <w:rFonts w:cs="Times New Roman"/>
          <w:color w:val="auto"/>
          <w:sz w:val="32"/>
          <w:szCs w:val="32"/>
          <w:lang w:val="uk-UA"/>
        </w:rPr>
        <w:t>ї</w:t>
      </w:r>
      <w:r w:rsidRPr="00963181">
        <w:rPr>
          <w:rFonts w:cs="Times New Roman"/>
          <w:color w:val="auto"/>
          <w:sz w:val="32"/>
          <w:szCs w:val="32"/>
        </w:rPr>
        <w:t xml:space="preserve"> частини вживаються </w:t>
      </w:r>
      <w:r w:rsidRPr="00963181">
        <w:rPr>
          <w:rFonts w:cs="Times New Roman"/>
          <w:color w:val="auto"/>
          <w:sz w:val="32"/>
          <w:szCs w:val="32"/>
          <w:lang w:val="uk-UA"/>
        </w:rPr>
        <w:t>і</w:t>
      </w:r>
      <w:r w:rsidRPr="00963181">
        <w:rPr>
          <w:rFonts w:cs="Times New Roman"/>
          <w:color w:val="auto"/>
          <w:sz w:val="32"/>
          <w:szCs w:val="32"/>
        </w:rPr>
        <w:t xml:space="preserve">менники </w:t>
      </w:r>
      <w:r w:rsidRPr="00963181">
        <w:rPr>
          <w:rFonts w:cs="Times New Roman"/>
          <w:color w:val="auto"/>
          <w:sz w:val="32"/>
          <w:szCs w:val="32"/>
          <w:lang w:val="uk-UA"/>
        </w:rPr>
        <w:t>«</w:t>
      </w:r>
      <w:r w:rsidRPr="00963181">
        <w:rPr>
          <w:rFonts w:cs="Times New Roman"/>
          <w:color w:val="auto"/>
          <w:sz w:val="32"/>
          <w:szCs w:val="32"/>
        </w:rPr>
        <w:t>поло</w:t>
      </w:r>
      <w:r w:rsidRPr="00963181">
        <w:rPr>
          <w:rFonts w:cs="Times New Roman"/>
          <w:color w:val="auto"/>
          <w:sz w:val="32"/>
          <w:szCs w:val="32"/>
          <w:lang w:val="uk-UA"/>
        </w:rPr>
        <w:t>вина»</w:t>
      </w:r>
      <w:r w:rsidRPr="00963181">
        <w:rPr>
          <w:rFonts w:cs="Times New Roman"/>
          <w:color w:val="auto"/>
          <w:sz w:val="32"/>
          <w:szCs w:val="32"/>
        </w:rPr>
        <w:t xml:space="preserve">, </w:t>
      </w:r>
      <w:r w:rsidRPr="00963181">
        <w:rPr>
          <w:rFonts w:cs="Times New Roman"/>
          <w:color w:val="auto"/>
          <w:sz w:val="32"/>
          <w:szCs w:val="32"/>
          <w:lang w:val="uk-UA"/>
        </w:rPr>
        <w:t>«</w:t>
      </w:r>
      <w:r w:rsidRPr="00963181">
        <w:rPr>
          <w:rFonts w:cs="Times New Roman"/>
          <w:color w:val="auto"/>
          <w:sz w:val="32"/>
          <w:szCs w:val="32"/>
        </w:rPr>
        <w:t>чверть</w:t>
      </w:r>
      <w:r w:rsidRPr="00963181">
        <w:rPr>
          <w:rFonts w:cs="Times New Roman"/>
          <w:color w:val="auto"/>
          <w:sz w:val="32"/>
          <w:szCs w:val="32"/>
          <w:lang w:val="uk-UA"/>
        </w:rPr>
        <w:t>»</w:t>
      </w:r>
      <w:r w:rsidRPr="00963181">
        <w:rPr>
          <w:rFonts w:cs="Times New Roman"/>
          <w:color w:val="auto"/>
          <w:sz w:val="32"/>
          <w:szCs w:val="32"/>
        </w:rPr>
        <w:t xml:space="preserve">, </w:t>
      </w:r>
      <w:r w:rsidRPr="00963181">
        <w:rPr>
          <w:rFonts w:cs="Times New Roman"/>
          <w:color w:val="auto"/>
          <w:sz w:val="32"/>
          <w:szCs w:val="32"/>
          <w:lang w:val="uk-UA"/>
        </w:rPr>
        <w:t>«</w:t>
      </w:r>
      <w:r w:rsidRPr="00963181">
        <w:rPr>
          <w:rFonts w:cs="Times New Roman"/>
          <w:color w:val="auto"/>
          <w:sz w:val="32"/>
          <w:szCs w:val="32"/>
        </w:rPr>
        <w:t>частина</w:t>
      </w:r>
      <w:r w:rsidRPr="00963181">
        <w:rPr>
          <w:rFonts w:cs="Times New Roman"/>
          <w:color w:val="auto"/>
          <w:sz w:val="32"/>
          <w:szCs w:val="32"/>
          <w:lang w:val="uk-UA"/>
        </w:rPr>
        <w:t>»</w:t>
      </w:r>
      <w:r w:rsidRPr="00963181">
        <w:rPr>
          <w:rFonts w:cs="Times New Roman"/>
          <w:color w:val="auto"/>
          <w:sz w:val="32"/>
          <w:szCs w:val="32"/>
        </w:rPr>
        <w:t>, то узгодження в</w:t>
      </w:r>
      <w:r w:rsidRPr="00963181">
        <w:rPr>
          <w:rFonts w:cs="Times New Roman"/>
          <w:color w:val="auto"/>
          <w:sz w:val="32"/>
          <w:szCs w:val="32"/>
          <w:lang w:val="uk-UA"/>
        </w:rPr>
        <w:t>ід</w:t>
      </w:r>
      <w:r w:rsidRPr="00963181">
        <w:rPr>
          <w:rFonts w:cs="Times New Roman"/>
          <w:color w:val="auto"/>
          <w:sz w:val="32"/>
          <w:szCs w:val="32"/>
        </w:rPr>
        <w:t>бува</w:t>
      </w:r>
      <w:r w:rsidRPr="00963181">
        <w:rPr>
          <w:rFonts w:cs="Times New Roman"/>
          <w:color w:val="auto"/>
          <w:sz w:val="32"/>
          <w:szCs w:val="32"/>
          <w:lang w:val="uk-UA"/>
        </w:rPr>
        <w:t>є</w:t>
      </w:r>
      <w:r w:rsidRPr="00963181">
        <w:rPr>
          <w:rFonts w:cs="Times New Roman"/>
          <w:color w:val="auto"/>
          <w:sz w:val="32"/>
          <w:szCs w:val="32"/>
        </w:rPr>
        <w:t xml:space="preserve">ться за </w:t>
      </w:r>
      <w:r w:rsidRPr="00963181">
        <w:rPr>
          <w:rFonts w:cs="Times New Roman"/>
          <w:color w:val="auto"/>
          <w:sz w:val="32"/>
          <w:szCs w:val="32"/>
          <w:lang w:val="uk-UA"/>
        </w:rPr>
        <w:t>ціл</w:t>
      </w:r>
      <w:r w:rsidRPr="00963181">
        <w:rPr>
          <w:rFonts w:cs="Times New Roman"/>
          <w:color w:val="auto"/>
          <w:sz w:val="32"/>
          <w:szCs w:val="32"/>
        </w:rPr>
        <w:t xml:space="preserve">ою </w:t>
      </w:r>
      <w:r w:rsidRPr="00963181">
        <w:rPr>
          <w:rFonts w:cs="Times New Roman"/>
          <w:color w:val="auto"/>
          <w:sz w:val="32"/>
          <w:szCs w:val="32"/>
          <w:lang w:val="uk-UA"/>
        </w:rPr>
        <w:t>частин</w:t>
      </w:r>
      <w:r w:rsidRPr="00963181">
        <w:rPr>
          <w:rFonts w:cs="Times New Roman"/>
          <w:color w:val="auto"/>
          <w:sz w:val="32"/>
          <w:szCs w:val="32"/>
        </w:rPr>
        <w:t>ою.</w:t>
      </w:r>
    </w:p>
    <w:p w:rsidR="00963181" w:rsidRPr="00963181" w:rsidRDefault="00963181" w:rsidP="009F0BD9">
      <w:pPr>
        <w:widowControl w:val="0"/>
        <w:autoSpaceDE w:val="0"/>
        <w:autoSpaceDN w:val="0"/>
        <w:adjustRightInd w:val="0"/>
        <w:spacing w:after="0" w:line="240" w:lineRule="auto"/>
        <w:jc w:val="both"/>
        <w:rPr>
          <w:rFonts w:cs="Times New Roman"/>
          <w:color w:val="auto"/>
          <w:sz w:val="32"/>
          <w:szCs w:val="32"/>
        </w:rPr>
      </w:pPr>
      <w:r w:rsidRPr="00466E7A">
        <w:rPr>
          <w:rFonts w:cs="Times New Roman"/>
          <w:i/>
          <w:color w:val="auto"/>
          <w:sz w:val="32"/>
          <w:szCs w:val="32"/>
          <w:u w:val="single"/>
        </w:rPr>
        <w:t>Наприклад</w:t>
      </w:r>
      <w:r w:rsidR="0075539F">
        <w:rPr>
          <w:rFonts w:cs="Times New Roman"/>
          <w:i/>
          <w:color w:val="auto"/>
          <w:sz w:val="32"/>
          <w:szCs w:val="32"/>
          <w:u w:val="single"/>
          <w:lang w:val="uk-UA"/>
        </w:rPr>
        <w:t>,</w:t>
      </w:r>
      <w:r w:rsidRPr="00963181">
        <w:rPr>
          <w:rFonts w:cs="Times New Roman"/>
          <w:color w:val="auto"/>
          <w:sz w:val="32"/>
          <w:szCs w:val="32"/>
        </w:rPr>
        <w:t xml:space="preserve"> Два з половиною роки, але </w:t>
      </w:r>
      <w:proofErr w:type="gramStart"/>
      <w:r w:rsidRPr="00963181">
        <w:rPr>
          <w:rFonts w:cs="Times New Roman"/>
          <w:color w:val="auto"/>
          <w:sz w:val="32"/>
          <w:szCs w:val="32"/>
        </w:rPr>
        <w:t>п</w:t>
      </w:r>
      <w:proofErr w:type="gramEnd"/>
      <w:r w:rsidRPr="00963181">
        <w:rPr>
          <w:rFonts w:cs="Times New Roman"/>
          <w:color w:val="auto"/>
          <w:sz w:val="32"/>
          <w:szCs w:val="32"/>
        </w:rPr>
        <w:t xml:space="preserve"> 'ять з половиною рок</w:t>
      </w:r>
      <w:r w:rsidRPr="00963181">
        <w:rPr>
          <w:rFonts w:cs="Times New Roman"/>
          <w:color w:val="auto"/>
          <w:sz w:val="32"/>
          <w:szCs w:val="32"/>
          <w:lang w:val="uk-UA"/>
        </w:rPr>
        <w:t>і</w:t>
      </w:r>
      <w:r w:rsidRPr="00963181">
        <w:rPr>
          <w:rFonts w:cs="Times New Roman"/>
          <w:color w:val="auto"/>
          <w:sz w:val="32"/>
          <w:szCs w:val="32"/>
        </w:rPr>
        <w:t>в.</w:t>
      </w:r>
    </w:p>
    <w:p w:rsidR="00F40EAA" w:rsidRPr="00F40EAA" w:rsidRDefault="00F40EAA" w:rsidP="009F0BD9">
      <w:pPr>
        <w:spacing w:after="0" w:line="240" w:lineRule="auto"/>
        <w:jc w:val="center"/>
        <w:rPr>
          <w:b/>
          <w:sz w:val="32"/>
          <w:szCs w:val="32"/>
        </w:rPr>
      </w:pPr>
    </w:p>
    <w:p w:rsidR="00F40EAA" w:rsidRPr="00F40EAA" w:rsidRDefault="00F40EAA" w:rsidP="009F0BD9">
      <w:pPr>
        <w:spacing w:after="0" w:line="240" w:lineRule="auto"/>
        <w:jc w:val="center"/>
        <w:rPr>
          <w:b/>
          <w:sz w:val="32"/>
          <w:szCs w:val="32"/>
        </w:rPr>
      </w:pPr>
      <w:r>
        <w:rPr>
          <w:b/>
          <w:sz w:val="32"/>
          <w:szCs w:val="32"/>
          <w:lang w:val="uk-UA"/>
        </w:rPr>
        <w:t>3.1.</w:t>
      </w:r>
      <w:r w:rsidR="006C094D">
        <w:rPr>
          <w:b/>
          <w:sz w:val="32"/>
          <w:szCs w:val="32"/>
          <w:lang w:val="uk-UA"/>
        </w:rPr>
        <w:t>6</w:t>
      </w:r>
      <w:r w:rsidR="0075539F">
        <w:rPr>
          <w:b/>
          <w:sz w:val="32"/>
          <w:szCs w:val="32"/>
          <w:lang w:val="uk-UA"/>
        </w:rPr>
        <w:t>.</w:t>
      </w:r>
      <w:r>
        <w:rPr>
          <w:b/>
          <w:sz w:val="32"/>
          <w:szCs w:val="32"/>
          <w:lang w:val="uk-UA"/>
        </w:rPr>
        <w:t xml:space="preserve"> </w:t>
      </w:r>
      <w:r w:rsidRPr="00F40EAA">
        <w:rPr>
          <w:b/>
          <w:sz w:val="32"/>
          <w:szCs w:val="32"/>
        </w:rPr>
        <w:t>Знаки, застосовувані із цифрами</w:t>
      </w:r>
    </w:p>
    <w:p w:rsidR="00466E7A" w:rsidRPr="00466E7A" w:rsidRDefault="00466E7A" w:rsidP="009F0BD9">
      <w:pPr>
        <w:spacing w:after="0" w:line="240" w:lineRule="auto"/>
        <w:ind w:firstLine="700"/>
        <w:jc w:val="both"/>
        <w:rPr>
          <w:rFonts w:eastAsia="Times New Roman" w:cs="Times New Roman"/>
          <w:color w:val="auto"/>
          <w:sz w:val="32"/>
          <w:szCs w:val="32"/>
          <w:lang w:val="uk-UA" w:eastAsia="ru-RU"/>
        </w:rPr>
      </w:pPr>
      <w:r w:rsidRPr="00466E7A">
        <w:rPr>
          <w:rFonts w:eastAsia="Times New Roman" w:cs="Times New Roman"/>
          <w:color w:val="auto"/>
          <w:sz w:val="32"/>
          <w:szCs w:val="32"/>
          <w:lang w:val="uk-UA" w:eastAsia="ru-RU"/>
        </w:rPr>
        <w:t>Математичні знаки «плюс» (+), «мінус» (</w:t>
      </w:r>
      <w:r w:rsidR="0075539F">
        <w:rPr>
          <w:rFonts w:eastAsia="Times New Roman" w:cs="Times New Roman"/>
          <w:color w:val="auto"/>
          <w:sz w:val="32"/>
          <w:szCs w:val="32"/>
          <w:lang w:val="uk-UA" w:eastAsia="ru-RU"/>
        </w:rPr>
        <w:t>–</w:t>
      </w:r>
      <w:r w:rsidRPr="00466E7A">
        <w:rPr>
          <w:rFonts w:eastAsia="Times New Roman" w:cs="Times New Roman"/>
          <w:color w:val="auto"/>
          <w:sz w:val="32"/>
          <w:szCs w:val="32"/>
          <w:lang w:val="uk-UA" w:eastAsia="ru-RU"/>
        </w:rPr>
        <w:t xml:space="preserve">) «множення» (х) чи (.), «ділення» (:) «дорівнює» (=) та знаки «номер» (№), «відсоток» (%) «параграф» (§) вживаються лише у поєднанні з цифрами </w:t>
      </w:r>
      <w:r w:rsidRPr="00466E7A">
        <w:rPr>
          <w:rFonts w:eastAsia="Times New Roman" w:cs="Times New Roman"/>
          <w:color w:val="auto"/>
          <w:sz w:val="32"/>
          <w:szCs w:val="32"/>
          <w:lang w:eastAsia="ru-RU"/>
        </w:rPr>
        <w:t>i</w:t>
      </w:r>
      <w:r w:rsidRPr="00466E7A">
        <w:rPr>
          <w:rFonts w:eastAsia="Times New Roman" w:cs="Times New Roman"/>
          <w:color w:val="auto"/>
          <w:sz w:val="32"/>
          <w:szCs w:val="32"/>
          <w:lang w:val="uk-UA" w:eastAsia="ru-RU"/>
        </w:rPr>
        <w:t xml:space="preserve"> відокремлюються від цифрових позначень </w:t>
      </w:r>
      <w:r w:rsidRPr="0075539F">
        <w:rPr>
          <w:rFonts w:eastAsia="Times New Roman" w:cs="Times New Roman"/>
          <w:i/>
          <w:color w:val="auto"/>
          <w:sz w:val="32"/>
          <w:szCs w:val="32"/>
          <w:lang w:val="uk-UA" w:eastAsia="ru-RU"/>
        </w:rPr>
        <w:t>пробілом в один удар</w:t>
      </w:r>
      <w:r w:rsidRPr="00466E7A">
        <w:rPr>
          <w:rFonts w:eastAsia="Times New Roman" w:cs="Times New Roman"/>
          <w:color w:val="auto"/>
          <w:sz w:val="32"/>
          <w:szCs w:val="32"/>
          <w:lang w:val="uk-UA" w:eastAsia="ru-RU"/>
        </w:rPr>
        <w:t xml:space="preserve">. </w:t>
      </w:r>
    </w:p>
    <w:p w:rsidR="00466E7A" w:rsidRPr="00466E7A" w:rsidRDefault="00466E7A" w:rsidP="009F0BD9">
      <w:pPr>
        <w:spacing w:after="0" w:line="240" w:lineRule="auto"/>
        <w:ind w:firstLine="700"/>
        <w:jc w:val="both"/>
        <w:rPr>
          <w:rFonts w:eastAsia="Times New Roman" w:cs="Times New Roman"/>
          <w:color w:val="auto"/>
          <w:sz w:val="32"/>
          <w:szCs w:val="32"/>
          <w:lang w:val="uk-UA" w:eastAsia="ru-RU"/>
        </w:rPr>
      </w:pPr>
      <w:r w:rsidRPr="00466E7A">
        <w:rPr>
          <w:rFonts w:eastAsia="Times New Roman" w:cs="Times New Roman"/>
          <w:color w:val="auto"/>
          <w:sz w:val="32"/>
          <w:szCs w:val="32"/>
          <w:lang w:val="uk-UA" w:eastAsia="ru-RU"/>
        </w:rPr>
        <w:t xml:space="preserve">У тексті, за винятком формул, таблиць, рисунків, не дозволяється: </w:t>
      </w:r>
      <w:r w:rsidRPr="00466E7A">
        <w:rPr>
          <w:rFonts w:eastAsia="Times New Roman" w:cs="Times New Roman"/>
          <w:color w:val="auto"/>
          <w:sz w:val="32"/>
          <w:szCs w:val="32"/>
          <w:lang w:val="uk-UA" w:eastAsia="ru-RU"/>
        </w:rPr>
        <w:tab/>
      </w:r>
    </w:p>
    <w:p w:rsidR="00466E7A" w:rsidRPr="00466E7A" w:rsidRDefault="00466E7A" w:rsidP="009F0BD9">
      <w:pPr>
        <w:widowControl w:val="0"/>
        <w:numPr>
          <w:ilvl w:val="0"/>
          <w:numId w:val="28"/>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466E7A">
        <w:rPr>
          <w:rFonts w:eastAsia="Times New Roman" w:cs="Times New Roman"/>
          <w:color w:val="auto"/>
          <w:sz w:val="32"/>
          <w:szCs w:val="32"/>
          <w:lang w:val="uk-UA" w:eastAsia="ru-RU"/>
        </w:rPr>
        <w:t>використовувати математичний знак «мінус» (</w:t>
      </w:r>
      <w:r w:rsidR="009D260E">
        <w:rPr>
          <w:rFonts w:eastAsia="Times New Roman" w:cs="Times New Roman"/>
          <w:color w:val="auto"/>
          <w:sz w:val="32"/>
          <w:szCs w:val="32"/>
          <w:lang w:val="uk-UA" w:eastAsia="ru-RU"/>
        </w:rPr>
        <w:t>–</w:t>
      </w:r>
      <w:r w:rsidRPr="00466E7A">
        <w:rPr>
          <w:rFonts w:eastAsia="Times New Roman" w:cs="Times New Roman"/>
          <w:color w:val="auto"/>
          <w:sz w:val="32"/>
          <w:szCs w:val="32"/>
          <w:lang w:val="uk-UA" w:eastAsia="ru-RU"/>
        </w:rPr>
        <w:t xml:space="preserve">) перед від'ємними значеннями величин. </w:t>
      </w:r>
      <w:r w:rsidRPr="00466E7A">
        <w:rPr>
          <w:rFonts w:eastAsia="Times New Roman" w:cs="Times New Roman"/>
          <w:color w:val="auto"/>
          <w:sz w:val="32"/>
          <w:szCs w:val="32"/>
          <w:lang w:eastAsia="ru-RU"/>
        </w:rPr>
        <w:t>Його сл</w:t>
      </w:r>
      <w:r w:rsidRPr="00466E7A">
        <w:rPr>
          <w:rFonts w:eastAsia="Times New Roman" w:cs="Times New Roman"/>
          <w:color w:val="auto"/>
          <w:sz w:val="32"/>
          <w:szCs w:val="32"/>
          <w:lang w:val="uk-UA" w:eastAsia="ru-RU"/>
        </w:rPr>
        <w:t>і</w:t>
      </w:r>
      <w:r w:rsidRPr="00466E7A">
        <w:rPr>
          <w:rFonts w:eastAsia="Times New Roman" w:cs="Times New Roman"/>
          <w:color w:val="auto"/>
          <w:sz w:val="32"/>
          <w:szCs w:val="32"/>
          <w:lang w:eastAsia="ru-RU"/>
        </w:rPr>
        <w:t xml:space="preserve">д друкувати словом </w:t>
      </w:r>
      <w:r w:rsidRPr="00466E7A">
        <w:rPr>
          <w:rFonts w:eastAsia="Times New Roman" w:cs="Times New Roman"/>
          <w:color w:val="auto"/>
          <w:sz w:val="32"/>
          <w:szCs w:val="32"/>
          <w:lang w:val="uk-UA" w:eastAsia="ru-RU"/>
        </w:rPr>
        <w:t>«</w:t>
      </w:r>
      <w:r w:rsidRPr="00466E7A">
        <w:rPr>
          <w:rFonts w:eastAsia="Times New Roman" w:cs="Times New Roman"/>
          <w:color w:val="auto"/>
          <w:sz w:val="32"/>
          <w:szCs w:val="32"/>
          <w:lang w:eastAsia="ru-RU"/>
        </w:rPr>
        <w:t>м</w:t>
      </w:r>
      <w:r w:rsidRPr="00466E7A">
        <w:rPr>
          <w:rFonts w:eastAsia="Times New Roman" w:cs="Times New Roman"/>
          <w:color w:val="auto"/>
          <w:sz w:val="32"/>
          <w:szCs w:val="32"/>
          <w:lang w:val="uk-UA" w:eastAsia="ru-RU"/>
        </w:rPr>
        <w:t>і</w:t>
      </w:r>
      <w:r w:rsidRPr="00466E7A">
        <w:rPr>
          <w:rFonts w:eastAsia="Times New Roman" w:cs="Times New Roman"/>
          <w:color w:val="auto"/>
          <w:sz w:val="32"/>
          <w:szCs w:val="32"/>
          <w:lang w:eastAsia="ru-RU"/>
        </w:rPr>
        <w:t>нус</w:t>
      </w:r>
      <w:r w:rsidRPr="00466E7A">
        <w:rPr>
          <w:rFonts w:eastAsia="Times New Roman" w:cs="Times New Roman"/>
          <w:color w:val="auto"/>
          <w:sz w:val="32"/>
          <w:szCs w:val="32"/>
          <w:lang w:val="uk-UA" w:eastAsia="ru-RU"/>
        </w:rPr>
        <w:t>»</w:t>
      </w:r>
      <w:r w:rsidRPr="00466E7A">
        <w:rPr>
          <w:rFonts w:eastAsia="Times New Roman" w:cs="Times New Roman"/>
          <w:color w:val="auto"/>
          <w:sz w:val="32"/>
          <w:szCs w:val="32"/>
          <w:lang w:eastAsia="ru-RU"/>
        </w:rPr>
        <w:t>;</w:t>
      </w:r>
    </w:p>
    <w:p w:rsidR="00466E7A" w:rsidRPr="00466E7A" w:rsidRDefault="00DB2F2F" w:rsidP="009F0BD9">
      <w:pPr>
        <w:widowControl w:val="0"/>
        <w:numPr>
          <w:ilvl w:val="0"/>
          <w:numId w:val="28"/>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466E7A">
        <w:rPr>
          <w:rFonts w:eastAsia="Times New Roman" w:cs="Times New Roman"/>
          <w:noProof/>
          <w:color w:val="auto"/>
          <w:sz w:val="32"/>
          <w:szCs w:val="32"/>
          <w:lang w:eastAsia="ru-RU"/>
        </w:rPr>
        <mc:AlternateContent>
          <mc:Choice Requires="wps">
            <w:drawing>
              <wp:anchor distT="0" distB="0" distL="114300" distR="114300" simplePos="0" relativeHeight="251665408" behindDoc="0" locked="0" layoutInCell="1" allowOverlap="1" wp14:anchorId="6CC79F06" wp14:editId="412C8F4F">
                <wp:simplePos x="0" y="0"/>
                <wp:positionH relativeFrom="column">
                  <wp:posOffset>3110230</wp:posOffset>
                </wp:positionH>
                <wp:positionV relativeFrom="paragraph">
                  <wp:posOffset>31750</wp:posOffset>
                </wp:positionV>
                <wp:extent cx="276225" cy="247650"/>
                <wp:effectExtent l="0" t="0" r="2857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276225"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2.5pt" to="266.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ueAAIAAKMDAAAOAAAAZHJzL2Uyb0RvYy54bWysU82O0zAQviPxDpbvNN1AuxA13cNWCwcE&#10;lVgewOvYjSX/yWOa9gackfoIvAKHRVppgWdI3oixG1YL3BA5WDMezzcz33xZnO2MJlsRQDlb05PJ&#10;lBJhuWuU3dT07eXFo6eUQGS2YdpZUdO9AHq2fPhg0flKlK51uhGBIIiFqvM1bWP0VVEAb4VhMHFe&#10;WAxKFwyL6IZN0QTWIbrRRTmdzovOhcYHxwUA3q6OQbrM+FIKHl9LCSISXVPsLeYz5PMqncVywapN&#10;YL5VfGyD/UMXhimLRe+gViwy8i6ov6CM4sGBk3HCnSmclIqLPANOczL9Y5o3LfMiz4LkgL+jCf4f&#10;LH+1XQeiGtzdY0osM7ij/vPwfjj03/ovw4EMH/of/df+ur/pv/c3w0e0b4dPaKdgfzteHwimI5ed&#10;hwohz+06jB74dUjE7GQwRGrlX2CpTBUOT3Z5E/u7TYhdJBwvy9N5Wc4o4Rgqn5zOZ3lTxREmwfkA&#10;8blwhiSjplrZRBSr2PYlRCyNT389SdfWXSit87K1JV1Nn80yPEPJSc0iVjIeSQC7oYTpDWqZx5AR&#10;wWnVpOyEA3s414FsGcoJVdi47hJbpkQziBjAOfKXqMAOfktN7awYtMfkHBqfaZugRVbr2H3i8chc&#10;sq5cs8+EFslDJWT0UbVJavd9tO//W8ufAAAA//8DAFBLAwQUAAYACAAAACEAanF/tdwAAAAIAQAA&#10;DwAAAGRycy9kb3ducmV2LnhtbEyPQU7DMBBF90jcwRokdtRu06A2xKkoAokdSuAAk9gkEfE4it0m&#10;cHqGFV2O3uj/9/PD4gZxtlPoPWlYrxQIS403PbUaPt5f7nYgQkQyOHiyGr5tgENxfZVjZvxMpT1X&#10;sRUcQiFDDV2MYyZlaDrrMKz8aInZp58cRj6nVpoJZw53g9wodS8d9sQNHY72qbPNV3VyGua3fVmi&#10;Gl5/1ktVP2/k0VN61Pr2Znl8ABHtEv+f4U+f1aFgp9qfyAQxaNju9qweNaQ8iXmaJAmImsFWgSxy&#10;eTmg+AUAAP//AwBQSwECLQAUAAYACAAAACEAtoM4kv4AAADhAQAAEwAAAAAAAAAAAAAAAAAAAAAA&#10;W0NvbnRlbnRfVHlwZXNdLnhtbFBLAQItABQABgAIAAAAIQA4/SH/1gAAAJQBAAALAAAAAAAAAAAA&#10;AAAAAC8BAABfcmVscy8ucmVsc1BLAQItABQABgAIAAAAIQC5qAueAAIAAKMDAAAOAAAAAAAAAAAA&#10;AAAAAC4CAABkcnMvZTJvRG9jLnhtbFBLAQItABQABgAIAAAAIQBqcX+13AAAAAgBAAAPAAAAAAAA&#10;AAAAAAAAAFoEAABkcnMvZG93bnJldi54bWxQSwUGAAAAAAQABADzAAAAYwUAAAAA&#10;" strokecolor="windowText"/>
            </w:pict>
          </mc:Fallback>
        </mc:AlternateContent>
      </w:r>
      <w:r w:rsidRPr="00466E7A">
        <w:rPr>
          <w:rFonts w:eastAsia="Times New Roman" w:cs="Times New Roman"/>
          <w:noProof/>
          <w:color w:val="auto"/>
          <w:sz w:val="32"/>
          <w:szCs w:val="32"/>
          <w:lang w:eastAsia="ru-RU"/>
        </w:rPr>
        <mc:AlternateContent>
          <mc:Choice Requires="wps">
            <w:drawing>
              <wp:anchor distT="0" distB="0" distL="114300" distR="114300" simplePos="0" relativeHeight="251664384" behindDoc="0" locked="0" layoutInCell="1" allowOverlap="1" wp14:anchorId="6582935A" wp14:editId="5D5BD2BD">
                <wp:simplePos x="0" y="0"/>
                <wp:positionH relativeFrom="column">
                  <wp:posOffset>3148330</wp:posOffset>
                </wp:positionH>
                <wp:positionV relativeFrom="paragraph">
                  <wp:posOffset>81280</wp:posOffset>
                </wp:positionV>
                <wp:extent cx="171450" cy="142875"/>
                <wp:effectExtent l="0" t="0" r="19050" b="28575"/>
                <wp:wrapNone/>
                <wp:docPr id="11" name="Овал 11"/>
                <wp:cNvGraphicFramePr/>
                <a:graphic xmlns:a="http://schemas.openxmlformats.org/drawingml/2006/main">
                  <a:graphicData uri="http://schemas.microsoft.com/office/word/2010/wordprocessingShape">
                    <wps:wsp>
                      <wps:cNvSpPr/>
                      <wps:spPr>
                        <a:xfrm>
                          <a:off x="0" y="0"/>
                          <a:ext cx="171450" cy="1428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1" o:spid="_x0000_s1026" style="position:absolute;margin-left:247.9pt;margin-top:6.4pt;width:13.5pt;height:1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jseQIAAAAFAAAOAAAAZHJzL2Uyb0RvYy54bWysVM1OGzEQvlfqO1i+l82modCIDYpAqSoh&#10;QIKKs/Ha2ZX8V9vJJn2YPkPVKy+RR+pn7wKhcKqag+PxjGfm+/zNnpxutCJr4UNrTUXLgxElwnBb&#10;t2ZZ0W+3iw/HlITITM2UNaKiWxHo6ez9u5POTcXYNlbVwhMkMWHauYo2MbppUQTeCM3CgXXCwCmt&#10;1yzC9Mui9qxDdq2K8Wj0qeisr523XISA0/PeSWc5v5SCxyspg4hEVRS9xbz6vN6ntZidsOnSM9e0&#10;fGiD/UMXmrUGRZ9SnbPIyMq3r1LplnsbrIwH3OrCStlykTEATTn6C81Nw5zIWEBOcE80hf+Xll+u&#10;rz1pa7xdSYlhGm+0+7n7vfu1eyA4Aj+dC1OE3bhrP1gB2wR2I71O/4BBNpnT7ROnYhMJx2F5VE4O&#10;wTyHq5yMj48OU87i+bLzIX4RVpO0qahQqnUhoWZTtr4IsY9+jErHwaq2XrRKZWMbzpQna4YHhi5q&#10;21GiWIg4rOgi/4aCL64pQ7qKfizRDuEMwpOKRWy1AxXBLClhaglF8+hzKy8uh1c1bwF3r+4o/96q&#10;m3Ccs9D0DeesQ5gyCY7Imh1gJ+Z7rtPu3tZbvJW3vYiD44sW2S4A9pp5qBYsYxLjFRapLODZYUdJ&#10;Y/2Pt85TPMQELyUdpgDYv6+YF8Dy1UBmn8vJJI1NNiaHR2MYft9zv+8xK31m8Q5QErrL2xQf1eNW&#10;eqvvMLDzVBUuZjhq9ywPxlnspxMjz8V8nsMwKo7FC3PjeEqeeEo83m7umHeDbiJe4NI+Tswr7fSx&#10;6aax81W0ss3CeuYVmkwGxiyrc/gkpDnet3PU84dr9gcAAP//AwBQSwMEFAAGAAgAAAAhALuGwnne&#10;AAAACQEAAA8AAABkcnMvZG93bnJldi54bWxMj0FPg0AQhe8m/ofNmHizi1SqIktjTIiplyrV+xam&#10;QGRnkZ229N87PelpZvJe3nwvW06uVwccQ+fJwO0sAoVU+bqjxsDnprh5ABXYUm17T2jghAGW+eVF&#10;ZtPaH+kDDyU3SkIopNZAyzykWoeqRWfDzA9Iou386CzLOTa6Hu1Rwl2v4yhaaGc7kg+tHfClxeq7&#10;3DsDb7vNPa/4tSy+ymLx/rPq1hhOxlxfTc9PoBgn/jPDGV/QIRemrd9THVRv4O4xEXQWIZYphiQ+&#10;L1sD82QOOs/0/wb5LwAAAP//AwBQSwECLQAUAAYACAAAACEAtoM4kv4AAADhAQAAEwAAAAAAAAAA&#10;AAAAAAAAAAAAW0NvbnRlbnRfVHlwZXNdLnhtbFBLAQItABQABgAIAAAAIQA4/SH/1gAAAJQBAAAL&#10;AAAAAAAAAAAAAAAAAC8BAABfcmVscy8ucmVsc1BLAQItABQABgAIAAAAIQDemwjseQIAAAAFAAAO&#10;AAAAAAAAAAAAAAAAAC4CAABkcnMvZTJvRG9jLnhtbFBLAQItABQABgAIAAAAIQC7hsJ53gAAAAkB&#10;AAAPAAAAAAAAAAAAAAAAANMEAABkcnMvZG93bnJldi54bWxQSwUGAAAAAAQABADzAAAA3gUAAAAA&#10;" fillcolor="window" strokecolor="windowText" strokeweight=".25pt"/>
            </w:pict>
          </mc:Fallback>
        </mc:AlternateContent>
      </w:r>
      <w:r w:rsidR="00466E7A" w:rsidRPr="00466E7A">
        <w:rPr>
          <w:rFonts w:eastAsia="Times New Roman" w:cs="Times New Roman"/>
          <w:color w:val="auto"/>
          <w:sz w:val="32"/>
          <w:szCs w:val="32"/>
          <w:lang w:val="uk-UA" w:eastAsia="ru-RU"/>
        </w:rPr>
        <w:t>використовувати знак «</w:t>
      </w:r>
      <w:r w:rsidR="00466E7A" w:rsidRPr="00466E7A">
        <w:rPr>
          <w:rFonts w:eastAsia="Times New Roman" w:cs="Times New Roman"/>
          <w:noProof/>
          <w:color w:val="auto"/>
          <w:sz w:val="32"/>
          <w:szCs w:val="32"/>
          <w:lang w:val="uk-UA" w:eastAsia="ru-RU"/>
        </w:rPr>
        <w:t xml:space="preserve"> </w:t>
      </w:r>
      <w:r w:rsidR="00466E7A">
        <w:rPr>
          <w:rFonts w:eastAsia="Times New Roman" w:cs="Times New Roman"/>
          <w:noProof/>
          <w:color w:val="auto"/>
          <w:sz w:val="32"/>
          <w:szCs w:val="32"/>
          <w:lang w:val="uk-UA" w:eastAsia="ru-RU"/>
        </w:rPr>
        <w:t xml:space="preserve"> </w:t>
      </w:r>
      <w:r w:rsidR="00466E7A" w:rsidRPr="00466E7A">
        <w:rPr>
          <w:rFonts w:eastAsia="Times New Roman" w:cs="Times New Roman"/>
          <w:color w:val="auto"/>
          <w:sz w:val="32"/>
          <w:szCs w:val="32"/>
          <w:lang w:val="uk-UA" w:eastAsia="ru-RU"/>
        </w:rPr>
        <w:t xml:space="preserve">» для позначення діаметра безпосередньо в тексті. Натомість друкують слово «діаметр»; </w:t>
      </w:r>
    </w:p>
    <w:p w:rsidR="00466E7A" w:rsidRPr="00466E7A" w:rsidRDefault="00466E7A" w:rsidP="009F0BD9">
      <w:pPr>
        <w:widowControl w:val="0"/>
        <w:numPr>
          <w:ilvl w:val="0"/>
          <w:numId w:val="28"/>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466E7A">
        <w:rPr>
          <w:rFonts w:eastAsia="Times New Roman" w:cs="Times New Roman"/>
          <w:color w:val="auto"/>
          <w:sz w:val="32"/>
          <w:szCs w:val="32"/>
          <w:lang w:val="uk-UA" w:eastAsia="ru-RU"/>
        </w:rPr>
        <w:t>вживати будь</w:t>
      </w:r>
      <w:r w:rsidR="0075539F">
        <w:rPr>
          <w:rFonts w:eastAsia="Times New Roman" w:cs="Times New Roman"/>
          <w:color w:val="auto"/>
          <w:sz w:val="32"/>
          <w:szCs w:val="32"/>
          <w:lang w:val="uk-UA" w:eastAsia="ru-RU"/>
        </w:rPr>
        <w:t>–</w:t>
      </w:r>
      <w:r w:rsidRPr="00466E7A">
        <w:rPr>
          <w:rFonts w:eastAsia="Times New Roman" w:cs="Times New Roman"/>
          <w:color w:val="auto"/>
          <w:sz w:val="32"/>
          <w:szCs w:val="32"/>
          <w:lang w:val="uk-UA" w:eastAsia="ru-RU"/>
        </w:rPr>
        <w:t>які математичні знаки, знаки «№», «%», «§», «</w:t>
      </w:r>
      <w:r w:rsidRPr="00466E7A">
        <w:rPr>
          <w:rFonts w:eastAsia="Times New Roman" w:cs="Times New Roman"/>
          <w:color w:val="auto"/>
          <w:sz w:val="32"/>
          <w:szCs w:val="32"/>
          <w:vertAlign w:val="superscript"/>
          <w:lang w:val="uk-UA" w:eastAsia="ru-RU"/>
        </w:rPr>
        <w:t>0</w:t>
      </w:r>
      <w:r w:rsidRPr="00466E7A">
        <w:rPr>
          <w:rFonts w:eastAsia="Times New Roman" w:cs="Times New Roman"/>
          <w:color w:val="auto"/>
          <w:sz w:val="32"/>
          <w:szCs w:val="32"/>
          <w:lang w:val="uk-UA" w:eastAsia="ru-RU"/>
        </w:rPr>
        <w:t>С» без цифр, а загальноприйняті абревіатури нормативних документів без реєстраційного номера;</w:t>
      </w:r>
    </w:p>
    <w:p w:rsidR="00466E7A" w:rsidRPr="00466E7A" w:rsidRDefault="00466E7A" w:rsidP="009F0BD9">
      <w:pPr>
        <w:widowControl w:val="0"/>
        <w:numPr>
          <w:ilvl w:val="0"/>
          <w:numId w:val="28"/>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466E7A">
        <w:rPr>
          <w:rFonts w:eastAsia="Times New Roman" w:cs="Times New Roman"/>
          <w:color w:val="auto"/>
          <w:sz w:val="32"/>
          <w:szCs w:val="32"/>
          <w:lang w:val="uk-UA" w:eastAsia="ru-RU"/>
        </w:rPr>
        <w:t>подвоювати знаки «№», «%», «§».</w:t>
      </w:r>
    </w:p>
    <w:p w:rsidR="00466E7A" w:rsidRPr="00466E7A" w:rsidRDefault="00466E7A" w:rsidP="009F0BD9">
      <w:pPr>
        <w:spacing w:after="0" w:line="240" w:lineRule="auto"/>
        <w:ind w:firstLine="700"/>
        <w:jc w:val="both"/>
        <w:rPr>
          <w:rFonts w:eastAsia="Times New Roman" w:cs="Times New Roman"/>
          <w:color w:val="auto"/>
          <w:sz w:val="32"/>
          <w:szCs w:val="32"/>
          <w:lang w:val="uk-UA" w:eastAsia="ru-RU"/>
        </w:rPr>
      </w:pPr>
      <w:r w:rsidRPr="00466E7A">
        <w:rPr>
          <w:rFonts w:eastAsia="Times New Roman" w:cs="Times New Roman"/>
          <w:color w:val="auto"/>
          <w:sz w:val="32"/>
          <w:szCs w:val="32"/>
          <w:lang w:eastAsia="ru-RU"/>
        </w:rPr>
        <w:t xml:space="preserve">Знак </w:t>
      </w:r>
      <w:r w:rsidRPr="00466E7A">
        <w:rPr>
          <w:rFonts w:eastAsia="Times New Roman" w:cs="Times New Roman"/>
          <w:color w:val="auto"/>
          <w:sz w:val="32"/>
          <w:szCs w:val="32"/>
          <w:lang w:val="uk-UA" w:eastAsia="ru-RU"/>
        </w:rPr>
        <w:t>«</w:t>
      </w:r>
      <w:r w:rsidRPr="00466E7A">
        <w:rPr>
          <w:rFonts w:eastAsia="Times New Roman" w:cs="Times New Roman"/>
          <w:color w:val="auto"/>
          <w:sz w:val="32"/>
          <w:szCs w:val="32"/>
          <w:lang w:eastAsia="ru-RU"/>
        </w:rPr>
        <w:t>№</w:t>
      </w:r>
      <w:r w:rsidRPr="00466E7A">
        <w:rPr>
          <w:rFonts w:eastAsia="Times New Roman" w:cs="Times New Roman"/>
          <w:color w:val="auto"/>
          <w:sz w:val="32"/>
          <w:szCs w:val="32"/>
          <w:lang w:val="uk-UA" w:eastAsia="ru-RU"/>
        </w:rPr>
        <w:t>»</w:t>
      </w:r>
      <w:r w:rsidRPr="00466E7A">
        <w:rPr>
          <w:rFonts w:eastAsia="Times New Roman" w:cs="Times New Roman"/>
          <w:color w:val="auto"/>
          <w:sz w:val="32"/>
          <w:szCs w:val="32"/>
          <w:lang w:eastAsia="ru-RU"/>
        </w:rPr>
        <w:t xml:space="preserve"> не ставиться перед порядковими номерами таблиць, </w:t>
      </w:r>
      <w:r w:rsidRPr="00466E7A">
        <w:rPr>
          <w:rFonts w:eastAsia="Times New Roman" w:cs="Times New Roman"/>
          <w:color w:val="auto"/>
          <w:sz w:val="32"/>
          <w:szCs w:val="32"/>
          <w:lang w:val="uk-UA" w:eastAsia="ru-RU"/>
        </w:rPr>
        <w:t>ілюстрацій</w:t>
      </w:r>
      <w:r w:rsidRPr="00466E7A">
        <w:rPr>
          <w:rFonts w:eastAsia="Times New Roman" w:cs="Times New Roman"/>
          <w:color w:val="auto"/>
          <w:sz w:val="32"/>
          <w:szCs w:val="32"/>
          <w:lang w:eastAsia="ru-RU"/>
        </w:rPr>
        <w:t>, глав, додат</w:t>
      </w:r>
      <w:r w:rsidRPr="00466E7A">
        <w:rPr>
          <w:rFonts w:eastAsia="Times New Roman" w:cs="Times New Roman"/>
          <w:color w:val="auto"/>
          <w:sz w:val="32"/>
          <w:szCs w:val="32"/>
          <w:lang w:val="uk-UA" w:eastAsia="ru-RU"/>
        </w:rPr>
        <w:t>кі</w:t>
      </w:r>
      <w:r w:rsidRPr="00466E7A">
        <w:rPr>
          <w:rFonts w:eastAsia="Times New Roman" w:cs="Times New Roman"/>
          <w:color w:val="auto"/>
          <w:sz w:val="32"/>
          <w:szCs w:val="32"/>
          <w:lang w:eastAsia="ru-RU"/>
        </w:rPr>
        <w:t>в, стор</w:t>
      </w:r>
      <w:r w:rsidRPr="00466E7A">
        <w:rPr>
          <w:rFonts w:eastAsia="Times New Roman" w:cs="Times New Roman"/>
          <w:color w:val="auto"/>
          <w:sz w:val="32"/>
          <w:szCs w:val="32"/>
          <w:lang w:val="uk-UA" w:eastAsia="ru-RU"/>
        </w:rPr>
        <w:t>ін</w:t>
      </w:r>
      <w:r w:rsidRPr="00466E7A">
        <w:rPr>
          <w:rFonts w:eastAsia="Times New Roman" w:cs="Times New Roman"/>
          <w:color w:val="auto"/>
          <w:sz w:val="32"/>
          <w:szCs w:val="32"/>
          <w:lang w:eastAsia="ru-RU"/>
        </w:rPr>
        <w:t xml:space="preserve">ок тощо. </w:t>
      </w:r>
    </w:p>
    <w:p w:rsidR="00466E7A" w:rsidRPr="00466E7A" w:rsidRDefault="00466E7A" w:rsidP="009F0BD9">
      <w:pPr>
        <w:spacing w:after="0" w:line="240" w:lineRule="auto"/>
        <w:jc w:val="both"/>
        <w:rPr>
          <w:rFonts w:eastAsia="Times New Roman" w:cs="Times New Roman"/>
          <w:i/>
          <w:color w:val="auto"/>
          <w:sz w:val="32"/>
          <w:szCs w:val="32"/>
          <w:u w:val="single"/>
          <w:lang w:val="uk-UA" w:eastAsia="ru-RU"/>
        </w:rPr>
      </w:pPr>
      <w:r w:rsidRPr="00466E7A">
        <w:rPr>
          <w:rFonts w:eastAsia="Times New Roman" w:cs="Times New Roman"/>
          <w:i/>
          <w:color w:val="auto"/>
          <w:sz w:val="32"/>
          <w:szCs w:val="32"/>
          <w:u w:val="single"/>
          <w:lang w:val="uk-UA" w:eastAsia="ru-RU"/>
        </w:rPr>
        <w:t>Наприклад:</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66E7A" w:rsidRPr="00466E7A" w:rsidTr="007830D2">
        <w:tc>
          <w:tcPr>
            <w:tcW w:w="4927" w:type="dxa"/>
          </w:tcPr>
          <w:p w:rsidR="00466E7A" w:rsidRPr="00466E7A" w:rsidRDefault="00466E7A" w:rsidP="009F0BD9">
            <w:pPr>
              <w:jc w:val="center"/>
              <w:rPr>
                <w:rFonts w:eastAsia="Times New Roman"/>
                <w:sz w:val="32"/>
                <w:szCs w:val="32"/>
                <w:lang w:val="uk-UA" w:eastAsia="ru-RU"/>
              </w:rPr>
            </w:pPr>
            <w:r w:rsidRPr="00466E7A">
              <w:rPr>
                <w:rFonts w:eastAsia="Times New Roman"/>
                <w:sz w:val="32"/>
                <w:szCs w:val="32"/>
                <w:lang w:val="uk-UA" w:eastAsia="ru-RU"/>
              </w:rPr>
              <w:t>Правильно</w:t>
            </w:r>
          </w:p>
        </w:tc>
        <w:tc>
          <w:tcPr>
            <w:tcW w:w="4927" w:type="dxa"/>
          </w:tcPr>
          <w:p w:rsidR="00466E7A" w:rsidRPr="00466E7A" w:rsidRDefault="00466E7A" w:rsidP="009F0BD9">
            <w:pPr>
              <w:jc w:val="center"/>
              <w:rPr>
                <w:rFonts w:eastAsia="Times New Roman"/>
                <w:sz w:val="32"/>
                <w:szCs w:val="32"/>
                <w:lang w:val="uk-UA" w:eastAsia="ru-RU"/>
              </w:rPr>
            </w:pPr>
            <w:r w:rsidRPr="00466E7A">
              <w:rPr>
                <w:rFonts w:eastAsia="Times New Roman"/>
                <w:sz w:val="32"/>
                <w:szCs w:val="32"/>
                <w:lang w:val="uk-UA" w:eastAsia="ru-RU"/>
              </w:rPr>
              <w:t>Неправильно</w:t>
            </w:r>
          </w:p>
        </w:tc>
      </w:tr>
      <w:tr w:rsidR="00466E7A" w:rsidRPr="00466E7A" w:rsidTr="007830D2">
        <w:trPr>
          <w:trHeight w:val="1544"/>
        </w:trPr>
        <w:tc>
          <w:tcPr>
            <w:tcW w:w="4927" w:type="dxa"/>
          </w:tcPr>
          <w:p w:rsidR="00466E7A" w:rsidRPr="00466E7A" w:rsidRDefault="00466E7A" w:rsidP="009F0BD9">
            <w:pPr>
              <w:rPr>
                <w:rFonts w:eastAsia="Times New Roman"/>
                <w:sz w:val="32"/>
                <w:szCs w:val="32"/>
                <w:lang w:val="uk-UA" w:eastAsia="ru-RU"/>
              </w:rPr>
            </w:pPr>
            <w:r w:rsidRPr="00466E7A">
              <w:rPr>
                <w:rFonts w:eastAsia="Times New Roman"/>
                <w:sz w:val="32"/>
                <w:szCs w:val="32"/>
                <w:lang w:val="uk-UA" w:eastAsia="ru-RU"/>
              </w:rPr>
              <w:t>Додаток 1</w:t>
            </w:r>
          </w:p>
          <w:p w:rsidR="00466E7A" w:rsidRPr="00466E7A" w:rsidRDefault="00466E7A" w:rsidP="009F0BD9">
            <w:pPr>
              <w:rPr>
                <w:rFonts w:eastAsia="Times New Roman"/>
                <w:sz w:val="32"/>
                <w:szCs w:val="32"/>
                <w:lang w:val="uk-UA" w:eastAsia="ru-RU"/>
              </w:rPr>
            </w:pPr>
            <w:r w:rsidRPr="00466E7A">
              <w:rPr>
                <w:rFonts w:eastAsia="Times New Roman"/>
                <w:sz w:val="32"/>
                <w:szCs w:val="32"/>
                <w:lang w:val="uk-UA" w:eastAsia="ru-RU"/>
              </w:rPr>
              <w:t>до наказу директора ВАТ «Сонце»</w:t>
            </w:r>
          </w:p>
          <w:p w:rsidR="00466E7A" w:rsidRPr="00466E7A" w:rsidRDefault="00466E7A" w:rsidP="009F0BD9">
            <w:pPr>
              <w:jc w:val="both"/>
              <w:rPr>
                <w:rFonts w:eastAsia="Times New Roman"/>
                <w:sz w:val="32"/>
                <w:szCs w:val="32"/>
                <w:lang w:val="uk-UA" w:eastAsia="ru-RU"/>
              </w:rPr>
            </w:pPr>
            <w:r w:rsidRPr="00466E7A">
              <w:rPr>
                <w:rFonts w:eastAsia="Times New Roman"/>
                <w:sz w:val="32"/>
                <w:szCs w:val="32"/>
                <w:lang w:val="uk-UA" w:eastAsia="ru-RU"/>
              </w:rPr>
              <w:t>від 09.09.2014 № 16</w:t>
            </w:r>
          </w:p>
        </w:tc>
        <w:tc>
          <w:tcPr>
            <w:tcW w:w="4927" w:type="dxa"/>
          </w:tcPr>
          <w:p w:rsidR="00466E7A" w:rsidRPr="00466E7A" w:rsidRDefault="00466E7A" w:rsidP="009F0BD9">
            <w:pPr>
              <w:rPr>
                <w:rFonts w:eastAsia="Times New Roman"/>
                <w:sz w:val="32"/>
                <w:szCs w:val="32"/>
                <w:lang w:val="uk-UA" w:eastAsia="ru-RU"/>
              </w:rPr>
            </w:pPr>
            <w:r w:rsidRPr="00466E7A">
              <w:rPr>
                <w:rFonts w:eastAsia="Times New Roman"/>
                <w:sz w:val="32"/>
                <w:szCs w:val="32"/>
                <w:lang w:val="uk-UA" w:eastAsia="ru-RU"/>
              </w:rPr>
              <w:t xml:space="preserve">Додаток </w:t>
            </w:r>
            <w:r w:rsidR="009B7BD3" w:rsidRPr="00466E7A">
              <w:rPr>
                <w:rFonts w:eastAsia="Times New Roman"/>
                <w:sz w:val="32"/>
                <w:szCs w:val="32"/>
                <w:lang w:val="uk-UA" w:eastAsia="ru-RU"/>
              </w:rPr>
              <w:t>№</w:t>
            </w:r>
            <w:r w:rsidR="009B7BD3">
              <w:rPr>
                <w:rFonts w:eastAsia="Times New Roman"/>
                <w:sz w:val="32"/>
                <w:szCs w:val="32"/>
                <w:lang w:val="uk-UA" w:eastAsia="ru-RU"/>
              </w:rPr>
              <w:t xml:space="preserve"> </w:t>
            </w:r>
            <w:r w:rsidRPr="00466E7A">
              <w:rPr>
                <w:rFonts w:eastAsia="Times New Roman"/>
                <w:sz w:val="32"/>
                <w:szCs w:val="32"/>
                <w:lang w:val="uk-UA" w:eastAsia="ru-RU"/>
              </w:rPr>
              <w:t>1</w:t>
            </w:r>
          </w:p>
          <w:p w:rsidR="00466E7A" w:rsidRPr="00466E7A" w:rsidRDefault="00466E7A" w:rsidP="009F0BD9">
            <w:pPr>
              <w:rPr>
                <w:rFonts w:eastAsia="Times New Roman"/>
                <w:sz w:val="32"/>
                <w:szCs w:val="32"/>
                <w:lang w:val="uk-UA" w:eastAsia="ru-RU"/>
              </w:rPr>
            </w:pPr>
            <w:r w:rsidRPr="00466E7A">
              <w:rPr>
                <w:rFonts w:eastAsia="Times New Roman"/>
                <w:sz w:val="32"/>
                <w:szCs w:val="32"/>
                <w:lang w:val="uk-UA" w:eastAsia="ru-RU"/>
              </w:rPr>
              <w:t>до наказу директора ВАТ «Сонце»</w:t>
            </w:r>
          </w:p>
          <w:p w:rsidR="00466E7A" w:rsidRPr="00466E7A" w:rsidRDefault="00466E7A" w:rsidP="009F0BD9">
            <w:pPr>
              <w:jc w:val="both"/>
              <w:rPr>
                <w:rFonts w:eastAsia="Times New Roman"/>
                <w:sz w:val="32"/>
                <w:szCs w:val="32"/>
                <w:lang w:val="uk-UA" w:eastAsia="ru-RU"/>
              </w:rPr>
            </w:pPr>
            <w:r w:rsidRPr="00466E7A">
              <w:rPr>
                <w:rFonts w:eastAsia="Times New Roman"/>
                <w:sz w:val="32"/>
                <w:szCs w:val="32"/>
                <w:lang w:val="uk-UA" w:eastAsia="ru-RU"/>
              </w:rPr>
              <w:t>від 09.09.2014 № 16</w:t>
            </w:r>
          </w:p>
        </w:tc>
      </w:tr>
    </w:tbl>
    <w:p w:rsidR="00C73C76" w:rsidRDefault="00C73C76" w:rsidP="009F0BD9">
      <w:pPr>
        <w:spacing w:after="0" w:line="240" w:lineRule="auto"/>
        <w:jc w:val="center"/>
        <w:rPr>
          <w:b/>
          <w:sz w:val="32"/>
          <w:szCs w:val="32"/>
          <w:lang w:val="uk-UA"/>
        </w:rPr>
      </w:pPr>
    </w:p>
    <w:p w:rsidR="00F40EAA" w:rsidRPr="00F40EAA" w:rsidRDefault="00C73C76" w:rsidP="00C73C76">
      <w:pPr>
        <w:spacing w:after="0"/>
        <w:jc w:val="center"/>
        <w:rPr>
          <w:b/>
          <w:sz w:val="32"/>
          <w:szCs w:val="32"/>
        </w:rPr>
      </w:pPr>
      <w:r>
        <w:rPr>
          <w:b/>
          <w:sz w:val="32"/>
          <w:szCs w:val="32"/>
          <w:lang w:val="uk-UA"/>
        </w:rPr>
        <w:br w:type="page"/>
      </w:r>
      <w:r w:rsidR="00F40EAA">
        <w:rPr>
          <w:b/>
          <w:sz w:val="32"/>
          <w:szCs w:val="32"/>
          <w:lang w:val="uk-UA"/>
        </w:rPr>
        <w:lastRenderedPageBreak/>
        <w:t>3.1.</w:t>
      </w:r>
      <w:r w:rsidR="006C094D">
        <w:rPr>
          <w:b/>
          <w:sz w:val="32"/>
          <w:szCs w:val="32"/>
          <w:lang w:val="uk-UA"/>
        </w:rPr>
        <w:t>7</w:t>
      </w:r>
      <w:r w:rsidR="0075539F">
        <w:rPr>
          <w:b/>
          <w:sz w:val="32"/>
          <w:szCs w:val="32"/>
          <w:lang w:val="uk-UA"/>
        </w:rPr>
        <w:t>.</w:t>
      </w:r>
      <w:r w:rsidR="00F40EAA">
        <w:rPr>
          <w:b/>
          <w:sz w:val="32"/>
          <w:szCs w:val="32"/>
          <w:lang w:val="uk-UA"/>
        </w:rPr>
        <w:t xml:space="preserve"> </w:t>
      </w:r>
      <w:r w:rsidR="00F40EAA" w:rsidRPr="00F40EAA">
        <w:rPr>
          <w:b/>
          <w:sz w:val="32"/>
          <w:szCs w:val="32"/>
        </w:rPr>
        <w:t>Оформлення одиниць фізичних величин</w:t>
      </w:r>
    </w:p>
    <w:p w:rsidR="00F26223" w:rsidRPr="00F26223" w:rsidRDefault="00F26223" w:rsidP="00C73C76">
      <w:pPr>
        <w:spacing w:after="0" w:line="240" w:lineRule="auto"/>
        <w:ind w:firstLine="700"/>
        <w:jc w:val="both"/>
        <w:rPr>
          <w:rFonts w:eastAsia="Times New Roman" w:cs="Times New Roman"/>
          <w:color w:val="auto"/>
          <w:sz w:val="32"/>
          <w:szCs w:val="32"/>
          <w:lang w:eastAsia="ru-RU"/>
        </w:rPr>
      </w:pPr>
      <w:r w:rsidRPr="00F26223">
        <w:rPr>
          <w:rFonts w:eastAsia="Times New Roman" w:cs="Times New Roman"/>
          <w:color w:val="auto"/>
          <w:sz w:val="32"/>
          <w:szCs w:val="32"/>
          <w:lang w:eastAsia="ru-RU"/>
        </w:rPr>
        <w:t>Для позначення одиниць ф</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зичних величин використовують за</w:t>
      </w:r>
      <w:r w:rsidRPr="00F26223">
        <w:rPr>
          <w:rFonts w:eastAsia="Times New Roman" w:cs="Times New Roman"/>
          <w:color w:val="auto"/>
          <w:sz w:val="32"/>
          <w:szCs w:val="32"/>
          <w:lang w:eastAsia="ru-RU"/>
        </w:rPr>
        <w:softHyphen/>
        <w:t>гальноприйнят</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стандартизован</w:t>
      </w:r>
      <w:r w:rsidRPr="00F26223">
        <w:rPr>
          <w:rFonts w:eastAsia="Times New Roman" w:cs="Times New Roman"/>
          <w:color w:val="auto"/>
          <w:sz w:val="32"/>
          <w:szCs w:val="32"/>
          <w:lang w:val="uk-UA" w:eastAsia="ru-RU"/>
        </w:rPr>
        <w:t>і о</w:t>
      </w:r>
      <w:r w:rsidRPr="00F26223">
        <w:rPr>
          <w:rFonts w:eastAsia="Times New Roman" w:cs="Times New Roman"/>
          <w:color w:val="auto"/>
          <w:sz w:val="32"/>
          <w:szCs w:val="32"/>
          <w:lang w:eastAsia="ru-RU"/>
        </w:rPr>
        <w:t>диниц</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та </w:t>
      </w:r>
      <w:r w:rsidRPr="00F26223">
        <w:rPr>
          <w:rFonts w:eastAsia="Times New Roman" w:cs="Times New Roman"/>
          <w:color w:val="auto"/>
          <w:sz w:val="32"/>
          <w:szCs w:val="32"/>
          <w:lang w:val="uk-UA" w:eastAsia="ru-RU"/>
        </w:rPr>
        <w:t>їх</w:t>
      </w:r>
      <w:r w:rsidRPr="00F26223">
        <w:rPr>
          <w:rFonts w:eastAsia="Times New Roman" w:cs="Times New Roman"/>
          <w:color w:val="auto"/>
          <w:sz w:val="32"/>
          <w:szCs w:val="32"/>
          <w:lang w:eastAsia="ru-RU"/>
        </w:rPr>
        <w:t xml:space="preserve"> скорочення.</w:t>
      </w:r>
    </w:p>
    <w:p w:rsidR="00F26223" w:rsidRPr="00F26223" w:rsidRDefault="00F26223" w:rsidP="009F0BD9">
      <w:pPr>
        <w:spacing w:after="0" w:line="240" w:lineRule="auto"/>
        <w:ind w:firstLine="700"/>
        <w:jc w:val="both"/>
        <w:rPr>
          <w:rFonts w:eastAsia="Times New Roman" w:cs="Times New Roman"/>
          <w:color w:val="auto"/>
          <w:sz w:val="32"/>
          <w:szCs w:val="32"/>
          <w:lang w:eastAsia="ru-RU"/>
        </w:rPr>
      </w:pPr>
      <w:r w:rsidRPr="00F26223">
        <w:rPr>
          <w:rFonts w:eastAsia="Times New Roman" w:cs="Times New Roman"/>
          <w:i/>
          <w:color w:val="auto"/>
          <w:sz w:val="32"/>
          <w:szCs w:val="32"/>
          <w:lang w:eastAsia="ru-RU"/>
        </w:rPr>
        <w:t>Mip</w:t>
      </w:r>
      <w:r w:rsidRPr="00F26223">
        <w:rPr>
          <w:rFonts w:eastAsia="Times New Roman" w:cs="Times New Roman"/>
          <w:i/>
          <w:color w:val="auto"/>
          <w:sz w:val="32"/>
          <w:szCs w:val="32"/>
          <w:lang w:val="uk-UA" w:eastAsia="ru-RU"/>
        </w:rPr>
        <w:t>и</w:t>
      </w:r>
      <w:r w:rsidRPr="00F26223">
        <w:rPr>
          <w:rFonts w:eastAsia="Times New Roman" w:cs="Times New Roman"/>
          <w:i/>
          <w:color w:val="auto"/>
          <w:sz w:val="32"/>
          <w:szCs w:val="32"/>
          <w:lang w:eastAsia="ru-RU"/>
        </w:rPr>
        <w:t xml:space="preserve"> довжини i ваги</w:t>
      </w:r>
      <w:r w:rsidRPr="00F26223">
        <w:rPr>
          <w:rFonts w:eastAsia="Times New Roman" w:cs="Times New Roman"/>
          <w:color w:val="auto"/>
          <w:sz w:val="32"/>
          <w:szCs w:val="32"/>
          <w:lang w:eastAsia="ru-RU"/>
        </w:rPr>
        <w:t xml:space="preserve"> позначають в</w:t>
      </w:r>
      <w:r w:rsidRPr="00F26223">
        <w:rPr>
          <w:rFonts w:eastAsia="Times New Roman" w:cs="Times New Roman"/>
          <w:color w:val="auto"/>
          <w:sz w:val="32"/>
          <w:szCs w:val="32"/>
          <w:lang w:val="uk-UA" w:eastAsia="ru-RU"/>
        </w:rPr>
        <w:t>ід</w:t>
      </w:r>
      <w:r w:rsidRPr="00F26223">
        <w:rPr>
          <w:rFonts w:eastAsia="Times New Roman" w:cs="Times New Roman"/>
          <w:color w:val="auto"/>
          <w:sz w:val="32"/>
          <w:szCs w:val="32"/>
          <w:lang w:eastAsia="ru-RU"/>
        </w:rPr>
        <w:t>пов</w:t>
      </w:r>
      <w:r w:rsidRPr="00F26223">
        <w:rPr>
          <w:rFonts w:eastAsia="Times New Roman" w:cs="Times New Roman"/>
          <w:color w:val="auto"/>
          <w:sz w:val="32"/>
          <w:szCs w:val="32"/>
          <w:lang w:val="uk-UA" w:eastAsia="ru-RU"/>
        </w:rPr>
        <w:t>ід</w:t>
      </w:r>
      <w:r w:rsidRPr="00F26223">
        <w:rPr>
          <w:rFonts w:eastAsia="Times New Roman" w:cs="Times New Roman"/>
          <w:color w:val="auto"/>
          <w:sz w:val="32"/>
          <w:szCs w:val="32"/>
          <w:lang w:eastAsia="ru-RU"/>
        </w:rPr>
        <w:t>но до метрично</w:t>
      </w:r>
      <w:r w:rsidRPr="00F26223">
        <w:rPr>
          <w:rFonts w:eastAsia="Times New Roman" w:cs="Times New Roman"/>
          <w:color w:val="auto"/>
          <w:sz w:val="32"/>
          <w:szCs w:val="32"/>
          <w:lang w:val="uk-UA" w:eastAsia="ru-RU"/>
        </w:rPr>
        <w:t>ї</w:t>
      </w:r>
      <w:r w:rsidRPr="00F26223">
        <w:rPr>
          <w:rFonts w:eastAsia="Times New Roman" w:cs="Times New Roman"/>
          <w:color w:val="auto"/>
          <w:sz w:val="32"/>
          <w:szCs w:val="32"/>
          <w:lang w:eastAsia="ru-RU"/>
        </w:rPr>
        <w:t xml:space="preserve"> системи 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р: км (к</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ометр); м (метр); дм (дециметр); см (сантиметр); т (тонна); ц (центнер); кг (</w:t>
      </w:r>
      <w:r w:rsidRPr="00F26223">
        <w:rPr>
          <w:rFonts w:eastAsia="Times New Roman" w:cs="Times New Roman"/>
          <w:color w:val="auto"/>
          <w:sz w:val="32"/>
          <w:szCs w:val="32"/>
          <w:lang w:val="uk-UA" w:eastAsia="ru-RU"/>
        </w:rPr>
        <w:t>кі</w:t>
      </w:r>
      <w:r w:rsidRPr="00F26223">
        <w:rPr>
          <w:rFonts w:eastAsia="Times New Roman" w:cs="Times New Roman"/>
          <w:color w:val="auto"/>
          <w:sz w:val="32"/>
          <w:szCs w:val="32"/>
          <w:lang w:eastAsia="ru-RU"/>
        </w:rPr>
        <w:t>лограм); г (грам); мг (м</w:t>
      </w:r>
      <w:r w:rsidRPr="00F26223">
        <w:rPr>
          <w:rFonts w:eastAsia="Times New Roman" w:cs="Times New Roman"/>
          <w:color w:val="auto"/>
          <w:sz w:val="32"/>
          <w:szCs w:val="32"/>
          <w:lang w:val="uk-UA" w:eastAsia="ru-RU"/>
        </w:rPr>
        <w:t>ілі</w:t>
      </w:r>
      <w:r w:rsidRPr="00F26223">
        <w:rPr>
          <w:rFonts w:eastAsia="Times New Roman" w:cs="Times New Roman"/>
          <w:color w:val="auto"/>
          <w:sz w:val="32"/>
          <w:szCs w:val="32"/>
          <w:lang w:eastAsia="ru-RU"/>
        </w:rPr>
        <w:t>грам);</w:t>
      </w:r>
    </w:p>
    <w:p w:rsidR="00F26223" w:rsidRPr="00F26223" w:rsidRDefault="00F26223" w:rsidP="009F0BD9">
      <w:pPr>
        <w:spacing w:after="0" w:line="240" w:lineRule="auto"/>
        <w:ind w:firstLine="700"/>
        <w:jc w:val="both"/>
        <w:rPr>
          <w:rFonts w:eastAsia="Times New Roman" w:cs="Times New Roman"/>
          <w:color w:val="auto"/>
          <w:sz w:val="32"/>
          <w:szCs w:val="32"/>
          <w:lang w:eastAsia="ru-RU"/>
        </w:rPr>
      </w:pPr>
      <w:r w:rsidRPr="00F26223">
        <w:rPr>
          <w:rFonts w:eastAsia="Times New Roman" w:cs="Times New Roman"/>
          <w:color w:val="auto"/>
          <w:sz w:val="32"/>
          <w:szCs w:val="32"/>
          <w:lang w:eastAsia="ru-RU"/>
        </w:rPr>
        <w:t>Mip</w:t>
      </w:r>
      <w:r w:rsidRPr="00F26223">
        <w:rPr>
          <w:rFonts w:eastAsia="Times New Roman" w:cs="Times New Roman"/>
          <w:color w:val="auto"/>
          <w:sz w:val="32"/>
          <w:szCs w:val="32"/>
          <w:lang w:val="uk-UA" w:eastAsia="ru-RU"/>
        </w:rPr>
        <w:t>и</w:t>
      </w:r>
      <w:r w:rsidRPr="00F26223">
        <w:rPr>
          <w:rFonts w:eastAsia="Times New Roman" w:cs="Times New Roman"/>
          <w:color w:val="auto"/>
          <w:sz w:val="32"/>
          <w:szCs w:val="32"/>
          <w:lang w:eastAsia="ru-RU"/>
        </w:rPr>
        <w:t xml:space="preserve"> площ</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i об'</w:t>
      </w:r>
      <w:r w:rsidRPr="00F26223">
        <w:rPr>
          <w:rFonts w:eastAsia="Times New Roman" w:cs="Times New Roman"/>
          <w:color w:val="auto"/>
          <w:sz w:val="32"/>
          <w:szCs w:val="32"/>
          <w:lang w:val="uk-UA" w:eastAsia="ru-RU"/>
        </w:rPr>
        <w:t>є</w:t>
      </w:r>
      <w:r w:rsidRPr="00F26223">
        <w:rPr>
          <w:rFonts w:eastAsia="Times New Roman" w:cs="Times New Roman"/>
          <w:color w:val="auto"/>
          <w:sz w:val="32"/>
          <w:szCs w:val="32"/>
          <w:lang w:eastAsia="ru-RU"/>
        </w:rPr>
        <w:t>му скорочують таким чином: км</w:t>
      </w:r>
      <w:r w:rsidRPr="00F26223">
        <w:rPr>
          <w:rFonts w:eastAsia="Times New Roman" w:cs="Times New Roman"/>
          <w:color w:val="auto"/>
          <w:sz w:val="32"/>
          <w:szCs w:val="32"/>
          <w:vertAlign w:val="superscript"/>
          <w:lang w:val="uk-UA" w:eastAsia="ru-RU"/>
        </w:rPr>
        <w:t>2</w:t>
      </w:r>
      <w:r w:rsidRPr="00F26223">
        <w:rPr>
          <w:rFonts w:eastAsia="Times New Roman" w:cs="Times New Roman"/>
          <w:color w:val="auto"/>
          <w:sz w:val="32"/>
          <w:szCs w:val="32"/>
          <w:lang w:eastAsia="ru-RU"/>
        </w:rPr>
        <w:t xml:space="preserve"> (квадратний к</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ометр); м</w:t>
      </w:r>
      <w:r w:rsidRPr="00F26223">
        <w:rPr>
          <w:rFonts w:eastAsia="Times New Roman" w:cs="Times New Roman"/>
          <w:color w:val="auto"/>
          <w:sz w:val="32"/>
          <w:szCs w:val="32"/>
          <w:vertAlign w:val="superscript"/>
          <w:lang w:val="uk-UA" w:eastAsia="ru-RU"/>
        </w:rPr>
        <w:t>2</w:t>
      </w:r>
      <w:r w:rsidRPr="00F26223">
        <w:rPr>
          <w:rFonts w:eastAsia="Times New Roman" w:cs="Times New Roman"/>
          <w:color w:val="auto"/>
          <w:sz w:val="32"/>
          <w:szCs w:val="32"/>
          <w:lang w:eastAsia="ru-RU"/>
        </w:rPr>
        <w:t xml:space="preserve"> (квадратний метр); м</w:t>
      </w:r>
      <w:r w:rsidRPr="00F26223">
        <w:rPr>
          <w:rFonts w:eastAsia="Times New Roman" w:cs="Times New Roman"/>
          <w:color w:val="auto"/>
          <w:sz w:val="32"/>
          <w:szCs w:val="32"/>
          <w:vertAlign w:val="superscript"/>
          <w:lang w:val="uk-UA" w:eastAsia="ru-RU"/>
        </w:rPr>
        <w:t>3</w:t>
      </w:r>
      <w:r w:rsidRPr="00F26223">
        <w:rPr>
          <w:rFonts w:eastAsia="Times New Roman" w:cs="Times New Roman"/>
          <w:color w:val="auto"/>
          <w:sz w:val="32"/>
          <w:szCs w:val="32"/>
          <w:lang w:eastAsia="ru-RU"/>
        </w:rPr>
        <w:t xml:space="preserve"> (куб</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чний метр); см</w:t>
      </w:r>
      <w:r w:rsidRPr="00F26223">
        <w:rPr>
          <w:rFonts w:eastAsia="Times New Roman" w:cs="Times New Roman"/>
          <w:color w:val="auto"/>
          <w:sz w:val="32"/>
          <w:szCs w:val="32"/>
          <w:vertAlign w:val="superscript"/>
          <w:lang w:eastAsia="ru-RU"/>
        </w:rPr>
        <w:t>3</w:t>
      </w:r>
      <w:r w:rsidRPr="00F26223">
        <w:rPr>
          <w:rFonts w:eastAsia="Times New Roman" w:cs="Times New Roman"/>
          <w:color w:val="auto"/>
          <w:sz w:val="32"/>
          <w:szCs w:val="32"/>
          <w:lang w:eastAsia="ru-RU"/>
        </w:rPr>
        <w:t xml:space="preserve"> (куб</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чний сантиметр).</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eastAsia="ru-RU"/>
        </w:rPr>
        <w:t>Одини</w:t>
      </w:r>
      <w:r w:rsidRPr="00F26223">
        <w:rPr>
          <w:rFonts w:eastAsia="Times New Roman" w:cs="Times New Roman"/>
          <w:color w:val="auto"/>
          <w:sz w:val="32"/>
          <w:szCs w:val="32"/>
          <w:lang w:val="uk-UA" w:eastAsia="ru-RU"/>
        </w:rPr>
        <w:t>ці</w:t>
      </w:r>
      <w:r w:rsidRPr="00F26223">
        <w:rPr>
          <w:rFonts w:eastAsia="Times New Roman" w:cs="Times New Roman"/>
          <w:color w:val="auto"/>
          <w:sz w:val="32"/>
          <w:szCs w:val="32"/>
          <w:lang w:eastAsia="ru-RU"/>
        </w:rPr>
        <w:t xml:space="preserve"> вим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ру, що не регламентова</w:t>
      </w:r>
      <w:r w:rsidRPr="00F26223">
        <w:rPr>
          <w:rFonts w:eastAsia="Times New Roman" w:cs="Times New Roman"/>
          <w:color w:val="auto"/>
          <w:sz w:val="32"/>
          <w:szCs w:val="32"/>
          <w:lang w:val="uk-UA" w:eastAsia="ru-RU"/>
        </w:rPr>
        <w:t>ні</w:t>
      </w:r>
      <w:r w:rsidRPr="00F26223">
        <w:rPr>
          <w:rFonts w:eastAsia="Times New Roman" w:cs="Times New Roman"/>
          <w:color w:val="auto"/>
          <w:sz w:val="32"/>
          <w:szCs w:val="32"/>
          <w:lang w:eastAsia="ru-RU"/>
        </w:rPr>
        <w:t xml:space="preserve"> 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жнародними стандартами, скорочуються за загальними правилами скорочення </w:t>
      </w:r>
      <w:r w:rsidRPr="00F26223">
        <w:rPr>
          <w:rFonts w:eastAsia="Times New Roman" w:cs="Times New Roman"/>
          <w:color w:val="auto"/>
          <w:sz w:val="32"/>
          <w:szCs w:val="32"/>
          <w:lang w:val="uk-UA" w:eastAsia="ru-RU"/>
        </w:rPr>
        <w:t>слів</w:t>
      </w:r>
      <w:r w:rsidRPr="00F26223">
        <w:rPr>
          <w:rFonts w:eastAsia="Times New Roman" w:cs="Times New Roman"/>
          <w:color w:val="auto"/>
          <w:sz w:val="32"/>
          <w:szCs w:val="32"/>
          <w:lang w:eastAsia="ru-RU"/>
        </w:rPr>
        <w:t xml:space="preserve">. </w:t>
      </w:r>
    </w:p>
    <w:p w:rsidR="00F26223" w:rsidRPr="00F26223" w:rsidRDefault="00F26223" w:rsidP="009F0BD9">
      <w:pPr>
        <w:spacing w:after="0" w:line="240" w:lineRule="auto"/>
        <w:jc w:val="both"/>
        <w:rPr>
          <w:rFonts w:eastAsia="Times New Roman" w:cs="Times New Roman"/>
          <w:color w:val="auto"/>
          <w:sz w:val="32"/>
          <w:szCs w:val="32"/>
          <w:lang w:val="uk-UA" w:eastAsia="ru-RU"/>
        </w:rPr>
      </w:pPr>
      <w:r w:rsidRPr="00F26223">
        <w:rPr>
          <w:rFonts w:eastAsia="Times New Roman" w:cs="Times New Roman"/>
          <w:i/>
          <w:color w:val="auto"/>
          <w:sz w:val="32"/>
          <w:szCs w:val="32"/>
          <w:u w:val="single"/>
          <w:lang w:eastAsia="ru-RU"/>
        </w:rPr>
        <w:t>Наприклад</w:t>
      </w:r>
      <w:r w:rsidR="0075539F">
        <w:rPr>
          <w:rFonts w:eastAsia="Times New Roman" w:cs="Times New Roman"/>
          <w:color w:val="auto"/>
          <w:sz w:val="32"/>
          <w:szCs w:val="32"/>
          <w:u w:val="single"/>
          <w:lang w:val="uk-UA" w:eastAsia="ru-RU"/>
        </w:rPr>
        <w:t>,</w:t>
      </w:r>
      <w:r w:rsidRPr="00F26223">
        <w:rPr>
          <w:rFonts w:eastAsia="Times New Roman" w:cs="Times New Roman"/>
          <w:color w:val="auto"/>
          <w:sz w:val="32"/>
          <w:szCs w:val="32"/>
          <w:lang w:eastAsia="ru-RU"/>
        </w:rPr>
        <w:t xml:space="preserve"> грн (гривня), ваг</w:t>
      </w:r>
      <w:proofErr w:type="gramStart"/>
      <w:r w:rsidRPr="00F26223">
        <w:rPr>
          <w:rFonts w:eastAsia="Times New Roman" w:cs="Times New Roman"/>
          <w:color w:val="auto"/>
          <w:sz w:val="32"/>
          <w:szCs w:val="32"/>
          <w:lang w:eastAsia="ru-RU"/>
        </w:rPr>
        <w:t>.г</w:t>
      </w:r>
      <w:proofErr w:type="gramEnd"/>
      <w:r w:rsidRPr="00F26223">
        <w:rPr>
          <w:rFonts w:eastAsia="Times New Roman" w:cs="Times New Roman"/>
          <w:color w:val="auto"/>
          <w:sz w:val="32"/>
          <w:szCs w:val="32"/>
          <w:lang w:eastAsia="ru-RU"/>
        </w:rPr>
        <w:t>од. (вагоно</w:t>
      </w:r>
      <w:r w:rsidR="0075539F">
        <w:rPr>
          <w:rFonts w:eastAsia="Times New Roman" w:cs="Times New Roman"/>
          <w:color w:val="auto"/>
          <w:sz w:val="32"/>
          <w:szCs w:val="32"/>
          <w:lang w:val="uk-UA" w:eastAsia="ru-RU"/>
        </w:rPr>
        <w:t>–</w:t>
      </w:r>
      <w:r w:rsidRPr="00F26223">
        <w:rPr>
          <w:rFonts w:eastAsia="Times New Roman" w:cs="Times New Roman"/>
          <w:color w:val="auto"/>
          <w:sz w:val="32"/>
          <w:szCs w:val="32"/>
          <w:lang w:eastAsia="ru-RU"/>
        </w:rPr>
        <w:t xml:space="preserve">година). </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Позначення одиниць фізичних величин слід розміщувати прямим шрифтом в одному рядку з їх числовим позначенням. Для цього між цифровими позначеннями та позначенням фізичної величини роблять жорсткий пробіл за допомогою клавіш «</w:t>
      </w:r>
      <w:r w:rsidRPr="00F26223">
        <w:rPr>
          <w:rFonts w:eastAsia="Times New Roman" w:cs="Times New Roman"/>
          <w:b/>
          <w:color w:val="auto"/>
          <w:sz w:val="32"/>
          <w:szCs w:val="32"/>
          <w:lang w:val="en-US" w:eastAsia="ru-RU"/>
        </w:rPr>
        <w:t>Shift</w:t>
      </w:r>
      <w:r w:rsidRPr="00F26223">
        <w:rPr>
          <w:rFonts w:eastAsia="Times New Roman" w:cs="Times New Roman"/>
          <w:b/>
          <w:color w:val="auto"/>
          <w:sz w:val="32"/>
          <w:szCs w:val="32"/>
          <w:lang w:val="uk-UA" w:eastAsia="ru-RU"/>
        </w:rPr>
        <w:t xml:space="preserve">» </w:t>
      </w:r>
      <w:r w:rsidRPr="00F26223">
        <w:rPr>
          <w:rFonts w:eastAsia="Times New Roman" w:cs="Times New Roman"/>
          <w:b/>
          <w:color w:val="auto"/>
          <w:sz w:val="32"/>
          <w:szCs w:val="32"/>
          <w:lang w:eastAsia="ru-RU"/>
        </w:rPr>
        <w:t>+</w:t>
      </w:r>
      <w:r w:rsidRPr="00F26223">
        <w:rPr>
          <w:rFonts w:eastAsia="Times New Roman" w:cs="Times New Roman"/>
          <w:b/>
          <w:color w:val="auto"/>
          <w:sz w:val="32"/>
          <w:szCs w:val="32"/>
          <w:lang w:val="uk-UA" w:eastAsia="ru-RU"/>
        </w:rPr>
        <w:t xml:space="preserve"> «</w:t>
      </w:r>
      <w:r w:rsidRPr="00F26223">
        <w:rPr>
          <w:rFonts w:eastAsia="Times New Roman" w:cs="Times New Roman"/>
          <w:b/>
          <w:color w:val="auto"/>
          <w:sz w:val="32"/>
          <w:szCs w:val="32"/>
          <w:lang w:val="en-US" w:eastAsia="ru-RU"/>
        </w:rPr>
        <w:t>Ctrl</w:t>
      </w:r>
      <w:r w:rsidRPr="00F26223">
        <w:rPr>
          <w:rFonts w:eastAsia="Times New Roman" w:cs="Times New Roman"/>
          <w:b/>
          <w:color w:val="auto"/>
          <w:sz w:val="32"/>
          <w:szCs w:val="32"/>
          <w:lang w:val="uk-UA" w:eastAsia="ru-RU"/>
        </w:rPr>
        <w:t xml:space="preserve">» </w:t>
      </w:r>
      <w:r w:rsidRPr="00F26223">
        <w:rPr>
          <w:rFonts w:eastAsia="Times New Roman" w:cs="Times New Roman"/>
          <w:b/>
          <w:color w:val="auto"/>
          <w:sz w:val="32"/>
          <w:szCs w:val="32"/>
          <w:lang w:eastAsia="ru-RU"/>
        </w:rPr>
        <w:t>+</w:t>
      </w:r>
      <w:r w:rsidRPr="00F26223">
        <w:rPr>
          <w:rFonts w:eastAsia="Times New Roman" w:cs="Times New Roman"/>
          <w:b/>
          <w:color w:val="auto"/>
          <w:sz w:val="32"/>
          <w:szCs w:val="32"/>
          <w:lang w:val="uk-UA" w:eastAsia="ru-RU"/>
        </w:rPr>
        <w:t xml:space="preserve"> «пробіл»</w:t>
      </w:r>
      <w:r w:rsidRPr="00F26223">
        <w:rPr>
          <w:rFonts w:eastAsia="Times New Roman" w:cs="Times New Roman"/>
          <w:color w:val="auto"/>
          <w:sz w:val="32"/>
          <w:szCs w:val="32"/>
          <w:lang w:val="uk-UA" w:eastAsia="ru-RU"/>
        </w:rPr>
        <w:t xml:space="preserve"> (при одночасному натисканні на них).</w:t>
      </w:r>
    </w:p>
    <w:p w:rsidR="00F26223" w:rsidRPr="00F26223" w:rsidRDefault="00F26223" w:rsidP="009F0BD9">
      <w:pPr>
        <w:spacing w:after="0" w:line="240" w:lineRule="auto"/>
        <w:jc w:val="both"/>
        <w:rPr>
          <w:rFonts w:eastAsia="Times New Roman" w:cs="Times New Roman"/>
          <w:i/>
          <w:color w:val="auto"/>
          <w:sz w:val="32"/>
          <w:szCs w:val="32"/>
          <w:u w:val="single"/>
          <w:lang w:val="uk-UA" w:eastAsia="ru-RU"/>
        </w:rPr>
      </w:pPr>
      <w:r w:rsidRPr="00F26223">
        <w:rPr>
          <w:rFonts w:eastAsia="Times New Roman" w:cs="Times New Roman"/>
          <w:i/>
          <w:color w:val="auto"/>
          <w:sz w:val="32"/>
          <w:szCs w:val="32"/>
          <w:u w:val="single"/>
          <w:lang w:val="uk-UA" w:eastAsia="ru-RU"/>
        </w:rPr>
        <w:t>Наприклад:</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26223" w:rsidRPr="00F26223" w:rsidTr="007830D2">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Правильно</w:t>
            </w:r>
          </w:p>
        </w:tc>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Неправильно</w:t>
            </w:r>
          </w:p>
        </w:tc>
      </w:tr>
      <w:tr w:rsidR="00F26223" w:rsidRPr="00F26223" w:rsidTr="007830D2">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Площа поверхні води складає 260</w:t>
            </w:r>
            <w:r>
              <w:rPr>
                <w:rFonts w:eastAsia="Times New Roman"/>
                <w:sz w:val="32"/>
                <w:szCs w:val="32"/>
                <w:lang w:val="uk-UA" w:eastAsia="ru-RU"/>
              </w:rPr>
              <w:t> </w:t>
            </w:r>
            <w:r w:rsidRPr="00F26223">
              <w:rPr>
                <w:rFonts w:eastAsia="Times New Roman"/>
                <w:sz w:val="32"/>
                <w:szCs w:val="32"/>
                <w:lang w:val="uk-UA" w:eastAsia="ru-RU"/>
              </w:rPr>
              <w:t>м</w:t>
            </w:r>
            <w:r w:rsidRPr="00F26223">
              <w:rPr>
                <w:rFonts w:eastAsia="Times New Roman"/>
                <w:sz w:val="32"/>
                <w:szCs w:val="32"/>
                <w:vertAlign w:val="superscript"/>
                <w:lang w:val="uk-UA" w:eastAsia="ru-RU"/>
              </w:rPr>
              <w:t>2</w:t>
            </w:r>
          </w:p>
        </w:tc>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Пл</w:t>
            </w:r>
            <w:r>
              <w:rPr>
                <w:rFonts w:eastAsia="Times New Roman"/>
                <w:sz w:val="32"/>
                <w:szCs w:val="32"/>
                <w:lang w:val="uk-UA" w:eastAsia="ru-RU"/>
              </w:rPr>
              <w:t>оща поверхні води становить 260</w:t>
            </w:r>
            <w:r w:rsidRPr="00F26223">
              <w:rPr>
                <w:rFonts w:eastAsia="Times New Roman"/>
                <w:sz w:val="32"/>
                <w:szCs w:val="32"/>
                <w:lang w:val="uk-UA" w:eastAsia="ru-RU"/>
              </w:rPr>
              <w:t>м</w:t>
            </w:r>
            <w:r w:rsidRPr="00F26223">
              <w:rPr>
                <w:rFonts w:eastAsia="Times New Roman"/>
                <w:sz w:val="32"/>
                <w:szCs w:val="32"/>
                <w:vertAlign w:val="superscript"/>
                <w:lang w:val="uk-UA" w:eastAsia="ru-RU"/>
              </w:rPr>
              <w:t>2</w:t>
            </w:r>
          </w:p>
        </w:tc>
      </w:tr>
    </w:tbl>
    <w:p w:rsidR="00F26223" w:rsidRPr="00F26223" w:rsidRDefault="00F26223" w:rsidP="009F0BD9">
      <w:pPr>
        <w:spacing w:after="0" w:line="240" w:lineRule="auto"/>
        <w:ind w:firstLine="700"/>
        <w:jc w:val="both"/>
        <w:rPr>
          <w:rFonts w:eastAsia="Times New Roman" w:cs="Times New Roman"/>
          <w:color w:val="auto"/>
          <w:sz w:val="32"/>
          <w:szCs w:val="32"/>
          <w:lang w:eastAsia="ru-RU"/>
        </w:rPr>
      </w:pPr>
      <w:r w:rsidRPr="00F26223">
        <w:rPr>
          <w:rFonts w:eastAsia="Times New Roman" w:cs="Times New Roman"/>
          <w:color w:val="auto"/>
          <w:sz w:val="32"/>
          <w:szCs w:val="32"/>
          <w:lang w:eastAsia="ru-RU"/>
        </w:rPr>
        <w:t>У позначеннях одиниць ф</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зичних величин крапку як знак скорочення не проставляють, кр</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м випад</w:t>
      </w:r>
      <w:r w:rsidRPr="00F26223">
        <w:rPr>
          <w:rFonts w:eastAsia="Times New Roman" w:cs="Times New Roman"/>
          <w:color w:val="auto"/>
          <w:sz w:val="32"/>
          <w:szCs w:val="32"/>
          <w:lang w:val="uk-UA" w:eastAsia="ru-RU"/>
        </w:rPr>
        <w:t>кі</w:t>
      </w:r>
      <w:r w:rsidRPr="00F26223">
        <w:rPr>
          <w:rFonts w:eastAsia="Times New Roman" w:cs="Times New Roman"/>
          <w:color w:val="auto"/>
          <w:sz w:val="32"/>
          <w:szCs w:val="32"/>
          <w:lang w:eastAsia="ru-RU"/>
        </w:rPr>
        <w:t>в, коли скорочення сл</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в, як</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входять до найменування одини</w:t>
      </w:r>
      <w:r w:rsidRPr="00F26223">
        <w:rPr>
          <w:rFonts w:eastAsia="Times New Roman" w:cs="Times New Roman"/>
          <w:color w:val="auto"/>
          <w:sz w:val="32"/>
          <w:szCs w:val="32"/>
          <w:lang w:val="uk-UA" w:eastAsia="ru-RU"/>
        </w:rPr>
        <w:t>ці</w:t>
      </w:r>
      <w:r w:rsidRPr="00F26223">
        <w:rPr>
          <w:rFonts w:eastAsia="Times New Roman" w:cs="Times New Roman"/>
          <w:color w:val="auto"/>
          <w:sz w:val="32"/>
          <w:szCs w:val="32"/>
          <w:lang w:eastAsia="ru-RU"/>
        </w:rPr>
        <w:t>, але сам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не </w:t>
      </w:r>
      <w:r w:rsidRPr="00F26223">
        <w:rPr>
          <w:rFonts w:eastAsia="Times New Roman" w:cs="Times New Roman"/>
          <w:color w:val="auto"/>
          <w:sz w:val="32"/>
          <w:szCs w:val="32"/>
          <w:lang w:val="uk-UA" w:eastAsia="ru-RU"/>
        </w:rPr>
        <w:t>є</w:t>
      </w:r>
      <w:r w:rsidRPr="00F26223">
        <w:rPr>
          <w:rFonts w:eastAsia="Times New Roman" w:cs="Times New Roman"/>
          <w:color w:val="auto"/>
          <w:sz w:val="32"/>
          <w:szCs w:val="32"/>
          <w:lang w:eastAsia="ru-RU"/>
        </w:rPr>
        <w:t xml:space="preserve"> найменуваннями одиниць.</w:t>
      </w:r>
    </w:p>
    <w:p w:rsidR="00F26223" w:rsidRPr="00F26223" w:rsidRDefault="00F26223" w:rsidP="009F0BD9">
      <w:pPr>
        <w:spacing w:after="0" w:line="240" w:lineRule="auto"/>
        <w:jc w:val="both"/>
        <w:rPr>
          <w:rFonts w:eastAsia="Times New Roman" w:cs="Times New Roman"/>
          <w:i/>
          <w:color w:val="auto"/>
          <w:sz w:val="32"/>
          <w:szCs w:val="32"/>
          <w:u w:val="single"/>
          <w:lang w:eastAsia="ru-RU"/>
        </w:rPr>
      </w:pPr>
      <w:r w:rsidRPr="00F26223">
        <w:rPr>
          <w:rFonts w:eastAsia="Times New Roman" w:cs="Times New Roman"/>
          <w:i/>
          <w:color w:val="auto"/>
          <w:sz w:val="32"/>
          <w:szCs w:val="32"/>
          <w:u w:val="single"/>
          <w:lang w:eastAsia="ru-RU"/>
        </w:rPr>
        <w:t>Наприклад:</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26223" w:rsidRPr="00F26223" w:rsidTr="007830D2">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Правильно</w:t>
            </w:r>
          </w:p>
        </w:tc>
        <w:tc>
          <w:tcPr>
            <w:tcW w:w="4927" w:type="dxa"/>
            <w:vAlign w:val="center"/>
          </w:tcPr>
          <w:p w:rsidR="00F26223" w:rsidRPr="00F26223" w:rsidRDefault="00F26223" w:rsidP="009F0BD9">
            <w:pPr>
              <w:jc w:val="center"/>
              <w:rPr>
                <w:rFonts w:eastAsia="Times New Roman"/>
                <w:sz w:val="32"/>
                <w:szCs w:val="32"/>
                <w:lang w:val="uk-UA" w:eastAsia="ru-RU"/>
              </w:rPr>
            </w:pPr>
            <w:r w:rsidRPr="00F26223">
              <w:rPr>
                <w:rFonts w:eastAsia="Times New Roman"/>
                <w:sz w:val="32"/>
                <w:szCs w:val="32"/>
                <w:lang w:val="uk-UA" w:eastAsia="ru-RU"/>
              </w:rPr>
              <w:t>Неправильно</w:t>
            </w:r>
          </w:p>
        </w:tc>
      </w:tr>
      <w:tr w:rsidR="00F26223" w:rsidRPr="00F26223" w:rsidTr="007830D2">
        <w:tc>
          <w:tcPr>
            <w:tcW w:w="4927" w:type="dxa"/>
          </w:tcPr>
          <w:p w:rsidR="00F26223" w:rsidRPr="00F26223" w:rsidRDefault="00987CFB" w:rsidP="009F0BD9">
            <w:pPr>
              <w:jc w:val="both"/>
              <w:rPr>
                <w:rFonts w:eastAsia="Times New Roman"/>
                <w:sz w:val="32"/>
                <w:szCs w:val="32"/>
                <w:lang w:val="uk-UA" w:eastAsia="ru-RU"/>
              </w:rPr>
            </w:pPr>
            <w:r>
              <w:rPr>
                <w:rFonts w:eastAsia="Times New Roman"/>
                <w:sz w:val="32"/>
                <w:szCs w:val="32"/>
                <w:lang w:eastAsia="ru-RU"/>
              </w:rPr>
              <w:t>379 мм</w:t>
            </w:r>
            <w:r>
              <w:rPr>
                <w:rFonts w:eastAsia="Times New Roman"/>
                <w:sz w:val="32"/>
                <w:szCs w:val="32"/>
                <w:lang w:val="uk-UA" w:eastAsia="ru-RU"/>
              </w:rPr>
              <w:t xml:space="preserve"> </w:t>
            </w:r>
            <w:r w:rsidR="00F26223" w:rsidRPr="00F26223">
              <w:rPr>
                <w:rFonts w:eastAsia="Times New Roman"/>
                <w:sz w:val="32"/>
                <w:szCs w:val="32"/>
                <w:lang w:eastAsia="ru-RU"/>
              </w:rPr>
              <w:t>рт.ст.</w:t>
            </w:r>
          </w:p>
        </w:tc>
        <w:tc>
          <w:tcPr>
            <w:tcW w:w="4927" w:type="dxa"/>
          </w:tcPr>
          <w:p w:rsidR="00F26223" w:rsidRPr="00F26223" w:rsidRDefault="00F26223" w:rsidP="009F0BD9">
            <w:pPr>
              <w:jc w:val="both"/>
              <w:rPr>
                <w:rFonts w:eastAsia="Times New Roman"/>
                <w:sz w:val="32"/>
                <w:szCs w:val="32"/>
                <w:lang w:val="uk-UA" w:eastAsia="ru-RU"/>
              </w:rPr>
            </w:pPr>
            <w:r w:rsidRPr="00F26223">
              <w:rPr>
                <w:rFonts w:eastAsia="Times New Roman"/>
                <w:sz w:val="32"/>
                <w:szCs w:val="32"/>
                <w:lang w:val="uk-UA" w:eastAsia="ru-RU"/>
              </w:rPr>
              <w:t xml:space="preserve">       </w:t>
            </w:r>
            <w:r w:rsidRPr="00F26223">
              <w:rPr>
                <w:rFonts w:eastAsia="Times New Roman"/>
                <w:sz w:val="32"/>
                <w:szCs w:val="32"/>
                <w:lang w:eastAsia="ru-RU"/>
              </w:rPr>
              <w:t>379 мм</w:t>
            </w:r>
            <w:r w:rsidR="00987CFB">
              <w:rPr>
                <w:rFonts w:eastAsia="Times New Roman"/>
                <w:sz w:val="32"/>
                <w:szCs w:val="32"/>
                <w:lang w:val="uk-UA" w:eastAsia="ru-RU"/>
              </w:rPr>
              <w:t>.</w:t>
            </w:r>
            <w:r w:rsidRPr="00F26223">
              <w:rPr>
                <w:rFonts w:eastAsia="Times New Roman"/>
                <w:sz w:val="32"/>
                <w:szCs w:val="32"/>
                <w:lang w:eastAsia="ru-RU"/>
              </w:rPr>
              <w:t xml:space="preserve"> рт.ст</w:t>
            </w:r>
            <w:r w:rsidRPr="00F26223">
              <w:rPr>
                <w:rFonts w:eastAsia="Times New Roman"/>
                <w:sz w:val="32"/>
                <w:szCs w:val="32"/>
                <w:lang w:val="uk-UA" w:eastAsia="ru-RU"/>
              </w:rPr>
              <w:t>.</w:t>
            </w:r>
          </w:p>
        </w:tc>
      </w:tr>
    </w:tbl>
    <w:p w:rsidR="00F26223" w:rsidRPr="00F26223" w:rsidRDefault="00F26223" w:rsidP="009F0BD9">
      <w:pPr>
        <w:spacing w:after="0" w:line="240" w:lineRule="auto"/>
        <w:ind w:firstLine="700"/>
        <w:jc w:val="both"/>
        <w:rPr>
          <w:rFonts w:eastAsia="Times New Roman" w:cs="Times New Roman"/>
          <w:color w:val="auto"/>
          <w:sz w:val="32"/>
          <w:szCs w:val="32"/>
          <w:lang w:eastAsia="ru-RU"/>
        </w:rPr>
      </w:pPr>
      <w:r w:rsidRPr="00F26223">
        <w:rPr>
          <w:rFonts w:eastAsia="Times New Roman" w:cs="Times New Roman"/>
          <w:color w:val="auto"/>
          <w:sz w:val="32"/>
          <w:szCs w:val="32"/>
          <w:lang w:eastAsia="ru-RU"/>
        </w:rPr>
        <w:t>Miж останньою цифрою та позначенням ф</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зично</w:t>
      </w:r>
      <w:r w:rsidRPr="00F26223">
        <w:rPr>
          <w:rFonts w:eastAsia="Times New Roman" w:cs="Times New Roman"/>
          <w:color w:val="auto"/>
          <w:sz w:val="32"/>
          <w:szCs w:val="32"/>
          <w:lang w:val="uk-UA" w:eastAsia="ru-RU"/>
        </w:rPr>
        <w:t>ї</w:t>
      </w:r>
      <w:r w:rsidRPr="00F26223">
        <w:rPr>
          <w:rFonts w:eastAsia="Times New Roman" w:cs="Times New Roman"/>
          <w:color w:val="auto"/>
          <w:sz w:val="32"/>
          <w:szCs w:val="32"/>
          <w:lang w:eastAsia="ru-RU"/>
        </w:rPr>
        <w:t xml:space="preserve"> величини обо</w:t>
      </w:r>
      <w:r w:rsidRPr="00F26223">
        <w:rPr>
          <w:rFonts w:eastAsia="Times New Roman" w:cs="Times New Roman"/>
          <w:color w:val="auto"/>
          <w:sz w:val="32"/>
          <w:szCs w:val="32"/>
          <w:lang w:val="uk-UA" w:eastAsia="ru-RU"/>
        </w:rPr>
        <w:t>в'язк</w:t>
      </w:r>
      <w:r w:rsidRPr="00F26223">
        <w:rPr>
          <w:rFonts w:eastAsia="Times New Roman" w:cs="Times New Roman"/>
          <w:color w:val="auto"/>
          <w:sz w:val="32"/>
          <w:szCs w:val="32"/>
          <w:lang w:eastAsia="ru-RU"/>
        </w:rPr>
        <w:t>ово роблять проб</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w:t>
      </w:r>
    </w:p>
    <w:p w:rsidR="00F26223" w:rsidRPr="00F76707"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eastAsia="ru-RU"/>
        </w:rPr>
        <w:t>Не роблять проб</w:t>
      </w:r>
      <w:r w:rsidRPr="00F26223">
        <w:rPr>
          <w:rFonts w:eastAsia="Times New Roman" w:cs="Times New Roman"/>
          <w:color w:val="auto"/>
          <w:sz w:val="32"/>
          <w:szCs w:val="32"/>
          <w:lang w:val="uk-UA" w:eastAsia="ru-RU"/>
        </w:rPr>
        <w:t>і</w:t>
      </w:r>
      <w:proofErr w:type="gramStart"/>
      <w:r w:rsidRPr="00F26223">
        <w:rPr>
          <w:rFonts w:eastAsia="Times New Roman" w:cs="Times New Roman"/>
          <w:color w:val="auto"/>
          <w:sz w:val="32"/>
          <w:szCs w:val="32"/>
          <w:lang w:val="uk-UA" w:eastAsia="ru-RU"/>
        </w:rPr>
        <w:t>л</w:t>
      </w:r>
      <w:proofErr w:type="gramEnd"/>
      <w:r w:rsidRPr="00F26223">
        <w:rPr>
          <w:rFonts w:eastAsia="Times New Roman" w:cs="Times New Roman"/>
          <w:color w:val="auto"/>
          <w:sz w:val="32"/>
          <w:szCs w:val="32"/>
          <w:lang w:eastAsia="ru-RU"/>
        </w:rPr>
        <w:t xml:space="preserve"> 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ж цифровим позначенням </w:t>
      </w:r>
      <w:r w:rsidRPr="00F26223">
        <w:rPr>
          <w:rFonts w:eastAsia="Times New Roman" w:cs="Times New Roman"/>
          <w:color w:val="auto"/>
          <w:sz w:val="32"/>
          <w:szCs w:val="32"/>
          <w:lang w:val="uk-UA" w:eastAsia="ru-RU"/>
        </w:rPr>
        <w:t>гра</w:t>
      </w:r>
      <w:r w:rsidRPr="00F26223">
        <w:rPr>
          <w:rFonts w:eastAsia="Times New Roman" w:cs="Times New Roman"/>
          <w:color w:val="auto"/>
          <w:sz w:val="32"/>
          <w:szCs w:val="32"/>
          <w:lang w:eastAsia="ru-RU"/>
        </w:rPr>
        <w:t>дуса, хвилини i секунди</w:t>
      </w:r>
      <w:r w:rsidR="00F76707">
        <w:rPr>
          <w:rFonts w:eastAsia="Times New Roman" w:cs="Times New Roman"/>
          <w:color w:val="auto"/>
          <w:sz w:val="32"/>
          <w:szCs w:val="32"/>
          <w:lang w:val="uk-UA" w:eastAsia="ru-RU"/>
        </w:rPr>
        <w:t>.</w:t>
      </w:r>
    </w:p>
    <w:p w:rsidR="00F26223" w:rsidRPr="00F26223" w:rsidRDefault="00F26223" w:rsidP="009F0BD9">
      <w:pPr>
        <w:spacing w:after="0" w:line="240" w:lineRule="auto"/>
        <w:jc w:val="both"/>
        <w:rPr>
          <w:rFonts w:eastAsia="Times New Roman" w:cs="Times New Roman"/>
          <w:color w:val="auto"/>
          <w:sz w:val="32"/>
          <w:szCs w:val="32"/>
          <w:lang w:eastAsia="ru-RU"/>
        </w:rPr>
      </w:pPr>
      <w:r w:rsidRPr="00F26223">
        <w:rPr>
          <w:rFonts w:eastAsia="Times New Roman" w:cs="Times New Roman"/>
          <w:i/>
          <w:color w:val="auto"/>
          <w:sz w:val="32"/>
          <w:szCs w:val="32"/>
          <w:u w:val="single"/>
          <w:lang w:eastAsia="ru-RU"/>
        </w:rPr>
        <w:t>Наприклад</w:t>
      </w:r>
      <w:r w:rsidR="00CA1F14">
        <w:rPr>
          <w:rFonts w:eastAsia="Times New Roman" w:cs="Times New Roman"/>
          <w:i/>
          <w:color w:val="auto"/>
          <w:sz w:val="32"/>
          <w:szCs w:val="32"/>
          <w:u w:val="single"/>
          <w:lang w:val="uk-UA" w:eastAsia="ru-RU"/>
        </w:rPr>
        <w:t>,</w:t>
      </w:r>
      <w:r w:rsidRPr="00F26223">
        <w:rPr>
          <w:rFonts w:eastAsia="Times New Roman" w:cs="Times New Roman"/>
          <w:color w:val="auto"/>
          <w:sz w:val="32"/>
          <w:szCs w:val="32"/>
          <w:lang w:eastAsia="ru-RU"/>
        </w:rPr>
        <w:t xml:space="preserve"> 20°16'45"</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Д</w:t>
      </w:r>
      <w:r w:rsidRPr="00F26223">
        <w:rPr>
          <w:rFonts w:eastAsia="Times New Roman" w:cs="Times New Roman"/>
          <w:color w:val="auto"/>
          <w:sz w:val="32"/>
          <w:szCs w:val="32"/>
          <w:lang w:eastAsia="ru-RU"/>
        </w:rPr>
        <w:t>ля позначення величин градус</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в 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ж цифровим позначенням i </w:t>
      </w:r>
      <w:r w:rsidRPr="00F26223">
        <w:rPr>
          <w:rFonts w:eastAsia="Times New Roman" w:cs="Times New Roman"/>
          <w:color w:val="auto"/>
          <w:sz w:val="32"/>
          <w:szCs w:val="32"/>
          <w:lang w:val="uk-UA" w:eastAsia="ru-RU"/>
        </w:rPr>
        <w:t>зна</w:t>
      </w:r>
      <w:r w:rsidRPr="00F26223">
        <w:rPr>
          <w:rFonts w:eastAsia="Times New Roman" w:cs="Times New Roman"/>
          <w:color w:val="auto"/>
          <w:sz w:val="32"/>
          <w:szCs w:val="32"/>
          <w:lang w:eastAsia="ru-RU"/>
        </w:rPr>
        <w:t xml:space="preserve">ком </w:t>
      </w:r>
      <w:r w:rsidR="00CA1F14">
        <w:rPr>
          <w:rFonts w:eastAsia="Times New Roman" w:cs="Times New Roman"/>
          <w:color w:val="auto"/>
          <w:sz w:val="32"/>
          <w:szCs w:val="32"/>
          <w:lang w:val="uk-UA" w:eastAsia="ru-RU"/>
        </w:rPr>
        <w:t>«</w:t>
      </w:r>
      <w:r w:rsidRPr="00F26223">
        <w:rPr>
          <w:rFonts w:eastAsia="Times New Roman" w:cs="Times New Roman"/>
          <w:color w:val="auto"/>
          <w:sz w:val="32"/>
          <w:szCs w:val="32"/>
          <w:lang w:eastAsia="ru-RU"/>
        </w:rPr>
        <w:t>°С</w:t>
      </w:r>
      <w:r w:rsidR="00CA1F14">
        <w:rPr>
          <w:rFonts w:eastAsia="Times New Roman" w:cs="Times New Roman"/>
          <w:color w:val="auto"/>
          <w:sz w:val="32"/>
          <w:szCs w:val="32"/>
          <w:lang w:val="uk-UA" w:eastAsia="ru-RU"/>
        </w:rPr>
        <w:t>»</w:t>
      </w:r>
      <w:r w:rsidRPr="00F26223">
        <w:rPr>
          <w:rFonts w:eastAsia="Times New Roman" w:cs="Times New Roman"/>
          <w:color w:val="auto"/>
          <w:sz w:val="32"/>
          <w:szCs w:val="32"/>
          <w:lang w:eastAsia="ru-RU"/>
        </w:rPr>
        <w:t xml:space="preserve"> роблять проб</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 xml:space="preserve"> в один знак, м</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ж </w:t>
      </w:r>
      <w:r w:rsidRPr="00F26223">
        <w:rPr>
          <w:rFonts w:eastAsia="Times New Roman" w:cs="Times New Roman"/>
          <w:color w:val="auto"/>
          <w:sz w:val="32"/>
          <w:szCs w:val="32"/>
          <w:lang w:val="uk-UA" w:eastAsia="ru-RU"/>
        </w:rPr>
        <w:t>о</w:t>
      </w:r>
      <w:r w:rsidRPr="00F26223">
        <w:rPr>
          <w:rFonts w:eastAsia="Times New Roman" w:cs="Times New Roman"/>
          <w:color w:val="auto"/>
          <w:sz w:val="32"/>
          <w:szCs w:val="32"/>
          <w:lang w:eastAsia="ru-RU"/>
        </w:rPr>
        <w:t xml:space="preserve">диницею </w:t>
      </w:r>
      <w:r w:rsidRPr="00F26223">
        <w:rPr>
          <w:rFonts w:eastAsia="Times New Roman" w:cs="Times New Roman"/>
          <w:color w:val="auto"/>
          <w:sz w:val="32"/>
          <w:szCs w:val="32"/>
          <w:lang w:val="uk-UA" w:eastAsia="ru-RU"/>
        </w:rPr>
        <w:t>«</w:t>
      </w:r>
      <w:r w:rsidRPr="00F26223">
        <w:rPr>
          <w:rFonts w:eastAsia="Times New Roman" w:cs="Times New Roman"/>
          <w:color w:val="auto"/>
          <w:sz w:val="32"/>
          <w:szCs w:val="32"/>
          <w:lang w:eastAsia="ru-RU"/>
        </w:rPr>
        <w:t>градус</w:t>
      </w:r>
      <w:r w:rsidRPr="00F26223">
        <w:rPr>
          <w:rFonts w:eastAsia="Times New Roman" w:cs="Times New Roman"/>
          <w:color w:val="auto"/>
          <w:sz w:val="32"/>
          <w:szCs w:val="32"/>
          <w:lang w:val="uk-UA" w:eastAsia="ru-RU"/>
        </w:rPr>
        <w:t>»</w:t>
      </w:r>
      <w:r w:rsidRPr="00F26223">
        <w:rPr>
          <w:rFonts w:eastAsia="Times New Roman" w:cs="Times New Roman"/>
          <w:color w:val="auto"/>
          <w:sz w:val="32"/>
          <w:szCs w:val="32"/>
          <w:lang w:eastAsia="ru-RU"/>
        </w:rPr>
        <w:t xml:space="preserve"> та шкалою Цельс</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я проб</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у нема</w:t>
      </w:r>
      <w:r w:rsidRPr="00F26223">
        <w:rPr>
          <w:rFonts w:eastAsia="Times New Roman" w:cs="Times New Roman"/>
          <w:color w:val="auto"/>
          <w:sz w:val="32"/>
          <w:szCs w:val="32"/>
          <w:lang w:val="uk-UA" w:eastAsia="ru-RU"/>
        </w:rPr>
        <w:t>є</w:t>
      </w:r>
      <w:r w:rsidRPr="00F26223">
        <w:rPr>
          <w:rFonts w:eastAsia="Times New Roman" w:cs="Times New Roman"/>
          <w:color w:val="auto"/>
          <w:sz w:val="32"/>
          <w:szCs w:val="32"/>
          <w:lang w:eastAsia="ru-RU"/>
        </w:rPr>
        <w:t xml:space="preserve">. </w:t>
      </w:r>
    </w:p>
    <w:p w:rsidR="00F26223" w:rsidRPr="00F26223" w:rsidRDefault="00F26223" w:rsidP="009F0BD9">
      <w:pPr>
        <w:spacing w:after="0" w:line="240" w:lineRule="auto"/>
        <w:jc w:val="both"/>
        <w:rPr>
          <w:rFonts w:eastAsia="Times New Roman" w:cs="Times New Roman"/>
          <w:color w:val="auto"/>
          <w:sz w:val="32"/>
          <w:szCs w:val="32"/>
          <w:lang w:eastAsia="ru-RU"/>
        </w:rPr>
      </w:pPr>
      <w:r w:rsidRPr="00F26223">
        <w:rPr>
          <w:rFonts w:eastAsia="Times New Roman" w:cs="Times New Roman"/>
          <w:i/>
          <w:color w:val="auto"/>
          <w:sz w:val="32"/>
          <w:szCs w:val="32"/>
          <w:u w:val="single"/>
          <w:lang w:eastAsia="ru-RU"/>
        </w:rPr>
        <w:t>Наприклад</w:t>
      </w:r>
      <w:r w:rsidR="00CA1F14">
        <w:rPr>
          <w:rFonts w:eastAsia="Times New Roman" w:cs="Times New Roman"/>
          <w:i/>
          <w:color w:val="auto"/>
          <w:sz w:val="32"/>
          <w:szCs w:val="32"/>
          <w:u w:val="single"/>
          <w:lang w:val="uk-UA" w:eastAsia="ru-RU"/>
        </w:rPr>
        <w:t>,</w:t>
      </w:r>
      <w:r w:rsidRPr="00F26223">
        <w:rPr>
          <w:rFonts w:eastAsia="Times New Roman" w:cs="Times New Roman"/>
          <w:color w:val="auto"/>
          <w:sz w:val="32"/>
          <w:szCs w:val="32"/>
          <w:lang w:eastAsia="ru-RU"/>
        </w:rPr>
        <w:t xml:space="preserve"> 25 °С.</w:t>
      </w:r>
    </w:p>
    <w:p w:rsidR="00F26223" w:rsidRPr="00F26223" w:rsidRDefault="00F26223" w:rsidP="009F0BD9">
      <w:pPr>
        <w:spacing w:after="0" w:line="240" w:lineRule="auto"/>
        <w:jc w:val="both"/>
        <w:rPr>
          <w:rFonts w:eastAsia="Times New Roman" w:cs="Times New Roman"/>
          <w:color w:val="auto"/>
          <w:sz w:val="32"/>
          <w:szCs w:val="32"/>
          <w:lang w:val="uk-UA" w:eastAsia="ru-RU"/>
        </w:rPr>
      </w:pPr>
      <w:r w:rsidRPr="00F26223">
        <w:rPr>
          <w:rFonts w:eastAsia="Times New Roman" w:cs="Times New Roman"/>
          <w:i/>
          <w:color w:val="auto"/>
          <w:sz w:val="32"/>
          <w:szCs w:val="32"/>
          <w:u w:val="single"/>
          <w:lang w:val="uk-UA" w:eastAsia="ru-RU"/>
        </w:rPr>
        <w:lastRenderedPageBreak/>
        <w:t>Зверніть</w:t>
      </w:r>
      <w:r w:rsidRPr="00F26223">
        <w:rPr>
          <w:rFonts w:eastAsia="Times New Roman" w:cs="Times New Roman"/>
          <w:i/>
          <w:color w:val="auto"/>
          <w:sz w:val="32"/>
          <w:szCs w:val="32"/>
          <w:u w:val="single"/>
          <w:lang w:eastAsia="ru-RU"/>
        </w:rPr>
        <w:t xml:space="preserve"> увагу</w:t>
      </w:r>
      <w:r w:rsidR="00CA1F14">
        <w:rPr>
          <w:rFonts w:eastAsia="Times New Roman" w:cs="Times New Roman"/>
          <w:i/>
          <w:color w:val="auto"/>
          <w:sz w:val="32"/>
          <w:szCs w:val="32"/>
          <w:u w:val="single"/>
          <w:lang w:val="uk-UA" w:eastAsia="ru-RU"/>
        </w:rPr>
        <w:t>,</w:t>
      </w:r>
      <w:r w:rsidRPr="00F26223">
        <w:rPr>
          <w:rFonts w:eastAsia="Times New Roman" w:cs="Times New Roman"/>
          <w:color w:val="auto"/>
          <w:sz w:val="32"/>
          <w:szCs w:val="32"/>
          <w:lang w:eastAsia="ru-RU"/>
        </w:rPr>
        <w:t xml:space="preserve"> позначення одиниць, назви яких походять в</w:t>
      </w:r>
      <w:r w:rsidRPr="00F26223">
        <w:rPr>
          <w:rFonts w:eastAsia="Times New Roman" w:cs="Times New Roman"/>
          <w:color w:val="auto"/>
          <w:sz w:val="32"/>
          <w:szCs w:val="32"/>
          <w:lang w:val="uk-UA" w:eastAsia="ru-RU"/>
        </w:rPr>
        <w:t>ід імен в</w:t>
      </w:r>
      <w:r w:rsidRPr="00F26223">
        <w:rPr>
          <w:rFonts w:eastAsia="Times New Roman" w:cs="Times New Roman"/>
          <w:color w:val="auto"/>
          <w:sz w:val="32"/>
          <w:szCs w:val="32"/>
          <w:lang w:eastAsia="ru-RU"/>
        </w:rPr>
        <w:t>чених, пишуть з велико</w:t>
      </w:r>
      <w:r w:rsidRPr="00F26223">
        <w:rPr>
          <w:rFonts w:eastAsia="Times New Roman" w:cs="Times New Roman"/>
          <w:color w:val="auto"/>
          <w:sz w:val="32"/>
          <w:szCs w:val="32"/>
          <w:lang w:val="uk-UA" w:eastAsia="ru-RU"/>
        </w:rPr>
        <w:t>ї</w:t>
      </w:r>
      <w:r w:rsidRPr="00F26223">
        <w:rPr>
          <w:rFonts w:eastAsia="Times New Roman" w:cs="Times New Roman"/>
          <w:color w:val="auto"/>
          <w:sz w:val="32"/>
          <w:szCs w:val="32"/>
          <w:lang w:eastAsia="ru-RU"/>
        </w:rPr>
        <w:t xml:space="preserve"> л</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тери, a </w:t>
      </w:r>
      <w:r w:rsidRPr="00F26223">
        <w:rPr>
          <w:rFonts w:eastAsia="Times New Roman" w:cs="Times New Roman"/>
          <w:color w:val="auto"/>
          <w:sz w:val="32"/>
          <w:szCs w:val="32"/>
          <w:lang w:val="uk-UA" w:eastAsia="ru-RU"/>
        </w:rPr>
        <w:t>ї</w:t>
      </w:r>
      <w:r w:rsidRPr="00F26223">
        <w:rPr>
          <w:rFonts w:eastAsia="Times New Roman" w:cs="Times New Roman"/>
          <w:color w:val="auto"/>
          <w:sz w:val="32"/>
          <w:szCs w:val="32"/>
          <w:lang w:eastAsia="ru-RU"/>
        </w:rPr>
        <w:t>x найменування — з мало</w:t>
      </w:r>
      <w:r w:rsidRPr="00F26223">
        <w:rPr>
          <w:rFonts w:eastAsia="Times New Roman" w:cs="Times New Roman"/>
          <w:color w:val="auto"/>
          <w:sz w:val="32"/>
          <w:szCs w:val="32"/>
          <w:lang w:val="uk-UA" w:eastAsia="ru-RU"/>
        </w:rPr>
        <w:t>ї. 2</w:t>
      </w:r>
      <w:r w:rsidRPr="00F26223">
        <w:rPr>
          <w:rFonts w:eastAsia="Times New Roman" w:cs="Times New Roman"/>
          <w:color w:val="auto"/>
          <w:sz w:val="32"/>
          <w:szCs w:val="32"/>
          <w:lang w:eastAsia="ru-RU"/>
        </w:rPr>
        <w:t>00 кДж, 25 °С</w:t>
      </w:r>
      <w:r w:rsidRPr="00F26223">
        <w:rPr>
          <w:rFonts w:eastAsia="Times New Roman" w:cs="Times New Roman"/>
          <w:color w:val="auto"/>
          <w:sz w:val="32"/>
          <w:szCs w:val="32"/>
          <w:lang w:val="uk-UA" w:eastAsia="ru-RU"/>
        </w:rPr>
        <w:t xml:space="preserve"> (але кілоджоуль, ват).</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Якщо в тексті наводять ряд або діапазон числових значень фізичної величини, які виражено в одних і тих самих одиницях, то позначення одиниці фізичної величини зазначають після останнього числового позначення ряду або діапазону.</w:t>
      </w:r>
    </w:p>
    <w:p w:rsidR="00F26223" w:rsidRPr="00F26223" w:rsidRDefault="00F26223" w:rsidP="009F0BD9">
      <w:pPr>
        <w:spacing w:after="0" w:line="240" w:lineRule="auto"/>
        <w:jc w:val="both"/>
        <w:rPr>
          <w:rFonts w:eastAsia="Times New Roman" w:cs="Times New Roman"/>
          <w:i/>
          <w:color w:val="auto"/>
          <w:sz w:val="32"/>
          <w:szCs w:val="32"/>
          <w:u w:val="single"/>
          <w:lang w:val="uk-UA" w:eastAsia="ru-RU"/>
        </w:rPr>
      </w:pPr>
      <w:r w:rsidRPr="00F26223">
        <w:rPr>
          <w:rFonts w:eastAsia="Times New Roman" w:cs="Times New Roman"/>
          <w:i/>
          <w:color w:val="auto"/>
          <w:sz w:val="32"/>
          <w:szCs w:val="32"/>
          <w:u w:val="single"/>
          <w:lang w:val="uk-UA" w:eastAsia="ru-RU"/>
        </w:rPr>
        <w:t>Наприклад:</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 xml:space="preserve">від мінус 10 до плюс 230 </w:t>
      </w:r>
      <w:r w:rsidRPr="00F26223">
        <w:rPr>
          <w:rFonts w:eastAsia="Times New Roman" w:cs="Times New Roman"/>
          <w:color w:val="auto"/>
          <w:sz w:val="32"/>
          <w:szCs w:val="32"/>
          <w:vertAlign w:val="superscript"/>
          <w:lang w:val="uk-UA" w:eastAsia="ru-RU"/>
        </w:rPr>
        <w:t>0</w:t>
      </w:r>
      <w:r w:rsidRPr="00F26223">
        <w:rPr>
          <w:rFonts w:eastAsia="Times New Roman" w:cs="Times New Roman"/>
          <w:color w:val="auto"/>
          <w:sz w:val="32"/>
          <w:szCs w:val="32"/>
          <w:lang w:val="uk-UA" w:eastAsia="ru-RU"/>
        </w:rPr>
        <w:t>С.</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від 300 до 500 м</w:t>
      </w:r>
    </w:p>
    <w:p w:rsidR="00F26223" w:rsidRPr="00F26223" w:rsidRDefault="00F26223" w:rsidP="009F0BD9">
      <w:pPr>
        <w:spacing w:after="0" w:line="240" w:lineRule="auto"/>
        <w:ind w:firstLine="700"/>
        <w:jc w:val="both"/>
        <w:rPr>
          <w:rFonts w:eastAsia="Times New Roman" w:cs="Times New Roman"/>
          <w:color w:val="auto"/>
          <w:sz w:val="32"/>
          <w:szCs w:val="32"/>
          <w:lang w:val="uk-UA" w:eastAsia="ru-RU"/>
        </w:rPr>
      </w:pPr>
      <w:r w:rsidRPr="00F26223">
        <w:rPr>
          <w:rFonts w:eastAsia="Times New Roman" w:cs="Times New Roman"/>
          <w:color w:val="auto"/>
          <w:sz w:val="32"/>
          <w:szCs w:val="32"/>
          <w:lang w:val="uk-UA" w:eastAsia="ru-RU"/>
        </w:rPr>
        <w:t>У позначені о</w:t>
      </w:r>
      <w:r w:rsidRPr="00F26223">
        <w:rPr>
          <w:rFonts w:eastAsia="Times New Roman" w:cs="Times New Roman"/>
          <w:color w:val="auto"/>
          <w:sz w:val="32"/>
          <w:szCs w:val="32"/>
          <w:lang w:eastAsia="ru-RU"/>
        </w:rPr>
        <w:t>диниц</w:t>
      </w:r>
      <w:r w:rsidRPr="00F26223">
        <w:rPr>
          <w:rFonts w:eastAsia="Times New Roman" w:cs="Times New Roman"/>
          <w:color w:val="auto"/>
          <w:sz w:val="32"/>
          <w:szCs w:val="32"/>
          <w:lang w:val="uk-UA" w:eastAsia="ru-RU"/>
        </w:rPr>
        <w:t>і</w:t>
      </w:r>
      <w:r w:rsidRPr="00F26223">
        <w:rPr>
          <w:rFonts w:eastAsia="Times New Roman" w:cs="Times New Roman"/>
          <w:color w:val="auto"/>
          <w:sz w:val="32"/>
          <w:szCs w:val="32"/>
          <w:lang w:eastAsia="ru-RU"/>
        </w:rPr>
        <w:t xml:space="preserve"> можна використовувати т</w:t>
      </w:r>
      <w:r w:rsidRPr="00F26223">
        <w:rPr>
          <w:rFonts w:eastAsia="Times New Roman" w:cs="Times New Roman"/>
          <w:color w:val="auto"/>
          <w:sz w:val="32"/>
          <w:szCs w:val="32"/>
          <w:lang w:val="uk-UA" w:eastAsia="ru-RU"/>
        </w:rPr>
        <w:t>іл</w:t>
      </w:r>
      <w:r w:rsidRPr="00F26223">
        <w:rPr>
          <w:rFonts w:eastAsia="Times New Roman" w:cs="Times New Roman"/>
          <w:color w:val="auto"/>
          <w:sz w:val="32"/>
          <w:szCs w:val="32"/>
          <w:lang w:eastAsia="ru-RU"/>
        </w:rPr>
        <w:t>ьки одну пра</w:t>
      </w:r>
      <w:r w:rsidRPr="00F26223">
        <w:rPr>
          <w:rFonts w:eastAsia="Times New Roman" w:cs="Times New Roman"/>
          <w:color w:val="auto"/>
          <w:sz w:val="32"/>
          <w:szCs w:val="32"/>
          <w:lang w:val="uk-UA" w:eastAsia="ru-RU"/>
        </w:rPr>
        <w:t>вобіжн</w:t>
      </w:r>
      <w:r w:rsidRPr="00F26223">
        <w:rPr>
          <w:rFonts w:eastAsia="Times New Roman" w:cs="Times New Roman"/>
          <w:color w:val="auto"/>
          <w:sz w:val="32"/>
          <w:szCs w:val="32"/>
          <w:lang w:eastAsia="ru-RU"/>
        </w:rPr>
        <w:t xml:space="preserve">у похилу, набираючи позначення одиниць в одному рядку. </w:t>
      </w:r>
    </w:p>
    <w:p w:rsidR="00F26223" w:rsidRPr="00F26223" w:rsidRDefault="00F26223" w:rsidP="009F0BD9">
      <w:pPr>
        <w:spacing w:after="0" w:line="240" w:lineRule="auto"/>
        <w:jc w:val="both"/>
        <w:rPr>
          <w:rFonts w:eastAsia="Times New Roman" w:cs="Times New Roman"/>
          <w:color w:val="auto"/>
          <w:sz w:val="32"/>
          <w:szCs w:val="32"/>
          <w:lang w:eastAsia="ru-RU"/>
        </w:rPr>
      </w:pPr>
      <w:r w:rsidRPr="00F26223">
        <w:rPr>
          <w:rFonts w:eastAsia="Times New Roman" w:cs="Times New Roman"/>
          <w:i/>
          <w:color w:val="auto"/>
          <w:sz w:val="32"/>
          <w:szCs w:val="32"/>
          <w:u w:val="single"/>
          <w:lang w:eastAsia="ru-RU"/>
        </w:rPr>
        <w:t>Наприклад</w:t>
      </w:r>
      <w:r w:rsidR="00BA2550">
        <w:rPr>
          <w:rFonts w:eastAsia="Times New Roman" w:cs="Times New Roman"/>
          <w:i/>
          <w:color w:val="auto"/>
          <w:sz w:val="32"/>
          <w:szCs w:val="32"/>
          <w:u w:val="single"/>
          <w:lang w:val="uk-UA" w:eastAsia="ru-RU"/>
        </w:rPr>
        <w:t>,</w:t>
      </w:r>
      <w:r w:rsidRPr="00F26223">
        <w:rPr>
          <w:rFonts w:eastAsia="Times New Roman" w:cs="Times New Roman"/>
          <w:color w:val="auto"/>
          <w:sz w:val="32"/>
          <w:szCs w:val="32"/>
          <w:lang w:eastAsia="ru-RU"/>
        </w:rPr>
        <w:t xml:space="preserve"> м/с, км/год.</w:t>
      </w:r>
    </w:p>
    <w:p w:rsidR="00F40EAA" w:rsidRPr="00F40EAA" w:rsidRDefault="00F40EAA" w:rsidP="009F0BD9">
      <w:pPr>
        <w:spacing w:after="0" w:line="240" w:lineRule="auto"/>
        <w:jc w:val="center"/>
        <w:rPr>
          <w:b/>
          <w:sz w:val="32"/>
          <w:szCs w:val="32"/>
        </w:rPr>
      </w:pPr>
    </w:p>
    <w:p w:rsidR="00F40EAA" w:rsidRPr="00F40EAA" w:rsidRDefault="004D499B" w:rsidP="009F0BD9">
      <w:pPr>
        <w:spacing w:after="0" w:line="240" w:lineRule="auto"/>
        <w:jc w:val="center"/>
        <w:rPr>
          <w:b/>
          <w:sz w:val="32"/>
          <w:szCs w:val="32"/>
        </w:rPr>
      </w:pPr>
      <w:r>
        <w:rPr>
          <w:b/>
          <w:sz w:val="32"/>
          <w:szCs w:val="32"/>
          <w:lang w:val="uk-UA"/>
        </w:rPr>
        <w:t>3.1.</w:t>
      </w:r>
      <w:r w:rsidR="006C094D">
        <w:rPr>
          <w:b/>
          <w:sz w:val="32"/>
          <w:szCs w:val="32"/>
          <w:lang w:val="uk-UA"/>
        </w:rPr>
        <w:t>8</w:t>
      </w:r>
      <w:r w:rsidR="00BA2550">
        <w:rPr>
          <w:b/>
          <w:sz w:val="32"/>
          <w:szCs w:val="32"/>
          <w:lang w:val="uk-UA"/>
        </w:rPr>
        <w:t>.</w:t>
      </w:r>
      <w:r>
        <w:rPr>
          <w:b/>
          <w:sz w:val="32"/>
          <w:szCs w:val="32"/>
          <w:lang w:val="uk-UA"/>
        </w:rPr>
        <w:t xml:space="preserve"> </w:t>
      </w:r>
      <w:r w:rsidR="00F40EAA" w:rsidRPr="00F40EAA">
        <w:rPr>
          <w:b/>
          <w:sz w:val="32"/>
          <w:szCs w:val="32"/>
        </w:rPr>
        <w:t>Формули та рівняння</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 xml:space="preserve">Формули та рівняння розташовують безпосередньо після тексту, в якому вони згадуються, посередині аркуша, залишаючи вище і нижче кожної формули або рівняння не менше одного вільного рядка. Нескладні ненумеровані формули чи рівняння допускається розташовувати безпосередньо у тексті. </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 xml:space="preserve">Формули і рівняння слід нумерувати порядковою нумерацією в межах розділу. До складу номера включають номер розділу і порядковий номер формули або рівняння, відокремлених крапкою. </w:t>
      </w:r>
    </w:p>
    <w:p w:rsidR="00C60CBF" w:rsidRPr="00C60CBF" w:rsidRDefault="00BA2550" w:rsidP="009F0BD9">
      <w:pPr>
        <w:spacing w:after="0" w:line="240" w:lineRule="auto"/>
        <w:jc w:val="both"/>
        <w:rPr>
          <w:rFonts w:eastAsia="Times New Roman" w:cs="Times New Roman"/>
          <w:color w:val="auto"/>
          <w:sz w:val="32"/>
          <w:szCs w:val="32"/>
          <w:lang w:val="uk-UA" w:eastAsia="ru-RU"/>
        </w:rPr>
      </w:pPr>
      <w:r>
        <w:rPr>
          <w:rFonts w:eastAsia="Times New Roman" w:cs="Times New Roman"/>
          <w:i/>
          <w:color w:val="auto"/>
          <w:sz w:val="32"/>
          <w:szCs w:val="32"/>
          <w:u w:val="single"/>
          <w:lang w:val="uk-UA" w:eastAsia="ru-RU"/>
        </w:rPr>
        <w:t>Наприклад,</w:t>
      </w:r>
      <w:r w:rsidR="00C60CBF" w:rsidRPr="00C60CBF">
        <w:rPr>
          <w:rFonts w:eastAsia="Times New Roman" w:cs="Times New Roman"/>
          <w:color w:val="auto"/>
          <w:sz w:val="32"/>
          <w:szCs w:val="32"/>
          <w:lang w:val="uk-UA" w:eastAsia="ru-RU"/>
        </w:rPr>
        <w:t xml:space="preserve"> формула (1.3) — третя формула першого розділу.</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Номер формули або рівняння зазначають на рівні формули або рівняння в дужках у крайньому куті на рядку.</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Пояснення значень символів і числових коефіцієнтів, що входять до формули чи рівняння, слід наводити безпосередньо під формулою у тій послідовності, в якій вони наведені у формулі чи рівнянні. Пояснення оформляють з нового рядка з абзацу, розпочинаючи зі слова «де» без двокрапки.</w:t>
      </w:r>
    </w:p>
    <w:p w:rsidR="00C60CBF" w:rsidRPr="00C60CBF" w:rsidRDefault="00C60CBF" w:rsidP="009F0BD9">
      <w:pPr>
        <w:spacing w:after="0" w:line="240" w:lineRule="auto"/>
        <w:jc w:val="both"/>
        <w:rPr>
          <w:rFonts w:eastAsia="Times New Roman" w:cs="Times New Roman"/>
          <w:i/>
          <w:color w:val="auto"/>
          <w:sz w:val="32"/>
          <w:szCs w:val="32"/>
          <w:u w:val="single"/>
          <w:lang w:val="uk-UA" w:eastAsia="ru-RU"/>
        </w:rPr>
      </w:pPr>
      <w:r w:rsidRPr="00C60CBF">
        <w:rPr>
          <w:rFonts w:eastAsia="Times New Roman" w:cs="Times New Roman"/>
          <w:i/>
          <w:color w:val="auto"/>
          <w:sz w:val="32"/>
          <w:szCs w:val="32"/>
          <w:u w:val="single"/>
          <w:lang w:val="uk-UA" w:eastAsia="ru-RU"/>
        </w:rPr>
        <w:t>Наприклад:</w:t>
      </w:r>
    </w:p>
    <w:p w:rsidR="00C60CBF" w:rsidRPr="00C60CBF" w:rsidRDefault="00C60CBF"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C60CBF">
        <w:rPr>
          <w:rFonts w:eastAsia="Times New Roman" w:cs="Times New Roman"/>
          <w:color w:val="auto"/>
          <w:sz w:val="32"/>
          <w:szCs w:val="32"/>
          <w:lang w:val="en-US" w:eastAsia="ru-RU"/>
        </w:rPr>
        <w:t>x</w:t>
      </w:r>
      <w:r w:rsidRPr="00C60CBF">
        <w:rPr>
          <w:rFonts w:eastAsia="Times New Roman" w:cs="Times New Roman"/>
          <w:color w:val="auto"/>
          <w:sz w:val="32"/>
          <w:szCs w:val="32"/>
          <w:vertAlign w:val="subscript"/>
          <w:lang w:val="en-US" w:eastAsia="ru-RU"/>
        </w:rPr>
        <w:t>max</w:t>
      </w:r>
      <w:r w:rsidRPr="00C60CBF">
        <w:rPr>
          <w:rFonts w:eastAsia="Times New Roman" w:cs="Times New Roman"/>
          <w:color w:val="auto"/>
          <w:sz w:val="32"/>
          <w:szCs w:val="32"/>
          <w:lang w:val="uk-UA" w:eastAsia="ru-RU"/>
        </w:rPr>
        <w:t xml:space="preserve"> - </w:t>
      </w:r>
      <w:r w:rsidRPr="00C60CBF">
        <w:rPr>
          <w:rFonts w:eastAsia="Times New Roman" w:cs="Times New Roman"/>
          <w:color w:val="auto"/>
          <w:sz w:val="32"/>
          <w:szCs w:val="32"/>
          <w:lang w:val="en-US" w:eastAsia="ru-RU"/>
        </w:rPr>
        <w:t>x</w:t>
      </w:r>
      <w:r w:rsidRPr="00C60CBF">
        <w:rPr>
          <w:rFonts w:eastAsia="Times New Roman" w:cs="Times New Roman"/>
          <w:color w:val="auto"/>
          <w:sz w:val="32"/>
          <w:szCs w:val="32"/>
          <w:vertAlign w:val="subscript"/>
          <w:lang w:val="en-US" w:eastAsia="ru-RU"/>
        </w:rPr>
        <w:t>min</w:t>
      </w:r>
    </w:p>
    <w:p w:rsidR="00C60CBF" w:rsidRPr="00C60CBF" w:rsidRDefault="00C60CBF" w:rsidP="009F0BD9">
      <w:pPr>
        <w:widowControl w:val="0"/>
        <w:tabs>
          <w:tab w:val="center" w:pos="5169"/>
          <w:tab w:val="left" w:pos="8400"/>
          <w:tab w:val="left" w:pos="8670"/>
        </w:tabs>
        <w:autoSpaceDE w:val="0"/>
        <w:autoSpaceDN w:val="0"/>
        <w:adjustRightInd w:val="0"/>
        <w:spacing w:after="0" w:line="240" w:lineRule="auto"/>
        <w:ind w:firstLine="700"/>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ab/>
        <w:t xml:space="preserve">і = ──────── , </w:t>
      </w:r>
      <w:r w:rsidRPr="00C60CBF">
        <w:rPr>
          <w:rFonts w:eastAsia="Times New Roman" w:cs="Times New Roman"/>
          <w:color w:val="auto"/>
          <w:sz w:val="32"/>
          <w:szCs w:val="32"/>
          <w:lang w:val="uk-UA" w:eastAsia="ru-RU"/>
        </w:rPr>
        <w:tab/>
      </w:r>
      <w:r w:rsidRPr="00C60CBF">
        <w:rPr>
          <w:rFonts w:eastAsia="Times New Roman" w:cs="Times New Roman"/>
          <w:color w:val="auto"/>
          <w:sz w:val="32"/>
          <w:szCs w:val="32"/>
          <w:lang w:val="uk-UA" w:eastAsia="ru-RU"/>
        </w:rPr>
        <w:tab/>
        <w:t>(3.1)</w:t>
      </w:r>
    </w:p>
    <w:p w:rsidR="00C60CBF" w:rsidRPr="00C60CBF" w:rsidRDefault="00C60CBF"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n</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uk-UA" w:eastAsia="ru-RU"/>
        </w:rPr>
        <w:t xml:space="preserve">де </w:t>
      </w:r>
      <w:r w:rsidRPr="00C60CBF">
        <w:rPr>
          <w:rFonts w:eastAsia="Times New Roman" w:cs="Times New Roman"/>
          <w:color w:val="auto"/>
          <w:sz w:val="32"/>
          <w:szCs w:val="32"/>
          <w:lang w:val="en-US" w:eastAsia="ru-RU"/>
        </w:rPr>
        <w:t>x</w:t>
      </w:r>
      <w:r w:rsidRPr="00C60CBF">
        <w:rPr>
          <w:rFonts w:eastAsia="Times New Roman" w:cs="Times New Roman"/>
          <w:color w:val="auto"/>
          <w:sz w:val="32"/>
          <w:szCs w:val="32"/>
          <w:vertAlign w:val="subscript"/>
          <w:lang w:val="en-US" w:eastAsia="ru-RU"/>
        </w:rPr>
        <w:t>max</w:t>
      </w:r>
      <w:r w:rsidRPr="00C60CBF">
        <w:rPr>
          <w:rFonts w:eastAsia="Times New Roman" w:cs="Times New Roman"/>
          <w:color w:val="auto"/>
          <w:sz w:val="32"/>
          <w:szCs w:val="32"/>
          <w:lang w:val="uk-UA" w:eastAsia="ru-RU"/>
        </w:rPr>
        <w:t xml:space="preserve"> - максимальний стаж роботи;</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val="en-US" w:eastAsia="ru-RU"/>
        </w:rPr>
        <w:t>x</w:t>
      </w:r>
      <w:r w:rsidRPr="00C60CBF">
        <w:rPr>
          <w:rFonts w:eastAsia="Times New Roman" w:cs="Times New Roman"/>
          <w:color w:val="auto"/>
          <w:sz w:val="32"/>
          <w:szCs w:val="32"/>
          <w:vertAlign w:val="subscript"/>
          <w:lang w:val="en-US" w:eastAsia="ru-RU"/>
        </w:rPr>
        <w:t>min</w:t>
      </w:r>
      <w:r w:rsidRPr="00C60CBF">
        <w:rPr>
          <w:rFonts w:eastAsia="Times New Roman" w:cs="Times New Roman"/>
          <w:color w:val="auto"/>
          <w:sz w:val="32"/>
          <w:szCs w:val="32"/>
          <w:lang w:val="uk-UA" w:eastAsia="ru-RU"/>
        </w:rPr>
        <w:t xml:space="preserve"> - найменше значення ознаки;</w:t>
      </w:r>
    </w:p>
    <w:p w:rsidR="00C60CBF" w:rsidRPr="00C60CBF" w:rsidRDefault="00C60CB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C60CBF">
        <w:rPr>
          <w:rFonts w:eastAsia="Times New Roman" w:cs="Times New Roman"/>
          <w:color w:val="auto"/>
          <w:sz w:val="32"/>
          <w:szCs w:val="32"/>
          <w:lang w:val="uk-UA" w:eastAsia="ru-RU"/>
        </w:rPr>
        <w:t>n - кількість груп.</w:t>
      </w:r>
    </w:p>
    <w:p w:rsidR="00C60CBF" w:rsidRPr="00C60CBF" w:rsidRDefault="00C60CBF" w:rsidP="009F0BD9">
      <w:pPr>
        <w:spacing w:after="0" w:line="240" w:lineRule="auto"/>
        <w:ind w:firstLine="700"/>
        <w:jc w:val="both"/>
        <w:rPr>
          <w:rFonts w:eastAsia="Times New Roman" w:cs="Times New Roman"/>
          <w:color w:val="auto"/>
          <w:sz w:val="32"/>
          <w:szCs w:val="32"/>
          <w:lang w:val="uk-UA" w:eastAsia="ru-RU"/>
        </w:rPr>
      </w:pPr>
      <w:r w:rsidRPr="00C60CBF">
        <w:rPr>
          <w:rFonts w:eastAsia="Times New Roman" w:cs="Times New Roman"/>
          <w:color w:val="auto"/>
          <w:sz w:val="32"/>
          <w:szCs w:val="32"/>
          <w:lang w:eastAsia="ru-RU"/>
        </w:rPr>
        <w:lastRenderedPageBreak/>
        <w:t>Переносити формули чи р</w:t>
      </w:r>
      <w:r w:rsidRPr="00C60CBF">
        <w:rPr>
          <w:rFonts w:eastAsia="Times New Roman" w:cs="Times New Roman"/>
          <w:color w:val="auto"/>
          <w:sz w:val="32"/>
          <w:szCs w:val="32"/>
          <w:lang w:val="uk-UA" w:eastAsia="ru-RU"/>
        </w:rPr>
        <w:t>і</w:t>
      </w:r>
      <w:r w:rsidRPr="00C60CBF">
        <w:rPr>
          <w:rFonts w:eastAsia="Times New Roman" w:cs="Times New Roman"/>
          <w:color w:val="auto"/>
          <w:sz w:val="32"/>
          <w:szCs w:val="32"/>
          <w:lang w:eastAsia="ru-RU"/>
        </w:rPr>
        <w:t>вняння на наступний рядок можна т</w:t>
      </w:r>
      <w:r w:rsidRPr="00C60CBF">
        <w:rPr>
          <w:rFonts w:eastAsia="Times New Roman" w:cs="Times New Roman"/>
          <w:color w:val="auto"/>
          <w:sz w:val="32"/>
          <w:szCs w:val="32"/>
          <w:lang w:val="uk-UA" w:eastAsia="ru-RU"/>
        </w:rPr>
        <w:t>іл</w:t>
      </w:r>
      <w:r w:rsidRPr="00C60CBF">
        <w:rPr>
          <w:rFonts w:eastAsia="Times New Roman" w:cs="Times New Roman"/>
          <w:color w:val="auto"/>
          <w:sz w:val="32"/>
          <w:szCs w:val="32"/>
          <w:lang w:eastAsia="ru-RU"/>
        </w:rPr>
        <w:t>ьки на знаках виконуваних опера</w:t>
      </w:r>
      <w:r w:rsidRPr="00C60CBF">
        <w:rPr>
          <w:rFonts w:eastAsia="Times New Roman" w:cs="Times New Roman"/>
          <w:color w:val="auto"/>
          <w:sz w:val="32"/>
          <w:szCs w:val="32"/>
          <w:lang w:val="uk-UA" w:eastAsia="ru-RU"/>
        </w:rPr>
        <w:t>ці</w:t>
      </w:r>
      <w:r w:rsidRPr="00C60CBF">
        <w:rPr>
          <w:rFonts w:eastAsia="Times New Roman" w:cs="Times New Roman"/>
          <w:color w:val="auto"/>
          <w:sz w:val="32"/>
          <w:szCs w:val="32"/>
          <w:lang w:eastAsia="ru-RU"/>
        </w:rPr>
        <w:t>й, обов'язково повторюючи знак опера</w:t>
      </w:r>
      <w:r w:rsidRPr="00C60CBF">
        <w:rPr>
          <w:rFonts w:eastAsia="Times New Roman" w:cs="Times New Roman"/>
          <w:color w:val="auto"/>
          <w:sz w:val="32"/>
          <w:szCs w:val="32"/>
          <w:lang w:val="uk-UA" w:eastAsia="ru-RU"/>
        </w:rPr>
        <w:t>ції</w:t>
      </w:r>
      <w:r w:rsidRPr="00C60CBF">
        <w:rPr>
          <w:rFonts w:eastAsia="Times New Roman" w:cs="Times New Roman"/>
          <w:color w:val="auto"/>
          <w:sz w:val="32"/>
          <w:szCs w:val="32"/>
          <w:lang w:eastAsia="ru-RU"/>
        </w:rPr>
        <w:t xml:space="preserve">, на якому перенесено формулу, на початку наступного рядка. Формули, що йдуть одна за одною </w:t>
      </w:r>
      <w:r w:rsidRPr="00C60CBF">
        <w:rPr>
          <w:rFonts w:eastAsia="Times New Roman" w:cs="Times New Roman"/>
          <w:color w:val="auto"/>
          <w:sz w:val="32"/>
          <w:szCs w:val="32"/>
          <w:lang w:val="uk-UA" w:eastAsia="ru-RU"/>
        </w:rPr>
        <w:t>й</w:t>
      </w:r>
      <w:r w:rsidRPr="00C60CBF">
        <w:rPr>
          <w:rFonts w:eastAsia="Times New Roman" w:cs="Times New Roman"/>
          <w:color w:val="auto"/>
          <w:sz w:val="32"/>
          <w:szCs w:val="32"/>
          <w:lang w:eastAsia="ru-RU"/>
        </w:rPr>
        <w:t xml:space="preserve"> не розпод</w:t>
      </w:r>
      <w:r w:rsidRPr="00C60CBF">
        <w:rPr>
          <w:rFonts w:eastAsia="Times New Roman" w:cs="Times New Roman"/>
          <w:color w:val="auto"/>
          <w:sz w:val="32"/>
          <w:szCs w:val="32"/>
          <w:lang w:val="uk-UA" w:eastAsia="ru-RU"/>
        </w:rPr>
        <w:t>іл</w:t>
      </w:r>
      <w:r w:rsidRPr="00C60CBF">
        <w:rPr>
          <w:rFonts w:eastAsia="Times New Roman" w:cs="Times New Roman"/>
          <w:color w:val="auto"/>
          <w:sz w:val="32"/>
          <w:szCs w:val="32"/>
          <w:lang w:eastAsia="ru-RU"/>
        </w:rPr>
        <w:t>е</w:t>
      </w:r>
      <w:r w:rsidRPr="00C60CBF">
        <w:rPr>
          <w:rFonts w:eastAsia="Times New Roman" w:cs="Times New Roman"/>
          <w:color w:val="auto"/>
          <w:sz w:val="32"/>
          <w:szCs w:val="32"/>
          <w:lang w:val="uk-UA" w:eastAsia="ru-RU"/>
        </w:rPr>
        <w:t>ні</w:t>
      </w:r>
      <w:r w:rsidRPr="00C60CBF">
        <w:rPr>
          <w:rFonts w:eastAsia="Times New Roman" w:cs="Times New Roman"/>
          <w:color w:val="auto"/>
          <w:sz w:val="32"/>
          <w:szCs w:val="32"/>
          <w:lang w:eastAsia="ru-RU"/>
        </w:rPr>
        <w:t xml:space="preserve"> текстом, в</w:t>
      </w:r>
      <w:r w:rsidRPr="00C60CBF">
        <w:rPr>
          <w:rFonts w:eastAsia="Times New Roman" w:cs="Times New Roman"/>
          <w:color w:val="auto"/>
          <w:sz w:val="32"/>
          <w:szCs w:val="32"/>
          <w:lang w:val="uk-UA" w:eastAsia="ru-RU"/>
        </w:rPr>
        <w:t>ід</w:t>
      </w:r>
      <w:r w:rsidRPr="00C60CBF">
        <w:rPr>
          <w:rFonts w:eastAsia="Times New Roman" w:cs="Times New Roman"/>
          <w:color w:val="auto"/>
          <w:sz w:val="32"/>
          <w:szCs w:val="32"/>
          <w:lang w:eastAsia="ru-RU"/>
        </w:rPr>
        <w:t>окремлюють комою, яка проставля</w:t>
      </w:r>
      <w:r w:rsidRPr="00C60CBF">
        <w:rPr>
          <w:rFonts w:eastAsia="Times New Roman" w:cs="Times New Roman"/>
          <w:color w:val="auto"/>
          <w:sz w:val="32"/>
          <w:szCs w:val="32"/>
          <w:lang w:val="uk-UA" w:eastAsia="ru-RU"/>
        </w:rPr>
        <w:t>є</w:t>
      </w:r>
      <w:r w:rsidRPr="00C60CBF">
        <w:rPr>
          <w:rFonts w:eastAsia="Times New Roman" w:cs="Times New Roman"/>
          <w:color w:val="auto"/>
          <w:sz w:val="32"/>
          <w:szCs w:val="32"/>
          <w:lang w:eastAsia="ru-RU"/>
        </w:rPr>
        <w:t>ться в</w:t>
      </w:r>
      <w:r w:rsidRPr="00C60CBF">
        <w:rPr>
          <w:rFonts w:eastAsia="Times New Roman" w:cs="Times New Roman"/>
          <w:color w:val="auto"/>
          <w:sz w:val="32"/>
          <w:szCs w:val="32"/>
          <w:lang w:val="uk-UA" w:eastAsia="ru-RU"/>
        </w:rPr>
        <w:t>ід</w:t>
      </w:r>
      <w:r w:rsidRPr="00C60CBF">
        <w:rPr>
          <w:rFonts w:eastAsia="Times New Roman" w:cs="Times New Roman"/>
          <w:color w:val="auto"/>
          <w:sz w:val="32"/>
          <w:szCs w:val="32"/>
          <w:lang w:eastAsia="ru-RU"/>
        </w:rPr>
        <w:t xml:space="preserve">разу за формулою. </w:t>
      </w:r>
    </w:p>
    <w:p w:rsidR="00C60CBF" w:rsidRPr="00C60CBF" w:rsidRDefault="00C60CBF" w:rsidP="009F0BD9">
      <w:pPr>
        <w:spacing w:after="0" w:line="240" w:lineRule="auto"/>
        <w:jc w:val="both"/>
        <w:rPr>
          <w:rFonts w:eastAsia="Times New Roman" w:cs="Times New Roman"/>
          <w:i/>
          <w:color w:val="auto"/>
          <w:sz w:val="32"/>
          <w:szCs w:val="32"/>
          <w:u w:val="single"/>
          <w:lang w:val="en-US" w:eastAsia="ru-RU"/>
        </w:rPr>
      </w:pPr>
      <w:r w:rsidRPr="00C60CBF">
        <w:rPr>
          <w:rFonts w:eastAsia="Times New Roman" w:cs="Times New Roman"/>
          <w:i/>
          <w:color w:val="auto"/>
          <w:sz w:val="32"/>
          <w:szCs w:val="32"/>
          <w:u w:val="single"/>
          <w:lang w:eastAsia="ru-RU"/>
        </w:rPr>
        <w:t>Наприклад</w:t>
      </w:r>
      <w:r w:rsidRPr="00C60CBF">
        <w:rPr>
          <w:rFonts w:eastAsia="Times New Roman" w:cs="Times New Roman"/>
          <w:i/>
          <w:color w:val="auto"/>
          <w:sz w:val="32"/>
          <w:szCs w:val="32"/>
          <w:u w:val="single"/>
          <w:lang w:val="en-US" w:eastAsia="ru-RU"/>
        </w:rPr>
        <w:t>:</w:t>
      </w:r>
    </w:p>
    <w:p w:rsidR="00C60CBF" w:rsidRPr="00C60CBF" w:rsidRDefault="00C60CBF" w:rsidP="009F0BD9">
      <w:pPr>
        <w:tabs>
          <w:tab w:val="center" w:pos="5169"/>
          <w:tab w:val="left" w:pos="8580"/>
        </w:tabs>
        <w:spacing w:after="0" w:line="240" w:lineRule="auto"/>
        <w:ind w:firstLine="700"/>
        <w:rPr>
          <w:rFonts w:eastAsia="Times New Roman" w:cs="Times New Roman"/>
          <w:color w:val="auto"/>
          <w:sz w:val="32"/>
          <w:szCs w:val="32"/>
          <w:vertAlign w:val="subscript"/>
          <w:lang w:val="en-US" w:eastAsia="ru-RU"/>
        </w:rPr>
      </w:pPr>
      <w:r w:rsidRPr="00C60CBF">
        <w:rPr>
          <w:rFonts w:eastAsia="Times New Roman" w:cs="Times New Roman"/>
          <w:color w:val="auto"/>
          <w:sz w:val="32"/>
          <w:szCs w:val="32"/>
          <w:lang w:val="en-GB" w:eastAsia="ru-RU"/>
        </w:rPr>
        <w:tab/>
        <w:t>f</w:t>
      </w:r>
      <w:r w:rsidRPr="00C60CBF">
        <w:rPr>
          <w:rFonts w:eastAsia="Times New Roman" w:cs="Times New Roman"/>
          <w:color w:val="auto"/>
          <w:sz w:val="32"/>
          <w:szCs w:val="32"/>
          <w:vertAlign w:val="subscript"/>
          <w:lang w:val="uk-UA" w:eastAsia="ru-RU"/>
        </w:rPr>
        <w:t>1</w:t>
      </w:r>
      <w:r w:rsidRPr="00C60CBF">
        <w:rPr>
          <w:rFonts w:eastAsia="Times New Roman" w:cs="Times New Roman"/>
          <w:color w:val="auto"/>
          <w:sz w:val="32"/>
          <w:szCs w:val="32"/>
          <w:lang w:val="en-US" w:eastAsia="ru-RU"/>
        </w:rPr>
        <w:t>(</w:t>
      </w:r>
      <w:r w:rsidRPr="00C60CBF">
        <w:rPr>
          <w:rFonts w:eastAsia="Times New Roman" w:cs="Times New Roman"/>
          <w:color w:val="auto"/>
          <w:sz w:val="32"/>
          <w:szCs w:val="32"/>
          <w:lang w:val="en-GB" w:eastAsia="ru-RU"/>
        </w:rPr>
        <w:t>x</w:t>
      </w:r>
      <w:r w:rsidRPr="00C60CBF">
        <w:rPr>
          <w:rFonts w:eastAsia="Times New Roman" w:cs="Times New Roman"/>
          <w:color w:val="auto"/>
          <w:sz w:val="32"/>
          <w:szCs w:val="32"/>
          <w:lang w:val="en-US" w:eastAsia="ru-RU"/>
        </w:rPr>
        <w:t xml:space="preserve">, </w:t>
      </w:r>
      <w:r w:rsidRPr="00C60CBF">
        <w:rPr>
          <w:rFonts w:eastAsia="Times New Roman" w:cs="Times New Roman"/>
          <w:color w:val="auto"/>
          <w:sz w:val="32"/>
          <w:szCs w:val="32"/>
          <w:lang w:eastAsia="ru-RU"/>
        </w:rPr>
        <w:t>у</w:t>
      </w:r>
      <w:r w:rsidRPr="00C60CBF">
        <w:rPr>
          <w:rFonts w:eastAsia="Times New Roman" w:cs="Times New Roman"/>
          <w:color w:val="auto"/>
          <w:sz w:val="32"/>
          <w:szCs w:val="32"/>
          <w:lang w:val="en-US" w:eastAsia="ru-RU"/>
        </w:rPr>
        <w:t xml:space="preserve">) = </w:t>
      </w:r>
      <w:r w:rsidRPr="00C60CBF">
        <w:rPr>
          <w:rFonts w:eastAsia="Times New Roman" w:cs="Times New Roman"/>
          <w:color w:val="auto"/>
          <w:sz w:val="32"/>
          <w:szCs w:val="32"/>
          <w:lang w:val="en-GB" w:eastAsia="ru-RU"/>
        </w:rPr>
        <w:t>S</w:t>
      </w:r>
      <w:r w:rsidRPr="00C60CBF">
        <w:rPr>
          <w:rFonts w:eastAsia="Times New Roman" w:cs="Times New Roman"/>
          <w:color w:val="auto"/>
          <w:sz w:val="32"/>
          <w:szCs w:val="32"/>
          <w:vertAlign w:val="subscript"/>
          <w:lang w:val="uk-UA" w:eastAsia="ru-RU"/>
        </w:rPr>
        <w:t>1</w:t>
      </w:r>
      <w:r w:rsidRPr="00C60CBF">
        <w:rPr>
          <w:rFonts w:eastAsia="Times New Roman" w:cs="Times New Roman"/>
          <w:color w:val="auto"/>
          <w:sz w:val="32"/>
          <w:szCs w:val="32"/>
          <w:lang w:val="uk-UA" w:eastAsia="ru-RU"/>
        </w:rPr>
        <w:t xml:space="preserve"> </w:t>
      </w:r>
      <w:r w:rsidRPr="00C60CBF">
        <w:rPr>
          <w:rFonts w:eastAsia="Times New Roman" w:cs="Times New Roman"/>
          <w:color w:val="auto"/>
          <w:sz w:val="32"/>
          <w:szCs w:val="32"/>
          <w:vertAlign w:val="subscript"/>
          <w:lang w:val="uk-UA" w:eastAsia="ru-RU"/>
        </w:rPr>
        <w:t>і</w:t>
      </w:r>
      <w:r w:rsidRPr="00C60CBF">
        <w:rPr>
          <w:rFonts w:eastAsia="Times New Roman" w:cs="Times New Roman"/>
          <w:color w:val="auto"/>
          <w:sz w:val="32"/>
          <w:szCs w:val="32"/>
          <w:lang w:val="en-US" w:eastAsia="ru-RU"/>
        </w:rPr>
        <w:t xml:space="preserve">   </w:t>
      </w:r>
      <w:r w:rsidRPr="00C60CBF">
        <w:rPr>
          <w:rFonts w:eastAsia="Times New Roman" w:cs="Times New Roman"/>
          <w:color w:val="auto"/>
          <w:sz w:val="32"/>
          <w:szCs w:val="32"/>
          <w:lang w:val="en-GB" w:eastAsia="ru-RU"/>
        </w:rPr>
        <w:t>S</w:t>
      </w:r>
      <w:r w:rsidRPr="00C60CBF">
        <w:rPr>
          <w:rFonts w:eastAsia="Times New Roman" w:cs="Times New Roman"/>
          <w:color w:val="auto"/>
          <w:sz w:val="32"/>
          <w:szCs w:val="32"/>
          <w:vertAlign w:val="subscript"/>
          <w:lang w:val="uk-UA" w:eastAsia="ru-RU"/>
        </w:rPr>
        <w:t xml:space="preserve">1 </w:t>
      </w:r>
      <w:r w:rsidRPr="00C60CBF">
        <w:rPr>
          <w:rFonts w:eastAsia="Times New Roman" w:cs="Times New Roman"/>
          <w:color w:val="auto"/>
          <w:sz w:val="32"/>
          <w:szCs w:val="32"/>
          <w:lang w:val="en-GB" w:eastAsia="ru-RU"/>
        </w:rPr>
        <w:t>d</w:t>
      </w:r>
      <w:r w:rsidRPr="00C60CBF">
        <w:rPr>
          <w:rFonts w:eastAsia="Times New Roman" w:cs="Times New Roman"/>
          <w:color w:val="auto"/>
          <w:sz w:val="32"/>
          <w:szCs w:val="32"/>
          <w:lang w:val="uk-UA" w:eastAsia="ru-RU"/>
        </w:rPr>
        <w:t xml:space="preserve"> </w:t>
      </w:r>
      <w:r w:rsidRPr="00C60CBF">
        <w:rPr>
          <w:rFonts w:eastAsia="Times New Roman" w:cs="Times New Roman"/>
          <w:color w:val="auto"/>
          <w:sz w:val="32"/>
          <w:szCs w:val="32"/>
          <w:lang w:val="en-US" w:eastAsia="ru-RU"/>
        </w:rPr>
        <w:t>"</w:t>
      </w:r>
      <w:r w:rsidRPr="00C60CBF">
        <w:rPr>
          <w:rFonts w:eastAsia="Times New Roman" w:cs="Times New Roman"/>
          <w:color w:val="auto"/>
          <w:sz w:val="32"/>
          <w:szCs w:val="32"/>
          <w:lang w:val="uk-UA" w:eastAsia="ru-RU"/>
        </w:rPr>
        <w:t xml:space="preserve"> </w:t>
      </w:r>
      <w:r w:rsidRPr="00C60CBF">
        <w:rPr>
          <w:rFonts w:eastAsia="Times New Roman" w:cs="Times New Roman"/>
          <w:color w:val="auto"/>
          <w:sz w:val="32"/>
          <w:szCs w:val="32"/>
          <w:lang w:val="en-GB" w:eastAsia="ru-RU"/>
        </w:rPr>
        <w:t>S</w:t>
      </w:r>
      <w:r w:rsidRPr="00C60CBF">
        <w:rPr>
          <w:rFonts w:eastAsia="Times New Roman" w:cs="Times New Roman"/>
          <w:color w:val="auto"/>
          <w:sz w:val="32"/>
          <w:szCs w:val="32"/>
          <w:vertAlign w:val="subscript"/>
          <w:lang w:val="uk-UA" w:eastAsia="ru-RU"/>
        </w:rPr>
        <w:t>1max</w:t>
      </w:r>
      <w:r w:rsidRPr="00C60CBF">
        <w:rPr>
          <w:rFonts w:eastAsia="Times New Roman" w:cs="Times New Roman"/>
          <w:color w:val="auto"/>
          <w:sz w:val="32"/>
          <w:szCs w:val="32"/>
          <w:vertAlign w:val="subscript"/>
          <w:lang w:val="en-US" w:eastAsia="ru-RU"/>
        </w:rPr>
        <w:t xml:space="preserve">   </w:t>
      </w:r>
      <w:r w:rsidRPr="00C60CBF">
        <w:rPr>
          <w:rFonts w:eastAsia="Times New Roman" w:cs="Times New Roman"/>
          <w:color w:val="auto"/>
          <w:sz w:val="32"/>
          <w:szCs w:val="32"/>
          <w:vertAlign w:val="subscript"/>
          <w:lang w:val="uk-UA" w:eastAsia="ru-RU"/>
        </w:rPr>
        <w:t xml:space="preserve"> </w:t>
      </w:r>
      <w:r w:rsidRPr="00C60CBF">
        <w:rPr>
          <w:rFonts w:eastAsia="Times New Roman" w:cs="Times New Roman"/>
          <w:color w:val="auto"/>
          <w:sz w:val="32"/>
          <w:szCs w:val="32"/>
          <w:vertAlign w:val="subscript"/>
          <w:lang w:val="uk-UA" w:eastAsia="ru-RU"/>
        </w:rPr>
        <w:tab/>
      </w:r>
      <w:r w:rsidRPr="00C60CBF">
        <w:rPr>
          <w:rFonts w:eastAsia="Times New Roman" w:cs="Times New Roman"/>
          <w:color w:val="auto"/>
          <w:sz w:val="32"/>
          <w:szCs w:val="32"/>
          <w:lang w:val="en-US" w:eastAsia="ru-RU"/>
        </w:rPr>
        <w:t>(1.1)</w:t>
      </w:r>
      <w:r w:rsidRPr="00C60CBF">
        <w:rPr>
          <w:rFonts w:eastAsia="Times New Roman" w:cs="Times New Roman"/>
          <w:color w:val="auto"/>
          <w:sz w:val="32"/>
          <w:szCs w:val="32"/>
          <w:vertAlign w:val="subscript"/>
          <w:lang w:val="en-US" w:eastAsia="ru-RU"/>
        </w:rPr>
        <w:t xml:space="preserve">              </w:t>
      </w:r>
      <w:r w:rsidRPr="00C60CBF">
        <w:rPr>
          <w:rFonts w:eastAsia="Times New Roman" w:cs="Times New Roman"/>
          <w:color w:val="auto"/>
          <w:sz w:val="32"/>
          <w:szCs w:val="32"/>
          <w:lang w:val="en-US" w:eastAsia="ru-RU"/>
        </w:rPr>
        <w:t xml:space="preserve"> </w:t>
      </w:r>
    </w:p>
    <w:p w:rsidR="00C60CBF" w:rsidRPr="00C60CBF" w:rsidRDefault="00C60CBF" w:rsidP="009F0BD9">
      <w:pPr>
        <w:spacing w:after="0" w:line="240" w:lineRule="auto"/>
        <w:ind w:firstLine="700"/>
        <w:jc w:val="both"/>
        <w:rPr>
          <w:rFonts w:eastAsia="Times New Roman" w:cs="Times New Roman"/>
          <w:color w:val="auto"/>
          <w:sz w:val="32"/>
          <w:szCs w:val="32"/>
          <w:lang w:eastAsia="ru-RU"/>
        </w:rPr>
      </w:pPr>
      <w:r w:rsidRPr="00C60CBF">
        <w:rPr>
          <w:rFonts w:eastAsia="Times New Roman" w:cs="Times New Roman"/>
          <w:color w:val="auto"/>
          <w:sz w:val="32"/>
          <w:szCs w:val="32"/>
          <w:lang w:eastAsia="ru-RU"/>
        </w:rPr>
        <w:t>Двокрапку перед формулами або р</w:t>
      </w:r>
      <w:r w:rsidRPr="00C60CBF">
        <w:rPr>
          <w:rFonts w:eastAsia="Times New Roman" w:cs="Times New Roman"/>
          <w:color w:val="auto"/>
          <w:sz w:val="32"/>
          <w:szCs w:val="32"/>
          <w:lang w:val="uk-UA" w:eastAsia="ru-RU"/>
        </w:rPr>
        <w:t>і</w:t>
      </w:r>
      <w:r w:rsidRPr="00C60CBF">
        <w:rPr>
          <w:rFonts w:eastAsia="Times New Roman" w:cs="Times New Roman"/>
          <w:color w:val="auto"/>
          <w:sz w:val="32"/>
          <w:szCs w:val="32"/>
          <w:lang w:eastAsia="ru-RU"/>
        </w:rPr>
        <w:t>вняннями ставлять тільки тод</w:t>
      </w:r>
      <w:r w:rsidRPr="00C60CBF">
        <w:rPr>
          <w:rFonts w:eastAsia="Times New Roman" w:cs="Times New Roman"/>
          <w:color w:val="auto"/>
          <w:sz w:val="32"/>
          <w:szCs w:val="32"/>
          <w:lang w:val="uk-UA" w:eastAsia="ru-RU"/>
        </w:rPr>
        <w:t>і</w:t>
      </w:r>
      <w:r w:rsidRPr="00C60CBF">
        <w:rPr>
          <w:rFonts w:eastAsia="Times New Roman" w:cs="Times New Roman"/>
          <w:color w:val="auto"/>
          <w:sz w:val="32"/>
          <w:szCs w:val="32"/>
          <w:lang w:eastAsia="ru-RU"/>
        </w:rPr>
        <w:t>, коли цього вимага</w:t>
      </w:r>
      <w:r w:rsidRPr="00C60CBF">
        <w:rPr>
          <w:rFonts w:eastAsia="Times New Roman" w:cs="Times New Roman"/>
          <w:color w:val="auto"/>
          <w:sz w:val="32"/>
          <w:szCs w:val="32"/>
          <w:lang w:val="uk-UA" w:eastAsia="ru-RU"/>
        </w:rPr>
        <w:t>є</w:t>
      </w:r>
      <w:r w:rsidRPr="00C60CBF">
        <w:rPr>
          <w:rFonts w:eastAsia="Times New Roman" w:cs="Times New Roman"/>
          <w:color w:val="auto"/>
          <w:sz w:val="32"/>
          <w:szCs w:val="32"/>
          <w:lang w:eastAsia="ru-RU"/>
        </w:rPr>
        <w:t xml:space="preserve"> будова тексту, що переду</w:t>
      </w:r>
      <w:r w:rsidRPr="00C60CBF">
        <w:rPr>
          <w:rFonts w:eastAsia="Times New Roman" w:cs="Times New Roman"/>
          <w:color w:val="auto"/>
          <w:sz w:val="32"/>
          <w:szCs w:val="32"/>
          <w:lang w:val="uk-UA" w:eastAsia="ru-RU"/>
        </w:rPr>
        <w:t>є</w:t>
      </w:r>
      <w:r w:rsidRPr="00C60CBF">
        <w:rPr>
          <w:rFonts w:eastAsia="Times New Roman" w:cs="Times New Roman"/>
          <w:color w:val="auto"/>
          <w:sz w:val="32"/>
          <w:szCs w:val="32"/>
          <w:lang w:eastAsia="ru-RU"/>
        </w:rPr>
        <w:t xml:space="preserve"> формул</w:t>
      </w:r>
      <w:r w:rsidRPr="00C60CBF">
        <w:rPr>
          <w:rFonts w:eastAsia="Times New Roman" w:cs="Times New Roman"/>
          <w:color w:val="auto"/>
          <w:sz w:val="32"/>
          <w:szCs w:val="32"/>
          <w:lang w:val="uk-UA" w:eastAsia="ru-RU"/>
        </w:rPr>
        <w:t>і</w:t>
      </w:r>
      <w:r w:rsidRPr="00C60CBF">
        <w:rPr>
          <w:rFonts w:eastAsia="Times New Roman" w:cs="Times New Roman"/>
          <w:color w:val="auto"/>
          <w:sz w:val="32"/>
          <w:szCs w:val="32"/>
          <w:lang w:eastAsia="ru-RU"/>
        </w:rPr>
        <w:t xml:space="preserve">. </w:t>
      </w:r>
      <w:r w:rsidRPr="00C60CBF">
        <w:rPr>
          <w:rFonts w:eastAsia="Times New Roman" w:cs="Times New Roman"/>
          <w:color w:val="auto"/>
          <w:sz w:val="32"/>
          <w:szCs w:val="32"/>
          <w:lang w:val="uk-UA" w:eastAsia="ru-RU"/>
        </w:rPr>
        <w:t>Пі</w:t>
      </w:r>
      <w:r w:rsidRPr="00C60CBF">
        <w:rPr>
          <w:rFonts w:eastAsia="Times New Roman" w:cs="Times New Roman"/>
          <w:color w:val="auto"/>
          <w:sz w:val="32"/>
          <w:szCs w:val="32"/>
          <w:lang w:eastAsia="ru-RU"/>
        </w:rPr>
        <w:t>сля формул ставиться той розд</w:t>
      </w:r>
      <w:r w:rsidRPr="00C60CBF">
        <w:rPr>
          <w:rFonts w:eastAsia="Times New Roman" w:cs="Times New Roman"/>
          <w:color w:val="auto"/>
          <w:sz w:val="32"/>
          <w:szCs w:val="32"/>
          <w:lang w:val="uk-UA" w:eastAsia="ru-RU"/>
        </w:rPr>
        <w:t>іл</w:t>
      </w:r>
      <w:r w:rsidRPr="00C60CBF">
        <w:rPr>
          <w:rFonts w:eastAsia="Times New Roman" w:cs="Times New Roman"/>
          <w:color w:val="auto"/>
          <w:sz w:val="32"/>
          <w:szCs w:val="32"/>
          <w:lang w:eastAsia="ru-RU"/>
        </w:rPr>
        <w:t>овий знак, який потр</w:t>
      </w:r>
      <w:r w:rsidRPr="00C60CBF">
        <w:rPr>
          <w:rFonts w:eastAsia="Times New Roman" w:cs="Times New Roman"/>
          <w:color w:val="auto"/>
          <w:sz w:val="32"/>
          <w:szCs w:val="32"/>
          <w:lang w:val="uk-UA" w:eastAsia="ru-RU"/>
        </w:rPr>
        <w:t>і</w:t>
      </w:r>
      <w:r w:rsidRPr="00C60CBF">
        <w:rPr>
          <w:rFonts w:eastAsia="Times New Roman" w:cs="Times New Roman"/>
          <w:color w:val="auto"/>
          <w:sz w:val="32"/>
          <w:szCs w:val="32"/>
          <w:lang w:eastAsia="ru-RU"/>
        </w:rPr>
        <w:t>бен за правописом: якщо формулою зак</w:t>
      </w:r>
      <w:r w:rsidRPr="00C60CBF">
        <w:rPr>
          <w:rFonts w:eastAsia="Times New Roman" w:cs="Times New Roman"/>
          <w:color w:val="auto"/>
          <w:sz w:val="32"/>
          <w:szCs w:val="32"/>
          <w:lang w:val="uk-UA" w:eastAsia="ru-RU"/>
        </w:rPr>
        <w:t>ін</w:t>
      </w:r>
      <w:r w:rsidRPr="00C60CBF">
        <w:rPr>
          <w:rFonts w:eastAsia="Times New Roman" w:cs="Times New Roman"/>
          <w:color w:val="auto"/>
          <w:sz w:val="32"/>
          <w:szCs w:val="32"/>
          <w:lang w:eastAsia="ru-RU"/>
        </w:rPr>
        <w:t>чу</w:t>
      </w:r>
      <w:r w:rsidRPr="00C60CBF">
        <w:rPr>
          <w:rFonts w:eastAsia="Times New Roman" w:cs="Times New Roman"/>
          <w:color w:val="auto"/>
          <w:sz w:val="32"/>
          <w:szCs w:val="32"/>
          <w:lang w:val="uk-UA" w:eastAsia="ru-RU"/>
        </w:rPr>
        <w:t>є</w:t>
      </w:r>
      <w:r w:rsidRPr="00C60CBF">
        <w:rPr>
          <w:rFonts w:eastAsia="Times New Roman" w:cs="Times New Roman"/>
          <w:color w:val="auto"/>
          <w:sz w:val="32"/>
          <w:szCs w:val="32"/>
          <w:lang w:eastAsia="ru-RU"/>
        </w:rPr>
        <w:t>ться речен</w:t>
      </w:r>
      <w:r w:rsidRPr="00C60CBF">
        <w:rPr>
          <w:rFonts w:eastAsia="Times New Roman" w:cs="Times New Roman"/>
          <w:color w:val="auto"/>
          <w:sz w:val="32"/>
          <w:szCs w:val="32"/>
          <w:lang w:val="uk-UA" w:eastAsia="ru-RU"/>
        </w:rPr>
        <w:t>н</w:t>
      </w:r>
      <w:r w:rsidRPr="00C60CBF">
        <w:rPr>
          <w:rFonts w:eastAsia="Times New Roman" w:cs="Times New Roman"/>
          <w:color w:val="auto"/>
          <w:sz w:val="32"/>
          <w:szCs w:val="32"/>
          <w:lang w:eastAsia="ru-RU"/>
        </w:rPr>
        <w:t xml:space="preserve">я — </w:t>
      </w:r>
      <w:r w:rsidRPr="00C60CBF">
        <w:rPr>
          <w:rFonts w:eastAsia="Times New Roman" w:cs="Times New Roman"/>
          <w:color w:val="auto"/>
          <w:sz w:val="32"/>
          <w:szCs w:val="32"/>
          <w:lang w:val="uk-UA" w:eastAsia="ru-RU"/>
        </w:rPr>
        <w:t>«</w:t>
      </w:r>
      <w:r w:rsidRPr="00C60CBF">
        <w:rPr>
          <w:rFonts w:eastAsia="Times New Roman" w:cs="Times New Roman"/>
          <w:color w:val="auto"/>
          <w:sz w:val="32"/>
          <w:szCs w:val="32"/>
          <w:lang w:eastAsia="ru-RU"/>
        </w:rPr>
        <w:t>крапку</w:t>
      </w:r>
      <w:r w:rsidRPr="00C60CBF">
        <w:rPr>
          <w:rFonts w:eastAsia="Times New Roman" w:cs="Times New Roman"/>
          <w:color w:val="auto"/>
          <w:sz w:val="32"/>
          <w:szCs w:val="32"/>
          <w:lang w:val="uk-UA" w:eastAsia="ru-RU"/>
        </w:rPr>
        <w:t>»</w:t>
      </w:r>
      <w:r w:rsidRPr="00C60CBF">
        <w:rPr>
          <w:rFonts w:eastAsia="Times New Roman" w:cs="Times New Roman"/>
          <w:color w:val="auto"/>
          <w:sz w:val="32"/>
          <w:szCs w:val="32"/>
          <w:lang w:eastAsia="ru-RU"/>
        </w:rPr>
        <w:t>, якщо формулу подають наприк</w:t>
      </w:r>
      <w:r w:rsidRPr="00C60CBF">
        <w:rPr>
          <w:rFonts w:eastAsia="Times New Roman" w:cs="Times New Roman"/>
          <w:color w:val="auto"/>
          <w:sz w:val="32"/>
          <w:szCs w:val="32"/>
          <w:lang w:val="uk-UA" w:eastAsia="ru-RU"/>
        </w:rPr>
        <w:t>інці</w:t>
      </w:r>
      <w:r w:rsidRPr="00C60CBF">
        <w:rPr>
          <w:rFonts w:eastAsia="Times New Roman" w:cs="Times New Roman"/>
          <w:color w:val="auto"/>
          <w:sz w:val="32"/>
          <w:szCs w:val="32"/>
          <w:lang w:eastAsia="ru-RU"/>
        </w:rPr>
        <w:t xml:space="preserve"> головного речен</w:t>
      </w:r>
      <w:r w:rsidRPr="00C60CBF">
        <w:rPr>
          <w:rFonts w:eastAsia="Times New Roman" w:cs="Times New Roman"/>
          <w:color w:val="auto"/>
          <w:sz w:val="32"/>
          <w:szCs w:val="32"/>
          <w:lang w:val="uk-UA" w:eastAsia="ru-RU"/>
        </w:rPr>
        <w:t>н</w:t>
      </w:r>
      <w:r w:rsidRPr="00C60CBF">
        <w:rPr>
          <w:rFonts w:eastAsia="Times New Roman" w:cs="Times New Roman"/>
          <w:color w:val="auto"/>
          <w:sz w:val="32"/>
          <w:szCs w:val="32"/>
          <w:lang w:eastAsia="ru-RU"/>
        </w:rPr>
        <w:t xml:space="preserve">я — </w:t>
      </w:r>
      <w:r w:rsidRPr="00C60CBF">
        <w:rPr>
          <w:rFonts w:eastAsia="Times New Roman" w:cs="Times New Roman"/>
          <w:color w:val="auto"/>
          <w:sz w:val="32"/>
          <w:szCs w:val="32"/>
          <w:lang w:val="uk-UA" w:eastAsia="ru-RU"/>
        </w:rPr>
        <w:t>«</w:t>
      </w:r>
      <w:r w:rsidRPr="00C60CBF">
        <w:rPr>
          <w:rFonts w:eastAsia="Times New Roman" w:cs="Times New Roman"/>
          <w:color w:val="auto"/>
          <w:sz w:val="32"/>
          <w:szCs w:val="32"/>
          <w:lang w:eastAsia="ru-RU"/>
        </w:rPr>
        <w:t>кому</w:t>
      </w:r>
      <w:r w:rsidRPr="00C60CBF">
        <w:rPr>
          <w:rFonts w:eastAsia="Times New Roman" w:cs="Times New Roman"/>
          <w:color w:val="auto"/>
          <w:sz w:val="32"/>
          <w:szCs w:val="32"/>
          <w:lang w:val="uk-UA" w:eastAsia="ru-RU"/>
        </w:rPr>
        <w:t>»</w:t>
      </w:r>
      <w:r w:rsidRPr="00C60CBF">
        <w:rPr>
          <w:rFonts w:eastAsia="Times New Roman" w:cs="Times New Roman"/>
          <w:color w:val="auto"/>
          <w:sz w:val="32"/>
          <w:szCs w:val="32"/>
          <w:lang w:eastAsia="ru-RU"/>
        </w:rPr>
        <w:t>.</w:t>
      </w:r>
    </w:p>
    <w:p w:rsidR="001D47DD" w:rsidRDefault="001D47DD" w:rsidP="009F0BD9">
      <w:pPr>
        <w:spacing w:after="0" w:line="240" w:lineRule="auto"/>
        <w:rPr>
          <w:b/>
          <w:sz w:val="32"/>
          <w:szCs w:val="32"/>
        </w:rPr>
      </w:pPr>
    </w:p>
    <w:p w:rsidR="00F40EAA" w:rsidRPr="00F40EAA" w:rsidRDefault="004D499B" w:rsidP="009F0BD9">
      <w:pPr>
        <w:spacing w:after="0" w:line="240" w:lineRule="auto"/>
        <w:jc w:val="center"/>
        <w:rPr>
          <w:b/>
          <w:sz w:val="32"/>
          <w:szCs w:val="32"/>
        </w:rPr>
      </w:pPr>
      <w:r>
        <w:rPr>
          <w:b/>
          <w:sz w:val="32"/>
          <w:szCs w:val="32"/>
          <w:lang w:val="uk-UA"/>
        </w:rPr>
        <w:t>3.1.</w:t>
      </w:r>
      <w:r w:rsidR="006C094D">
        <w:rPr>
          <w:b/>
          <w:sz w:val="32"/>
          <w:szCs w:val="32"/>
          <w:lang w:val="uk-UA"/>
        </w:rPr>
        <w:t>9</w:t>
      </w:r>
      <w:r w:rsidR="00BA2550">
        <w:rPr>
          <w:b/>
          <w:sz w:val="32"/>
          <w:szCs w:val="32"/>
          <w:lang w:val="uk-UA"/>
        </w:rPr>
        <w:t>.</w:t>
      </w:r>
      <w:r>
        <w:rPr>
          <w:b/>
          <w:sz w:val="32"/>
          <w:szCs w:val="32"/>
          <w:lang w:val="uk-UA"/>
        </w:rPr>
        <w:t xml:space="preserve"> </w:t>
      </w:r>
      <w:r w:rsidR="00F40EAA" w:rsidRPr="00F40EAA">
        <w:rPr>
          <w:b/>
          <w:sz w:val="32"/>
          <w:szCs w:val="32"/>
        </w:rPr>
        <w:t>Підрядкові та надрядкові індекси</w:t>
      </w:r>
    </w:p>
    <w:p w:rsidR="00944BB6" w:rsidRPr="00944BB6" w:rsidRDefault="00944BB6" w:rsidP="009F0BD9">
      <w:pPr>
        <w:spacing w:after="0" w:line="240" w:lineRule="auto"/>
        <w:ind w:firstLine="700"/>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 xml:space="preserve">Підрядкові індекси опускають, а надрядкові піднімають на однаковий рівень відносно лінії основного рядка. Розмір індексів має бути меншим за розмір основного знака літерного позначення величини. </w:t>
      </w:r>
    </w:p>
    <w:p w:rsidR="00944BB6" w:rsidRPr="00944BB6" w:rsidRDefault="00944BB6" w:rsidP="009F0BD9">
      <w:pPr>
        <w:spacing w:after="0" w:line="240" w:lineRule="auto"/>
        <w:ind w:firstLine="700"/>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 xml:space="preserve">Загальна кількість індексів має бути мінімальною, для їх позначення використовують латинські літери та літери українського алфавіту, а також цифрові позначення. Надають перевагу індексам, що складаються з однієї літери, однієї цифри, одного умовного знака. </w:t>
      </w:r>
    </w:p>
    <w:p w:rsidR="00944BB6" w:rsidRPr="00944BB6" w:rsidRDefault="00944BB6" w:rsidP="009F0BD9">
      <w:pPr>
        <w:spacing w:after="0" w:line="240" w:lineRule="auto"/>
        <w:ind w:firstLine="700"/>
        <w:jc w:val="both"/>
        <w:rPr>
          <w:rFonts w:eastAsia="Times New Roman" w:cs="Times New Roman"/>
          <w:i/>
          <w:color w:val="auto"/>
          <w:sz w:val="32"/>
          <w:szCs w:val="32"/>
          <w:lang w:val="uk-UA" w:eastAsia="ru-RU"/>
        </w:rPr>
      </w:pPr>
      <w:r w:rsidRPr="00944BB6">
        <w:rPr>
          <w:rFonts w:eastAsia="Times New Roman" w:cs="Times New Roman"/>
          <w:i/>
          <w:color w:val="auto"/>
          <w:sz w:val="32"/>
          <w:szCs w:val="32"/>
          <w:lang w:val="uk-UA" w:eastAsia="ru-RU"/>
        </w:rPr>
        <w:t>Не рекомендується:</w:t>
      </w:r>
    </w:p>
    <w:p w:rsidR="00944BB6" w:rsidRPr="00944BB6" w:rsidRDefault="00944BB6" w:rsidP="009F0BD9">
      <w:pPr>
        <w:widowControl w:val="0"/>
        <w:numPr>
          <w:ilvl w:val="0"/>
          <w:numId w:val="29"/>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вживати одночасно підрядковий та надрядковий індекси (за винятком хімічних формул);</w:t>
      </w:r>
    </w:p>
    <w:p w:rsidR="00944BB6" w:rsidRPr="00944BB6" w:rsidRDefault="00944BB6" w:rsidP="009F0BD9">
      <w:pPr>
        <w:widowControl w:val="0"/>
        <w:numPr>
          <w:ilvl w:val="0"/>
          <w:numId w:val="29"/>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використовувати як індекси більше трьох літер і цифр.</w:t>
      </w:r>
    </w:p>
    <w:p w:rsidR="00944BB6" w:rsidRPr="00944BB6" w:rsidRDefault="00944BB6" w:rsidP="009F0BD9">
      <w:pPr>
        <w:spacing w:after="0" w:line="240" w:lineRule="auto"/>
        <w:ind w:firstLine="700"/>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 xml:space="preserve">В індексах вживаються скорочення слів. </w:t>
      </w:r>
    </w:p>
    <w:p w:rsidR="00944BB6" w:rsidRPr="00944BB6" w:rsidRDefault="00944BB6" w:rsidP="009F0BD9">
      <w:pPr>
        <w:spacing w:after="0" w:line="240" w:lineRule="auto"/>
        <w:ind w:firstLine="700"/>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 xml:space="preserve">Латинські літери, використовувані </w:t>
      </w:r>
      <w:r w:rsidR="00A00C7B">
        <w:rPr>
          <w:rFonts w:eastAsia="Times New Roman" w:cs="Times New Roman"/>
          <w:color w:val="auto"/>
          <w:sz w:val="32"/>
          <w:szCs w:val="32"/>
          <w:lang w:val="uk-UA" w:eastAsia="ru-RU"/>
        </w:rPr>
        <w:t xml:space="preserve">в індексах для позначення лише </w:t>
      </w:r>
      <w:r w:rsidRPr="00944BB6">
        <w:rPr>
          <w:rFonts w:eastAsia="Times New Roman" w:cs="Times New Roman"/>
          <w:color w:val="auto"/>
          <w:sz w:val="32"/>
          <w:szCs w:val="32"/>
          <w:lang w:val="uk-UA" w:eastAsia="ru-RU"/>
        </w:rPr>
        <w:t>загальноприйнятих у міжнародній практиці одиниць, друкують:</w:t>
      </w:r>
    </w:p>
    <w:p w:rsidR="00944BB6" w:rsidRPr="00944BB6" w:rsidRDefault="00944BB6" w:rsidP="009F0BD9">
      <w:pPr>
        <w:widowControl w:val="0"/>
        <w:numPr>
          <w:ilvl w:val="0"/>
          <w:numId w:val="30"/>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944BB6">
        <w:rPr>
          <w:rFonts w:eastAsia="Times New Roman" w:cs="Times New Roman"/>
          <w:i/>
          <w:color w:val="auto"/>
          <w:sz w:val="32"/>
          <w:szCs w:val="32"/>
          <w:lang w:val="uk-UA" w:eastAsia="ru-RU"/>
        </w:rPr>
        <w:t>курсивом,</w:t>
      </w:r>
      <w:r w:rsidRPr="00944BB6">
        <w:rPr>
          <w:rFonts w:eastAsia="Times New Roman" w:cs="Times New Roman"/>
          <w:color w:val="auto"/>
          <w:sz w:val="32"/>
          <w:szCs w:val="32"/>
          <w:lang w:val="uk-UA" w:eastAsia="ru-RU"/>
        </w:rPr>
        <w:t xml:space="preserve"> якщо вони є початковими літерами позначень величини або порядковим номером (с</w:t>
      </w:r>
      <w:r w:rsidRPr="00944BB6">
        <w:rPr>
          <w:rFonts w:eastAsia="Times New Roman" w:cs="Times New Roman"/>
          <w:i/>
          <w:color w:val="auto"/>
          <w:sz w:val="32"/>
          <w:szCs w:val="32"/>
          <w:vertAlign w:val="subscript"/>
          <w:lang w:val="uk-UA" w:eastAsia="ru-RU"/>
        </w:rPr>
        <w:t>р</w:t>
      </w:r>
      <w:r w:rsidRPr="00944BB6">
        <w:rPr>
          <w:rFonts w:eastAsia="Times New Roman" w:cs="Times New Roman"/>
          <w:i/>
          <w:color w:val="auto"/>
          <w:sz w:val="32"/>
          <w:szCs w:val="32"/>
          <w:lang w:val="uk-UA" w:eastAsia="ru-RU"/>
        </w:rPr>
        <w:t xml:space="preserve"> - </w:t>
      </w:r>
      <w:r w:rsidRPr="00944BB6">
        <w:rPr>
          <w:rFonts w:eastAsia="Times New Roman" w:cs="Times New Roman"/>
          <w:color w:val="auto"/>
          <w:sz w:val="32"/>
          <w:szCs w:val="32"/>
          <w:lang w:val="uk-UA" w:eastAsia="ru-RU"/>
        </w:rPr>
        <w:t>питома масова теплоємність за умови сталого тиску р; а</w:t>
      </w:r>
      <w:r w:rsidRPr="00944BB6">
        <w:rPr>
          <w:rFonts w:eastAsia="Times New Roman" w:cs="Times New Roman"/>
          <w:i/>
          <w:color w:val="auto"/>
          <w:sz w:val="32"/>
          <w:szCs w:val="32"/>
          <w:vertAlign w:val="subscript"/>
          <w:lang w:val="en-US" w:eastAsia="ru-RU"/>
        </w:rPr>
        <w:t>n</w:t>
      </w:r>
      <w:r w:rsidRPr="00944BB6">
        <w:rPr>
          <w:rFonts w:eastAsia="Times New Roman" w:cs="Times New Roman"/>
          <w:i/>
          <w:color w:val="auto"/>
          <w:sz w:val="32"/>
          <w:szCs w:val="32"/>
          <w:vertAlign w:val="subscript"/>
          <w:lang w:eastAsia="ru-RU"/>
        </w:rPr>
        <w:t xml:space="preserve"> </w:t>
      </w:r>
      <w:r w:rsidRPr="00944BB6">
        <w:rPr>
          <w:rFonts w:eastAsia="Times New Roman" w:cs="Times New Roman"/>
          <w:i/>
          <w:color w:val="auto"/>
          <w:sz w:val="32"/>
          <w:szCs w:val="32"/>
          <w:lang w:val="uk-UA" w:eastAsia="ru-RU"/>
        </w:rPr>
        <w:t xml:space="preserve">- </w:t>
      </w:r>
      <w:r w:rsidRPr="00944BB6">
        <w:rPr>
          <w:rFonts w:eastAsia="Times New Roman" w:cs="Times New Roman"/>
          <w:color w:val="auto"/>
          <w:sz w:val="32"/>
          <w:szCs w:val="32"/>
          <w:lang w:val="uk-UA" w:eastAsia="ru-RU"/>
        </w:rPr>
        <w:t>коефіцієнт, де n= 1,2,3…);</w:t>
      </w:r>
    </w:p>
    <w:p w:rsidR="00944BB6" w:rsidRPr="00944BB6" w:rsidRDefault="00944BB6" w:rsidP="009F0BD9">
      <w:pPr>
        <w:widowControl w:val="0"/>
        <w:numPr>
          <w:ilvl w:val="0"/>
          <w:numId w:val="30"/>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944BB6">
        <w:rPr>
          <w:rFonts w:eastAsia="Times New Roman" w:cs="Times New Roman"/>
          <w:i/>
          <w:color w:val="auto"/>
          <w:sz w:val="32"/>
          <w:szCs w:val="32"/>
          <w:lang w:val="uk-UA" w:eastAsia="ru-RU"/>
        </w:rPr>
        <w:t>прямим шрифтом</w:t>
      </w:r>
      <w:r w:rsidRPr="00944BB6">
        <w:rPr>
          <w:rFonts w:eastAsia="Times New Roman" w:cs="Times New Roman"/>
          <w:color w:val="auto"/>
          <w:sz w:val="32"/>
          <w:szCs w:val="32"/>
          <w:lang w:val="uk-UA" w:eastAsia="ru-RU"/>
        </w:rPr>
        <w:t xml:space="preserve"> у всіх інших випадках (</w:t>
      </w:r>
      <w:r w:rsidRPr="00944BB6">
        <w:rPr>
          <w:rFonts w:eastAsia="Times New Roman" w:cs="Times New Roman"/>
          <w:color w:val="auto"/>
          <w:sz w:val="32"/>
          <w:szCs w:val="32"/>
          <w:lang w:val="en-US" w:eastAsia="ru-RU"/>
        </w:rPr>
        <w:t>m</w:t>
      </w:r>
      <w:r w:rsidRPr="00944BB6">
        <w:rPr>
          <w:rFonts w:eastAsia="Times New Roman" w:cs="Times New Roman"/>
          <w:color w:val="auto"/>
          <w:sz w:val="32"/>
          <w:szCs w:val="32"/>
          <w:vertAlign w:val="subscript"/>
          <w:lang w:val="uk-UA" w:eastAsia="ru-RU"/>
        </w:rPr>
        <w:t>с</w:t>
      </w:r>
      <w:r w:rsidRPr="00944BB6">
        <w:rPr>
          <w:rFonts w:eastAsia="Times New Roman" w:cs="Times New Roman"/>
          <w:color w:val="auto"/>
          <w:sz w:val="32"/>
          <w:szCs w:val="32"/>
          <w:lang w:val="uk-UA" w:eastAsia="ru-RU"/>
        </w:rPr>
        <w:t xml:space="preserve"> - маса спокою електрона).</w:t>
      </w:r>
    </w:p>
    <w:p w:rsidR="00944BB6" w:rsidRPr="00944BB6" w:rsidRDefault="00944BB6" w:rsidP="009F0BD9">
      <w:pPr>
        <w:spacing w:after="0" w:line="240" w:lineRule="auto"/>
        <w:ind w:firstLine="700"/>
        <w:jc w:val="both"/>
        <w:rPr>
          <w:rFonts w:eastAsia="Times New Roman" w:cs="Times New Roman"/>
          <w:color w:val="auto"/>
          <w:sz w:val="32"/>
          <w:szCs w:val="32"/>
          <w:lang w:val="uk-UA" w:eastAsia="ru-RU"/>
        </w:rPr>
      </w:pPr>
      <w:r w:rsidRPr="00944BB6">
        <w:rPr>
          <w:rFonts w:eastAsia="Times New Roman" w:cs="Times New Roman"/>
          <w:color w:val="auto"/>
          <w:sz w:val="32"/>
          <w:szCs w:val="32"/>
          <w:lang w:val="uk-UA" w:eastAsia="ru-RU"/>
        </w:rPr>
        <w:t>Усі інші літери, а також цифри, використовувані в індексах, друкують тільки прямим шрифтом.</w:t>
      </w:r>
    </w:p>
    <w:p w:rsidR="00944BB6" w:rsidRPr="00944BB6" w:rsidRDefault="00944BB6" w:rsidP="009F0BD9">
      <w:pPr>
        <w:widowControl w:val="0"/>
        <w:autoSpaceDE w:val="0"/>
        <w:autoSpaceDN w:val="0"/>
        <w:adjustRightInd w:val="0"/>
        <w:spacing w:after="0" w:line="240" w:lineRule="auto"/>
        <w:jc w:val="both"/>
        <w:rPr>
          <w:rFonts w:cs="Times New Roman"/>
          <w:color w:val="auto"/>
          <w:sz w:val="32"/>
          <w:szCs w:val="32"/>
          <w:lang w:val="uk-UA"/>
        </w:rPr>
      </w:pPr>
      <w:r w:rsidRPr="00944BB6">
        <w:rPr>
          <w:rFonts w:cs="Times New Roman"/>
          <w:i/>
          <w:color w:val="auto"/>
          <w:sz w:val="32"/>
          <w:szCs w:val="32"/>
          <w:u w:val="single"/>
          <w:lang w:val="uk-UA"/>
        </w:rPr>
        <w:t>Зверніть увагу</w:t>
      </w:r>
      <w:r w:rsidR="00BA2550">
        <w:rPr>
          <w:rFonts w:cs="Times New Roman"/>
          <w:i/>
          <w:color w:val="auto"/>
          <w:sz w:val="32"/>
          <w:szCs w:val="32"/>
          <w:u w:val="single"/>
          <w:lang w:val="uk-UA"/>
        </w:rPr>
        <w:t>,</w:t>
      </w:r>
      <w:r w:rsidRPr="00944BB6">
        <w:rPr>
          <w:rFonts w:cs="Times New Roman"/>
          <w:color w:val="auto"/>
          <w:sz w:val="32"/>
          <w:szCs w:val="32"/>
          <w:lang w:val="uk-UA"/>
        </w:rPr>
        <w:t xml:space="preserve"> п</w:t>
      </w:r>
      <w:r w:rsidR="00A00C7B">
        <w:rPr>
          <w:rFonts w:cs="Times New Roman"/>
          <w:color w:val="auto"/>
          <w:sz w:val="32"/>
          <w:szCs w:val="32"/>
          <w:lang w:val="uk-UA"/>
        </w:rPr>
        <w:t xml:space="preserve">ідрядкові та надрядкові індекси </w:t>
      </w:r>
      <w:r w:rsidRPr="00944BB6">
        <w:rPr>
          <w:rFonts w:cs="Times New Roman"/>
          <w:noProof/>
          <w:color w:val="auto"/>
          <w:sz w:val="32"/>
          <w:szCs w:val="32"/>
          <w:lang w:eastAsia="ru-RU"/>
        </w:rPr>
        <w:drawing>
          <wp:inline distT="0" distB="0" distL="0" distR="0" wp14:anchorId="26B07DD8" wp14:editId="5BD8917F">
            <wp:extent cx="539894"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94" cy="276225"/>
                    </a:xfrm>
                    <a:prstGeom prst="rect">
                      <a:avLst/>
                    </a:prstGeom>
                    <a:noFill/>
                    <a:ln>
                      <a:noFill/>
                    </a:ln>
                  </pic:spPr>
                </pic:pic>
              </a:graphicData>
            </a:graphic>
          </wp:inline>
        </w:drawing>
      </w:r>
      <w:r w:rsidR="00A00C7B">
        <w:rPr>
          <w:rFonts w:cs="Times New Roman"/>
          <w:color w:val="auto"/>
          <w:sz w:val="32"/>
          <w:szCs w:val="32"/>
          <w:lang w:val="uk-UA"/>
        </w:rPr>
        <w:t xml:space="preserve"> </w:t>
      </w:r>
      <w:r w:rsidRPr="00944BB6">
        <w:rPr>
          <w:rFonts w:cs="Times New Roman"/>
          <w:color w:val="auto"/>
          <w:sz w:val="32"/>
          <w:szCs w:val="32"/>
          <w:lang w:val="uk-UA"/>
        </w:rPr>
        <w:t xml:space="preserve">не відокремлюють пробілом, у </w:t>
      </w:r>
      <w:r w:rsidRPr="00944BB6">
        <w:rPr>
          <w:rFonts w:cs="Times New Roman"/>
          <w:color w:val="auto"/>
          <w:sz w:val="32"/>
          <w:szCs w:val="32"/>
          <w:lang w:val="en-US"/>
        </w:rPr>
        <w:t>Microsoft</w:t>
      </w:r>
      <w:r w:rsidRPr="00944BB6">
        <w:rPr>
          <w:rFonts w:cs="Times New Roman"/>
          <w:color w:val="auto"/>
          <w:sz w:val="32"/>
          <w:szCs w:val="32"/>
          <w:lang w:val="uk-UA"/>
        </w:rPr>
        <w:t xml:space="preserve"> </w:t>
      </w:r>
      <w:r w:rsidRPr="00944BB6">
        <w:rPr>
          <w:rFonts w:cs="Times New Roman"/>
          <w:color w:val="auto"/>
          <w:sz w:val="32"/>
          <w:szCs w:val="32"/>
          <w:lang w:val="en-US"/>
        </w:rPr>
        <w:t>Word</w:t>
      </w:r>
      <w:r w:rsidRPr="00944BB6">
        <w:rPr>
          <w:rFonts w:cs="Times New Roman"/>
          <w:color w:val="auto"/>
          <w:sz w:val="32"/>
          <w:szCs w:val="32"/>
          <w:lang w:val="uk-UA"/>
        </w:rPr>
        <w:t xml:space="preserve"> їх проставляють на </w:t>
      </w:r>
      <w:r w:rsidR="00BA2550">
        <w:rPr>
          <w:rFonts w:cs="Times New Roman"/>
          <w:color w:val="auto"/>
          <w:sz w:val="32"/>
          <w:szCs w:val="32"/>
          <w:lang w:val="uk-UA"/>
        </w:rPr>
        <w:lastRenderedPageBreak/>
        <w:t>основній</w:t>
      </w:r>
      <w:r w:rsidRPr="00944BB6">
        <w:rPr>
          <w:rFonts w:cs="Times New Roman"/>
          <w:color w:val="auto"/>
          <w:sz w:val="32"/>
          <w:szCs w:val="32"/>
          <w:lang w:val="uk-UA"/>
        </w:rPr>
        <w:t xml:space="preserve"> вкладці.</w:t>
      </w:r>
    </w:p>
    <w:p w:rsidR="00F40EAA" w:rsidRDefault="00F40EAA" w:rsidP="009F0BD9">
      <w:pPr>
        <w:spacing w:after="0" w:line="240" w:lineRule="auto"/>
        <w:rPr>
          <w:b/>
          <w:sz w:val="32"/>
          <w:szCs w:val="32"/>
          <w:lang w:val="uk-UA"/>
        </w:rPr>
      </w:pPr>
    </w:p>
    <w:p w:rsidR="004D0A78" w:rsidRDefault="004D499B" w:rsidP="009F0BD9">
      <w:pPr>
        <w:spacing w:after="0" w:line="240" w:lineRule="auto"/>
        <w:jc w:val="center"/>
        <w:rPr>
          <w:b/>
          <w:sz w:val="32"/>
          <w:szCs w:val="32"/>
          <w:lang w:val="uk-UA"/>
        </w:rPr>
      </w:pPr>
      <w:r>
        <w:rPr>
          <w:b/>
          <w:sz w:val="32"/>
          <w:szCs w:val="32"/>
          <w:lang w:val="uk-UA"/>
        </w:rPr>
        <w:t>3.1.1</w:t>
      </w:r>
      <w:r w:rsidR="006C094D">
        <w:rPr>
          <w:b/>
          <w:sz w:val="32"/>
          <w:szCs w:val="32"/>
          <w:lang w:val="uk-UA"/>
        </w:rPr>
        <w:t>0</w:t>
      </w:r>
      <w:r w:rsidR="00BA2550">
        <w:rPr>
          <w:b/>
          <w:sz w:val="32"/>
          <w:szCs w:val="32"/>
          <w:lang w:val="uk-UA"/>
        </w:rPr>
        <w:t>.</w:t>
      </w:r>
      <w:r>
        <w:rPr>
          <w:b/>
          <w:sz w:val="32"/>
          <w:szCs w:val="32"/>
          <w:lang w:val="uk-UA"/>
        </w:rPr>
        <w:t xml:space="preserve"> </w:t>
      </w:r>
      <w:r w:rsidR="00F40EAA" w:rsidRPr="00F40EAA">
        <w:rPr>
          <w:b/>
          <w:sz w:val="32"/>
          <w:szCs w:val="32"/>
        </w:rPr>
        <w:t xml:space="preserve">Техніка друкування багатозначних чисел, </w:t>
      </w:r>
    </w:p>
    <w:p w:rsidR="00F40EAA" w:rsidRPr="00F40EAA" w:rsidRDefault="00F40EAA" w:rsidP="009F0BD9">
      <w:pPr>
        <w:spacing w:after="0" w:line="240" w:lineRule="auto"/>
        <w:jc w:val="center"/>
        <w:rPr>
          <w:b/>
          <w:sz w:val="32"/>
          <w:szCs w:val="32"/>
        </w:rPr>
      </w:pPr>
      <w:r w:rsidRPr="00F40EAA">
        <w:rPr>
          <w:b/>
          <w:sz w:val="32"/>
          <w:szCs w:val="32"/>
        </w:rPr>
        <w:t>математичних знаків, формул</w:t>
      </w:r>
    </w:p>
    <w:p w:rsidR="004D0A78" w:rsidRPr="004D0A78" w:rsidRDefault="004D0A78"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4D0A78">
        <w:rPr>
          <w:rFonts w:eastAsia="Times New Roman" w:cs="Times New Roman"/>
          <w:color w:val="auto"/>
          <w:sz w:val="32"/>
          <w:szCs w:val="32"/>
          <w:lang w:val="uk-UA" w:eastAsia="ru-RU"/>
        </w:rPr>
        <w:t>Для набирання цифрової інформації поряд з основною клавіатурою використовують допоміжну, що знаходиться справа на клавіатурі. Компактне розміщення цифр та математичних знаків дає змогу швидко і оперативно набирати цифрову інформацію, якщо така переважає над текстовою, раціонально виконувати будь</w:t>
      </w:r>
      <w:r w:rsidR="00BA2550">
        <w:rPr>
          <w:rFonts w:eastAsia="Times New Roman" w:cs="Times New Roman"/>
          <w:color w:val="auto"/>
          <w:sz w:val="32"/>
          <w:szCs w:val="32"/>
          <w:lang w:val="uk-UA" w:eastAsia="ru-RU"/>
        </w:rPr>
        <w:t>–</w:t>
      </w:r>
      <w:r w:rsidRPr="004D0A78">
        <w:rPr>
          <w:rFonts w:eastAsia="Times New Roman" w:cs="Times New Roman"/>
          <w:color w:val="auto"/>
          <w:sz w:val="32"/>
          <w:szCs w:val="32"/>
          <w:lang w:val="uk-UA" w:eastAsia="ru-RU"/>
        </w:rPr>
        <w:t>які математичні дії.</w:t>
      </w:r>
    </w:p>
    <w:p w:rsidR="004D0A78" w:rsidRPr="004D0A78" w:rsidRDefault="004D0A78"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4D0A78">
        <w:rPr>
          <w:rFonts w:eastAsia="Times New Roman" w:cs="Times New Roman"/>
          <w:color w:val="auto"/>
          <w:sz w:val="32"/>
          <w:szCs w:val="32"/>
          <w:lang w:val="uk-UA" w:eastAsia="ru-RU"/>
        </w:rPr>
        <w:t>Для</w:t>
      </w:r>
      <w:r w:rsidRPr="004D0A78">
        <w:rPr>
          <w:rFonts w:eastAsia="Times New Roman" w:cs="Times New Roman"/>
          <w:color w:val="auto"/>
          <w:sz w:val="32"/>
          <w:szCs w:val="32"/>
          <w:lang w:eastAsia="ru-RU"/>
        </w:rPr>
        <w:t xml:space="preserve"> того, щоб надрукувати знак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eastAsia="ru-RU"/>
        </w:rPr>
        <w:t>плюс</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 xml:space="preserve"> (</w:t>
      </w:r>
      <w:r w:rsidRPr="004D0A78">
        <w:rPr>
          <w:rFonts w:eastAsia="Times New Roman" w:cs="Times New Roman"/>
          <w:b/>
          <w:color w:val="auto"/>
          <w:sz w:val="32"/>
          <w:szCs w:val="32"/>
          <w:lang w:eastAsia="ru-RU"/>
        </w:rPr>
        <w:t>+</w:t>
      </w:r>
      <w:r w:rsidRPr="004D0A78">
        <w:rPr>
          <w:rFonts w:eastAsia="Times New Roman" w:cs="Times New Roman"/>
          <w:color w:val="auto"/>
          <w:sz w:val="32"/>
          <w:szCs w:val="32"/>
          <w:lang w:eastAsia="ru-RU"/>
        </w:rPr>
        <w:t>), одночасно м</w:t>
      </w:r>
      <w:r w:rsidRPr="004D0A78">
        <w:rPr>
          <w:rFonts w:eastAsia="Times New Roman" w:cs="Times New Roman"/>
          <w:color w:val="auto"/>
          <w:sz w:val="32"/>
          <w:szCs w:val="32"/>
          <w:lang w:val="uk-UA" w:eastAsia="ru-RU"/>
        </w:rPr>
        <w:t>і</w:t>
      </w:r>
      <w:r w:rsidRPr="004D0A78">
        <w:rPr>
          <w:rFonts w:eastAsia="Times New Roman" w:cs="Times New Roman"/>
          <w:color w:val="auto"/>
          <w:sz w:val="32"/>
          <w:szCs w:val="32"/>
          <w:lang w:eastAsia="ru-RU"/>
        </w:rPr>
        <w:t xml:space="preserve">зинцем </w:t>
      </w:r>
      <w:r w:rsidRPr="004D0A78">
        <w:rPr>
          <w:rFonts w:eastAsia="Times New Roman" w:cs="Times New Roman"/>
          <w:color w:val="auto"/>
          <w:sz w:val="32"/>
          <w:szCs w:val="32"/>
          <w:lang w:val="uk-UA" w:eastAsia="ru-RU"/>
        </w:rPr>
        <w:t>лівої</w:t>
      </w:r>
      <w:r w:rsidRPr="004D0A78">
        <w:rPr>
          <w:rFonts w:eastAsia="Times New Roman" w:cs="Times New Roman"/>
          <w:color w:val="auto"/>
          <w:sz w:val="32"/>
          <w:szCs w:val="32"/>
          <w:lang w:eastAsia="ru-RU"/>
        </w:rPr>
        <w:t xml:space="preserve"> руки натискають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eastAsia="ru-RU"/>
        </w:rPr>
        <w:t>Shift</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 а м</w:t>
      </w:r>
      <w:r w:rsidRPr="004D0A78">
        <w:rPr>
          <w:rFonts w:eastAsia="Times New Roman" w:cs="Times New Roman"/>
          <w:color w:val="auto"/>
          <w:sz w:val="32"/>
          <w:szCs w:val="32"/>
          <w:lang w:val="uk-UA" w:eastAsia="ru-RU"/>
        </w:rPr>
        <w:t>і</w:t>
      </w:r>
      <w:r w:rsidRPr="004D0A78">
        <w:rPr>
          <w:rFonts w:eastAsia="Times New Roman" w:cs="Times New Roman"/>
          <w:color w:val="auto"/>
          <w:sz w:val="32"/>
          <w:szCs w:val="32"/>
          <w:lang w:eastAsia="ru-RU"/>
        </w:rPr>
        <w:t>зинцем право</w:t>
      </w:r>
      <w:r w:rsidRPr="004D0A78">
        <w:rPr>
          <w:rFonts w:eastAsia="Times New Roman" w:cs="Times New Roman"/>
          <w:color w:val="auto"/>
          <w:sz w:val="32"/>
          <w:szCs w:val="32"/>
          <w:lang w:val="uk-UA" w:eastAsia="ru-RU"/>
        </w:rPr>
        <w:t>ї</w:t>
      </w:r>
      <w:r w:rsidRPr="004D0A78">
        <w:rPr>
          <w:rFonts w:eastAsia="Times New Roman" w:cs="Times New Roman"/>
          <w:color w:val="auto"/>
          <w:sz w:val="32"/>
          <w:szCs w:val="32"/>
          <w:lang w:eastAsia="ru-RU"/>
        </w:rPr>
        <w:t xml:space="preserve"> руки —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eastAsia="ru-RU"/>
        </w:rPr>
        <w:t>+</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 xml:space="preserve">. </w:t>
      </w:r>
    </w:p>
    <w:p w:rsidR="004D0A78" w:rsidRPr="004D0A78" w:rsidRDefault="004D0A78"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4D0A78">
        <w:rPr>
          <w:rFonts w:eastAsia="Times New Roman" w:cs="Times New Roman"/>
          <w:color w:val="auto"/>
          <w:sz w:val="32"/>
          <w:szCs w:val="32"/>
          <w:lang w:val="uk-UA" w:eastAsia="ru-RU"/>
        </w:rPr>
        <w:t>Для того, щоб надрукувати знак «</w:t>
      </w:r>
      <w:r w:rsidRPr="004D0A78">
        <w:rPr>
          <w:rFonts w:eastAsia="Times New Roman" w:cs="Times New Roman"/>
          <w:b/>
          <w:color w:val="auto"/>
          <w:sz w:val="32"/>
          <w:szCs w:val="32"/>
          <w:lang w:val="uk-UA" w:eastAsia="ru-RU"/>
        </w:rPr>
        <w:t>мінус</w:t>
      </w:r>
      <w:r w:rsidRPr="004D0A78">
        <w:rPr>
          <w:rFonts w:eastAsia="Times New Roman" w:cs="Times New Roman"/>
          <w:color w:val="auto"/>
          <w:sz w:val="32"/>
          <w:szCs w:val="32"/>
          <w:lang w:val="uk-UA" w:eastAsia="ru-RU"/>
        </w:rPr>
        <w:t>» (</w:t>
      </w:r>
      <w:r w:rsidRPr="004D0A78">
        <w:rPr>
          <w:rFonts w:eastAsia="Times New Roman" w:cs="Times New Roman"/>
          <w:b/>
          <w:color w:val="auto"/>
          <w:sz w:val="32"/>
          <w:szCs w:val="32"/>
          <w:lang w:val="uk-UA" w:eastAsia="ru-RU"/>
        </w:rPr>
        <w:t>–</w:t>
      </w:r>
      <w:r w:rsidR="00F76707">
        <w:rPr>
          <w:rFonts w:eastAsia="Times New Roman" w:cs="Times New Roman"/>
          <w:color w:val="auto"/>
          <w:sz w:val="32"/>
          <w:szCs w:val="32"/>
          <w:lang w:val="uk-UA" w:eastAsia="ru-RU"/>
        </w:rPr>
        <w:t>)</w:t>
      </w:r>
      <w:r w:rsidRPr="004D0A78">
        <w:rPr>
          <w:rFonts w:eastAsia="Times New Roman" w:cs="Times New Roman"/>
          <w:color w:val="auto"/>
          <w:sz w:val="32"/>
          <w:szCs w:val="32"/>
          <w:lang w:val="uk-UA" w:eastAsia="ru-RU"/>
        </w:rPr>
        <w:t>, одночасно мізинцем лівої руки натискають «</w:t>
      </w:r>
      <w:r w:rsidRPr="004D0A78">
        <w:rPr>
          <w:rFonts w:eastAsia="Times New Roman" w:cs="Times New Roman"/>
          <w:b/>
          <w:color w:val="auto"/>
          <w:sz w:val="32"/>
          <w:szCs w:val="32"/>
          <w:lang w:eastAsia="ru-RU"/>
        </w:rPr>
        <w:t>Ctrl</w:t>
      </w:r>
      <w:r w:rsidRPr="004D0A78">
        <w:rPr>
          <w:rFonts w:eastAsia="Times New Roman" w:cs="Times New Roman"/>
          <w:color w:val="auto"/>
          <w:sz w:val="32"/>
          <w:szCs w:val="32"/>
          <w:lang w:val="uk-UA" w:eastAsia="ru-RU"/>
        </w:rPr>
        <w:t>», а мізинцем правої руки — клавішу «-</w:t>
      </w:r>
      <w:r w:rsidR="00F76707"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val="uk-UA" w:eastAsia="ru-RU"/>
        </w:rPr>
        <w:t xml:space="preserve"> на допоміжній клавіатурі.</w:t>
      </w:r>
    </w:p>
    <w:p w:rsidR="004D0A78" w:rsidRPr="004D0A78" w:rsidRDefault="004D0A78"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4D0A78">
        <w:rPr>
          <w:rFonts w:eastAsia="Times New Roman" w:cs="Times New Roman"/>
          <w:color w:val="auto"/>
          <w:sz w:val="32"/>
          <w:szCs w:val="32"/>
          <w:lang w:val="uk-UA" w:eastAsia="ru-RU"/>
        </w:rPr>
        <w:t>Для</w:t>
      </w:r>
      <w:r w:rsidRPr="004D0A78">
        <w:rPr>
          <w:rFonts w:eastAsia="Times New Roman" w:cs="Times New Roman"/>
          <w:color w:val="auto"/>
          <w:sz w:val="32"/>
          <w:szCs w:val="32"/>
          <w:lang w:eastAsia="ru-RU"/>
        </w:rPr>
        <w:t xml:space="preserve"> множення використовують знак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val="uk-UA" w:eastAsia="ru-RU"/>
        </w:rPr>
        <w:t>.</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 xml:space="preserve"> </w:t>
      </w:r>
      <w:r w:rsidRPr="004D0A78">
        <w:rPr>
          <w:rFonts w:eastAsia="Times New Roman" w:cs="Times New Roman"/>
          <w:color w:val="auto"/>
          <w:sz w:val="32"/>
          <w:szCs w:val="32"/>
          <w:lang w:val="uk-UA" w:eastAsia="ru-RU"/>
        </w:rPr>
        <w:t>або знак</w:t>
      </w:r>
      <w:r w:rsidRPr="004D0A78">
        <w:rPr>
          <w:rFonts w:eastAsia="Times New Roman" w:cs="Times New Roman"/>
          <w:color w:val="auto"/>
          <w:sz w:val="32"/>
          <w:szCs w:val="32"/>
          <w:lang w:eastAsia="ru-RU"/>
        </w:rPr>
        <w:t xml:space="preserve">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eastAsia="ru-RU"/>
        </w:rPr>
        <w:t>х</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 який вставляють, користуючись опц</w:t>
      </w:r>
      <w:r w:rsidRPr="004D0A78">
        <w:rPr>
          <w:rFonts w:eastAsia="Times New Roman" w:cs="Times New Roman"/>
          <w:color w:val="auto"/>
          <w:sz w:val="32"/>
          <w:szCs w:val="32"/>
          <w:lang w:val="uk-UA" w:eastAsia="ru-RU"/>
        </w:rPr>
        <w:t>ією</w:t>
      </w:r>
      <w:r w:rsidRPr="004D0A78">
        <w:rPr>
          <w:rFonts w:eastAsia="Times New Roman" w:cs="Times New Roman"/>
          <w:color w:val="auto"/>
          <w:sz w:val="32"/>
          <w:szCs w:val="32"/>
          <w:lang w:eastAsia="ru-RU"/>
        </w:rPr>
        <w:t xml:space="preserve"> </w:t>
      </w:r>
      <w:r w:rsidRPr="004D0A78">
        <w:rPr>
          <w:rFonts w:eastAsia="Times New Roman" w:cs="Times New Roman"/>
          <w:color w:val="auto"/>
          <w:sz w:val="32"/>
          <w:szCs w:val="32"/>
          <w:lang w:val="uk-UA" w:eastAsia="ru-RU"/>
        </w:rPr>
        <w:t>«</w:t>
      </w:r>
      <w:r w:rsidRPr="004D0A78">
        <w:rPr>
          <w:rFonts w:eastAsia="Times New Roman" w:cs="Times New Roman"/>
          <w:b/>
          <w:color w:val="auto"/>
          <w:sz w:val="32"/>
          <w:szCs w:val="32"/>
          <w:lang w:val="uk-UA" w:eastAsia="ru-RU"/>
        </w:rPr>
        <w:t>Вставка» — «Символи» — «Символ</w:t>
      </w:r>
      <w:r w:rsidRPr="004D0A78">
        <w:rPr>
          <w:rFonts w:eastAsia="Times New Roman" w:cs="Times New Roman"/>
          <w:color w:val="auto"/>
          <w:sz w:val="32"/>
          <w:szCs w:val="32"/>
          <w:lang w:val="uk-UA" w:eastAsia="ru-RU"/>
        </w:rPr>
        <w:t>»</w:t>
      </w:r>
      <w:r w:rsidRPr="004D0A78">
        <w:rPr>
          <w:rFonts w:eastAsia="Times New Roman" w:cs="Times New Roman"/>
          <w:color w:val="auto"/>
          <w:sz w:val="32"/>
          <w:szCs w:val="32"/>
          <w:lang w:eastAsia="ru-RU"/>
        </w:rPr>
        <w:t>.</w:t>
      </w:r>
    </w:p>
    <w:p w:rsidR="004D0A78" w:rsidRPr="004D0A78" w:rsidRDefault="004D0A78"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4D0A78">
        <w:rPr>
          <w:rFonts w:cs="Times New Roman"/>
          <w:i/>
          <w:color w:val="auto"/>
          <w:sz w:val="32"/>
          <w:szCs w:val="32"/>
          <w:u w:val="single"/>
          <w:lang w:val="uk-UA"/>
        </w:rPr>
        <w:t>Зверніть увагу:</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color w:val="auto"/>
          <w:sz w:val="32"/>
          <w:szCs w:val="32"/>
          <w:lang w:val="uk-UA"/>
        </w:rPr>
        <w:t>Я</w:t>
      </w:r>
      <w:r w:rsidRPr="004D0A78">
        <w:rPr>
          <w:rFonts w:cs="Times New Roman"/>
          <w:color w:val="auto"/>
          <w:sz w:val="32"/>
          <w:szCs w:val="32"/>
        </w:rPr>
        <w:t>кщо потрібно вставити спеціальний символ, як</w:t>
      </w:r>
      <w:r w:rsidR="00163A61">
        <w:rPr>
          <w:rFonts w:cs="Times New Roman"/>
          <w:color w:val="auto"/>
          <w:sz w:val="32"/>
          <w:szCs w:val="32"/>
          <w:lang w:val="uk-UA"/>
        </w:rPr>
        <w:t>ий</w:t>
      </w:r>
      <w:r w:rsidRPr="004D0A78">
        <w:rPr>
          <w:rFonts w:cs="Times New Roman"/>
          <w:color w:val="auto"/>
          <w:sz w:val="32"/>
          <w:szCs w:val="32"/>
        </w:rPr>
        <w:t xml:space="preserve"> </w:t>
      </w:r>
      <w:r w:rsidR="00163A61">
        <w:rPr>
          <w:rFonts w:cs="Times New Roman"/>
          <w:color w:val="auto"/>
          <w:sz w:val="32"/>
          <w:szCs w:val="32"/>
          <w:lang w:val="uk-UA"/>
        </w:rPr>
        <w:t>відсутній</w:t>
      </w:r>
      <w:r w:rsidRPr="004D0A78">
        <w:rPr>
          <w:rFonts w:cs="Times New Roman"/>
          <w:color w:val="auto"/>
          <w:sz w:val="32"/>
          <w:szCs w:val="32"/>
        </w:rPr>
        <w:t xml:space="preserve"> на клавіатурі (π, γ, √, ∞, €, ® тощо), </w:t>
      </w:r>
      <w:r w:rsidR="00163A61">
        <w:rPr>
          <w:rFonts w:cs="Times New Roman"/>
          <w:color w:val="auto"/>
          <w:sz w:val="32"/>
          <w:szCs w:val="32"/>
          <w:lang w:val="uk-UA"/>
        </w:rPr>
        <w:t>необхідно</w:t>
      </w:r>
      <w:r w:rsidRPr="004D0A78">
        <w:rPr>
          <w:rFonts w:cs="Times New Roman"/>
          <w:color w:val="auto"/>
          <w:sz w:val="32"/>
          <w:szCs w:val="32"/>
        </w:rPr>
        <w:t xml:space="preserve"> </w:t>
      </w:r>
      <w:r w:rsidR="00163A61">
        <w:rPr>
          <w:rFonts w:cs="Times New Roman"/>
          <w:color w:val="auto"/>
          <w:sz w:val="32"/>
          <w:szCs w:val="32"/>
          <w:lang w:val="uk-UA"/>
        </w:rPr>
        <w:t>обрати</w:t>
      </w:r>
      <w:r w:rsidRPr="004D0A78">
        <w:rPr>
          <w:rFonts w:cs="Times New Roman"/>
          <w:color w:val="auto"/>
          <w:sz w:val="32"/>
          <w:szCs w:val="32"/>
        </w:rPr>
        <w:t xml:space="preserve"> пункт </w:t>
      </w:r>
      <w:r w:rsidR="00D61BB0">
        <w:rPr>
          <w:rFonts w:cs="Times New Roman"/>
          <w:color w:val="auto"/>
          <w:sz w:val="32"/>
          <w:szCs w:val="32"/>
          <w:lang w:val="uk-UA"/>
        </w:rPr>
        <w:t>«</w:t>
      </w:r>
      <w:r w:rsidRPr="004D0A78">
        <w:rPr>
          <w:rFonts w:cs="Times New Roman"/>
          <w:b/>
          <w:color w:val="auto"/>
          <w:sz w:val="32"/>
          <w:szCs w:val="32"/>
        </w:rPr>
        <w:t>Символ</w:t>
      </w:r>
      <w:r w:rsidR="00D61BB0">
        <w:rPr>
          <w:rFonts w:cs="Times New Roman"/>
          <w:b/>
          <w:color w:val="auto"/>
          <w:sz w:val="32"/>
          <w:szCs w:val="32"/>
          <w:lang w:val="uk-UA"/>
        </w:rPr>
        <w:t>»</w:t>
      </w:r>
      <w:r w:rsidRPr="004D0A78">
        <w:rPr>
          <w:rFonts w:cs="Times New Roman"/>
          <w:color w:val="auto"/>
          <w:sz w:val="32"/>
          <w:szCs w:val="32"/>
        </w:rPr>
        <w:t xml:space="preserve"> вкладки </w:t>
      </w:r>
      <w:r w:rsidR="00D61BB0">
        <w:rPr>
          <w:rFonts w:cs="Times New Roman"/>
          <w:color w:val="auto"/>
          <w:sz w:val="32"/>
          <w:szCs w:val="32"/>
          <w:lang w:val="uk-UA"/>
        </w:rPr>
        <w:t>«</w:t>
      </w:r>
      <w:r w:rsidRPr="004D0A78">
        <w:rPr>
          <w:rFonts w:cs="Times New Roman"/>
          <w:b/>
          <w:color w:val="auto"/>
          <w:sz w:val="32"/>
          <w:szCs w:val="32"/>
        </w:rPr>
        <w:t>Вставка</w:t>
      </w:r>
      <w:r w:rsidR="00D61BB0">
        <w:rPr>
          <w:rFonts w:cs="Times New Roman"/>
          <w:b/>
          <w:color w:val="auto"/>
          <w:sz w:val="32"/>
          <w:szCs w:val="32"/>
          <w:lang w:val="uk-UA"/>
        </w:rPr>
        <w:t>»</w:t>
      </w:r>
      <w:r w:rsidRPr="004D0A78">
        <w:rPr>
          <w:rFonts w:cs="Times New Roman"/>
          <w:b/>
          <w:color w:val="auto"/>
          <w:sz w:val="32"/>
          <w:szCs w:val="32"/>
        </w:rPr>
        <w:t xml:space="preserve"> – </w:t>
      </w:r>
      <w:r w:rsidR="00D61BB0">
        <w:rPr>
          <w:rFonts w:cs="Times New Roman"/>
          <w:b/>
          <w:color w:val="auto"/>
          <w:sz w:val="32"/>
          <w:szCs w:val="32"/>
          <w:lang w:val="uk-UA"/>
        </w:rPr>
        <w:t>«</w:t>
      </w:r>
      <w:r w:rsidRPr="004D0A78">
        <w:rPr>
          <w:rFonts w:cs="Times New Roman"/>
          <w:b/>
          <w:color w:val="auto"/>
          <w:sz w:val="32"/>
          <w:szCs w:val="32"/>
        </w:rPr>
        <w:t>Символи</w:t>
      </w:r>
      <w:r w:rsidR="00D61BB0">
        <w:rPr>
          <w:rFonts w:cs="Times New Roman"/>
          <w:b/>
          <w:color w:val="auto"/>
          <w:sz w:val="32"/>
          <w:szCs w:val="32"/>
          <w:lang w:val="uk-UA"/>
        </w:rPr>
        <w:t>»</w:t>
      </w:r>
      <w:r w:rsidRPr="004D0A78">
        <w:rPr>
          <w:rFonts w:cs="Times New Roman"/>
          <w:color w:val="auto"/>
          <w:sz w:val="32"/>
          <w:szCs w:val="32"/>
          <w:lang w:val="uk-UA"/>
        </w:rPr>
        <w:t>.</w:t>
      </w:r>
      <w:r w:rsidRPr="004D0A78">
        <w:rPr>
          <w:rFonts w:cs="Times New Roman"/>
          <w:color w:val="auto"/>
          <w:sz w:val="32"/>
          <w:szCs w:val="32"/>
        </w:rPr>
        <w:t xml:space="preserve"> </w:t>
      </w:r>
      <w:r w:rsidRPr="004D0A78">
        <w:rPr>
          <w:rFonts w:cs="Times New Roman"/>
          <w:color w:val="auto"/>
          <w:sz w:val="32"/>
          <w:szCs w:val="32"/>
          <w:lang w:val="uk-UA"/>
        </w:rPr>
        <w:t>В</w:t>
      </w:r>
      <w:r w:rsidRPr="004D0A78">
        <w:rPr>
          <w:rFonts w:cs="Times New Roman"/>
          <w:color w:val="auto"/>
          <w:sz w:val="32"/>
          <w:szCs w:val="32"/>
        </w:rPr>
        <w:t xml:space="preserve">ідкриється вікно, в якому можна вибрати необхідні символи і натиснути кнопку </w:t>
      </w:r>
      <w:r w:rsidR="00D61BB0">
        <w:rPr>
          <w:rFonts w:cs="Times New Roman"/>
          <w:color w:val="auto"/>
          <w:sz w:val="32"/>
          <w:szCs w:val="32"/>
          <w:lang w:val="uk-UA"/>
        </w:rPr>
        <w:t>«</w:t>
      </w:r>
      <w:r w:rsidRPr="004D0A78">
        <w:rPr>
          <w:rFonts w:cs="Times New Roman"/>
          <w:b/>
          <w:color w:val="auto"/>
          <w:sz w:val="32"/>
          <w:szCs w:val="32"/>
        </w:rPr>
        <w:t>Вставити</w:t>
      </w:r>
      <w:r w:rsidR="00D61BB0">
        <w:rPr>
          <w:rFonts w:cs="Times New Roman"/>
          <w:b/>
          <w:color w:val="auto"/>
          <w:sz w:val="32"/>
          <w:szCs w:val="32"/>
          <w:lang w:val="uk-UA"/>
        </w:rPr>
        <w:t>»</w:t>
      </w:r>
      <w:r w:rsidRPr="004D0A78">
        <w:rPr>
          <w:rFonts w:cs="Times New Roman"/>
          <w:color w:val="auto"/>
          <w:sz w:val="32"/>
          <w:szCs w:val="32"/>
          <w:lang w:val="uk-UA"/>
        </w:rPr>
        <w:t>.</w:t>
      </w:r>
      <w:r w:rsidRPr="004D0A78">
        <w:rPr>
          <w:rFonts w:cs="Times New Roman"/>
          <w:color w:val="auto"/>
          <w:sz w:val="32"/>
          <w:szCs w:val="32"/>
        </w:rPr>
        <w:t xml:space="preserve"> </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i/>
          <w:color w:val="auto"/>
          <w:sz w:val="32"/>
          <w:szCs w:val="32"/>
        </w:rPr>
        <w:t xml:space="preserve">Основним знаком множення </w:t>
      </w:r>
      <w:r w:rsidRPr="004D0A78">
        <w:rPr>
          <w:rFonts w:cs="Times New Roman"/>
          <w:i/>
          <w:color w:val="auto"/>
          <w:sz w:val="32"/>
          <w:szCs w:val="32"/>
          <w:lang w:val="uk-UA"/>
        </w:rPr>
        <w:t>є</w:t>
      </w:r>
      <w:r w:rsidRPr="004D0A78">
        <w:rPr>
          <w:rFonts w:cs="Times New Roman"/>
          <w:i/>
          <w:color w:val="auto"/>
          <w:sz w:val="32"/>
          <w:szCs w:val="32"/>
        </w:rPr>
        <w:t xml:space="preserve"> крапка </w:t>
      </w:r>
      <w:r w:rsidRPr="004D0A78">
        <w:rPr>
          <w:rFonts w:cs="Times New Roman"/>
          <w:i/>
          <w:color w:val="auto"/>
          <w:sz w:val="32"/>
          <w:szCs w:val="32"/>
          <w:lang w:val="uk-UA"/>
        </w:rPr>
        <w:t>«</w:t>
      </w:r>
      <w:r w:rsidRPr="004D0A78">
        <w:rPr>
          <w:rFonts w:cs="Times New Roman"/>
          <w:b/>
          <w:i/>
          <w:color w:val="auto"/>
          <w:sz w:val="32"/>
          <w:szCs w:val="32"/>
          <w:lang w:val="uk-UA"/>
        </w:rPr>
        <w:t>.</w:t>
      </w:r>
      <w:r w:rsidRPr="004D0A78">
        <w:rPr>
          <w:rFonts w:cs="Times New Roman"/>
          <w:i/>
          <w:color w:val="auto"/>
          <w:sz w:val="32"/>
          <w:szCs w:val="32"/>
          <w:lang w:val="uk-UA"/>
        </w:rPr>
        <w:t>»</w:t>
      </w:r>
      <w:r w:rsidRPr="004D0A78">
        <w:rPr>
          <w:rFonts w:cs="Times New Roman"/>
          <w:i/>
          <w:color w:val="auto"/>
          <w:sz w:val="32"/>
          <w:szCs w:val="32"/>
        </w:rPr>
        <w:t xml:space="preserve">. </w:t>
      </w:r>
      <w:r w:rsidRPr="004D0A78">
        <w:rPr>
          <w:rFonts w:cs="Times New Roman"/>
          <w:i/>
          <w:color w:val="auto"/>
          <w:sz w:val="32"/>
          <w:szCs w:val="32"/>
          <w:lang w:val="uk-UA"/>
        </w:rPr>
        <w:t>Її</w:t>
      </w:r>
      <w:r w:rsidRPr="004D0A78">
        <w:rPr>
          <w:rFonts w:cs="Times New Roman"/>
          <w:i/>
          <w:color w:val="auto"/>
          <w:sz w:val="32"/>
          <w:szCs w:val="32"/>
        </w:rPr>
        <w:t xml:space="preserve"> </w:t>
      </w:r>
      <w:r w:rsidRPr="004D0A78">
        <w:rPr>
          <w:rFonts w:cs="Times New Roman"/>
          <w:i/>
          <w:color w:val="auto"/>
          <w:sz w:val="32"/>
          <w:szCs w:val="32"/>
          <w:lang w:val="uk-UA"/>
        </w:rPr>
        <w:t>проставляють</w:t>
      </w:r>
      <w:r w:rsidRPr="004D0A78">
        <w:rPr>
          <w:rFonts w:cs="Times New Roman"/>
          <w:color w:val="auto"/>
          <w:sz w:val="32"/>
          <w:szCs w:val="32"/>
        </w:rPr>
        <w:t>:</w:t>
      </w:r>
    </w:p>
    <w:p w:rsidR="004D0A78" w:rsidRPr="004D0A78" w:rsidRDefault="004D0A78" w:rsidP="009F0BD9">
      <w:pPr>
        <w:widowControl w:val="0"/>
        <w:numPr>
          <w:ilvl w:val="0"/>
          <w:numId w:val="31"/>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перед числовим сп</w:t>
      </w:r>
      <w:r w:rsidRPr="004D0A78">
        <w:rPr>
          <w:rFonts w:cs="Times New Roman"/>
          <w:color w:val="auto"/>
          <w:sz w:val="32"/>
          <w:szCs w:val="32"/>
          <w:lang w:val="uk-UA"/>
        </w:rPr>
        <w:t>і</w:t>
      </w:r>
      <w:r w:rsidRPr="004D0A78">
        <w:rPr>
          <w:rFonts w:cs="Times New Roman"/>
          <w:color w:val="auto"/>
          <w:sz w:val="32"/>
          <w:szCs w:val="32"/>
        </w:rPr>
        <w:t>вмножником, щоб виокремити будь</w:t>
      </w:r>
      <w:r w:rsidR="00BA2550">
        <w:rPr>
          <w:rFonts w:cs="Times New Roman"/>
          <w:color w:val="auto"/>
          <w:sz w:val="32"/>
          <w:szCs w:val="32"/>
          <w:lang w:val="uk-UA"/>
        </w:rPr>
        <w:t>–</w:t>
      </w:r>
      <w:r w:rsidRPr="004D0A78">
        <w:rPr>
          <w:rFonts w:cs="Times New Roman"/>
          <w:color w:val="auto"/>
          <w:sz w:val="32"/>
          <w:szCs w:val="32"/>
        </w:rPr>
        <w:t>який</w:t>
      </w:r>
      <w:r w:rsidRPr="004D0A78">
        <w:rPr>
          <w:rFonts w:cs="Times New Roman"/>
          <w:color w:val="auto"/>
          <w:sz w:val="32"/>
          <w:szCs w:val="32"/>
        </w:rPr>
        <w:br/>
        <w:t>множник;</w:t>
      </w:r>
    </w:p>
    <w:p w:rsidR="004D0A78" w:rsidRPr="004D0A78" w:rsidRDefault="004D0A78" w:rsidP="009F0BD9">
      <w:pPr>
        <w:widowControl w:val="0"/>
        <w:numPr>
          <w:ilvl w:val="0"/>
          <w:numId w:val="31"/>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щоб записати скалярний добуток вектор</w:t>
      </w:r>
      <w:r w:rsidRPr="004D0A78">
        <w:rPr>
          <w:rFonts w:cs="Times New Roman"/>
          <w:color w:val="auto"/>
          <w:sz w:val="32"/>
          <w:szCs w:val="32"/>
          <w:lang w:val="uk-UA"/>
        </w:rPr>
        <w:t>і</w:t>
      </w:r>
      <w:r w:rsidRPr="004D0A78">
        <w:rPr>
          <w:rFonts w:cs="Times New Roman"/>
          <w:color w:val="auto"/>
          <w:sz w:val="32"/>
          <w:szCs w:val="32"/>
        </w:rPr>
        <w:t>в;</w:t>
      </w:r>
    </w:p>
    <w:p w:rsidR="004D0A78" w:rsidRPr="004D0A78" w:rsidRDefault="004D0A78" w:rsidP="009F0BD9">
      <w:pPr>
        <w:widowControl w:val="0"/>
        <w:numPr>
          <w:ilvl w:val="0"/>
          <w:numId w:val="31"/>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м</w:t>
      </w:r>
      <w:r w:rsidRPr="004D0A78">
        <w:rPr>
          <w:rFonts w:cs="Times New Roman"/>
          <w:color w:val="auto"/>
          <w:sz w:val="32"/>
          <w:szCs w:val="32"/>
          <w:lang w:val="uk-UA"/>
        </w:rPr>
        <w:t>і</w:t>
      </w:r>
      <w:r w:rsidRPr="004D0A78">
        <w:rPr>
          <w:rFonts w:cs="Times New Roman"/>
          <w:color w:val="auto"/>
          <w:sz w:val="32"/>
          <w:szCs w:val="32"/>
        </w:rPr>
        <w:t>ж аргументом тригонометрично</w:t>
      </w:r>
      <w:r w:rsidRPr="004D0A78">
        <w:rPr>
          <w:rFonts w:cs="Times New Roman"/>
          <w:color w:val="auto"/>
          <w:sz w:val="32"/>
          <w:szCs w:val="32"/>
          <w:lang w:val="uk-UA"/>
        </w:rPr>
        <w:t>ї</w:t>
      </w:r>
      <w:r w:rsidRPr="004D0A78">
        <w:rPr>
          <w:rFonts w:cs="Times New Roman"/>
          <w:color w:val="auto"/>
          <w:sz w:val="32"/>
          <w:szCs w:val="32"/>
        </w:rPr>
        <w:t xml:space="preserve"> функц</w:t>
      </w:r>
      <w:r w:rsidRPr="004D0A78">
        <w:rPr>
          <w:rFonts w:cs="Times New Roman"/>
          <w:color w:val="auto"/>
          <w:sz w:val="32"/>
          <w:szCs w:val="32"/>
          <w:lang w:val="uk-UA"/>
        </w:rPr>
        <w:t>ії</w:t>
      </w:r>
      <w:r w:rsidRPr="004D0A78">
        <w:rPr>
          <w:rFonts w:cs="Times New Roman"/>
          <w:color w:val="auto"/>
          <w:sz w:val="32"/>
          <w:szCs w:val="32"/>
        </w:rPr>
        <w:t xml:space="preserve"> i буквеним позначенням.</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i/>
          <w:color w:val="auto"/>
          <w:sz w:val="32"/>
          <w:szCs w:val="32"/>
        </w:rPr>
        <w:t xml:space="preserve">Крапку як знак </w:t>
      </w:r>
      <w:r w:rsidRPr="004D0A78">
        <w:rPr>
          <w:rFonts w:cs="Times New Roman"/>
          <w:i/>
          <w:color w:val="auto"/>
          <w:sz w:val="32"/>
          <w:szCs w:val="32"/>
          <w:lang w:val="uk-UA"/>
        </w:rPr>
        <w:t>«</w:t>
      </w:r>
      <w:r w:rsidRPr="004D0A78">
        <w:rPr>
          <w:rFonts w:cs="Times New Roman"/>
          <w:i/>
          <w:color w:val="auto"/>
          <w:sz w:val="32"/>
          <w:szCs w:val="32"/>
        </w:rPr>
        <w:t>•</w:t>
      </w:r>
      <w:r w:rsidRPr="004D0A78">
        <w:rPr>
          <w:rFonts w:cs="Times New Roman"/>
          <w:i/>
          <w:color w:val="auto"/>
          <w:sz w:val="32"/>
          <w:szCs w:val="32"/>
          <w:lang w:val="uk-UA"/>
        </w:rPr>
        <w:t>»</w:t>
      </w:r>
      <w:r w:rsidRPr="004D0A78">
        <w:rPr>
          <w:rFonts w:cs="Times New Roman"/>
          <w:i/>
          <w:color w:val="auto"/>
          <w:sz w:val="32"/>
          <w:szCs w:val="32"/>
        </w:rPr>
        <w:t xml:space="preserve"> множення не ставлять</w:t>
      </w:r>
      <w:r w:rsidRPr="004D0A78">
        <w:rPr>
          <w:rFonts w:cs="Times New Roman"/>
          <w:color w:val="auto"/>
          <w:sz w:val="32"/>
          <w:szCs w:val="32"/>
        </w:rPr>
        <w:t>:</w:t>
      </w:r>
    </w:p>
    <w:p w:rsidR="004D0A78" w:rsidRPr="004D0A78" w:rsidRDefault="004D0A78" w:rsidP="009F0BD9">
      <w:pPr>
        <w:widowControl w:val="0"/>
        <w:numPr>
          <w:ilvl w:val="0"/>
          <w:numId w:val="32"/>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перед л</w:t>
      </w:r>
      <w:r w:rsidRPr="004D0A78">
        <w:rPr>
          <w:rFonts w:cs="Times New Roman"/>
          <w:color w:val="auto"/>
          <w:sz w:val="32"/>
          <w:szCs w:val="32"/>
          <w:lang w:val="uk-UA"/>
        </w:rPr>
        <w:t>іт</w:t>
      </w:r>
      <w:r w:rsidRPr="004D0A78">
        <w:rPr>
          <w:rFonts w:cs="Times New Roman"/>
          <w:color w:val="auto"/>
          <w:sz w:val="32"/>
          <w:szCs w:val="32"/>
        </w:rPr>
        <w:t>ерними символами;</w:t>
      </w:r>
    </w:p>
    <w:p w:rsidR="004D0A78" w:rsidRPr="004D0A78" w:rsidRDefault="004D0A78" w:rsidP="009F0BD9">
      <w:pPr>
        <w:widowControl w:val="0"/>
        <w:numPr>
          <w:ilvl w:val="0"/>
          <w:numId w:val="32"/>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 xml:space="preserve">перед дужками </w:t>
      </w:r>
      <w:r w:rsidR="00BA2550">
        <w:rPr>
          <w:rFonts w:cs="Times New Roman"/>
          <w:color w:val="auto"/>
          <w:sz w:val="32"/>
          <w:szCs w:val="32"/>
          <w:lang w:val="uk-UA"/>
        </w:rPr>
        <w:t>та</w:t>
      </w:r>
      <w:r w:rsidRPr="004D0A78">
        <w:rPr>
          <w:rFonts w:cs="Times New Roman"/>
          <w:color w:val="auto"/>
          <w:sz w:val="32"/>
          <w:szCs w:val="32"/>
        </w:rPr>
        <w:t xml:space="preserve"> </w:t>
      </w:r>
      <w:proofErr w:type="gramStart"/>
      <w:r w:rsidRPr="004D0A78">
        <w:rPr>
          <w:rFonts w:cs="Times New Roman"/>
          <w:color w:val="auto"/>
          <w:sz w:val="32"/>
          <w:szCs w:val="32"/>
          <w:lang w:val="uk-UA"/>
        </w:rPr>
        <w:t>п</w:t>
      </w:r>
      <w:proofErr w:type="gramEnd"/>
      <w:r w:rsidRPr="004D0A78">
        <w:rPr>
          <w:rFonts w:cs="Times New Roman"/>
          <w:color w:val="auto"/>
          <w:sz w:val="32"/>
          <w:szCs w:val="32"/>
          <w:lang w:val="uk-UA"/>
        </w:rPr>
        <w:t>ісля</w:t>
      </w:r>
      <w:r w:rsidRPr="004D0A78">
        <w:rPr>
          <w:rFonts w:cs="Times New Roman"/>
          <w:color w:val="auto"/>
          <w:sz w:val="32"/>
          <w:szCs w:val="32"/>
        </w:rPr>
        <w:t xml:space="preserve"> них;</w:t>
      </w:r>
    </w:p>
    <w:p w:rsidR="004D0A78" w:rsidRPr="004D0A78" w:rsidRDefault="004D0A78" w:rsidP="009F0BD9">
      <w:pPr>
        <w:widowControl w:val="0"/>
        <w:numPr>
          <w:ilvl w:val="0"/>
          <w:numId w:val="32"/>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 xml:space="preserve">перед дробовими виразами </w:t>
      </w:r>
      <w:r w:rsidR="00BA2550">
        <w:rPr>
          <w:rFonts w:cs="Times New Roman"/>
          <w:color w:val="auto"/>
          <w:sz w:val="32"/>
          <w:szCs w:val="32"/>
          <w:lang w:val="uk-UA"/>
        </w:rPr>
        <w:t>й</w:t>
      </w:r>
      <w:r w:rsidRPr="004D0A78">
        <w:rPr>
          <w:rFonts w:cs="Times New Roman"/>
          <w:color w:val="auto"/>
          <w:sz w:val="32"/>
          <w:szCs w:val="32"/>
        </w:rPr>
        <w:t xml:space="preserve"> </w:t>
      </w:r>
      <w:proofErr w:type="gramStart"/>
      <w:r w:rsidRPr="004D0A78">
        <w:rPr>
          <w:rFonts w:cs="Times New Roman"/>
          <w:color w:val="auto"/>
          <w:sz w:val="32"/>
          <w:szCs w:val="32"/>
          <w:lang w:val="uk-UA"/>
        </w:rPr>
        <w:t>п</w:t>
      </w:r>
      <w:proofErr w:type="gramEnd"/>
      <w:r w:rsidRPr="004D0A78">
        <w:rPr>
          <w:rFonts w:cs="Times New Roman"/>
          <w:color w:val="auto"/>
          <w:sz w:val="32"/>
          <w:szCs w:val="32"/>
          <w:lang w:val="uk-UA"/>
        </w:rPr>
        <w:t>іс</w:t>
      </w:r>
      <w:r w:rsidRPr="004D0A78">
        <w:rPr>
          <w:rFonts w:cs="Times New Roman"/>
          <w:color w:val="auto"/>
          <w:sz w:val="32"/>
          <w:szCs w:val="32"/>
        </w:rPr>
        <w:t>ля них;</w:t>
      </w:r>
    </w:p>
    <w:p w:rsidR="004D0A78" w:rsidRPr="004D0A78" w:rsidRDefault="004D0A78" w:rsidP="009F0BD9">
      <w:pPr>
        <w:widowControl w:val="0"/>
        <w:numPr>
          <w:ilvl w:val="0"/>
          <w:numId w:val="32"/>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 xml:space="preserve">перед знаком кореня, </w:t>
      </w:r>
      <w:r w:rsidRPr="004D0A78">
        <w:rPr>
          <w:rFonts w:cs="Times New Roman"/>
          <w:color w:val="auto"/>
          <w:sz w:val="32"/>
          <w:szCs w:val="32"/>
          <w:lang w:val="uk-UA"/>
        </w:rPr>
        <w:t>ін</w:t>
      </w:r>
      <w:r w:rsidRPr="004D0A78">
        <w:rPr>
          <w:rFonts w:cs="Times New Roman"/>
          <w:color w:val="auto"/>
          <w:sz w:val="32"/>
          <w:szCs w:val="32"/>
        </w:rPr>
        <w:t>теграла, логарифма тощ</w:t>
      </w:r>
      <w:r w:rsidRPr="004D0A78">
        <w:rPr>
          <w:rFonts w:cs="Times New Roman"/>
          <w:color w:val="auto"/>
          <w:sz w:val="32"/>
          <w:szCs w:val="32"/>
          <w:lang w:val="uk-UA"/>
        </w:rPr>
        <w:t>о</w:t>
      </w:r>
      <w:r w:rsidRPr="004D0A78">
        <w:rPr>
          <w:rFonts w:cs="Times New Roman"/>
          <w:color w:val="auto"/>
          <w:sz w:val="32"/>
          <w:szCs w:val="32"/>
        </w:rPr>
        <w:t>.</w:t>
      </w:r>
    </w:p>
    <w:p w:rsidR="004D0A78" w:rsidRPr="004D0A78" w:rsidRDefault="004D0A78" w:rsidP="009F0BD9">
      <w:pPr>
        <w:widowControl w:val="0"/>
        <w:autoSpaceDE w:val="0"/>
        <w:autoSpaceDN w:val="0"/>
        <w:adjustRightInd w:val="0"/>
        <w:spacing w:after="0" w:line="240" w:lineRule="auto"/>
        <w:ind w:firstLine="709"/>
        <w:jc w:val="both"/>
        <w:rPr>
          <w:rFonts w:cs="Times New Roman"/>
          <w:i/>
          <w:color w:val="auto"/>
          <w:sz w:val="32"/>
          <w:szCs w:val="32"/>
        </w:rPr>
      </w:pPr>
      <w:r w:rsidRPr="004D0A78">
        <w:rPr>
          <w:rFonts w:cs="Times New Roman"/>
          <w:i/>
          <w:color w:val="auto"/>
          <w:sz w:val="32"/>
          <w:szCs w:val="32"/>
        </w:rPr>
        <w:t>Знак множення у вигляд</w:t>
      </w:r>
      <w:r w:rsidRPr="004D0A78">
        <w:rPr>
          <w:rFonts w:cs="Times New Roman"/>
          <w:i/>
          <w:color w:val="auto"/>
          <w:sz w:val="32"/>
          <w:szCs w:val="32"/>
          <w:lang w:val="uk-UA"/>
        </w:rPr>
        <w:t>і</w:t>
      </w:r>
      <w:r w:rsidRPr="004D0A78">
        <w:rPr>
          <w:rFonts w:cs="Times New Roman"/>
          <w:i/>
          <w:color w:val="auto"/>
          <w:sz w:val="32"/>
          <w:szCs w:val="32"/>
        </w:rPr>
        <w:t xml:space="preserve"> косого хреста (х) ставлять, якщо необ</w:t>
      </w:r>
      <w:r w:rsidRPr="004D0A78">
        <w:rPr>
          <w:rFonts w:cs="Times New Roman"/>
          <w:i/>
          <w:color w:val="auto"/>
          <w:sz w:val="32"/>
          <w:szCs w:val="32"/>
          <w:lang w:val="uk-UA"/>
        </w:rPr>
        <w:t>хід</w:t>
      </w:r>
      <w:r w:rsidRPr="004D0A78">
        <w:rPr>
          <w:rFonts w:cs="Times New Roman"/>
          <w:i/>
          <w:color w:val="auto"/>
          <w:sz w:val="32"/>
          <w:szCs w:val="32"/>
        </w:rPr>
        <w:t>но:</w:t>
      </w:r>
    </w:p>
    <w:p w:rsidR="004D0A78" w:rsidRPr="004D0A78" w:rsidRDefault="004D0A78" w:rsidP="009F0BD9">
      <w:pPr>
        <w:widowControl w:val="0"/>
        <w:numPr>
          <w:ilvl w:val="0"/>
          <w:numId w:val="33"/>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вказати розм</w:t>
      </w:r>
      <w:r w:rsidRPr="004D0A78">
        <w:rPr>
          <w:rFonts w:cs="Times New Roman"/>
          <w:color w:val="auto"/>
          <w:sz w:val="32"/>
          <w:szCs w:val="32"/>
          <w:lang w:val="uk-UA"/>
        </w:rPr>
        <w:t>і</w:t>
      </w:r>
      <w:r w:rsidRPr="004D0A78">
        <w:rPr>
          <w:rFonts w:cs="Times New Roman"/>
          <w:color w:val="auto"/>
          <w:sz w:val="32"/>
          <w:szCs w:val="32"/>
        </w:rPr>
        <w:t>ри (наприклад 45</w:t>
      </w:r>
      <w:r w:rsidRPr="004D0A78">
        <w:rPr>
          <w:rFonts w:cs="Times New Roman"/>
          <w:color w:val="auto"/>
          <w:sz w:val="32"/>
          <w:szCs w:val="32"/>
          <w:lang w:val="uk-UA"/>
        </w:rPr>
        <w:t xml:space="preserve"> </w:t>
      </w:r>
      <w:r w:rsidRPr="004D0A78">
        <w:rPr>
          <w:rFonts w:cs="Times New Roman"/>
          <w:color w:val="auto"/>
          <w:sz w:val="32"/>
          <w:szCs w:val="32"/>
        </w:rPr>
        <w:t>x</w:t>
      </w:r>
      <w:r w:rsidRPr="004D0A78">
        <w:rPr>
          <w:rFonts w:cs="Times New Roman"/>
          <w:color w:val="auto"/>
          <w:sz w:val="32"/>
          <w:szCs w:val="32"/>
          <w:lang w:val="uk-UA"/>
        </w:rPr>
        <w:t xml:space="preserve"> </w:t>
      </w:r>
      <w:r w:rsidRPr="004D0A78">
        <w:rPr>
          <w:rFonts w:cs="Times New Roman"/>
          <w:color w:val="auto"/>
          <w:sz w:val="32"/>
          <w:szCs w:val="32"/>
        </w:rPr>
        <w:t>67 мм);</w:t>
      </w:r>
    </w:p>
    <w:p w:rsidR="004D0A78" w:rsidRPr="004D0A78" w:rsidRDefault="004D0A78" w:rsidP="009F0BD9">
      <w:pPr>
        <w:widowControl w:val="0"/>
        <w:numPr>
          <w:ilvl w:val="0"/>
          <w:numId w:val="33"/>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записати векторний добуток (наприклад: а</w:t>
      </w:r>
      <w:r w:rsidRPr="004D0A78">
        <w:rPr>
          <w:rFonts w:cs="Times New Roman"/>
          <w:color w:val="auto"/>
          <w:sz w:val="32"/>
          <w:szCs w:val="32"/>
          <w:lang w:val="uk-UA"/>
        </w:rPr>
        <w:t xml:space="preserve"> </w:t>
      </w:r>
      <w:r w:rsidRPr="004D0A78">
        <w:rPr>
          <w:rFonts w:cs="Times New Roman"/>
          <w:color w:val="auto"/>
          <w:sz w:val="32"/>
          <w:szCs w:val="32"/>
        </w:rPr>
        <w:t>х</w:t>
      </w:r>
      <w:r w:rsidRPr="004D0A78">
        <w:rPr>
          <w:rFonts w:cs="Times New Roman"/>
          <w:color w:val="auto"/>
          <w:sz w:val="32"/>
          <w:szCs w:val="32"/>
          <w:lang w:val="uk-UA"/>
        </w:rPr>
        <w:t xml:space="preserve"> </w:t>
      </w:r>
      <w:r w:rsidRPr="004D0A78">
        <w:rPr>
          <w:rFonts w:cs="Times New Roman"/>
          <w:color w:val="auto"/>
          <w:sz w:val="32"/>
          <w:szCs w:val="32"/>
          <w:lang w:val="en-US"/>
        </w:rPr>
        <w:t>b</w:t>
      </w:r>
      <w:r w:rsidRPr="004D0A78">
        <w:rPr>
          <w:rFonts w:cs="Times New Roman"/>
          <w:color w:val="auto"/>
          <w:sz w:val="32"/>
          <w:szCs w:val="32"/>
        </w:rPr>
        <w:t>);</w:t>
      </w:r>
    </w:p>
    <w:p w:rsidR="004D0A78" w:rsidRPr="004D0A78" w:rsidRDefault="004D0A78" w:rsidP="009F0BD9">
      <w:pPr>
        <w:widowControl w:val="0"/>
        <w:numPr>
          <w:ilvl w:val="0"/>
          <w:numId w:val="33"/>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lastRenderedPageBreak/>
        <w:t xml:space="preserve">перенести формулу з одного рядка на </w:t>
      </w:r>
      <w:r w:rsidRPr="004D0A78">
        <w:rPr>
          <w:rFonts w:cs="Times New Roman"/>
          <w:color w:val="auto"/>
          <w:sz w:val="32"/>
          <w:szCs w:val="32"/>
          <w:lang w:val="uk-UA"/>
        </w:rPr>
        <w:t>ін</w:t>
      </w:r>
      <w:r w:rsidRPr="004D0A78">
        <w:rPr>
          <w:rFonts w:cs="Times New Roman"/>
          <w:color w:val="auto"/>
          <w:sz w:val="32"/>
          <w:szCs w:val="32"/>
        </w:rPr>
        <w:t>ший на знаку множення.</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color w:val="auto"/>
          <w:sz w:val="32"/>
          <w:szCs w:val="32"/>
        </w:rPr>
        <w:t xml:space="preserve">Якщо частину формули </w:t>
      </w:r>
      <w:r w:rsidRPr="004D0A78">
        <w:rPr>
          <w:rFonts w:cs="Times New Roman"/>
          <w:color w:val="auto"/>
          <w:sz w:val="32"/>
          <w:szCs w:val="32"/>
          <w:lang w:val="uk-UA"/>
        </w:rPr>
        <w:t>необхідно</w:t>
      </w:r>
      <w:r w:rsidRPr="004D0A78">
        <w:rPr>
          <w:rFonts w:cs="Times New Roman"/>
          <w:color w:val="auto"/>
          <w:sz w:val="32"/>
          <w:szCs w:val="32"/>
        </w:rPr>
        <w:t xml:space="preserve"> перенести на нас</w:t>
      </w:r>
      <w:r w:rsidRPr="004D0A78">
        <w:rPr>
          <w:rFonts w:cs="Times New Roman"/>
          <w:color w:val="auto"/>
          <w:sz w:val="32"/>
          <w:szCs w:val="32"/>
          <w:lang w:val="uk-UA"/>
        </w:rPr>
        <w:t>т</w:t>
      </w:r>
      <w:r w:rsidRPr="004D0A78">
        <w:rPr>
          <w:rFonts w:cs="Times New Roman"/>
          <w:color w:val="auto"/>
          <w:sz w:val="32"/>
          <w:szCs w:val="32"/>
        </w:rPr>
        <w:t xml:space="preserve">упний рядок, </w:t>
      </w:r>
      <w:r w:rsidRPr="004D0A78">
        <w:rPr>
          <w:rFonts w:cs="Times New Roman"/>
          <w:color w:val="auto"/>
          <w:sz w:val="32"/>
          <w:szCs w:val="32"/>
          <w:lang w:val="uk-UA"/>
        </w:rPr>
        <w:t xml:space="preserve">тому </w:t>
      </w:r>
      <w:r w:rsidRPr="004D0A78">
        <w:rPr>
          <w:rFonts w:cs="Times New Roman"/>
          <w:color w:val="auto"/>
          <w:sz w:val="32"/>
          <w:szCs w:val="32"/>
        </w:rPr>
        <w:t>перенесен</w:t>
      </w:r>
      <w:r w:rsidRPr="004D0A78">
        <w:rPr>
          <w:rFonts w:cs="Times New Roman"/>
          <w:color w:val="auto"/>
          <w:sz w:val="32"/>
          <w:szCs w:val="32"/>
          <w:lang w:val="uk-UA"/>
        </w:rPr>
        <w:t>н</w:t>
      </w:r>
      <w:r w:rsidRPr="004D0A78">
        <w:rPr>
          <w:rFonts w:cs="Times New Roman"/>
          <w:color w:val="auto"/>
          <w:sz w:val="32"/>
          <w:szCs w:val="32"/>
        </w:rPr>
        <w:t>я сл</w:t>
      </w:r>
      <w:r w:rsidRPr="004D0A78">
        <w:rPr>
          <w:rFonts w:cs="Times New Roman"/>
          <w:color w:val="auto"/>
          <w:sz w:val="32"/>
          <w:szCs w:val="32"/>
          <w:lang w:val="uk-UA"/>
        </w:rPr>
        <w:t>і</w:t>
      </w:r>
      <w:r w:rsidRPr="004D0A78">
        <w:rPr>
          <w:rFonts w:cs="Times New Roman"/>
          <w:color w:val="auto"/>
          <w:sz w:val="32"/>
          <w:szCs w:val="32"/>
        </w:rPr>
        <w:t>д робити:</w:t>
      </w:r>
    </w:p>
    <w:p w:rsidR="004D0A78" w:rsidRPr="004D0A78" w:rsidRDefault="004D0A78" w:rsidP="009F0BD9">
      <w:pPr>
        <w:widowControl w:val="0"/>
        <w:numPr>
          <w:ilvl w:val="0"/>
          <w:numId w:val="34"/>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 xml:space="preserve">на крапках (...), знаках додавання (+) </w:t>
      </w:r>
      <w:r w:rsidRPr="004D0A78">
        <w:rPr>
          <w:rFonts w:cs="Times New Roman"/>
          <w:color w:val="auto"/>
          <w:sz w:val="32"/>
          <w:szCs w:val="32"/>
          <w:lang w:val="uk-UA"/>
        </w:rPr>
        <w:t>й</w:t>
      </w:r>
      <w:r w:rsidRPr="004D0A78">
        <w:rPr>
          <w:rFonts w:cs="Times New Roman"/>
          <w:color w:val="auto"/>
          <w:sz w:val="32"/>
          <w:szCs w:val="32"/>
        </w:rPr>
        <w:t xml:space="preserve"> в</w:t>
      </w:r>
      <w:r w:rsidRPr="004D0A78">
        <w:rPr>
          <w:rFonts w:cs="Times New Roman"/>
          <w:color w:val="auto"/>
          <w:sz w:val="32"/>
          <w:szCs w:val="32"/>
          <w:lang w:val="uk-UA"/>
        </w:rPr>
        <w:t>і</w:t>
      </w:r>
      <w:r w:rsidRPr="004D0A78">
        <w:rPr>
          <w:rFonts w:cs="Times New Roman"/>
          <w:color w:val="auto"/>
          <w:sz w:val="32"/>
          <w:szCs w:val="32"/>
        </w:rPr>
        <w:t>д</w:t>
      </w:r>
      <w:r w:rsidRPr="004D0A78">
        <w:rPr>
          <w:rFonts w:cs="Times New Roman"/>
          <w:color w:val="auto"/>
          <w:sz w:val="32"/>
          <w:szCs w:val="32"/>
          <w:lang w:val="uk-UA"/>
        </w:rPr>
        <w:t>ні</w:t>
      </w:r>
      <w:r w:rsidRPr="004D0A78">
        <w:rPr>
          <w:rFonts w:cs="Times New Roman"/>
          <w:color w:val="auto"/>
          <w:sz w:val="32"/>
          <w:szCs w:val="32"/>
        </w:rPr>
        <w:t>мання (</w:t>
      </w:r>
      <w:r w:rsidRPr="004D0A78">
        <w:rPr>
          <w:rFonts w:cs="Times New Roman"/>
          <w:color w:val="auto"/>
          <w:sz w:val="32"/>
          <w:szCs w:val="32"/>
          <w:lang w:val="uk-UA"/>
        </w:rPr>
        <w:t>–</w:t>
      </w:r>
      <w:r w:rsidRPr="004D0A78">
        <w:rPr>
          <w:rFonts w:cs="Times New Roman"/>
          <w:color w:val="auto"/>
          <w:sz w:val="32"/>
          <w:szCs w:val="32"/>
        </w:rPr>
        <w:t>);</w:t>
      </w:r>
    </w:p>
    <w:p w:rsidR="004D0A78" w:rsidRPr="004D0A78" w:rsidRDefault="004D0A78" w:rsidP="009F0BD9">
      <w:pPr>
        <w:widowControl w:val="0"/>
        <w:numPr>
          <w:ilvl w:val="0"/>
          <w:numId w:val="34"/>
        </w:numPr>
        <w:autoSpaceDE w:val="0"/>
        <w:autoSpaceDN w:val="0"/>
        <w:adjustRightInd w:val="0"/>
        <w:spacing w:after="0" w:line="240" w:lineRule="auto"/>
        <w:ind w:left="1134"/>
        <w:contextualSpacing/>
        <w:jc w:val="both"/>
        <w:rPr>
          <w:rFonts w:cs="Times New Roman"/>
          <w:color w:val="auto"/>
          <w:sz w:val="32"/>
          <w:szCs w:val="32"/>
        </w:rPr>
      </w:pPr>
      <w:r w:rsidRPr="004D0A78">
        <w:rPr>
          <w:rFonts w:cs="Times New Roman"/>
          <w:color w:val="auto"/>
          <w:sz w:val="32"/>
          <w:szCs w:val="32"/>
        </w:rPr>
        <w:t>на знаках множення у вигляд</w:t>
      </w:r>
      <w:r w:rsidRPr="004D0A78">
        <w:rPr>
          <w:rFonts w:cs="Times New Roman"/>
          <w:color w:val="auto"/>
          <w:sz w:val="32"/>
          <w:szCs w:val="32"/>
          <w:lang w:val="uk-UA"/>
        </w:rPr>
        <w:t>і</w:t>
      </w:r>
      <w:r w:rsidRPr="004D0A78">
        <w:rPr>
          <w:rFonts w:cs="Times New Roman"/>
          <w:color w:val="auto"/>
          <w:sz w:val="32"/>
          <w:szCs w:val="32"/>
        </w:rPr>
        <w:t xml:space="preserve"> косого хреста (х).</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color w:val="auto"/>
          <w:sz w:val="32"/>
          <w:szCs w:val="32"/>
        </w:rPr>
        <w:t>На знаку д</w:t>
      </w:r>
      <w:r w:rsidRPr="004D0A78">
        <w:rPr>
          <w:rFonts w:cs="Times New Roman"/>
          <w:color w:val="auto"/>
          <w:sz w:val="32"/>
          <w:szCs w:val="32"/>
          <w:lang w:val="uk-UA"/>
        </w:rPr>
        <w:t>іл</w:t>
      </w:r>
      <w:r w:rsidRPr="004D0A78">
        <w:rPr>
          <w:rFonts w:cs="Times New Roman"/>
          <w:color w:val="auto"/>
          <w:sz w:val="32"/>
          <w:szCs w:val="32"/>
        </w:rPr>
        <w:t>ення переносити не рекоменду</w:t>
      </w:r>
      <w:r w:rsidRPr="004D0A78">
        <w:rPr>
          <w:rFonts w:cs="Times New Roman"/>
          <w:color w:val="auto"/>
          <w:sz w:val="32"/>
          <w:szCs w:val="32"/>
          <w:lang w:val="uk-UA"/>
        </w:rPr>
        <w:t>є</w:t>
      </w:r>
      <w:r w:rsidRPr="004D0A78">
        <w:rPr>
          <w:rFonts w:cs="Times New Roman"/>
          <w:color w:val="auto"/>
          <w:sz w:val="32"/>
          <w:szCs w:val="32"/>
        </w:rPr>
        <w:t>ться. Знак, на якому робиться перенесен</w:t>
      </w:r>
      <w:r w:rsidRPr="004D0A78">
        <w:rPr>
          <w:rFonts w:cs="Times New Roman"/>
          <w:color w:val="auto"/>
          <w:sz w:val="32"/>
          <w:szCs w:val="32"/>
          <w:lang w:val="uk-UA"/>
        </w:rPr>
        <w:t>н</w:t>
      </w:r>
      <w:r w:rsidRPr="004D0A78">
        <w:rPr>
          <w:rFonts w:cs="Times New Roman"/>
          <w:color w:val="auto"/>
          <w:sz w:val="32"/>
          <w:szCs w:val="32"/>
        </w:rPr>
        <w:t>я, повторно друкують на початку наступного рядка. Якщо формула перерива</w:t>
      </w:r>
      <w:r w:rsidRPr="004D0A78">
        <w:rPr>
          <w:rFonts w:cs="Times New Roman"/>
          <w:color w:val="auto"/>
          <w:sz w:val="32"/>
          <w:szCs w:val="32"/>
          <w:lang w:val="uk-UA"/>
        </w:rPr>
        <w:t>є</w:t>
      </w:r>
      <w:r w:rsidRPr="004D0A78">
        <w:rPr>
          <w:rFonts w:cs="Times New Roman"/>
          <w:color w:val="auto"/>
          <w:sz w:val="32"/>
          <w:szCs w:val="32"/>
        </w:rPr>
        <w:t xml:space="preserve">ться на трьох крапках, на наступному рядку </w:t>
      </w:r>
      <w:r w:rsidRPr="004D0A78">
        <w:rPr>
          <w:rFonts w:cs="Times New Roman"/>
          <w:color w:val="auto"/>
          <w:sz w:val="32"/>
          <w:szCs w:val="32"/>
          <w:lang w:val="uk-UA"/>
        </w:rPr>
        <w:t>ї</w:t>
      </w:r>
      <w:r w:rsidRPr="004D0A78">
        <w:rPr>
          <w:rFonts w:cs="Times New Roman"/>
          <w:color w:val="auto"/>
          <w:sz w:val="32"/>
          <w:szCs w:val="32"/>
        </w:rPr>
        <w:t>x повторюють також.</w:t>
      </w:r>
    </w:p>
    <w:p w:rsidR="004D0A78" w:rsidRPr="004D0A78" w:rsidRDefault="004D0A78" w:rsidP="009F0BD9">
      <w:pPr>
        <w:widowControl w:val="0"/>
        <w:autoSpaceDE w:val="0"/>
        <w:autoSpaceDN w:val="0"/>
        <w:adjustRightInd w:val="0"/>
        <w:spacing w:after="0" w:line="240" w:lineRule="auto"/>
        <w:ind w:firstLine="709"/>
        <w:jc w:val="both"/>
        <w:rPr>
          <w:rFonts w:cs="Times New Roman"/>
          <w:color w:val="auto"/>
          <w:sz w:val="32"/>
          <w:szCs w:val="32"/>
        </w:rPr>
      </w:pPr>
      <w:r w:rsidRPr="004D0A78">
        <w:rPr>
          <w:rFonts w:cs="Times New Roman"/>
          <w:color w:val="auto"/>
          <w:sz w:val="32"/>
          <w:szCs w:val="32"/>
        </w:rPr>
        <w:t>Наведен</w:t>
      </w:r>
      <w:r w:rsidRPr="004D0A78">
        <w:rPr>
          <w:rFonts w:cs="Times New Roman"/>
          <w:color w:val="auto"/>
          <w:sz w:val="32"/>
          <w:szCs w:val="32"/>
          <w:lang w:val="uk-UA"/>
        </w:rPr>
        <w:t>н</w:t>
      </w:r>
      <w:r w:rsidRPr="004D0A78">
        <w:rPr>
          <w:rFonts w:cs="Times New Roman"/>
          <w:color w:val="auto"/>
          <w:sz w:val="32"/>
          <w:szCs w:val="32"/>
        </w:rPr>
        <w:t>я числового результату розраху</w:t>
      </w:r>
      <w:r w:rsidRPr="004D0A78">
        <w:rPr>
          <w:rFonts w:cs="Times New Roman"/>
          <w:color w:val="auto"/>
          <w:sz w:val="32"/>
          <w:szCs w:val="32"/>
          <w:lang w:val="uk-UA"/>
        </w:rPr>
        <w:t>нків</w:t>
      </w:r>
      <w:r w:rsidRPr="004D0A78">
        <w:rPr>
          <w:rFonts w:cs="Times New Roman"/>
          <w:color w:val="auto"/>
          <w:sz w:val="32"/>
          <w:szCs w:val="32"/>
        </w:rPr>
        <w:t xml:space="preserve"> без попереднього запису л</w:t>
      </w:r>
      <w:r w:rsidRPr="004D0A78">
        <w:rPr>
          <w:rFonts w:cs="Times New Roman"/>
          <w:color w:val="auto"/>
          <w:sz w:val="32"/>
          <w:szCs w:val="32"/>
          <w:lang w:val="uk-UA"/>
        </w:rPr>
        <w:t>іт</w:t>
      </w:r>
      <w:r w:rsidRPr="004D0A78">
        <w:rPr>
          <w:rFonts w:cs="Times New Roman"/>
          <w:color w:val="auto"/>
          <w:sz w:val="32"/>
          <w:szCs w:val="32"/>
        </w:rPr>
        <w:t>ерних символ</w:t>
      </w:r>
      <w:r w:rsidRPr="004D0A78">
        <w:rPr>
          <w:rFonts w:cs="Times New Roman"/>
          <w:color w:val="auto"/>
          <w:sz w:val="32"/>
          <w:szCs w:val="32"/>
          <w:lang w:val="uk-UA"/>
        </w:rPr>
        <w:t>і</w:t>
      </w:r>
      <w:r w:rsidRPr="004D0A78">
        <w:rPr>
          <w:rFonts w:cs="Times New Roman"/>
          <w:color w:val="auto"/>
          <w:sz w:val="32"/>
          <w:szCs w:val="32"/>
        </w:rPr>
        <w:t>в числових значень величин, як</w:t>
      </w:r>
      <w:r w:rsidRPr="004D0A78">
        <w:rPr>
          <w:rFonts w:cs="Times New Roman"/>
          <w:color w:val="auto"/>
          <w:sz w:val="32"/>
          <w:szCs w:val="32"/>
          <w:lang w:val="uk-UA"/>
        </w:rPr>
        <w:t>і</w:t>
      </w:r>
      <w:r w:rsidRPr="004D0A78">
        <w:rPr>
          <w:rFonts w:cs="Times New Roman"/>
          <w:color w:val="auto"/>
          <w:sz w:val="32"/>
          <w:szCs w:val="32"/>
        </w:rPr>
        <w:t xml:space="preserve"> входять до не</w:t>
      </w:r>
      <w:r w:rsidRPr="004D0A78">
        <w:rPr>
          <w:rFonts w:cs="Times New Roman"/>
          <w:color w:val="auto"/>
          <w:sz w:val="32"/>
          <w:szCs w:val="32"/>
          <w:lang w:val="uk-UA"/>
        </w:rPr>
        <w:t>ї</w:t>
      </w:r>
      <w:r w:rsidRPr="004D0A78">
        <w:rPr>
          <w:rFonts w:cs="Times New Roman"/>
          <w:color w:val="auto"/>
          <w:sz w:val="32"/>
          <w:szCs w:val="32"/>
        </w:rPr>
        <w:t>, не допуска</w:t>
      </w:r>
      <w:r w:rsidRPr="004D0A78">
        <w:rPr>
          <w:rFonts w:cs="Times New Roman"/>
          <w:color w:val="auto"/>
          <w:sz w:val="32"/>
          <w:szCs w:val="32"/>
          <w:lang w:val="uk-UA"/>
        </w:rPr>
        <w:t>є</w:t>
      </w:r>
      <w:r w:rsidRPr="004D0A78">
        <w:rPr>
          <w:rFonts w:cs="Times New Roman"/>
          <w:color w:val="auto"/>
          <w:sz w:val="32"/>
          <w:szCs w:val="32"/>
        </w:rPr>
        <w:t>ться.</w:t>
      </w:r>
    </w:p>
    <w:p w:rsidR="004D0A78" w:rsidRPr="004D0A78" w:rsidRDefault="004D0A78"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4D0A78">
        <w:rPr>
          <w:rFonts w:eastAsia="Times New Roman" w:cs="Times New Roman"/>
          <w:color w:val="auto"/>
          <w:sz w:val="32"/>
          <w:szCs w:val="32"/>
          <w:lang w:val="uk-UA" w:eastAsia="ru-RU"/>
        </w:rPr>
        <w:t xml:space="preserve">Набирання математичних формул та рівнянь виконують за допомогою спеціальних «редакторів», вбудованих у текстовий процесор </w:t>
      </w:r>
      <w:r w:rsidRPr="004D0A78">
        <w:rPr>
          <w:rFonts w:eastAsia="Times New Roman" w:cs="Times New Roman"/>
          <w:color w:val="auto"/>
          <w:sz w:val="32"/>
          <w:szCs w:val="32"/>
          <w:lang w:eastAsia="ru-RU"/>
        </w:rPr>
        <w:t>Microsoft</w:t>
      </w:r>
      <w:r w:rsidRPr="004D0A78">
        <w:rPr>
          <w:rFonts w:eastAsia="Times New Roman" w:cs="Times New Roman"/>
          <w:color w:val="auto"/>
          <w:sz w:val="32"/>
          <w:szCs w:val="32"/>
          <w:lang w:val="uk-UA" w:eastAsia="ru-RU"/>
        </w:rPr>
        <w:t xml:space="preserve"> </w:t>
      </w:r>
      <w:r w:rsidRPr="004D0A78">
        <w:rPr>
          <w:rFonts w:eastAsia="Times New Roman" w:cs="Times New Roman"/>
          <w:color w:val="auto"/>
          <w:sz w:val="32"/>
          <w:szCs w:val="32"/>
          <w:lang w:eastAsia="ru-RU"/>
        </w:rPr>
        <w:t>Word</w:t>
      </w:r>
      <w:r w:rsidRPr="004D0A78">
        <w:rPr>
          <w:rFonts w:eastAsia="Times New Roman" w:cs="Times New Roman"/>
          <w:color w:val="auto"/>
          <w:sz w:val="32"/>
          <w:szCs w:val="32"/>
          <w:lang w:val="uk-UA" w:eastAsia="ru-RU"/>
        </w:rPr>
        <w:t xml:space="preserve"> </w:t>
      </w:r>
      <w:r w:rsidRPr="004D0A78">
        <w:rPr>
          <w:rFonts w:cs="Times New Roman"/>
          <w:color w:val="auto"/>
          <w:sz w:val="32"/>
          <w:szCs w:val="32"/>
        </w:rPr>
        <w:t>вкладк</w:t>
      </w:r>
      <w:r w:rsidRPr="004D0A78">
        <w:rPr>
          <w:rFonts w:cs="Times New Roman"/>
          <w:color w:val="auto"/>
          <w:sz w:val="32"/>
          <w:szCs w:val="32"/>
          <w:lang w:val="uk-UA"/>
        </w:rPr>
        <w:t>а</w:t>
      </w:r>
      <w:r w:rsidRPr="004D0A78">
        <w:rPr>
          <w:rFonts w:cs="Times New Roman"/>
          <w:color w:val="auto"/>
          <w:sz w:val="32"/>
          <w:szCs w:val="32"/>
        </w:rPr>
        <w:t xml:space="preserve"> </w:t>
      </w:r>
      <w:r w:rsidRPr="004D0A78">
        <w:rPr>
          <w:rFonts w:cs="Times New Roman"/>
          <w:color w:val="auto"/>
          <w:sz w:val="32"/>
          <w:szCs w:val="32"/>
          <w:lang w:val="uk-UA"/>
        </w:rPr>
        <w:t>«</w:t>
      </w:r>
      <w:r w:rsidRPr="004D0A78">
        <w:rPr>
          <w:rFonts w:cs="Times New Roman"/>
          <w:b/>
          <w:color w:val="auto"/>
          <w:sz w:val="32"/>
          <w:szCs w:val="32"/>
        </w:rPr>
        <w:t>Вставка</w:t>
      </w:r>
      <w:r w:rsidRPr="004D0A78">
        <w:rPr>
          <w:rFonts w:cs="Times New Roman"/>
          <w:b/>
          <w:color w:val="auto"/>
          <w:sz w:val="32"/>
          <w:szCs w:val="32"/>
          <w:lang w:val="uk-UA"/>
        </w:rPr>
        <w:t>»</w:t>
      </w:r>
      <w:r w:rsidRPr="004D0A78">
        <w:rPr>
          <w:rFonts w:cs="Times New Roman"/>
          <w:color w:val="auto"/>
          <w:sz w:val="32"/>
          <w:szCs w:val="32"/>
        </w:rPr>
        <w:t xml:space="preserve"> </w:t>
      </w:r>
      <w:r w:rsidRPr="004D0A78">
        <w:rPr>
          <w:rFonts w:cs="Times New Roman"/>
          <w:color w:val="auto"/>
          <w:sz w:val="32"/>
          <w:szCs w:val="32"/>
          <w:lang w:val="uk-UA"/>
        </w:rPr>
        <w:t>—</w:t>
      </w:r>
      <w:r w:rsidRPr="004D0A78">
        <w:rPr>
          <w:rFonts w:cs="Times New Roman"/>
          <w:color w:val="auto"/>
          <w:sz w:val="32"/>
          <w:szCs w:val="32"/>
        </w:rPr>
        <w:t xml:space="preserve"> </w:t>
      </w:r>
      <w:r w:rsidRPr="004D0A78">
        <w:rPr>
          <w:rFonts w:cs="Times New Roman"/>
          <w:color w:val="auto"/>
          <w:sz w:val="32"/>
          <w:szCs w:val="32"/>
          <w:lang w:val="uk-UA"/>
        </w:rPr>
        <w:t>«</w:t>
      </w:r>
      <w:r w:rsidRPr="004D0A78">
        <w:rPr>
          <w:rFonts w:cs="Times New Roman"/>
          <w:b/>
          <w:color w:val="auto"/>
          <w:sz w:val="32"/>
          <w:szCs w:val="32"/>
        </w:rPr>
        <w:t>Символи</w:t>
      </w:r>
      <w:r w:rsidRPr="004D0A78">
        <w:rPr>
          <w:rFonts w:cs="Times New Roman"/>
          <w:b/>
          <w:color w:val="auto"/>
          <w:sz w:val="32"/>
          <w:szCs w:val="32"/>
          <w:lang w:val="uk-UA"/>
        </w:rPr>
        <w:t>»</w:t>
      </w:r>
      <w:r w:rsidRPr="004D0A78">
        <w:rPr>
          <w:rFonts w:cs="Times New Roman"/>
          <w:color w:val="auto"/>
          <w:sz w:val="32"/>
          <w:szCs w:val="32"/>
          <w:lang w:val="uk-UA"/>
        </w:rPr>
        <w:t xml:space="preserve"> — «</w:t>
      </w:r>
      <w:r w:rsidRPr="004D0A78">
        <w:rPr>
          <w:rFonts w:cs="Times New Roman"/>
          <w:b/>
          <w:color w:val="auto"/>
          <w:sz w:val="32"/>
          <w:szCs w:val="32"/>
          <w:lang w:val="uk-UA"/>
        </w:rPr>
        <w:t>Формула»</w:t>
      </w:r>
      <w:r w:rsidRPr="004D0A78">
        <w:rPr>
          <w:rFonts w:cs="Times New Roman"/>
          <w:color w:val="auto"/>
          <w:sz w:val="32"/>
          <w:szCs w:val="32"/>
        </w:rPr>
        <w:t xml:space="preserve">. У вікні, що з’явилося, можна </w:t>
      </w:r>
      <w:r w:rsidRPr="004D0A78">
        <w:rPr>
          <w:rFonts w:cs="Times New Roman"/>
          <w:color w:val="auto"/>
          <w:sz w:val="32"/>
          <w:szCs w:val="32"/>
          <w:lang w:val="uk-UA"/>
        </w:rPr>
        <w:t>обрати</w:t>
      </w:r>
      <w:r w:rsidRPr="004D0A78">
        <w:rPr>
          <w:rFonts w:cs="Times New Roman"/>
          <w:color w:val="auto"/>
          <w:sz w:val="32"/>
          <w:szCs w:val="32"/>
        </w:rPr>
        <w:t xml:space="preserve"> наявну формулу, або скласти нову, натиснувши на кнопку </w:t>
      </w:r>
      <w:r w:rsidR="004060C1">
        <w:rPr>
          <w:rFonts w:cs="Times New Roman"/>
          <w:color w:val="auto"/>
          <w:sz w:val="32"/>
          <w:szCs w:val="32"/>
          <w:lang w:val="uk-UA"/>
        </w:rPr>
        <w:t>«</w:t>
      </w:r>
      <w:r w:rsidRPr="004D0A78">
        <w:rPr>
          <w:rFonts w:cs="Times New Roman"/>
          <w:b/>
          <w:color w:val="auto"/>
          <w:sz w:val="32"/>
          <w:szCs w:val="32"/>
        </w:rPr>
        <w:t>Вставити нову формулу</w:t>
      </w:r>
      <w:r w:rsidR="004060C1">
        <w:rPr>
          <w:rFonts w:cs="Times New Roman"/>
          <w:b/>
          <w:color w:val="auto"/>
          <w:sz w:val="32"/>
          <w:szCs w:val="32"/>
          <w:lang w:val="uk-UA"/>
        </w:rPr>
        <w:t>»</w:t>
      </w:r>
      <w:r w:rsidRPr="004D0A78">
        <w:rPr>
          <w:rFonts w:cs="Times New Roman"/>
          <w:color w:val="auto"/>
          <w:sz w:val="32"/>
          <w:szCs w:val="32"/>
        </w:rPr>
        <w:t xml:space="preserve"> і використавши засоби контекстної </w:t>
      </w:r>
      <w:proofErr w:type="gramStart"/>
      <w:r w:rsidRPr="004D0A78">
        <w:rPr>
          <w:rFonts w:cs="Times New Roman"/>
          <w:color w:val="auto"/>
          <w:sz w:val="32"/>
          <w:szCs w:val="32"/>
        </w:rPr>
        <w:t>стр</w:t>
      </w:r>
      <w:proofErr w:type="gramEnd"/>
      <w:r w:rsidRPr="004D0A78">
        <w:rPr>
          <w:rFonts w:cs="Times New Roman"/>
          <w:color w:val="auto"/>
          <w:sz w:val="32"/>
          <w:szCs w:val="32"/>
        </w:rPr>
        <w:t xml:space="preserve">ічки </w:t>
      </w:r>
      <w:r w:rsidR="004060C1">
        <w:rPr>
          <w:rFonts w:cs="Times New Roman"/>
          <w:color w:val="auto"/>
          <w:sz w:val="32"/>
          <w:szCs w:val="32"/>
          <w:lang w:val="uk-UA"/>
        </w:rPr>
        <w:t>«</w:t>
      </w:r>
      <w:r w:rsidRPr="004D0A78">
        <w:rPr>
          <w:rFonts w:cs="Times New Roman"/>
          <w:b/>
          <w:color w:val="auto"/>
          <w:sz w:val="32"/>
          <w:szCs w:val="32"/>
        </w:rPr>
        <w:t>Знаряддя для формул</w:t>
      </w:r>
      <w:r w:rsidR="004060C1">
        <w:rPr>
          <w:rFonts w:cs="Times New Roman"/>
          <w:b/>
          <w:color w:val="auto"/>
          <w:sz w:val="32"/>
          <w:szCs w:val="32"/>
          <w:lang w:val="uk-UA"/>
        </w:rPr>
        <w:t>»</w:t>
      </w:r>
      <w:r w:rsidRPr="004D0A78">
        <w:rPr>
          <w:rFonts w:cs="Times New Roman"/>
          <w:color w:val="auto"/>
          <w:sz w:val="32"/>
          <w:szCs w:val="32"/>
        </w:rPr>
        <w:t xml:space="preserve"> </w:t>
      </w:r>
      <w:r w:rsidRPr="004D0A78">
        <w:rPr>
          <w:rFonts w:cs="Times New Roman"/>
          <w:color w:val="auto"/>
          <w:sz w:val="32"/>
          <w:szCs w:val="32"/>
          <w:lang w:val="uk-UA"/>
        </w:rPr>
        <w:t>—</w:t>
      </w:r>
      <w:r w:rsidRPr="004D0A78">
        <w:rPr>
          <w:rFonts w:cs="Times New Roman"/>
          <w:color w:val="auto"/>
          <w:sz w:val="32"/>
          <w:szCs w:val="32"/>
        </w:rPr>
        <w:t xml:space="preserve"> </w:t>
      </w:r>
      <w:r w:rsidR="004060C1">
        <w:rPr>
          <w:rFonts w:cs="Times New Roman"/>
          <w:color w:val="auto"/>
          <w:sz w:val="32"/>
          <w:szCs w:val="32"/>
          <w:lang w:val="uk-UA"/>
        </w:rPr>
        <w:t>«</w:t>
      </w:r>
      <w:r w:rsidRPr="004D0A78">
        <w:rPr>
          <w:rFonts w:cs="Times New Roman"/>
          <w:b/>
          <w:color w:val="auto"/>
          <w:sz w:val="32"/>
          <w:szCs w:val="32"/>
        </w:rPr>
        <w:t>Конструктор</w:t>
      </w:r>
      <w:r w:rsidR="004060C1">
        <w:rPr>
          <w:rFonts w:cs="Times New Roman"/>
          <w:b/>
          <w:color w:val="auto"/>
          <w:sz w:val="32"/>
          <w:szCs w:val="32"/>
          <w:lang w:val="uk-UA"/>
        </w:rPr>
        <w:t>»</w:t>
      </w:r>
      <w:r w:rsidRPr="004D0A78">
        <w:rPr>
          <w:rFonts w:cs="Times New Roman"/>
          <w:color w:val="auto"/>
          <w:sz w:val="32"/>
          <w:szCs w:val="32"/>
        </w:rPr>
        <w:t xml:space="preserve">. </w:t>
      </w:r>
    </w:p>
    <w:p w:rsidR="004D0A78" w:rsidRPr="004D0A78" w:rsidRDefault="004D0A78" w:rsidP="009F0BD9">
      <w:pPr>
        <w:widowControl w:val="0"/>
        <w:autoSpaceDE w:val="0"/>
        <w:autoSpaceDN w:val="0"/>
        <w:adjustRightInd w:val="0"/>
        <w:spacing w:after="0" w:line="240" w:lineRule="auto"/>
        <w:ind w:firstLine="700"/>
        <w:jc w:val="center"/>
        <w:rPr>
          <w:rFonts w:eastAsia="Times New Roman" w:cs="Times New Roman"/>
          <w:b/>
          <w:color w:val="auto"/>
          <w:sz w:val="32"/>
          <w:szCs w:val="32"/>
          <w:lang w:val="uk-UA" w:eastAsia="ru-RU"/>
        </w:rPr>
      </w:pPr>
      <w:r>
        <w:rPr>
          <w:rFonts w:eastAsia="Times New Roman" w:cs="Times New Roman"/>
          <w:b/>
          <w:noProof/>
          <w:color w:val="auto"/>
          <w:sz w:val="32"/>
          <w:szCs w:val="32"/>
          <w:lang w:eastAsia="ru-RU"/>
        </w:rPr>
        <w:drawing>
          <wp:inline distT="0" distB="0" distL="0" distR="0" wp14:anchorId="1E52A0A9" wp14:editId="62EA3FF8">
            <wp:extent cx="5602605" cy="6464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05" cy="646430"/>
                    </a:xfrm>
                    <a:prstGeom prst="rect">
                      <a:avLst/>
                    </a:prstGeom>
                    <a:noFill/>
                  </pic:spPr>
                </pic:pic>
              </a:graphicData>
            </a:graphic>
          </wp:inline>
        </w:drawing>
      </w:r>
    </w:p>
    <w:p w:rsidR="004D0A78" w:rsidRPr="004D0A78" w:rsidRDefault="004D0A78" w:rsidP="009F0BD9">
      <w:pPr>
        <w:widowControl w:val="0"/>
        <w:autoSpaceDE w:val="0"/>
        <w:autoSpaceDN w:val="0"/>
        <w:adjustRightInd w:val="0"/>
        <w:spacing w:after="0" w:line="240" w:lineRule="auto"/>
        <w:ind w:firstLine="700"/>
        <w:jc w:val="center"/>
        <w:rPr>
          <w:rFonts w:eastAsia="Times New Roman" w:cs="Times New Roman"/>
          <w:i/>
          <w:color w:val="auto"/>
          <w:sz w:val="32"/>
          <w:szCs w:val="32"/>
          <w:lang w:val="uk-UA" w:eastAsia="ru-RU"/>
        </w:rPr>
      </w:pPr>
      <w:r w:rsidRPr="004D0A78">
        <w:rPr>
          <w:rFonts w:eastAsia="Times New Roman" w:cs="Times New Roman"/>
          <w:i/>
          <w:color w:val="auto"/>
          <w:sz w:val="32"/>
          <w:szCs w:val="32"/>
          <w:lang w:val="uk-UA" w:eastAsia="ru-RU"/>
        </w:rPr>
        <w:t xml:space="preserve">Рис. </w:t>
      </w:r>
      <w:r w:rsidR="000268A4">
        <w:rPr>
          <w:rFonts w:eastAsia="Times New Roman" w:cs="Times New Roman"/>
          <w:i/>
          <w:color w:val="auto"/>
          <w:sz w:val="32"/>
          <w:szCs w:val="32"/>
          <w:lang w:val="uk-UA" w:eastAsia="ru-RU"/>
        </w:rPr>
        <w:t>3.</w:t>
      </w:r>
      <w:r w:rsidRPr="004D0A78">
        <w:rPr>
          <w:rFonts w:eastAsia="Times New Roman" w:cs="Times New Roman"/>
          <w:i/>
          <w:color w:val="auto"/>
          <w:sz w:val="32"/>
          <w:szCs w:val="32"/>
          <w:lang w:val="uk-UA" w:eastAsia="ru-RU"/>
        </w:rPr>
        <w:t>3.1.10.1 Вкладка Робота з формулами</w:t>
      </w:r>
    </w:p>
    <w:p w:rsidR="00F40EAA" w:rsidRPr="00F40EAA" w:rsidRDefault="00F40EAA" w:rsidP="009F0BD9">
      <w:pPr>
        <w:spacing w:after="0" w:line="240" w:lineRule="auto"/>
        <w:jc w:val="center"/>
        <w:rPr>
          <w:b/>
          <w:sz w:val="32"/>
          <w:szCs w:val="32"/>
        </w:rPr>
      </w:pPr>
    </w:p>
    <w:p w:rsidR="00F40EAA" w:rsidRPr="009F0BD9" w:rsidRDefault="006C094D" w:rsidP="009F0BD9">
      <w:pPr>
        <w:spacing w:after="0" w:line="240" w:lineRule="auto"/>
        <w:jc w:val="center"/>
        <w:rPr>
          <w:b/>
          <w:sz w:val="32"/>
          <w:szCs w:val="32"/>
          <w:lang w:val="uk-UA"/>
        </w:rPr>
      </w:pPr>
      <w:r>
        <w:rPr>
          <w:b/>
          <w:sz w:val="32"/>
          <w:szCs w:val="32"/>
          <w:lang w:val="uk-UA"/>
        </w:rPr>
        <w:t>3.1.11</w:t>
      </w:r>
      <w:r w:rsidR="00BA2550">
        <w:rPr>
          <w:b/>
          <w:sz w:val="32"/>
          <w:szCs w:val="32"/>
          <w:lang w:val="uk-UA"/>
        </w:rPr>
        <w:t>.</w:t>
      </w:r>
      <w:r w:rsidR="00C93B72" w:rsidRPr="006C094D">
        <w:rPr>
          <w:b/>
          <w:sz w:val="32"/>
          <w:szCs w:val="32"/>
          <w:lang w:val="uk-UA"/>
        </w:rPr>
        <w:t xml:space="preserve"> </w:t>
      </w:r>
      <w:r w:rsidR="00F40EAA" w:rsidRPr="009F0BD9">
        <w:rPr>
          <w:b/>
          <w:sz w:val="32"/>
          <w:szCs w:val="32"/>
          <w:lang w:val="uk-UA"/>
        </w:rPr>
        <w:t>Хімічні формули та рівняння</w:t>
      </w:r>
    </w:p>
    <w:p w:rsidR="00042FF0" w:rsidRPr="00042FF0" w:rsidRDefault="00042FF0"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42FF0">
        <w:rPr>
          <w:rFonts w:eastAsia="Times New Roman" w:cs="Times New Roman"/>
          <w:color w:val="auto"/>
          <w:sz w:val="32"/>
          <w:szCs w:val="32"/>
          <w:lang w:val="uk-UA" w:eastAsia="ru-RU"/>
        </w:rPr>
        <w:t>Набір структурних хімічних формул і багаторядкових рівнянь допускається тільки з використанням спеціальних редакторів (</w:t>
      </w:r>
      <w:r w:rsidRPr="00042FF0">
        <w:rPr>
          <w:rFonts w:eastAsia="Times New Roman" w:cs="Times New Roman"/>
          <w:color w:val="auto"/>
          <w:sz w:val="32"/>
          <w:szCs w:val="32"/>
          <w:lang w:val="en-US" w:eastAsia="ru-RU"/>
        </w:rPr>
        <w:t>ISIS</w:t>
      </w:r>
      <w:r w:rsidRPr="00042FF0">
        <w:rPr>
          <w:rFonts w:eastAsia="Times New Roman" w:cs="Times New Roman"/>
          <w:color w:val="auto"/>
          <w:sz w:val="32"/>
          <w:szCs w:val="32"/>
          <w:lang w:val="uk-UA" w:eastAsia="ru-RU"/>
        </w:rPr>
        <w:t xml:space="preserve"> </w:t>
      </w:r>
      <w:r w:rsidRPr="00042FF0">
        <w:rPr>
          <w:rFonts w:eastAsia="Times New Roman" w:cs="Times New Roman"/>
          <w:color w:val="auto"/>
          <w:sz w:val="32"/>
          <w:szCs w:val="32"/>
          <w:lang w:val="en-US" w:eastAsia="ru-RU"/>
        </w:rPr>
        <w:t>Drow</w:t>
      </w:r>
      <w:r w:rsidRPr="00042FF0">
        <w:rPr>
          <w:rFonts w:eastAsia="Times New Roman" w:cs="Times New Roman"/>
          <w:color w:val="auto"/>
          <w:sz w:val="32"/>
          <w:szCs w:val="32"/>
          <w:lang w:val="uk-UA" w:eastAsia="ru-RU"/>
        </w:rPr>
        <w:t xml:space="preserve">, </w:t>
      </w:r>
      <w:r w:rsidRPr="00042FF0">
        <w:rPr>
          <w:rFonts w:eastAsia="Times New Roman" w:cs="Times New Roman"/>
          <w:color w:val="auto"/>
          <w:sz w:val="32"/>
          <w:szCs w:val="32"/>
          <w:lang w:val="en-US" w:eastAsia="ru-RU"/>
        </w:rPr>
        <w:t>Chemical</w:t>
      </w:r>
      <w:r w:rsidRPr="00042FF0">
        <w:rPr>
          <w:rFonts w:eastAsia="Times New Roman" w:cs="Times New Roman"/>
          <w:color w:val="auto"/>
          <w:sz w:val="32"/>
          <w:szCs w:val="32"/>
          <w:lang w:val="uk-UA" w:eastAsia="ru-RU"/>
        </w:rPr>
        <w:t xml:space="preserve"> </w:t>
      </w:r>
      <w:r w:rsidRPr="00042FF0">
        <w:rPr>
          <w:rFonts w:eastAsia="Times New Roman" w:cs="Times New Roman"/>
          <w:color w:val="auto"/>
          <w:sz w:val="32"/>
          <w:szCs w:val="32"/>
          <w:lang w:val="en-US" w:eastAsia="ru-RU"/>
        </w:rPr>
        <w:t>Ofice</w:t>
      </w:r>
      <w:r w:rsidRPr="00042FF0">
        <w:rPr>
          <w:rFonts w:eastAsia="Times New Roman" w:cs="Times New Roman"/>
          <w:color w:val="auto"/>
          <w:sz w:val="32"/>
          <w:szCs w:val="32"/>
          <w:lang w:val="uk-UA" w:eastAsia="ru-RU"/>
        </w:rPr>
        <w:t>). При цьому висота найменшого індексу не повинна бути меншою, ніж 2,5 мм (розмір шрифту не менше 9 кеглів).</w:t>
      </w:r>
    </w:p>
    <w:p w:rsidR="00042FF0" w:rsidRPr="00042FF0" w:rsidRDefault="00042FF0" w:rsidP="009F0BD9">
      <w:pPr>
        <w:widowControl w:val="0"/>
        <w:autoSpaceDE w:val="0"/>
        <w:autoSpaceDN w:val="0"/>
        <w:adjustRightInd w:val="0"/>
        <w:spacing w:after="0" w:line="240" w:lineRule="auto"/>
        <w:ind w:firstLine="700"/>
        <w:jc w:val="both"/>
        <w:rPr>
          <w:rFonts w:eastAsia="Times New Roman" w:cs="Times New Roman"/>
          <w:color w:val="auto"/>
          <w:szCs w:val="28"/>
          <w:lang w:eastAsia="ru-RU"/>
        </w:rPr>
      </w:pPr>
      <w:r w:rsidRPr="00042FF0">
        <w:rPr>
          <w:rFonts w:eastAsia="Times New Roman" w:cs="Times New Roman"/>
          <w:color w:val="auto"/>
          <w:sz w:val="32"/>
          <w:szCs w:val="32"/>
          <w:lang w:val="uk-UA" w:eastAsia="ru-RU"/>
        </w:rPr>
        <w:t>Усі хімічні формули друкують літерами латинського алфавіту і подають у тексті прямим шрифтом без ком або дужок. Перенесення у хімічних формулах і рівняннях допускаються тільки на знаках реакції або рівняння, додавання або віднімання</w:t>
      </w:r>
      <w:r w:rsidRPr="00042FF0">
        <w:rPr>
          <w:rFonts w:eastAsia="Times New Roman" w:cs="Times New Roman"/>
          <w:color w:val="auto"/>
          <w:szCs w:val="28"/>
          <w:lang w:val="uk-UA" w:eastAsia="ru-RU"/>
        </w:rPr>
        <w:t>.</w:t>
      </w:r>
    </w:p>
    <w:p w:rsidR="00DA7B0F" w:rsidRDefault="00DA7B0F">
      <w:pPr>
        <w:rPr>
          <w:b/>
          <w:sz w:val="32"/>
          <w:szCs w:val="32"/>
        </w:rPr>
      </w:pPr>
      <w:r>
        <w:rPr>
          <w:b/>
          <w:sz w:val="32"/>
          <w:szCs w:val="32"/>
        </w:rPr>
        <w:br w:type="page"/>
      </w:r>
    </w:p>
    <w:p w:rsidR="00F40EAA" w:rsidRPr="004D499B" w:rsidRDefault="00C93B72" w:rsidP="009F0BD9">
      <w:pPr>
        <w:pStyle w:val="a4"/>
        <w:spacing w:after="0" w:line="240" w:lineRule="auto"/>
        <w:ind w:left="1080"/>
        <w:jc w:val="center"/>
        <w:rPr>
          <w:b/>
          <w:sz w:val="32"/>
          <w:szCs w:val="32"/>
        </w:rPr>
      </w:pPr>
      <w:r>
        <w:rPr>
          <w:b/>
          <w:sz w:val="32"/>
          <w:szCs w:val="32"/>
          <w:lang w:val="uk-UA"/>
        </w:rPr>
        <w:lastRenderedPageBreak/>
        <w:t>3.1.1</w:t>
      </w:r>
      <w:r w:rsidR="006C094D">
        <w:rPr>
          <w:b/>
          <w:sz w:val="32"/>
          <w:szCs w:val="32"/>
          <w:lang w:val="uk-UA"/>
        </w:rPr>
        <w:t>2</w:t>
      </w:r>
      <w:r w:rsidR="00BA2550">
        <w:rPr>
          <w:b/>
          <w:sz w:val="32"/>
          <w:szCs w:val="32"/>
          <w:lang w:val="uk-UA"/>
        </w:rPr>
        <w:t>.</w:t>
      </w:r>
      <w:r>
        <w:rPr>
          <w:b/>
          <w:sz w:val="32"/>
          <w:szCs w:val="32"/>
          <w:lang w:val="uk-UA"/>
        </w:rPr>
        <w:t xml:space="preserve"> </w:t>
      </w:r>
      <w:r w:rsidR="00F40EAA" w:rsidRPr="004D499B">
        <w:rPr>
          <w:b/>
          <w:sz w:val="32"/>
          <w:szCs w:val="32"/>
        </w:rPr>
        <w:t>Практичні завдання</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1.</w:t>
      </w:r>
      <w:r w:rsidRPr="00E5102F">
        <w:rPr>
          <w:rFonts w:cs="Times New Roman"/>
          <w:color w:val="auto"/>
          <w:sz w:val="32"/>
          <w:szCs w:val="32"/>
        </w:rPr>
        <w:t xml:space="preserve"> </w:t>
      </w:r>
      <w:r w:rsidRPr="00E5102F">
        <w:rPr>
          <w:rFonts w:cs="Times New Roman"/>
          <w:i/>
          <w:color w:val="auto"/>
          <w:sz w:val="32"/>
          <w:szCs w:val="32"/>
        </w:rPr>
        <w:t>Надрукуйте багаторазово цифр</w:t>
      </w:r>
      <w:r w:rsidRPr="00E5102F">
        <w:rPr>
          <w:rFonts w:cs="Times New Roman"/>
          <w:i/>
          <w:color w:val="auto"/>
          <w:sz w:val="32"/>
          <w:szCs w:val="32"/>
          <w:lang w:val="uk-UA"/>
        </w:rPr>
        <w:t>и</w:t>
      </w:r>
      <w:r w:rsidRPr="00E5102F">
        <w:rPr>
          <w:rFonts w:cs="Times New Roman"/>
          <w:i/>
          <w:color w:val="auto"/>
          <w:sz w:val="32"/>
          <w:szCs w:val="32"/>
        </w:rPr>
        <w:t xml:space="preserve"> у порядку </w:t>
      </w:r>
      <w:r w:rsidRPr="00E5102F">
        <w:rPr>
          <w:rFonts w:cs="Times New Roman"/>
          <w:i/>
          <w:color w:val="auto"/>
          <w:sz w:val="32"/>
          <w:szCs w:val="32"/>
          <w:lang w:val="uk-UA"/>
        </w:rPr>
        <w:t>ї</w:t>
      </w:r>
      <w:r w:rsidRPr="00E5102F">
        <w:rPr>
          <w:rFonts w:cs="Times New Roman"/>
          <w:i/>
          <w:color w:val="auto"/>
          <w:sz w:val="32"/>
          <w:szCs w:val="32"/>
        </w:rPr>
        <w:t>x зростання та розм</w:t>
      </w:r>
      <w:r w:rsidRPr="00E5102F">
        <w:rPr>
          <w:rFonts w:cs="Times New Roman"/>
          <w:i/>
          <w:color w:val="auto"/>
          <w:sz w:val="32"/>
          <w:szCs w:val="32"/>
          <w:lang w:val="uk-UA"/>
        </w:rPr>
        <w:t>і</w:t>
      </w:r>
      <w:r w:rsidRPr="00E5102F">
        <w:rPr>
          <w:rFonts w:cs="Times New Roman"/>
          <w:i/>
          <w:color w:val="auto"/>
          <w:sz w:val="32"/>
          <w:szCs w:val="32"/>
        </w:rPr>
        <w:t xml:space="preserve">щення на </w:t>
      </w:r>
      <w:r w:rsidRPr="00E5102F">
        <w:rPr>
          <w:rFonts w:cs="Times New Roman"/>
          <w:i/>
          <w:color w:val="auto"/>
          <w:sz w:val="32"/>
          <w:szCs w:val="32"/>
          <w:lang w:val="uk-UA"/>
        </w:rPr>
        <w:t>клавіатурі.</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Кома</w:t>
      </w:r>
      <w:r w:rsidRPr="00E5102F">
        <w:rPr>
          <w:rFonts w:cs="Times New Roman"/>
          <w:b/>
          <w:color w:val="auto"/>
          <w:sz w:val="32"/>
          <w:szCs w:val="32"/>
          <w:lang w:val="uk-UA"/>
        </w:rPr>
        <w:t>н</w:t>
      </w:r>
      <w:r w:rsidRPr="00E5102F">
        <w:rPr>
          <w:rFonts w:cs="Times New Roman"/>
          <w:b/>
          <w:color w:val="auto"/>
          <w:sz w:val="32"/>
          <w:szCs w:val="32"/>
        </w:rPr>
        <w:t>да:</w:t>
      </w:r>
      <w:r w:rsidRPr="00E5102F">
        <w:rPr>
          <w:rFonts w:cs="Times New Roman"/>
          <w:color w:val="auto"/>
          <w:sz w:val="32"/>
          <w:szCs w:val="32"/>
        </w:rPr>
        <w:t xml:space="preserve"> спрямову</w:t>
      </w:r>
      <w:r w:rsidRPr="00E5102F">
        <w:rPr>
          <w:rFonts w:cs="Times New Roman"/>
          <w:color w:val="auto"/>
          <w:sz w:val="32"/>
          <w:szCs w:val="32"/>
          <w:lang w:val="uk-UA"/>
        </w:rPr>
        <w:t>є</w:t>
      </w:r>
      <w:r w:rsidRPr="00E5102F">
        <w:rPr>
          <w:rFonts w:cs="Times New Roman"/>
          <w:color w:val="auto"/>
          <w:sz w:val="32"/>
          <w:szCs w:val="32"/>
        </w:rPr>
        <w:t>мо необх</w:t>
      </w:r>
      <w:r w:rsidRPr="00E5102F">
        <w:rPr>
          <w:rFonts w:cs="Times New Roman"/>
          <w:color w:val="auto"/>
          <w:sz w:val="32"/>
          <w:szCs w:val="32"/>
          <w:lang w:val="uk-UA"/>
        </w:rPr>
        <w:t>ід</w:t>
      </w:r>
      <w:r w:rsidRPr="00E5102F">
        <w:rPr>
          <w:rFonts w:cs="Times New Roman"/>
          <w:color w:val="auto"/>
          <w:sz w:val="32"/>
          <w:szCs w:val="32"/>
        </w:rPr>
        <w:t>ний для удару палець — удар — пози</w:t>
      </w:r>
      <w:r w:rsidRPr="00E5102F">
        <w:rPr>
          <w:rFonts w:cs="Times New Roman"/>
          <w:color w:val="auto"/>
          <w:sz w:val="32"/>
          <w:szCs w:val="32"/>
          <w:lang w:val="uk-UA"/>
        </w:rPr>
        <w:t>ці</w:t>
      </w:r>
      <w:r w:rsidRPr="00E5102F">
        <w:rPr>
          <w:rFonts w:cs="Times New Roman"/>
          <w:color w:val="auto"/>
          <w:sz w:val="32"/>
          <w:szCs w:val="32"/>
        </w:rPr>
        <w:t>я — проб</w:t>
      </w:r>
      <w:r w:rsidRPr="00E5102F">
        <w:rPr>
          <w:rFonts w:cs="Times New Roman"/>
          <w:color w:val="auto"/>
          <w:sz w:val="32"/>
          <w:szCs w:val="32"/>
          <w:lang w:val="uk-UA"/>
        </w:rPr>
        <w:t>іл</w:t>
      </w:r>
      <w:r w:rsidRPr="00E5102F">
        <w:rPr>
          <w:rFonts w:cs="Times New Roman"/>
          <w:color w:val="auto"/>
          <w:sz w:val="32"/>
          <w:szCs w:val="32"/>
        </w:rPr>
        <w:t xml:space="preserve"> — пози</w:t>
      </w:r>
      <w:r w:rsidRPr="00E5102F">
        <w:rPr>
          <w:rFonts w:cs="Times New Roman"/>
          <w:color w:val="auto"/>
          <w:sz w:val="32"/>
          <w:szCs w:val="32"/>
          <w:lang w:val="uk-UA"/>
        </w:rPr>
        <w:t>ці</w:t>
      </w:r>
      <w:r w:rsidRPr="00E5102F">
        <w:rPr>
          <w:rFonts w:cs="Times New Roman"/>
          <w:color w:val="auto"/>
          <w:sz w:val="32"/>
          <w:szCs w:val="32"/>
        </w:rPr>
        <w:t xml:space="preserve">я. </w:t>
      </w:r>
    </w:p>
    <w:p w:rsidR="00C93B72" w:rsidRPr="00E5102F" w:rsidRDefault="00C93B72" w:rsidP="009F0BD9">
      <w:pPr>
        <w:widowControl w:val="0"/>
        <w:autoSpaceDE w:val="0"/>
        <w:autoSpaceDN w:val="0"/>
        <w:adjustRightInd w:val="0"/>
        <w:spacing w:after="0" w:line="240" w:lineRule="auto"/>
        <w:jc w:val="both"/>
        <w:rPr>
          <w:rFonts w:cs="Times New Roman"/>
          <w:i/>
          <w:color w:val="auto"/>
          <w:sz w:val="32"/>
          <w:szCs w:val="32"/>
          <w:u w:val="single"/>
        </w:rPr>
      </w:pPr>
      <w:r w:rsidRPr="00E5102F">
        <w:rPr>
          <w:rFonts w:cs="Times New Roman"/>
          <w:i/>
          <w:color w:val="auto"/>
          <w:sz w:val="32"/>
          <w:szCs w:val="32"/>
          <w:u w:val="single"/>
        </w:rPr>
        <w:t>Наприклад:</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lang w:val="uk-UA"/>
        </w:rPr>
        <w:t>1 1 1 2 2 2 3 3 3 4 4 4 5 5 5 1 1 1 2 2 2 3 3 3 4 4 4 5 5 5 і т.д.</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lang w:val="uk-UA"/>
        </w:rPr>
        <w:t>6 6 6 7 7 7 8 8 8 9 9 9 0 0 0 6 6 6 7 7 7 8 8 8 9 9 9 0 0 0 і т.д.</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Завдання 2.</w:t>
      </w:r>
      <w:r w:rsidRPr="00E5102F">
        <w:rPr>
          <w:rFonts w:cs="Times New Roman"/>
          <w:color w:val="auto"/>
          <w:sz w:val="32"/>
          <w:szCs w:val="32"/>
        </w:rPr>
        <w:t xml:space="preserve"> </w:t>
      </w:r>
      <w:r w:rsidRPr="00E5102F">
        <w:rPr>
          <w:rFonts w:cs="Times New Roman"/>
          <w:i/>
          <w:color w:val="auto"/>
          <w:sz w:val="32"/>
          <w:szCs w:val="32"/>
        </w:rPr>
        <w:t>Надрукуйте по 1 рядку цифри, що друкуються од</w:t>
      </w:r>
      <w:r w:rsidRPr="00E5102F">
        <w:rPr>
          <w:rFonts w:cs="Times New Roman"/>
          <w:i/>
          <w:color w:val="auto"/>
          <w:sz w:val="32"/>
          <w:szCs w:val="32"/>
          <w:lang w:val="uk-UA"/>
        </w:rPr>
        <w:t>ніє</w:t>
      </w:r>
      <w:r w:rsidRPr="00E5102F">
        <w:rPr>
          <w:rFonts w:cs="Times New Roman"/>
          <w:i/>
          <w:color w:val="auto"/>
          <w:sz w:val="32"/>
          <w:szCs w:val="32"/>
        </w:rPr>
        <w:t>ю рукою</w:t>
      </w:r>
      <w:r w:rsidRPr="00E5102F">
        <w:rPr>
          <w:rFonts w:cs="Times New Roman"/>
          <w:i/>
          <w:color w:val="auto"/>
          <w:sz w:val="32"/>
          <w:szCs w:val="32"/>
          <w:lang w:val="uk-UA"/>
        </w:rPr>
        <w:t>.</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rPr>
        <w:t>123  342  421   542  531   789  987 690</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lang w:val="uk-UA"/>
        </w:rPr>
        <w:t>Завдання 3.</w:t>
      </w:r>
      <w:r w:rsidRPr="00E5102F">
        <w:rPr>
          <w:rFonts w:cs="Times New Roman"/>
          <w:color w:val="auto"/>
          <w:sz w:val="32"/>
          <w:szCs w:val="32"/>
          <w:lang w:val="uk-UA"/>
        </w:rPr>
        <w:t xml:space="preserve"> </w:t>
      </w:r>
      <w:r w:rsidRPr="00E5102F">
        <w:rPr>
          <w:rFonts w:cs="Times New Roman"/>
          <w:i/>
          <w:color w:val="auto"/>
          <w:sz w:val="32"/>
          <w:szCs w:val="32"/>
          <w:lang w:val="uk-UA"/>
        </w:rPr>
        <w:t>Надрукуйте по 3</w:t>
      </w:r>
      <w:r w:rsidR="00BA2550">
        <w:rPr>
          <w:rFonts w:cs="Times New Roman"/>
          <w:i/>
          <w:color w:val="auto"/>
          <w:sz w:val="32"/>
          <w:szCs w:val="32"/>
          <w:lang w:val="uk-UA"/>
        </w:rPr>
        <w:t>–</w:t>
      </w:r>
      <w:r w:rsidRPr="00E5102F">
        <w:rPr>
          <w:rFonts w:cs="Times New Roman"/>
          <w:i/>
          <w:color w:val="auto"/>
          <w:sz w:val="32"/>
          <w:szCs w:val="32"/>
          <w:lang w:val="uk-UA"/>
        </w:rPr>
        <w:t>5 рядків двозначних цифр. Виконуйте завдання доти, доки не досягнете впевненості у своїх руках.</w:t>
      </w:r>
    </w:p>
    <w:p w:rsidR="00C93B72" w:rsidRPr="00E5102F" w:rsidRDefault="00C93B72" w:rsidP="009F0BD9">
      <w:pPr>
        <w:widowControl w:val="0"/>
        <w:autoSpaceDE w:val="0"/>
        <w:autoSpaceDN w:val="0"/>
        <w:adjustRightInd w:val="0"/>
        <w:spacing w:after="0" w:line="240" w:lineRule="auto"/>
        <w:jc w:val="both"/>
        <w:rPr>
          <w:rFonts w:cs="Times New Roman"/>
          <w:color w:val="auto"/>
          <w:sz w:val="32"/>
          <w:szCs w:val="32"/>
          <w:lang w:val="uk-UA"/>
        </w:rPr>
      </w:pPr>
      <w:r w:rsidRPr="00E5102F">
        <w:rPr>
          <w:rFonts w:cs="Times New Roman"/>
          <w:i/>
          <w:color w:val="auto"/>
          <w:sz w:val="32"/>
          <w:szCs w:val="32"/>
          <w:u w:val="single"/>
          <w:lang w:val="uk-UA"/>
        </w:rPr>
        <w:t>Зверніть увагу</w:t>
      </w:r>
      <w:r w:rsidR="00BA2550">
        <w:rPr>
          <w:rFonts w:cs="Times New Roman"/>
          <w:i/>
          <w:color w:val="auto"/>
          <w:sz w:val="32"/>
          <w:szCs w:val="32"/>
          <w:u w:val="single"/>
          <w:lang w:val="uk-UA"/>
        </w:rPr>
        <w:t>,</w:t>
      </w:r>
      <w:r w:rsidRPr="00E5102F">
        <w:rPr>
          <w:rFonts w:cs="Times New Roman"/>
          <w:color w:val="auto"/>
          <w:sz w:val="32"/>
          <w:szCs w:val="32"/>
          <w:lang w:val="uk-UA"/>
        </w:rPr>
        <w:t xml:space="preserve"> два удари по одній клавіші повинні бути швидкими, без повернення на основну позицію.</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lang w:val="uk-UA"/>
        </w:rPr>
        <w:t>11, 99, 22, 88, 33, 77, 44, 66, 55, 45, 67, 34, 21, 90</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b/>
          <w:color w:val="auto"/>
          <w:sz w:val="32"/>
          <w:szCs w:val="32"/>
        </w:rPr>
        <w:t>Завдання 4.</w:t>
      </w:r>
      <w:r w:rsidRPr="00E5102F">
        <w:rPr>
          <w:rFonts w:cs="Times New Roman"/>
          <w:color w:val="auto"/>
          <w:sz w:val="32"/>
          <w:szCs w:val="32"/>
        </w:rPr>
        <w:t xml:space="preserve"> </w:t>
      </w:r>
      <w:r w:rsidRPr="00E5102F">
        <w:rPr>
          <w:rFonts w:cs="Times New Roman"/>
          <w:i/>
          <w:color w:val="auto"/>
          <w:sz w:val="32"/>
          <w:szCs w:val="32"/>
        </w:rPr>
        <w:t>Надрукуйте арабськ</w:t>
      </w:r>
      <w:r w:rsidRPr="00E5102F">
        <w:rPr>
          <w:rFonts w:cs="Times New Roman"/>
          <w:i/>
          <w:color w:val="auto"/>
          <w:sz w:val="32"/>
          <w:szCs w:val="32"/>
          <w:lang w:val="uk-UA"/>
        </w:rPr>
        <w:t>і</w:t>
      </w:r>
      <w:r w:rsidRPr="00E5102F">
        <w:rPr>
          <w:rFonts w:cs="Times New Roman"/>
          <w:i/>
          <w:color w:val="auto"/>
          <w:sz w:val="32"/>
          <w:szCs w:val="32"/>
        </w:rPr>
        <w:t xml:space="preserve"> цифри, розм</w:t>
      </w:r>
      <w:r w:rsidRPr="00E5102F">
        <w:rPr>
          <w:rFonts w:cs="Times New Roman"/>
          <w:i/>
          <w:color w:val="auto"/>
          <w:sz w:val="32"/>
          <w:szCs w:val="32"/>
          <w:lang w:val="uk-UA"/>
        </w:rPr>
        <w:t>істивши</w:t>
      </w:r>
      <w:r w:rsidRPr="00E5102F">
        <w:rPr>
          <w:rFonts w:cs="Times New Roman"/>
          <w:i/>
          <w:color w:val="auto"/>
          <w:sz w:val="32"/>
          <w:szCs w:val="32"/>
        </w:rPr>
        <w:t xml:space="preserve"> </w:t>
      </w:r>
      <w:r w:rsidRPr="00E5102F">
        <w:rPr>
          <w:rFonts w:cs="Times New Roman"/>
          <w:i/>
          <w:color w:val="auto"/>
          <w:sz w:val="32"/>
          <w:szCs w:val="32"/>
          <w:lang w:val="uk-UA"/>
        </w:rPr>
        <w:t>ї</w:t>
      </w:r>
      <w:r w:rsidRPr="00E5102F">
        <w:rPr>
          <w:rFonts w:cs="Times New Roman"/>
          <w:i/>
          <w:color w:val="auto"/>
          <w:sz w:val="32"/>
          <w:szCs w:val="32"/>
        </w:rPr>
        <w:t>x колонками за допомогою клавш</w:t>
      </w:r>
      <w:r w:rsidRPr="00E5102F">
        <w:rPr>
          <w:rFonts w:cs="Times New Roman"/>
          <w:i/>
          <w:color w:val="auto"/>
          <w:sz w:val="32"/>
          <w:szCs w:val="32"/>
          <w:lang w:val="uk-UA"/>
        </w:rPr>
        <w:t>і</w:t>
      </w:r>
      <w:r w:rsidRPr="00E5102F">
        <w:rPr>
          <w:rFonts w:cs="Times New Roman"/>
          <w:i/>
          <w:color w:val="auto"/>
          <w:sz w:val="32"/>
          <w:szCs w:val="32"/>
        </w:rPr>
        <w:t xml:space="preserve"> </w:t>
      </w:r>
      <w:r w:rsidRPr="00E5102F">
        <w:rPr>
          <w:rFonts w:cs="Times New Roman"/>
          <w:i/>
          <w:color w:val="auto"/>
          <w:sz w:val="32"/>
          <w:szCs w:val="32"/>
          <w:lang w:val="uk-UA"/>
        </w:rPr>
        <w:t>«</w:t>
      </w:r>
      <w:r w:rsidRPr="00E5102F">
        <w:rPr>
          <w:rFonts w:cs="Times New Roman"/>
          <w:b/>
          <w:i/>
          <w:color w:val="auto"/>
          <w:sz w:val="32"/>
          <w:szCs w:val="32"/>
        </w:rPr>
        <w:t>Tab</w:t>
      </w:r>
      <w:r w:rsidRPr="00E5102F">
        <w:rPr>
          <w:rFonts w:cs="Times New Roman"/>
          <w:i/>
          <w:color w:val="auto"/>
          <w:sz w:val="32"/>
          <w:szCs w:val="32"/>
          <w:lang w:val="uk-UA"/>
        </w:rPr>
        <w:t>»</w:t>
      </w:r>
      <w:r w:rsidRPr="00E5102F">
        <w:rPr>
          <w:rFonts w:cs="Times New Roman"/>
          <w:i/>
          <w:color w:val="auto"/>
          <w:sz w:val="32"/>
          <w:szCs w:val="32"/>
        </w:rPr>
        <w:t>. Для цього попередньо м</w:t>
      </w:r>
      <w:r w:rsidRPr="00E5102F">
        <w:rPr>
          <w:rFonts w:cs="Times New Roman"/>
          <w:i/>
          <w:color w:val="auto"/>
          <w:sz w:val="32"/>
          <w:szCs w:val="32"/>
          <w:lang w:val="uk-UA"/>
        </w:rPr>
        <w:t>і</w:t>
      </w:r>
      <w:r w:rsidRPr="00E5102F">
        <w:rPr>
          <w:rFonts w:cs="Times New Roman"/>
          <w:i/>
          <w:color w:val="auto"/>
          <w:sz w:val="32"/>
          <w:szCs w:val="32"/>
        </w:rPr>
        <w:t xml:space="preserve">зинцем </w:t>
      </w:r>
      <w:r w:rsidRPr="00E5102F">
        <w:rPr>
          <w:rFonts w:cs="Times New Roman"/>
          <w:i/>
          <w:color w:val="auto"/>
          <w:sz w:val="32"/>
          <w:szCs w:val="32"/>
          <w:lang w:val="uk-UA"/>
        </w:rPr>
        <w:t>лівої</w:t>
      </w:r>
      <w:r w:rsidRPr="00E5102F">
        <w:rPr>
          <w:rFonts w:cs="Times New Roman"/>
          <w:i/>
          <w:color w:val="auto"/>
          <w:sz w:val="32"/>
          <w:szCs w:val="32"/>
        </w:rPr>
        <w:t xml:space="preserve"> руки в</w:t>
      </w:r>
      <w:r w:rsidRPr="00E5102F">
        <w:rPr>
          <w:rFonts w:cs="Times New Roman"/>
          <w:i/>
          <w:color w:val="auto"/>
          <w:sz w:val="32"/>
          <w:szCs w:val="32"/>
          <w:lang w:val="uk-UA"/>
        </w:rPr>
        <w:t>ід</w:t>
      </w:r>
      <w:r w:rsidRPr="00E5102F">
        <w:rPr>
          <w:rFonts w:cs="Times New Roman"/>
          <w:i/>
          <w:color w:val="auto"/>
          <w:sz w:val="32"/>
          <w:szCs w:val="32"/>
        </w:rPr>
        <w:t>працюйте команду:</w:t>
      </w:r>
    </w:p>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lang w:val="uk-UA"/>
        </w:rPr>
        <w:t>«</w:t>
      </w:r>
      <w:r w:rsidRPr="00E5102F">
        <w:rPr>
          <w:rFonts w:cs="Times New Roman"/>
          <w:color w:val="auto"/>
          <w:sz w:val="32"/>
          <w:szCs w:val="32"/>
        </w:rPr>
        <w:t>Tab</w:t>
      </w:r>
      <w:r w:rsidRPr="00E5102F">
        <w:rPr>
          <w:rFonts w:cs="Times New Roman"/>
          <w:color w:val="auto"/>
          <w:sz w:val="32"/>
          <w:szCs w:val="32"/>
          <w:lang w:val="uk-UA"/>
        </w:rPr>
        <w:t>»</w:t>
      </w:r>
      <w:r w:rsidRPr="00E5102F">
        <w:rPr>
          <w:rFonts w:cs="Times New Roman"/>
          <w:color w:val="auto"/>
          <w:sz w:val="32"/>
          <w:szCs w:val="32"/>
        </w:rPr>
        <w:t xml:space="preserve"> </w:t>
      </w:r>
      <w:r w:rsidRPr="00E5102F">
        <w:rPr>
          <w:rFonts w:cs="Times New Roman"/>
          <w:color w:val="auto"/>
          <w:sz w:val="32"/>
          <w:szCs w:val="32"/>
          <w:lang w:val="uk-UA"/>
        </w:rPr>
        <w:t>—</w:t>
      </w:r>
      <w:r w:rsidRPr="00E5102F">
        <w:rPr>
          <w:rFonts w:cs="Times New Roman"/>
          <w:color w:val="auto"/>
          <w:sz w:val="32"/>
          <w:szCs w:val="32"/>
        </w:rPr>
        <w:t xml:space="preserve"> на м</w:t>
      </w:r>
      <w:r w:rsidRPr="00E5102F">
        <w:rPr>
          <w:rFonts w:cs="Times New Roman"/>
          <w:color w:val="auto"/>
          <w:sz w:val="32"/>
          <w:szCs w:val="32"/>
          <w:lang w:val="uk-UA"/>
        </w:rPr>
        <w:t>іс</w:t>
      </w:r>
      <w:r w:rsidRPr="00E5102F">
        <w:rPr>
          <w:rFonts w:cs="Times New Roman"/>
          <w:color w:val="auto"/>
          <w:sz w:val="32"/>
          <w:szCs w:val="32"/>
        </w:rPr>
        <w:t xml:space="preserve">це, </w:t>
      </w:r>
      <w:r w:rsidRPr="00E5102F">
        <w:rPr>
          <w:rFonts w:cs="Times New Roman"/>
          <w:color w:val="auto"/>
          <w:sz w:val="32"/>
          <w:szCs w:val="32"/>
          <w:lang w:val="uk-UA"/>
        </w:rPr>
        <w:t>«</w:t>
      </w:r>
      <w:r w:rsidRPr="00E5102F">
        <w:rPr>
          <w:rFonts w:cs="Times New Roman"/>
          <w:color w:val="auto"/>
          <w:sz w:val="32"/>
          <w:szCs w:val="32"/>
        </w:rPr>
        <w:t>Tab</w:t>
      </w:r>
      <w:r w:rsidRPr="00E5102F">
        <w:rPr>
          <w:rFonts w:cs="Times New Roman"/>
          <w:color w:val="auto"/>
          <w:sz w:val="32"/>
          <w:szCs w:val="32"/>
          <w:lang w:val="uk-UA"/>
        </w:rPr>
        <w:t>»</w:t>
      </w:r>
      <w:r w:rsidRPr="00E5102F">
        <w:rPr>
          <w:rFonts w:cs="Times New Roman"/>
          <w:color w:val="auto"/>
          <w:sz w:val="32"/>
          <w:szCs w:val="32"/>
        </w:rPr>
        <w:t xml:space="preserve"> </w:t>
      </w:r>
      <w:r w:rsidRPr="00E5102F">
        <w:rPr>
          <w:rFonts w:cs="Times New Roman"/>
          <w:color w:val="auto"/>
          <w:sz w:val="32"/>
          <w:szCs w:val="32"/>
          <w:lang w:val="uk-UA"/>
        </w:rPr>
        <w:t>—</w:t>
      </w:r>
      <w:r w:rsidRPr="00E5102F">
        <w:rPr>
          <w:rFonts w:cs="Times New Roman"/>
          <w:color w:val="auto"/>
          <w:sz w:val="32"/>
          <w:szCs w:val="32"/>
        </w:rPr>
        <w:t xml:space="preserve"> на м</w:t>
      </w:r>
      <w:r w:rsidRPr="00E5102F">
        <w:rPr>
          <w:rFonts w:cs="Times New Roman"/>
          <w:color w:val="auto"/>
          <w:sz w:val="32"/>
          <w:szCs w:val="32"/>
          <w:lang w:val="uk-UA"/>
        </w:rPr>
        <w:t>і</w:t>
      </w:r>
      <w:r w:rsidRPr="00E5102F">
        <w:rPr>
          <w:rFonts w:cs="Times New Roman"/>
          <w:color w:val="auto"/>
          <w:sz w:val="32"/>
          <w:szCs w:val="32"/>
        </w:rPr>
        <w:t xml:space="preserve">сце, </w:t>
      </w:r>
      <w:r w:rsidRPr="00E5102F">
        <w:rPr>
          <w:rFonts w:cs="Times New Roman"/>
          <w:color w:val="auto"/>
          <w:sz w:val="32"/>
          <w:szCs w:val="32"/>
          <w:lang w:val="uk-UA"/>
        </w:rPr>
        <w:t>«</w:t>
      </w:r>
      <w:r w:rsidRPr="00E5102F">
        <w:rPr>
          <w:rFonts w:cs="Times New Roman"/>
          <w:color w:val="auto"/>
          <w:sz w:val="32"/>
          <w:szCs w:val="32"/>
        </w:rPr>
        <w:t>Tab</w:t>
      </w:r>
      <w:r w:rsidRPr="00E5102F">
        <w:rPr>
          <w:rFonts w:cs="Times New Roman"/>
          <w:color w:val="auto"/>
          <w:sz w:val="32"/>
          <w:szCs w:val="32"/>
          <w:lang w:val="uk-UA"/>
        </w:rPr>
        <w:t>»</w:t>
      </w:r>
      <w:r w:rsidRPr="00E5102F">
        <w:rPr>
          <w:rFonts w:cs="Times New Roman"/>
          <w:color w:val="auto"/>
          <w:sz w:val="32"/>
          <w:szCs w:val="32"/>
        </w:rPr>
        <w:t xml:space="preserve"> </w:t>
      </w:r>
      <w:r w:rsidRPr="00E5102F">
        <w:rPr>
          <w:rFonts w:cs="Times New Roman"/>
          <w:color w:val="auto"/>
          <w:sz w:val="32"/>
          <w:szCs w:val="32"/>
          <w:lang w:val="uk-UA"/>
        </w:rPr>
        <w:t>—</w:t>
      </w:r>
      <w:r w:rsidRPr="00E5102F">
        <w:rPr>
          <w:rFonts w:cs="Times New Roman"/>
          <w:color w:val="auto"/>
          <w:sz w:val="32"/>
          <w:szCs w:val="32"/>
        </w:rPr>
        <w:t xml:space="preserve"> на м</w:t>
      </w:r>
      <w:r w:rsidRPr="00E5102F">
        <w:rPr>
          <w:rFonts w:cs="Times New Roman"/>
          <w:color w:val="auto"/>
          <w:sz w:val="32"/>
          <w:szCs w:val="32"/>
          <w:lang w:val="uk-UA"/>
        </w:rPr>
        <w:t>іс</w:t>
      </w:r>
      <w:r w:rsidRPr="00E5102F">
        <w:rPr>
          <w:rFonts w:cs="Times New Roman"/>
          <w:color w:val="auto"/>
          <w:sz w:val="32"/>
          <w:szCs w:val="32"/>
        </w:rPr>
        <w:t xml:space="preserve">це, </w:t>
      </w:r>
      <w:r w:rsidRPr="00E5102F">
        <w:rPr>
          <w:rFonts w:cs="Times New Roman"/>
          <w:color w:val="auto"/>
          <w:sz w:val="32"/>
          <w:szCs w:val="32"/>
          <w:lang w:val="uk-UA"/>
        </w:rPr>
        <w:t>«</w:t>
      </w:r>
      <w:r w:rsidRPr="00E5102F">
        <w:rPr>
          <w:rFonts w:cs="Times New Roman"/>
          <w:color w:val="auto"/>
          <w:sz w:val="32"/>
          <w:szCs w:val="32"/>
        </w:rPr>
        <w:t>Tab</w:t>
      </w:r>
      <w:r w:rsidRPr="00E5102F">
        <w:rPr>
          <w:rFonts w:cs="Times New Roman"/>
          <w:color w:val="auto"/>
          <w:sz w:val="32"/>
          <w:szCs w:val="32"/>
          <w:lang w:val="uk-UA"/>
        </w:rPr>
        <w:t>»</w:t>
      </w:r>
      <w:r w:rsidRPr="00E5102F">
        <w:rPr>
          <w:rFonts w:cs="Times New Roman"/>
          <w:color w:val="auto"/>
          <w:sz w:val="32"/>
          <w:szCs w:val="32"/>
        </w:rPr>
        <w:t xml:space="preserve"> </w:t>
      </w:r>
      <w:r w:rsidRPr="00E5102F">
        <w:rPr>
          <w:rFonts w:cs="Times New Roman"/>
          <w:color w:val="auto"/>
          <w:sz w:val="32"/>
          <w:szCs w:val="32"/>
          <w:lang w:val="uk-UA"/>
        </w:rPr>
        <w:t xml:space="preserve">— </w:t>
      </w:r>
      <w:r w:rsidRPr="00E5102F">
        <w:rPr>
          <w:rFonts w:cs="Times New Roman"/>
          <w:color w:val="auto"/>
          <w:sz w:val="32"/>
          <w:szCs w:val="32"/>
        </w:rPr>
        <w:t>на м</w:t>
      </w:r>
      <w:r w:rsidRPr="00E5102F">
        <w:rPr>
          <w:rFonts w:cs="Times New Roman"/>
          <w:color w:val="auto"/>
          <w:sz w:val="32"/>
          <w:szCs w:val="32"/>
          <w:lang w:val="uk-UA"/>
        </w:rPr>
        <w:t>іс</w:t>
      </w:r>
      <w:r w:rsidRPr="00E5102F">
        <w:rPr>
          <w:rFonts w:cs="Times New Roman"/>
          <w:color w:val="auto"/>
          <w:sz w:val="32"/>
          <w:szCs w:val="32"/>
        </w:rPr>
        <w:t>це</w:t>
      </w:r>
      <w:r w:rsidRPr="00E5102F">
        <w:rPr>
          <w:rFonts w:cs="Times New Roman"/>
          <w:color w:val="auto"/>
          <w:sz w:val="32"/>
          <w:szCs w:val="32"/>
          <w:lang w:val="uk-UA"/>
        </w:rPr>
        <w:t>.</w:t>
      </w:r>
    </w:p>
    <w:p w:rsidR="00C93B72"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lang w:val="uk-UA"/>
        </w:rPr>
        <w:t>К</w:t>
      </w:r>
      <w:r w:rsidRPr="00E5102F">
        <w:rPr>
          <w:rFonts w:cs="Times New Roman"/>
          <w:color w:val="auto"/>
          <w:sz w:val="32"/>
          <w:szCs w:val="32"/>
        </w:rPr>
        <w:t>урсор при кожному натиснен</w:t>
      </w:r>
      <w:r w:rsidRPr="00E5102F">
        <w:rPr>
          <w:rFonts w:cs="Times New Roman"/>
          <w:color w:val="auto"/>
          <w:sz w:val="32"/>
          <w:szCs w:val="32"/>
          <w:lang w:val="uk-UA"/>
        </w:rPr>
        <w:t>і</w:t>
      </w:r>
      <w:r w:rsidRPr="00E5102F">
        <w:rPr>
          <w:rFonts w:cs="Times New Roman"/>
          <w:color w:val="auto"/>
          <w:sz w:val="32"/>
          <w:szCs w:val="32"/>
        </w:rPr>
        <w:t xml:space="preserve"> клав</w:t>
      </w:r>
      <w:r w:rsidR="00163A61">
        <w:rPr>
          <w:rFonts w:cs="Times New Roman"/>
          <w:color w:val="auto"/>
          <w:sz w:val="32"/>
          <w:szCs w:val="32"/>
          <w:lang w:val="uk-UA"/>
        </w:rPr>
        <w:t>і</w:t>
      </w:r>
      <w:r w:rsidRPr="00E5102F">
        <w:rPr>
          <w:rFonts w:cs="Times New Roman"/>
          <w:color w:val="auto"/>
          <w:sz w:val="32"/>
          <w:szCs w:val="32"/>
        </w:rPr>
        <w:t>ш</w:t>
      </w:r>
      <w:r w:rsidRPr="00E5102F">
        <w:rPr>
          <w:rFonts w:cs="Times New Roman"/>
          <w:color w:val="auto"/>
          <w:sz w:val="32"/>
          <w:szCs w:val="32"/>
          <w:lang w:val="uk-UA"/>
        </w:rPr>
        <w:t>і</w:t>
      </w:r>
      <w:r w:rsidRPr="00E5102F">
        <w:rPr>
          <w:rFonts w:cs="Times New Roman"/>
          <w:color w:val="auto"/>
          <w:sz w:val="32"/>
          <w:szCs w:val="32"/>
        </w:rPr>
        <w:t xml:space="preserve"> перем</w:t>
      </w:r>
      <w:r w:rsidRPr="00E5102F">
        <w:rPr>
          <w:rFonts w:cs="Times New Roman"/>
          <w:color w:val="auto"/>
          <w:sz w:val="32"/>
          <w:szCs w:val="32"/>
          <w:lang w:val="uk-UA"/>
        </w:rPr>
        <w:t>іщ</w:t>
      </w:r>
      <w:r w:rsidR="00163A61">
        <w:rPr>
          <w:rFonts w:cs="Times New Roman"/>
          <w:color w:val="auto"/>
          <w:sz w:val="32"/>
          <w:szCs w:val="32"/>
          <w:lang w:val="uk-UA"/>
        </w:rPr>
        <w:t>у</w:t>
      </w:r>
      <w:r w:rsidRPr="00E5102F">
        <w:rPr>
          <w:rFonts w:cs="Times New Roman"/>
          <w:color w:val="auto"/>
          <w:sz w:val="32"/>
          <w:szCs w:val="32"/>
          <w:lang w:val="uk-UA"/>
        </w:rPr>
        <w:t>ється на</w:t>
      </w:r>
      <w:r w:rsidRPr="00E5102F">
        <w:rPr>
          <w:rFonts w:cs="Times New Roman"/>
          <w:color w:val="auto"/>
          <w:sz w:val="32"/>
          <w:szCs w:val="32"/>
        </w:rPr>
        <w:t xml:space="preserve"> 1,25 мм (1,27 мм). </w:t>
      </w:r>
      <w:proofErr w:type="gramStart"/>
      <w:r w:rsidRPr="00E5102F">
        <w:rPr>
          <w:rFonts w:cs="Times New Roman"/>
          <w:color w:val="auto"/>
          <w:sz w:val="32"/>
          <w:szCs w:val="32"/>
        </w:rPr>
        <w:t>У</w:t>
      </w:r>
      <w:proofErr w:type="gramEnd"/>
      <w:r w:rsidRPr="00E5102F">
        <w:rPr>
          <w:rFonts w:cs="Times New Roman"/>
          <w:color w:val="auto"/>
          <w:sz w:val="32"/>
          <w:szCs w:val="32"/>
        </w:rPr>
        <w:t xml:space="preserve"> </w:t>
      </w:r>
      <w:proofErr w:type="gramStart"/>
      <w:r w:rsidRPr="00E5102F">
        <w:rPr>
          <w:rFonts w:cs="Times New Roman"/>
          <w:color w:val="auto"/>
          <w:sz w:val="32"/>
          <w:szCs w:val="32"/>
        </w:rPr>
        <w:t>раз</w:t>
      </w:r>
      <w:proofErr w:type="gramEnd"/>
      <w:r w:rsidRPr="00E5102F">
        <w:rPr>
          <w:rFonts w:cs="Times New Roman"/>
          <w:color w:val="auto"/>
          <w:sz w:val="32"/>
          <w:szCs w:val="32"/>
          <w:lang w:val="uk-UA"/>
        </w:rPr>
        <w:t>і</w:t>
      </w:r>
      <w:r w:rsidRPr="00E5102F">
        <w:rPr>
          <w:rFonts w:cs="Times New Roman"/>
          <w:color w:val="auto"/>
          <w:sz w:val="32"/>
          <w:szCs w:val="32"/>
        </w:rPr>
        <w:t xml:space="preserve"> потреби можна запрограмувати </w:t>
      </w:r>
      <w:r w:rsidRPr="00E5102F">
        <w:rPr>
          <w:rFonts w:cs="Times New Roman"/>
          <w:color w:val="auto"/>
          <w:sz w:val="32"/>
          <w:szCs w:val="32"/>
          <w:lang w:val="uk-UA"/>
        </w:rPr>
        <w:t>ін</w:t>
      </w:r>
      <w:r w:rsidRPr="00E5102F">
        <w:rPr>
          <w:rFonts w:cs="Times New Roman"/>
          <w:color w:val="auto"/>
          <w:sz w:val="32"/>
          <w:szCs w:val="32"/>
        </w:rPr>
        <w:t xml:space="preserve">шу </w:t>
      </w:r>
      <w:r w:rsidRPr="00E5102F">
        <w:rPr>
          <w:rFonts w:cs="Times New Roman"/>
          <w:color w:val="auto"/>
          <w:sz w:val="32"/>
          <w:szCs w:val="32"/>
          <w:lang w:val="uk-UA"/>
        </w:rPr>
        <w:t>ві</w:t>
      </w:r>
      <w:r w:rsidRPr="00E5102F">
        <w:rPr>
          <w:rFonts w:cs="Times New Roman"/>
          <w:color w:val="auto"/>
          <w:sz w:val="32"/>
          <w:szCs w:val="32"/>
        </w:rPr>
        <w:t xml:space="preserve">дстань </w:t>
      </w:r>
      <w:r w:rsidRPr="00E5102F">
        <w:rPr>
          <w:rFonts w:cs="Times New Roman"/>
          <w:color w:val="auto"/>
          <w:sz w:val="32"/>
          <w:szCs w:val="32"/>
          <w:lang w:val="uk-UA"/>
        </w:rPr>
        <w:t xml:space="preserve">у вкладці </w:t>
      </w:r>
      <w:r w:rsidR="004060C1">
        <w:rPr>
          <w:rFonts w:cs="Times New Roman"/>
          <w:color w:val="auto"/>
          <w:sz w:val="32"/>
          <w:szCs w:val="32"/>
          <w:lang w:val="uk-UA"/>
        </w:rPr>
        <w:t>«</w:t>
      </w:r>
      <w:r w:rsidRPr="00E5102F">
        <w:rPr>
          <w:rFonts w:cs="Times New Roman"/>
          <w:b/>
          <w:color w:val="auto"/>
          <w:sz w:val="32"/>
          <w:szCs w:val="32"/>
          <w:lang w:val="uk-UA"/>
        </w:rPr>
        <w:t>Основне</w:t>
      </w:r>
      <w:r w:rsidR="004060C1">
        <w:rPr>
          <w:rFonts w:cs="Times New Roman"/>
          <w:b/>
          <w:color w:val="auto"/>
          <w:sz w:val="32"/>
          <w:szCs w:val="32"/>
          <w:lang w:val="uk-UA"/>
        </w:rPr>
        <w:t>»</w:t>
      </w:r>
      <w:r w:rsidRPr="00E5102F">
        <w:rPr>
          <w:rFonts w:cs="Times New Roman"/>
          <w:color w:val="auto"/>
          <w:sz w:val="32"/>
          <w:szCs w:val="32"/>
          <w:lang w:val="uk-UA"/>
        </w:rPr>
        <w:t xml:space="preserve"> —  «</w:t>
      </w:r>
      <w:r w:rsidRPr="00E5102F">
        <w:rPr>
          <w:rFonts w:cs="Times New Roman"/>
          <w:b/>
          <w:color w:val="auto"/>
          <w:sz w:val="32"/>
          <w:szCs w:val="32"/>
          <w:lang w:val="uk-UA"/>
        </w:rPr>
        <w:t>Абзац</w:t>
      </w:r>
      <w:r w:rsidRPr="00E5102F">
        <w:rPr>
          <w:rFonts w:cs="Times New Roman"/>
          <w:color w:val="auto"/>
          <w:sz w:val="32"/>
          <w:szCs w:val="32"/>
          <w:lang w:val="uk-UA"/>
        </w:rPr>
        <w:t>»</w:t>
      </w:r>
      <w:r w:rsidRPr="00E5102F">
        <w:rPr>
          <w:rFonts w:cs="Times New Roman"/>
          <w:color w:val="auto"/>
          <w:sz w:val="32"/>
          <w:szCs w:val="32"/>
        </w:rPr>
        <w:t xml:space="preserve"> — </w:t>
      </w:r>
      <w:r w:rsidRPr="00E5102F">
        <w:rPr>
          <w:rFonts w:cs="Times New Roman"/>
          <w:color w:val="auto"/>
          <w:sz w:val="32"/>
          <w:szCs w:val="32"/>
          <w:lang w:val="uk-UA"/>
        </w:rPr>
        <w:t>«</w:t>
      </w:r>
      <w:r w:rsidRPr="00E5102F">
        <w:rPr>
          <w:rFonts w:cs="Times New Roman"/>
          <w:b/>
          <w:color w:val="auto"/>
          <w:sz w:val="32"/>
          <w:szCs w:val="32"/>
        </w:rPr>
        <w:t>Табуляц</w:t>
      </w:r>
      <w:r w:rsidRPr="00E5102F">
        <w:rPr>
          <w:rFonts w:cs="Times New Roman"/>
          <w:b/>
          <w:color w:val="auto"/>
          <w:sz w:val="32"/>
          <w:szCs w:val="32"/>
          <w:lang w:val="uk-UA"/>
        </w:rPr>
        <w:t>і</w:t>
      </w:r>
      <w:r w:rsidRPr="00E5102F">
        <w:rPr>
          <w:rFonts w:cs="Times New Roman"/>
          <w:b/>
          <w:color w:val="auto"/>
          <w:sz w:val="32"/>
          <w:szCs w:val="32"/>
        </w:rPr>
        <w:t>я</w:t>
      </w:r>
      <w:r w:rsidRPr="00E5102F">
        <w:rPr>
          <w:rFonts w:cs="Times New Roman"/>
          <w:color w:val="auto"/>
          <w:sz w:val="32"/>
          <w:szCs w:val="32"/>
          <w:lang w:val="uk-UA"/>
        </w:rPr>
        <w:t>»</w:t>
      </w:r>
      <w:r w:rsidRPr="00E5102F">
        <w:rPr>
          <w:rFonts w:cs="Times New Roman"/>
          <w:color w:val="auto"/>
          <w:sz w:val="32"/>
          <w:szCs w:val="32"/>
        </w:rPr>
        <w:t xml:space="preserve"> — </w:t>
      </w:r>
      <w:r w:rsidRPr="00E5102F">
        <w:rPr>
          <w:rFonts w:cs="Times New Roman"/>
          <w:color w:val="auto"/>
          <w:sz w:val="32"/>
          <w:szCs w:val="32"/>
          <w:lang w:val="uk-UA"/>
        </w:rPr>
        <w:t>«</w:t>
      </w:r>
      <w:r w:rsidRPr="00E5102F">
        <w:rPr>
          <w:rFonts w:cs="Times New Roman"/>
          <w:b/>
          <w:color w:val="auto"/>
          <w:sz w:val="32"/>
          <w:szCs w:val="32"/>
        </w:rPr>
        <w:t>Позиц</w:t>
      </w:r>
      <w:r w:rsidRPr="00E5102F">
        <w:rPr>
          <w:rFonts w:cs="Times New Roman"/>
          <w:b/>
          <w:color w:val="auto"/>
          <w:sz w:val="32"/>
          <w:szCs w:val="32"/>
          <w:lang w:val="uk-UA"/>
        </w:rPr>
        <w:t>ії</w:t>
      </w:r>
      <w:r w:rsidRPr="00E5102F">
        <w:rPr>
          <w:rFonts w:cs="Times New Roman"/>
          <w:b/>
          <w:color w:val="auto"/>
          <w:sz w:val="32"/>
          <w:szCs w:val="32"/>
        </w:rPr>
        <w:t xml:space="preserve"> табуляц</w:t>
      </w:r>
      <w:r w:rsidRPr="00E5102F">
        <w:rPr>
          <w:rFonts w:cs="Times New Roman"/>
          <w:b/>
          <w:color w:val="auto"/>
          <w:sz w:val="32"/>
          <w:szCs w:val="32"/>
          <w:lang w:val="uk-UA"/>
        </w:rPr>
        <w:t>ії</w:t>
      </w:r>
      <w:r w:rsidRPr="00E5102F">
        <w:rPr>
          <w:rFonts w:cs="Times New Roman"/>
          <w:color w:val="auto"/>
          <w:sz w:val="32"/>
          <w:szCs w:val="32"/>
          <w:lang w:val="uk-UA"/>
        </w:rPr>
        <w:t>»</w:t>
      </w:r>
      <w:r w:rsidRPr="00E5102F">
        <w:rPr>
          <w:rFonts w:cs="Times New Roman"/>
          <w:color w:val="auto"/>
          <w:sz w:val="32"/>
          <w:szCs w:val="32"/>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9"/>
      </w:tblGrid>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 xml:space="preserve">111 222 333 444 555 666 777 888 99 </w:t>
            </w:r>
            <w:r w:rsidRPr="0057252E">
              <w:rPr>
                <w:rFonts w:ascii="Times New Roman" w:hAnsi="Times New Roman" w:cs="Times New Roman"/>
                <w:sz w:val="32"/>
                <w:szCs w:val="32"/>
                <w:lang w:val="uk-UA"/>
              </w:rPr>
              <w:tab/>
              <w:t>000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110 120 130 </w:t>
            </w:r>
            <w:r w:rsidRPr="0057252E">
              <w:rPr>
                <w:rFonts w:ascii="Times New Roman" w:hAnsi="Times New Roman" w:cs="Times New Roman"/>
                <w:sz w:val="32"/>
                <w:szCs w:val="32"/>
                <w:lang w:val="uk-UA"/>
              </w:rPr>
              <w:t>140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150 160 </w:t>
            </w:r>
            <w:r w:rsidRPr="0057252E">
              <w:rPr>
                <w:rFonts w:ascii="Times New Roman" w:hAnsi="Times New Roman" w:cs="Times New Roman"/>
                <w:sz w:val="32"/>
                <w:szCs w:val="32"/>
                <w:lang w:val="uk-UA"/>
              </w:rPr>
              <w:t>170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180 190 </w:t>
            </w:r>
            <w:r w:rsidRPr="0057252E">
              <w:rPr>
                <w:rFonts w:ascii="Times New Roman" w:hAnsi="Times New Roman" w:cs="Times New Roman"/>
                <w:sz w:val="32"/>
                <w:szCs w:val="32"/>
                <w:lang w:val="uk-UA"/>
              </w:rPr>
              <w:t>200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210 </w:t>
            </w:r>
            <w:r w:rsidRPr="0057252E">
              <w:rPr>
                <w:rFonts w:ascii="Times New Roman" w:hAnsi="Times New Roman" w:cs="Times New Roman"/>
                <w:sz w:val="32"/>
                <w:szCs w:val="32"/>
                <w:lang w:val="uk-UA"/>
              </w:rPr>
              <w:tab/>
              <w:t>220</w:t>
            </w:r>
            <w:r w:rsidRPr="0057252E">
              <w:rPr>
                <w:rFonts w:ascii="Times New Roman" w:hAnsi="Times New Roman" w:cs="Times New Roman"/>
                <w:sz w:val="32"/>
                <w:szCs w:val="32"/>
                <w:lang w:val="uk-UA"/>
              </w:rPr>
              <w:tab/>
              <w:t>230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240</w:t>
            </w:r>
            <w:r>
              <w:rPr>
                <w:rFonts w:ascii="Times New Roman" w:hAnsi="Times New Roman" w:cs="Times New Roman"/>
                <w:sz w:val="32"/>
                <w:szCs w:val="32"/>
                <w:lang w:val="uk-UA"/>
              </w:rPr>
              <w:tab/>
              <w:t xml:space="preserve">250 </w:t>
            </w:r>
            <w:r w:rsidRPr="0057252E">
              <w:rPr>
                <w:rFonts w:ascii="Times New Roman" w:hAnsi="Times New Roman" w:cs="Times New Roman"/>
                <w:sz w:val="32"/>
                <w:szCs w:val="32"/>
                <w:lang w:val="uk-UA"/>
              </w:rPr>
              <w:t>260</w:t>
            </w:r>
            <w:r w:rsidRPr="0057252E">
              <w:rPr>
                <w:rFonts w:ascii="Times New Roman" w:hAnsi="Times New Roman" w:cs="Times New Roman"/>
                <w:sz w:val="32"/>
                <w:szCs w:val="32"/>
                <w:lang w:val="uk-UA"/>
              </w:rPr>
              <w:tab/>
              <w:t>270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280 </w:t>
            </w:r>
            <w:r w:rsidRPr="0057252E">
              <w:rPr>
                <w:rFonts w:ascii="Times New Roman" w:hAnsi="Times New Roman" w:cs="Times New Roman"/>
                <w:sz w:val="32"/>
                <w:szCs w:val="32"/>
                <w:lang w:val="uk-UA"/>
              </w:rPr>
              <w:t>290</w:t>
            </w:r>
            <w:r w:rsidRPr="0057252E">
              <w:rPr>
                <w:rFonts w:ascii="Times New Roman" w:hAnsi="Times New Roman" w:cs="Times New Roman"/>
                <w:sz w:val="32"/>
                <w:szCs w:val="32"/>
                <w:lang w:val="uk-UA"/>
              </w:rPr>
              <w:tab/>
              <w:t>300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310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320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330</w:t>
            </w:r>
            <w:r w:rsidRPr="0057252E">
              <w:rPr>
                <w:rFonts w:ascii="Times New Roman" w:hAnsi="Times New Roman" w:cs="Times New Roman"/>
                <w:sz w:val="32"/>
                <w:szCs w:val="32"/>
                <w:lang w:val="uk-UA"/>
              </w:rPr>
              <w:tab/>
              <w:t>340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350</w:t>
            </w:r>
            <w:r w:rsidRPr="0057252E">
              <w:rPr>
                <w:rFonts w:ascii="Times New Roman" w:hAnsi="Times New Roman" w:cs="Times New Roman"/>
                <w:sz w:val="32"/>
                <w:szCs w:val="32"/>
                <w:lang w:val="uk-UA"/>
              </w:rPr>
              <w:tab/>
              <w:t>360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370</w:t>
            </w:r>
            <w:r w:rsidRPr="0057252E">
              <w:rPr>
                <w:rFonts w:ascii="Times New Roman" w:hAnsi="Times New Roman" w:cs="Times New Roman"/>
                <w:sz w:val="32"/>
                <w:szCs w:val="32"/>
                <w:lang w:val="uk-UA"/>
              </w:rPr>
              <w:tab/>
              <w:t>380</w:t>
            </w:r>
            <w:r>
              <w:rPr>
                <w:rFonts w:ascii="Times New Roman" w:hAnsi="Times New Roman" w:cs="Times New Roman"/>
                <w:sz w:val="32"/>
                <w:szCs w:val="32"/>
                <w:lang w:val="uk-UA"/>
              </w:rPr>
              <w:t xml:space="preserve"> </w:t>
            </w:r>
            <w:r>
              <w:rPr>
                <w:rFonts w:ascii="Times New Roman" w:hAnsi="Times New Roman" w:cs="Times New Roman"/>
                <w:sz w:val="32"/>
                <w:szCs w:val="32"/>
                <w:lang w:val="uk-UA"/>
              </w:rPr>
              <w:tab/>
              <w:t xml:space="preserve">390 </w:t>
            </w:r>
            <w:r w:rsidRPr="0057252E">
              <w:rPr>
                <w:rFonts w:ascii="Times New Roman" w:hAnsi="Times New Roman" w:cs="Times New Roman"/>
                <w:sz w:val="32"/>
                <w:szCs w:val="32"/>
                <w:lang w:val="uk-UA"/>
              </w:rPr>
              <w:t>400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410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420</w:t>
            </w:r>
            <w:r w:rsidRPr="0057252E">
              <w:rPr>
                <w:rFonts w:ascii="Times New Roman" w:hAnsi="Times New Roman" w:cs="Times New Roman"/>
                <w:sz w:val="32"/>
                <w:szCs w:val="32"/>
                <w:lang w:val="uk-UA"/>
              </w:rPr>
              <w:tab/>
              <w:t>430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440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450</w:t>
            </w:r>
            <w:r w:rsidRPr="0057252E">
              <w:rPr>
                <w:rFonts w:ascii="Times New Roman" w:hAnsi="Times New Roman" w:cs="Times New Roman"/>
                <w:sz w:val="32"/>
                <w:szCs w:val="32"/>
                <w:lang w:val="uk-UA"/>
              </w:rPr>
              <w:tab/>
              <w:t>460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470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480</w:t>
            </w:r>
            <w:r w:rsidRPr="0057252E">
              <w:rPr>
                <w:rFonts w:ascii="Times New Roman" w:hAnsi="Times New Roman" w:cs="Times New Roman"/>
                <w:sz w:val="32"/>
                <w:szCs w:val="32"/>
                <w:lang w:val="uk-UA"/>
              </w:rPr>
              <w:tab/>
              <w:t>490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500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510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520</w:t>
            </w:r>
            <w:r w:rsidRPr="0057252E">
              <w:rPr>
                <w:rFonts w:ascii="Times New Roman" w:hAnsi="Times New Roman" w:cs="Times New Roman"/>
                <w:sz w:val="32"/>
                <w:szCs w:val="32"/>
                <w:lang w:val="uk-UA"/>
              </w:rPr>
              <w:tab/>
              <w:t>530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540</w:t>
            </w:r>
            <w:r w:rsidRPr="0057252E">
              <w:rPr>
                <w:rFonts w:ascii="Times New Roman" w:hAnsi="Times New Roman" w:cs="Times New Roman"/>
                <w:sz w:val="32"/>
                <w:szCs w:val="32"/>
                <w:lang w:val="uk-UA"/>
              </w:rPr>
              <w:tab/>
              <w:t>550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560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570</w:t>
            </w:r>
            <w:r w:rsidRPr="0057252E">
              <w:rPr>
                <w:rFonts w:ascii="Times New Roman" w:hAnsi="Times New Roman" w:cs="Times New Roman"/>
                <w:sz w:val="32"/>
                <w:szCs w:val="32"/>
                <w:lang w:val="uk-UA"/>
              </w:rPr>
              <w:tab/>
              <w:t>580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590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610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620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630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640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650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660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670</w:t>
            </w:r>
            <w:r w:rsidRPr="0057252E">
              <w:rPr>
                <w:rFonts w:ascii="Times New Roman" w:hAnsi="Times New Roman" w:cs="Times New Roman"/>
                <w:sz w:val="32"/>
                <w:szCs w:val="32"/>
                <w:lang w:val="uk-UA"/>
              </w:rPr>
              <w:tab/>
              <w:t>680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690</w:t>
            </w:r>
            <w:r w:rsidRPr="0057252E">
              <w:rPr>
                <w:rFonts w:ascii="Times New Roman" w:hAnsi="Times New Roman" w:cs="Times New Roman"/>
                <w:sz w:val="32"/>
                <w:szCs w:val="32"/>
                <w:lang w:val="uk-UA"/>
              </w:rPr>
              <w:tab/>
              <w:t>700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710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720</w:t>
            </w:r>
            <w:r w:rsidRPr="0057252E">
              <w:rPr>
                <w:rFonts w:ascii="Times New Roman" w:hAnsi="Times New Roman" w:cs="Times New Roman"/>
                <w:sz w:val="32"/>
                <w:szCs w:val="32"/>
                <w:lang w:val="uk-UA"/>
              </w:rPr>
              <w:tab/>
              <w:t>730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740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750</w:t>
            </w:r>
            <w:r w:rsidRPr="0057252E">
              <w:rPr>
                <w:rFonts w:ascii="Times New Roman" w:hAnsi="Times New Roman" w:cs="Times New Roman"/>
                <w:sz w:val="32"/>
                <w:szCs w:val="32"/>
                <w:lang w:val="uk-UA"/>
              </w:rPr>
              <w:tab/>
              <w:t>760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770</w:t>
            </w:r>
            <w:r w:rsidRPr="0057252E">
              <w:rPr>
                <w:rFonts w:ascii="Times New Roman" w:hAnsi="Times New Roman" w:cs="Times New Roman"/>
                <w:sz w:val="32"/>
                <w:szCs w:val="32"/>
                <w:lang w:val="uk-UA"/>
              </w:rPr>
              <w:tab/>
              <w:t>780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790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800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810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820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830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840</w:t>
            </w:r>
            <w:r w:rsidRPr="0057252E">
              <w:rPr>
                <w:rFonts w:ascii="Times New Roman" w:hAnsi="Times New Roman" w:cs="Times New Roman"/>
                <w:sz w:val="32"/>
                <w:szCs w:val="32"/>
                <w:lang w:val="uk-UA"/>
              </w:rPr>
              <w:tab/>
              <w:t>850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860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870</w:t>
            </w:r>
            <w:r w:rsidRPr="0057252E">
              <w:rPr>
                <w:rFonts w:ascii="Times New Roman" w:hAnsi="Times New Roman" w:cs="Times New Roman"/>
                <w:sz w:val="32"/>
                <w:szCs w:val="32"/>
                <w:lang w:val="uk-UA"/>
              </w:rPr>
              <w:tab/>
              <w:t>880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890</w:t>
            </w:r>
            <w:r w:rsidRPr="0057252E">
              <w:rPr>
                <w:rFonts w:ascii="Times New Roman" w:hAnsi="Times New Roman" w:cs="Times New Roman"/>
                <w:sz w:val="32"/>
                <w:szCs w:val="32"/>
                <w:lang w:val="uk-UA"/>
              </w:rPr>
              <w:tab/>
              <w:t>900</w:t>
            </w:r>
          </w:p>
        </w:tc>
      </w:tr>
      <w:tr w:rsidR="0057252E" w:rsidTr="0057252E">
        <w:trPr>
          <w:jc w:val="center"/>
        </w:trPr>
        <w:tc>
          <w:tcPr>
            <w:tcW w:w="6749" w:type="dxa"/>
          </w:tcPr>
          <w:p w:rsidR="0057252E" w:rsidRPr="0057252E" w:rsidRDefault="0057252E" w:rsidP="009F0BD9">
            <w:pPr>
              <w:widowControl w:val="0"/>
              <w:autoSpaceDE w:val="0"/>
              <w:autoSpaceDN w:val="0"/>
              <w:adjustRightInd w:val="0"/>
              <w:jc w:val="both"/>
              <w:rPr>
                <w:rFonts w:ascii="Times New Roman" w:hAnsi="Times New Roman" w:cs="Times New Roman"/>
                <w:sz w:val="32"/>
                <w:szCs w:val="32"/>
                <w:lang w:val="uk-UA"/>
              </w:rPr>
            </w:pPr>
            <w:r w:rsidRPr="0057252E">
              <w:rPr>
                <w:rFonts w:ascii="Times New Roman" w:hAnsi="Times New Roman" w:cs="Times New Roman"/>
                <w:sz w:val="32"/>
                <w:szCs w:val="32"/>
                <w:lang w:val="uk-UA"/>
              </w:rPr>
              <w:t>910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920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930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940</w:t>
            </w:r>
            <w:r w:rsidRPr="0057252E">
              <w:rPr>
                <w:rFonts w:ascii="Times New Roman" w:hAnsi="Times New Roman" w:cs="Times New Roman"/>
                <w:sz w:val="32"/>
                <w:szCs w:val="32"/>
                <w:lang w:val="uk-UA"/>
              </w:rPr>
              <w:tab/>
              <w:t>950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960</w:t>
            </w:r>
            <w:r w:rsidRPr="0057252E">
              <w:rPr>
                <w:rFonts w:ascii="Times New Roman" w:hAnsi="Times New Roman" w:cs="Times New Roman"/>
                <w:sz w:val="32"/>
                <w:szCs w:val="32"/>
                <w:lang w:val="uk-UA"/>
              </w:rPr>
              <w:tab/>
              <w:t>970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980</w:t>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ab/>
              <w:t>990</w:t>
            </w:r>
            <w:r w:rsidRPr="0057252E">
              <w:rPr>
                <w:rFonts w:ascii="Times New Roman" w:hAnsi="Times New Roman" w:cs="Times New Roman"/>
                <w:sz w:val="32"/>
                <w:szCs w:val="32"/>
                <w:lang w:val="uk-UA"/>
              </w:rPr>
              <w:tab/>
            </w:r>
            <w:r>
              <w:rPr>
                <w:rFonts w:ascii="Times New Roman" w:hAnsi="Times New Roman" w:cs="Times New Roman"/>
                <w:sz w:val="32"/>
                <w:szCs w:val="32"/>
                <w:lang w:val="uk-UA"/>
              </w:rPr>
              <w:t xml:space="preserve"> </w:t>
            </w:r>
            <w:r w:rsidRPr="0057252E">
              <w:rPr>
                <w:rFonts w:ascii="Times New Roman" w:hAnsi="Times New Roman" w:cs="Times New Roman"/>
                <w:sz w:val="32"/>
                <w:szCs w:val="32"/>
                <w:lang w:val="uk-UA"/>
              </w:rPr>
              <w:t>1000</w:t>
            </w:r>
          </w:p>
        </w:tc>
      </w:tr>
    </w:tbl>
    <w:p w:rsidR="00C93B72" w:rsidRPr="00E5102F" w:rsidRDefault="00C93B7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lang w:val="uk-UA"/>
        </w:rPr>
        <w:t>Завдання 5.</w:t>
      </w:r>
      <w:r w:rsidRPr="00E5102F">
        <w:rPr>
          <w:rFonts w:cs="Times New Roman"/>
          <w:color w:val="auto"/>
          <w:sz w:val="32"/>
          <w:szCs w:val="32"/>
          <w:lang w:val="uk-UA"/>
        </w:rPr>
        <w:t xml:space="preserve"> </w:t>
      </w:r>
      <w:r w:rsidRPr="00E5102F">
        <w:rPr>
          <w:rFonts w:cs="Times New Roman"/>
          <w:i/>
          <w:color w:val="auto"/>
          <w:sz w:val="32"/>
          <w:szCs w:val="32"/>
          <w:lang w:val="uk-UA"/>
        </w:rPr>
        <w:t>Надрукуйте цифри у поєднанні з текстом.</w:t>
      </w:r>
    </w:p>
    <w:p w:rsidR="001D47DD" w:rsidRDefault="00C93B72" w:rsidP="009F0BD9">
      <w:pPr>
        <w:widowControl w:val="0"/>
        <w:autoSpaceDE w:val="0"/>
        <w:autoSpaceDN w:val="0"/>
        <w:adjustRightInd w:val="0"/>
        <w:spacing w:after="0" w:line="240" w:lineRule="auto"/>
        <w:ind w:left="709"/>
        <w:jc w:val="both"/>
        <w:rPr>
          <w:rFonts w:cs="Times New Roman"/>
          <w:color w:val="auto"/>
          <w:sz w:val="32"/>
          <w:szCs w:val="32"/>
          <w:lang w:val="uk-UA"/>
        </w:rPr>
      </w:pPr>
      <w:r w:rsidRPr="00E5102F">
        <w:rPr>
          <w:rFonts w:cs="Times New Roman"/>
          <w:color w:val="auto"/>
          <w:sz w:val="32"/>
          <w:szCs w:val="32"/>
          <w:lang w:val="uk-UA"/>
        </w:rPr>
        <w:t xml:space="preserve">розділ 6 розділ 76 розділ 7 розділ </w:t>
      </w:r>
      <w:r w:rsidR="00E5102F">
        <w:rPr>
          <w:rFonts w:cs="Times New Roman"/>
          <w:color w:val="auto"/>
          <w:sz w:val="32"/>
          <w:szCs w:val="32"/>
          <w:lang w:val="uk-UA"/>
        </w:rPr>
        <w:t xml:space="preserve">676 розділ 6 розділ 776 розділ </w:t>
      </w:r>
      <w:r w:rsidRPr="00E5102F">
        <w:rPr>
          <w:rFonts w:cs="Times New Roman"/>
          <w:color w:val="auto"/>
          <w:sz w:val="32"/>
          <w:szCs w:val="32"/>
          <w:lang w:val="uk-UA"/>
        </w:rPr>
        <w:t xml:space="preserve">мапа 54 мапа 4 мапа 54 мапа 454 мапа 5 мапа 54 мапа 45 мапа 4 </w:t>
      </w:r>
      <w:r w:rsidRPr="00E5102F">
        <w:rPr>
          <w:rFonts w:cs="Times New Roman"/>
          <w:color w:val="auto"/>
          <w:sz w:val="32"/>
          <w:szCs w:val="32"/>
          <w:lang w:val="uk-UA"/>
        </w:rPr>
        <w:lastRenderedPageBreak/>
        <w:t>книга 6 книга 47 книга 64 книга 5 кни</w:t>
      </w:r>
      <w:r w:rsidR="00E5102F">
        <w:rPr>
          <w:rFonts w:cs="Times New Roman"/>
          <w:color w:val="auto"/>
          <w:sz w:val="32"/>
          <w:szCs w:val="32"/>
          <w:lang w:val="uk-UA"/>
        </w:rPr>
        <w:t>га 754 книга 6 книга 6</w:t>
      </w:r>
      <w:r w:rsidR="00880181">
        <w:rPr>
          <w:rFonts w:cs="Times New Roman"/>
          <w:color w:val="auto"/>
          <w:sz w:val="32"/>
          <w:szCs w:val="32"/>
          <w:lang w:val="uk-UA"/>
        </w:rPr>
        <w:t xml:space="preserve"> </w:t>
      </w:r>
      <w:r w:rsidRPr="00E5102F">
        <w:rPr>
          <w:rFonts w:cs="Times New Roman"/>
          <w:color w:val="auto"/>
          <w:sz w:val="32"/>
          <w:szCs w:val="32"/>
          <w:lang w:val="uk-UA"/>
        </w:rPr>
        <w:t>аркуш 3 аркуш 23 аркуш 233 аркуш 2 аркуш 32 аркуш 3 аркуш фото 89 фото 9 фото 8 фото 998 фото 8 фото 98 фото 898 фото 9</w:t>
      </w:r>
      <w:r w:rsidR="00880181">
        <w:rPr>
          <w:rFonts w:cs="Times New Roman"/>
          <w:color w:val="auto"/>
          <w:sz w:val="32"/>
          <w:szCs w:val="32"/>
          <w:lang w:val="uk-UA"/>
        </w:rPr>
        <w:t xml:space="preserve"> </w:t>
      </w:r>
      <w:r w:rsidRPr="00E5102F">
        <w:rPr>
          <w:rFonts w:cs="Times New Roman"/>
          <w:color w:val="auto"/>
          <w:sz w:val="32"/>
          <w:szCs w:val="32"/>
          <w:lang w:val="uk-UA"/>
        </w:rPr>
        <w:t>фото 89 лот 998 лот 98 лот 9 лот 889 лот 98 лот 8 лот 989 лот 89 блок 7 блок 38 блок 915 блок 4 блок 70 блок 2 блок 9 блок 63 тема 81 тема 72 тема 9 тема 35 тема 20 тема 94 тема 6 тема 5 справа 3 справа 28 справа 34 справа 7 справа 50 справа 63 справа індекс 73 індекс 92 індекс 8 індекс 61 індекс 45 індекс 60 індекс залік 6 залік 21 залік 809 залік 3 залік 4 залік 50 залік 63 залік 7</w:t>
      </w:r>
      <w:r w:rsidR="00880181">
        <w:rPr>
          <w:rFonts w:cs="Times New Roman"/>
          <w:color w:val="auto"/>
          <w:sz w:val="32"/>
          <w:szCs w:val="32"/>
          <w:lang w:val="uk-UA"/>
        </w:rPr>
        <w:t xml:space="preserve"> </w:t>
      </w:r>
      <w:r w:rsidRPr="00E5102F">
        <w:rPr>
          <w:rFonts w:cs="Times New Roman"/>
          <w:color w:val="auto"/>
          <w:sz w:val="32"/>
          <w:szCs w:val="32"/>
          <w:lang w:val="uk-UA"/>
        </w:rPr>
        <w:t>нота 5 нота 62 нота 7 нота 84 нота 94 нота 20 нота 6 нота 42 нота лист 10 лист 5 лист 82 лист 46 лист 89 лист 3 лист 34 лист 10 фонд 4 фонд 25 фонд 68 фонд 9 фонд 3 фонд 70 фонд 527 фонд 5</w:t>
      </w:r>
      <w:r w:rsidR="00880181">
        <w:rPr>
          <w:rFonts w:cs="Times New Roman"/>
          <w:color w:val="auto"/>
          <w:sz w:val="32"/>
          <w:szCs w:val="32"/>
          <w:lang w:val="uk-UA"/>
        </w:rPr>
        <w:t xml:space="preserve"> </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677F3E">
        <w:rPr>
          <w:rFonts w:cs="Times New Roman"/>
          <w:b/>
          <w:color w:val="auto"/>
          <w:sz w:val="32"/>
          <w:szCs w:val="32"/>
          <w:lang w:val="uk-UA"/>
        </w:rPr>
        <w:t>За</w:t>
      </w:r>
      <w:r w:rsidRPr="00E5102F">
        <w:rPr>
          <w:rFonts w:cs="Times New Roman"/>
          <w:b/>
          <w:color w:val="auto"/>
          <w:sz w:val="32"/>
          <w:szCs w:val="32"/>
          <w:lang w:val="uk-UA"/>
        </w:rPr>
        <w:t>в</w:t>
      </w:r>
      <w:r w:rsidRPr="00677F3E">
        <w:rPr>
          <w:rFonts w:cs="Times New Roman"/>
          <w:b/>
          <w:color w:val="auto"/>
          <w:sz w:val="32"/>
          <w:szCs w:val="32"/>
          <w:lang w:val="uk-UA"/>
        </w:rPr>
        <w:t>дан</w:t>
      </w:r>
      <w:r w:rsidRPr="00E5102F">
        <w:rPr>
          <w:rFonts w:cs="Times New Roman"/>
          <w:b/>
          <w:color w:val="auto"/>
          <w:sz w:val="32"/>
          <w:szCs w:val="32"/>
          <w:lang w:val="uk-UA"/>
        </w:rPr>
        <w:t>н</w:t>
      </w:r>
      <w:r w:rsidRPr="00677F3E">
        <w:rPr>
          <w:rFonts w:cs="Times New Roman"/>
          <w:b/>
          <w:color w:val="auto"/>
          <w:sz w:val="32"/>
          <w:szCs w:val="32"/>
          <w:lang w:val="uk-UA"/>
        </w:rPr>
        <w:t>я 6.</w:t>
      </w:r>
      <w:r w:rsidRPr="00677F3E">
        <w:rPr>
          <w:rFonts w:cs="Times New Roman"/>
          <w:color w:val="auto"/>
          <w:sz w:val="32"/>
          <w:szCs w:val="32"/>
          <w:lang w:val="uk-UA"/>
        </w:rPr>
        <w:t xml:space="preserve"> </w:t>
      </w:r>
      <w:r w:rsidRPr="00E5102F">
        <w:rPr>
          <w:rFonts w:cs="Times New Roman"/>
          <w:i/>
          <w:color w:val="auto"/>
          <w:sz w:val="32"/>
          <w:szCs w:val="32"/>
        </w:rPr>
        <w:t xml:space="preserve">Надрукуйте </w:t>
      </w:r>
      <w:proofErr w:type="gramStart"/>
      <w:r w:rsidRPr="00E5102F">
        <w:rPr>
          <w:rFonts w:cs="Times New Roman"/>
          <w:i/>
          <w:color w:val="auto"/>
          <w:sz w:val="32"/>
          <w:szCs w:val="32"/>
        </w:rPr>
        <w:t>пода</w:t>
      </w:r>
      <w:r w:rsidRPr="00E5102F">
        <w:rPr>
          <w:rFonts w:cs="Times New Roman"/>
          <w:i/>
          <w:color w:val="auto"/>
          <w:sz w:val="32"/>
          <w:szCs w:val="32"/>
          <w:lang w:val="uk-UA"/>
        </w:rPr>
        <w:t>н</w:t>
      </w:r>
      <w:proofErr w:type="gramEnd"/>
      <w:r w:rsidRPr="00E5102F">
        <w:rPr>
          <w:rFonts w:cs="Times New Roman"/>
          <w:i/>
          <w:color w:val="auto"/>
          <w:sz w:val="32"/>
          <w:szCs w:val="32"/>
          <w:lang w:val="uk-UA"/>
        </w:rPr>
        <w:t>і</w:t>
      </w:r>
      <w:r w:rsidRPr="00E5102F">
        <w:rPr>
          <w:rFonts w:cs="Times New Roman"/>
          <w:i/>
          <w:color w:val="auto"/>
          <w:sz w:val="32"/>
          <w:szCs w:val="32"/>
        </w:rPr>
        <w:t xml:space="preserve"> цифр</w:t>
      </w:r>
      <w:r w:rsidRPr="00E5102F">
        <w:rPr>
          <w:rFonts w:cs="Times New Roman"/>
          <w:i/>
          <w:color w:val="auto"/>
          <w:sz w:val="32"/>
          <w:szCs w:val="32"/>
          <w:lang w:val="uk-UA"/>
        </w:rPr>
        <w:t>и</w:t>
      </w:r>
      <w:r w:rsidRPr="00E5102F">
        <w:rPr>
          <w:rFonts w:cs="Times New Roman"/>
          <w:i/>
          <w:color w:val="auto"/>
          <w:sz w:val="32"/>
          <w:szCs w:val="32"/>
        </w:rPr>
        <w:t xml:space="preserve"> та знаки по одному рядку</w:t>
      </w:r>
      <w:r w:rsidRPr="00E5102F">
        <w:rPr>
          <w:rFonts w:cs="Times New Roman"/>
          <w:i/>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color w:val="auto"/>
          <w:sz w:val="32"/>
          <w:szCs w:val="32"/>
        </w:rPr>
        <w:t xml:space="preserve"> 287 км; 3/8 а; 267 т; 13,8 г; 14 мг; 550 г; 2,05 %; 40 %; 5,5 </w:t>
      </w:r>
      <w:r w:rsidRPr="00E5102F">
        <w:rPr>
          <w:rFonts w:cs="Times New Roman"/>
          <w:color w:val="auto"/>
          <w:sz w:val="32"/>
          <w:szCs w:val="32"/>
          <w:lang w:val="uk-UA"/>
        </w:rPr>
        <w:t>м</w:t>
      </w:r>
      <w:r w:rsidR="008354E2">
        <w:rPr>
          <w:rFonts w:cs="Times New Roman"/>
          <w:color w:val="auto"/>
          <w:sz w:val="32"/>
          <w:szCs w:val="32"/>
        </w:rPr>
        <w:t>;</w:t>
      </w:r>
      <w:r w:rsidR="008354E2">
        <w:rPr>
          <w:rFonts w:cs="Times New Roman"/>
          <w:color w:val="auto"/>
          <w:sz w:val="32"/>
          <w:szCs w:val="32"/>
          <w:lang w:val="uk-UA"/>
        </w:rPr>
        <w:t xml:space="preserve">  </w:t>
      </w:r>
      <w:r w:rsidRPr="00E5102F">
        <w:rPr>
          <w:rFonts w:cs="Times New Roman"/>
          <w:color w:val="auto"/>
          <w:sz w:val="32"/>
          <w:szCs w:val="32"/>
        </w:rPr>
        <w:t xml:space="preserve"> 3,75 см; 15 м; 24 га; 1360 км; 5 </w:t>
      </w:r>
      <w:proofErr w:type="gramStart"/>
      <w:r w:rsidRPr="00E5102F">
        <w:rPr>
          <w:rFonts w:cs="Times New Roman"/>
          <w:color w:val="auto"/>
          <w:sz w:val="32"/>
          <w:szCs w:val="32"/>
        </w:rPr>
        <w:t>млн</w:t>
      </w:r>
      <w:proofErr w:type="gramEnd"/>
      <w:r w:rsidRPr="00E5102F">
        <w:rPr>
          <w:rFonts w:cs="Times New Roman"/>
          <w:color w:val="auto"/>
          <w:sz w:val="32"/>
          <w:szCs w:val="32"/>
        </w:rPr>
        <w:t xml:space="preserve"> 635 тис. т; 3,5 год.</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7.</w:t>
      </w:r>
      <w:r w:rsidRPr="00E5102F">
        <w:rPr>
          <w:rFonts w:cs="Times New Roman"/>
          <w:color w:val="auto"/>
          <w:sz w:val="32"/>
          <w:szCs w:val="32"/>
        </w:rPr>
        <w:t xml:space="preserve"> </w:t>
      </w:r>
      <w:r w:rsidRPr="00E5102F">
        <w:rPr>
          <w:rFonts w:cs="Times New Roman"/>
          <w:i/>
          <w:color w:val="auto"/>
          <w:sz w:val="32"/>
          <w:szCs w:val="32"/>
        </w:rPr>
        <w:t>Надрукуйте цифров</w:t>
      </w:r>
      <w:r w:rsidRPr="00E5102F">
        <w:rPr>
          <w:rFonts w:cs="Times New Roman"/>
          <w:i/>
          <w:color w:val="auto"/>
          <w:sz w:val="32"/>
          <w:szCs w:val="32"/>
          <w:lang w:val="uk-UA"/>
        </w:rPr>
        <w:t>і</w:t>
      </w:r>
      <w:r w:rsidRPr="00E5102F">
        <w:rPr>
          <w:rFonts w:cs="Times New Roman"/>
          <w:i/>
          <w:color w:val="auto"/>
          <w:sz w:val="32"/>
          <w:szCs w:val="32"/>
        </w:rPr>
        <w:t xml:space="preserve"> </w:t>
      </w:r>
      <w:r w:rsidRPr="00E5102F">
        <w:rPr>
          <w:rFonts w:cs="Times New Roman"/>
          <w:i/>
          <w:color w:val="auto"/>
          <w:sz w:val="32"/>
          <w:szCs w:val="32"/>
          <w:lang w:val="uk-UA"/>
        </w:rPr>
        <w:t>позначеня</w:t>
      </w:r>
      <w:r w:rsidRPr="00E5102F">
        <w:rPr>
          <w:rFonts w:cs="Times New Roman"/>
          <w:i/>
          <w:color w:val="auto"/>
          <w:sz w:val="32"/>
          <w:szCs w:val="32"/>
        </w:rPr>
        <w:t xml:space="preserve"> часу, в</w:t>
      </w:r>
      <w:r w:rsidRPr="00E5102F">
        <w:rPr>
          <w:rFonts w:cs="Times New Roman"/>
          <w:i/>
          <w:color w:val="auto"/>
          <w:sz w:val="32"/>
          <w:szCs w:val="32"/>
          <w:lang w:val="uk-UA"/>
        </w:rPr>
        <w:t>ідокремлюючи</w:t>
      </w:r>
      <w:r w:rsidRPr="00E5102F">
        <w:rPr>
          <w:rFonts w:cs="Times New Roman"/>
          <w:i/>
          <w:color w:val="auto"/>
          <w:sz w:val="32"/>
          <w:szCs w:val="32"/>
        </w:rPr>
        <w:t xml:space="preserve"> </w:t>
      </w:r>
      <w:r w:rsidRPr="00E5102F">
        <w:rPr>
          <w:rFonts w:cs="Times New Roman"/>
          <w:i/>
          <w:color w:val="auto"/>
          <w:sz w:val="32"/>
          <w:szCs w:val="32"/>
          <w:lang w:val="uk-UA"/>
        </w:rPr>
        <w:t>по</w:t>
      </w:r>
      <w:r w:rsidRPr="00E5102F">
        <w:rPr>
          <w:rFonts w:cs="Times New Roman"/>
          <w:i/>
          <w:color w:val="auto"/>
          <w:sz w:val="32"/>
          <w:szCs w:val="32"/>
        </w:rPr>
        <w:t>значен</w:t>
      </w:r>
      <w:r w:rsidRPr="00E5102F">
        <w:rPr>
          <w:rFonts w:cs="Times New Roman"/>
          <w:i/>
          <w:color w:val="auto"/>
          <w:sz w:val="32"/>
          <w:szCs w:val="32"/>
          <w:lang w:val="uk-UA"/>
        </w:rPr>
        <w:t>н</w:t>
      </w:r>
      <w:r w:rsidRPr="00E5102F">
        <w:rPr>
          <w:rFonts w:cs="Times New Roman"/>
          <w:i/>
          <w:color w:val="auto"/>
          <w:sz w:val="32"/>
          <w:szCs w:val="32"/>
        </w:rPr>
        <w:t xml:space="preserve">я годин </w:t>
      </w:r>
      <w:r w:rsidRPr="00E5102F">
        <w:rPr>
          <w:rFonts w:cs="Times New Roman"/>
          <w:i/>
          <w:color w:val="auto"/>
          <w:sz w:val="32"/>
          <w:szCs w:val="32"/>
          <w:lang w:val="uk-UA"/>
        </w:rPr>
        <w:t>від</w:t>
      </w:r>
      <w:r w:rsidRPr="00E5102F">
        <w:rPr>
          <w:rFonts w:cs="Times New Roman"/>
          <w:i/>
          <w:color w:val="auto"/>
          <w:sz w:val="32"/>
          <w:szCs w:val="32"/>
        </w:rPr>
        <w:t xml:space="preserve"> хвилин двокрапкою</w:t>
      </w:r>
      <w:r w:rsidRPr="00E5102F">
        <w:rPr>
          <w:rFonts w:cs="Times New Roman"/>
          <w:i/>
          <w:color w:val="auto"/>
          <w:sz w:val="32"/>
          <w:szCs w:val="32"/>
          <w:lang w:val="uk-UA"/>
        </w:rPr>
        <w:t>.</w:t>
      </w:r>
    </w:p>
    <w:tbl>
      <w:tblPr>
        <w:tblStyle w:val="4"/>
        <w:tblW w:w="0" w:type="auto"/>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3970"/>
      </w:tblGrid>
      <w:tr w:rsidR="00DB2F2F" w:rsidRPr="00E5102F" w:rsidTr="003D7D8F">
        <w:tc>
          <w:tcPr>
            <w:tcW w:w="4927" w:type="dxa"/>
          </w:tcPr>
          <w:p w:rsidR="00DB2F2F" w:rsidRPr="00E5102F" w:rsidRDefault="00DB2F2F" w:rsidP="009F0BD9">
            <w:pPr>
              <w:widowControl w:val="0"/>
              <w:autoSpaceDE w:val="0"/>
              <w:autoSpaceDN w:val="0"/>
              <w:adjustRightInd w:val="0"/>
              <w:jc w:val="both"/>
              <w:rPr>
                <w:sz w:val="32"/>
                <w:szCs w:val="32"/>
              </w:rPr>
            </w:pPr>
            <w:r w:rsidRPr="00E5102F">
              <w:rPr>
                <w:sz w:val="32"/>
                <w:szCs w:val="32"/>
                <w:lang w:val="uk-UA"/>
              </w:rPr>
              <w:t>п</w:t>
            </w:r>
            <w:r w:rsidRPr="00E5102F">
              <w:rPr>
                <w:sz w:val="32"/>
                <w:szCs w:val="32"/>
              </w:rPr>
              <w:t>'ятнадцять хвилин по восьм</w:t>
            </w:r>
            <w:r w:rsidRPr="00E5102F">
              <w:rPr>
                <w:sz w:val="32"/>
                <w:szCs w:val="32"/>
                <w:lang w:val="uk-UA"/>
              </w:rPr>
              <w:t>і</w:t>
            </w:r>
            <w:r w:rsidRPr="00E5102F">
              <w:rPr>
                <w:sz w:val="32"/>
                <w:szCs w:val="32"/>
              </w:rPr>
              <w:t>й;</w:t>
            </w:r>
          </w:p>
        </w:tc>
        <w:tc>
          <w:tcPr>
            <w:tcW w:w="3970" w:type="dxa"/>
          </w:tcPr>
          <w:p w:rsidR="00DB2F2F" w:rsidRPr="00E5102F" w:rsidRDefault="00DB2F2F" w:rsidP="009F0BD9">
            <w:pPr>
              <w:widowControl w:val="0"/>
              <w:autoSpaceDE w:val="0"/>
              <w:autoSpaceDN w:val="0"/>
              <w:adjustRightInd w:val="0"/>
              <w:jc w:val="both"/>
              <w:rPr>
                <w:sz w:val="32"/>
                <w:szCs w:val="32"/>
              </w:rPr>
            </w:pPr>
            <w:r w:rsidRPr="00E5102F">
              <w:rPr>
                <w:sz w:val="32"/>
                <w:szCs w:val="32"/>
                <w:lang w:val="uk-UA"/>
              </w:rPr>
              <w:t xml:space="preserve">о пів </w:t>
            </w:r>
            <w:r w:rsidRPr="00E5102F">
              <w:rPr>
                <w:sz w:val="32"/>
                <w:szCs w:val="32"/>
              </w:rPr>
              <w:t>на дванадцяту;</w:t>
            </w:r>
          </w:p>
        </w:tc>
      </w:tr>
      <w:tr w:rsidR="00DB2F2F" w:rsidRPr="00E5102F" w:rsidTr="003D7D8F">
        <w:tc>
          <w:tcPr>
            <w:tcW w:w="4927" w:type="dxa"/>
          </w:tcPr>
          <w:p w:rsidR="00DB2F2F" w:rsidRPr="00E5102F" w:rsidRDefault="00DB2F2F" w:rsidP="009F0BD9">
            <w:pPr>
              <w:widowControl w:val="0"/>
              <w:autoSpaceDE w:val="0"/>
              <w:autoSpaceDN w:val="0"/>
              <w:adjustRightInd w:val="0"/>
              <w:jc w:val="both"/>
              <w:rPr>
                <w:sz w:val="32"/>
                <w:szCs w:val="32"/>
              </w:rPr>
            </w:pPr>
            <w:r w:rsidRPr="00E5102F">
              <w:rPr>
                <w:sz w:val="32"/>
                <w:szCs w:val="32"/>
              </w:rPr>
              <w:t>за п'ять хвилин перша;</w:t>
            </w:r>
          </w:p>
        </w:tc>
        <w:tc>
          <w:tcPr>
            <w:tcW w:w="3970" w:type="dxa"/>
          </w:tcPr>
          <w:p w:rsidR="00DB2F2F" w:rsidRPr="00E5102F" w:rsidRDefault="00DB2F2F" w:rsidP="009F0BD9">
            <w:pPr>
              <w:widowControl w:val="0"/>
              <w:autoSpaceDE w:val="0"/>
              <w:autoSpaceDN w:val="0"/>
              <w:adjustRightInd w:val="0"/>
              <w:jc w:val="both"/>
              <w:rPr>
                <w:sz w:val="32"/>
                <w:szCs w:val="32"/>
              </w:rPr>
            </w:pPr>
            <w:r w:rsidRPr="00E5102F">
              <w:rPr>
                <w:sz w:val="32"/>
                <w:szCs w:val="32"/>
              </w:rPr>
              <w:t>за чверть третя;</w:t>
            </w:r>
          </w:p>
        </w:tc>
      </w:tr>
      <w:tr w:rsidR="00DB2F2F" w:rsidRPr="00E5102F" w:rsidTr="003D7D8F">
        <w:tc>
          <w:tcPr>
            <w:tcW w:w="4927" w:type="dxa"/>
          </w:tcPr>
          <w:p w:rsidR="00DB2F2F" w:rsidRPr="00E5102F" w:rsidRDefault="00DB2F2F" w:rsidP="009F0BD9">
            <w:pPr>
              <w:widowControl w:val="0"/>
              <w:autoSpaceDE w:val="0"/>
              <w:autoSpaceDN w:val="0"/>
              <w:adjustRightInd w:val="0"/>
              <w:jc w:val="both"/>
              <w:rPr>
                <w:sz w:val="32"/>
                <w:szCs w:val="32"/>
                <w:lang w:val="uk-UA"/>
              </w:rPr>
            </w:pPr>
            <w:r w:rsidRPr="00E5102F">
              <w:rPr>
                <w:sz w:val="32"/>
                <w:szCs w:val="32"/>
              </w:rPr>
              <w:t>п'ять хвилин по сьом</w:t>
            </w:r>
            <w:r w:rsidRPr="00E5102F">
              <w:rPr>
                <w:sz w:val="32"/>
                <w:szCs w:val="32"/>
                <w:lang w:val="uk-UA"/>
              </w:rPr>
              <w:t>ій;</w:t>
            </w:r>
          </w:p>
        </w:tc>
        <w:tc>
          <w:tcPr>
            <w:tcW w:w="3970" w:type="dxa"/>
          </w:tcPr>
          <w:p w:rsidR="00DB2F2F" w:rsidRPr="00E5102F" w:rsidRDefault="00DB2F2F" w:rsidP="009F0BD9">
            <w:pPr>
              <w:widowControl w:val="0"/>
              <w:autoSpaceDE w:val="0"/>
              <w:autoSpaceDN w:val="0"/>
              <w:adjustRightInd w:val="0"/>
              <w:jc w:val="both"/>
              <w:rPr>
                <w:sz w:val="32"/>
                <w:szCs w:val="32"/>
              </w:rPr>
            </w:pPr>
            <w:r w:rsidRPr="00E5102F">
              <w:rPr>
                <w:sz w:val="32"/>
                <w:szCs w:val="32"/>
                <w:lang w:val="uk-UA"/>
              </w:rPr>
              <w:t>північ</w:t>
            </w:r>
            <w:r w:rsidRPr="00E5102F">
              <w:rPr>
                <w:sz w:val="32"/>
                <w:szCs w:val="32"/>
              </w:rPr>
              <w:t>;</w:t>
            </w:r>
          </w:p>
        </w:tc>
      </w:tr>
      <w:tr w:rsidR="00DB2F2F" w:rsidRPr="00E5102F" w:rsidTr="003D7D8F">
        <w:tc>
          <w:tcPr>
            <w:tcW w:w="4927" w:type="dxa"/>
          </w:tcPr>
          <w:p w:rsidR="00DB2F2F" w:rsidRPr="00E5102F" w:rsidRDefault="00DB2F2F" w:rsidP="009F0BD9">
            <w:pPr>
              <w:widowControl w:val="0"/>
              <w:autoSpaceDE w:val="0"/>
              <w:autoSpaceDN w:val="0"/>
              <w:adjustRightInd w:val="0"/>
              <w:jc w:val="both"/>
              <w:rPr>
                <w:sz w:val="32"/>
                <w:szCs w:val="32"/>
              </w:rPr>
            </w:pPr>
            <w:r w:rsidRPr="00E5102F">
              <w:rPr>
                <w:sz w:val="32"/>
                <w:szCs w:val="32"/>
              </w:rPr>
              <w:t>за двадцять хвилин дев'ята</w:t>
            </w:r>
          </w:p>
        </w:tc>
        <w:tc>
          <w:tcPr>
            <w:tcW w:w="3970" w:type="dxa"/>
          </w:tcPr>
          <w:p w:rsidR="00DB2F2F" w:rsidRPr="00E5102F" w:rsidRDefault="00DB2F2F" w:rsidP="009F0BD9">
            <w:pPr>
              <w:widowControl w:val="0"/>
              <w:autoSpaceDE w:val="0"/>
              <w:autoSpaceDN w:val="0"/>
              <w:adjustRightInd w:val="0"/>
              <w:jc w:val="both"/>
              <w:rPr>
                <w:sz w:val="32"/>
                <w:szCs w:val="32"/>
              </w:rPr>
            </w:pPr>
            <w:r w:rsidRPr="00E5102F">
              <w:rPr>
                <w:sz w:val="32"/>
                <w:szCs w:val="32"/>
              </w:rPr>
              <w:t>п'ять хвилин по десят</w:t>
            </w:r>
            <w:r w:rsidRPr="00E5102F">
              <w:rPr>
                <w:sz w:val="32"/>
                <w:szCs w:val="32"/>
                <w:lang w:val="uk-UA"/>
              </w:rPr>
              <w:t>ій</w:t>
            </w:r>
            <w:r w:rsidRPr="00E5102F">
              <w:rPr>
                <w:sz w:val="32"/>
                <w:szCs w:val="32"/>
              </w:rPr>
              <w:t xml:space="preserve">. </w:t>
            </w:r>
          </w:p>
        </w:tc>
      </w:tr>
    </w:tbl>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8.</w:t>
      </w:r>
      <w:r w:rsidRPr="00E5102F">
        <w:rPr>
          <w:rFonts w:cs="Times New Roman"/>
          <w:color w:val="auto"/>
          <w:sz w:val="32"/>
          <w:szCs w:val="32"/>
        </w:rPr>
        <w:t xml:space="preserve"> </w:t>
      </w:r>
      <w:r w:rsidRPr="00E5102F">
        <w:rPr>
          <w:rFonts w:cs="Times New Roman"/>
          <w:i/>
          <w:color w:val="auto"/>
          <w:sz w:val="32"/>
          <w:szCs w:val="32"/>
        </w:rPr>
        <w:t xml:space="preserve">Надрукуйте </w:t>
      </w:r>
      <w:r w:rsidRPr="00E5102F">
        <w:rPr>
          <w:rFonts w:cs="Times New Roman"/>
          <w:i/>
          <w:color w:val="auto"/>
          <w:sz w:val="32"/>
          <w:szCs w:val="32"/>
          <w:lang w:val="uk-UA"/>
        </w:rPr>
        <w:t>прості</w:t>
      </w:r>
      <w:r w:rsidRPr="00E5102F">
        <w:rPr>
          <w:rFonts w:cs="Times New Roman"/>
          <w:i/>
          <w:color w:val="auto"/>
          <w:sz w:val="32"/>
          <w:szCs w:val="32"/>
        </w:rPr>
        <w:t xml:space="preserve"> та десятков</w:t>
      </w:r>
      <w:r w:rsidRPr="00E5102F">
        <w:rPr>
          <w:rFonts w:cs="Times New Roman"/>
          <w:i/>
          <w:color w:val="auto"/>
          <w:sz w:val="32"/>
          <w:szCs w:val="32"/>
          <w:lang w:val="uk-UA"/>
        </w:rPr>
        <w:t>і</w:t>
      </w:r>
      <w:r w:rsidRPr="00E5102F">
        <w:rPr>
          <w:rFonts w:cs="Times New Roman"/>
          <w:i/>
          <w:color w:val="auto"/>
          <w:sz w:val="32"/>
          <w:szCs w:val="32"/>
        </w:rPr>
        <w:t xml:space="preserve"> дроби по одному</w:t>
      </w:r>
      <w:r w:rsidRPr="00E5102F">
        <w:rPr>
          <w:rFonts w:cs="Times New Roman"/>
          <w:i/>
          <w:color w:val="auto"/>
          <w:sz w:val="32"/>
          <w:szCs w:val="32"/>
          <w:lang w:val="uk-UA"/>
        </w:rPr>
        <w:t xml:space="preserve"> </w:t>
      </w:r>
      <w:r w:rsidRPr="00E5102F">
        <w:rPr>
          <w:rFonts w:cs="Times New Roman"/>
          <w:i/>
          <w:color w:val="auto"/>
          <w:sz w:val="32"/>
          <w:szCs w:val="32"/>
        </w:rPr>
        <w:t>рядку</w:t>
      </w:r>
      <w:r w:rsidRPr="00E5102F">
        <w:rPr>
          <w:rFonts w:cs="Times New Roman"/>
          <w:i/>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rPr>
        <w:t>1/8, 4/5, 7/8, 0,25, 4,5, 0,02, 1/4, 1/2, 2/4</w:t>
      </w:r>
      <w:r w:rsidRPr="00E5102F">
        <w:rPr>
          <w:rFonts w:cs="Times New Roman"/>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9.</w:t>
      </w:r>
      <w:r w:rsidRPr="00E5102F">
        <w:rPr>
          <w:rFonts w:cs="Times New Roman"/>
          <w:color w:val="auto"/>
          <w:sz w:val="32"/>
          <w:szCs w:val="32"/>
        </w:rPr>
        <w:t xml:space="preserve"> </w:t>
      </w:r>
      <w:r w:rsidRPr="00E5102F">
        <w:rPr>
          <w:rFonts w:cs="Times New Roman"/>
          <w:i/>
          <w:color w:val="auto"/>
          <w:sz w:val="32"/>
          <w:szCs w:val="32"/>
        </w:rPr>
        <w:t>Надрукуйте кожне позначення</w:t>
      </w:r>
      <w:r w:rsidRPr="00E5102F">
        <w:rPr>
          <w:rFonts w:cs="Times New Roman"/>
          <w:i/>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color w:val="auto"/>
          <w:sz w:val="32"/>
          <w:szCs w:val="32"/>
        </w:rPr>
        <w:t>125 °С; 40°26'85"; 139 %; § 74; XXIV; 25</w:t>
      </w:r>
      <w:r w:rsidRPr="00E5102F">
        <w:rPr>
          <w:rFonts w:cs="Times New Roman"/>
          <w:color w:val="auto"/>
          <w:sz w:val="32"/>
          <w:szCs w:val="32"/>
          <w:vertAlign w:val="superscript"/>
          <w:lang w:val="en-US"/>
        </w:rPr>
        <w:t>n</w:t>
      </w:r>
      <w:r w:rsidRPr="00E5102F">
        <w:rPr>
          <w:rFonts w:cs="Times New Roman"/>
          <w:color w:val="auto"/>
          <w:sz w:val="32"/>
          <w:szCs w:val="32"/>
          <w:vertAlign w:val="superscript"/>
        </w:rPr>
        <w:t>-1</w:t>
      </w:r>
      <w:r w:rsidRPr="00E5102F">
        <w:rPr>
          <w:rFonts w:cs="Times New Roman"/>
          <w:color w:val="auto"/>
          <w:sz w:val="32"/>
          <w:szCs w:val="32"/>
        </w:rPr>
        <w:t>; 24</w:t>
      </w:r>
      <w:r w:rsidRPr="00E5102F">
        <w:rPr>
          <w:rFonts w:cs="Times New Roman"/>
          <w:color w:val="auto"/>
          <w:sz w:val="32"/>
          <w:szCs w:val="32"/>
          <w:vertAlign w:val="superscript"/>
        </w:rPr>
        <w:t>2</w:t>
      </w:r>
      <w:r w:rsidRPr="00E5102F">
        <w:rPr>
          <w:rFonts w:cs="Times New Roman"/>
          <w:color w:val="auto"/>
          <w:sz w:val="32"/>
          <w:szCs w:val="32"/>
        </w:rPr>
        <w:t>; 25 см</w:t>
      </w:r>
      <w:r w:rsidRPr="00E5102F">
        <w:rPr>
          <w:rFonts w:cs="Times New Roman"/>
          <w:color w:val="auto"/>
          <w:sz w:val="32"/>
          <w:szCs w:val="32"/>
          <w:vertAlign w:val="superscript"/>
        </w:rPr>
        <w:t>3</w:t>
      </w:r>
      <w:r w:rsidRPr="00E5102F">
        <w:rPr>
          <w:rFonts w:cs="Times New Roman"/>
          <w:color w:val="auto"/>
          <w:sz w:val="32"/>
          <w:szCs w:val="32"/>
        </w:rPr>
        <w:t>; 12 см</w:t>
      </w:r>
      <w:r w:rsidRPr="00E5102F">
        <w:rPr>
          <w:rFonts w:cs="Times New Roman"/>
          <w:color w:val="auto"/>
          <w:sz w:val="32"/>
          <w:szCs w:val="32"/>
          <w:vertAlign w:val="superscript"/>
        </w:rPr>
        <w:t>2</w:t>
      </w:r>
      <w:r w:rsidRPr="00E5102F">
        <w:rPr>
          <w:rFonts w:cs="Times New Roman"/>
          <w:color w:val="auto"/>
          <w:sz w:val="32"/>
          <w:szCs w:val="32"/>
        </w:rPr>
        <w:t xml:space="preserve">; +21; </w:t>
      </w:r>
      <w:r w:rsidRPr="00E5102F">
        <w:rPr>
          <w:rFonts w:cs="Times New Roman"/>
          <w:color w:val="auto"/>
          <w:sz w:val="32"/>
          <w:szCs w:val="32"/>
          <w:lang w:val="uk-UA"/>
        </w:rPr>
        <w:t>–</w:t>
      </w:r>
      <w:r w:rsidRPr="00E5102F">
        <w:rPr>
          <w:rFonts w:cs="Times New Roman"/>
          <w:color w:val="auto"/>
          <w:sz w:val="32"/>
          <w:szCs w:val="32"/>
        </w:rPr>
        <w:t>1.</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10.</w:t>
      </w:r>
      <w:r w:rsidRPr="00E5102F">
        <w:rPr>
          <w:rFonts w:cs="Times New Roman"/>
          <w:color w:val="auto"/>
          <w:sz w:val="32"/>
          <w:szCs w:val="32"/>
        </w:rPr>
        <w:t xml:space="preserve"> </w:t>
      </w:r>
      <w:r w:rsidRPr="00E5102F">
        <w:rPr>
          <w:rFonts w:cs="Times New Roman"/>
          <w:i/>
          <w:color w:val="auto"/>
          <w:sz w:val="32"/>
          <w:szCs w:val="32"/>
        </w:rPr>
        <w:t>Надрукуйте римс</w:t>
      </w:r>
      <w:r w:rsidRPr="00E5102F">
        <w:rPr>
          <w:rFonts w:cs="Times New Roman"/>
          <w:i/>
          <w:color w:val="auto"/>
          <w:sz w:val="32"/>
          <w:szCs w:val="32"/>
          <w:lang w:val="uk-UA"/>
        </w:rPr>
        <w:t>ькі</w:t>
      </w:r>
      <w:r w:rsidRPr="00E5102F">
        <w:rPr>
          <w:rFonts w:cs="Times New Roman"/>
          <w:i/>
          <w:color w:val="auto"/>
          <w:sz w:val="32"/>
          <w:szCs w:val="32"/>
        </w:rPr>
        <w:t xml:space="preserve"> цифр</w:t>
      </w:r>
      <w:r w:rsidRPr="00E5102F">
        <w:rPr>
          <w:rFonts w:cs="Times New Roman"/>
          <w:i/>
          <w:color w:val="auto"/>
          <w:sz w:val="32"/>
          <w:szCs w:val="32"/>
          <w:lang w:val="uk-UA"/>
        </w:rPr>
        <w:t>и.</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color w:val="auto"/>
          <w:sz w:val="32"/>
          <w:szCs w:val="32"/>
        </w:rPr>
        <w:t>I, II, III, IV, V, VI, VII, VIII, IX, X, XI, XII, XIII, XIV, XV, XVI, XVII, XVIII, XIX, XX.</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w:t>
      </w:r>
      <w:r w:rsidRPr="00E5102F">
        <w:rPr>
          <w:rFonts w:cs="Times New Roman"/>
          <w:b/>
          <w:color w:val="auto"/>
          <w:sz w:val="32"/>
          <w:szCs w:val="32"/>
          <w:lang w:val="uk-UA"/>
        </w:rPr>
        <w:t>в</w:t>
      </w:r>
      <w:r w:rsidRPr="00E5102F">
        <w:rPr>
          <w:rFonts w:cs="Times New Roman"/>
          <w:b/>
          <w:color w:val="auto"/>
          <w:sz w:val="32"/>
          <w:szCs w:val="32"/>
        </w:rPr>
        <w:t>дан</w:t>
      </w:r>
      <w:r w:rsidRPr="00E5102F">
        <w:rPr>
          <w:rFonts w:cs="Times New Roman"/>
          <w:b/>
          <w:color w:val="auto"/>
          <w:sz w:val="32"/>
          <w:szCs w:val="32"/>
          <w:lang w:val="uk-UA"/>
        </w:rPr>
        <w:t>н</w:t>
      </w:r>
      <w:r w:rsidRPr="00E5102F">
        <w:rPr>
          <w:rFonts w:cs="Times New Roman"/>
          <w:b/>
          <w:color w:val="auto"/>
          <w:sz w:val="32"/>
          <w:szCs w:val="32"/>
        </w:rPr>
        <w:t>я 11.</w:t>
      </w:r>
      <w:r w:rsidRPr="00E5102F">
        <w:rPr>
          <w:rFonts w:cs="Times New Roman"/>
          <w:color w:val="auto"/>
          <w:sz w:val="32"/>
          <w:szCs w:val="32"/>
        </w:rPr>
        <w:t xml:space="preserve"> </w:t>
      </w:r>
      <w:r w:rsidRPr="00E5102F">
        <w:rPr>
          <w:rFonts w:cs="Times New Roman"/>
          <w:i/>
          <w:color w:val="auto"/>
          <w:sz w:val="32"/>
          <w:szCs w:val="32"/>
        </w:rPr>
        <w:t>Надрукуйте текст к</w:t>
      </w:r>
      <w:r w:rsidRPr="00E5102F">
        <w:rPr>
          <w:rFonts w:cs="Times New Roman"/>
          <w:i/>
          <w:color w:val="auto"/>
          <w:sz w:val="32"/>
          <w:szCs w:val="32"/>
          <w:lang w:val="uk-UA"/>
        </w:rPr>
        <w:t>і</w:t>
      </w:r>
      <w:r w:rsidRPr="00E5102F">
        <w:rPr>
          <w:rFonts w:cs="Times New Roman"/>
          <w:i/>
          <w:color w:val="auto"/>
          <w:sz w:val="32"/>
          <w:szCs w:val="32"/>
        </w:rPr>
        <w:t>л</w:t>
      </w:r>
      <w:r w:rsidRPr="00E5102F">
        <w:rPr>
          <w:rFonts w:cs="Times New Roman"/>
          <w:i/>
          <w:color w:val="auto"/>
          <w:sz w:val="32"/>
          <w:szCs w:val="32"/>
          <w:lang w:val="uk-UA"/>
        </w:rPr>
        <w:t>ь</w:t>
      </w:r>
      <w:r w:rsidRPr="00E5102F">
        <w:rPr>
          <w:rFonts w:cs="Times New Roman"/>
          <w:i/>
          <w:color w:val="auto"/>
          <w:sz w:val="32"/>
          <w:szCs w:val="32"/>
        </w:rPr>
        <w:t xml:space="preserve">ка </w:t>
      </w:r>
      <w:r w:rsidRPr="00E5102F">
        <w:rPr>
          <w:rFonts w:cs="Times New Roman"/>
          <w:i/>
          <w:color w:val="auto"/>
          <w:sz w:val="32"/>
          <w:szCs w:val="32"/>
          <w:lang w:val="uk-UA"/>
        </w:rPr>
        <w:t>разів</w:t>
      </w:r>
      <w:r w:rsidRPr="00E5102F">
        <w:rPr>
          <w:rFonts w:cs="Times New Roman"/>
          <w:i/>
          <w:color w:val="auto"/>
          <w:sz w:val="32"/>
          <w:szCs w:val="32"/>
        </w:rPr>
        <w:t>, заф</w:t>
      </w:r>
      <w:r w:rsidRPr="00E5102F">
        <w:rPr>
          <w:rFonts w:cs="Times New Roman"/>
          <w:i/>
          <w:color w:val="auto"/>
          <w:sz w:val="32"/>
          <w:szCs w:val="32"/>
          <w:lang w:val="uk-UA"/>
        </w:rPr>
        <w:t>і</w:t>
      </w:r>
      <w:r w:rsidRPr="00E5102F">
        <w:rPr>
          <w:rFonts w:cs="Times New Roman"/>
          <w:i/>
          <w:color w:val="auto"/>
          <w:sz w:val="32"/>
          <w:szCs w:val="32"/>
        </w:rPr>
        <w:t>ксувавши кращий показник швидкост</w:t>
      </w:r>
      <w:r w:rsidRPr="00E5102F">
        <w:rPr>
          <w:rFonts w:cs="Times New Roman"/>
          <w:i/>
          <w:color w:val="auto"/>
          <w:sz w:val="32"/>
          <w:szCs w:val="32"/>
          <w:lang w:val="uk-UA"/>
        </w:rPr>
        <w:t>і</w:t>
      </w:r>
      <w:r w:rsidRPr="00E5102F">
        <w:rPr>
          <w:rFonts w:cs="Times New Roman"/>
          <w:i/>
          <w:color w:val="auto"/>
          <w:sz w:val="32"/>
          <w:szCs w:val="32"/>
        </w:rPr>
        <w:t xml:space="preserve"> друку</w:t>
      </w:r>
      <w:r w:rsidRPr="00E5102F">
        <w:rPr>
          <w:rFonts w:cs="Times New Roman"/>
          <w:i/>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color w:val="auto"/>
          <w:sz w:val="32"/>
          <w:szCs w:val="32"/>
        </w:rPr>
        <w:t xml:space="preserve">Дата документа — це дата його </w:t>
      </w:r>
      <w:r w:rsidRPr="00E5102F">
        <w:rPr>
          <w:rFonts w:cs="Times New Roman"/>
          <w:color w:val="auto"/>
          <w:sz w:val="32"/>
          <w:szCs w:val="32"/>
          <w:lang w:val="uk-UA"/>
        </w:rPr>
        <w:t>пі</w:t>
      </w:r>
      <w:r w:rsidRPr="00E5102F">
        <w:rPr>
          <w:rFonts w:cs="Times New Roman"/>
          <w:color w:val="auto"/>
          <w:sz w:val="32"/>
          <w:szCs w:val="32"/>
        </w:rPr>
        <w:t>дписання, затвердження, прийняття, ре</w:t>
      </w:r>
      <w:r w:rsidRPr="00E5102F">
        <w:rPr>
          <w:rFonts w:cs="Times New Roman"/>
          <w:color w:val="auto"/>
          <w:sz w:val="32"/>
          <w:szCs w:val="32"/>
          <w:lang w:val="uk-UA"/>
        </w:rPr>
        <w:t>є</w:t>
      </w:r>
      <w:r w:rsidR="003D7D8F" w:rsidRPr="00E5102F">
        <w:rPr>
          <w:rFonts w:cs="Times New Roman"/>
          <w:color w:val="auto"/>
          <w:sz w:val="32"/>
          <w:szCs w:val="32"/>
        </w:rPr>
        <w:t>стр</w:t>
      </w:r>
      <w:r w:rsidR="003D7D8F" w:rsidRPr="00E5102F">
        <w:rPr>
          <w:rFonts w:cs="Times New Roman"/>
          <w:color w:val="auto"/>
          <w:sz w:val="32"/>
          <w:szCs w:val="32"/>
          <w:lang w:val="uk-UA"/>
        </w:rPr>
        <w:t>ація</w:t>
      </w:r>
      <w:r w:rsidRPr="00E5102F">
        <w:rPr>
          <w:rFonts w:cs="Times New Roman"/>
          <w:color w:val="auto"/>
          <w:sz w:val="32"/>
          <w:szCs w:val="32"/>
        </w:rPr>
        <w:t>, яку оформляють цифровим способом. Елементи дати наводять арабськими цифрами в один рядок у посл</w:t>
      </w:r>
      <w:r w:rsidRPr="00E5102F">
        <w:rPr>
          <w:rFonts w:cs="Times New Roman"/>
          <w:color w:val="auto"/>
          <w:sz w:val="32"/>
          <w:szCs w:val="32"/>
          <w:lang w:val="uk-UA"/>
        </w:rPr>
        <w:t>ід</w:t>
      </w:r>
      <w:r w:rsidRPr="00E5102F">
        <w:rPr>
          <w:rFonts w:cs="Times New Roman"/>
          <w:color w:val="auto"/>
          <w:sz w:val="32"/>
          <w:szCs w:val="32"/>
        </w:rPr>
        <w:t>ов</w:t>
      </w:r>
      <w:r w:rsidRPr="00E5102F">
        <w:rPr>
          <w:rFonts w:cs="Times New Roman"/>
          <w:color w:val="auto"/>
          <w:sz w:val="32"/>
          <w:szCs w:val="32"/>
          <w:lang w:val="uk-UA"/>
        </w:rPr>
        <w:t>ності</w:t>
      </w:r>
      <w:r w:rsidRPr="00E5102F">
        <w:rPr>
          <w:rFonts w:cs="Times New Roman"/>
          <w:color w:val="auto"/>
          <w:sz w:val="32"/>
          <w:szCs w:val="32"/>
        </w:rPr>
        <w:t>: число, м</w:t>
      </w:r>
      <w:r w:rsidRPr="00E5102F">
        <w:rPr>
          <w:rFonts w:cs="Times New Roman"/>
          <w:color w:val="auto"/>
          <w:sz w:val="32"/>
          <w:szCs w:val="32"/>
          <w:lang w:val="uk-UA"/>
        </w:rPr>
        <w:t>іс</w:t>
      </w:r>
      <w:r w:rsidRPr="00E5102F">
        <w:rPr>
          <w:rFonts w:cs="Times New Roman"/>
          <w:color w:val="auto"/>
          <w:sz w:val="32"/>
          <w:szCs w:val="32"/>
        </w:rPr>
        <w:t>яць, р</w:t>
      </w:r>
      <w:r w:rsidRPr="00E5102F">
        <w:rPr>
          <w:rFonts w:cs="Times New Roman"/>
          <w:color w:val="auto"/>
          <w:sz w:val="32"/>
          <w:szCs w:val="32"/>
          <w:lang w:val="uk-UA"/>
        </w:rPr>
        <w:t>і</w:t>
      </w:r>
      <w:r w:rsidRPr="00E5102F">
        <w:rPr>
          <w:rFonts w:cs="Times New Roman"/>
          <w:color w:val="auto"/>
          <w:sz w:val="32"/>
          <w:szCs w:val="32"/>
        </w:rPr>
        <w:t>к, наприклад, 03.12.20</w:t>
      </w:r>
      <w:r w:rsidRPr="00E5102F">
        <w:rPr>
          <w:rFonts w:cs="Times New Roman"/>
          <w:color w:val="auto"/>
          <w:sz w:val="32"/>
          <w:szCs w:val="32"/>
          <w:lang w:val="uk-UA"/>
        </w:rPr>
        <w:t>14</w:t>
      </w:r>
      <w:r w:rsidRPr="00E5102F">
        <w:rPr>
          <w:rFonts w:cs="Times New Roman"/>
          <w:color w:val="auto"/>
          <w:sz w:val="32"/>
          <w:szCs w:val="32"/>
        </w:rPr>
        <w:t>. Дату допуска</w:t>
      </w:r>
      <w:r w:rsidRPr="00E5102F">
        <w:rPr>
          <w:rFonts w:cs="Times New Roman"/>
          <w:color w:val="auto"/>
          <w:sz w:val="32"/>
          <w:szCs w:val="32"/>
          <w:lang w:val="uk-UA"/>
        </w:rPr>
        <w:t>є</w:t>
      </w:r>
      <w:r w:rsidRPr="00E5102F">
        <w:rPr>
          <w:rFonts w:cs="Times New Roman"/>
          <w:color w:val="auto"/>
          <w:sz w:val="32"/>
          <w:szCs w:val="32"/>
        </w:rPr>
        <w:t>ться оформлювати у посл</w:t>
      </w:r>
      <w:r w:rsidRPr="00E5102F">
        <w:rPr>
          <w:rFonts w:cs="Times New Roman"/>
          <w:color w:val="auto"/>
          <w:sz w:val="32"/>
          <w:szCs w:val="32"/>
          <w:lang w:val="uk-UA"/>
        </w:rPr>
        <w:t>ід</w:t>
      </w:r>
      <w:r w:rsidRPr="00E5102F">
        <w:rPr>
          <w:rFonts w:cs="Times New Roman"/>
          <w:color w:val="auto"/>
          <w:sz w:val="32"/>
          <w:szCs w:val="32"/>
        </w:rPr>
        <w:t>овност</w:t>
      </w:r>
      <w:r w:rsidRPr="00E5102F">
        <w:rPr>
          <w:rFonts w:cs="Times New Roman"/>
          <w:color w:val="auto"/>
          <w:sz w:val="32"/>
          <w:szCs w:val="32"/>
          <w:lang w:val="uk-UA"/>
        </w:rPr>
        <w:t>і</w:t>
      </w:r>
      <w:r w:rsidRPr="00E5102F">
        <w:rPr>
          <w:rFonts w:cs="Times New Roman"/>
          <w:color w:val="auto"/>
          <w:sz w:val="32"/>
          <w:szCs w:val="32"/>
        </w:rPr>
        <w:t xml:space="preserve"> р</w:t>
      </w:r>
      <w:r w:rsidRPr="00E5102F">
        <w:rPr>
          <w:rFonts w:cs="Times New Roman"/>
          <w:color w:val="auto"/>
          <w:sz w:val="32"/>
          <w:szCs w:val="32"/>
          <w:lang w:val="uk-UA"/>
        </w:rPr>
        <w:t>і</w:t>
      </w:r>
      <w:r w:rsidRPr="00E5102F">
        <w:rPr>
          <w:rFonts w:cs="Times New Roman"/>
          <w:color w:val="auto"/>
          <w:sz w:val="32"/>
          <w:szCs w:val="32"/>
        </w:rPr>
        <w:t>к, м</w:t>
      </w:r>
      <w:r w:rsidRPr="00E5102F">
        <w:rPr>
          <w:rFonts w:cs="Times New Roman"/>
          <w:color w:val="auto"/>
          <w:sz w:val="32"/>
          <w:szCs w:val="32"/>
          <w:lang w:val="uk-UA"/>
        </w:rPr>
        <w:t>іс</w:t>
      </w:r>
      <w:r w:rsidRPr="00E5102F">
        <w:rPr>
          <w:rFonts w:cs="Times New Roman"/>
          <w:color w:val="auto"/>
          <w:sz w:val="32"/>
          <w:szCs w:val="32"/>
        </w:rPr>
        <w:t>яць, число, наприклад, 20</w:t>
      </w:r>
      <w:r w:rsidRPr="00E5102F">
        <w:rPr>
          <w:rFonts w:cs="Times New Roman"/>
          <w:color w:val="auto"/>
          <w:sz w:val="32"/>
          <w:szCs w:val="32"/>
          <w:lang w:val="uk-UA"/>
        </w:rPr>
        <w:t>1</w:t>
      </w:r>
      <w:r w:rsidRPr="00E5102F">
        <w:rPr>
          <w:rFonts w:cs="Times New Roman"/>
          <w:color w:val="auto"/>
          <w:sz w:val="32"/>
          <w:szCs w:val="32"/>
        </w:rPr>
        <w:t>4.12.03</w:t>
      </w:r>
      <w:r w:rsidRPr="00E5102F">
        <w:rPr>
          <w:rFonts w:cs="Times New Roman"/>
          <w:color w:val="auto"/>
          <w:sz w:val="32"/>
          <w:szCs w:val="32"/>
          <w:lang w:val="uk-UA"/>
        </w:rPr>
        <w:t>.</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color w:val="auto"/>
          <w:sz w:val="32"/>
          <w:szCs w:val="32"/>
        </w:rPr>
        <w:lastRenderedPageBreak/>
        <w:t>У текстах нормативно</w:t>
      </w:r>
      <w:r w:rsidR="008354E2">
        <w:rPr>
          <w:rFonts w:cs="Times New Roman"/>
          <w:color w:val="auto"/>
          <w:sz w:val="32"/>
          <w:szCs w:val="32"/>
          <w:lang w:val="uk-UA"/>
        </w:rPr>
        <w:t>–</w:t>
      </w:r>
      <w:r w:rsidRPr="00E5102F">
        <w:rPr>
          <w:rFonts w:cs="Times New Roman"/>
          <w:color w:val="auto"/>
          <w:sz w:val="32"/>
          <w:szCs w:val="32"/>
        </w:rPr>
        <w:t>правових актів та посиланнях на них і документах, що містять відомості фінансового характеру, застосовується словесно</w:t>
      </w:r>
      <w:r w:rsidR="008354E2">
        <w:rPr>
          <w:rFonts w:cs="Times New Roman"/>
          <w:color w:val="auto"/>
          <w:sz w:val="32"/>
          <w:szCs w:val="32"/>
          <w:lang w:val="uk-UA"/>
        </w:rPr>
        <w:t>–</w:t>
      </w:r>
      <w:r w:rsidRPr="00E5102F">
        <w:rPr>
          <w:rFonts w:cs="Times New Roman"/>
          <w:color w:val="auto"/>
          <w:sz w:val="32"/>
          <w:szCs w:val="32"/>
        </w:rPr>
        <w:t xml:space="preserve">цифровий спосіб зазначення дат з проставлянням нуля в позначенні дня місяця, якщо він </w:t>
      </w:r>
      <w:proofErr w:type="gramStart"/>
      <w:r w:rsidRPr="00E5102F">
        <w:rPr>
          <w:rFonts w:cs="Times New Roman"/>
          <w:color w:val="auto"/>
          <w:sz w:val="32"/>
          <w:szCs w:val="32"/>
        </w:rPr>
        <w:t>містить</w:t>
      </w:r>
      <w:proofErr w:type="gramEnd"/>
      <w:r w:rsidRPr="00E5102F">
        <w:rPr>
          <w:rFonts w:cs="Times New Roman"/>
          <w:color w:val="auto"/>
          <w:sz w:val="32"/>
          <w:szCs w:val="32"/>
        </w:rPr>
        <w:t xml:space="preserve"> одну цифру, наприклад: 02 квітня 201</w:t>
      </w:r>
      <w:r w:rsidRPr="00E5102F">
        <w:rPr>
          <w:rFonts w:cs="Times New Roman"/>
          <w:color w:val="auto"/>
          <w:sz w:val="32"/>
          <w:szCs w:val="32"/>
          <w:lang w:val="uk-UA"/>
        </w:rPr>
        <w:t>4</w:t>
      </w:r>
      <w:r w:rsidRPr="00E5102F">
        <w:rPr>
          <w:rFonts w:cs="Times New Roman"/>
          <w:color w:val="auto"/>
          <w:sz w:val="32"/>
          <w:szCs w:val="32"/>
        </w:rPr>
        <w:t xml:space="preserve"> року (ДСТУ 4163</w:t>
      </w:r>
      <w:r w:rsidR="008354E2">
        <w:rPr>
          <w:rFonts w:cs="Times New Roman"/>
          <w:color w:val="auto"/>
          <w:sz w:val="32"/>
          <w:szCs w:val="32"/>
          <w:lang w:val="uk-UA"/>
        </w:rPr>
        <w:t>–</w:t>
      </w:r>
      <w:r w:rsidRPr="00E5102F">
        <w:rPr>
          <w:rFonts w:cs="Times New Roman"/>
          <w:color w:val="auto"/>
          <w:sz w:val="32"/>
          <w:szCs w:val="32"/>
        </w:rPr>
        <w:t>2003).</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E5102F">
        <w:rPr>
          <w:rFonts w:cs="Times New Roman"/>
          <w:b/>
          <w:color w:val="auto"/>
          <w:sz w:val="32"/>
          <w:szCs w:val="32"/>
        </w:rPr>
        <w:t>Завдання 12.</w:t>
      </w:r>
      <w:r w:rsidRPr="00E5102F">
        <w:rPr>
          <w:rFonts w:cs="Times New Roman"/>
          <w:color w:val="auto"/>
          <w:sz w:val="32"/>
          <w:szCs w:val="32"/>
        </w:rPr>
        <w:t xml:space="preserve"> </w:t>
      </w:r>
      <w:r w:rsidRPr="00E5102F">
        <w:rPr>
          <w:rFonts w:cs="Times New Roman"/>
          <w:i/>
          <w:color w:val="auto"/>
          <w:sz w:val="32"/>
          <w:szCs w:val="32"/>
        </w:rPr>
        <w:t>Надрукуйте кожну дату по два рядки</w:t>
      </w:r>
      <w:r w:rsidRPr="00E5102F">
        <w:rPr>
          <w:rFonts w:cs="Times New Roman"/>
          <w:i/>
          <w:color w:val="auto"/>
          <w:sz w:val="32"/>
          <w:szCs w:val="32"/>
          <w:lang w:val="uk-UA"/>
        </w:rPr>
        <w:t>.</w:t>
      </w:r>
      <w:r w:rsidRPr="00E5102F">
        <w:rPr>
          <w:rFonts w:cs="Times New Roman"/>
          <w:color w:val="auto"/>
          <w:sz w:val="32"/>
          <w:szCs w:val="32"/>
        </w:rPr>
        <w:t xml:space="preserve"> </w:t>
      </w:r>
    </w:p>
    <w:p w:rsidR="00DB2F2F" w:rsidRPr="00E5102F" w:rsidRDefault="00DB2F2F" w:rsidP="009F0BD9">
      <w:pPr>
        <w:widowControl w:val="0"/>
        <w:autoSpaceDE w:val="0"/>
        <w:autoSpaceDN w:val="0"/>
        <w:adjustRightInd w:val="0"/>
        <w:spacing w:after="0" w:line="240" w:lineRule="auto"/>
        <w:ind w:firstLine="709"/>
        <w:jc w:val="both"/>
        <w:rPr>
          <w:rFonts w:cs="Times New Roman"/>
          <w:color w:val="auto"/>
          <w:sz w:val="32"/>
          <w:szCs w:val="32"/>
        </w:rPr>
      </w:pPr>
      <w:r w:rsidRPr="00E5102F">
        <w:rPr>
          <w:rFonts w:cs="Times New Roman"/>
          <w:color w:val="auto"/>
          <w:sz w:val="32"/>
          <w:szCs w:val="32"/>
        </w:rPr>
        <w:t>17 жовтня 1997 р.; 07 листопада 2003 р</w:t>
      </w:r>
      <w:r w:rsidRPr="00E5102F">
        <w:rPr>
          <w:rFonts w:cs="Times New Roman"/>
          <w:color w:val="auto"/>
          <w:sz w:val="32"/>
          <w:szCs w:val="32"/>
          <w:lang w:val="uk-UA"/>
        </w:rPr>
        <w:t>оку</w:t>
      </w:r>
      <w:r w:rsidRPr="00E5102F">
        <w:rPr>
          <w:rFonts w:cs="Times New Roman"/>
          <w:color w:val="auto"/>
          <w:sz w:val="32"/>
          <w:szCs w:val="32"/>
        </w:rPr>
        <w:t>, 09.08.2003; 01.01.2004; 2003.08.07; 12 кв</w:t>
      </w:r>
      <w:r w:rsidRPr="00E5102F">
        <w:rPr>
          <w:rFonts w:cs="Times New Roman"/>
          <w:color w:val="auto"/>
          <w:sz w:val="32"/>
          <w:szCs w:val="32"/>
          <w:lang w:val="uk-UA"/>
        </w:rPr>
        <w:t>і</w:t>
      </w:r>
      <w:r w:rsidRPr="00E5102F">
        <w:rPr>
          <w:rFonts w:cs="Times New Roman"/>
          <w:color w:val="auto"/>
          <w:sz w:val="32"/>
          <w:szCs w:val="32"/>
        </w:rPr>
        <w:t>тня 1960 року; 01 вересня 2003 року.</w:t>
      </w:r>
    </w:p>
    <w:p w:rsidR="003D7D8F" w:rsidRDefault="003D7D8F" w:rsidP="009F0BD9">
      <w:pPr>
        <w:spacing w:after="0" w:line="240" w:lineRule="auto"/>
        <w:jc w:val="center"/>
        <w:rPr>
          <w:rFonts w:cs="Times New Roman"/>
          <w:b/>
          <w:sz w:val="32"/>
          <w:szCs w:val="32"/>
          <w:lang w:val="uk-UA" w:eastAsia="uk-UA"/>
        </w:rPr>
      </w:pPr>
    </w:p>
    <w:p w:rsidR="003D7D8F" w:rsidRPr="00E53E20" w:rsidRDefault="003D7D8F" w:rsidP="009F0BD9">
      <w:pPr>
        <w:spacing w:after="0" w:line="240" w:lineRule="auto"/>
        <w:jc w:val="center"/>
        <w:rPr>
          <w:rFonts w:cs="Times New Roman"/>
          <w:b/>
          <w:sz w:val="36"/>
          <w:szCs w:val="36"/>
          <w:lang w:val="uk-UA" w:eastAsia="uk-UA"/>
        </w:rPr>
      </w:pPr>
      <w:r w:rsidRPr="00E53E20">
        <w:rPr>
          <w:rFonts w:cs="Times New Roman"/>
          <w:b/>
          <w:sz w:val="36"/>
          <w:szCs w:val="36"/>
          <w:lang w:val="uk-UA" w:eastAsia="uk-UA"/>
        </w:rPr>
        <w:t>3.2</w:t>
      </w:r>
      <w:r w:rsidR="008354E2">
        <w:rPr>
          <w:rFonts w:cs="Times New Roman"/>
          <w:b/>
          <w:sz w:val="36"/>
          <w:szCs w:val="36"/>
          <w:lang w:val="uk-UA" w:eastAsia="uk-UA"/>
        </w:rPr>
        <w:t>.</w:t>
      </w:r>
      <w:r w:rsidRPr="00E53E20">
        <w:rPr>
          <w:rFonts w:cs="Times New Roman"/>
          <w:b/>
          <w:sz w:val="36"/>
          <w:szCs w:val="36"/>
          <w:lang w:val="uk-UA" w:eastAsia="uk-UA"/>
        </w:rPr>
        <w:t xml:space="preserve"> Загальні правила набору текстів документа</w:t>
      </w:r>
    </w:p>
    <w:p w:rsidR="003D7D8F" w:rsidRPr="003D7D8F" w:rsidRDefault="003D7D8F" w:rsidP="009F0BD9">
      <w:pPr>
        <w:spacing w:after="0" w:line="240" w:lineRule="auto"/>
        <w:jc w:val="center"/>
        <w:rPr>
          <w:rFonts w:cs="Times New Roman"/>
          <w:b/>
          <w:sz w:val="32"/>
          <w:szCs w:val="32"/>
          <w:lang w:val="uk-UA" w:eastAsia="uk-UA"/>
        </w:rPr>
      </w:pPr>
      <w:r>
        <w:rPr>
          <w:rFonts w:cs="Times New Roman"/>
          <w:b/>
          <w:sz w:val="32"/>
          <w:szCs w:val="32"/>
          <w:lang w:val="uk-UA"/>
        </w:rPr>
        <w:t>3.2.1</w:t>
      </w:r>
      <w:r w:rsidR="008354E2">
        <w:rPr>
          <w:rFonts w:cs="Times New Roman"/>
          <w:b/>
          <w:sz w:val="32"/>
          <w:szCs w:val="32"/>
          <w:lang w:val="uk-UA"/>
        </w:rPr>
        <w:t>.</w:t>
      </w:r>
      <w:r>
        <w:rPr>
          <w:rFonts w:cs="Times New Roman"/>
          <w:b/>
          <w:sz w:val="32"/>
          <w:szCs w:val="32"/>
          <w:lang w:val="uk-UA"/>
        </w:rPr>
        <w:t xml:space="preserve"> </w:t>
      </w:r>
      <w:r w:rsidRPr="003D7D8F">
        <w:rPr>
          <w:rFonts w:cs="Times New Roman"/>
          <w:b/>
          <w:sz w:val="32"/>
          <w:szCs w:val="32"/>
          <w:lang w:val="uk-UA"/>
        </w:rPr>
        <w:t>Формати паперів. Береги докуметів</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rPr>
        <w:t>Усе, що друкувати</w:t>
      </w:r>
      <w:r>
        <w:rPr>
          <w:rFonts w:cs="Times New Roman"/>
          <w:color w:val="auto"/>
          <w:sz w:val="32"/>
          <w:szCs w:val="32"/>
          <w:lang w:val="uk-UA"/>
        </w:rPr>
        <w:t>мете</w:t>
      </w:r>
      <w:r w:rsidRPr="007830D2">
        <w:rPr>
          <w:rFonts w:cs="Times New Roman"/>
          <w:color w:val="auto"/>
          <w:sz w:val="32"/>
          <w:szCs w:val="32"/>
        </w:rPr>
        <w:t xml:space="preserve">, </w:t>
      </w:r>
      <w:r>
        <w:rPr>
          <w:rFonts w:cs="Times New Roman"/>
          <w:color w:val="auto"/>
          <w:sz w:val="32"/>
          <w:szCs w:val="32"/>
          <w:lang w:val="uk-UA"/>
        </w:rPr>
        <w:t xml:space="preserve">будемо </w:t>
      </w:r>
      <w:r w:rsidRPr="007830D2">
        <w:rPr>
          <w:rFonts w:cs="Times New Roman"/>
          <w:color w:val="auto"/>
          <w:sz w:val="32"/>
          <w:szCs w:val="32"/>
          <w:lang w:val="uk-UA"/>
        </w:rPr>
        <w:t>виконуватимемо «всліпу»</w:t>
      </w:r>
      <w:r w:rsidRPr="007830D2">
        <w:rPr>
          <w:rFonts w:cs="Times New Roman"/>
          <w:color w:val="auto"/>
          <w:sz w:val="32"/>
          <w:szCs w:val="32"/>
        </w:rPr>
        <w:t>, ус</w:t>
      </w:r>
      <w:r w:rsidRPr="007830D2">
        <w:rPr>
          <w:rFonts w:cs="Times New Roman"/>
          <w:color w:val="auto"/>
          <w:sz w:val="32"/>
          <w:szCs w:val="32"/>
          <w:lang w:val="uk-UA"/>
        </w:rPr>
        <w:t>і</w:t>
      </w:r>
      <w:r w:rsidRPr="007830D2">
        <w:rPr>
          <w:rFonts w:cs="Times New Roman"/>
          <w:color w:val="auto"/>
          <w:sz w:val="32"/>
          <w:szCs w:val="32"/>
        </w:rPr>
        <w:t>ма десятьма пальцями. Швид</w:t>
      </w:r>
      <w:r w:rsidRPr="007830D2">
        <w:rPr>
          <w:rFonts w:cs="Times New Roman"/>
          <w:color w:val="auto"/>
          <w:sz w:val="32"/>
          <w:szCs w:val="32"/>
          <w:lang w:val="uk-UA"/>
        </w:rPr>
        <w:t>кі</w:t>
      </w:r>
      <w:r w:rsidRPr="007830D2">
        <w:rPr>
          <w:rFonts w:cs="Times New Roman"/>
          <w:color w:val="auto"/>
          <w:sz w:val="32"/>
          <w:szCs w:val="32"/>
        </w:rPr>
        <w:t>сть набору у процес</w:t>
      </w:r>
      <w:r w:rsidRPr="007830D2">
        <w:rPr>
          <w:rFonts w:cs="Times New Roman"/>
          <w:color w:val="auto"/>
          <w:sz w:val="32"/>
          <w:szCs w:val="32"/>
          <w:lang w:val="uk-UA"/>
        </w:rPr>
        <w:t>і</w:t>
      </w:r>
      <w:r w:rsidRPr="007830D2">
        <w:rPr>
          <w:rFonts w:cs="Times New Roman"/>
          <w:color w:val="auto"/>
          <w:sz w:val="32"/>
          <w:szCs w:val="32"/>
        </w:rPr>
        <w:t xml:space="preserve"> ро</w:t>
      </w:r>
      <w:r w:rsidRPr="007830D2">
        <w:rPr>
          <w:rFonts w:cs="Times New Roman"/>
          <w:color w:val="auto"/>
          <w:sz w:val="32"/>
          <w:szCs w:val="32"/>
          <w:lang w:val="uk-UA"/>
        </w:rPr>
        <w:t>боти буде</w:t>
      </w:r>
      <w:r w:rsidRPr="007830D2">
        <w:rPr>
          <w:rFonts w:cs="Times New Roman"/>
          <w:color w:val="auto"/>
          <w:sz w:val="32"/>
          <w:szCs w:val="32"/>
        </w:rPr>
        <w:t xml:space="preserve"> зростати досить продуктивно. Тож настав час приступити </w:t>
      </w:r>
      <w:r w:rsidRPr="007830D2">
        <w:rPr>
          <w:rFonts w:cs="Times New Roman"/>
          <w:color w:val="auto"/>
          <w:sz w:val="32"/>
          <w:szCs w:val="32"/>
          <w:lang w:val="uk-UA"/>
        </w:rPr>
        <w:t>до</w:t>
      </w:r>
      <w:r w:rsidRPr="007830D2">
        <w:rPr>
          <w:rFonts w:cs="Times New Roman"/>
          <w:color w:val="auto"/>
          <w:sz w:val="32"/>
          <w:szCs w:val="32"/>
        </w:rPr>
        <w:t xml:space="preserve"> </w:t>
      </w:r>
      <w:r w:rsidRPr="007830D2">
        <w:rPr>
          <w:rFonts w:cs="Times New Roman"/>
          <w:color w:val="auto"/>
          <w:sz w:val="32"/>
          <w:szCs w:val="32"/>
          <w:lang w:val="uk-UA"/>
        </w:rPr>
        <w:t>д</w:t>
      </w:r>
      <w:r w:rsidRPr="007830D2">
        <w:rPr>
          <w:rFonts w:cs="Times New Roman"/>
          <w:color w:val="auto"/>
          <w:sz w:val="32"/>
          <w:szCs w:val="32"/>
        </w:rPr>
        <w:t>рукування текст</w:t>
      </w:r>
      <w:r w:rsidRPr="007830D2">
        <w:rPr>
          <w:rFonts w:cs="Times New Roman"/>
          <w:color w:val="auto"/>
          <w:sz w:val="32"/>
          <w:szCs w:val="32"/>
          <w:lang w:val="uk-UA"/>
        </w:rPr>
        <w:t>і</w:t>
      </w:r>
      <w:r w:rsidRPr="007830D2">
        <w:rPr>
          <w:rFonts w:cs="Times New Roman"/>
          <w:color w:val="auto"/>
          <w:sz w:val="32"/>
          <w:szCs w:val="32"/>
        </w:rPr>
        <w:t>в, а отже виника</w:t>
      </w:r>
      <w:r w:rsidRPr="007830D2">
        <w:rPr>
          <w:rFonts w:cs="Times New Roman"/>
          <w:color w:val="auto"/>
          <w:sz w:val="32"/>
          <w:szCs w:val="32"/>
          <w:lang w:val="uk-UA"/>
        </w:rPr>
        <w:t>є</w:t>
      </w:r>
      <w:r w:rsidRPr="007830D2">
        <w:rPr>
          <w:rFonts w:cs="Times New Roman"/>
          <w:color w:val="auto"/>
          <w:sz w:val="32"/>
          <w:szCs w:val="32"/>
        </w:rPr>
        <w:t xml:space="preserve"> потреба ознайомитис</w:t>
      </w:r>
      <w:r w:rsidR="00712C58">
        <w:rPr>
          <w:rFonts w:cs="Times New Roman"/>
          <w:color w:val="auto"/>
          <w:sz w:val="32"/>
          <w:szCs w:val="32"/>
          <w:lang w:val="uk-UA"/>
        </w:rPr>
        <w:t>ь</w:t>
      </w:r>
      <w:r w:rsidRPr="007830D2">
        <w:rPr>
          <w:rFonts w:cs="Times New Roman"/>
          <w:color w:val="auto"/>
          <w:sz w:val="32"/>
          <w:szCs w:val="32"/>
        </w:rPr>
        <w:t xml:space="preserve"> </w:t>
      </w:r>
      <w:r w:rsidRPr="007830D2">
        <w:rPr>
          <w:rFonts w:cs="Times New Roman"/>
          <w:color w:val="auto"/>
          <w:sz w:val="32"/>
          <w:szCs w:val="32"/>
          <w:lang w:val="uk-UA"/>
        </w:rPr>
        <w:t>із загальними</w:t>
      </w:r>
      <w:r w:rsidRPr="007830D2">
        <w:rPr>
          <w:rFonts w:cs="Times New Roman"/>
          <w:color w:val="auto"/>
          <w:sz w:val="32"/>
          <w:szCs w:val="32"/>
        </w:rPr>
        <w:t xml:space="preserve"> правилами набиран</w:t>
      </w:r>
      <w:r w:rsidRPr="007830D2">
        <w:rPr>
          <w:rFonts w:cs="Times New Roman"/>
          <w:color w:val="auto"/>
          <w:sz w:val="32"/>
          <w:szCs w:val="32"/>
          <w:lang w:val="uk-UA"/>
        </w:rPr>
        <w:t>н</w:t>
      </w:r>
      <w:r w:rsidRPr="007830D2">
        <w:rPr>
          <w:rFonts w:cs="Times New Roman"/>
          <w:color w:val="auto"/>
          <w:sz w:val="32"/>
          <w:szCs w:val="32"/>
        </w:rPr>
        <w:t>я текст</w:t>
      </w:r>
      <w:r w:rsidRPr="007830D2">
        <w:rPr>
          <w:rFonts w:cs="Times New Roman"/>
          <w:color w:val="auto"/>
          <w:sz w:val="32"/>
          <w:szCs w:val="32"/>
          <w:lang w:val="uk-UA"/>
        </w:rPr>
        <w:t>і</w:t>
      </w:r>
      <w:r w:rsidRPr="007830D2">
        <w:rPr>
          <w:rFonts w:cs="Times New Roman"/>
          <w:color w:val="auto"/>
          <w:sz w:val="32"/>
          <w:szCs w:val="32"/>
        </w:rPr>
        <w:t xml:space="preserve">в за допомогою друкувальних </w:t>
      </w:r>
      <w:r w:rsidRPr="007830D2">
        <w:rPr>
          <w:rFonts w:cs="Times New Roman"/>
          <w:color w:val="auto"/>
          <w:sz w:val="32"/>
          <w:szCs w:val="32"/>
          <w:lang w:val="uk-UA"/>
        </w:rPr>
        <w:t>засобів й</w:t>
      </w:r>
      <w:r w:rsidRPr="007830D2">
        <w:rPr>
          <w:rFonts w:cs="Times New Roman"/>
          <w:color w:val="auto"/>
          <w:sz w:val="32"/>
          <w:szCs w:val="32"/>
        </w:rPr>
        <w:t>, переду</w:t>
      </w:r>
      <w:r w:rsidRPr="007830D2">
        <w:rPr>
          <w:rFonts w:cs="Times New Roman"/>
          <w:color w:val="auto"/>
          <w:sz w:val="32"/>
          <w:szCs w:val="32"/>
          <w:lang w:val="uk-UA"/>
        </w:rPr>
        <w:t>сі</w:t>
      </w:r>
      <w:r w:rsidRPr="007830D2">
        <w:rPr>
          <w:rFonts w:cs="Times New Roman"/>
          <w:color w:val="auto"/>
          <w:sz w:val="32"/>
          <w:szCs w:val="32"/>
        </w:rPr>
        <w:t xml:space="preserve">м, </w:t>
      </w:r>
      <w:r w:rsidR="00712C58">
        <w:rPr>
          <w:rFonts w:cs="Times New Roman"/>
          <w:color w:val="auto"/>
          <w:sz w:val="32"/>
          <w:szCs w:val="32"/>
          <w:lang w:val="uk-UA"/>
        </w:rPr>
        <w:t xml:space="preserve">за допомогою комп’ютерної </w:t>
      </w:r>
      <w:proofErr w:type="gramStart"/>
      <w:r w:rsidR="00712C58">
        <w:rPr>
          <w:rFonts w:cs="Times New Roman"/>
          <w:color w:val="auto"/>
          <w:sz w:val="32"/>
          <w:szCs w:val="32"/>
          <w:lang w:val="uk-UA"/>
        </w:rPr>
        <w:t>техн</w:t>
      </w:r>
      <w:proofErr w:type="gramEnd"/>
      <w:r w:rsidR="00712C58">
        <w:rPr>
          <w:rFonts w:cs="Times New Roman"/>
          <w:color w:val="auto"/>
          <w:sz w:val="32"/>
          <w:szCs w:val="32"/>
          <w:lang w:val="uk-UA"/>
        </w:rPr>
        <w:t>іки</w:t>
      </w:r>
      <w:r w:rsidRPr="007830D2">
        <w:rPr>
          <w:rFonts w:cs="Times New Roman"/>
          <w:color w:val="auto"/>
          <w:sz w:val="32"/>
          <w:szCs w:val="32"/>
        </w:rPr>
        <w:t>. Важливим етапом оброблення</w:t>
      </w:r>
      <w:r w:rsidRPr="007830D2">
        <w:rPr>
          <w:rFonts w:cs="Times New Roman"/>
          <w:color w:val="auto"/>
          <w:sz w:val="32"/>
          <w:szCs w:val="32"/>
          <w:lang w:val="uk-UA"/>
        </w:rPr>
        <w:t xml:space="preserve"> текстів документів є </w:t>
      </w:r>
      <w:r w:rsidRPr="007830D2">
        <w:rPr>
          <w:rFonts w:cs="Times New Roman"/>
          <w:color w:val="auto"/>
          <w:sz w:val="32"/>
          <w:szCs w:val="32"/>
        </w:rPr>
        <w:t>вивчення i доведен</w:t>
      </w:r>
      <w:r w:rsidRPr="007830D2">
        <w:rPr>
          <w:rFonts w:cs="Times New Roman"/>
          <w:color w:val="auto"/>
          <w:sz w:val="32"/>
          <w:szCs w:val="32"/>
          <w:lang w:val="uk-UA"/>
        </w:rPr>
        <w:t>н</w:t>
      </w:r>
      <w:r w:rsidRPr="007830D2">
        <w:rPr>
          <w:rFonts w:cs="Times New Roman"/>
          <w:color w:val="auto"/>
          <w:sz w:val="32"/>
          <w:szCs w:val="32"/>
        </w:rPr>
        <w:t xml:space="preserve">я до автоматизму правил та </w:t>
      </w:r>
      <w:r w:rsidRPr="007830D2">
        <w:rPr>
          <w:rFonts w:cs="Times New Roman"/>
          <w:color w:val="auto"/>
          <w:sz w:val="32"/>
          <w:szCs w:val="32"/>
          <w:lang w:val="uk-UA"/>
        </w:rPr>
        <w:t>способів е</w:t>
      </w:r>
      <w:r w:rsidRPr="007830D2">
        <w:rPr>
          <w:rFonts w:cs="Times New Roman"/>
          <w:color w:val="auto"/>
          <w:sz w:val="32"/>
          <w:szCs w:val="32"/>
        </w:rPr>
        <w:t xml:space="preserve">фективного розташування тексту на </w:t>
      </w:r>
      <w:r w:rsidRPr="007830D2">
        <w:rPr>
          <w:rFonts w:cs="Times New Roman"/>
          <w:color w:val="auto"/>
          <w:sz w:val="32"/>
          <w:szCs w:val="32"/>
          <w:lang w:val="uk-UA"/>
        </w:rPr>
        <w:t>папері</w:t>
      </w:r>
      <w:r w:rsidRPr="007830D2">
        <w:rPr>
          <w:rFonts w:cs="Times New Roman"/>
          <w:color w:val="auto"/>
          <w:sz w:val="32"/>
          <w:szCs w:val="32"/>
        </w:rPr>
        <w:t>.</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Усі формати паперу поділяються на три етапи: А, В, С. </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 xml:space="preserve">Ряд </w:t>
      </w:r>
      <w:r w:rsidR="008354E2">
        <w:rPr>
          <w:rFonts w:eastAsia="Times New Roman" w:cs="Times New Roman"/>
          <w:i/>
          <w:color w:val="auto"/>
          <w:sz w:val="32"/>
          <w:szCs w:val="32"/>
          <w:lang w:val="uk-UA" w:eastAsia="ru-RU"/>
        </w:rPr>
        <w:t>—</w:t>
      </w:r>
      <w:r w:rsidRPr="007830D2">
        <w:rPr>
          <w:rFonts w:eastAsia="Times New Roman" w:cs="Times New Roman"/>
          <w:i/>
          <w:color w:val="auto"/>
          <w:sz w:val="32"/>
          <w:szCs w:val="32"/>
          <w:lang w:val="uk-UA" w:eastAsia="ru-RU"/>
        </w:rPr>
        <w:t xml:space="preserve"> А</w:t>
      </w:r>
      <w:r w:rsidRPr="007830D2">
        <w:rPr>
          <w:rFonts w:eastAsia="Times New Roman" w:cs="Times New Roman"/>
          <w:color w:val="auto"/>
          <w:sz w:val="32"/>
          <w:szCs w:val="32"/>
          <w:lang w:val="uk-UA" w:eastAsia="ru-RU"/>
        </w:rPr>
        <w:t xml:space="preserve"> основний. </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 xml:space="preserve">Ряди В </w:t>
      </w:r>
      <w:r w:rsidR="002E2F3D">
        <w:rPr>
          <w:rFonts w:eastAsia="Times New Roman" w:cs="Times New Roman"/>
          <w:i/>
          <w:color w:val="auto"/>
          <w:sz w:val="32"/>
          <w:szCs w:val="32"/>
          <w:lang w:val="uk-UA" w:eastAsia="ru-RU"/>
        </w:rPr>
        <w:t>та</w:t>
      </w:r>
      <w:r w:rsidRPr="007830D2">
        <w:rPr>
          <w:rFonts w:eastAsia="Times New Roman" w:cs="Times New Roman"/>
          <w:i/>
          <w:color w:val="auto"/>
          <w:sz w:val="32"/>
          <w:szCs w:val="32"/>
          <w:lang w:val="uk-UA" w:eastAsia="ru-RU"/>
        </w:rPr>
        <w:t xml:space="preserve"> С</w:t>
      </w:r>
      <w:r w:rsidRPr="007830D2">
        <w:rPr>
          <w:rFonts w:eastAsia="Times New Roman" w:cs="Times New Roman"/>
          <w:color w:val="auto"/>
          <w:sz w:val="32"/>
          <w:szCs w:val="32"/>
          <w:lang w:val="uk-UA" w:eastAsia="ru-RU"/>
        </w:rPr>
        <w:t xml:space="preserve">  </w:t>
      </w:r>
      <w:r w:rsidR="008354E2">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додаткові, їх використовують для виготовлення виробів з паперу (папок, конвертів, обкладинок).</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Ряди поділяються на класи, що вказують на розмір паперу. Ряд А налічує 13 класів, кожний з яких позначається літерою А та цифрою класу. Розмір форматів зазначається у міліметрах. Початковий формат А має розмір 840 </w:t>
      </w:r>
      <w:r w:rsidR="008354E2" w:rsidRPr="007830D2">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1189</w:t>
      </w:r>
      <w:r w:rsidR="008354E2">
        <w:rPr>
          <w:rFonts w:eastAsia="Times New Roman" w:cs="Times New Roman"/>
          <w:color w:val="auto"/>
          <w:sz w:val="32"/>
          <w:szCs w:val="32"/>
          <w:lang w:val="uk-UA" w:eastAsia="ru-RU"/>
        </w:rPr>
        <w:t xml:space="preserve"> </w:t>
      </w:r>
      <w:r w:rsidRPr="007830D2">
        <w:rPr>
          <w:rFonts w:eastAsia="Times New Roman" w:cs="Times New Roman"/>
          <w:color w:val="auto"/>
          <w:sz w:val="32"/>
          <w:szCs w:val="32"/>
          <w:lang w:val="uk-UA" w:eastAsia="ru-RU"/>
        </w:rPr>
        <w:t>мм. Кожний наступний формат вираховується шляхом поділу більшої сторони попереднього навпіл.</w:t>
      </w:r>
    </w:p>
    <w:p w:rsidR="007830D2" w:rsidRPr="007830D2" w:rsidRDefault="007830D2" w:rsidP="009F0BD9">
      <w:pPr>
        <w:shd w:val="clear" w:color="auto" w:fill="FFFFFF"/>
        <w:autoSpaceDE w:val="0"/>
        <w:autoSpaceDN w:val="0"/>
        <w:adjustRightInd w:val="0"/>
        <w:spacing w:after="0" w:line="240" w:lineRule="auto"/>
        <w:jc w:val="both"/>
        <w:rPr>
          <w:rFonts w:eastAsia="Times New Roman" w:cs="Times New Roman"/>
          <w:color w:val="auto"/>
          <w:sz w:val="32"/>
          <w:szCs w:val="32"/>
          <w:lang w:val="uk-UA" w:eastAsia="ru-RU"/>
        </w:rPr>
      </w:pPr>
      <w:r w:rsidRPr="007830D2">
        <w:rPr>
          <w:rFonts w:eastAsia="Times New Roman" w:cs="Times New Roman"/>
          <w:i/>
          <w:color w:val="auto"/>
          <w:sz w:val="32"/>
          <w:szCs w:val="32"/>
          <w:u w:val="single"/>
          <w:lang w:val="uk-UA" w:eastAsia="ru-RU"/>
        </w:rPr>
        <w:t>Наприклад</w:t>
      </w:r>
      <w:r w:rsidR="002E2F3D">
        <w:rPr>
          <w:rFonts w:eastAsia="Times New Roman" w:cs="Times New Roman"/>
          <w:i/>
          <w:color w:val="auto"/>
          <w:sz w:val="32"/>
          <w:szCs w:val="32"/>
          <w:u w:val="single"/>
          <w:lang w:val="uk-UA" w:eastAsia="ru-RU"/>
        </w:rPr>
        <w:t>,</w:t>
      </w:r>
      <w:r w:rsidRPr="007830D2">
        <w:rPr>
          <w:rFonts w:eastAsia="Times New Roman" w:cs="Times New Roman"/>
          <w:color w:val="auto"/>
          <w:sz w:val="32"/>
          <w:szCs w:val="32"/>
          <w:lang w:val="uk-UA" w:eastAsia="ru-RU"/>
        </w:rPr>
        <w:t xml:space="preserve"> А1 — 594 × 841, А2 — 420 × 594, А3 — 297 × 420 </w:t>
      </w:r>
      <w:r w:rsidR="008354E2">
        <w:rPr>
          <w:rFonts w:eastAsia="Times New Roman" w:cs="Times New Roman"/>
          <w:color w:val="auto"/>
          <w:sz w:val="32"/>
          <w:szCs w:val="32"/>
          <w:lang w:val="uk-UA" w:eastAsia="ru-RU"/>
        </w:rPr>
        <w:t>тощо</w:t>
      </w:r>
      <w:r w:rsidRPr="007830D2">
        <w:rPr>
          <w:rFonts w:eastAsia="Times New Roman" w:cs="Times New Roman"/>
          <w:color w:val="auto"/>
          <w:sz w:val="32"/>
          <w:szCs w:val="32"/>
          <w:lang w:val="uk-UA" w:eastAsia="ru-RU"/>
        </w:rPr>
        <w:t>.</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Національний стандарт України «Державна уніфікована система документації. Уніфікована система організаційно-розпорядчої документації. Вимоги до оформлення документів» (ДСТУ </w:t>
      </w:r>
      <w:r w:rsidR="002E2F3D">
        <w:rPr>
          <w:rFonts w:eastAsia="Times New Roman" w:cs="Times New Roman"/>
          <w:color w:val="auto"/>
          <w:sz w:val="32"/>
          <w:szCs w:val="32"/>
          <w:lang w:val="uk-UA" w:eastAsia="ru-RU"/>
        </w:rPr>
        <w:t xml:space="preserve">          </w:t>
      </w:r>
      <w:r w:rsidRPr="007830D2">
        <w:rPr>
          <w:rFonts w:eastAsia="Times New Roman" w:cs="Times New Roman"/>
          <w:color w:val="auto"/>
          <w:sz w:val="32"/>
          <w:szCs w:val="32"/>
          <w:lang w:val="uk-UA" w:eastAsia="ru-RU"/>
        </w:rPr>
        <w:t>4163</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2003)</w:t>
      </w:r>
      <w:r w:rsidR="00712C58">
        <w:rPr>
          <w:rFonts w:eastAsia="Times New Roman" w:cs="Times New Roman"/>
          <w:color w:val="auto"/>
          <w:sz w:val="32"/>
          <w:szCs w:val="32"/>
          <w:lang w:val="uk-UA" w:eastAsia="ru-RU"/>
        </w:rPr>
        <w:t xml:space="preserve"> </w:t>
      </w:r>
      <w:r w:rsidR="00712C58" w:rsidRPr="00712C58">
        <w:rPr>
          <w:rFonts w:eastAsia="Times New Roman" w:cs="Times New Roman"/>
          <w:color w:val="auto"/>
          <w:sz w:val="32"/>
          <w:szCs w:val="32"/>
          <w:lang w:eastAsia="ru-RU"/>
        </w:rPr>
        <w:t>[</w:t>
      </w:r>
      <w:r w:rsidR="00712C58">
        <w:rPr>
          <w:rFonts w:eastAsia="Times New Roman" w:cs="Times New Roman"/>
          <w:color w:val="auto"/>
          <w:sz w:val="32"/>
          <w:szCs w:val="32"/>
          <w:lang w:val="uk-UA" w:eastAsia="ru-RU"/>
        </w:rPr>
        <w:t>4</w:t>
      </w:r>
      <w:r w:rsidR="00712C58" w:rsidRPr="00712C58">
        <w:rPr>
          <w:rFonts w:eastAsia="Times New Roman" w:cs="Times New Roman"/>
          <w:color w:val="auto"/>
          <w:sz w:val="32"/>
          <w:szCs w:val="32"/>
          <w:lang w:eastAsia="ru-RU"/>
        </w:rPr>
        <w:t>]</w:t>
      </w:r>
      <w:r w:rsidRPr="007830D2">
        <w:rPr>
          <w:rFonts w:eastAsia="Times New Roman" w:cs="Times New Roman"/>
          <w:color w:val="auto"/>
          <w:sz w:val="32"/>
          <w:szCs w:val="32"/>
          <w:lang w:val="uk-UA" w:eastAsia="ru-RU"/>
        </w:rPr>
        <w:t>, посилаючись на ГОСТ 9327</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60 «</w:t>
      </w:r>
      <w:r w:rsidRPr="007830D2">
        <w:rPr>
          <w:rFonts w:eastAsia="Times New Roman" w:cs="Times New Roman"/>
          <w:color w:val="auto"/>
          <w:sz w:val="32"/>
          <w:szCs w:val="32"/>
          <w:lang w:eastAsia="ru-RU"/>
        </w:rPr>
        <w:t>Бумага и изделия из бумаги. Потребительские форматы</w:t>
      </w:r>
      <w:r w:rsidRPr="007830D2">
        <w:rPr>
          <w:rFonts w:eastAsia="Times New Roman" w:cs="Times New Roman"/>
          <w:color w:val="auto"/>
          <w:sz w:val="32"/>
          <w:szCs w:val="32"/>
          <w:lang w:val="uk-UA" w:eastAsia="ru-RU"/>
        </w:rPr>
        <w:t>»</w:t>
      </w:r>
      <w:r w:rsidR="00712C58" w:rsidRPr="00712C58">
        <w:rPr>
          <w:rFonts w:eastAsia="Times New Roman" w:cs="Times New Roman"/>
          <w:color w:val="auto"/>
          <w:sz w:val="32"/>
          <w:szCs w:val="32"/>
          <w:lang w:eastAsia="ru-RU"/>
        </w:rPr>
        <w:t xml:space="preserve"> [</w:t>
      </w:r>
      <w:r w:rsidR="00712C58">
        <w:rPr>
          <w:rFonts w:eastAsia="Times New Roman" w:cs="Times New Roman"/>
          <w:color w:val="auto"/>
          <w:sz w:val="32"/>
          <w:szCs w:val="32"/>
          <w:lang w:val="uk-UA" w:eastAsia="ru-RU"/>
        </w:rPr>
        <w:t>3</w:t>
      </w:r>
      <w:r w:rsidR="00712C58" w:rsidRPr="00712C58">
        <w:rPr>
          <w:rFonts w:eastAsia="Times New Roman" w:cs="Times New Roman"/>
          <w:color w:val="auto"/>
          <w:sz w:val="32"/>
          <w:szCs w:val="32"/>
          <w:lang w:eastAsia="ru-RU"/>
        </w:rPr>
        <w:t>]</w:t>
      </w:r>
      <w:r w:rsidRPr="007830D2">
        <w:rPr>
          <w:rFonts w:eastAsia="Times New Roman" w:cs="Times New Roman"/>
          <w:color w:val="auto"/>
          <w:sz w:val="32"/>
          <w:szCs w:val="32"/>
          <w:lang w:val="uk-UA" w:eastAsia="ru-RU"/>
        </w:rPr>
        <w:t>, для виготовлення бланків організаційно</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розпорядчих документів рекомендують використовувати такі основні формати паперу:</w:t>
      </w:r>
    </w:p>
    <w:p w:rsidR="007830D2" w:rsidRPr="007830D2" w:rsidRDefault="007830D2" w:rsidP="009F0BD9">
      <w:pPr>
        <w:widowControl w:val="0"/>
        <w:numPr>
          <w:ilvl w:val="0"/>
          <w:numId w:val="35"/>
        </w:numPr>
        <w:shd w:val="clear" w:color="auto" w:fill="FFFFFF"/>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А4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210 × 297 мм — призначений для документів з великим </w:t>
      </w:r>
      <w:r w:rsidRPr="007830D2">
        <w:rPr>
          <w:rFonts w:eastAsia="Times New Roman" w:cs="Times New Roman"/>
          <w:color w:val="auto"/>
          <w:sz w:val="32"/>
          <w:szCs w:val="32"/>
          <w:lang w:val="uk-UA" w:eastAsia="ru-RU"/>
        </w:rPr>
        <w:lastRenderedPageBreak/>
        <w:t>обсягом інформації;</w:t>
      </w:r>
    </w:p>
    <w:p w:rsidR="007830D2" w:rsidRPr="007830D2" w:rsidRDefault="007830D2" w:rsidP="009F0BD9">
      <w:pPr>
        <w:widowControl w:val="0"/>
        <w:numPr>
          <w:ilvl w:val="0"/>
          <w:numId w:val="35"/>
        </w:numPr>
        <w:shd w:val="clear" w:color="auto" w:fill="FFFFFF"/>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А5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210 × 148 мм — на ньому відтворюють першу сторінку документа, а наступний текст розташовують на чистих аркушах такого </w:t>
      </w:r>
      <w:r w:rsidR="00065375">
        <w:rPr>
          <w:rFonts w:eastAsia="Times New Roman" w:cs="Times New Roman"/>
          <w:color w:val="auto"/>
          <w:sz w:val="32"/>
          <w:szCs w:val="32"/>
          <w:lang w:val="uk-UA" w:eastAsia="ru-RU"/>
        </w:rPr>
        <w:t>ж</w:t>
      </w:r>
      <w:r w:rsidRPr="007830D2">
        <w:rPr>
          <w:rFonts w:eastAsia="Times New Roman" w:cs="Times New Roman"/>
          <w:color w:val="auto"/>
          <w:sz w:val="32"/>
          <w:szCs w:val="32"/>
          <w:lang w:val="uk-UA" w:eastAsia="ru-RU"/>
        </w:rPr>
        <w:t xml:space="preserve"> формату;</w:t>
      </w:r>
    </w:p>
    <w:p w:rsidR="007830D2" w:rsidRPr="007830D2" w:rsidRDefault="007830D2" w:rsidP="009F0BD9">
      <w:pPr>
        <w:widowControl w:val="0"/>
        <w:numPr>
          <w:ilvl w:val="0"/>
          <w:numId w:val="35"/>
        </w:numPr>
        <w:shd w:val="clear" w:color="auto" w:fill="FFFFFF"/>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А3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297 × 420 мм — використовують рідше, найчастіше в зведених відомостях з великим обсягом інформації і, як правило, у вигляді таблиць, креслень;</w:t>
      </w:r>
    </w:p>
    <w:p w:rsidR="007830D2" w:rsidRPr="007830D2" w:rsidRDefault="007830D2" w:rsidP="009F0BD9">
      <w:pPr>
        <w:widowControl w:val="0"/>
        <w:numPr>
          <w:ilvl w:val="0"/>
          <w:numId w:val="35"/>
        </w:numPr>
        <w:shd w:val="clear" w:color="auto" w:fill="FFFFFF"/>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А6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105 × 148 мм — для резолюцій та реєстраційно-контрольних карток.</w:t>
      </w:r>
    </w:p>
    <w:p w:rsidR="007830D2" w:rsidRPr="007830D2" w:rsidRDefault="007830D2" w:rsidP="009F0BD9">
      <w:pPr>
        <w:shd w:val="clear" w:color="auto" w:fill="FFFFFF"/>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Для  того щоб обрати необхідний формат паперу, виконують команду «</w:t>
      </w:r>
      <w:r w:rsidRPr="007830D2">
        <w:rPr>
          <w:rFonts w:eastAsia="Times New Roman" w:cs="Times New Roman"/>
          <w:b/>
          <w:color w:val="auto"/>
          <w:sz w:val="32"/>
          <w:szCs w:val="32"/>
          <w:lang w:val="uk-UA" w:eastAsia="ru-RU"/>
        </w:rPr>
        <w:t>Розмітка сторінки» — «Параметри сторінки» — «Розмір паперу</w:t>
      </w:r>
      <w:r w:rsidRPr="007830D2">
        <w:rPr>
          <w:rFonts w:eastAsia="Times New Roman" w:cs="Times New Roman"/>
          <w:color w:val="auto"/>
          <w:sz w:val="32"/>
          <w:szCs w:val="32"/>
          <w:lang w:val="uk-UA" w:eastAsia="ru-RU"/>
        </w:rPr>
        <w:t>».</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Не менш важливим етапом у підготовці до оформлення документа є визначення робочої площі та берегів документа.</w:t>
      </w:r>
    </w:p>
    <w:p w:rsidR="007830D2" w:rsidRPr="007830D2" w:rsidRDefault="007830D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7830D2">
        <w:rPr>
          <w:rFonts w:eastAsia="Times New Roman" w:cs="Times New Roman"/>
          <w:i/>
          <w:color w:val="auto"/>
          <w:sz w:val="32"/>
          <w:szCs w:val="32"/>
          <w:lang w:eastAsia="ru-RU"/>
        </w:rPr>
        <w:t>Робоча площа</w:t>
      </w:r>
      <w:r w:rsidRPr="007830D2">
        <w:rPr>
          <w:rFonts w:eastAsia="Times New Roman" w:cs="Times New Roman"/>
          <w:color w:val="auto"/>
          <w:sz w:val="32"/>
          <w:szCs w:val="32"/>
          <w:lang w:eastAsia="ru-RU"/>
        </w:rPr>
        <w:t xml:space="preserve"> — це площа уніфікованої форми чи бланка доку</w:t>
      </w:r>
      <w:r w:rsidRPr="007830D2">
        <w:rPr>
          <w:rFonts w:eastAsia="Times New Roman" w:cs="Times New Roman"/>
          <w:color w:val="auto"/>
          <w:sz w:val="32"/>
          <w:szCs w:val="32"/>
          <w:lang w:eastAsia="ru-RU"/>
        </w:rPr>
        <w:softHyphen/>
        <w:t>мента, призначена для заповнення основними реквізитами.</w:t>
      </w:r>
    </w:p>
    <w:p w:rsidR="007830D2" w:rsidRPr="007830D2" w:rsidRDefault="007830D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i/>
          <w:color w:val="auto"/>
          <w:sz w:val="32"/>
          <w:szCs w:val="32"/>
          <w:lang w:eastAsia="ru-RU"/>
        </w:rPr>
        <w:t>Береги документа</w:t>
      </w:r>
      <w:r w:rsidRPr="007830D2">
        <w:rPr>
          <w:rFonts w:eastAsia="Times New Roman" w:cs="Times New Roman"/>
          <w:color w:val="auto"/>
          <w:sz w:val="32"/>
          <w:szCs w:val="32"/>
          <w:lang w:eastAsia="ru-RU"/>
        </w:rPr>
        <w:t xml:space="preserve"> — це площі, призначені для закріплення доку</w:t>
      </w:r>
      <w:r w:rsidRPr="007830D2">
        <w:rPr>
          <w:rFonts w:eastAsia="Times New Roman" w:cs="Times New Roman"/>
          <w:color w:val="auto"/>
          <w:sz w:val="32"/>
          <w:szCs w:val="32"/>
          <w:lang w:eastAsia="ru-RU"/>
        </w:rPr>
        <w:softHyphen/>
        <w:t>мента в технічних засобах зберігання, а також для нанесення певних реквізитів та спеціальних позна</w:t>
      </w:r>
      <w:r w:rsidRPr="007830D2">
        <w:rPr>
          <w:rFonts w:eastAsia="Times New Roman" w:cs="Times New Roman"/>
          <w:color w:val="auto"/>
          <w:sz w:val="32"/>
          <w:szCs w:val="32"/>
          <w:lang w:val="uk-UA" w:eastAsia="ru-RU"/>
        </w:rPr>
        <w:t>чок:</w:t>
      </w:r>
      <w:r w:rsidRPr="007830D2">
        <w:rPr>
          <w:rFonts w:eastAsia="Times New Roman" w:cs="Times New Roman"/>
          <w:color w:val="auto"/>
          <w:sz w:val="32"/>
          <w:szCs w:val="32"/>
          <w:lang w:eastAsia="ru-RU"/>
        </w:rPr>
        <w:t xml:space="preserve"> </w:t>
      </w:r>
    </w:p>
    <w:p w:rsidR="007830D2" w:rsidRPr="007830D2" w:rsidRDefault="007830D2" w:rsidP="009F0BD9">
      <w:pPr>
        <w:widowControl w:val="0"/>
        <w:numPr>
          <w:ilvl w:val="0"/>
          <w:numId w:val="37"/>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ліве поле</w:t>
      </w:r>
      <w:r w:rsidRPr="007830D2">
        <w:rPr>
          <w:rFonts w:eastAsia="Times New Roman" w:cs="Times New Roman"/>
          <w:color w:val="auto"/>
          <w:sz w:val="32"/>
          <w:szCs w:val="32"/>
          <w:lang w:val="uk-UA" w:eastAsia="ru-RU"/>
        </w:rPr>
        <w:t xml:space="preserve">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3 см (30 мм) призначене для підшивки документів у справу, щоб їх було зручно читати, а також інколи воно призначене для нанесення резолюцій та інших відміток;</w:t>
      </w:r>
    </w:p>
    <w:p w:rsidR="007830D2" w:rsidRPr="007830D2" w:rsidRDefault="007830D2" w:rsidP="009F0BD9">
      <w:pPr>
        <w:widowControl w:val="0"/>
        <w:numPr>
          <w:ilvl w:val="0"/>
          <w:numId w:val="37"/>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праве поле</w:t>
      </w:r>
      <w:r w:rsidRPr="007830D2">
        <w:rPr>
          <w:rFonts w:eastAsia="Times New Roman" w:cs="Times New Roman"/>
          <w:color w:val="auto"/>
          <w:sz w:val="32"/>
          <w:szCs w:val="32"/>
          <w:lang w:val="uk-UA" w:eastAsia="ru-RU"/>
        </w:rPr>
        <w:t xml:space="preserve">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1 см (10 мм) страховий запас, призначений для підрізання зношеного під час роботи з документом краю до мінімуму, а також воно дозволяє закріпити документ у розмножувальних апаратах </w:t>
      </w:r>
      <w:r w:rsidR="002E2F3D">
        <w:rPr>
          <w:rFonts w:eastAsia="Times New Roman" w:cs="Times New Roman"/>
          <w:color w:val="auto"/>
          <w:sz w:val="32"/>
          <w:szCs w:val="32"/>
          <w:lang w:val="uk-UA" w:eastAsia="ru-RU"/>
        </w:rPr>
        <w:t>й</w:t>
      </w:r>
      <w:r w:rsidRPr="007830D2">
        <w:rPr>
          <w:rFonts w:eastAsia="Times New Roman" w:cs="Times New Roman"/>
          <w:color w:val="auto"/>
          <w:sz w:val="32"/>
          <w:szCs w:val="32"/>
          <w:lang w:val="uk-UA" w:eastAsia="ru-RU"/>
        </w:rPr>
        <w:t xml:space="preserve"> зберігає край тексту від затирання;</w:t>
      </w:r>
    </w:p>
    <w:p w:rsidR="007830D2" w:rsidRPr="007830D2" w:rsidRDefault="007830D2" w:rsidP="009F0BD9">
      <w:pPr>
        <w:widowControl w:val="0"/>
        <w:numPr>
          <w:ilvl w:val="0"/>
          <w:numId w:val="37"/>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верхнє поле</w:t>
      </w:r>
      <w:r w:rsidRPr="007830D2">
        <w:rPr>
          <w:rFonts w:eastAsia="Times New Roman" w:cs="Times New Roman"/>
          <w:color w:val="auto"/>
          <w:sz w:val="32"/>
          <w:szCs w:val="32"/>
          <w:lang w:val="uk-UA" w:eastAsia="ru-RU"/>
        </w:rPr>
        <w:t xml:space="preserve">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2 см (20 мм) має естетичне значення та в окремих випадках використовується для проставляння сторінок;</w:t>
      </w:r>
    </w:p>
    <w:p w:rsidR="007830D2" w:rsidRPr="007830D2" w:rsidRDefault="007830D2" w:rsidP="009F0BD9">
      <w:pPr>
        <w:widowControl w:val="0"/>
        <w:numPr>
          <w:ilvl w:val="0"/>
          <w:numId w:val="37"/>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i/>
          <w:color w:val="auto"/>
          <w:sz w:val="32"/>
          <w:szCs w:val="32"/>
          <w:lang w:val="uk-UA" w:eastAsia="ru-RU"/>
        </w:rPr>
        <w:t>нижнє поле</w:t>
      </w:r>
      <w:r w:rsidRPr="007830D2">
        <w:rPr>
          <w:rFonts w:eastAsia="Times New Roman" w:cs="Times New Roman"/>
          <w:color w:val="auto"/>
          <w:sz w:val="32"/>
          <w:szCs w:val="32"/>
          <w:lang w:val="uk-UA" w:eastAsia="ru-RU"/>
        </w:rPr>
        <w:t xml:space="preserve"> </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 2 см (20 мм) не є стабільним за розмірами, оскільки величина тексту </w:t>
      </w:r>
      <w:r w:rsidR="002E2F3D">
        <w:rPr>
          <w:rFonts w:eastAsia="Times New Roman" w:cs="Times New Roman"/>
          <w:color w:val="auto"/>
          <w:sz w:val="32"/>
          <w:szCs w:val="32"/>
          <w:lang w:val="uk-UA" w:eastAsia="ru-RU"/>
        </w:rPr>
        <w:t>й</w:t>
      </w:r>
      <w:r w:rsidRPr="007830D2">
        <w:rPr>
          <w:rFonts w:eastAsia="Times New Roman" w:cs="Times New Roman"/>
          <w:color w:val="auto"/>
          <w:sz w:val="32"/>
          <w:szCs w:val="32"/>
          <w:lang w:val="uk-UA" w:eastAsia="ru-RU"/>
        </w:rPr>
        <w:t xml:space="preserve"> використаних у документі реквізитів для кожного документа різні.</w:t>
      </w:r>
    </w:p>
    <w:p w:rsidR="007830D2" w:rsidRPr="007830D2" w:rsidRDefault="007830D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7830D2">
        <w:rPr>
          <w:rFonts w:eastAsia="Times New Roman" w:cs="Times New Roman"/>
          <w:color w:val="auto"/>
          <w:sz w:val="32"/>
          <w:szCs w:val="32"/>
          <w:lang w:val="uk-UA" w:eastAsia="ru-RU"/>
        </w:rPr>
        <w:t xml:space="preserve">Берег є відстанню між краєм аркуша </w:t>
      </w:r>
      <w:r w:rsidR="002E2F3D">
        <w:rPr>
          <w:rFonts w:eastAsia="Times New Roman" w:cs="Times New Roman"/>
          <w:color w:val="auto"/>
          <w:sz w:val="32"/>
          <w:szCs w:val="32"/>
          <w:lang w:val="uk-UA" w:eastAsia="ru-RU"/>
        </w:rPr>
        <w:t>та</w:t>
      </w:r>
      <w:r w:rsidRPr="007830D2">
        <w:rPr>
          <w:rFonts w:eastAsia="Times New Roman" w:cs="Times New Roman"/>
          <w:color w:val="auto"/>
          <w:sz w:val="32"/>
          <w:szCs w:val="32"/>
          <w:lang w:val="uk-UA" w:eastAsia="ru-RU"/>
        </w:rPr>
        <w:t xml:space="preserve"> початком робочої площі. </w:t>
      </w:r>
      <w:r w:rsidRPr="007830D2">
        <w:rPr>
          <w:rFonts w:eastAsia="Times New Roman" w:cs="Times New Roman"/>
          <w:color w:val="auto"/>
          <w:sz w:val="32"/>
          <w:szCs w:val="32"/>
          <w:lang w:eastAsia="ru-RU"/>
        </w:rPr>
        <w:t>З огляду на це береги документа можна вважати службовою площею.</w:t>
      </w:r>
    </w:p>
    <w:p w:rsidR="007830D2" w:rsidRPr="007830D2" w:rsidRDefault="007830D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7830D2">
        <w:rPr>
          <w:rFonts w:eastAsia="Times New Roman" w:cs="Times New Roman"/>
          <w:color w:val="auto"/>
          <w:sz w:val="32"/>
          <w:szCs w:val="32"/>
          <w:lang w:eastAsia="ru-RU"/>
        </w:rPr>
        <w:t>Відповідно до ДСТУ 4163</w:t>
      </w:r>
      <w:r w:rsidR="002E2F3D">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2003 </w:t>
      </w:r>
      <w:r w:rsidR="00577EA2" w:rsidRPr="00712C58">
        <w:rPr>
          <w:rFonts w:eastAsia="Times New Roman" w:cs="Times New Roman"/>
          <w:color w:val="auto"/>
          <w:sz w:val="32"/>
          <w:szCs w:val="32"/>
          <w:lang w:eastAsia="ru-RU"/>
        </w:rPr>
        <w:t>[</w:t>
      </w:r>
      <w:r w:rsidR="00577EA2">
        <w:rPr>
          <w:rFonts w:eastAsia="Times New Roman" w:cs="Times New Roman"/>
          <w:color w:val="auto"/>
          <w:sz w:val="32"/>
          <w:szCs w:val="32"/>
          <w:lang w:val="uk-UA" w:eastAsia="ru-RU"/>
        </w:rPr>
        <w:t>4</w:t>
      </w:r>
      <w:r w:rsidR="00577EA2" w:rsidRPr="00712C58">
        <w:rPr>
          <w:rFonts w:eastAsia="Times New Roman" w:cs="Times New Roman"/>
          <w:color w:val="auto"/>
          <w:sz w:val="32"/>
          <w:szCs w:val="32"/>
          <w:lang w:eastAsia="ru-RU"/>
        </w:rPr>
        <w:t>]</w:t>
      </w:r>
      <w:r w:rsidR="00577EA2">
        <w:rPr>
          <w:rFonts w:eastAsia="Times New Roman" w:cs="Times New Roman"/>
          <w:color w:val="auto"/>
          <w:sz w:val="32"/>
          <w:szCs w:val="32"/>
          <w:lang w:val="uk-UA" w:eastAsia="ru-RU"/>
        </w:rPr>
        <w:t xml:space="preserve"> </w:t>
      </w:r>
      <w:r w:rsidRPr="007830D2">
        <w:rPr>
          <w:rFonts w:eastAsia="Times New Roman" w:cs="Times New Roman"/>
          <w:color w:val="auto"/>
          <w:sz w:val="32"/>
          <w:szCs w:val="32"/>
          <w:lang w:eastAsia="ru-RU"/>
        </w:rPr>
        <w:t xml:space="preserve">бланки документів повинні мати такі береги, </w:t>
      </w:r>
      <w:proofErr w:type="gramStart"/>
      <w:r w:rsidRPr="007830D2">
        <w:rPr>
          <w:rFonts w:eastAsia="Times New Roman" w:cs="Times New Roman"/>
          <w:color w:val="auto"/>
          <w:sz w:val="32"/>
          <w:szCs w:val="32"/>
          <w:lang w:eastAsia="ru-RU"/>
        </w:rPr>
        <w:t>мм</w:t>
      </w:r>
      <w:proofErr w:type="gramEnd"/>
      <w:r w:rsidRPr="007830D2">
        <w:rPr>
          <w:rFonts w:eastAsia="Times New Roman" w:cs="Times New Roman"/>
          <w:color w:val="auto"/>
          <w:sz w:val="32"/>
          <w:szCs w:val="32"/>
          <w:lang w:eastAsia="ru-RU"/>
        </w:rPr>
        <w:t>:</w:t>
      </w:r>
    </w:p>
    <w:p w:rsidR="007830D2" w:rsidRPr="007830D2" w:rsidRDefault="007830D2" w:rsidP="009F0BD9">
      <w:pPr>
        <w:widowControl w:val="0"/>
        <w:numPr>
          <w:ilvl w:val="0"/>
          <w:numId w:val="36"/>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7830D2">
        <w:rPr>
          <w:rFonts w:eastAsia="Times New Roman" w:cs="Times New Roman"/>
          <w:color w:val="auto"/>
          <w:sz w:val="32"/>
          <w:szCs w:val="32"/>
          <w:lang w:val="uk-UA" w:eastAsia="ru-RU"/>
        </w:rPr>
        <w:t>30</w:t>
      </w:r>
      <w:r w:rsidRPr="007830D2">
        <w:rPr>
          <w:rFonts w:eastAsia="Times New Roman" w:cs="Times New Roman"/>
          <w:color w:val="auto"/>
          <w:sz w:val="32"/>
          <w:szCs w:val="32"/>
          <w:lang w:eastAsia="ru-RU"/>
        </w:rPr>
        <w:t xml:space="preserve"> — лівий;</w:t>
      </w:r>
    </w:p>
    <w:p w:rsidR="007830D2" w:rsidRPr="007830D2" w:rsidRDefault="007830D2" w:rsidP="009F0BD9">
      <w:pPr>
        <w:widowControl w:val="0"/>
        <w:numPr>
          <w:ilvl w:val="0"/>
          <w:numId w:val="36"/>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7830D2">
        <w:rPr>
          <w:rFonts w:eastAsia="Times New Roman" w:cs="Times New Roman"/>
          <w:color w:val="auto"/>
          <w:sz w:val="32"/>
          <w:szCs w:val="32"/>
          <w:lang w:eastAsia="ru-RU"/>
        </w:rPr>
        <w:lastRenderedPageBreak/>
        <w:t>10 — правий</w:t>
      </w:r>
      <w:r w:rsidR="00577EA2">
        <w:rPr>
          <w:rFonts w:eastAsia="Times New Roman" w:cs="Times New Roman"/>
          <w:color w:val="auto"/>
          <w:sz w:val="32"/>
          <w:szCs w:val="32"/>
          <w:lang w:val="uk-UA" w:eastAsia="ru-RU"/>
        </w:rPr>
        <w:t>;</w:t>
      </w:r>
    </w:p>
    <w:p w:rsidR="007830D2" w:rsidRPr="007830D2" w:rsidRDefault="007830D2" w:rsidP="009F0BD9">
      <w:pPr>
        <w:widowControl w:val="0"/>
        <w:numPr>
          <w:ilvl w:val="0"/>
          <w:numId w:val="36"/>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7830D2">
        <w:rPr>
          <w:rFonts w:eastAsia="Times New Roman" w:cs="Times New Roman"/>
          <w:color w:val="auto"/>
          <w:sz w:val="32"/>
          <w:szCs w:val="32"/>
          <w:lang w:eastAsia="ru-RU"/>
        </w:rPr>
        <w:t>20 — верхній та нижній.</w:t>
      </w:r>
    </w:p>
    <w:p w:rsidR="00ED2A3C" w:rsidRDefault="00ED2A3C" w:rsidP="009F0BD9">
      <w:pPr>
        <w:spacing w:after="0" w:line="240" w:lineRule="auto"/>
        <w:rPr>
          <w:rFonts w:cs="Times New Roman"/>
          <w:b/>
          <w:sz w:val="32"/>
          <w:szCs w:val="32"/>
          <w:lang w:val="uk-UA" w:eastAsia="uk-UA"/>
        </w:rPr>
      </w:pPr>
    </w:p>
    <w:p w:rsidR="003D7D8F" w:rsidRPr="003D7D8F" w:rsidRDefault="003D7D8F" w:rsidP="009F0BD9">
      <w:pPr>
        <w:spacing w:after="0" w:line="240" w:lineRule="auto"/>
        <w:jc w:val="center"/>
        <w:rPr>
          <w:rFonts w:cs="Times New Roman"/>
          <w:b/>
          <w:sz w:val="32"/>
          <w:szCs w:val="32"/>
          <w:lang w:val="uk-UA" w:eastAsia="uk-UA"/>
        </w:rPr>
      </w:pPr>
      <w:r>
        <w:rPr>
          <w:rFonts w:eastAsia="Times New Roman" w:cs="Times New Roman"/>
          <w:b/>
          <w:sz w:val="32"/>
          <w:szCs w:val="32"/>
          <w:lang w:val="uk-UA"/>
        </w:rPr>
        <w:t>3.2.</w:t>
      </w:r>
      <w:r w:rsidR="00A90BA0">
        <w:rPr>
          <w:rFonts w:eastAsia="Times New Roman" w:cs="Times New Roman"/>
          <w:b/>
          <w:sz w:val="32"/>
          <w:szCs w:val="32"/>
          <w:lang w:val="uk-UA"/>
        </w:rPr>
        <w:t>2</w:t>
      </w:r>
      <w:r w:rsidR="002E2F3D">
        <w:rPr>
          <w:rFonts w:eastAsia="Times New Roman" w:cs="Times New Roman"/>
          <w:b/>
          <w:sz w:val="32"/>
          <w:szCs w:val="32"/>
          <w:lang w:val="uk-UA"/>
        </w:rPr>
        <w:t>.</w:t>
      </w:r>
      <w:r>
        <w:rPr>
          <w:rFonts w:eastAsia="Times New Roman" w:cs="Times New Roman"/>
          <w:b/>
          <w:sz w:val="32"/>
          <w:szCs w:val="32"/>
          <w:lang w:val="uk-UA"/>
        </w:rPr>
        <w:t xml:space="preserve"> </w:t>
      </w:r>
      <w:r w:rsidRPr="003D7D8F">
        <w:rPr>
          <w:rFonts w:eastAsia="Times New Roman" w:cs="Times New Roman"/>
          <w:b/>
          <w:sz w:val="32"/>
          <w:szCs w:val="32"/>
          <w:lang w:val="uk-UA"/>
        </w:rPr>
        <w:t>Зворотнє письмо</w:t>
      </w:r>
    </w:p>
    <w:p w:rsidR="007830D2" w:rsidRPr="007830D2" w:rsidRDefault="007830D2" w:rsidP="009F0BD9">
      <w:pPr>
        <w:spacing w:after="0" w:line="240" w:lineRule="auto"/>
        <w:ind w:firstLine="72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 xml:space="preserve">Тексти документів постійного зберігання друкують на одному боці аркуша. Документи зі строком зберігання до 5 років можна друкувати на лицьовому і зворотному боці аркуша. Проте під час друкування тексту на зворотному боці </w:t>
      </w:r>
      <w:r w:rsidR="00577EA2">
        <w:rPr>
          <w:rFonts w:eastAsia="Times New Roman" w:cs="Times New Roman"/>
          <w:color w:val="auto"/>
          <w:sz w:val="32"/>
          <w:szCs w:val="32"/>
          <w:lang w:val="uk-UA" w:eastAsia="ru-RU"/>
        </w:rPr>
        <w:t>необхідно</w:t>
      </w:r>
      <w:r w:rsidRPr="007830D2">
        <w:rPr>
          <w:rFonts w:eastAsia="Times New Roman" w:cs="Times New Roman"/>
          <w:color w:val="auto"/>
          <w:sz w:val="32"/>
          <w:szCs w:val="32"/>
          <w:lang w:val="uk-UA" w:eastAsia="ru-RU"/>
        </w:rPr>
        <w:t xml:space="preserve"> визначити розмір лівого берега — 10 мм, а правого — 30 мм. Для цього необхідно встановити «</w:t>
      </w:r>
      <w:r w:rsidRPr="007830D2">
        <w:rPr>
          <w:rFonts w:eastAsia="Times New Roman" w:cs="Times New Roman"/>
          <w:b/>
          <w:color w:val="auto"/>
          <w:sz w:val="32"/>
          <w:szCs w:val="32"/>
          <w:lang w:val="uk-UA" w:eastAsia="ru-RU"/>
        </w:rPr>
        <w:t>Зеркальні поля</w:t>
      </w:r>
      <w:r w:rsidRPr="007830D2">
        <w:rPr>
          <w:rFonts w:eastAsia="Times New Roman" w:cs="Times New Roman"/>
          <w:color w:val="auto"/>
          <w:sz w:val="32"/>
          <w:szCs w:val="32"/>
          <w:lang w:val="uk-UA" w:eastAsia="ru-RU"/>
        </w:rPr>
        <w:t>», скориставшись командою «</w:t>
      </w:r>
      <w:r w:rsidRPr="007830D2">
        <w:rPr>
          <w:rFonts w:eastAsia="Times New Roman" w:cs="Times New Roman"/>
          <w:b/>
          <w:color w:val="auto"/>
          <w:sz w:val="32"/>
          <w:szCs w:val="32"/>
          <w:lang w:val="uk-UA" w:eastAsia="ru-RU"/>
        </w:rPr>
        <w:t>Розмітка сторінки» — «Параметри сторінки» — «Поля» — «</w:t>
      </w:r>
      <w:r w:rsidRPr="007830D2">
        <w:rPr>
          <w:rFonts w:eastAsia="Times New Roman" w:cs="Times New Roman"/>
          <w:b/>
          <w:color w:val="auto"/>
          <w:sz w:val="32"/>
          <w:szCs w:val="32"/>
          <w:lang w:eastAsia="ru-RU"/>
        </w:rPr>
        <w:t>Ст</w:t>
      </w:r>
      <w:r w:rsidRPr="007830D2">
        <w:rPr>
          <w:rFonts w:eastAsia="Times New Roman" w:cs="Times New Roman"/>
          <w:b/>
          <w:color w:val="auto"/>
          <w:sz w:val="32"/>
          <w:szCs w:val="32"/>
          <w:lang w:val="uk-UA" w:eastAsia="ru-RU"/>
        </w:rPr>
        <w:t>орінки»</w:t>
      </w:r>
      <w:r w:rsidRPr="007830D2">
        <w:rPr>
          <w:rFonts w:eastAsia="Times New Roman" w:cs="Times New Roman"/>
          <w:b/>
          <w:color w:val="auto"/>
          <w:sz w:val="32"/>
          <w:szCs w:val="32"/>
          <w:lang w:eastAsia="ru-RU"/>
        </w:rPr>
        <w:t xml:space="preserve"> — </w:t>
      </w:r>
      <w:r w:rsidRPr="007830D2">
        <w:rPr>
          <w:rFonts w:eastAsia="Times New Roman" w:cs="Times New Roman"/>
          <w:b/>
          <w:color w:val="auto"/>
          <w:sz w:val="32"/>
          <w:szCs w:val="32"/>
          <w:lang w:val="uk-UA" w:eastAsia="ru-RU"/>
        </w:rPr>
        <w:t>«Зеркальні поля</w:t>
      </w:r>
      <w:r w:rsidRPr="007830D2">
        <w:rPr>
          <w:rFonts w:eastAsia="Times New Roman" w:cs="Times New Roman"/>
          <w:color w:val="auto"/>
          <w:sz w:val="32"/>
          <w:szCs w:val="32"/>
          <w:lang w:val="uk-UA" w:eastAsia="ru-RU"/>
        </w:rPr>
        <w:t>».</w:t>
      </w:r>
    </w:p>
    <w:p w:rsidR="003D7D8F" w:rsidRPr="003D7D8F" w:rsidRDefault="003D7D8F" w:rsidP="009F0BD9">
      <w:pPr>
        <w:spacing w:after="0" w:line="240" w:lineRule="auto"/>
        <w:jc w:val="center"/>
        <w:rPr>
          <w:rFonts w:cs="Times New Roman"/>
          <w:b/>
          <w:sz w:val="32"/>
          <w:szCs w:val="32"/>
          <w:lang w:val="uk-UA" w:eastAsia="uk-UA"/>
        </w:rPr>
      </w:pPr>
    </w:p>
    <w:p w:rsidR="003D7D8F" w:rsidRPr="003D7D8F" w:rsidRDefault="003D7D8F" w:rsidP="009F0BD9">
      <w:pPr>
        <w:spacing w:after="0" w:line="240" w:lineRule="auto"/>
        <w:jc w:val="center"/>
        <w:rPr>
          <w:rFonts w:cs="Times New Roman"/>
          <w:b/>
          <w:sz w:val="32"/>
          <w:szCs w:val="32"/>
          <w:lang w:val="uk-UA" w:eastAsia="uk-UA"/>
        </w:rPr>
      </w:pPr>
      <w:r>
        <w:rPr>
          <w:rFonts w:cs="Times New Roman"/>
          <w:b/>
          <w:sz w:val="32"/>
          <w:szCs w:val="32"/>
          <w:lang w:val="uk-UA"/>
        </w:rPr>
        <w:t>3.2.</w:t>
      </w:r>
      <w:r w:rsidR="00A90BA0">
        <w:rPr>
          <w:rFonts w:cs="Times New Roman"/>
          <w:b/>
          <w:sz w:val="32"/>
          <w:szCs w:val="32"/>
          <w:lang w:val="uk-UA"/>
        </w:rPr>
        <w:t>3</w:t>
      </w:r>
      <w:r w:rsidR="00874E26">
        <w:rPr>
          <w:rFonts w:cs="Times New Roman"/>
          <w:b/>
          <w:sz w:val="32"/>
          <w:szCs w:val="32"/>
          <w:lang w:val="uk-UA"/>
        </w:rPr>
        <w:t>.</w:t>
      </w:r>
      <w:r>
        <w:rPr>
          <w:rFonts w:cs="Times New Roman"/>
          <w:b/>
          <w:sz w:val="32"/>
          <w:szCs w:val="32"/>
          <w:lang w:val="uk-UA"/>
        </w:rPr>
        <w:t xml:space="preserve"> </w:t>
      </w:r>
      <w:r w:rsidRPr="003D7D8F">
        <w:rPr>
          <w:rFonts w:cs="Times New Roman"/>
          <w:b/>
          <w:sz w:val="32"/>
          <w:szCs w:val="32"/>
          <w:lang w:val="uk-UA"/>
        </w:rPr>
        <w:t>Параметри оформлення службових реквізитів</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 xml:space="preserve">Для друкування текстів службових документів у програмі </w:t>
      </w:r>
      <w:r w:rsidRPr="007830D2">
        <w:rPr>
          <w:rFonts w:cs="Times New Roman"/>
          <w:b/>
          <w:color w:val="auto"/>
          <w:sz w:val="32"/>
          <w:szCs w:val="32"/>
          <w:lang w:val="en-US"/>
        </w:rPr>
        <w:t>Microsoft</w:t>
      </w:r>
      <w:r w:rsidRPr="007830D2">
        <w:rPr>
          <w:rFonts w:cs="Times New Roman"/>
          <w:b/>
          <w:color w:val="auto"/>
          <w:sz w:val="32"/>
          <w:szCs w:val="32"/>
          <w:lang w:val="uk-UA"/>
        </w:rPr>
        <w:t xml:space="preserve"> </w:t>
      </w:r>
      <w:r w:rsidRPr="007830D2">
        <w:rPr>
          <w:rFonts w:cs="Times New Roman"/>
          <w:b/>
          <w:color w:val="auto"/>
          <w:sz w:val="32"/>
          <w:szCs w:val="32"/>
          <w:lang w:val="en-US"/>
        </w:rPr>
        <w:t>Word</w:t>
      </w:r>
      <w:r w:rsidRPr="007830D2">
        <w:rPr>
          <w:rFonts w:cs="Times New Roman"/>
          <w:color w:val="auto"/>
          <w:sz w:val="32"/>
          <w:szCs w:val="32"/>
          <w:lang w:val="uk-UA"/>
        </w:rPr>
        <w:t xml:space="preserve"> використовується гарнітура </w:t>
      </w:r>
      <w:r w:rsidRPr="007830D2">
        <w:rPr>
          <w:rFonts w:cs="Times New Roman"/>
          <w:b/>
          <w:color w:val="auto"/>
          <w:sz w:val="32"/>
          <w:szCs w:val="32"/>
        </w:rPr>
        <w:t>Times</w:t>
      </w:r>
      <w:r w:rsidRPr="007830D2">
        <w:rPr>
          <w:rFonts w:cs="Times New Roman"/>
          <w:b/>
          <w:color w:val="auto"/>
          <w:sz w:val="32"/>
          <w:szCs w:val="32"/>
          <w:lang w:val="uk-UA"/>
        </w:rPr>
        <w:t xml:space="preserve"> </w:t>
      </w:r>
      <w:r w:rsidRPr="007830D2">
        <w:rPr>
          <w:rFonts w:cs="Times New Roman"/>
          <w:b/>
          <w:color w:val="auto"/>
          <w:sz w:val="32"/>
          <w:szCs w:val="32"/>
        </w:rPr>
        <w:t>New</w:t>
      </w:r>
      <w:r w:rsidRPr="007830D2">
        <w:rPr>
          <w:rFonts w:cs="Times New Roman"/>
          <w:b/>
          <w:color w:val="auto"/>
          <w:sz w:val="32"/>
          <w:szCs w:val="32"/>
          <w:lang w:val="uk-UA"/>
        </w:rPr>
        <w:t xml:space="preserve"> </w:t>
      </w:r>
      <w:r w:rsidRPr="007830D2">
        <w:rPr>
          <w:rFonts w:cs="Times New Roman"/>
          <w:b/>
          <w:color w:val="auto"/>
          <w:sz w:val="32"/>
          <w:szCs w:val="32"/>
        </w:rPr>
        <w:t>Roman</w:t>
      </w:r>
      <w:r w:rsidRPr="007830D2">
        <w:rPr>
          <w:rFonts w:cs="Times New Roman"/>
          <w:color w:val="auto"/>
          <w:sz w:val="32"/>
          <w:szCs w:val="32"/>
          <w:lang w:val="uk-UA"/>
        </w:rPr>
        <w:t xml:space="preserve">, шрифт розміром </w:t>
      </w:r>
      <w:r w:rsidRPr="007830D2">
        <w:rPr>
          <w:rFonts w:cs="Times New Roman"/>
          <w:b/>
          <w:color w:val="auto"/>
          <w:sz w:val="32"/>
          <w:szCs w:val="32"/>
          <w:lang w:val="uk-UA"/>
        </w:rPr>
        <w:t>12-14 друкарських пунктів</w:t>
      </w:r>
      <w:r w:rsidRPr="007830D2">
        <w:rPr>
          <w:rFonts w:cs="Times New Roman"/>
          <w:color w:val="auto"/>
          <w:sz w:val="32"/>
          <w:szCs w:val="32"/>
          <w:lang w:val="uk-UA"/>
        </w:rPr>
        <w:t>. За видом шрифт може бути світлим або напівжирним, прямим або курсивом, підкресленим.</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rPr>
      </w:pPr>
      <w:r w:rsidRPr="007830D2">
        <w:rPr>
          <w:rFonts w:cs="Times New Roman"/>
          <w:color w:val="auto"/>
          <w:sz w:val="32"/>
          <w:szCs w:val="32"/>
        </w:rPr>
        <w:t xml:space="preserve">За допомогою інструментів групи </w:t>
      </w:r>
      <w:r w:rsidRPr="007830D2">
        <w:rPr>
          <w:rFonts w:cs="Times New Roman"/>
          <w:color w:val="auto"/>
          <w:sz w:val="32"/>
          <w:szCs w:val="32"/>
          <w:lang w:val="uk-UA"/>
        </w:rPr>
        <w:t>«</w:t>
      </w:r>
      <w:r w:rsidRPr="007830D2">
        <w:rPr>
          <w:rFonts w:cs="Times New Roman"/>
          <w:b/>
          <w:color w:val="auto"/>
          <w:sz w:val="32"/>
          <w:szCs w:val="32"/>
        </w:rPr>
        <w:t>Шрифт</w:t>
      </w:r>
      <w:r w:rsidRPr="007830D2">
        <w:rPr>
          <w:rFonts w:cs="Times New Roman"/>
          <w:b/>
          <w:color w:val="auto"/>
          <w:sz w:val="32"/>
          <w:szCs w:val="32"/>
          <w:lang w:val="uk-UA"/>
        </w:rPr>
        <w:t>»</w:t>
      </w:r>
      <w:r w:rsidRPr="007830D2">
        <w:rPr>
          <w:rFonts w:cs="Times New Roman"/>
          <w:color w:val="auto"/>
          <w:sz w:val="32"/>
          <w:szCs w:val="32"/>
        </w:rPr>
        <w:t xml:space="preserve"> вкладк</w:t>
      </w:r>
      <w:r>
        <w:rPr>
          <w:rFonts w:cs="Times New Roman"/>
          <w:color w:val="auto"/>
          <w:sz w:val="32"/>
          <w:szCs w:val="32"/>
          <w:lang w:val="uk-UA"/>
        </w:rPr>
        <w:t>а</w:t>
      </w:r>
      <w:r w:rsidRPr="007830D2">
        <w:rPr>
          <w:rFonts w:cs="Times New Roman"/>
          <w:color w:val="auto"/>
          <w:sz w:val="32"/>
          <w:szCs w:val="32"/>
        </w:rPr>
        <w:t xml:space="preserve"> </w:t>
      </w:r>
      <w:r w:rsidR="004060C1">
        <w:rPr>
          <w:rFonts w:cs="Times New Roman"/>
          <w:color w:val="auto"/>
          <w:sz w:val="32"/>
          <w:szCs w:val="32"/>
          <w:lang w:val="uk-UA"/>
        </w:rPr>
        <w:t>«</w:t>
      </w:r>
      <w:r w:rsidRPr="007830D2">
        <w:rPr>
          <w:rFonts w:eastAsia="Times New Roman" w:cs="Times New Roman"/>
          <w:b/>
          <w:color w:val="auto"/>
          <w:sz w:val="32"/>
          <w:szCs w:val="32"/>
          <w:lang w:val="uk-UA" w:eastAsia="ru-RU"/>
        </w:rPr>
        <w:t>Основне</w:t>
      </w:r>
      <w:r w:rsidR="004060C1">
        <w:rPr>
          <w:rFonts w:eastAsia="Times New Roman" w:cs="Times New Roman"/>
          <w:b/>
          <w:color w:val="auto"/>
          <w:sz w:val="32"/>
          <w:szCs w:val="32"/>
          <w:lang w:val="uk-UA" w:eastAsia="ru-RU"/>
        </w:rPr>
        <w:t>»</w:t>
      </w:r>
      <w:r w:rsidRPr="007830D2">
        <w:rPr>
          <w:rFonts w:cs="Times New Roman"/>
          <w:b/>
          <w:color w:val="auto"/>
          <w:sz w:val="32"/>
          <w:szCs w:val="32"/>
        </w:rPr>
        <w:t xml:space="preserve"> </w:t>
      </w:r>
      <w:r w:rsidRPr="007830D2">
        <w:rPr>
          <w:rFonts w:cs="Times New Roman"/>
          <w:color w:val="auto"/>
          <w:sz w:val="32"/>
          <w:szCs w:val="32"/>
        </w:rPr>
        <w:t>можна змінювати розмі</w:t>
      </w:r>
      <w:proofErr w:type="gramStart"/>
      <w:r w:rsidRPr="007830D2">
        <w:rPr>
          <w:rFonts w:cs="Times New Roman"/>
          <w:color w:val="auto"/>
          <w:sz w:val="32"/>
          <w:szCs w:val="32"/>
        </w:rPr>
        <w:t>р</w:t>
      </w:r>
      <w:proofErr w:type="gramEnd"/>
      <w:r w:rsidRPr="007830D2">
        <w:rPr>
          <w:rFonts w:cs="Times New Roman"/>
          <w:color w:val="auto"/>
          <w:sz w:val="32"/>
          <w:szCs w:val="32"/>
        </w:rPr>
        <w:t xml:space="preserve">, тип і зображення шрифту </w:t>
      </w:r>
      <w:r w:rsidRPr="007830D2">
        <w:rPr>
          <w:rFonts w:cs="Times New Roman"/>
          <w:noProof/>
          <w:color w:val="auto"/>
          <w:sz w:val="32"/>
          <w:szCs w:val="32"/>
          <w:lang w:eastAsia="ru-RU"/>
        </w:rPr>
        <w:drawing>
          <wp:inline distT="0" distB="0" distL="0" distR="0" wp14:anchorId="4FA4FF5C" wp14:editId="07E54657">
            <wp:extent cx="136207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Pr="007830D2">
        <w:rPr>
          <w:rFonts w:cs="Times New Roman"/>
          <w:color w:val="auto"/>
          <w:sz w:val="32"/>
          <w:szCs w:val="32"/>
        </w:rPr>
        <w:t xml:space="preserve">. </w:t>
      </w:r>
      <w:r w:rsidR="00577EA2">
        <w:rPr>
          <w:rFonts w:cs="Times New Roman"/>
          <w:color w:val="auto"/>
          <w:sz w:val="32"/>
          <w:szCs w:val="32"/>
          <w:lang w:val="uk-UA"/>
        </w:rPr>
        <w:t>Там же</w:t>
      </w:r>
      <w:r w:rsidRPr="007830D2">
        <w:rPr>
          <w:rFonts w:cs="Times New Roman"/>
          <w:color w:val="auto"/>
          <w:sz w:val="32"/>
          <w:szCs w:val="32"/>
        </w:rPr>
        <w:t xml:space="preserve"> знаходяться кнопки, що дозволяють зробити текст жирним, курсив</w:t>
      </w:r>
      <w:r w:rsidRPr="007830D2">
        <w:rPr>
          <w:rFonts w:cs="Times New Roman"/>
          <w:color w:val="auto"/>
          <w:sz w:val="32"/>
          <w:szCs w:val="32"/>
          <w:lang w:val="uk-UA"/>
        </w:rPr>
        <w:t>ом</w:t>
      </w:r>
      <w:r w:rsidRPr="007830D2">
        <w:rPr>
          <w:rFonts w:cs="Times New Roman"/>
          <w:color w:val="auto"/>
          <w:sz w:val="32"/>
          <w:szCs w:val="32"/>
        </w:rPr>
        <w:t xml:space="preserve">, підкресленим </w:t>
      </w:r>
      <w:r w:rsidRPr="007830D2">
        <w:rPr>
          <w:rFonts w:cs="Times New Roman"/>
          <w:noProof/>
          <w:color w:val="auto"/>
          <w:sz w:val="32"/>
          <w:szCs w:val="32"/>
          <w:lang w:eastAsia="ru-RU"/>
        </w:rPr>
        <w:drawing>
          <wp:inline distT="0" distB="0" distL="0" distR="0" wp14:anchorId="01C829E3" wp14:editId="76FB985E">
            <wp:extent cx="790575" cy="21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7830D2">
        <w:rPr>
          <w:rFonts w:cs="Times New Roman"/>
          <w:color w:val="auto"/>
          <w:sz w:val="32"/>
          <w:szCs w:val="32"/>
        </w:rPr>
        <w:t xml:space="preserve">, закресленим </w:t>
      </w:r>
      <w:r w:rsidRPr="007830D2">
        <w:rPr>
          <w:rFonts w:cs="Times New Roman"/>
          <w:noProof/>
          <w:color w:val="auto"/>
          <w:sz w:val="32"/>
          <w:szCs w:val="32"/>
          <w:lang w:eastAsia="ru-RU"/>
        </w:rPr>
        <w:drawing>
          <wp:inline distT="0" distB="0" distL="0" distR="0" wp14:anchorId="2D11431E" wp14:editId="0A488EC6">
            <wp:extent cx="371475" cy="2570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89" t="8758" r="75957" b="89513"/>
                    <a:stretch/>
                  </pic:blipFill>
                  <pic:spPr bwMode="auto">
                    <a:xfrm>
                      <a:off x="0" y="0"/>
                      <a:ext cx="837238" cy="579358"/>
                    </a:xfrm>
                    <a:prstGeom prst="rect">
                      <a:avLst/>
                    </a:prstGeom>
                    <a:ln>
                      <a:noFill/>
                    </a:ln>
                    <a:extLst>
                      <a:ext uri="{53640926-AAD7-44D8-BBD7-CCE9431645EC}">
                        <a14:shadowObscured xmlns:a14="http://schemas.microsoft.com/office/drawing/2010/main"/>
                      </a:ext>
                    </a:extLst>
                  </pic:spPr>
                </pic:pic>
              </a:graphicData>
            </a:graphic>
          </wp:inline>
        </w:drawing>
      </w:r>
      <w:r w:rsidRPr="007830D2">
        <w:rPr>
          <w:rFonts w:cs="Times New Roman"/>
          <w:color w:val="auto"/>
          <w:sz w:val="32"/>
          <w:szCs w:val="32"/>
        </w:rPr>
        <w:t>, збільшити / зменшити розмір шрифту</w:t>
      </w:r>
      <w:r w:rsidRPr="007830D2">
        <w:rPr>
          <w:rFonts w:cs="Times New Roman"/>
          <w:noProof/>
          <w:color w:val="auto"/>
          <w:sz w:val="32"/>
          <w:szCs w:val="32"/>
          <w:lang w:eastAsia="ru-RU"/>
        </w:rPr>
        <w:drawing>
          <wp:inline distT="0" distB="0" distL="0" distR="0" wp14:anchorId="1C99F03D" wp14:editId="58A21160">
            <wp:extent cx="37147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7830D2">
        <w:rPr>
          <w:rFonts w:cs="Times New Roman"/>
          <w:color w:val="auto"/>
          <w:sz w:val="32"/>
          <w:szCs w:val="32"/>
        </w:rPr>
        <w:t>; застосувати ефект надрядкового / підрядкового написання</w:t>
      </w:r>
      <w:r w:rsidRPr="007830D2">
        <w:rPr>
          <w:rFonts w:cs="Times New Roman"/>
          <w:noProof/>
          <w:color w:val="auto"/>
          <w:sz w:val="32"/>
          <w:szCs w:val="32"/>
          <w:lang w:eastAsia="ru-RU"/>
        </w:rPr>
        <w:drawing>
          <wp:inline distT="0" distB="0" distL="0" distR="0" wp14:anchorId="5C817913" wp14:editId="6E0EA8A3">
            <wp:extent cx="409575" cy="209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7830D2">
        <w:rPr>
          <w:rFonts w:cs="Times New Roman"/>
          <w:color w:val="auto"/>
          <w:sz w:val="32"/>
          <w:szCs w:val="32"/>
        </w:rPr>
        <w:t xml:space="preserve">; змінити регістр тексту </w:t>
      </w:r>
      <w:r w:rsidR="00874E26">
        <w:rPr>
          <w:rFonts w:cs="Times New Roman"/>
          <w:color w:val="auto"/>
          <w:sz w:val="32"/>
          <w:szCs w:val="32"/>
          <w:lang w:val="uk-UA"/>
        </w:rPr>
        <w:t>—</w:t>
      </w:r>
      <w:r w:rsidRPr="007830D2">
        <w:rPr>
          <w:rFonts w:cs="Times New Roman"/>
          <w:color w:val="auto"/>
          <w:sz w:val="32"/>
          <w:szCs w:val="32"/>
        </w:rPr>
        <w:t xml:space="preserve"> зробити літери прописними або рядковими</w:t>
      </w:r>
      <w:r w:rsidRPr="007830D2">
        <w:rPr>
          <w:rFonts w:cs="Times New Roman"/>
          <w:noProof/>
          <w:color w:val="auto"/>
          <w:sz w:val="32"/>
          <w:szCs w:val="32"/>
          <w:lang w:eastAsia="ru-RU"/>
        </w:rPr>
        <w:drawing>
          <wp:inline distT="0" distB="0" distL="0" distR="0" wp14:anchorId="43687425" wp14:editId="193C7DE5">
            <wp:extent cx="323850" cy="279209"/>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354" t="5667" r="67194" b="91941"/>
                    <a:stretch/>
                  </pic:blipFill>
                  <pic:spPr bwMode="auto">
                    <a:xfrm>
                      <a:off x="0" y="0"/>
                      <a:ext cx="1474853" cy="1271553"/>
                    </a:xfrm>
                    <a:prstGeom prst="rect">
                      <a:avLst/>
                    </a:prstGeom>
                    <a:ln>
                      <a:noFill/>
                    </a:ln>
                    <a:extLst>
                      <a:ext uri="{53640926-AAD7-44D8-BBD7-CCE9431645EC}">
                        <a14:shadowObscured xmlns:a14="http://schemas.microsoft.com/office/drawing/2010/main"/>
                      </a:ext>
                    </a:extLst>
                  </pic:spPr>
                </pic:pic>
              </a:graphicData>
            </a:graphic>
          </wp:inline>
        </w:drawing>
      </w:r>
      <w:r w:rsidRPr="007830D2">
        <w:rPr>
          <w:rFonts w:cs="Times New Roman"/>
          <w:color w:val="auto"/>
          <w:sz w:val="32"/>
          <w:szCs w:val="32"/>
        </w:rPr>
        <w:t>; його колі</w:t>
      </w:r>
      <w:proofErr w:type="gramStart"/>
      <w:r w:rsidRPr="007830D2">
        <w:rPr>
          <w:rFonts w:cs="Times New Roman"/>
          <w:color w:val="auto"/>
          <w:sz w:val="32"/>
          <w:szCs w:val="32"/>
        </w:rPr>
        <w:t>р</w:t>
      </w:r>
      <w:proofErr w:type="gramEnd"/>
      <w:r w:rsidRPr="007830D2">
        <w:rPr>
          <w:rFonts w:cs="Times New Roman"/>
          <w:noProof/>
          <w:color w:val="auto"/>
          <w:sz w:val="32"/>
          <w:szCs w:val="32"/>
          <w:lang w:eastAsia="ru-RU"/>
        </w:rPr>
        <w:drawing>
          <wp:inline distT="0" distB="0" distL="0" distR="0" wp14:anchorId="40B6747C" wp14:editId="329F9F07">
            <wp:extent cx="275227"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736" t="8362" r="64256" b="89200"/>
                    <a:stretch/>
                  </pic:blipFill>
                  <pic:spPr bwMode="auto">
                    <a:xfrm>
                      <a:off x="0" y="0"/>
                      <a:ext cx="516691" cy="500683"/>
                    </a:xfrm>
                    <a:prstGeom prst="rect">
                      <a:avLst/>
                    </a:prstGeom>
                    <a:ln>
                      <a:noFill/>
                    </a:ln>
                    <a:extLst>
                      <a:ext uri="{53640926-AAD7-44D8-BBD7-CCE9431645EC}">
                        <a14:shadowObscured xmlns:a14="http://schemas.microsoft.com/office/drawing/2010/main"/>
                      </a:ext>
                    </a:extLst>
                  </pic:spPr>
                </pic:pic>
              </a:graphicData>
            </a:graphic>
          </wp:inline>
        </w:drawing>
      </w:r>
      <w:r w:rsidRPr="007830D2">
        <w:rPr>
          <w:rFonts w:cs="Times New Roman"/>
          <w:color w:val="auto"/>
          <w:sz w:val="32"/>
          <w:szCs w:val="32"/>
        </w:rPr>
        <w:t xml:space="preserve">; колір виділеного фрагмента </w:t>
      </w:r>
      <w:r w:rsidRPr="007830D2">
        <w:rPr>
          <w:rFonts w:cs="Times New Roman"/>
          <w:noProof/>
          <w:color w:val="auto"/>
          <w:sz w:val="32"/>
          <w:szCs w:val="32"/>
          <w:lang w:eastAsia="ru-RU"/>
        </w:rPr>
        <w:drawing>
          <wp:inline distT="0" distB="0" distL="0" distR="0" wp14:anchorId="30A48B30" wp14:editId="337C7A65">
            <wp:extent cx="333375" cy="24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830D2">
        <w:rPr>
          <w:rFonts w:cs="Times New Roman"/>
          <w:color w:val="auto"/>
          <w:sz w:val="32"/>
          <w:szCs w:val="32"/>
        </w:rPr>
        <w:t>. Кнопка Очистити формат</w:t>
      </w:r>
      <w:r w:rsidRPr="007830D2">
        <w:rPr>
          <w:rFonts w:cs="Times New Roman"/>
          <w:color w:val="auto"/>
          <w:sz w:val="32"/>
          <w:szCs w:val="32"/>
          <w:lang w:val="uk-UA"/>
        </w:rPr>
        <w:t xml:space="preserve"> </w:t>
      </w:r>
      <w:r w:rsidRPr="007830D2">
        <w:rPr>
          <w:rFonts w:cs="Times New Roman"/>
          <w:noProof/>
          <w:color w:val="auto"/>
          <w:sz w:val="32"/>
          <w:szCs w:val="32"/>
          <w:lang w:eastAsia="ru-RU"/>
        </w:rPr>
        <w:drawing>
          <wp:inline distT="0" distB="0" distL="0" distR="0" wp14:anchorId="497032E2" wp14:editId="705CD8CC">
            <wp:extent cx="228600" cy="202419"/>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740" t="5566" r="64488" b="92269"/>
                    <a:stretch/>
                  </pic:blipFill>
                  <pic:spPr bwMode="auto">
                    <a:xfrm>
                      <a:off x="0" y="0"/>
                      <a:ext cx="389237" cy="344659"/>
                    </a:xfrm>
                    <a:prstGeom prst="rect">
                      <a:avLst/>
                    </a:prstGeom>
                    <a:ln>
                      <a:noFill/>
                    </a:ln>
                    <a:extLst>
                      <a:ext uri="{53640926-AAD7-44D8-BBD7-CCE9431645EC}">
                        <a14:shadowObscured xmlns:a14="http://schemas.microsoft.com/office/drawing/2010/main"/>
                      </a:ext>
                    </a:extLst>
                  </pic:spPr>
                </pic:pic>
              </a:graphicData>
            </a:graphic>
          </wp:inline>
        </w:drawing>
      </w:r>
      <w:r w:rsidRPr="007830D2">
        <w:rPr>
          <w:rFonts w:cs="Times New Roman"/>
          <w:color w:val="auto"/>
          <w:sz w:val="32"/>
          <w:szCs w:val="32"/>
        </w:rPr>
        <w:t xml:space="preserve"> дозволяє видаляти змінені параметри форматування. </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Якщо вказаних кнопок форматування недостатньо для виконання завдання, то за допомогою вікна «</w:t>
      </w:r>
      <w:r w:rsidRPr="007830D2">
        <w:rPr>
          <w:rFonts w:cs="Times New Roman"/>
          <w:b/>
          <w:color w:val="auto"/>
          <w:sz w:val="32"/>
          <w:szCs w:val="32"/>
          <w:lang w:val="uk-UA"/>
        </w:rPr>
        <w:t>Шрифт»</w:t>
      </w:r>
      <w:r w:rsidRPr="007830D2">
        <w:rPr>
          <w:rFonts w:cs="Times New Roman"/>
          <w:color w:val="auto"/>
          <w:sz w:val="32"/>
          <w:szCs w:val="32"/>
          <w:lang w:val="uk-UA"/>
        </w:rPr>
        <w:t xml:space="preserve"> можна налаштувати додаткові параметри форматування шрифту: на вкладці «</w:t>
      </w:r>
      <w:r w:rsidRPr="007830D2">
        <w:rPr>
          <w:rFonts w:cs="Times New Roman"/>
          <w:b/>
          <w:color w:val="auto"/>
          <w:sz w:val="32"/>
          <w:szCs w:val="32"/>
          <w:lang w:val="uk-UA"/>
        </w:rPr>
        <w:t>Шрифт»</w:t>
      </w:r>
      <w:r w:rsidRPr="007830D2">
        <w:rPr>
          <w:rFonts w:cs="Times New Roman"/>
          <w:color w:val="auto"/>
          <w:sz w:val="32"/>
          <w:szCs w:val="32"/>
          <w:lang w:val="uk-UA"/>
        </w:rPr>
        <w:t xml:space="preserve"> — різні параметри зображення, на вкладці «</w:t>
      </w:r>
      <w:r w:rsidRPr="007830D2">
        <w:rPr>
          <w:rFonts w:cs="Times New Roman"/>
          <w:b/>
          <w:color w:val="auto"/>
          <w:sz w:val="32"/>
          <w:szCs w:val="32"/>
          <w:lang w:val="uk-UA"/>
        </w:rPr>
        <w:t>Інтервал»</w:t>
      </w:r>
      <w:r w:rsidRPr="007830D2">
        <w:rPr>
          <w:rFonts w:cs="Times New Roman"/>
          <w:color w:val="auto"/>
          <w:sz w:val="32"/>
          <w:szCs w:val="32"/>
          <w:lang w:val="uk-UA"/>
        </w:rPr>
        <w:t xml:space="preserve"> — відстань між символами, зміщення їх за вертикаллю, застосування кернінгу. </w:t>
      </w:r>
    </w:p>
    <w:p w:rsidR="007830D2" w:rsidRPr="007830D2" w:rsidRDefault="007830D2"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7830D2">
        <w:rPr>
          <w:rFonts w:cs="Times New Roman"/>
          <w:noProof/>
          <w:color w:val="auto"/>
          <w:sz w:val="32"/>
          <w:szCs w:val="32"/>
          <w:lang w:eastAsia="ru-RU"/>
        </w:rPr>
        <w:lastRenderedPageBreak/>
        <w:drawing>
          <wp:inline distT="0" distB="0" distL="0" distR="0" wp14:anchorId="34F5FC00" wp14:editId="5BD1696F">
            <wp:extent cx="2066925" cy="216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593" t="20770" r="53002" b="29481"/>
                    <a:stretch/>
                  </pic:blipFill>
                  <pic:spPr bwMode="auto">
                    <a:xfrm>
                      <a:off x="0" y="0"/>
                      <a:ext cx="2228091" cy="2328423"/>
                    </a:xfrm>
                    <a:prstGeom prst="rect">
                      <a:avLst/>
                    </a:prstGeom>
                    <a:ln>
                      <a:noFill/>
                    </a:ln>
                    <a:extLst>
                      <a:ext uri="{53640926-AAD7-44D8-BBD7-CCE9431645EC}">
                        <a14:shadowObscured xmlns:a14="http://schemas.microsoft.com/office/drawing/2010/main"/>
                      </a:ext>
                    </a:extLst>
                  </pic:spPr>
                </pic:pic>
              </a:graphicData>
            </a:graphic>
          </wp:inline>
        </w:drawing>
      </w:r>
    </w:p>
    <w:p w:rsidR="007830D2" w:rsidRPr="007830D2" w:rsidRDefault="007830D2"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7830D2">
        <w:rPr>
          <w:rFonts w:cs="Times New Roman"/>
          <w:i/>
          <w:color w:val="auto"/>
          <w:sz w:val="32"/>
          <w:szCs w:val="32"/>
          <w:lang w:val="uk-UA"/>
        </w:rPr>
        <w:t xml:space="preserve">Рис. </w:t>
      </w:r>
      <w:r w:rsidR="000268A4">
        <w:rPr>
          <w:rFonts w:cs="Times New Roman"/>
          <w:i/>
          <w:color w:val="auto"/>
          <w:sz w:val="32"/>
          <w:szCs w:val="32"/>
          <w:lang w:val="uk-UA"/>
        </w:rPr>
        <w:t>3.</w:t>
      </w:r>
      <w:r w:rsidRPr="007830D2">
        <w:rPr>
          <w:rFonts w:cs="Times New Roman"/>
          <w:i/>
          <w:color w:val="auto"/>
          <w:sz w:val="32"/>
          <w:szCs w:val="32"/>
          <w:lang w:val="uk-UA"/>
        </w:rPr>
        <w:t>3.2.</w:t>
      </w:r>
      <w:r w:rsidR="00A90BA0">
        <w:rPr>
          <w:rFonts w:cs="Times New Roman"/>
          <w:i/>
          <w:color w:val="auto"/>
          <w:sz w:val="32"/>
          <w:szCs w:val="32"/>
          <w:lang w:val="uk-UA"/>
        </w:rPr>
        <w:t>3</w:t>
      </w:r>
      <w:r w:rsidRPr="007830D2">
        <w:rPr>
          <w:rFonts w:cs="Times New Roman"/>
          <w:i/>
          <w:color w:val="auto"/>
          <w:sz w:val="32"/>
          <w:szCs w:val="32"/>
          <w:lang w:val="uk-UA"/>
        </w:rPr>
        <w:t>.1 Діалогове вікно Шрифт</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 xml:space="preserve">Дозволяється використовувати шрифт розміром </w:t>
      </w:r>
      <w:r w:rsidRPr="007830D2">
        <w:rPr>
          <w:rFonts w:cs="Times New Roman"/>
          <w:b/>
          <w:color w:val="auto"/>
          <w:sz w:val="32"/>
          <w:szCs w:val="32"/>
          <w:lang w:val="uk-UA"/>
        </w:rPr>
        <w:t>8-12 друкарських пунктів</w:t>
      </w:r>
      <w:r w:rsidRPr="007830D2">
        <w:rPr>
          <w:rFonts w:cs="Times New Roman"/>
          <w:color w:val="auto"/>
          <w:sz w:val="32"/>
          <w:szCs w:val="32"/>
          <w:lang w:val="uk-UA"/>
        </w:rPr>
        <w:t xml:space="preserve"> для друкування реквізиту </w:t>
      </w:r>
      <w:r w:rsidRPr="007830D2">
        <w:rPr>
          <w:rFonts w:cs="Times New Roman"/>
          <w:i/>
          <w:color w:val="auto"/>
          <w:sz w:val="32"/>
          <w:szCs w:val="32"/>
          <w:lang w:val="uk-UA"/>
        </w:rPr>
        <w:t>«Прізвище виконавця і номер його телефону»</w:t>
      </w:r>
      <w:r w:rsidRPr="007830D2">
        <w:rPr>
          <w:rFonts w:cs="Times New Roman"/>
          <w:color w:val="auto"/>
          <w:sz w:val="32"/>
          <w:szCs w:val="32"/>
          <w:lang w:val="uk-UA"/>
        </w:rPr>
        <w:t>, виносок, пояснювальних написів до окремих елементів тексту документа або його реквізитів тощо.</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4" w:name="o711"/>
      <w:bookmarkEnd w:id="4"/>
      <w:r w:rsidRPr="007830D2">
        <w:rPr>
          <w:rFonts w:cs="Times New Roman"/>
          <w:color w:val="auto"/>
          <w:sz w:val="32"/>
          <w:szCs w:val="32"/>
        </w:rPr>
        <w:t xml:space="preserve">Під час друкування </w:t>
      </w:r>
      <w:r w:rsidRPr="007830D2">
        <w:rPr>
          <w:rFonts w:cs="Times New Roman"/>
          <w:i/>
          <w:color w:val="auto"/>
          <w:sz w:val="32"/>
          <w:szCs w:val="32"/>
        </w:rPr>
        <w:t>заголовків</w:t>
      </w:r>
      <w:r w:rsidRPr="007830D2">
        <w:rPr>
          <w:rFonts w:cs="Times New Roman"/>
          <w:color w:val="auto"/>
          <w:sz w:val="32"/>
          <w:szCs w:val="32"/>
        </w:rPr>
        <w:t xml:space="preserve"> дозволяється використовувати </w:t>
      </w:r>
      <w:r w:rsidRPr="007830D2">
        <w:rPr>
          <w:rFonts w:cs="Times New Roman"/>
          <w:i/>
          <w:color w:val="auto"/>
          <w:sz w:val="32"/>
          <w:szCs w:val="32"/>
        </w:rPr>
        <w:t>напівжирний шрифт (прямий або курсив)</w:t>
      </w:r>
      <w:r w:rsidRPr="007830D2">
        <w:rPr>
          <w:rFonts w:cs="Times New Roman"/>
          <w:color w:val="auto"/>
          <w:sz w:val="32"/>
          <w:szCs w:val="32"/>
        </w:rPr>
        <w:t>.</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5" w:name="o712"/>
      <w:bookmarkEnd w:id="5"/>
      <w:r w:rsidRPr="007830D2">
        <w:rPr>
          <w:rFonts w:cs="Times New Roman"/>
          <w:i/>
          <w:color w:val="auto"/>
          <w:sz w:val="32"/>
          <w:szCs w:val="32"/>
        </w:rPr>
        <w:t>Текст документів</w:t>
      </w:r>
      <w:r w:rsidRPr="007830D2">
        <w:rPr>
          <w:rFonts w:cs="Times New Roman"/>
          <w:color w:val="auto"/>
          <w:sz w:val="32"/>
          <w:szCs w:val="32"/>
        </w:rPr>
        <w:t xml:space="preserve"> на папері </w:t>
      </w:r>
      <w:r w:rsidRPr="007830D2">
        <w:rPr>
          <w:rFonts w:cs="Times New Roman"/>
          <w:i/>
          <w:color w:val="auto"/>
          <w:sz w:val="32"/>
          <w:szCs w:val="32"/>
        </w:rPr>
        <w:t>формату А</w:t>
      </w:r>
      <w:proofErr w:type="gramStart"/>
      <w:r w:rsidRPr="007830D2">
        <w:rPr>
          <w:rFonts w:cs="Times New Roman"/>
          <w:i/>
          <w:color w:val="auto"/>
          <w:sz w:val="32"/>
          <w:szCs w:val="32"/>
        </w:rPr>
        <w:t>4</w:t>
      </w:r>
      <w:proofErr w:type="gramEnd"/>
      <w:r w:rsidRPr="007830D2">
        <w:rPr>
          <w:rFonts w:cs="Times New Roman"/>
          <w:color w:val="auto"/>
          <w:sz w:val="32"/>
          <w:szCs w:val="32"/>
        </w:rPr>
        <w:t xml:space="preserve"> (210</w:t>
      </w:r>
      <w:r w:rsidRPr="007830D2">
        <w:rPr>
          <w:rFonts w:cs="Times New Roman"/>
          <w:color w:val="auto"/>
          <w:sz w:val="32"/>
          <w:szCs w:val="32"/>
          <w:lang w:val="uk-UA"/>
        </w:rPr>
        <w:t xml:space="preserve"> </w:t>
      </w:r>
      <w:r w:rsidRPr="007830D2">
        <w:rPr>
          <w:rFonts w:cs="Times New Roman"/>
          <w:color w:val="auto"/>
          <w:sz w:val="32"/>
          <w:szCs w:val="32"/>
        </w:rPr>
        <w:t>х</w:t>
      </w:r>
      <w:r w:rsidRPr="007830D2">
        <w:rPr>
          <w:rFonts w:cs="Times New Roman"/>
          <w:color w:val="auto"/>
          <w:sz w:val="32"/>
          <w:szCs w:val="32"/>
          <w:lang w:val="uk-UA"/>
        </w:rPr>
        <w:t xml:space="preserve"> </w:t>
      </w:r>
      <w:r w:rsidRPr="007830D2">
        <w:rPr>
          <w:rFonts w:cs="Times New Roman"/>
          <w:color w:val="auto"/>
          <w:sz w:val="32"/>
          <w:szCs w:val="32"/>
        </w:rPr>
        <w:t>297 м</w:t>
      </w:r>
      <w:r w:rsidR="00874E26">
        <w:rPr>
          <w:rFonts w:cs="Times New Roman"/>
          <w:color w:val="auto"/>
          <w:sz w:val="32"/>
          <w:szCs w:val="32"/>
          <w:lang w:val="uk-UA"/>
        </w:rPr>
        <w:t>м</w:t>
      </w:r>
      <w:r w:rsidRPr="007830D2">
        <w:rPr>
          <w:rFonts w:cs="Times New Roman"/>
          <w:color w:val="auto"/>
          <w:sz w:val="32"/>
          <w:szCs w:val="32"/>
        </w:rPr>
        <w:t xml:space="preserve">) рекомендовано </w:t>
      </w:r>
      <w:r w:rsidRPr="007830D2">
        <w:rPr>
          <w:rFonts w:cs="Times New Roman"/>
          <w:b/>
          <w:color w:val="auto"/>
          <w:sz w:val="32"/>
          <w:szCs w:val="32"/>
        </w:rPr>
        <w:t>друкувати через 1</w:t>
      </w:r>
      <w:r w:rsidRPr="007830D2">
        <w:rPr>
          <w:rFonts w:cs="Times New Roman"/>
          <w:b/>
          <w:color w:val="auto"/>
          <w:sz w:val="32"/>
          <w:szCs w:val="32"/>
          <w:lang w:val="uk-UA"/>
        </w:rPr>
        <w:t>–</w:t>
      </w:r>
      <w:r w:rsidRPr="007830D2">
        <w:rPr>
          <w:rFonts w:cs="Times New Roman"/>
          <w:b/>
          <w:color w:val="auto"/>
          <w:sz w:val="32"/>
          <w:szCs w:val="32"/>
        </w:rPr>
        <w:t>1,5 міжрядкового інтервалу</w:t>
      </w:r>
      <w:r w:rsidRPr="007830D2">
        <w:rPr>
          <w:rFonts w:cs="Times New Roman"/>
          <w:color w:val="auto"/>
          <w:sz w:val="32"/>
          <w:szCs w:val="32"/>
        </w:rPr>
        <w:t xml:space="preserve">, а </w:t>
      </w:r>
      <w:r w:rsidRPr="007830D2">
        <w:rPr>
          <w:rFonts w:cs="Times New Roman"/>
          <w:i/>
          <w:color w:val="auto"/>
          <w:sz w:val="32"/>
          <w:szCs w:val="32"/>
        </w:rPr>
        <w:t>формату А5</w:t>
      </w:r>
      <w:r w:rsidRPr="007830D2">
        <w:rPr>
          <w:rFonts w:cs="Times New Roman"/>
          <w:color w:val="auto"/>
          <w:sz w:val="32"/>
          <w:szCs w:val="32"/>
        </w:rPr>
        <w:t xml:space="preserve"> (148</w:t>
      </w:r>
      <w:r w:rsidRPr="007830D2">
        <w:rPr>
          <w:rFonts w:cs="Times New Roman"/>
          <w:color w:val="auto"/>
          <w:sz w:val="32"/>
          <w:szCs w:val="32"/>
          <w:lang w:val="uk-UA"/>
        </w:rPr>
        <w:t xml:space="preserve"> </w:t>
      </w:r>
      <w:r w:rsidRPr="007830D2">
        <w:rPr>
          <w:rFonts w:cs="Times New Roman"/>
          <w:color w:val="auto"/>
          <w:sz w:val="32"/>
          <w:szCs w:val="32"/>
        </w:rPr>
        <w:t>х</w:t>
      </w:r>
      <w:r w:rsidRPr="007830D2">
        <w:rPr>
          <w:rFonts w:cs="Times New Roman"/>
          <w:color w:val="auto"/>
          <w:sz w:val="32"/>
          <w:szCs w:val="32"/>
          <w:lang w:val="uk-UA"/>
        </w:rPr>
        <w:t xml:space="preserve"> </w:t>
      </w:r>
      <w:r w:rsidRPr="007830D2">
        <w:rPr>
          <w:rFonts w:cs="Times New Roman"/>
          <w:color w:val="auto"/>
          <w:sz w:val="32"/>
          <w:szCs w:val="32"/>
        </w:rPr>
        <w:t>210 м</w:t>
      </w:r>
      <w:r w:rsidR="00874E26">
        <w:rPr>
          <w:rFonts w:cs="Times New Roman"/>
          <w:color w:val="auto"/>
          <w:sz w:val="32"/>
          <w:szCs w:val="32"/>
          <w:lang w:val="uk-UA"/>
        </w:rPr>
        <w:t>м</w:t>
      </w:r>
      <w:r w:rsidRPr="007830D2">
        <w:rPr>
          <w:rFonts w:cs="Times New Roman"/>
          <w:color w:val="auto"/>
          <w:sz w:val="32"/>
          <w:szCs w:val="32"/>
        </w:rPr>
        <w:t xml:space="preserve">) </w:t>
      </w:r>
      <w:r w:rsidR="00874E26">
        <w:rPr>
          <w:rFonts w:cs="Times New Roman"/>
          <w:color w:val="auto"/>
          <w:sz w:val="32"/>
          <w:szCs w:val="32"/>
          <w:lang w:val="uk-UA"/>
        </w:rPr>
        <w:t>—</w:t>
      </w:r>
      <w:r w:rsidRPr="007830D2">
        <w:rPr>
          <w:rFonts w:cs="Times New Roman"/>
          <w:color w:val="auto"/>
          <w:sz w:val="32"/>
          <w:szCs w:val="32"/>
        </w:rPr>
        <w:t xml:space="preserve"> через </w:t>
      </w:r>
      <w:r w:rsidRPr="007830D2">
        <w:rPr>
          <w:rFonts w:cs="Times New Roman"/>
          <w:b/>
          <w:color w:val="auto"/>
          <w:sz w:val="32"/>
          <w:szCs w:val="32"/>
        </w:rPr>
        <w:t>1 міжрядковий інтервал</w:t>
      </w:r>
      <w:r w:rsidRPr="007830D2">
        <w:rPr>
          <w:rFonts w:cs="Times New Roman"/>
          <w:color w:val="auto"/>
          <w:sz w:val="32"/>
          <w:szCs w:val="32"/>
        </w:rPr>
        <w:t>.</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6" w:name="o713"/>
      <w:bookmarkEnd w:id="6"/>
      <w:r w:rsidRPr="007830D2">
        <w:rPr>
          <w:rFonts w:cs="Times New Roman"/>
          <w:color w:val="auto"/>
          <w:sz w:val="32"/>
          <w:szCs w:val="32"/>
          <w:lang w:val="uk-UA"/>
        </w:rPr>
        <w:t>Текст документа, що подається для державної реєстрації до Мін</w:t>
      </w:r>
      <w:r w:rsidR="00577EA2">
        <w:rPr>
          <w:rFonts w:cs="Times New Roman"/>
          <w:color w:val="auto"/>
          <w:sz w:val="32"/>
          <w:szCs w:val="32"/>
          <w:lang w:val="uk-UA"/>
        </w:rPr>
        <w:t>істерства юстиції України</w:t>
      </w:r>
      <w:r w:rsidRPr="007830D2">
        <w:rPr>
          <w:rFonts w:cs="Times New Roman"/>
          <w:color w:val="auto"/>
          <w:sz w:val="32"/>
          <w:szCs w:val="32"/>
          <w:lang w:val="uk-UA"/>
        </w:rPr>
        <w:t>, друкується на папері формату А4 (210 х 297 м</w:t>
      </w:r>
      <w:r w:rsidR="00874E26">
        <w:rPr>
          <w:rFonts w:cs="Times New Roman"/>
          <w:color w:val="auto"/>
          <w:sz w:val="32"/>
          <w:szCs w:val="32"/>
          <w:lang w:val="uk-UA"/>
        </w:rPr>
        <w:t>м</w:t>
      </w:r>
      <w:r w:rsidRPr="007830D2">
        <w:rPr>
          <w:rFonts w:cs="Times New Roman"/>
          <w:color w:val="auto"/>
          <w:sz w:val="32"/>
          <w:szCs w:val="32"/>
          <w:lang w:val="uk-UA"/>
        </w:rPr>
        <w:t xml:space="preserve">) з використанням гарнітури </w:t>
      </w:r>
      <w:r w:rsidRPr="007830D2">
        <w:rPr>
          <w:rFonts w:cs="Times New Roman"/>
          <w:color w:val="auto"/>
          <w:sz w:val="32"/>
          <w:szCs w:val="32"/>
        </w:rPr>
        <w:t>Times</w:t>
      </w:r>
      <w:r w:rsidRPr="007830D2">
        <w:rPr>
          <w:rFonts w:cs="Times New Roman"/>
          <w:color w:val="auto"/>
          <w:sz w:val="32"/>
          <w:szCs w:val="32"/>
          <w:lang w:val="uk-UA"/>
        </w:rPr>
        <w:t xml:space="preserve"> </w:t>
      </w:r>
      <w:r w:rsidRPr="007830D2">
        <w:rPr>
          <w:rFonts w:cs="Times New Roman"/>
          <w:color w:val="auto"/>
          <w:sz w:val="32"/>
          <w:szCs w:val="32"/>
        </w:rPr>
        <w:t>New</w:t>
      </w:r>
      <w:r w:rsidRPr="007830D2">
        <w:rPr>
          <w:rFonts w:cs="Times New Roman"/>
          <w:color w:val="auto"/>
          <w:sz w:val="32"/>
          <w:szCs w:val="32"/>
          <w:lang w:val="uk-UA"/>
        </w:rPr>
        <w:t xml:space="preserve"> </w:t>
      </w:r>
      <w:r w:rsidRPr="007830D2">
        <w:rPr>
          <w:rFonts w:cs="Times New Roman"/>
          <w:color w:val="auto"/>
          <w:sz w:val="32"/>
          <w:szCs w:val="32"/>
        </w:rPr>
        <w:t>Roman</w:t>
      </w:r>
      <w:r w:rsidRPr="007830D2">
        <w:rPr>
          <w:rFonts w:cs="Times New Roman"/>
          <w:color w:val="auto"/>
          <w:sz w:val="32"/>
          <w:szCs w:val="32"/>
          <w:lang w:val="uk-UA"/>
        </w:rPr>
        <w:t xml:space="preserve"> та шрифту розміром 14 друкарських пунктів, через 1,5 міжрядкового інтервалу.</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7" w:name="o714"/>
      <w:bookmarkEnd w:id="7"/>
      <w:r w:rsidRPr="004B428F">
        <w:rPr>
          <w:rFonts w:cs="Times New Roman"/>
          <w:i/>
          <w:color w:val="auto"/>
          <w:sz w:val="32"/>
          <w:szCs w:val="32"/>
        </w:rPr>
        <w:t>Реквізити документа</w:t>
      </w:r>
      <w:r w:rsidRPr="007830D2">
        <w:rPr>
          <w:rFonts w:cs="Times New Roman"/>
          <w:color w:val="auto"/>
          <w:sz w:val="32"/>
          <w:szCs w:val="32"/>
        </w:rPr>
        <w:t xml:space="preserve"> (крім тексту), які складаються з кількох рядків, друкуються через </w:t>
      </w:r>
      <w:r w:rsidRPr="004B428F">
        <w:rPr>
          <w:rFonts w:cs="Times New Roman"/>
          <w:b/>
          <w:color w:val="auto"/>
          <w:sz w:val="32"/>
          <w:szCs w:val="32"/>
        </w:rPr>
        <w:t>1 міжрядковий інтервал</w:t>
      </w:r>
      <w:r w:rsidRPr="007830D2">
        <w:rPr>
          <w:rFonts w:cs="Times New Roman"/>
          <w:color w:val="auto"/>
          <w:sz w:val="32"/>
          <w:szCs w:val="32"/>
        </w:rPr>
        <w:t xml:space="preserve">. Складові частини реквізитів </w:t>
      </w:r>
      <w:r w:rsidRPr="007830D2">
        <w:rPr>
          <w:rFonts w:cs="Times New Roman"/>
          <w:color w:val="auto"/>
          <w:sz w:val="32"/>
          <w:szCs w:val="32"/>
          <w:lang w:val="uk-UA"/>
        </w:rPr>
        <w:t>«</w:t>
      </w:r>
      <w:r w:rsidRPr="004B428F">
        <w:rPr>
          <w:rFonts w:cs="Times New Roman"/>
          <w:i/>
          <w:color w:val="auto"/>
          <w:sz w:val="32"/>
          <w:szCs w:val="32"/>
        </w:rPr>
        <w:t>Адресат</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4B428F">
        <w:rPr>
          <w:rFonts w:cs="Times New Roman"/>
          <w:i/>
          <w:color w:val="auto"/>
          <w:sz w:val="32"/>
          <w:szCs w:val="32"/>
        </w:rPr>
        <w:t>Гриф затвердження</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4B428F">
        <w:rPr>
          <w:rFonts w:cs="Times New Roman"/>
          <w:i/>
          <w:color w:val="auto"/>
          <w:sz w:val="32"/>
          <w:szCs w:val="32"/>
        </w:rPr>
        <w:t>Гриф погодження</w:t>
      </w:r>
      <w:r w:rsidRPr="007830D2">
        <w:rPr>
          <w:rFonts w:cs="Times New Roman"/>
          <w:color w:val="auto"/>
          <w:sz w:val="32"/>
          <w:szCs w:val="32"/>
          <w:lang w:val="uk-UA"/>
        </w:rPr>
        <w:t>»</w:t>
      </w:r>
      <w:r w:rsidRPr="007830D2">
        <w:rPr>
          <w:rFonts w:cs="Times New Roman"/>
          <w:color w:val="auto"/>
          <w:sz w:val="32"/>
          <w:szCs w:val="32"/>
        </w:rPr>
        <w:t xml:space="preserve"> відокремлюються один від одного через </w:t>
      </w:r>
      <w:r w:rsidRPr="004B428F">
        <w:rPr>
          <w:rFonts w:cs="Times New Roman"/>
          <w:b/>
          <w:color w:val="auto"/>
          <w:sz w:val="32"/>
          <w:szCs w:val="32"/>
        </w:rPr>
        <w:t>1,5 міжрядкового інтервалу</w:t>
      </w:r>
      <w:r w:rsidRPr="007830D2">
        <w:rPr>
          <w:rFonts w:cs="Times New Roman"/>
          <w:color w:val="auto"/>
          <w:sz w:val="32"/>
          <w:szCs w:val="32"/>
        </w:rPr>
        <w:t>.</w:t>
      </w:r>
    </w:p>
    <w:p w:rsidR="007830D2" w:rsidRPr="004B428F" w:rsidRDefault="007830D2"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4B428F">
        <w:rPr>
          <w:rFonts w:cs="Times New Roman"/>
          <w:i/>
          <w:color w:val="auto"/>
          <w:sz w:val="32"/>
          <w:szCs w:val="32"/>
          <w:u w:val="single"/>
          <w:lang w:val="uk-UA"/>
        </w:rPr>
        <w:t>Наприклад:</w:t>
      </w:r>
    </w:p>
    <w:p w:rsidR="007830D2" w:rsidRPr="00874E26" w:rsidRDefault="007830D2" w:rsidP="009F0BD9">
      <w:pPr>
        <w:spacing w:after="0" w:line="240" w:lineRule="auto"/>
        <w:rPr>
          <w:rFonts w:eastAsia="Times New Roman" w:cs="Times New Roman"/>
          <w:color w:val="auto"/>
          <w:sz w:val="32"/>
          <w:szCs w:val="32"/>
          <w:lang w:val="uk-UA" w:eastAsia="ru-RU"/>
        </w:rPr>
      </w:pPr>
      <w:r w:rsidRPr="007830D2">
        <w:rPr>
          <w:rFonts w:eastAsia="Times New Roman" w:cs="Times New Roman"/>
          <w:color w:val="auto"/>
          <w:sz w:val="32"/>
          <w:szCs w:val="32"/>
          <w:lang w:eastAsia="ru-RU"/>
        </w:rPr>
        <w:t xml:space="preserve">ПОГОДЖЕНО </w:t>
      </w:r>
      <w:r w:rsidRPr="007830D2">
        <w:rPr>
          <w:rFonts w:eastAsia="Times New Roman" w:cs="Times New Roman"/>
          <w:color w:val="auto"/>
          <w:sz w:val="32"/>
          <w:szCs w:val="32"/>
          <w:lang w:eastAsia="ru-RU"/>
        </w:rPr>
        <w:br/>
        <w:t xml:space="preserve">1,5 </w:t>
      </w:r>
      <w:r w:rsidRPr="007830D2">
        <w:rPr>
          <w:rFonts w:eastAsia="Times New Roman" w:cs="Times New Roman"/>
          <w:color w:val="auto"/>
          <w:sz w:val="32"/>
          <w:szCs w:val="32"/>
          <w:lang w:eastAsia="ru-RU"/>
        </w:rPr>
        <w:br/>
        <w:t xml:space="preserve">Голова Державного комітету </w:t>
      </w:r>
      <w:r w:rsidRPr="007830D2">
        <w:rPr>
          <w:rFonts w:eastAsia="Times New Roman" w:cs="Times New Roman"/>
          <w:color w:val="auto"/>
          <w:sz w:val="32"/>
          <w:szCs w:val="32"/>
          <w:lang w:eastAsia="ru-RU"/>
        </w:rPr>
        <w:br/>
        <w:t>1</w:t>
      </w:r>
      <w:r w:rsidRPr="007830D2">
        <w:rPr>
          <w:rFonts w:eastAsia="Times New Roman" w:cs="Times New Roman"/>
          <w:color w:val="auto"/>
          <w:sz w:val="32"/>
          <w:szCs w:val="32"/>
          <w:lang w:eastAsia="ru-RU"/>
        </w:rPr>
        <w:br/>
        <w:t xml:space="preserve">статистики України </w:t>
      </w:r>
      <w:r w:rsidRPr="007830D2">
        <w:rPr>
          <w:rFonts w:eastAsia="Times New Roman" w:cs="Times New Roman"/>
          <w:color w:val="auto"/>
          <w:sz w:val="32"/>
          <w:szCs w:val="32"/>
          <w:lang w:eastAsia="ru-RU"/>
        </w:rPr>
        <w:br/>
        <w:t xml:space="preserve">2 </w:t>
      </w:r>
      <w:r w:rsidRPr="007830D2">
        <w:rPr>
          <w:rFonts w:eastAsia="Times New Roman" w:cs="Times New Roman"/>
          <w:color w:val="auto"/>
          <w:sz w:val="32"/>
          <w:szCs w:val="32"/>
          <w:lang w:eastAsia="ru-RU"/>
        </w:rPr>
        <w:br/>
      </w:r>
      <w:proofErr w:type="gramStart"/>
      <w:r w:rsidRPr="007830D2">
        <w:rPr>
          <w:rFonts w:eastAsia="Times New Roman" w:cs="Times New Roman"/>
          <w:color w:val="auto"/>
          <w:sz w:val="32"/>
          <w:szCs w:val="32"/>
          <w:lang w:eastAsia="ru-RU"/>
        </w:rPr>
        <w:t>П</w:t>
      </w:r>
      <w:proofErr w:type="gramEnd"/>
      <w:r w:rsidRPr="007830D2">
        <w:rPr>
          <w:rFonts w:eastAsia="Times New Roman" w:cs="Times New Roman"/>
          <w:color w:val="auto"/>
          <w:sz w:val="32"/>
          <w:szCs w:val="32"/>
          <w:lang w:eastAsia="ru-RU"/>
        </w:rPr>
        <w:t xml:space="preserve">ідпис Ініціал(и), прізвище </w:t>
      </w:r>
      <w:r w:rsidRPr="007830D2">
        <w:rPr>
          <w:rFonts w:eastAsia="Times New Roman" w:cs="Times New Roman"/>
          <w:color w:val="auto"/>
          <w:sz w:val="32"/>
          <w:szCs w:val="32"/>
          <w:lang w:eastAsia="ru-RU"/>
        </w:rPr>
        <w:br/>
        <w:t xml:space="preserve">1,5 </w:t>
      </w:r>
      <w:r w:rsidRPr="007830D2">
        <w:rPr>
          <w:rFonts w:eastAsia="Times New Roman" w:cs="Times New Roman"/>
          <w:color w:val="auto"/>
          <w:sz w:val="32"/>
          <w:szCs w:val="32"/>
          <w:lang w:eastAsia="ru-RU"/>
        </w:rPr>
        <w:br/>
        <w:t>Дата</w:t>
      </w:r>
      <w:r w:rsidR="00874E26">
        <w:rPr>
          <w:rFonts w:eastAsia="Times New Roman" w:cs="Times New Roman"/>
          <w:color w:val="auto"/>
          <w:sz w:val="32"/>
          <w:szCs w:val="32"/>
          <w:lang w:val="uk-UA" w:eastAsia="ru-RU"/>
        </w:rPr>
        <w:t xml:space="preserve">  </w:t>
      </w:r>
    </w:p>
    <w:p w:rsidR="007830D2" w:rsidRPr="00D61BB0" w:rsidRDefault="007830D2" w:rsidP="009F0BD9">
      <w:pPr>
        <w:widowControl w:val="0"/>
        <w:autoSpaceDE w:val="0"/>
        <w:autoSpaceDN w:val="0"/>
        <w:adjustRightInd w:val="0"/>
        <w:spacing w:after="0" w:line="240" w:lineRule="auto"/>
        <w:ind w:firstLine="709"/>
        <w:jc w:val="both"/>
        <w:rPr>
          <w:rFonts w:cs="Times New Roman"/>
          <w:b/>
          <w:color w:val="auto"/>
          <w:sz w:val="32"/>
          <w:szCs w:val="32"/>
          <w:lang w:val="uk-UA"/>
        </w:rPr>
      </w:pPr>
      <w:bookmarkStart w:id="8" w:name="o715"/>
      <w:bookmarkEnd w:id="8"/>
      <w:r w:rsidRPr="004B428F">
        <w:rPr>
          <w:rFonts w:cs="Times New Roman"/>
          <w:i/>
          <w:color w:val="auto"/>
          <w:sz w:val="32"/>
          <w:szCs w:val="32"/>
        </w:rPr>
        <w:lastRenderedPageBreak/>
        <w:t>Реквізити документа</w:t>
      </w:r>
      <w:r w:rsidRPr="007830D2">
        <w:rPr>
          <w:rFonts w:cs="Times New Roman"/>
          <w:color w:val="auto"/>
          <w:sz w:val="32"/>
          <w:szCs w:val="32"/>
        </w:rPr>
        <w:t xml:space="preserve"> відокремлюють один від одного через </w:t>
      </w:r>
      <w:r w:rsidR="00874E26">
        <w:rPr>
          <w:rFonts w:cs="Times New Roman"/>
          <w:color w:val="auto"/>
          <w:sz w:val="32"/>
          <w:szCs w:val="32"/>
          <w:lang w:val="uk-UA"/>
        </w:rPr>
        <w:t xml:space="preserve"> </w:t>
      </w:r>
      <w:r w:rsidRPr="004B428F">
        <w:rPr>
          <w:rFonts w:cs="Times New Roman"/>
          <w:b/>
          <w:color w:val="auto"/>
          <w:sz w:val="32"/>
          <w:szCs w:val="32"/>
        </w:rPr>
        <w:t>1,5</w:t>
      </w:r>
      <w:r w:rsidRPr="004B428F">
        <w:rPr>
          <w:rFonts w:cs="Times New Roman"/>
          <w:b/>
          <w:color w:val="auto"/>
          <w:sz w:val="32"/>
          <w:szCs w:val="32"/>
          <w:lang w:val="uk-UA"/>
        </w:rPr>
        <w:t>–</w:t>
      </w:r>
      <w:r w:rsidRPr="004B428F">
        <w:rPr>
          <w:rFonts w:cs="Times New Roman"/>
          <w:b/>
          <w:color w:val="auto"/>
          <w:sz w:val="32"/>
          <w:szCs w:val="32"/>
        </w:rPr>
        <w:t>3 міжрядкових інтервали</w:t>
      </w:r>
      <w:r w:rsidRPr="007830D2">
        <w:rPr>
          <w:rFonts w:cs="Times New Roman"/>
          <w:color w:val="auto"/>
          <w:sz w:val="32"/>
          <w:szCs w:val="32"/>
        </w:rPr>
        <w:t>.</w:t>
      </w:r>
      <w:r w:rsidRPr="007830D2">
        <w:rPr>
          <w:rFonts w:eastAsia="Times New Roman" w:cs="Times New Roman"/>
          <w:color w:val="auto"/>
          <w:sz w:val="32"/>
          <w:szCs w:val="32"/>
          <w:lang w:val="uk-UA" w:eastAsia="ru-RU"/>
        </w:rPr>
        <w:t xml:space="preserve"> </w:t>
      </w:r>
      <w:r w:rsidRPr="00D61BB0">
        <w:rPr>
          <w:rFonts w:eastAsia="Times New Roman" w:cs="Times New Roman"/>
          <w:i/>
          <w:color w:val="auto"/>
          <w:sz w:val="32"/>
          <w:szCs w:val="32"/>
          <w:lang w:val="uk-UA" w:eastAsia="ru-RU"/>
        </w:rPr>
        <w:t>Рядки одного реквізиту</w:t>
      </w:r>
      <w:r w:rsidRPr="007830D2">
        <w:rPr>
          <w:rFonts w:eastAsia="Times New Roman" w:cs="Times New Roman"/>
          <w:color w:val="auto"/>
          <w:sz w:val="32"/>
          <w:szCs w:val="32"/>
          <w:lang w:val="uk-UA" w:eastAsia="ru-RU"/>
        </w:rPr>
        <w:t xml:space="preserve"> друкуються </w:t>
      </w:r>
      <w:r w:rsidRPr="00D61BB0">
        <w:rPr>
          <w:rFonts w:eastAsia="Times New Roman" w:cs="Times New Roman"/>
          <w:b/>
          <w:color w:val="auto"/>
          <w:sz w:val="32"/>
          <w:szCs w:val="32"/>
          <w:lang w:val="uk-UA" w:eastAsia="ru-RU"/>
        </w:rPr>
        <w:t>через один інтервал.</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9" w:name="o718"/>
      <w:bookmarkEnd w:id="9"/>
      <w:r w:rsidRPr="004B428F">
        <w:rPr>
          <w:rFonts w:cs="Times New Roman"/>
          <w:i/>
          <w:color w:val="auto"/>
          <w:sz w:val="32"/>
          <w:szCs w:val="32"/>
        </w:rPr>
        <w:t>Максимальна довжина рядка</w:t>
      </w:r>
      <w:r w:rsidRPr="007830D2">
        <w:rPr>
          <w:rFonts w:cs="Times New Roman"/>
          <w:color w:val="auto"/>
          <w:sz w:val="32"/>
          <w:szCs w:val="32"/>
        </w:rPr>
        <w:t xml:space="preserve"> багаторядкових реквізитів (</w:t>
      </w:r>
      <w:proofErr w:type="gramStart"/>
      <w:r w:rsidRPr="007830D2">
        <w:rPr>
          <w:rFonts w:cs="Times New Roman"/>
          <w:color w:val="auto"/>
          <w:sz w:val="32"/>
          <w:szCs w:val="32"/>
        </w:rPr>
        <w:t>кр</w:t>
      </w:r>
      <w:proofErr w:type="gramEnd"/>
      <w:r w:rsidRPr="007830D2">
        <w:rPr>
          <w:rFonts w:cs="Times New Roman"/>
          <w:color w:val="auto"/>
          <w:sz w:val="32"/>
          <w:szCs w:val="32"/>
        </w:rPr>
        <w:t xml:space="preserve">ім реквізиту тексту) </w:t>
      </w:r>
      <w:r w:rsidR="00874E26">
        <w:rPr>
          <w:rFonts w:cs="Times New Roman"/>
          <w:color w:val="auto"/>
          <w:sz w:val="32"/>
          <w:szCs w:val="32"/>
          <w:lang w:val="uk-UA"/>
        </w:rPr>
        <w:t>—</w:t>
      </w:r>
      <w:r w:rsidRPr="007830D2">
        <w:rPr>
          <w:rFonts w:cs="Times New Roman"/>
          <w:color w:val="auto"/>
          <w:sz w:val="32"/>
          <w:szCs w:val="32"/>
        </w:rPr>
        <w:t xml:space="preserve"> </w:t>
      </w:r>
      <w:r w:rsidRPr="004B428F">
        <w:rPr>
          <w:rFonts w:cs="Times New Roman"/>
          <w:b/>
          <w:color w:val="auto"/>
          <w:sz w:val="32"/>
          <w:szCs w:val="32"/>
        </w:rPr>
        <w:t>73 міліметри (28 друкованих знаків)</w:t>
      </w:r>
      <w:r w:rsidRPr="007830D2">
        <w:rPr>
          <w:rFonts w:cs="Times New Roman"/>
          <w:color w:val="auto"/>
          <w:sz w:val="32"/>
          <w:szCs w:val="32"/>
        </w:rPr>
        <w:t>.</w:t>
      </w:r>
    </w:p>
    <w:p w:rsidR="007830D2" w:rsidRPr="007830D2" w:rsidRDefault="007830D2" w:rsidP="009F0BD9">
      <w:pPr>
        <w:spacing w:after="0" w:line="240" w:lineRule="auto"/>
        <w:ind w:firstLine="720"/>
        <w:jc w:val="both"/>
        <w:rPr>
          <w:rFonts w:eastAsia="Times New Roman" w:cs="Times New Roman"/>
          <w:color w:val="auto"/>
          <w:sz w:val="32"/>
          <w:szCs w:val="32"/>
          <w:lang w:val="uk-UA" w:eastAsia="ru-RU"/>
        </w:rPr>
      </w:pPr>
      <w:bookmarkStart w:id="10" w:name="o719"/>
      <w:bookmarkEnd w:id="10"/>
      <w:r w:rsidRPr="007830D2">
        <w:rPr>
          <w:rFonts w:eastAsia="Times New Roman" w:cs="Times New Roman"/>
          <w:color w:val="auto"/>
          <w:sz w:val="32"/>
          <w:szCs w:val="32"/>
          <w:lang w:val="uk-UA" w:eastAsia="ru-RU"/>
        </w:rPr>
        <w:t xml:space="preserve">Між такими реквізитами, як: </w:t>
      </w:r>
      <w:r w:rsidRPr="004B428F">
        <w:rPr>
          <w:rFonts w:eastAsia="Times New Roman" w:cs="Times New Roman"/>
          <w:i/>
          <w:color w:val="auto"/>
          <w:sz w:val="32"/>
          <w:szCs w:val="32"/>
          <w:lang w:val="uk-UA" w:eastAsia="ru-RU"/>
        </w:rPr>
        <w:t>назва виду документа, дата, заголовок до тексту, відстань між заголовком і текстом, між текстом і підписом</w:t>
      </w:r>
      <w:r w:rsidRPr="007830D2">
        <w:rPr>
          <w:rFonts w:eastAsia="Times New Roman" w:cs="Times New Roman"/>
          <w:color w:val="auto"/>
          <w:sz w:val="32"/>
          <w:szCs w:val="32"/>
          <w:lang w:val="uk-UA" w:eastAsia="ru-RU"/>
        </w:rPr>
        <w:t>, на форматі А</w:t>
      </w:r>
      <w:r w:rsidR="004060C1">
        <w:rPr>
          <w:rFonts w:eastAsia="Times New Roman" w:cs="Times New Roman"/>
          <w:color w:val="auto"/>
          <w:sz w:val="32"/>
          <w:szCs w:val="32"/>
          <w:lang w:val="uk-UA" w:eastAsia="ru-RU"/>
        </w:rPr>
        <w:t>–</w:t>
      </w:r>
      <w:r w:rsidRPr="007830D2">
        <w:rPr>
          <w:rFonts w:eastAsia="Times New Roman" w:cs="Times New Roman"/>
          <w:color w:val="auto"/>
          <w:sz w:val="32"/>
          <w:szCs w:val="32"/>
          <w:lang w:val="uk-UA" w:eastAsia="ru-RU"/>
        </w:rPr>
        <w:t xml:space="preserve">4 зберігається </w:t>
      </w:r>
      <w:r w:rsidRPr="004B428F">
        <w:rPr>
          <w:rFonts w:eastAsia="Times New Roman" w:cs="Times New Roman"/>
          <w:b/>
          <w:color w:val="auto"/>
          <w:sz w:val="32"/>
          <w:szCs w:val="32"/>
          <w:lang w:val="uk-UA" w:eastAsia="ru-RU"/>
        </w:rPr>
        <w:t>3-4 інтервали</w:t>
      </w:r>
      <w:r w:rsidRPr="007830D2">
        <w:rPr>
          <w:rFonts w:eastAsia="Times New Roman" w:cs="Times New Roman"/>
          <w:color w:val="auto"/>
          <w:sz w:val="32"/>
          <w:szCs w:val="32"/>
          <w:lang w:val="uk-UA" w:eastAsia="ru-RU"/>
        </w:rPr>
        <w:t>.</w:t>
      </w:r>
    </w:p>
    <w:p w:rsidR="007830D2" w:rsidRPr="007830D2" w:rsidRDefault="007830D2" w:rsidP="009F0BD9">
      <w:pPr>
        <w:spacing w:after="0" w:line="240" w:lineRule="auto"/>
        <w:ind w:firstLine="720"/>
        <w:jc w:val="both"/>
        <w:rPr>
          <w:rFonts w:eastAsia="Times New Roman" w:cs="Times New Roman"/>
          <w:color w:val="auto"/>
          <w:sz w:val="32"/>
          <w:szCs w:val="32"/>
          <w:lang w:val="uk-UA" w:eastAsia="ru-RU"/>
        </w:rPr>
      </w:pPr>
      <w:r w:rsidRPr="007830D2">
        <w:rPr>
          <w:rFonts w:eastAsia="Times New Roman" w:cs="Times New Roman"/>
          <w:color w:val="auto"/>
          <w:sz w:val="32"/>
          <w:szCs w:val="32"/>
          <w:lang w:val="uk-UA" w:eastAsia="ru-RU"/>
        </w:rPr>
        <w:t>Тексти документів, що готуються до друкарського видання, допускається друкувати через два міжрядкових інтервали.</w:t>
      </w:r>
    </w:p>
    <w:p w:rsidR="007830D2" w:rsidRPr="007830D2" w:rsidRDefault="007830D2" w:rsidP="009F0BD9">
      <w:pPr>
        <w:spacing w:after="0" w:line="240" w:lineRule="auto"/>
        <w:ind w:firstLine="720"/>
        <w:jc w:val="both"/>
        <w:rPr>
          <w:rFonts w:eastAsia="Times New Roman" w:cs="Times New Roman"/>
          <w:color w:val="auto"/>
          <w:sz w:val="32"/>
          <w:szCs w:val="32"/>
          <w:lang w:val="uk-UA" w:eastAsia="ru-RU"/>
        </w:rPr>
      </w:pPr>
      <w:r w:rsidRPr="007830D2">
        <w:rPr>
          <w:rFonts w:eastAsia="Times New Roman" w:cs="Times New Roman"/>
          <w:color w:val="auto"/>
          <w:sz w:val="32"/>
          <w:szCs w:val="32"/>
          <w:lang w:eastAsia="ru-RU"/>
        </w:rPr>
        <w:t xml:space="preserve">Оформлюючи документи, </w:t>
      </w:r>
      <w:r w:rsidR="00D61BB0">
        <w:rPr>
          <w:rFonts w:eastAsia="Times New Roman" w:cs="Times New Roman"/>
          <w:color w:val="auto"/>
          <w:sz w:val="32"/>
          <w:szCs w:val="32"/>
          <w:lang w:val="uk-UA" w:eastAsia="ru-RU"/>
        </w:rPr>
        <w:t xml:space="preserve">потрібно </w:t>
      </w:r>
      <w:r w:rsidRPr="007830D2">
        <w:rPr>
          <w:rFonts w:eastAsia="Times New Roman" w:cs="Times New Roman"/>
          <w:color w:val="auto"/>
          <w:sz w:val="32"/>
          <w:szCs w:val="32"/>
          <w:lang w:eastAsia="ru-RU"/>
        </w:rPr>
        <w:t>дотримуватис</w:t>
      </w:r>
      <w:r w:rsidR="00D61BB0">
        <w:rPr>
          <w:rFonts w:eastAsia="Times New Roman" w:cs="Times New Roman"/>
          <w:color w:val="auto"/>
          <w:sz w:val="32"/>
          <w:szCs w:val="32"/>
          <w:lang w:val="uk-UA" w:eastAsia="ru-RU"/>
        </w:rPr>
        <w:t>ь</w:t>
      </w:r>
      <w:r w:rsidRPr="007830D2">
        <w:rPr>
          <w:rFonts w:eastAsia="Times New Roman" w:cs="Times New Roman"/>
          <w:color w:val="auto"/>
          <w:sz w:val="32"/>
          <w:szCs w:val="32"/>
          <w:lang w:eastAsia="ru-RU"/>
        </w:rPr>
        <w:t xml:space="preserve"> таких відступів </w:t>
      </w:r>
      <w:proofErr w:type="gramStart"/>
      <w:r w:rsidRPr="007830D2">
        <w:rPr>
          <w:rFonts w:eastAsia="Times New Roman" w:cs="Times New Roman"/>
          <w:color w:val="auto"/>
          <w:sz w:val="32"/>
          <w:szCs w:val="32"/>
          <w:lang w:eastAsia="ru-RU"/>
        </w:rPr>
        <w:t>в</w:t>
      </w:r>
      <w:proofErr w:type="gramEnd"/>
      <w:r w:rsidRPr="007830D2">
        <w:rPr>
          <w:rFonts w:eastAsia="Times New Roman" w:cs="Times New Roman"/>
          <w:color w:val="auto"/>
          <w:sz w:val="32"/>
          <w:szCs w:val="32"/>
          <w:lang w:eastAsia="ru-RU"/>
        </w:rPr>
        <w:t>ід межі лівого берега документа</w:t>
      </w:r>
      <w:r w:rsidRPr="007830D2">
        <w:rPr>
          <w:rFonts w:eastAsia="Times New Roman" w:cs="Times New Roman"/>
          <w:color w:val="auto"/>
          <w:sz w:val="32"/>
          <w:szCs w:val="32"/>
          <w:lang w:val="uk-UA" w:eastAsia="ru-RU"/>
        </w:rPr>
        <w:t xml:space="preserve"> (скориставшись можливостями горизонтальної лінійки паперодержача)</w:t>
      </w:r>
      <w:r w:rsidRPr="007830D2">
        <w:rPr>
          <w:rFonts w:eastAsia="Times New Roman" w:cs="Times New Roman"/>
          <w:color w:val="auto"/>
          <w:sz w:val="32"/>
          <w:szCs w:val="32"/>
          <w:lang w:eastAsia="ru-RU"/>
        </w:rPr>
        <w:t xml:space="preserve">: </w:t>
      </w:r>
    </w:p>
    <w:p w:rsidR="007830D2" w:rsidRPr="007830D2" w:rsidRDefault="007830D2" w:rsidP="009F0BD9">
      <w:pPr>
        <w:widowControl w:val="0"/>
        <w:numPr>
          <w:ilvl w:val="0"/>
          <w:numId w:val="3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smartTag w:uri="urn:schemas-microsoft-com:office:smarttags" w:element="metricconverter">
        <w:smartTagPr>
          <w:attr w:name="ProductID" w:val="12,5 мм"/>
        </w:smartTagPr>
        <w:r w:rsidRPr="007830D2">
          <w:rPr>
            <w:rFonts w:eastAsia="Times New Roman" w:cs="Times New Roman"/>
            <w:color w:val="auto"/>
            <w:sz w:val="32"/>
            <w:szCs w:val="32"/>
            <w:lang w:eastAsia="ru-RU"/>
          </w:rPr>
          <w:t>12,5 мм</w:t>
        </w:r>
      </w:smartTag>
      <w:r w:rsidRPr="007830D2">
        <w:rPr>
          <w:rFonts w:eastAsia="Times New Roman" w:cs="Times New Roman"/>
          <w:color w:val="auto"/>
          <w:sz w:val="32"/>
          <w:szCs w:val="32"/>
          <w:lang w:eastAsia="ru-RU"/>
        </w:rPr>
        <w:t xml:space="preserve"> </w:t>
      </w:r>
      <w:r w:rsidR="0022750E">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 </w:t>
      </w:r>
      <w:proofErr w:type="gramStart"/>
      <w:r w:rsidRPr="007830D2">
        <w:rPr>
          <w:rFonts w:eastAsia="Times New Roman" w:cs="Times New Roman"/>
          <w:color w:val="auto"/>
          <w:sz w:val="32"/>
          <w:szCs w:val="32"/>
          <w:lang w:eastAsia="ru-RU"/>
        </w:rPr>
        <w:t>для</w:t>
      </w:r>
      <w:proofErr w:type="gramEnd"/>
      <w:r w:rsidRPr="007830D2">
        <w:rPr>
          <w:rFonts w:eastAsia="Times New Roman" w:cs="Times New Roman"/>
          <w:color w:val="auto"/>
          <w:sz w:val="32"/>
          <w:szCs w:val="32"/>
          <w:lang w:eastAsia="ru-RU"/>
        </w:rPr>
        <w:t xml:space="preserve"> початку абзаців у тексті; </w:t>
      </w:r>
    </w:p>
    <w:p w:rsidR="007830D2" w:rsidRPr="007830D2" w:rsidRDefault="007830D2" w:rsidP="009F0BD9">
      <w:pPr>
        <w:widowControl w:val="0"/>
        <w:numPr>
          <w:ilvl w:val="0"/>
          <w:numId w:val="3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smartTag w:uri="urn:schemas-microsoft-com:office:smarttags" w:element="metricconverter">
        <w:smartTagPr>
          <w:attr w:name="ProductID" w:val="92 мм"/>
        </w:smartTagPr>
        <w:r w:rsidRPr="007830D2">
          <w:rPr>
            <w:rFonts w:eastAsia="Times New Roman" w:cs="Times New Roman"/>
            <w:color w:val="auto"/>
            <w:sz w:val="32"/>
            <w:szCs w:val="32"/>
            <w:lang w:eastAsia="ru-RU"/>
          </w:rPr>
          <w:t>92 мм</w:t>
        </w:r>
      </w:smartTag>
      <w:r w:rsidRPr="007830D2">
        <w:rPr>
          <w:rFonts w:eastAsia="Times New Roman" w:cs="Times New Roman"/>
          <w:color w:val="auto"/>
          <w:sz w:val="32"/>
          <w:szCs w:val="32"/>
          <w:lang w:eastAsia="ru-RU"/>
        </w:rPr>
        <w:t xml:space="preserve"> </w:t>
      </w:r>
      <w:r w:rsidR="0022750E">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 для реквізиту </w:t>
      </w:r>
      <w:r w:rsidRPr="007830D2">
        <w:rPr>
          <w:rFonts w:cs="Times New Roman"/>
          <w:color w:val="auto"/>
          <w:sz w:val="32"/>
          <w:szCs w:val="32"/>
          <w:lang w:val="uk-UA"/>
        </w:rPr>
        <w:t>«</w:t>
      </w:r>
      <w:r w:rsidRPr="007830D2">
        <w:rPr>
          <w:rFonts w:eastAsia="Times New Roman" w:cs="Times New Roman"/>
          <w:color w:val="auto"/>
          <w:sz w:val="32"/>
          <w:szCs w:val="32"/>
          <w:lang w:eastAsia="ru-RU"/>
        </w:rPr>
        <w:t>Адресат</w:t>
      </w:r>
      <w:r w:rsidRPr="007830D2">
        <w:rPr>
          <w:rFonts w:cs="Times New Roman"/>
          <w:color w:val="auto"/>
          <w:sz w:val="32"/>
          <w:szCs w:val="32"/>
          <w:lang w:val="uk-UA"/>
        </w:rPr>
        <w:t>»</w:t>
      </w:r>
      <w:r w:rsidRPr="007830D2">
        <w:rPr>
          <w:rFonts w:eastAsia="Times New Roman" w:cs="Times New Roman"/>
          <w:color w:val="auto"/>
          <w:sz w:val="32"/>
          <w:szCs w:val="32"/>
          <w:lang w:eastAsia="ru-RU"/>
        </w:rPr>
        <w:t xml:space="preserve">; </w:t>
      </w:r>
    </w:p>
    <w:p w:rsidR="007830D2" w:rsidRPr="007830D2" w:rsidRDefault="007830D2" w:rsidP="009F0BD9">
      <w:pPr>
        <w:widowControl w:val="0"/>
        <w:numPr>
          <w:ilvl w:val="0"/>
          <w:numId w:val="3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smartTag w:uri="urn:schemas-microsoft-com:office:smarttags" w:element="metricconverter">
        <w:smartTagPr>
          <w:attr w:name="ProductID" w:val="104 мм"/>
        </w:smartTagPr>
        <w:r w:rsidRPr="007830D2">
          <w:rPr>
            <w:rFonts w:eastAsia="Times New Roman" w:cs="Times New Roman"/>
            <w:color w:val="auto"/>
            <w:sz w:val="32"/>
            <w:szCs w:val="32"/>
            <w:lang w:eastAsia="ru-RU"/>
          </w:rPr>
          <w:t>104 мм</w:t>
        </w:r>
      </w:smartTag>
      <w:r w:rsidRPr="007830D2">
        <w:rPr>
          <w:rFonts w:eastAsia="Times New Roman" w:cs="Times New Roman"/>
          <w:color w:val="auto"/>
          <w:sz w:val="32"/>
          <w:szCs w:val="32"/>
          <w:lang w:eastAsia="ru-RU"/>
        </w:rPr>
        <w:t xml:space="preserve"> </w:t>
      </w:r>
      <w:r w:rsidR="0022750E">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 для реквізитів </w:t>
      </w:r>
      <w:r w:rsidRPr="007830D2">
        <w:rPr>
          <w:rFonts w:cs="Times New Roman"/>
          <w:color w:val="auto"/>
          <w:sz w:val="32"/>
          <w:szCs w:val="32"/>
          <w:lang w:val="uk-UA"/>
        </w:rPr>
        <w:t>«</w:t>
      </w:r>
      <w:r w:rsidRPr="007830D2">
        <w:rPr>
          <w:rFonts w:eastAsia="Times New Roman" w:cs="Times New Roman"/>
          <w:color w:val="auto"/>
          <w:sz w:val="32"/>
          <w:szCs w:val="32"/>
          <w:lang w:eastAsia="ru-RU"/>
        </w:rPr>
        <w:t>Гриф затвердження</w:t>
      </w:r>
      <w:r w:rsidRPr="007830D2">
        <w:rPr>
          <w:rFonts w:cs="Times New Roman"/>
          <w:color w:val="auto"/>
          <w:sz w:val="32"/>
          <w:szCs w:val="32"/>
          <w:lang w:val="uk-UA"/>
        </w:rPr>
        <w:t>»</w:t>
      </w:r>
      <w:r w:rsidRPr="007830D2">
        <w:rPr>
          <w:rFonts w:eastAsia="Times New Roman" w:cs="Times New Roman"/>
          <w:color w:val="auto"/>
          <w:sz w:val="32"/>
          <w:szCs w:val="32"/>
          <w:lang w:eastAsia="ru-RU"/>
        </w:rPr>
        <w:t xml:space="preserve"> та </w:t>
      </w:r>
      <w:r w:rsidRPr="007830D2">
        <w:rPr>
          <w:rFonts w:cs="Times New Roman"/>
          <w:color w:val="auto"/>
          <w:sz w:val="32"/>
          <w:szCs w:val="32"/>
          <w:lang w:val="uk-UA"/>
        </w:rPr>
        <w:t>«</w:t>
      </w:r>
      <w:r w:rsidRPr="007830D2">
        <w:rPr>
          <w:rFonts w:eastAsia="Times New Roman" w:cs="Times New Roman"/>
          <w:color w:val="auto"/>
          <w:sz w:val="32"/>
          <w:szCs w:val="32"/>
          <w:lang w:eastAsia="ru-RU"/>
        </w:rPr>
        <w:t>Гриф обмеження доступу до документа</w:t>
      </w:r>
      <w:r w:rsidRPr="007830D2">
        <w:rPr>
          <w:rFonts w:cs="Times New Roman"/>
          <w:color w:val="auto"/>
          <w:sz w:val="32"/>
          <w:szCs w:val="32"/>
          <w:lang w:val="uk-UA"/>
        </w:rPr>
        <w:t>»</w:t>
      </w:r>
      <w:r w:rsidRPr="007830D2">
        <w:rPr>
          <w:rFonts w:eastAsia="Times New Roman" w:cs="Times New Roman"/>
          <w:color w:val="auto"/>
          <w:sz w:val="32"/>
          <w:szCs w:val="32"/>
          <w:lang w:eastAsia="ru-RU"/>
        </w:rPr>
        <w:t xml:space="preserve">; </w:t>
      </w:r>
    </w:p>
    <w:p w:rsidR="007830D2" w:rsidRPr="007830D2" w:rsidRDefault="007830D2" w:rsidP="009F0BD9">
      <w:pPr>
        <w:widowControl w:val="0"/>
        <w:numPr>
          <w:ilvl w:val="0"/>
          <w:numId w:val="3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smartTag w:uri="urn:schemas-microsoft-com:office:smarttags" w:element="metricconverter">
        <w:smartTagPr>
          <w:attr w:name="ProductID" w:val="125 мм"/>
        </w:smartTagPr>
        <w:r w:rsidRPr="007830D2">
          <w:rPr>
            <w:rFonts w:eastAsia="Times New Roman" w:cs="Times New Roman"/>
            <w:color w:val="auto"/>
            <w:sz w:val="32"/>
            <w:szCs w:val="32"/>
            <w:lang w:eastAsia="ru-RU"/>
          </w:rPr>
          <w:t>125 мм</w:t>
        </w:r>
      </w:smartTag>
      <w:r w:rsidRPr="007830D2">
        <w:rPr>
          <w:rFonts w:eastAsia="Times New Roman" w:cs="Times New Roman"/>
          <w:color w:val="auto"/>
          <w:sz w:val="32"/>
          <w:szCs w:val="32"/>
          <w:lang w:eastAsia="ru-RU"/>
        </w:rPr>
        <w:t xml:space="preserve"> </w:t>
      </w:r>
      <w:r w:rsidR="0022750E">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 для розшифрування </w:t>
      </w:r>
      <w:proofErr w:type="gramStart"/>
      <w:r w:rsidRPr="007830D2">
        <w:rPr>
          <w:rFonts w:eastAsia="Times New Roman" w:cs="Times New Roman"/>
          <w:color w:val="auto"/>
          <w:sz w:val="32"/>
          <w:szCs w:val="32"/>
          <w:lang w:eastAsia="ru-RU"/>
        </w:rPr>
        <w:t>п</w:t>
      </w:r>
      <w:proofErr w:type="gramEnd"/>
      <w:r w:rsidRPr="007830D2">
        <w:rPr>
          <w:rFonts w:eastAsia="Times New Roman" w:cs="Times New Roman"/>
          <w:color w:val="auto"/>
          <w:sz w:val="32"/>
          <w:szCs w:val="32"/>
          <w:lang w:eastAsia="ru-RU"/>
        </w:rPr>
        <w:t xml:space="preserve">ідпису в реквізиті </w:t>
      </w:r>
      <w:r w:rsidRPr="007830D2">
        <w:rPr>
          <w:rFonts w:cs="Times New Roman"/>
          <w:color w:val="auto"/>
          <w:sz w:val="32"/>
          <w:szCs w:val="32"/>
          <w:lang w:val="uk-UA"/>
        </w:rPr>
        <w:t>«</w:t>
      </w:r>
      <w:r w:rsidRPr="007830D2">
        <w:rPr>
          <w:rFonts w:eastAsia="Times New Roman" w:cs="Times New Roman"/>
          <w:color w:val="auto"/>
          <w:sz w:val="32"/>
          <w:szCs w:val="32"/>
          <w:lang w:eastAsia="ru-RU"/>
        </w:rPr>
        <w:t>Підпис</w:t>
      </w:r>
      <w:r w:rsidRPr="007830D2">
        <w:rPr>
          <w:rFonts w:cs="Times New Roman"/>
          <w:color w:val="auto"/>
          <w:sz w:val="32"/>
          <w:szCs w:val="32"/>
          <w:lang w:val="uk-UA"/>
        </w:rPr>
        <w:t>»</w:t>
      </w:r>
      <w:r w:rsidR="00B67AD0">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 </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eastAsia="ru-RU"/>
        </w:rPr>
      </w:pPr>
      <w:r w:rsidRPr="004B428F">
        <w:rPr>
          <w:rFonts w:cs="Times New Roman"/>
          <w:i/>
          <w:color w:val="auto"/>
          <w:sz w:val="32"/>
          <w:szCs w:val="32"/>
        </w:rPr>
        <w:t>Не робиться відступ від межі лівого поля</w:t>
      </w:r>
      <w:r w:rsidRPr="007830D2">
        <w:rPr>
          <w:rFonts w:cs="Times New Roman"/>
          <w:color w:val="auto"/>
          <w:sz w:val="32"/>
          <w:szCs w:val="32"/>
        </w:rPr>
        <w:t xml:space="preserve"> для реквізитів </w:t>
      </w:r>
      <w:r w:rsidRPr="004B428F">
        <w:rPr>
          <w:rFonts w:cs="Times New Roman"/>
          <w:i/>
          <w:color w:val="auto"/>
          <w:sz w:val="32"/>
          <w:szCs w:val="32"/>
          <w:lang w:val="uk-UA"/>
        </w:rPr>
        <w:t>«</w:t>
      </w:r>
      <w:r w:rsidRPr="004B428F">
        <w:rPr>
          <w:rFonts w:cs="Times New Roman"/>
          <w:i/>
          <w:color w:val="auto"/>
          <w:sz w:val="32"/>
          <w:szCs w:val="32"/>
        </w:rPr>
        <w:t>Дата документа</w:t>
      </w:r>
      <w:r w:rsidRPr="004B428F">
        <w:rPr>
          <w:rFonts w:cs="Times New Roman"/>
          <w:i/>
          <w:color w:val="auto"/>
          <w:sz w:val="32"/>
          <w:szCs w:val="32"/>
          <w:lang w:val="uk-UA"/>
        </w:rPr>
        <w:t>»</w:t>
      </w:r>
      <w:r w:rsidRPr="004B428F">
        <w:rPr>
          <w:rFonts w:cs="Times New Roman"/>
          <w:i/>
          <w:color w:val="auto"/>
          <w:sz w:val="32"/>
          <w:szCs w:val="32"/>
        </w:rPr>
        <w:t xml:space="preserve">, </w:t>
      </w:r>
      <w:r w:rsidRPr="004B428F">
        <w:rPr>
          <w:rFonts w:cs="Times New Roman"/>
          <w:i/>
          <w:color w:val="auto"/>
          <w:sz w:val="32"/>
          <w:szCs w:val="32"/>
          <w:lang w:val="uk-UA"/>
        </w:rPr>
        <w:t>«</w:t>
      </w:r>
      <w:r w:rsidRPr="004B428F">
        <w:rPr>
          <w:rFonts w:cs="Times New Roman"/>
          <w:i/>
          <w:color w:val="auto"/>
          <w:sz w:val="32"/>
          <w:szCs w:val="32"/>
        </w:rPr>
        <w:t>Заголовок до тексту документа</w:t>
      </w:r>
      <w:r w:rsidRPr="004B428F">
        <w:rPr>
          <w:rFonts w:cs="Times New Roman"/>
          <w:i/>
          <w:color w:val="auto"/>
          <w:sz w:val="32"/>
          <w:szCs w:val="32"/>
          <w:lang w:val="uk-UA"/>
        </w:rPr>
        <w:t>»</w:t>
      </w:r>
      <w:r w:rsidRPr="004B428F">
        <w:rPr>
          <w:rFonts w:cs="Times New Roman"/>
          <w:i/>
          <w:color w:val="auto"/>
          <w:sz w:val="32"/>
          <w:szCs w:val="32"/>
        </w:rPr>
        <w:t xml:space="preserve">, </w:t>
      </w:r>
      <w:r w:rsidRPr="004B428F">
        <w:rPr>
          <w:rFonts w:cs="Times New Roman"/>
          <w:i/>
          <w:color w:val="auto"/>
          <w:sz w:val="32"/>
          <w:szCs w:val="32"/>
          <w:lang w:val="uk-UA"/>
        </w:rPr>
        <w:t>«</w:t>
      </w:r>
      <w:r w:rsidRPr="004B428F">
        <w:rPr>
          <w:rFonts w:cs="Times New Roman"/>
          <w:i/>
          <w:color w:val="auto"/>
          <w:sz w:val="32"/>
          <w:szCs w:val="32"/>
        </w:rPr>
        <w:t>Текст</w:t>
      </w:r>
      <w:r w:rsidRPr="004B428F">
        <w:rPr>
          <w:rFonts w:cs="Times New Roman"/>
          <w:i/>
          <w:color w:val="auto"/>
          <w:sz w:val="32"/>
          <w:szCs w:val="32"/>
          <w:lang w:val="uk-UA"/>
        </w:rPr>
        <w:t>»</w:t>
      </w:r>
      <w:r w:rsidRPr="004B428F">
        <w:rPr>
          <w:rFonts w:cs="Times New Roman"/>
          <w:i/>
          <w:color w:val="auto"/>
          <w:sz w:val="32"/>
          <w:szCs w:val="32"/>
        </w:rPr>
        <w:t xml:space="preserve"> (без абзаців), </w:t>
      </w:r>
      <w:r w:rsidRPr="004B428F">
        <w:rPr>
          <w:rFonts w:cs="Times New Roman"/>
          <w:i/>
          <w:color w:val="auto"/>
          <w:sz w:val="32"/>
          <w:szCs w:val="32"/>
          <w:lang w:val="uk-UA"/>
        </w:rPr>
        <w:t>«</w:t>
      </w:r>
      <w:r w:rsidRPr="004B428F">
        <w:rPr>
          <w:rFonts w:cs="Times New Roman"/>
          <w:i/>
          <w:color w:val="auto"/>
          <w:sz w:val="32"/>
          <w:szCs w:val="32"/>
        </w:rPr>
        <w:t>Відмітка про наявність додатків</w:t>
      </w:r>
      <w:r w:rsidRPr="004B428F">
        <w:rPr>
          <w:rFonts w:cs="Times New Roman"/>
          <w:i/>
          <w:color w:val="auto"/>
          <w:sz w:val="32"/>
          <w:szCs w:val="32"/>
          <w:lang w:val="uk-UA"/>
        </w:rPr>
        <w:t>»</w:t>
      </w:r>
      <w:r w:rsidRPr="004B428F">
        <w:rPr>
          <w:rFonts w:cs="Times New Roman"/>
          <w:i/>
          <w:color w:val="auto"/>
          <w:sz w:val="32"/>
          <w:szCs w:val="32"/>
        </w:rPr>
        <w:t xml:space="preserve">, </w:t>
      </w:r>
      <w:r w:rsidRPr="004B428F">
        <w:rPr>
          <w:rFonts w:cs="Times New Roman"/>
          <w:i/>
          <w:color w:val="auto"/>
          <w:sz w:val="32"/>
          <w:szCs w:val="32"/>
          <w:lang w:val="uk-UA"/>
        </w:rPr>
        <w:t>«</w:t>
      </w:r>
      <w:proofErr w:type="gramStart"/>
      <w:r w:rsidRPr="004B428F">
        <w:rPr>
          <w:rFonts w:cs="Times New Roman"/>
          <w:i/>
          <w:color w:val="auto"/>
          <w:sz w:val="32"/>
          <w:szCs w:val="32"/>
        </w:rPr>
        <w:t>Пр</w:t>
      </w:r>
      <w:proofErr w:type="gramEnd"/>
      <w:r w:rsidRPr="004B428F">
        <w:rPr>
          <w:rFonts w:cs="Times New Roman"/>
          <w:i/>
          <w:color w:val="auto"/>
          <w:sz w:val="32"/>
          <w:szCs w:val="32"/>
        </w:rPr>
        <w:t>ізвище виконавця і номер його телефону</w:t>
      </w:r>
      <w:r w:rsidRPr="004B428F">
        <w:rPr>
          <w:rFonts w:cs="Times New Roman"/>
          <w:i/>
          <w:color w:val="auto"/>
          <w:sz w:val="32"/>
          <w:szCs w:val="32"/>
          <w:lang w:val="uk-UA"/>
        </w:rPr>
        <w:t>»</w:t>
      </w:r>
      <w:r w:rsidRPr="004B428F">
        <w:rPr>
          <w:rFonts w:cs="Times New Roman"/>
          <w:i/>
          <w:color w:val="auto"/>
          <w:sz w:val="32"/>
          <w:szCs w:val="32"/>
        </w:rPr>
        <w:t xml:space="preserve">, </w:t>
      </w:r>
      <w:r w:rsidRPr="004B428F">
        <w:rPr>
          <w:rFonts w:cs="Times New Roman"/>
          <w:i/>
          <w:color w:val="auto"/>
          <w:sz w:val="32"/>
          <w:szCs w:val="32"/>
          <w:lang w:val="uk-UA"/>
        </w:rPr>
        <w:t>«</w:t>
      </w:r>
      <w:r w:rsidRPr="004B428F">
        <w:rPr>
          <w:rFonts w:cs="Times New Roman"/>
          <w:i/>
          <w:color w:val="auto"/>
          <w:sz w:val="32"/>
          <w:szCs w:val="32"/>
        </w:rPr>
        <w:t>Відмітка про виконання документа і надсилання його до справи</w:t>
      </w:r>
      <w:r w:rsidRPr="004B428F">
        <w:rPr>
          <w:rFonts w:cs="Times New Roman"/>
          <w:i/>
          <w:color w:val="auto"/>
          <w:sz w:val="32"/>
          <w:szCs w:val="32"/>
          <w:lang w:val="uk-UA"/>
        </w:rPr>
        <w:t>»</w:t>
      </w:r>
      <w:r w:rsidRPr="007830D2">
        <w:rPr>
          <w:rFonts w:cs="Times New Roman"/>
          <w:color w:val="auto"/>
          <w:sz w:val="32"/>
          <w:szCs w:val="32"/>
        </w:rPr>
        <w:t xml:space="preserve">, найменування посади у реквізитах </w:t>
      </w:r>
      <w:r w:rsidRPr="004B428F">
        <w:rPr>
          <w:rFonts w:cs="Times New Roman"/>
          <w:i/>
          <w:color w:val="auto"/>
          <w:sz w:val="32"/>
          <w:szCs w:val="32"/>
          <w:lang w:val="uk-UA"/>
        </w:rPr>
        <w:t>«</w:t>
      </w:r>
      <w:r w:rsidRPr="004B428F">
        <w:rPr>
          <w:rFonts w:cs="Times New Roman"/>
          <w:i/>
          <w:color w:val="auto"/>
          <w:sz w:val="32"/>
          <w:szCs w:val="32"/>
        </w:rPr>
        <w:t>Підпис</w:t>
      </w:r>
      <w:r w:rsidRPr="004B428F">
        <w:rPr>
          <w:rFonts w:cs="Times New Roman"/>
          <w:i/>
          <w:color w:val="auto"/>
          <w:sz w:val="32"/>
          <w:szCs w:val="32"/>
          <w:lang w:val="uk-UA"/>
        </w:rPr>
        <w:t>»</w:t>
      </w:r>
      <w:r w:rsidRPr="007830D2">
        <w:rPr>
          <w:rFonts w:cs="Times New Roman"/>
          <w:color w:val="auto"/>
          <w:sz w:val="32"/>
          <w:szCs w:val="32"/>
        </w:rPr>
        <w:t xml:space="preserve"> та </w:t>
      </w:r>
      <w:r w:rsidRPr="004B428F">
        <w:rPr>
          <w:rFonts w:cs="Times New Roman"/>
          <w:i/>
          <w:color w:val="auto"/>
          <w:sz w:val="32"/>
          <w:szCs w:val="32"/>
          <w:lang w:val="uk-UA"/>
        </w:rPr>
        <w:t>«</w:t>
      </w:r>
      <w:r w:rsidRPr="004B428F">
        <w:rPr>
          <w:rFonts w:cs="Times New Roman"/>
          <w:i/>
          <w:color w:val="auto"/>
          <w:sz w:val="32"/>
          <w:szCs w:val="32"/>
        </w:rPr>
        <w:t>Гриф погодження</w:t>
      </w:r>
      <w:r w:rsidRPr="004B428F">
        <w:rPr>
          <w:rFonts w:cs="Times New Roman"/>
          <w:i/>
          <w:color w:val="auto"/>
          <w:sz w:val="32"/>
          <w:szCs w:val="32"/>
          <w:lang w:val="uk-UA"/>
        </w:rPr>
        <w:t>»</w:t>
      </w:r>
      <w:r w:rsidRPr="007830D2">
        <w:rPr>
          <w:rFonts w:cs="Times New Roman"/>
          <w:color w:val="auto"/>
          <w:sz w:val="32"/>
          <w:szCs w:val="32"/>
        </w:rPr>
        <w:t xml:space="preserve">, засвідчувального напису </w:t>
      </w:r>
      <w:r w:rsidRPr="004B428F">
        <w:rPr>
          <w:rFonts w:cs="Times New Roman"/>
          <w:i/>
          <w:color w:val="auto"/>
          <w:sz w:val="32"/>
          <w:szCs w:val="32"/>
          <w:lang w:val="uk-UA"/>
        </w:rPr>
        <w:t>«</w:t>
      </w:r>
      <w:r w:rsidRPr="004B428F">
        <w:rPr>
          <w:rFonts w:cs="Times New Roman"/>
          <w:i/>
          <w:color w:val="auto"/>
          <w:sz w:val="32"/>
          <w:szCs w:val="32"/>
        </w:rPr>
        <w:t>Згідно з оригіналом</w:t>
      </w:r>
      <w:r w:rsidRPr="004B428F">
        <w:rPr>
          <w:rFonts w:cs="Times New Roman"/>
          <w:i/>
          <w:color w:val="auto"/>
          <w:sz w:val="32"/>
          <w:szCs w:val="32"/>
          <w:lang w:val="uk-UA"/>
        </w:rPr>
        <w:t>»</w:t>
      </w:r>
      <w:r w:rsidRPr="007830D2">
        <w:rPr>
          <w:rFonts w:cs="Times New Roman"/>
          <w:color w:val="auto"/>
          <w:sz w:val="32"/>
          <w:szCs w:val="32"/>
        </w:rPr>
        <w:t xml:space="preserve">, а також слів </w:t>
      </w:r>
      <w:r w:rsidRPr="007830D2">
        <w:rPr>
          <w:rFonts w:cs="Times New Roman"/>
          <w:color w:val="auto"/>
          <w:sz w:val="32"/>
          <w:szCs w:val="32"/>
          <w:lang w:val="uk-UA"/>
        </w:rPr>
        <w:t>«</w:t>
      </w:r>
      <w:r w:rsidRPr="007830D2">
        <w:rPr>
          <w:rFonts w:cs="Times New Roman"/>
          <w:color w:val="auto"/>
          <w:sz w:val="32"/>
          <w:szCs w:val="32"/>
        </w:rPr>
        <w:t>СЛУХАЛИ</w:t>
      </w:r>
      <w:proofErr w:type="gramStart"/>
      <w:r w:rsidR="00D61BB0">
        <w:rPr>
          <w:rFonts w:cs="Times New Roman"/>
          <w:color w:val="auto"/>
          <w:sz w:val="32"/>
          <w:szCs w:val="32"/>
          <w:lang w:val="uk-UA"/>
        </w:rPr>
        <w:t>:</w:t>
      </w:r>
      <w:r w:rsidRPr="007830D2">
        <w:rPr>
          <w:rFonts w:cs="Times New Roman"/>
          <w:color w:val="auto"/>
          <w:sz w:val="32"/>
          <w:szCs w:val="32"/>
          <w:lang w:val="uk-UA"/>
        </w:rPr>
        <w:t>»</w:t>
      </w:r>
      <w:proofErr w:type="gramEnd"/>
      <w:r w:rsidRPr="007830D2">
        <w:rPr>
          <w:rFonts w:cs="Times New Roman"/>
          <w:color w:val="auto"/>
          <w:sz w:val="32"/>
          <w:szCs w:val="32"/>
        </w:rPr>
        <w:t xml:space="preserve">, </w:t>
      </w:r>
      <w:r w:rsidRPr="007830D2">
        <w:rPr>
          <w:rFonts w:cs="Times New Roman"/>
          <w:color w:val="auto"/>
          <w:sz w:val="32"/>
          <w:szCs w:val="32"/>
          <w:lang w:val="uk-UA"/>
        </w:rPr>
        <w:t>«</w:t>
      </w:r>
      <w:r w:rsidRPr="007830D2">
        <w:rPr>
          <w:rFonts w:cs="Times New Roman"/>
          <w:color w:val="auto"/>
          <w:sz w:val="32"/>
          <w:szCs w:val="32"/>
        </w:rPr>
        <w:t>ВИСТУПИЛИ</w:t>
      </w:r>
      <w:r w:rsidR="00D61BB0">
        <w:rPr>
          <w:rFonts w:cs="Times New Roman"/>
          <w:color w:val="auto"/>
          <w:sz w:val="32"/>
          <w:szCs w:val="32"/>
          <w:lang w:val="uk-UA"/>
        </w:rPr>
        <w:t>:</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7830D2">
        <w:rPr>
          <w:rFonts w:cs="Times New Roman"/>
          <w:color w:val="auto"/>
          <w:sz w:val="32"/>
          <w:szCs w:val="32"/>
        </w:rPr>
        <w:t>ВИРІШИЛИ</w:t>
      </w:r>
      <w:r w:rsidR="00D61BB0">
        <w:rPr>
          <w:rFonts w:cs="Times New Roman"/>
          <w:color w:val="auto"/>
          <w:sz w:val="32"/>
          <w:szCs w:val="32"/>
          <w:lang w:val="uk-UA"/>
        </w:rPr>
        <w:t>:</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7830D2">
        <w:rPr>
          <w:rFonts w:cs="Times New Roman"/>
          <w:color w:val="auto"/>
          <w:sz w:val="32"/>
          <w:szCs w:val="32"/>
        </w:rPr>
        <w:t>УХВАЛИЛИ</w:t>
      </w:r>
      <w:r w:rsidR="00D61BB0">
        <w:rPr>
          <w:rFonts w:cs="Times New Roman"/>
          <w:color w:val="auto"/>
          <w:sz w:val="32"/>
          <w:szCs w:val="32"/>
          <w:lang w:val="uk-UA"/>
        </w:rPr>
        <w:t>:</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7830D2">
        <w:rPr>
          <w:rFonts w:cs="Times New Roman"/>
          <w:color w:val="auto"/>
          <w:sz w:val="32"/>
          <w:szCs w:val="32"/>
        </w:rPr>
        <w:t>НАКАЗУЮ</w:t>
      </w:r>
      <w:r w:rsidR="00D61BB0">
        <w:rPr>
          <w:rFonts w:cs="Times New Roman"/>
          <w:color w:val="auto"/>
          <w:sz w:val="32"/>
          <w:szCs w:val="32"/>
          <w:lang w:val="uk-UA"/>
        </w:rPr>
        <w:t>:</w:t>
      </w:r>
      <w:r w:rsidRPr="007830D2">
        <w:rPr>
          <w:rFonts w:cs="Times New Roman"/>
          <w:color w:val="auto"/>
          <w:sz w:val="32"/>
          <w:szCs w:val="32"/>
          <w:lang w:val="uk-UA"/>
        </w:rPr>
        <w:t>»</w:t>
      </w:r>
      <w:r w:rsidRPr="007830D2">
        <w:rPr>
          <w:rFonts w:cs="Times New Roman"/>
          <w:color w:val="auto"/>
          <w:sz w:val="32"/>
          <w:szCs w:val="32"/>
        </w:rPr>
        <w:t xml:space="preserve">, </w:t>
      </w:r>
      <w:r w:rsidRPr="007830D2">
        <w:rPr>
          <w:rFonts w:cs="Times New Roman"/>
          <w:color w:val="auto"/>
          <w:sz w:val="32"/>
          <w:szCs w:val="32"/>
          <w:lang w:val="uk-UA"/>
        </w:rPr>
        <w:t>«</w:t>
      </w:r>
      <w:r w:rsidRPr="007830D2">
        <w:rPr>
          <w:rFonts w:cs="Times New Roman"/>
          <w:color w:val="auto"/>
          <w:sz w:val="32"/>
          <w:szCs w:val="32"/>
        </w:rPr>
        <w:t>ЗОБОВ'ЯЗУЮ</w:t>
      </w:r>
      <w:r w:rsidR="00D61BB0">
        <w:rPr>
          <w:rFonts w:cs="Times New Roman"/>
          <w:color w:val="auto"/>
          <w:sz w:val="32"/>
          <w:szCs w:val="32"/>
          <w:lang w:val="uk-UA"/>
        </w:rPr>
        <w:t>:</w:t>
      </w:r>
      <w:r w:rsidRPr="007830D2">
        <w:rPr>
          <w:rFonts w:cs="Times New Roman"/>
          <w:color w:val="auto"/>
          <w:sz w:val="32"/>
          <w:szCs w:val="32"/>
          <w:lang w:val="uk-UA"/>
        </w:rPr>
        <w:t>»</w:t>
      </w:r>
      <w:r w:rsidRPr="007830D2">
        <w:rPr>
          <w:rFonts w:cs="Times New Roman"/>
          <w:color w:val="auto"/>
          <w:sz w:val="32"/>
          <w:szCs w:val="32"/>
        </w:rPr>
        <w:t>.</w:t>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 xml:space="preserve">Можна визначити міжрядковий інтервал, скориставшись кнопкою </w:t>
      </w:r>
      <w:r w:rsidR="004060C1">
        <w:rPr>
          <w:rFonts w:cs="Times New Roman"/>
          <w:color w:val="auto"/>
          <w:sz w:val="32"/>
          <w:szCs w:val="32"/>
          <w:lang w:val="uk-UA"/>
        </w:rPr>
        <w:t>«</w:t>
      </w:r>
      <w:r w:rsidRPr="007830D2">
        <w:rPr>
          <w:rFonts w:cs="Times New Roman"/>
          <w:b/>
          <w:color w:val="auto"/>
          <w:sz w:val="32"/>
          <w:szCs w:val="32"/>
          <w:lang w:val="uk-UA"/>
        </w:rPr>
        <w:t>Інтервал</w:t>
      </w:r>
      <w:r w:rsidR="004060C1">
        <w:rPr>
          <w:rFonts w:cs="Times New Roman"/>
          <w:b/>
          <w:color w:val="auto"/>
          <w:sz w:val="32"/>
          <w:szCs w:val="32"/>
          <w:lang w:val="uk-UA"/>
        </w:rPr>
        <w:t>»</w:t>
      </w:r>
      <w:r w:rsidRPr="007830D2">
        <w:rPr>
          <w:rFonts w:cs="Times New Roman"/>
          <w:color w:val="auto"/>
          <w:sz w:val="32"/>
          <w:szCs w:val="32"/>
          <w:lang w:val="uk-UA"/>
        </w:rPr>
        <w:t xml:space="preserve"> </w:t>
      </w:r>
      <w:r w:rsidRPr="007830D2">
        <w:rPr>
          <w:rFonts w:cs="Times New Roman"/>
          <w:noProof/>
          <w:color w:val="auto"/>
          <w:sz w:val="32"/>
          <w:szCs w:val="32"/>
          <w:lang w:eastAsia="ru-RU"/>
        </w:rPr>
        <w:drawing>
          <wp:inline distT="0" distB="0" distL="0" distR="0" wp14:anchorId="0BC6B493" wp14:editId="610A186F">
            <wp:extent cx="304800" cy="239247"/>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4426" t="8431" r="53405" b="89371"/>
                    <a:stretch/>
                  </pic:blipFill>
                  <pic:spPr bwMode="auto">
                    <a:xfrm>
                      <a:off x="0" y="0"/>
                      <a:ext cx="491797" cy="386026"/>
                    </a:xfrm>
                    <a:prstGeom prst="rect">
                      <a:avLst/>
                    </a:prstGeom>
                    <a:ln>
                      <a:noFill/>
                    </a:ln>
                    <a:extLst>
                      <a:ext uri="{53640926-AAD7-44D8-BBD7-CCE9431645EC}">
                        <a14:shadowObscured xmlns:a14="http://schemas.microsoft.com/office/drawing/2010/main"/>
                      </a:ext>
                    </a:extLst>
                  </pic:spPr>
                </pic:pic>
              </a:graphicData>
            </a:graphic>
          </wp:inline>
        </w:drawing>
      </w:r>
      <w:r w:rsidRPr="007830D2">
        <w:rPr>
          <w:rFonts w:cs="Times New Roman"/>
          <w:color w:val="auto"/>
          <w:sz w:val="32"/>
          <w:szCs w:val="32"/>
          <w:lang w:val="uk-UA"/>
        </w:rPr>
        <w:t>на панелі інструментів.</w:t>
      </w:r>
    </w:p>
    <w:p w:rsid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lang w:val="uk-UA"/>
        </w:rPr>
        <w:t xml:space="preserve">Для визначення міжрядкового інтервалу, автоматичного встановлення абзацу (відступів),  міжабзацного інтервалу </w:t>
      </w:r>
      <w:r w:rsidR="0022750E">
        <w:rPr>
          <w:rFonts w:cs="Times New Roman"/>
          <w:color w:val="auto"/>
          <w:sz w:val="32"/>
          <w:szCs w:val="32"/>
          <w:lang w:val="uk-UA"/>
        </w:rPr>
        <w:t>тощо</w:t>
      </w:r>
      <w:r w:rsidRPr="007830D2">
        <w:rPr>
          <w:rFonts w:cs="Times New Roman"/>
          <w:color w:val="auto"/>
          <w:sz w:val="32"/>
          <w:szCs w:val="32"/>
          <w:lang w:val="uk-UA"/>
        </w:rPr>
        <w:t xml:space="preserve">. необхідно у групі кнопок панелі </w:t>
      </w:r>
      <w:r w:rsidR="004060C1">
        <w:rPr>
          <w:rFonts w:cs="Times New Roman"/>
          <w:color w:val="auto"/>
          <w:sz w:val="32"/>
          <w:szCs w:val="32"/>
          <w:lang w:val="uk-UA"/>
        </w:rPr>
        <w:t>«</w:t>
      </w:r>
      <w:r w:rsidRPr="007830D2">
        <w:rPr>
          <w:rFonts w:cs="Times New Roman"/>
          <w:b/>
          <w:color w:val="auto"/>
          <w:sz w:val="32"/>
          <w:szCs w:val="32"/>
          <w:lang w:val="uk-UA"/>
        </w:rPr>
        <w:t>Абзац</w:t>
      </w:r>
      <w:r w:rsidR="004060C1">
        <w:rPr>
          <w:rFonts w:cs="Times New Roman"/>
          <w:b/>
          <w:color w:val="auto"/>
          <w:sz w:val="32"/>
          <w:szCs w:val="32"/>
          <w:lang w:val="uk-UA"/>
        </w:rPr>
        <w:t>»</w:t>
      </w:r>
      <w:r w:rsidRPr="007830D2">
        <w:rPr>
          <w:rFonts w:cs="Times New Roman"/>
          <w:color w:val="auto"/>
          <w:sz w:val="32"/>
          <w:szCs w:val="32"/>
          <w:lang w:val="uk-UA"/>
        </w:rPr>
        <w:t xml:space="preserve"> вкладки </w:t>
      </w:r>
      <w:r w:rsidR="004060C1">
        <w:rPr>
          <w:rFonts w:cs="Times New Roman"/>
          <w:color w:val="auto"/>
          <w:sz w:val="32"/>
          <w:szCs w:val="32"/>
          <w:lang w:val="uk-UA"/>
        </w:rPr>
        <w:t>«</w:t>
      </w:r>
      <w:r w:rsidRPr="007830D2">
        <w:rPr>
          <w:rFonts w:cs="Times New Roman"/>
          <w:b/>
          <w:color w:val="auto"/>
          <w:sz w:val="32"/>
          <w:szCs w:val="32"/>
          <w:lang w:val="uk-UA"/>
        </w:rPr>
        <w:t>Основне</w:t>
      </w:r>
      <w:r w:rsidR="004060C1">
        <w:rPr>
          <w:rFonts w:cs="Times New Roman"/>
          <w:b/>
          <w:color w:val="auto"/>
          <w:sz w:val="32"/>
          <w:szCs w:val="32"/>
          <w:lang w:val="uk-UA"/>
        </w:rPr>
        <w:t>»</w:t>
      </w:r>
      <w:r w:rsidRPr="007830D2">
        <w:rPr>
          <w:rFonts w:cs="Times New Roman"/>
          <w:color w:val="auto"/>
          <w:sz w:val="32"/>
          <w:szCs w:val="32"/>
          <w:lang w:val="uk-UA"/>
        </w:rPr>
        <w:t xml:space="preserve"> і діалогов</w:t>
      </w:r>
      <w:r w:rsidR="00095CDA">
        <w:rPr>
          <w:rFonts w:cs="Times New Roman"/>
          <w:color w:val="auto"/>
          <w:sz w:val="32"/>
          <w:szCs w:val="32"/>
          <w:lang w:val="uk-UA"/>
        </w:rPr>
        <w:t>ого</w:t>
      </w:r>
      <w:r w:rsidRPr="007830D2">
        <w:rPr>
          <w:rFonts w:cs="Times New Roman"/>
          <w:color w:val="auto"/>
          <w:sz w:val="32"/>
          <w:szCs w:val="32"/>
          <w:lang w:val="uk-UA"/>
        </w:rPr>
        <w:t xml:space="preserve"> вікн</w:t>
      </w:r>
      <w:r w:rsidR="00095CDA">
        <w:rPr>
          <w:rFonts w:cs="Times New Roman"/>
          <w:color w:val="auto"/>
          <w:sz w:val="32"/>
          <w:szCs w:val="32"/>
          <w:lang w:val="uk-UA"/>
        </w:rPr>
        <w:t>а</w:t>
      </w:r>
      <w:r w:rsidRPr="007830D2">
        <w:rPr>
          <w:rFonts w:cs="Times New Roman"/>
          <w:color w:val="auto"/>
          <w:sz w:val="32"/>
          <w:szCs w:val="32"/>
          <w:lang w:val="uk-UA"/>
        </w:rPr>
        <w:t xml:space="preserve"> </w:t>
      </w:r>
      <w:r w:rsidR="004060C1">
        <w:rPr>
          <w:rFonts w:cs="Times New Roman"/>
          <w:color w:val="auto"/>
          <w:sz w:val="32"/>
          <w:szCs w:val="32"/>
          <w:lang w:val="uk-UA"/>
        </w:rPr>
        <w:t>«</w:t>
      </w:r>
      <w:r w:rsidRPr="007830D2">
        <w:rPr>
          <w:rFonts w:cs="Times New Roman"/>
          <w:b/>
          <w:color w:val="auto"/>
          <w:sz w:val="32"/>
          <w:szCs w:val="32"/>
          <w:lang w:val="uk-UA"/>
        </w:rPr>
        <w:t>Абзац</w:t>
      </w:r>
      <w:r w:rsidR="004060C1">
        <w:rPr>
          <w:rFonts w:cs="Times New Roman"/>
          <w:b/>
          <w:color w:val="auto"/>
          <w:sz w:val="32"/>
          <w:szCs w:val="32"/>
          <w:lang w:val="uk-UA"/>
        </w:rPr>
        <w:t>»</w:t>
      </w:r>
      <w:r w:rsidRPr="007830D2">
        <w:rPr>
          <w:rFonts w:cs="Times New Roman"/>
          <w:color w:val="auto"/>
          <w:sz w:val="32"/>
          <w:szCs w:val="32"/>
          <w:lang w:val="uk-UA"/>
        </w:rPr>
        <w:t>, що викликає</w:t>
      </w:r>
      <w:r w:rsidR="00377DF9">
        <w:rPr>
          <w:rFonts w:cs="Times New Roman"/>
          <w:color w:val="auto"/>
          <w:sz w:val="32"/>
          <w:szCs w:val="32"/>
          <w:lang w:val="uk-UA"/>
        </w:rPr>
        <w:t xml:space="preserve">ться з панелі групи </w:t>
      </w:r>
      <w:r w:rsidR="00095CDA" w:rsidRPr="00095CDA">
        <w:rPr>
          <w:rFonts w:cs="Times New Roman"/>
          <w:b/>
          <w:color w:val="auto"/>
          <w:sz w:val="32"/>
          <w:szCs w:val="32"/>
          <w:lang w:val="uk-UA"/>
        </w:rPr>
        <w:t>«</w:t>
      </w:r>
      <w:r w:rsidR="00377DF9" w:rsidRPr="00095CDA">
        <w:rPr>
          <w:rFonts w:cs="Times New Roman"/>
          <w:b/>
          <w:color w:val="auto"/>
          <w:sz w:val="32"/>
          <w:szCs w:val="32"/>
          <w:lang w:val="uk-UA"/>
        </w:rPr>
        <w:t>Абзац</w:t>
      </w:r>
      <w:r w:rsidR="00095CDA" w:rsidRPr="00095CDA">
        <w:rPr>
          <w:rFonts w:cs="Times New Roman"/>
          <w:b/>
          <w:color w:val="auto"/>
          <w:sz w:val="32"/>
          <w:szCs w:val="32"/>
          <w:lang w:val="uk-UA"/>
        </w:rPr>
        <w:t>»</w:t>
      </w:r>
      <w:r w:rsidR="004060C1">
        <w:rPr>
          <w:rFonts w:cs="Times New Roman"/>
          <w:color w:val="auto"/>
          <w:sz w:val="32"/>
          <w:szCs w:val="32"/>
          <w:lang w:val="uk-UA"/>
        </w:rPr>
        <w:t xml:space="preserve"> (</w:t>
      </w:r>
      <w:r w:rsidR="004060C1" w:rsidRPr="004060C1">
        <w:rPr>
          <w:rFonts w:cs="Times New Roman"/>
          <w:i/>
          <w:color w:val="auto"/>
          <w:sz w:val="32"/>
          <w:szCs w:val="32"/>
          <w:lang w:val="uk-UA"/>
        </w:rPr>
        <w:t>рис.</w:t>
      </w:r>
      <w:r w:rsidR="004060C1">
        <w:rPr>
          <w:rFonts w:cs="Times New Roman"/>
          <w:color w:val="auto"/>
          <w:sz w:val="32"/>
          <w:szCs w:val="32"/>
          <w:lang w:val="uk-UA"/>
        </w:rPr>
        <w:t xml:space="preserve"> </w:t>
      </w:r>
      <w:r w:rsidR="004060C1">
        <w:rPr>
          <w:rFonts w:cs="Times New Roman"/>
          <w:i/>
          <w:color w:val="auto"/>
          <w:sz w:val="32"/>
          <w:szCs w:val="32"/>
          <w:lang w:val="uk-UA"/>
        </w:rPr>
        <w:t>3.</w:t>
      </w:r>
      <w:r w:rsidR="004060C1" w:rsidRPr="004B428F">
        <w:rPr>
          <w:rFonts w:cs="Times New Roman"/>
          <w:i/>
          <w:color w:val="auto"/>
          <w:sz w:val="32"/>
          <w:szCs w:val="32"/>
          <w:lang w:val="uk-UA"/>
        </w:rPr>
        <w:t>3.2.</w:t>
      </w:r>
      <w:r w:rsidR="004060C1">
        <w:rPr>
          <w:rFonts w:cs="Times New Roman"/>
          <w:i/>
          <w:color w:val="auto"/>
          <w:sz w:val="32"/>
          <w:szCs w:val="32"/>
          <w:lang w:val="uk-UA"/>
        </w:rPr>
        <w:t>3</w:t>
      </w:r>
      <w:r w:rsidR="004060C1" w:rsidRPr="004B428F">
        <w:rPr>
          <w:rFonts w:cs="Times New Roman"/>
          <w:i/>
          <w:color w:val="auto"/>
          <w:sz w:val="32"/>
          <w:szCs w:val="32"/>
          <w:lang w:val="uk-UA"/>
        </w:rPr>
        <w:t>.2</w:t>
      </w:r>
      <w:r w:rsidR="004060C1">
        <w:rPr>
          <w:rFonts w:cs="Times New Roman"/>
          <w:color w:val="auto"/>
          <w:sz w:val="32"/>
          <w:szCs w:val="32"/>
          <w:lang w:val="uk-UA"/>
        </w:rPr>
        <w:t>)</w:t>
      </w:r>
      <w:r w:rsidRPr="007830D2">
        <w:rPr>
          <w:rFonts w:cs="Times New Roman"/>
          <w:color w:val="auto"/>
          <w:sz w:val="32"/>
          <w:szCs w:val="32"/>
          <w:lang w:val="uk-UA"/>
        </w:rPr>
        <w:t xml:space="preserve">. </w:t>
      </w:r>
    </w:p>
    <w:p w:rsidR="004060C1" w:rsidRPr="007830D2" w:rsidRDefault="004060C1" w:rsidP="009F0BD9">
      <w:pPr>
        <w:widowControl w:val="0"/>
        <w:autoSpaceDE w:val="0"/>
        <w:autoSpaceDN w:val="0"/>
        <w:adjustRightInd w:val="0"/>
        <w:spacing w:after="0" w:line="240" w:lineRule="auto"/>
        <w:ind w:firstLine="709"/>
        <w:jc w:val="both"/>
        <w:rPr>
          <w:rFonts w:cs="Times New Roman"/>
          <w:color w:val="auto"/>
          <w:sz w:val="32"/>
          <w:szCs w:val="32"/>
        </w:rPr>
      </w:pPr>
      <w:r w:rsidRPr="007830D2">
        <w:rPr>
          <w:rFonts w:cs="Times New Roman"/>
          <w:color w:val="auto"/>
          <w:sz w:val="32"/>
          <w:szCs w:val="32"/>
        </w:rPr>
        <w:t xml:space="preserve">На вкладці </w:t>
      </w:r>
      <w:r w:rsidRPr="007830D2">
        <w:rPr>
          <w:rFonts w:cs="Times New Roman"/>
          <w:color w:val="auto"/>
          <w:sz w:val="32"/>
          <w:szCs w:val="32"/>
          <w:lang w:val="uk-UA"/>
        </w:rPr>
        <w:t>«</w:t>
      </w:r>
      <w:r w:rsidRPr="007830D2">
        <w:rPr>
          <w:rFonts w:cs="Times New Roman"/>
          <w:b/>
          <w:color w:val="auto"/>
          <w:sz w:val="32"/>
          <w:szCs w:val="32"/>
        </w:rPr>
        <w:t>Відступи і інтервали</w:t>
      </w:r>
      <w:r w:rsidRPr="007830D2">
        <w:rPr>
          <w:rFonts w:cs="Times New Roman"/>
          <w:b/>
          <w:color w:val="auto"/>
          <w:sz w:val="32"/>
          <w:szCs w:val="32"/>
          <w:lang w:val="uk-UA"/>
        </w:rPr>
        <w:t>»</w:t>
      </w:r>
      <w:r w:rsidRPr="007830D2">
        <w:rPr>
          <w:rFonts w:cs="Times New Roman"/>
          <w:color w:val="auto"/>
          <w:sz w:val="32"/>
          <w:szCs w:val="32"/>
        </w:rPr>
        <w:t xml:space="preserve"> цього вікна можна задати: </w:t>
      </w:r>
    </w:p>
    <w:p w:rsidR="004060C1" w:rsidRPr="007830D2" w:rsidRDefault="004060C1" w:rsidP="009F0BD9">
      <w:pPr>
        <w:widowControl w:val="0"/>
        <w:numPr>
          <w:ilvl w:val="0"/>
          <w:numId w:val="39"/>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вирівнювання тексту в абзаці (</w:t>
      </w:r>
      <w:r w:rsidR="00095CDA">
        <w:rPr>
          <w:rFonts w:cs="Times New Roman"/>
          <w:b/>
          <w:color w:val="auto"/>
          <w:sz w:val="32"/>
          <w:szCs w:val="32"/>
          <w:lang w:val="uk-UA"/>
        </w:rPr>
        <w:t>по лівовому полі</w:t>
      </w:r>
      <w:r w:rsidRPr="007830D2">
        <w:rPr>
          <w:rFonts w:cs="Times New Roman"/>
          <w:b/>
          <w:color w:val="auto"/>
          <w:sz w:val="32"/>
          <w:szCs w:val="32"/>
        </w:rPr>
        <w:t xml:space="preserve">, </w:t>
      </w:r>
      <w:r w:rsidR="00095CDA">
        <w:rPr>
          <w:rFonts w:cs="Times New Roman"/>
          <w:b/>
          <w:color w:val="auto"/>
          <w:sz w:val="32"/>
          <w:szCs w:val="32"/>
          <w:lang w:val="uk-UA"/>
        </w:rPr>
        <w:t>по центру</w:t>
      </w:r>
      <w:r w:rsidRPr="007830D2">
        <w:rPr>
          <w:rFonts w:cs="Times New Roman"/>
          <w:b/>
          <w:color w:val="auto"/>
          <w:sz w:val="32"/>
          <w:szCs w:val="32"/>
        </w:rPr>
        <w:t xml:space="preserve">, </w:t>
      </w:r>
      <w:r w:rsidR="00095CDA">
        <w:rPr>
          <w:rFonts w:cs="Times New Roman"/>
          <w:b/>
          <w:color w:val="auto"/>
          <w:sz w:val="32"/>
          <w:szCs w:val="32"/>
          <w:lang w:val="uk-UA"/>
        </w:rPr>
        <w:t>по правому полі</w:t>
      </w:r>
      <w:r w:rsidRPr="007830D2">
        <w:rPr>
          <w:rFonts w:cs="Times New Roman"/>
          <w:b/>
          <w:color w:val="auto"/>
          <w:sz w:val="32"/>
          <w:szCs w:val="32"/>
        </w:rPr>
        <w:t xml:space="preserve">, </w:t>
      </w:r>
      <w:proofErr w:type="gramStart"/>
      <w:r w:rsidR="00095CDA">
        <w:rPr>
          <w:rFonts w:cs="Times New Roman"/>
          <w:b/>
          <w:color w:val="auto"/>
          <w:sz w:val="32"/>
          <w:szCs w:val="32"/>
          <w:lang w:val="uk-UA"/>
        </w:rPr>
        <w:t>по</w:t>
      </w:r>
      <w:proofErr w:type="gramEnd"/>
      <w:r w:rsidRPr="007830D2">
        <w:rPr>
          <w:rFonts w:cs="Times New Roman"/>
          <w:b/>
          <w:color w:val="auto"/>
          <w:sz w:val="32"/>
          <w:szCs w:val="32"/>
        </w:rPr>
        <w:t xml:space="preserve"> </w:t>
      </w:r>
      <w:proofErr w:type="gramStart"/>
      <w:r w:rsidRPr="007830D2">
        <w:rPr>
          <w:rFonts w:cs="Times New Roman"/>
          <w:b/>
          <w:color w:val="auto"/>
          <w:sz w:val="32"/>
          <w:szCs w:val="32"/>
        </w:rPr>
        <w:t>ширин</w:t>
      </w:r>
      <w:proofErr w:type="gramEnd"/>
      <w:r w:rsidR="00095CDA">
        <w:rPr>
          <w:rFonts w:cs="Times New Roman"/>
          <w:b/>
          <w:color w:val="auto"/>
          <w:sz w:val="32"/>
          <w:szCs w:val="32"/>
          <w:lang w:val="uk-UA"/>
        </w:rPr>
        <w:t>і</w:t>
      </w:r>
      <w:r w:rsidRPr="007830D2">
        <w:rPr>
          <w:rFonts w:cs="Times New Roman"/>
          <w:color w:val="auto"/>
          <w:sz w:val="32"/>
          <w:szCs w:val="32"/>
        </w:rPr>
        <w:t xml:space="preserve">), для цього також можна використати кнопки панелі </w:t>
      </w:r>
      <w:r w:rsidRPr="007830D2">
        <w:rPr>
          <w:rFonts w:cs="Times New Roman"/>
          <w:b/>
          <w:color w:val="auto"/>
          <w:sz w:val="32"/>
          <w:szCs w:val="32"/>
        </w:rPr>
        <w:t>Абзац</w:t>
      </w:r>
      <w:r w:rsidRPr="007830D2">
        <w:rPr>
          <w:rFonts w:cs="Times New Roman"/>
          <w:color w:val="auto"/>
          <w:sz w:val="32"/>
          <w:szCs w:val="32"/>
        </w:rPr>
        <w:t xml:space="preserve">; </w:t>
      </w:r>
    </w:p>
    <w:p w:rsidR="004060C1" w:rsidRPr="007830D2" w:rsidRDefault="004060C1" w:rsidP="009F0BD9">
      <w:pPr>
        <w:widowControl w:val="0"/>
        <w:numPr>
          <w:ilvl w:val="0"/>
          <w:numId w:val="39"/>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виступи і відступи тексту від </w:t>
      </w:r>
      <w:r w:rsidR="00095CDA">
        <w:rPr>
          <w:rFonts w:cs="Times New Roman"/>
          <w:color w:val="auto"/>
          <w:sz w:val="32"/>
          <w:szCs w:val="32"/>
          <w:lang w:val="uk-UA"/>
        </w:rPr>
        <w:t>полів</w:t>
      </w:r>
      <w:r w:rsidRPr="007830D2">
        <w:rPr>
          <w:rFonts w:cs="Times New Roman"/>
          <w:color w:val="auto"/>
          <w:sz w:val="32"/>
          <w:szCs w:val="32"/>
        </w:rPr>
        <w:t xml:space="preserve"> сторінки, відступ першого рядка абзацу (так званий «червоний рядок»), для цього також </w:t>
      </w:r>
      <w:r w:rsidR="00095CDA">
        <w:rPr>
          <w:rFonts w:cs="Times New Roman"/>
          <w:color w:val="auto"/>
          <w:sz w:val="32"/>
          <w:szCs w:val="32"/>
          <w:lang w:val="uk-UA"/>
        </w:rPr>
        <w:lastRenderedPageBreak/>
        <w:t xml:space="preserve">застосовують клавіші </w:t>
      </w:r>
      <w:proofErr w:type="gramStart"/>
      <w:r w:rsidR="00095CDA">
        <w:rPr>
          <w:rFonts w:cs="Times New Roman"/>
          <w:color w:val="auto"/>
          <w:sz w:val="32"/>
          <w:szCs w:val="32"/>
          <w:lang w:val="uk-UA"/>
        </w:rPr>
        <w:t>на</w:t>
      </w:r>
      <w:proofErr w:type="gramEnd"/>
      <w:r w:rsidR="00095CDA">
        <w:rPr>
          <w:rFonts w:cs="Times New Roman"/>
          <w:color w:val="auto"/>
          <w:sz w:val="32"/>
          <w:szCs w:val="32"/>
          <w:lang w:val="uk-UA"/>
        </w:rPr>
        <w:t xml:space="preserve"> клавіатурі</w:t>
      </w:r>
      <w:r w:rsidRPr="007830D2">
        <w:rPr>
          <w:rFonts w:cs="Times New Roman"/>
          <w:color w:val="auto"/>
          <w:sz w:val="32"/>
          <w:szCs w:val="32"/>
        </w:rPr>
        <w:t xml:space="preserve">; </w:t>
      </w:r>
    </w:p>
    <w:p w:rsidR="004060C1" w:rsidRPr="007830D2" w:rsidRDefault="004060C1" w:rsidP="009F0BD9">
      <w:pPr>
        <w:widowControl w:val="0"/>
        <w:numPr>
          <w:ilvl w:val="0"/>
          <w:numId w:val="39"/>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міжрядковий інтервал в абзаці (можна використати список установки міжрядкового інтервалу, що випадає на панелі), інтервал до і </w:t>
      </w:r>
      <w:proofErr w:type="gramStart"/>
      <w:r w:rsidRPr="007830D2">
        <w:rPr>
          <w:rFonts w:cs="Times New Roman"/>
          <w:color w:val="auto"/>
          <w:sz w:val="32"/>
          <w:szCs w:val="32"/>
        </w:rPr>
        <w:t>п</w:t>
      </w:r>
      <w:proofErr w:type="gramEnd"/>
      <w:r w:rsidRPr="007830D2">
        <w:rPr>
          <w:rFonts w:cs="Times New Roman"/>
          <w:color w:val="auto"/>
          <w:sz w:val="32"/>
          <w:szCs w:val="32"/>
        </w:rPr>
        <w:t xml:space="preserve">ісля абзацу, що форматується. </w:t>
      </w:r>
    </w:p>
    <w:p w:rsidR="004060C1" w:rsidRPr="007830D2" w:rsidRDefault="004060C1" w:rsidP="009F0BD9">
      <w:pPr>
        <w:widowControl w:val="0"/>
        <w:autoSpaceDE w:val="0"/>
        <w:autoSpaceDN w:val="0"/>
        <w:adjustRightInd w:val="0"/>
        <w:spacing w:after="0" w:line="240" w:lineRule="auto"/>
        <w:ind w:firstLine="709"/>
        <w:jc w:val="both"/>
        <w:rPr>
          <w:rFonts w:cs="Times New Roman"/>
          <w:color w:val="auto"/>
          <w:sz w:val="32"/>
          <w:szCs w:val="32"/>
        </w:rPr>
      </w:pPr>
      <w:r w:rsidRPr="007830D2">
        <w:rPr>
          <w:rFonts w:cs="Times New Roman"/>
          <w:color w:val="auto"/>
          <w:sz w:val="32"/>
          <w:szCs w:val="32"/>
        </w:rPr>
        <w:t xml:space="preserve">На вкладці </w:t>
      </w:r>
      <w:r>
        <w:rPr>
          <w:rFonts w:cs="Times New Roman"/>
          <w:color w:val="auto"/>
          <w:sz w:val="32"/>
          <w:szCs w:val="32"/>
          <w:lang w:val="uk-UA"/>
        </w:rPr>
        <w:t>«</w:t>
      </w:r>
      <w:r w:rsidRPr="007830D2">
        <w:rPr>
          <w:rFonts w:cs="Times New Roman"/>
          <w:b/>
          <w:color w:val="auto"/>
          <w:sz w:val="32"/>
          <w:szCs w:val="32"/>
        </w:rPr>
        <w:t>Розташування на сторінці</w:t>
      </w:r>
      <w:r>
        <w:rPr>
          <w:rFonts w:cs="Times New Roman"/>
          <w:b/>
          <w:color w:val="auto"/>
          <w:sz w:val="32"/>
          <w:szCs w:val="32"/>
          <w:lang w:val="uk-UA"/>
        </w:rPr>
        <w:t>»</w:t>
      </w:r>
      <w:r w:rsidRPr="007830D2">
        <w:rPr>
          <w:rFonts w:cs="Times New Roman"/>
          <w:color w:val="auto"/>
          <w:sz w:val="32"/>
          <w:szCs w:val="32"/>
        </w:rPr>
        <w:t xml:space="preserve"> </w:t>
      </w:r>
      <w:r w:rsidR="00095CDA">
        <w:rPr>
          <w:rFonts w:cs="Times New Roman"/>
          <w:color w:val="auto"/>
          <w:sz w:val="32"/>
          <w:szCs w:val="32"/>
          <w:lang w:val="uk-UA"/>
        </w:rPr>
        <w:t>задають</w:t>
      </w:r>
      <w:r w:rsidRPr="007830D2">
        <w:rPr>
          <w:rFonts w:cs="Times New Roman"/>
          <w:color w:val="auto"/>
          <w:sz w:val="32"/>
          <w:szCs w:val="32"/>
        </w:rPr>
        <w:t xml:space="preserve">: </w:t>
      </w:r>
    </w:p>
    <w:p w:rsidR="004060C1" w:rsidRPr="007830D2" w:rsidRDefault="004060C1" w:rsidP="009F0BD9">
      <w:pPr>
        <w:widowControl w:val="0"/>
        <w:numPr>
          <w:ilvl w:val="0"/>
          <w:numId w:val="40"/>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заборона </w:t>
      </w:r>
      <w:proofErr w:type="gramStart"/>
      <w:r w:rsidRPr="007830D2">
        <w:rPr>
          <w:rFonts w:cs="Times New Roman"/>
          <w:color w:val="auto"/>
          <w:sz w:val="32"/>
          <w:szCs w:val="32"/>
        </w:rPr>
        <w:t>висячих</w:t>
      </w:r>
      <w:proofErr w:type="gramEnd"/>
      <w:r w:rsidRPr="007830D2">
        <w:rPr>
          <w:rFonts w:cs="Times New Roman"/>
          <w:color w:val="auto"/>
          <w:sz w:val="32"/>
          <w:szCs w:val="32"/>
        </w:rPr>
        <w:t xml:space="preserve"> рядків (забезпечує перенесення усього абзацу на наступну сторінку без залишення одного рядка на попередній); </w:t>
      </w:r>
    </w:p>
    <w:p w:rsidR="004060C1" w:rsidRPr="007830D2" w:rsidRDefault="004060C1" w:rsidP="009F0BD9">
      <w:pPr>
        <w:widowControl w:val="0"/>
        <w:numPr>
          <w:ilvl w:val="0"/>
          <w:numId w:val="40"/>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нерозривність абзацу, заборона відриву від попереднього; </w:t>
      </w:r>
    </w:p>
    <w:p w:rsidR="004060C1" w:rsidRPr="007830D2" w:rsidRDefault="004060C1" w:rsidP="009F0BD9">
      <w:pPr>
        <w:widowControl w:val="0"/>
        <w:numPr>
          <w:ilvl w:val="0"/>
          <w:numId w:val="40"/>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положення абзацу з нової сторінки; </w:t>
      </w:r>
    </w:p>
    <w:p w:rsidR="004060C1" w:rsidRPr="007830D2" w:rsidRDefault="004060C1" w:rsidP="009F0BD9">
      <w:pPr>
        <w:widowControl w:val="0"/>
        <w:numPr>
          <w:ilvl w:val="0"/>
          <w:numId w:val="40"/>
        </w:numPr>
        <w:autoSpaceDE w:val="0"/>
        <w:autoSpaceDN w:val="0"/>
        <w:adjustRightInd w:val="0"/>
        <w:spacing w:after="0" w:line="240" w:lineRule="auto"/>
        <w:ind w:left="1134"/>
        <w:contextualSpacing/>
        <w:jc w:val="both"/>
        <w:rPr>
          <w:rFonts w:cs="Times New Roman"/>
          <w:color w:val="auto"/>
          <w:sz w:val="32"/>
          <w:szCs w:val="32"/>
        </w:rPr>
      </w:pPr>
      <w:r w:rsidRPr="007830D2">
        <w:rPr>
          <w:rFonts w:cs="Times New Roman"/>
          <w:color w:val="auto"/>
          <w:sz w:val="32"/>
          <w:szCs w:val="32"/>
        </w:rPr>
        <w:t xml:space="preserve">заборона розставляння переносів </w:t>
      </w:r>
      <w:proofErr w:type="gramStart"/>
      <w:r w:rsidRPr="007830D2">
        <w:rPr>
          <w:rFonts w:cs="Times New Roman"/>
          <w:color w:val="auto"/>
          <w:sz w:val="32"/>
          <w:szCs w:val="32"/>
        </w:rPr>
        <w:t>в</w:t>
      </w:r>
      <w:proofErr w:type="gramEnd"/>
      <w:r w:rsidRPr="007830D2">
        <w:rPr>
          <w:rFonts w:cs="Times New Roman"/>
          <w:color w:val="auto"/>
          <w:sz w:val="32"/>
          <w:szCs w:val="32"/>
        </w:rPr>
        <w:t xml:space="preserve"> абзаці та нумерації його рядків. </w:t>
      </w:r>
    </w:p>
    <w:p w:rsidR="007830D2" w:rsidRPr="007830D2" w:rsidRDefault="00102B40"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noProof/>
          <w:color w:val="auto"/>
          <w:sz w:val="32"/>
          <w:szCs w:val="32"/>
          <w:lang w:eastAsia="ru-RU"/>
        </w:rPr>
        <w:drawing>
          <wp:anchor distT="0" distB="0" distL="114300" distR="114300" simplePos="0" relativeHeight="251670528" behindDoc="0" locked="0" layoutInCell="1" allowOverlap="1" wp14:anchorId="5B583A88" wp14:editId="62CA55EF">
            <wp:simplePos x="0" y="0"/>
            <wp:positionH relativeFrom="column">
              <wp:posOffset>1308735</wp:posOffset>
            </wp:positionH>
            <wp:positionV relativeFrom="paragraph">
              <wp:posOffset>19050</wp:posOffset>
            </wp:positionV>
            <wp:extent cx="1895475" cy="2267585"/>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 t="363" r="64564" b="47013"/>
                    <a:stretch/>
                  </pic:blipFill>
                  <pic:spPr bwMode="auto">
                    <a:xfrm>
                      <a:off x="0" y="0"/>
                      <a:ext cx="189547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0D2">
        <w:rPr>
          <w:rFonts w:cs="Times New Roman"/>
          <w:noProof/>
          <w:color w:val="auto"/>
          <w:sz w:val="32"/>
          <w:szCs w:val="32"/>
          <w:lang w:eastAsia="ru-RU"/>
        </w:rPr>
        <w:drawing>
          <wp:anchor distT="0" distB="0" distL="114300" distR="114300" simplePos="0" relativeHeight="251669504" behindDoc="0" locked="0" layoutInCell="1" allowOverlap="1" wp14:anchorId="074FAC8F" wp14:editId="169BB1A9">
            <wp:simplePos x="0" y="0"/>
            <wp:positionH relativeFrom="column">
              <wp:posOffset>3318510</wp:posOffset>
            </wp:positionH>
            <wp:positionV relativeFrom="paragraph">
              <wp:posOffset>9525</wp:posOffset>
            </wp:positionV>
            <wp:extent cx="1878965" cy="2257425"/>
            <wp:effectExtent l="0" t="0" r="698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5" r="64241" b="46308"/>
                    <a:stretch/>
                  </pic:blipFill>
                  <pic:spPr bwMode="auto">
                    <a:xfrm>
                      <a:off x="0" y="0"/>
                      <a:ext cx="187896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7830D2" w:rsidRPr="004B428F" w:rsidRDefault="007830D2" w:rsidP="009F0BD9">
      <w:pPr>
        <w:widowControl w:val="0"/>
        <w:autoSpaceDE w:val="0"/>
        <w:autoSpaceDN w:val="0"/>
        <w:adjustRightInd w:val="0"/>
        <w:spacing w:after="0" w:line="240" w:lineRule="auto"/>
        <w:ind w:firstLine="709"/>
        <w:jc w:val="center"/>
        <w:rPr>
          <w:rFonts w:cs="Times New Roman"/>
          <w:i/>
          <w:color w:val="auto"/>
          <w:sz w:val="32"/>
          <w:szCs w:val="32"/>
        </w:rPr>
      </w:pPr>
      <w:r w:rsidRPr="004B428F">
        <w:rPr>
          <w:rFonts w:cs="Times New Roman"/>
          <w:i/>
          <w:color w:val="auto"/>
          <w:sz w:val="32"/>
          <w:szCs w:val="32"/>
        </w:rPr>
        <w:t xml:space="preserve">Рис. </w:t>
      </w:r>
      <w:r w:rsidR="000268A4">
        <w:rPr>
          <w:rFonts w:cs="Times New Roman"/>
          <w:i/>
          <w:color w:val="auto"/>
          <w:sz w:val="32"/>
          <w:szCs w:val="32"/>
          <w:lang w:val="uk-UA"/>
        </w:rPr>
        <w:t>3.</w:t>
      </w:r>
      <w:r w:rsidR="004B428F" w:rsidRPr="004B428F">
        <w:rPr>
          <w:rFonts w:cs="Times New Roman"/>
          <w:i/>
          <w:color w:val="auto"/>
          <w:sz w:val="32"/>
          <w:szCs w:val="32"/>
          <w:lang w:val="uk-UA"/>
        </w:rPr>
        <w:t>3.2.</w:t>
      </w:r>
      <w:r w:rsidR="00A90BA0">
        <w:rPr>
          <w:rFonts w:cs="Times New Roman"/>
          <w:i/>
          <w:color w:val="auto"/>
          <w:sz w:val="32"/>
          <w:szCs w:val="32"/>
          <w:lang w:val="uk-UA"/>
        </w:rPr>
        <w:t>3</w:t>
      </w:r>
      <w:r w:rsidR="004B428F" w:rsidRPr="004B428F">
        <w:rPr>
          <w:rFonts w:cs="Times New Roman"/>
          <w:i/>
          <w:color w:val="auto"/>
          <w:sz w:val="32"/>
          <w:szCs w:val="32"/>
          <w:lang w:val="uk-UA"/>
        </w:rPr>
        <w:t xml:space="preserve">.2 </w:t>
      </w:r>
      <w:r w:rsidRPr="004B428F">
        <w:rPr>
          <w:rFonts w:cs="Times New Roman"/>
          <w:i/>
          <w:color w:val="auto"/>
          <w:sz w:val="32"/>
          <w:szCs w:val="32"/>
        </w:rPr>
        <w:t>Дві вкладки діалогового вікно Абзац</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rPr>
      </w:pPr>
    </w:p>
    <w:p w:rsidR="007830D2" w:rsidRDefault="007830D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7830D2">
        <w:rPr>
          <w:rFonts w:cs="Times New Roman"/>
          <w:color w:val="auto"/>
          <w:sz w:val="32"/>
          <w:szCs w:val="32"/>
        </w:rPr>
        <w:t>У верхній частині вікна може розташовуватис</w:t>
      </w:r>
      <w:r w:rsidR="00095CDA">
        <w:rPr>
          <w:rFonts w:cs="Times New Roman"/>
          <w:color w:val="auto"/>
          <w:sz w:val="32"/>
          <w:szCs w:val="32"/>
          <w:lang w:val="uk-UA"/>
        </w:rPr>
        <w:t>ь</w:t>
      </w:r>
      <w:r w:rsidRPr="007830D2">
        <w:rPr>
          <w:rFonts w:cs="Times New Roman"/>
          <w:color w:val="auto"/>
          <w:sz w:val="32"/>
          <w:szCs w:val="32"/>
        </w:rPr>
        <w:t xml:space="preserve"> </w:t>
      </w:r>
      <w:proofErr w:type="gramStart"/>
      <w:r w:rsidRPr="007830D2">
        <w:rPr>
          <w:rFonts w:cs="Times New Roman"/>
          <w:b/>
          <w:color w:val="auto"/>
          <w:sz w:val="32"/>
          <w:szCs w:val="32"/>
        </w:rPr>
        <w:t>горизонтальна</w:t>
      </w:r>
      <w:proofErr w:type="gramEnd"/>
      <w:r w:rsidRPr="007830D2">
        <w:rPr>
          <w:rFonts w:cs="Times New Roman"/>
          <w:b/>
          <w:color w:val="auto"/>
          <w:sz w:val="32"/>
          <w:szCs w:val="32"/>
        </w:rPr>
        <w:t xml:space="preserve"> лінійка</w:t>
      </w:r>
      <w:r w:rsidRPr="007830D2">
        <w:rPr>
          <w:rFonts w:cs="Times New Roman"/>
          <w:color w:val="auto"/>
          <w:sz w:val="32"/>
          <w:szCs w:val="32"/>
        </w:rPr>
        <w:t xml:space="preserve"> </w:t>
      </w:r>
      <w:r w:rsidRPr="007830D2">
        <w:rPr>
          <w:rFonts w:cs="Times New Roman"/>
          <w:b/>
          <w:color w:val="auto"/>
          <w:sz w:val="32"/>
          <w:szCs w:val="32"/>
        </w:rPr>
        <w:t>з маркерами</w:t>
      </w:r>
      <w:r w:rsidRPr="007830D2">
        <w:rPr>
          <w:rFonts w:cs="Times New Roman"/>
          <w:b/>
          <w:color w:val="auto"/>
          <w:sz w:val="32"/>
          <w:szCs w:val="32"/>
          <w:lang w:val="uk-UA"/>
        </w:rPr>
        <w:t xml:space="preserve"> (лінійка паперодержача)</w:t>
      </w:r>
      <w:r w:rsidRPr="007830D2">
        <w:rPr>
          <w:rFonts w:cs="Times New Roman"/>
          <w:color w:val="auto"/>
          <w:sz w:val="32"/>
          <w:szCs w:val="32"/>
        </w:rPr>
        <w:t xml:space="preserve">, а в лівій - </w:t>
      </w:r>
      <w:r w:rsidRPr="007830D2">
        <w:rPr>
          <w:rFonts w:cs="Times New Roman"/>
          <w:b/>
          <w:color w:val="auto"/>
          <w:sz w:val="32"/>
          <w:szCs w:val="32"/>
        </w:rPr>
        <w:t>вертикальна лінійка</w:t>
      </w:r>
      <w:r w:rsidRPr="007830D2">
        <w:rPr>
          <w:rFonts w:cs="Times New Roman"/>
          <w:color w:val="auto"/>
          <w:sz w:val="32"/>
          <w:szCs w:val="32"/>
        </w:rPr>
        <w:t>. Вертикальна відображається тільки в режимі «</w:t>
      </w:r>
      <w:r w:rsidRPr="007830D2">
        <w:rPr>
          <w:rFonts w:cs="Times New Roman"/>
          <w:b/>
          <w:color w:val="auto"/>
          <w:sz w:val="32"/>
          <w:szCs w:val="32"/>
        </w:rPr>
        <w:t>Розмітка сторінки</w:t>
      </w:r>
      <w:r w:rsidRPr="007830D2">
        <w:rPr>
          <w:rFonts w:cs="Times New Roman"/>
          <w:color w:val="auto"/>
          <w:sz w:val="32"/>
          <w:szCs w:val="32"/>
        </w:rPr>
        <w:t>». За допомогою маркерів і позначок на цих лініках можна змінювати значення деяких властивостей об'єкті</w:t>
      </w:r>
      <w:proofErr w:type="gramStart"/>
      <w:r w:rsidRPr="007830D2">
        <w:rPr>
          <w:rFonts w:cs="Times New Roman"/>
          <w:color w:val="auto"/>
          <w:sz w:val="32"/>
          <w:szCs w:val="32"/>
        </w:rPr>
        <w:t>в</w:t>
      </w:r>
      <w:proofErr w:type="gramEnd"/>
      <w:r w:rsidRPr="007830D2">
        <w:rPr>
          <w:rFonts w:cs="Times New Roman"/>
          <w:color w:val="auto"/>
          <w:sz w:val="32"/>
          <w:szCs w:val="32"/>
        </w:rPr>
        <w:t xml:space="preserve"> </w:t>
      </w:r>
      <w:proofErr w:type="gramStart"/>
      <w:r w:rsidRPr="007830D2">
        <w:rPr>
          <w:rFonts w:cs="Times New Roman"/>
          <w:color w:val="auto"/>
          <w:sz w:val="32"/>
          <w:szCs w:val="32"/>
        </w:rPr>
        <w:t>текстового</w:t>
      </w:r>
      <w:proofErr w:type="gramEnd"/>
      <w:r w:rsidRPr="007830D2">
        <w:rPr>
          <w:rFonts w:cs="Times New Roman"/>
          <w:color w:val="auto"/>
          <w:sz w:val="32"/>
          <w:szCs w:val="32"/>
        </w:rPr>
        <w:t xml:space="preserve"> документа (розміри полів, відступи абзаців тощо). </w:t>
      </w:r>
    </w:p>
    <w:p w:rsidR="0022750E" w:rsidRPr="0022750E" w:rsidRDefault="0022750E"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7830D2" w:rsidRPr="007830D2" w:rsidRDefault="007830D2"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7830D2">
        <w:rPr>
          <w:rFonts w:eastAsia="Times New Roman" w:cs="Times New Roman"/>
          <w:b/>
          <w:noProof/>
          <w:color w:val="auto"/>
          <w:sz w:val="32"/>
          <w:szCs w:val="32"/>
          <w:lang w:eastAsia="ru-RU"/>
        </w:rPr>
        <w:drawing>
          <wp:inline distT="0" distB="0" distL="0" distR="0" wp14:anchorId="6DFB4D59" wp14:editId="5CD34EEF">
            <wp:extent cx="4595091" cy="332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501" cy="336372"/>
                    </a:xfrm>
                    <a:prstGeom prst="rect">
                      <a:avLst/>
                    </a:prstGeom>
                    <a:noFill/>
                    <a:ln>
                      <a:noFill/>
                    </a:ln>
                  </pic:spPr>
                </pic:pic>
              </a:graphicData>
            </a:graphic>
          </wp:inline>
        </w:drawing>
      </w:r>
    </w:p>
    <w:p w:rsidR="007830D2" w:rsidRPr="007830D2" w:rsidRDefault="007830D2"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7830D2">
        <w:rPr>
          <w:rFonts w:cs="Times New Roman"/>
          <w:color w:val="auto"/>
          <w:sz w:val="32"/>
          <w:szCs w:val="32"/>
          <w:lang w:val="uk-UA"/>
        </w:rPr>
        <w:t>Рис.</w:t>
      </w:r>
      <w:r w:rsidR="00DD5243" w:rsidRPr="00DD5243">
        <w:rPr>
          <w:rFonts w:cs="Times New Roman"/>
          <w:i/>
          <w:color w:val="auto"/>
          <w:sz w:val="32"/>
          <w:szCs w:val="32"/>
          <w:lang w:val="uk-UA"/>
        </w:rPr>
        <w:t xml:space="preserve"> </w:t>
      </w:r>
      <w:r w:rsidR="000268A4">
        <w:rPr>
          <w:rFonts w:cs="Times New Roman"/>
          <w:i/>
          <w:color w:val="auto"/>
          <w:sz w:val="32"/>
          <w:szCs w:val="32"/>
          <w:lang w:val="uk-UA"/>
        </w:rPr>
        <w:t>3.</w:t>
      </w:r>
      <w:r w:rsidR="00DD5243" w:rsidRPr="004B428F">
        <w:rPr>
          <w:rFonts w:cs="Times New Roman"/>
          <w:i/>
          <w:color w:val="auto"/>
          <w:sz w:val="32"/>
          <w:szCs w:val="32"/>
          <w:lang w:val="uk-UA"/>
        </w:rPr>
        <w:t>3.2.</w:t>
      </w:r>
      <w:r w:rsidR="00A90BA0">
        <w:rPr>
          <w:rFonts w:cs="Times New Roman"/>
          <w:i/>
          <w:color w:val="auto"/>
          <w:sz w:val="32"/>
          <w:szCs w:val="32"/>
          <w:lang w:val="uk-UA"/>
        </w:rPr>
        <w:t>3</w:t>
      </w:r>
      <w:r w:rsidR="00DD5243" w:rsidRPr="004B428F">
        <w:rPr>
          <w:rFonts w:cs="Times New Roman"/>
          <w:i/>
          <w:color w:val="auto"/>
          <w:sz w:val="32"/>
          <w:szCs w:val="32"/>
          <w:lang w:val="uk-UA"/>
        </w:rPr>
        <w:t>.</w:t>
      </w:r>
      <w:r w:rsidR="00DD5243">
        <w:rPr>
          <w:rFonts w:cs="Times New Roman"/>
          <w:i/>
          <w:color w:val="auto"/>
          <w:sz w:val="32"/>
          <w:szCs w:val="32"/>
          <w:lang w:val="uk-UA"/>
        </w:rPr>
        <w:t>3</w:t>
      </w:r>
      <w:r w:rsidRPr="007830D2">
        <w:rPr>
          <w:rFonts w:cs="Times New Roman"/>
          <w:color w:val="auto"/>
          <w:sz w:val="32"/>
          <w:szCs w:val="32"/>
          <w:lang w:val="uk-UA"/>
        </w:rPr>
        <w:t xml:space="preserve"> </w:t>
      </w:r>
      <w:r w:rsidRPr="00095CDA">
        <w:rPr>
          <w:rFonts w:cs="Times New Roman"/>
          <w:i/>
          <w:color w:val="auto"/>
          <w:sz w:val="32"/>
          <w:szCs w:val="32"/>
          <w:lang w:val="uk-UA"/>
        </w:rPr>
        <w:t>Горизонтальна лінійка паперодержача</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rPr>
      </w:pP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rPr>
      </w:pPr>
    </w:p>
    <w:p w:rsidR="007830D2" w:rsidRPr="007830D2" w:rsidRDefault="007830D2" w:rsidP="009F0BD9">
      <w:pPr>
        <w:widowControl w:val="0"/>
        <w:autoSpaceDE w:val="0"/>
        <w:autoSpaceDN w:val="0"/>
        <w:adjustRightInd w:val="0"/>
        <w:spacing w:after="0" w:line="240" w:lineRule="auto"/>
        <w:ind w:firstLine="709"/>
        <w:jc w:val="both"/>
        <w:rPr>
          <w:rFonts w:cs="Times New Roman"/>
          <w:color w:val="auto"/>
          <w:sz w:val="32"/>
          <w:szCs w:val="32"/>
        </w:rPr>
      </w:pPr>
      <w:r w:rsidRPr="007830D2">
        <w:rPr>
          <w:rFonts w:cs="Times New Roman"/>
          <w:color w:val="auto"/>
          <w:sz w:val="32"/>
          <w:szCs w:val="32"/>
        </w:rPr>
        <w:t>Включення</w:t>
      </w:r>
      <w:r w:rsidR="0022750E">
        <w:rPr>
          <w:rFonts w:cs="Times New Roman"/>
          <w:color w:val="auto"/>
          <w:sz w:val="32"/>
          <w:szCs w:val="32"/>
          <w:lang w:val="uk-UA"/>
        </w:rPr>
        <w:t>–</w:t>
      </w:r>
      <w:r w:rsidRPr="007830D2">
        <w:rPr>
          <w:rFonts w:cs="Times New Roman"/>
          <w:color w:val="auto"/>
          <w:sz w:val="32"/>
          <w:szCs w:val="32"/>
        </w:rPr>
        <w:t xml:space="preserve">відключення лінійки. Перший варіант: відкрити вкладку </w:t>
      </w:r>
      <w:r w:rsidRPr="007830D2">
        <w:rPr>
          <w:rFonts w:cs="Times New Roman"/>
          <w:color w:val="auto"/>
          <w:sz w:val="32"/>
          <w:szCs w:val="32"/>
          <w:lang w:val="uk-UA"/>
        </w:rPr>
        <w:t>«</w:t>
      </w:r>
      <w:r w:rsidRPr="007830D2">
        <w:rPr>
          <w:rFonts w:cs="Times New Roman"/>
          <w:b/>
          <w:color w:val="auto"/>
          <w:sz w:val="32"/>
          <w:szCs w:val="32"/>
        </w:rPr>
        <w:t>Вид</w:t>
      </w:r>
      <w:r w:rsidRPr="007830D2">
        <w:rPr>
          <w:rFonts w:cs="Times New Roman"/>
          <w:color w:val="auto"/>
          <w:sz w:val="32"/>
          <w:szCs w:val="32"/>
          <w:lang w:val="uk-UA"/>
        </w:rPr>
        <w:t>»</w:t>
      </w:r>
      <w:r w:rsidRPr="007830D2">
        <w:rPr>
          <w:rFonts w:cs="Times New Roman"/>
          <w:color w:val="auto"/>
          <w:sz w:val="32"/>
          <w:szCs w:val="32"/>
        </w:rPr>
        <w:t xml:space="preserve">, знайти другу групу зліва </w:t>
      </w:r>
      <w:r w:rsidRPr="007830D2">
        <w:rPr>
          <w:rFonts w:cs="Times New Roman"/>
          <w:color w:val="auto"/>
          <w:sz w:val="32"/>
          <w:szCs w:val="32"/>
          <w:lang w:val="uk-UA"/>
        </w:rPr>
        <w:t>«</w:t>
      </w:r>
      <w:r w:rsidRPr="007830D2">
        <w:rPr>
          <w:rFonts w:cs="Times New Roman"/>
          <w:b/>
          <w:color w:val="auto"/>
          <w:sz w:val="32"/>
          <w:szCs w:val="32"/>
        </w:rPr>
        <w:t>Показати або приховати</w:t>
      </w:r>
      <w:r w:rsidRPr="007830D2">
        <w:rPr>
          <w:rFonts w:cs="Times New Roman"/>
          <w:color w:val="auto"/>
          <w:sz w:val="32"/>
          <w:szCs w:val="32"/>
          <w:lang w:val="uk-UA"/>
        </w:rPr>
        <w:t>»</w:t>
      </w:r>
      <w:r w:rsidRPr="007830D2">
        <w:rPr>
          <w:rFonts w:cs="Times New Roman"/>
          <w:color w:val="auto"/>
          <w:sz w:val="32"/>
          <w:szCs w:val="32"/>
        </w:rPr>
        <w:t xml:space="preserve"> і зняти (або встановити) прапорець з форми </w:t>
      </w:r>
      <w:r w:rsidRPr="007830D2">
        <w:rPr>
          <w:rFonts w:cs="Times New Roman"/>
          <w:color w:val="auto"/>
          <w:sz w:val="32"/>
          <w:szCs w:val="32"/>
          <w:lang w:val="uk-UA"/>
        </w:rPr>
        <w:t>«</w:t>
      </w:r>
      <w:r w:rsidRPr="007830D2">
        <w:rPr>
          <w:rFonts w:cs="Times New Roman"/>
          <w:b/>
          <w:color w:val="auto"/>
          <w:sz w:val="32"/>
          <w:szCs w:val="32"/>
        </w:rPr>
        <w:t>Лінійка</w:t>
      </w:r>
      <w:r w:rsidRPr="007830D2">
        <w:rPr>
          <w:rFonts w:cs="Times New Roman"/>
          <w:color w:val="auto"/>
          <w:sz w:val="32"/>
          <w:szCs w:val="32"/>
          <w:lang w:val="uk-UA"/>
        </w:rPr>
        <w:t>»</w:t>
      </w:r>
      <w:r w:rsidRPr="007830D2">
        <w:rPr>
          <w:rFonts w:cs="Times New Roman"/>
          <w:color w:val="auto"/>
          <w:sz w:val="32"/>
          <w:szCs w:val="32"/>
        </w:rPr>
        <w:t xml:space="preserve">. Другий варіант: клацнути по кнопці </w:t>
      </w:r>
      <w:r w:rsidRPr="007830D2">
        <w:rPr>
          <w:rFonts w:cs="Times New Roman"/>
          <w:color w:val="auto"/>
          <w:sz w:val="32"/>
          <w:szCs w:val="32"/>
          <w:lang w:val="uk-UA"/>
        </w:rPr>
        <w:t>«</w:t>
      </w:r>
      <w:r w:rsidRPr="007830D2">
        <w:rPr>
          <w:rFonts w:cs="Times New Roman"/>
          <w:b/>
          <w:color w:val="auto"/>
          <w:sz w:val="32"/>
          <w:szCs w:val="32"/>
        </w:rPr>
        <w:t>Лінійка</w:t>
      </w:r>
      <w:r w:rsidRPr="007830D2">
        <w:rPr>
          <w:rFonts w:cs="Times New Roman"/>
          <w:color w:val="auto"/>
          <w:sz w:val="32"/>
          <w:szCs w:val="32"/>
          <w:lang w:val="uk-UA"/>
        </w:rPr>
        <w:t>»</w:t>
      </w:r>
      <w:r w:rsidRPr="007830D2">
        <w:rPr>
          <w:rFonts w:cs="Times New Roman"/>
          <w:color w:val="auto"/>
          <w:sz w:val="32"/>
          <w:szCs w:val="32"/>
        </w:rPr>
        <w:t xml:space="preserve"> над вертикальною смугою </w:t>
      </w:r>
      <w:r w:rsidRPr="007830D2">
        <w:rPr>
          <w:rFonts w:cs="Times New Roman"/>
          <w:color w:val="auto"/>
          <w:sz w:val="32"/>
          <w:szCs w:val="32"/>
        </w:rPr>
        <w:lastRenderedPageBreak/>
        <w:t>прокрутки.</w:t>
      </w:r>
    </w:p>
    <w:p w:rsidR="007830D2" w:rsidRDefault="007830D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7830D2">
        <w:rPr>
          <w:rFonts w:eastAsia="Times New Roman" w:cs="Times New Roman"/>
          <w:color w:val="auto"/>
          <w:sz w:val="32"/>
          <w:szCs w:val="32"/>
          <w:lang w:eastAsia="ru-RU"/>
        </w:rPr>
        <w:t xml:space="preserve">Виконавши нескладні </w:t>
      </w:r>
      <w:proofErr w:type="gramStart"/>
      <w:r w:rsidRPr="007830D2">
        <w:rPr>
          <w:rFonts w:eastAsia="Times New Roman" w:cs="Times New Roman"/>
          <w:color w:val="auto"/>
          <w:sz w:val="32"/>
          <w:szCs w:val="32"/>
          <w:lang w:eastAsia="ru-RU"/>
        </w:rPr>
        <w:t>заміри</w:t>
      </w:r>
      <w:proofErr w:type="gramEnd"/>
      <w:r w:rsidRPr="007830D2">
        <w:rPr>
          <w:rFonts w:eastAsia="Times New Roman" w:cs="Times New Roman"/>
          <w:color w:val="auto"/>
          <w:sz w:val="32"/>
          <w:szCs w:val="32"/>
          <w:lang w:eastAsia="ru-RU"/>
        </w:rPr>
        <w:t xml:space="preserve"> однієї сторінки суцільного тексту, набраного шрифтом </w:t>
      </w:r>
      <w:r w:rsidRPr="007830D2">
        <w:rPr>
          <w:rFonts w:eastAsia="Times New Roman" w:cs="Times New Roman"/>
          <w:color w:val="auto"/>
          <w:sz w:val="32"/>
          <w:szCs w:val="32"/>
          <w:lang w:val="en-US" w:eastAsia="ru-RU"/>
        </w:rPr>
        <w:t>Times</w:t>
      </w:r>
      <w:r w:rsidRPr="007830D2">
        <w:rPr>
          <w:rFonts w:eastAsia="Times New Roman" w:cs="Times New Roman"/>
          <w:color w:val="auto"/>
          <w:sz w:val="32"/>
          <w:szCs w:val="32"/>
          <w:lang w:eastAsia="ru-RU"/>
        </w:rPr>
        <w:t xml:space="preserve"> </w:t>
      </w:r>
      <w:r w:rsidRPr="007830D2">
        <w:rPr>
          <w:rFonts w:eastAsia="Times New Roman" w:cs="Times New Roman"/>
          <w:color w:val="auto"/>
          <w:sz w:val="32"/>
          <w:szCs w:val="32"/>
          <w:lang w:val="en-US" w:eastAsia="ru-RU"/>
        </w:rPr>
        <w:t>New</w:t>
      </w:r>
      <w:r w:rsidRPr="007830D2">
        <w:rPr>
          <w:rFonts w:eastAsia="Times New Roman" w:cs="Times New Roman"/>
          <w:color w:val="auto"/>
          <w:sz w:val="32"/>
          <w:szCs w:val="32"/>
          <w:lang w:eastAsia="ru-RU"/>
        </w:rPr>
        <w:t xml:space="preserve"> </w:t>
      </w:r>
      <w:r w:rsidRPr="007830D2">
        <w:rPr>
          <w:rFonts w:eastAsia="Times New Roman" w:cs="Times New Roman"/>
          <w:color w:val="auto"/>
          <w:sz w:val="32"/>
          <w:szCs w:val="32"/>
          <w:lang w:val="en-US" w:eastAsia="ru-RU"/>
        </w:rPr>
        <w:t>Roman</w:t>
      </w:r>
      <w:r w:rsidRPr="007830D2">
        <w:rPr>
          <w:rFonts w:eastAsia="Times New Roman" w:cs="Times New Roman"/>
          <w:color w:val="auto"/>
          <w:sz w:val="32"/>
          <w:szCs w:val="32"/>
          <w:lang w:eastAsia="ru-RU"/>
        </w:rPr>
        <w:t xml:space="preserve"> (розміром шрифту 12 і 14 друкарських пунктів), із застосуванням інтервальності та встановлених ДСТУ 4163</w:t>
      </w:r>
      <w:r w:rsidR="0022750E">
        <w:rPr>
          <w:rFonts w:eastAsia="Times New Roman" w:cs="Times New Roman"/>
          <w:color w:val="auto"/>
          <w:sz w:val="32"/>
          <w:szCs w:val="32"/>
          <w:lang w:val="uk-UA" w:eastAsia="ru-RU"/>
        </w:rPr>
        <w:t>–</w:t>
      </w:r>
      <w:r w:rsidRPr="007830D2">
        <w:rPr>
          <w:rFonts w:eastAsia="Times New Roman" w:cs="Times New Roman"/>
          <w:color w:val="auto"/>
          <w:sz w:val="32"/>
          <w:szCs w:val="32"/>
          <w:lang w:eastAsia="ru-RU"/>
        </w:rPr>
        <w:t xml:space="preserve">2003 </w:t>
      </w:r>
      <w:r w:rsidR="004060C1" w:rsidRPr="004060C1">
        <w:rPr>
          <w:rFonts w:eastAsia="Times New Roman" w:cs="Times New Roman"/>
          <w:color w:val="auto"/>
          <w:sz w:val="32"/>
          <w:szCs w:val="32"/>
          <w:lang w:eastAsia="ru-RU"/>
        </w:rPr>
        <w:t>[</w:t>
      </w:r>
      <w:r w:rsidR="004060C1">
        <w:rPr>
          <w:rFonts w:eastAsia="Times New Roman" w:cs="Times New Roman"/>
          <w:color w:val="auto"/>
          <w:sz w:val="32"/>
          <w:szCs w:val="32"/>
          <w:lang w:val="uk-UA" w:eastAsia="ru-RU"/>
        </w:rPr>
        <w:t>4</w:t>
      </w:r>
      <w:r w:rsidR="004060C1" w:rsidRPr="004060C1">
        <w:rPr>
          <w:rFonts w:eastAsia="Times New Roman" w:cs="Times New Roman"/>
          <w:color w:val="auto"/>
          <w:sz w:val="32"/>
          <w:szCs w:val="32"/>
          <w:lang w:eastAsia="ru-RU"/>
        </w:rPr>
        <w:t xml:space="preserve">] </w:t>
      </w:r>
      <w:r w:rsidRPr="007830D2">
        <w:rPr>
          <w:rFonts w:eastAsia="Times New Roman" w:cs="Times New Roman"/>
          <w:color w:val="auto"/>
          <w:sz w:val="32"/>
          <w:szCs w:val="32"/>
          <w:lang w:eastAsia="ru-RU"/>
        </w:rPr>
        <w:t xml:space="preserve">берегів за допомогою </w:t>
      </w:r>
      <w:r w:rsidRPr="007830D2">
        <w:rPr>
          <w:rFonts w:eastAsia="Times New Roman" w:cs="Times New Roman"/>
          <w:color w:val="auto"/>
          <w:sz w:val="32"/>
          <w:szCs w:val="32"/>
          <w:lang w:val="uk-UA" w:eastAsia="ru-RU"/>
        </w:rPr>
        <w:t>виділення тексту сторінки та двойним натисканням функції «</w:t>
      </w:r>
      <w:r w:rsidRPr="007830D2">
        <w:rPr>
          <w:rFonts w:eastAsia="Times New Roman" w:cs="Times New Roman"/>
          <w:b/>
          <w:color w:val="auto"/>
          <w:sz w:val="32"/>
          <w:szCs w:val="32"/>
          <w:lang w:val="uk-UA" w:eastAsia="ru-RU"/>
        </w:rPr>
        <w:t>Кількість слів</w:t>
      </w:r>
      <w:r w:rsidRPr="007830D2">
        <w:rPr>
          <w:rFonts w:eastAsia="Times New Roman" w:cs="Times New Roman"/>
          <w:color w:val="auto"/>
          <w:sz w:val="32"/>
          <w:szCs w:val="32"/>
          <w:lang w:val="uk-UA" w:eastAsia="ru-RU"/>
        </w:rPr>
        <w:t xml:space="preserve">», що знаходиться на нижній панелі інструментів, </w:t>
      </w:r>
      <w:r w:rsidRPr="007830D2">
        <w:rPr>
          <w:rFonts w:eastAsia="Times New Roman" w:cs="Times New Roman"/>
          <w:color w:val="auto"/>
          <w:sz w:val="32"/>
          <w:szCs w:val="32"/>
          <w:lang w:eastAsia="ru-RU"/>
        </w:rPr>
        <w:t>можна визначити, що друкована сторінка максимально може мати такі п</w:t>
      </w:r>
      <w:r w:rsidR="00DD5243">
        <w:rPr>
          <w:rFonts w:eastAsia="Times New Roman" w:cs="Times New Roman"/>
          <w:color w:val="auto"/>
          <w:sz w:val="32"/>
          <w:szCs w:val="32"/>
          <w:lang w:eastAsia="ru-RU"/>
        </w:rPr>
        <w:t>араметри</w:t>
      </w:r>
      <w:r w:rsidR="00DD5243">
        <w:rPr>
          <w:rFonts w:eastAsia="Times New Roman" w:cs="Times New Roman"/>
          <w:color w:val="auto"/>
          <w:sz w:val="32"/>
          <w:szCs w:val="32"/>
          <w:lang w:val="uk-UA" w:eastAsia="ru-RU"/>
        </w:rPr>
        <w:t>.</w:t>
      </w:r>
    </w:p>
    <w:p w:rsidR="00DA7B0F" w:rsidRPr="00F81B6D" w:rsidRDefault="00DA7B0F" w:rsidP="009F0BD9">
      <w:pPr>
        <w:widowControl w:val="0"/>
        <w:autoSpaceDE w:val="0"/>
        <w:autoSpaceDN w:val="0"/>
        <w:adjustRightInd w:val="0"/>
        <w:spacing w:after="0" w:line="240" w:lineRule="auto"/>
        <w:ind w:firstLine="700"/>
        <w:rPr>
          <w:rFonts w:eastAsia="Times New Roman" w:cs="Times New Roman"/>
          <w:i/>
          <w:color w:val="auto"/>
          <w:sz w:val="32"/>
          <w:szCs w:val="32"/>
          <w:lang w:eastAsia="ru-RU"/>
        </w:rPr>
      </w:pPr>
    </w:p>
    <w:p w:rsidR="00DD5243" w:rsidRPr="00DD5243" w:rsidRDefault="00DD5243" w:rsidP="009F0BD9">
      <w:pPr>
        <w:widowControl w:val="0"/>
        <w:autoSpaceDE w:val="0"/>
        <w:autoSpaceDN w:val="0"/>
        <w:adjustRightInd w:val="0"/>
        <w:spacing w:after="0" w:line="240" w:lineRule="auto"/>
        <w:ind w:firstLine="700"/>
        <w:rPr>
          <w:rFonts w:eastAsia="Times New Roman" w:cs="Times New Roman"/>
          <w:i/>
          <w:color w:val="auto"/>
          <w:sz w:val="32"/>
          <w:szCs w:val="32"/>
          <w:lang w:val="uk-UA" w:eastAsia="ru-RU"/>
        </w:rPr>
      </w:pPr>
      <w:r w:rsidRPr="00DD5243">
        <w:rPr>
          <w:rFonts w:eastAsia="Times New Roman" w:cs="Times New Roman"/>
          <w:i/>
          <w:color w:val="auto"/>
          <w:sz w:val="32"/>
          <w:szCs w:val="32"/>
          <w:lang w:val="uk-UA" w:eastAsia="ru-RU"/>
        </w:rPr>
        <w:t xml:space="preserve">Таблиця </w:t>
      </w:r>
      <w:r w:rsidR="000268A4">
        <w:rPr>
          <w:rFonts w:eastAsia="Times New Roman" w:cs="Times New Roman"/>
          <w:i/>
          <w:color w:val="auto"/>
          <w:sz w:val="32"/>
          <w:szCs w:val="32"/>
          <w:lang w:val="uk-UA" w:eastAsia="ru-RU"/>
        </w:rPr>
        <w:t>3.</w:t>
      </w:r>
      <w:r w:rsidRPr="00DD5243">
        <w:rPr>
          <w:rFonts w:cs="Times New Roman"/>
          <w:i/>
          <w:color w:val="auto"/>
          <w:sz w:val="32"/>
          <w:szCs w:val="32"/>
          <w:lang w:val="uk-UA"/>
        </w:rPr>
        <w:t>3.2.</w:t>
      </w:r>
      <w:r w:rsidR="00A90BA0">
        <w:rPr>
          <w:rFonts w:cs="Times New Roman"/>
          <w:i/>
          <w:color w:val="auto"/>
          <w:sz w:val="32"/>
          <w:szCs w:val="32"/>
          <w:lang w:val="uk-UA"/>
        </w:rPr>
        <w:t>3</w:t>
      </w:r>
      <w:r w:rsidRPr="00DD5243">
        <w:rPr>
          <w:rFonts w:cs="Times New Roman"/>
          <w:i/>
          <w:color w:val="auto"/>
          <w:sz w:val="32"/>
          <w:szCs w:val="32"/>
          <w:lang w:val="uk-UA"/>
        </w:rPr>
        <w:t>.1 Параметри друкованої сторінки</w:t>
      </w:r>
    </w:p>
    <w:tbl>
      <w:tblPr>
        <w:tblStyle w:val="5"/>
        <w:tblW w:w="0" w:type="auto"/>
        <w:tblInd w:w="547" w:type="dxa"/>
        <w:tblLook w:val="04A0" w:firstRow="1" w:lastRow="0" w:firstColumn="1" w:lastColumn="0" w:noHBand="0" w:noVBand="1"/>
      </w:tblPr>
      <w:tblGrid>
        <w:gridCol w:w="1441"/>
        <w:gridCol w:w="2463"/>
        <w:gridCol w:w="2464"/>
        <w:gridCol w:w="2464"/>
      </w:tblGrid>
      <w:tr w:rsidR="007830D2" w:rsidRPr="007830D2" w:rsidTr="007830D2">
        <w:tc>
          <w:tcPr>
            <w:tcW w:w="1242" w:type="dxa"/>
            <w:vAlign w:val="center"/>
          </w:tcPr>
          <w:p w:rsidR="007830D2" w:rsidRPr="007830D2" w:rsidRDefault="007830D2" w:rsidP="009F0BD9">
            <w:pPr>
              <w:widowControl w:val="0"/>
              <w:autoSpaceDE w:val="0"/>
              <w:autoSpaceDN w:val="0"/>
              <w:adjustRightInd w:val="0"/>
              <w:jc w:val="center"/>
              <w:rPr>
                <w:b/>
                <w:i/>
                <w:sz w:val="32"/>
                <w:szCs w:val="32"/>
              </w:rPr>
            </w:pPr>
            <w:r w:rsidRPr="007830D2">
              <w:rPr>
                <w:b/>
                <w:i/>
                <w:sz w:val="32"/>
                <w:szCs w:val="32"/>
              </w:rPr>
              <w:t>Розмір</w:t>
            </w:r>
          </w:p>
          <w:p w:rsidR="007830D2" w:rsidRPr="007830D2" w:rsidRDefault="007830D2" w:rsidP="009F0BD9">
            <w:pPr>
              <w:widowControl w:val="0"/>
              <w:autoSpaceDE w:val="0"/>
              <w:autoSpaceDN w:val="0"/>
              <w:adjustRightInd w:val="0"/>
              <w:jc w:val="center"/>
              <w:rPr>
                <w:b/>
                <w:i/>
                <w:sz w:val="32"/>
                <w:szCs w:val="32"/>
              </w:rPr>
            </w:pPr>
            <w:r w:rsidRPr="007830D2">
              <w:rPr>
                <w:b/>
                <w:i/>
                <w:sz w:val="32"/>
                <w:szCs w:val="32"/>
              </w:rPr>
              <w:t>шрифту</w:t>
            </w:r>
          </w:p>
        </w:tc>
        <w:tc>
          <w:tcPr>
            <w:tcW w:w="2463" w:type="dxa"/>
            <w:vAlign w:val="center"/>
          </w:tcPr>
          <w:p w:rsidR="007830D2" w:rsidRPr="007830D2" w:rsidRDefault="007830D2" w:rsidP="009F0BD9">
            <w:pPr>
              <w:widowControl w:val="0"/>
              <w:autoSpaceDE w:val="0"/>
              <w:autoSpaceDN w:val="0"/>
              <w:adjustRightInd w:val="0"/>
              <w:jc w:val="center"/>
              <w:rPr>
                <w:b/>
                <w:i/>
                <w:sz w:val="32"/>
                <w:szCs w:val="32"/>
              </w:rPr>
            </w:pPr>
            <w:r w:rsidRPr="007830D2">
              <w:rPr>
                <w:b/>
                <w:i/>
                <w:sz w:val="32"/>
                <w:szCs w:val="32"/>
              </w:rPr>
              <w:t>Міжрядковий інтервал у тексті</w:t>
            </w:r>
          </w:p>
        </w:tc>
        <w:tc>
          <w:tcPr>
            <w:tcW w:w="2464" w:type="dxa"/>
            <w:vAlign w:val="center"/>
          </w:tcPr>
          <w:p w:rsidR="007830D2" w:rsidRPr="007830D2" w:rsidRDefault="007830D2" w:rsidP="009F0BD9">
            <w:pPr>
              <w:widowControl w:val="0"/>
              <w:autoSpaceDE w:val="0"/>
              <w:autoSpaceDN w:val="0"/>
              <w:adjustRightInd w:val="0"/>
              <w:jc w:val="center"/>
              <w:rPr>
                <w:b/>
                <w:i/>
                <w:sz w:val="32"/>
                <w:szCs w:val="32"/>
              </w:rPr>
            </w:pPr>
            <w:r w:rsidRPr="007830D2">
              <w:rPr>
                <w:b/>
                <w:i/>
                <w:sz w:val="32"/>
                <w:szCs w:val="32"/>
              </w:rPr>
              <w:t>Кількість рядків одного друкованого аркуша</w:t>
            </w:r>
          </w:p>
        </w:tc>
        <w:tc>
          <w:tcPr>
            <w:tcW w:w="2464" w:type="dxa"/>
            <w:vAlign w:val="center"/>
          </w:tcPr>
          <w:p w:rsidR="007830D2" w:rsidRPr="007830D2" w:rsidRDefault="007830D2" w:rsidP="009F0BD9">
            <w:pPr>
              <w:widowControl w:val="0"/>
              <w:autoSpaceDE w:val="0"/>
              <w:autoSpaceDN w:val="0"/>
              <w:adjustRightInd w:val="0"/>
              <w:jc w:val="center"/>
              <w:rPr>
                <w:b/>
                <w:i/>
                <w:sz w:val="32"/>
                <w:szCs w:val="32"/>
              </w:rPr>
            </w:pPr>
            <w:r w:rsidRPr="007830D2">
              <w:rPr>
                <w:b/>
                <w:i/>
                <w:sz w:val="32"/>
                <w:szCs w:val="32"/>
              </w:rPr>
              <w:t>Кількість друкованих знаків</w:t>
            </w:r>
          </w:p>
        </w:tc>
      </w:tr>
      <w:tr w:rsidR="007830D2" w:rsidRPr="007830D2" w:rsidTr="007830D2">
        <w:tc>
          <w:tcPr>
            <w:tcW w:w="1242"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14</w:t>
            </w:r>
          </w:p>
        </w:tc>
        <w:tc>
          <w:tcPr>
            <w:tcW w:w="2463"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1,5</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30</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2 100</w:t>
            </w:r>
          </w:p>
        </w:tc>
      </w:tr>
      <w:tr w:rsidR="007830D2" w:rsidRPr="007830D2" w:rsidTr="007830D2">
        <w:tc>
          <w:tcPr>
            <w:tcW w:w="1242"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14</w:t>
            </w:r>
          </w:p>
        </w:tc>
        <w:tc>
          <w:tcPr>
            <w:tcW w:w="2463"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45</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3000</w:t>
            </w:r>
          </w:p>
        </w:tc>
      </w:tr>
      <w:tr w:rsidR="007830D2" w:rsidRPr="007830D2" w:rsidTr="007830D2">
        <w:tc>
          <w:tcPr>
            <w:tcW w:w="1242"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12</w:t>
            </w:r>
          </w:p>
        </w:tc>
        <w:tc>
          <w:tcPr>
            <w:tcW w:w="2463"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1,5</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35</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3000</w:t>
            </w:r>
          </w:p>
        </w:tc>
      </w:tr>
      <w:tr w:rsidR="007830D2" w:rsidRPr="007830D2" w:rsidTr="007830D2">
        <w:tc>
          <w:tcPr>
            <w:tcW w:w="1242"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12</w:t>
            </w:r>
          </w:p>
        </w:tc>
        <w:tc>
          <w:tcPr>
            <w:tcW w:w="2463"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1</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52</w:t>
            </w:r>
          </w:p>
        </w:tc>
        <w:tc>
          <w:tcPr>
            <w:tcW w:w="2464" w:type="dxa"/>
          </w:tcPr>
          <w:p w:rsidR="007830D2" w:rsidRPr="007830D2" w:rsidRDefault="007830D2" w:rsidP="009F0BD9">
            <w:pPr>
              <w:widowControl w:val="0"/>
              <w:autoSpaceDE w:val="0"/>
              <w:autoSpaceDN w:val="0"/>
              <w:adjustRightInd w:val="0"/>
              <w:jc w:val="center"/>
              <w:rPr>
                <w:sz w:val="32"/>
                <w:szCs w:val="32"/>
              </w:rPr>
            </w:pPr>
            <w:r w:rsidRPr="007830D2">
              <w:rPr>
                <w:sz w:val="32"/>
                <w:szCs w:val="32"/>
              </w:rPr>
              <w:t>4400</w:t>
            </w:r>
          </w:p>
        </w:tc>
      </w:tr>
    </w:tbl>
    <w:p w:rsidR="00095CDA" w:rsidRDefault="00095CDA" w:rsidP="009F0BD9">
      <w:pPr>
        <w:spacing w:after="0" w:line="240" w:lineRule="auto"/>
        <w:jc w:val="center"/>
        <w:rPr>
          <w:rFonts w:cs="Times New Roman"/>
          <w:b/>
          <w:sz w:val="32"/>
          <w:szCs w:val="32"/>
          <w:lang w:val="uk-UA" w:eastAsia="uk-UA"/>
        </w:rPr>
      </w:pPr>
    </w:p>
    <w:p w:rsidR="003D7D8F" w:rsidRPr="003D7D8F" w:rsidRDefault="003D7D8F" w:rsidP="009F0BD9">
      <w:pPr>
        <w:spacing w:after="0" w:line="240" w:lineRule="auto"/>
        <w:jc w:val="center"/>
        <w:rPr>
          <w:rFonts w:cs="Times New Roman"/>
          <w:b/>
          <w:sz w:val="32"/>
          <w:szCs w:val="32"/>
          <w:lang w:val="uk-UA" w:eastAsia="uk-UA"/>
        </w:rPr>
      </w:pPr>
      <w:r>
        <w:rPr>
          <w:rFonts w:eastAsia="Times New Roman" w:cs="Times New Roman"/>
          <w:b/>
          <w:sz w:val="32"/>
          <w:szCs w:val="32"/>
          <w:lang w:val="uk-UA"/>
        </w:rPr>
        <w:t>3.2.</w:t>
      </w:r>
      <w:r w:rsidR="00A90BA0">
        <w:rPr>
          <w:rFonts w:eastAsia="Times New Roman" w:cs="Times New Roman"/>
          <w:b/>
          <w:sz w:val="32"/>
          <w:szCs w:val="32"/>
          <w:lang w:val="uk-UA"/>
        </w:rPr>
        <w:t>4</w:t>
      </w:r>
      <w:r w:rsidR="0022750E">
        <w:rPr>
          <w:rFonts w:eastAsia="Times New Roman" w:cs="Times New Roman"/>
          <w:b/>
          <w:sz w:val="32"/>
          <w:szCs w:val="32"/>
          <w:lang w:val="uk-UA"/>
        </w:rPr>
        <w:t>.</w:t>
      </w:r>
      <w:r>
        <w:rPr>
          <w:rFonts w:eastAsia="Times New Roman" w:cs="Times New Roman"/>
          <w:b/>
          <w:sz w:val="32"/>
          <w:szCs w:val="32"/>
          <w:lang w:val="uk-UA"/>
        </w:rPr>
        <w:t xml:space="preserve"> </w:t>
      </w:r>
      <w:r w:rsidRPr="003D7D8F">
        <w:rPr>
          <w:rFonts w:eastAsia="Times New Roman" w:cs="Times New Roman"/>
          <w:b/>
          <w:sz w:val="32"/>
          <w:szCs w:val="32"/>
          <w:lang w:val="uk-UA"/>
        </w:rPr>
        <w:t>Рубрикація тексту. Нумерація рубрик</w:t>
      </w:r>
    </w:p>
    <w:p w:rsidR="00A26B07" w:rsidRPr="00A26B07" w:rsidRDefault="00A26B07" w:rsidP="009F0BD9">
      <w:pPr>
        <w:spacing w:after="0" w:line="240" w:lineRule="auto"/>
        <w:ind w:firstLine="720"/>
        <w:jc w:val="both"/>
        <w:rPr>
          <w:rFonts w:cs="Times New Roman"/>
          <w:color w:val="auto"/>
          <w:sz w:val="32"/>
          <w:szCs w:val="32"/>
          <w:lang w:val="uk-UA"/>
        </w:rPr>
      </w:pPr>
      <w:r w:rsidRPr="00A26B07">
        <w:rPr>
          <w:rFonts w:cs="Times New Roman"/>
          <w:color w:val="auto"/>
          <w:sz w:val="32"/>
          <w:szCs w:val="32"/>
        </w:rPr>
        <w:t>Текст, що ма</w:t>
      </w:r>
      <w:r w:rsidRPr="00A26B07">
        <w:rPr>
          <w:rFonts w:cs="Times New Roman"/>
          <w:color w:val="auto"/>
          <w:sz w:val="32"/>
          <w:szCs w:val="32"/>
          <w:lang w:val="uk-UA"/>
        </w:rPr>
        <w:t>є</w:t>
      </w:r>
      <w:r w:rsidRPr="00A26B07">
        <w:rPr>
          <w:rFonts w:cs="Times New Roman"/>
          <w:color w:val="auto"/>
          <w:sz w:val="32"/>
          <w:szCs w:val="32"/>
        </w:rPr>
        <w:t xml:space="preserve"> </w:t>
      </w:r>
      <w:r w:rsidRPr="00A26B07">
        <w:rPr>
          <w:rFonts w:cs="Times New Roman"/>
          <w:color w:val="auto"/>
          <w:sz w:val="32"/>
          <w:szCs w:val="32"/>
          <w:lang w:val="uk-UA"/>
        </w:rPr>
        <w:t>різні</w:t>
      </w:r>
      <w:r w:rsidRPr="00A26B07">
        <w:rPr>
          <w:rFonts w:cs="Times New Roman"/>
          <w:color w:val="auto"/>
          <w:sz w:val="32"/>
          <w:szCs w:val="32"/>
        </w:rPr>
        <w:t xml:space="preserve"> смислов</w:t>
      </w:r>
      <w:r w:rsidRPr="00A26B07">
        <w:rPr>
          <w:rFonts w:cs="Times New Roman"/>
          <w:color w:val="auto"/>
          <w:sz w:val="32"/>
          <w:szCs w:val="32"/>
          <w:lang w:val="uk-UA"/>
        </w:rPr>
        <w:t>і</w:t>
      </w:r>
      <w:r w:rsidRPr="00A26B07">
        <w:rPr>
          <w:rFonts w:cs="Times New Roman"/>
          <w:color w:val="auto"/>
          <w:sz w:val="32"/>
          <w:szCs w:val="32"/>
        </w:rPr>
        <w:t xml:space="preserve"> аспекти, под</w:t>
      </w:r>
      <w:r w:rsidRPr="00A26B07">
        <w:rPr>
          <w:rFonts w:cs="Times New Roman"/>
          <w:color w:val="auto"/>
          <w:sz w:val="32"/>
          <w:szCs w:val="32"/>
          <w:lang w:val="uk-UA"/>
        </w:rPr>
        <w:t>іляю</w:t>
      </w:r>
      <w:r w:rsidRPr="00A26B07">
        <w:rPr>
          <w:rFonts w:cs="Times New Roman"/>
          <w:color w:val="auto"/>
          <w:sz w:val="32"/>
          <w:szCs w:val="32"/>
        </w:rPr>
        <w:t>ть на частини, я</w:t>
      </w:r>
      <w:r w:rsidRPr="00A26B07">
        <w:rPr>
          <w:rFonts w:cs="Times New Roman"/>
          <w:color w:val="auto"/>
          <w:sz w:val="32"/>
          <w:szCs w:val="32"/>
          <w:lang w:val="uk-UA"/>
        </w:rPr>
        <w:t xml:space="preserve">кі </w:t>
      </w:r>
      <w:r w:rsidRPr="00A26B07">
        <w:rPr>
          <w:rFonts w:cs="Times New Roman"/>
          <w:color w:val="auto"/>
          <w:sz w:val="32"/>
          <w:szCs w:val="32"/>
        </w:rPr>
        <w:t xml:space="preserve">називають </w:t>
      </w:r>
      <w:r w:rsidRPr="00A26B07">
        <w:rPr>
          <w:rFonts w:cs="Times New Roman"/>
          <w:i/>
          <w:color w:val="auto"/>
          <w:sz w:val="32"/>
          <w:szCs w:val="32"/>
        </w:rPr>
        <w:t>рубриками.</w:t>
      </w:r>
      <w:r w:rsidRPr="00A26B07">
        <w:rPr>
          <w:rFonts w:cs="Times New Roman"/>
          <w:color w:val="auto"/>
          <w:sz w:val="32"/>
          <w:szCs w:val="32"/>
        </w:rPr>
        <w:t xml:space="preserve"> </w:t>
      </w:r>
    </w:p>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i/>
          <w:sz w:val="32"/>
          <w:szCs w:val="32"/>
          <w:lang w:val="uk-UA" w:eastAsia="uk-UA"/>
        </w:rPr>
        <w:t>Рубрикація</w:t>
      </w:r>
      <w:r w:rsidRPr="00A26B07">
        <w:rPr>
          <w:rFonts w:eastAsia="Arial Unicode MS" w:cs="Times New Roman"/>
          <w:sz w:val="32"/>
          <w:szCs w:val="32"/>
          <w:lang w:val="uk-UA" w:eastAsia="uk-UA"/>
        </w:rPr>
        <w:t xml:space="preserve"> </w:t>
      </w:r>
      <w:r w:rsidR="0022750E">
        <w:rPr>
          <w:rFonts w:eastAsia="Arial Unicode MS" w:cs="Times New Roman"/>
          <w:sz w:val="32"/>
          <w:szCs w:val="32"/>
          <w:lang w:val="uk-UA" w:eastAsia="uk-UA"/>
        </w:rPr>
        <w:t>—</w:t>
      </w:r>
      <w:r w:rsidRPr="00A26B07">
        <w:rPr>
          <w:rFonts w:eastAsia="Arial Unicode MS" w:cs="Times New Roman"/>
          <w:sz w:val="32"/>
          <w:szCs w:val="32"/>
          <w:lang w:val="uk-UA" w:eastAsia="uk-UA"/>
        </w:rPr>
        <w:t xml:space="preserve"> це поділ тексту на складові частини, графічне відокремлення однієї частини від іншої, а також використання заголовків, нумерації </w:t>
      </w:r>
      <w:r w:rsidR="0022750E">
        <w:rPr>
          <w:rFonts w:eastAsia="Arial Unicode MS" w:cs="Times New Roman"/>
          <w:sz w:val="32"/>
          <w:szCs w:val="32"/>
          <w:lang w:val="uk-UA" w:eastAsia="uk-UA"/>
        </w:rPr>
        <w:t>тощо</w:t>
      </w:r>
      <w:r w:rsidRPr="00A26B07">
        <w:rPr>
          <w:rFonts w:eastAsia="Arial Unicode MS" w:cs="Times New Roman"/>
          <w:sz w:val="32"/>
          <w:szCs w:val="32"/>
          <w:lang w:val="uk-UA" w:eastAsia="uk-UA"/>
        </w:rPr>
        <w:t>. Рубрикація є зовнішнім виразом композиційної побудови тексту. Ступінь складності рубрикації залежить від змісту — його обсягу, тематики, призначення.</w:t>
      </w:r>
    </w:p>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Найпростішим видом рубрикації є поділ на абзаци — відступ від межі лівого берега (поля) документа на </w:t>
      </w:r>
      <w:r w:rsidRPr="00A26B07">
        <w:rPr>
          <w:rFonts w:eastAsia="Arial Unicode MS" w:cs="Times New Roman"/>
          <w:b/>
          <w:sz w:val="32"/>
          <w:szCs w:val="32"/>
          <w:lang w:val="uk-UA" w:eastAsia="uk-UA"/>
        </w:rPr>
        <w:t>12,5 мм</w:t>
      </w:r>
      <w:r w:rsidRPr="00A26B07">
        <w:rPr>
          <w:rFonts w:eastAsia="Arial Unicode MS" w:cs="Times New Roman"/>
          <w:sz w:val="32"/>
          <w:szCs w:val="32"/>
          <w:lang w:val="uk-UA" w:eastAsia="uk-UA"/>
        </w:rPr>
        <w:t>. Для визначення абзацного відступу можна скористатис</w:t>
      </w:r>
      <w:r w:rsidR="00095CDA">
        <w:rPr>
          <w:rFonts w:eastAsia="Arial Unicode MS" w:cs="Times New Roman"/>
          <w:sz w:val="32"/>
          <w:szCs w:val="32"/>
          <w:lang w:val="uk-UA" w:eastAsia="uk-UA"/>
        </w:rPr>
        <w:t>ь</w:t>
      </w:r>
      <w:r w:rsidRPr="00A26B07">
        <w:rPr>
          <w:rFonts w:eastAsia="Arial Unicode MS" w:cs="Times New Roman"/>
          <w:sz w:val="32"/>
          <w:szCs w:val="32"/>
          <w:lang w:val="uk-UA" w:eastAsia="uk-UA"/>
        </w:rPr>
        <w:t xml:space="preserve"> двома способами:</w:t>
      </w:r>
    </w:p>
    <w:p w:rsidR="00A26B07" w:rsidRPr="00A26B07" w:rsidRDefault="00A26B07" w:rsidP="009F0BD9">
      <w:pPr>
        <w:widowControl w:val="0"/>
        <w:numPr>
          <w:ilvl w:val="0"/>
          <w:numId w:val="41"/>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скориставшись верхнім маркером на горизонтальній лінійці паперодержача;</w:t>
      </w:r>
    </w:p>
    <w:p w:rsidR="00A26B07" w:rsidRDefault="00A26B07" w:rsidP="009F0BD9">
      <w:pPr>
        <w:widowControl w:val="0"/>
        <w:numPr>
          <w:ilvl w:val="0"/>
          <w:numId w:val="41"/>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cs="Times New Roman"/>
          <w:color w:val="auto"/>
          <w:sz w:val="32"/>
          <w:szCs w:val="32"/>
          <w:lang w:val="uk-UA"/>
        </w:rPr>
        <w:t>«</w:t>
      </w:r>
      <w:r w:rsidRPr="00A26B07">
        <w:rPr>
          <w:rFonts w:cs="Times New Roman"/>
          <w:b/>
          <w:color w:val="auto"/>
          <w:sz w:val="32"/>
          <w:szCs w:val="32"/>
          <w:lang w:val="uk-UA"/>
        </w:rPr>
        <w:t>Абзац» — «Відступ і Інтервали» — «Перша стрічка (Відступ)</w:t>
      </w:r>
      <w:r w:rsidRPr="00A26B07">
        <w:rPr>
          <w:rFonts w:cs="Times New Roman"/>
          <w:color w:val="auto"/>
          <w:sz w:val="32"/>
          <w:szCs w:val="32"/>
          <w:lang w:val="uk-UA"/>
        </w:rPr>
        <w:t xml:space="preserve">», </w:t>
      </w:r>
      <w:r w:rsidR="00095CDA">
        <w:rPr>
          <w:rFonts w:cs="Times New Roman"/>
          <w:color w:val="auto"/>
          <w:sz w:val="32"/>
          <w:szCs w:val="32"/>
          <w:lang w:val="uk-UA"/>
        </w:rPr>
        <w:t xml:space="preserve">у </w:t>
      </w:r>
      <w:r w:rsidRPr="00A26B07">
        <w:rPr>
          <w:rFonts w:eastAsia="Arial Unicode MS" w:cs="Times New Roman"/>
          <w:sz w:val="32"/>
          <w:szCs w:val="32"/>
          <w:lang w:val="uk-UA" w:eastAsia="uk-UA"/>
        </w:rPr>
        <w:t>цьому ж діалоговому вікні, активізувавши вкладку «</w:t>
      </w:r>
      <w:r w:rsidRPr="00A26B07">
        <w:rPr>
          <w:rFonts w:eastAsia="Arial Unicode MS" w:cs="Times New Roman"/>
          <w:b/>
          <w:sz w:val="32"/>
          <w:szCs w:val="32"/>
          <w:lang w:val="uk-UA" w:eastAsia="uk-UA"/>
        </w:rPr>
        <w:t>Вирівнювання</w:t>
      </w:r>
      <w:r w:rsidRPr="00A26B07">
        <w:rPr>
          <w:rFonts w:eastAsia="Arial Unicode MS" w:cs="Times New Roman"/>
          <w:sz w:val="32"/>
          <w:szCs w:val="32"/>
          <w:lang w:val="uk-UA" w:eastAsia="uk-UA"/>
        </w:rPr>
        <w:t xml:space="preserve">», виконують, залежно від мети, вирівнювання тексту «по ширині», «по правому </w:t>
      </w:r>
      <w:r w:rsidR="00095CDA">
        <w:rPr>
          <w:rFonts w:eastAsia="Arial Unicode MS" w:cs="Times New Roman"/>
          <w:sz w:val="32"/>
          <w:szCs w:val="32"/>
          <w:lang w:val="uk-UA" w:eastAsia="uk-UA"/>
        </w:rPr>
        <w:t>полі</w:t>
      </w:r>
      <w:r w:rsidRPr="00A26B07">
        <w:rPr>
          <w:rFonts w:eastAsia="Arial Unicode MS" w:cs="Times New Roman"/>
          <w:sz w:val="32"/>
          <w:szCs w:val="32"/>
          <w:lang w:val="uk-UA" w:eastAsia="uk-UA"/>
        </w:rPr>
        <w:t xml:space="preserve">», «по лівому </w:t>
      </w:r>
      <w:r w:rsidR="00095CDA">
        <w:rPr>
          <w:rFonts w:eastAsia="Arial Unicode MS" w:cs="Times New Roman"/>
          <w:sz w:val="32"/>
          <w:szCs w:val="32"/>
          <w:lang w:val="uk-UA" w:eastAsia="uk-UA"/>
        </w:rPr>
        <w:t>полі</w:t>
      </w:r>
      <w:r w:rsidRPr="00A26B07">
        <w:rPr>
          <w:rFonts w:eastAsia="Arial Unicode MS" w:cs="Times New Roman"/>
          <w:sz w:val="32"/>
          <w:szCs w:val="32"/>
          <w:lang w:val="uk-UA" w:eastAsia="uk-UA"/>
        </w:rPr>
        <w:t xml:space="preserve">» або «центровано». </w:t>
      </w:r>
    </w:p>
    <w:p w:rsidR="00C73C76" w:rsidRDefault="00C73C76">
      <w:pPr>
        <w:rPr>
          <w:rFonts w:cs="Times New Roman"/>
          <w:i/>
          <w:color w:val="auto"/>
          <w:sz w:val="32"/>
          <w:szCs w:val="32"/>
          <w:lang w:val="uk-UA"/>
        </w:rPr>
      </w:pPr>
      <w:r>
        <w:rPr>
          <w:rFonts w:cs="Times New Roman"/>
          <w:i/>
          <w:color w:val="auto"/>
          <w:sz w:val="32"/>
          <w:szCs w:val="32"/>
          <w:lang w:val="uk-UA"/>
        </w:rPr>
        <w:br w:type="page"/>
      </w:r>
    </w:p>
    <w:p w:rsidR="00EF44BE" w:rsidRPr="00A26B07" w:rsidRDefault="00EF44BE" w:rsidP="009F0BD9">
      <w:pPr>
        <w:widowControl w:val="0"/>
        <w:autoSpaceDE w:val="0"/>
        <w:autoSpaceDN w:val="0"/>
        <w:adjustRightInd w:val="0"/>
        <w:spacing w:after="0" w:line="240" w:lineRule="auto"/>
        <w:ind w:firstLine="709"/>
        <w:contextualSpacing/>
        <w:rPr>
          <w:rFonts w:eastAsia="Arial Unicode MS" w:cs="Times New Roman"/>
          <w:i/>
          <w:sz w:val="32"/>
          <w:szCs w:val="32"/>
          <w:lang w:val="uk-UA" w:eastAsia="uk-UA"/>
        </w:rPr>
      </w:pPr>
      <w:r w:rsidRPr="00EF44BE">
        <w:rPr>
          <w:rFonts w:cs="Times New Roman"/>
          <w:i/>
          <w:color w:val="auto"/>
          <w:sz w:val="32"/>
          <w:szCs w:val="32"/>
          <w:lang w:val="uk-UA"/>
        </w:rPr>
        <w:lastRenderedPageBreak/>
        <w:t xml:space="preserve">Таблиця </w:t>
      </w:r>
      <w:r w:rsidR="000268A4">
        <w:rPr>
          <w:rFonts w:cs="Times New Roman"/>
          <w:i/>
          <w:color w:val="auto"/>
          <w:sz w:val="32"/>
          <w:szCs w:val="32"/>
          <w:lang w:val="uk-UA"/>
        </w:rPr>
        <w:t>3.</w:t>
      </w:r>
      <w:r w:rsidRPr="00EF44BE">
        <w:rPr>
          <w:rFonts w:cs="Times New Roman"/>
          <w:i/>
          <w:color w:val="auto"/>
          <w:sz w:val="32"/>
          <w:szCs w:val="32"/>
          <w:lang w:val="uk-UA"/>
        </w:rPr>
        <w:t>3.2.</w:t>
      </w:r>
      <w:r w:rsidR="00A90BA0">
        <w:rPr>
          <w:rFonts w:cs="Times New Roman"/>
          <w:i/>
          <w:color w:val="auto"/>
          <w:sz w:val="32"/>
          <w:szCs w:val="32"/>
          <w:lang w:val="uk-UA"/>
        </w:rPr>
        <w:t>4</w:t>
      </w:r>
      <w:r w:rsidRPr="00EF44BE">
        <w:rPr>
          <w:rFonts w:cs="Times New Roman"/>
          <w:i/>
          <w:color w:val="auto"/>
          <w:sz w:val="32"/>
          <w:szCs w:val="32"/>
          <w:lang w:val="uk-UA"/>
        </w:rPr>
        <w:t>.1 Автоматизовані абзацні відступи</w:t>
      </w:r>
    </w:p>
    <w:tbl>
      <w:tblPr>
        <w:tblStyle w:val="6"/>
        <w:tblW w:w="9639" w:type="dxa"/>
        <w:tblInd w:w="108" w:type="dxa"/>
        <w:tblLook w:val="04A0" w:firstRow="1" w:lastRow="0" w:firstColumn="1" w:lastColumn="0" w:noHBand="0" w:noVBand="1"/>
      </w:tblPr>
      <w:tblGrid>
        <w:gridCol w:w="4927"/>
        <w:gridCol w:w="4712"/>
      </w:tblGrid>
      <w:tr w:rsidR="00A26B07" w:rsidRPr="00A26B07" w:rsidTr="00C12387">
        <w:tc>
          <w:tcPr>
            <w:tcW w:w="4927" w:type="dxa"/>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Комбінація клавіш</w:t>
            </w:r>
          </w:p>
        </w:tc>
        <w:tc>
          <w:tcPr>
            <w:tcW w:w="4712" w:type="dxa"/>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Функція</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E</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Вирівняти абзац по центру</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J</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Вирівняти абзац по ширині</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L</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Вирівняти абзац вліво</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R</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Вирівняти абзац вправо</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M</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Установити відступ зліва</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Shift + M</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Відміни відступ зліва</w:t>
            </w:r>
          </w:p>
        </w:tc>
      </w:tr>
      <w:tr w:rsidR="00A26B07" w:rsidRPr="00A26B07" w:rsidTr="00C12387">
        <w:tc>
          <w:tcPr>
            <w:tcW w:w="4927" w:type="dxa"/>
            <w:vAlign w:val="center"/>
          </w:tcPr>
          <w:p w:rsidR="00A26B07" w:rsidRPr="00A26B07" w:rsidRDefault="00A26B07" w:rsidP="009F0BD9">
            <w:pPr>
              <w:jc w:val="center"/>
              <w:rPr>
                <w:rFonts w:eastAsia="Arial Unicode MS"/>
                <w:sz w:val="32"/>
                <w:szCs w:val="32"/>
                <w:lang w:val="uk-UA" w:eastAsia="uk-UA"/>
              </w:rPr>
            </w:pPr>
            <w:r w:rsidRPr="00A26B07">
              <w:rPr>
                <w:rFonts w:eastAsia="Arial Unicode MS"/>
                <w:sz w:val="32"/>
                <w:szCs w:val="32"/>
                <w:lang w:val="uk-UA" w:eastAsia="uk-UA"/>
              </w:rPr>
              <w:t>Ctrl + T</w:t>
            </w:r>
          </w:p>
        </w:tc>
        <w:tc>
          <w:tcPr>
            <w:tcW w:w="4712" w:type="dxa"/>
          </w:tcPr>
          <w:p w:rsidR="00A26B07" w:rsidRPr="00A26B07" w:rsidRDefault="00A26B07" w:rsidP="009F0BD9">
            <w:pPr>
              <w:jc w:val="both"/>
              <w:rPr>
                <w:rFonts w:eastAsia="Arial Unicode MS"/>
                <w:sz w:val="32"/>
                <w:szCs w:val="32"/>
                <w:lang w:val="uk-UA" w:eastAsia="uk-UA"/>
              </w:rPr>
            </w:pPr>
            <w:r w:rsidRPr="00A26B07">
              <w:rPr>
                <w:rFonts w:eastAsia="Arial Unicode MS"/>
                <w:sz w:val="32"/>
                <w:szCs w:val="32"/>
                <w:lang w:val="uk-UA" w:eastAsia="uk-UA"/>
              </w:rPr>
              <w:t>Створити виступ</w:t>
            </w:r>
          </w:p>
        </w:tc>
      </w:tr>
      <w:tr w:rsidR="00DA7B0F" w:rsidRPr="00A26B07" w:rsidTr="00C12387">
        <w:tc>
          <w:tcPr>
            <w:tcW w:w="4927" w:type="dxa"/>
            <w:vAlign w:val="center"/>
          </w:tcPr>
          <w:p w:rsidR="00DA7B0F" w:rsidRPr="00A26B07" w:rsidRDefault="00DA7B0F" w:rsidP="00C73C76">
            <w:pPr>
              <w:jc w:val="center"/>
              <w:rPr>
                <w:rFonts w:eastAsia="Arial Unicode MS"/>
                <w:sz w:val="32"/>
                <w:szCs w:val="32"/>
                <w:lang w:val="uk-UA" w:eastAsia="uk-UA"/>
              </w:rPr>
            </w:pPr>
            <w:r w:rsidRPr="00A26B07">
              <w:rPr>
                <w:rFonts w:eastAsia="Arial Unicode MS"/>
                <w:sz w:val="32"/>
                <w:szCs w:val="32"/>
                <w:lang w:val="uk-UA" w:eastAsia="uk-UA"/>
              </w:rPr>
              <w:t>Ctrl + Shift + T</w:t>
            </w:r>
          </w:p>
        </w:tc>
        <w:tc>
          <w:tcPr>
            <w:tcW w:w="4712" w:type="dxa"/>
          </w:tcPr>
          <w:p w:rsidR="00DA7B0F" w:rsidRPr="00A26B07" w:rsidRDefault="00DA7B0F" w:rsidP="00C73C76">
            <w:pPr>
              <w:jc w:val="both"/>
              <w:rPr>
                <w:rFonts w:eastAsia="Arial Unicode MS"/>
                <w:sz w:val="32"/>
                <w:szCs w:val="32"/>
                <w:lang w:val="uk-UA" w:eastAsia="uk-UA"/>
              </w:rPr>
            </w:pPr>
            <w:r w:rsidRPr="00A26B07">
              <w:rPr>
                <w:rFonts w:eastAsia="Arial Unicode MS"/>
                <w:sz w:val="32"/>
                <w:szCs w:val="32"/>
                <w:lang w:val="uk-UA" w:eastAsia="uk-UA"/>
              </w:rPr>
              <w:t>Відмінити виступ</w:t>
            </w:r>
          </w:p>
        </w:tc>
      </w:tr>
      <w:tr w:rsidR="00DA7B0F" w:rsidRPr="00A26B07" w:rsidTr="00C12387">
        <w:tc>
          <w:tcPr>
            <w:tcW w:w="4927" w:type="dxa"/>
            <w:vAlign w:val="center"/>
          </w:tcPr>
          <w:p w:rsidR="00DA7B0F" w:rsidRPr="00A26B07" w:rsidRDefault="00DA7B0F" w:rsidP="00C73C76">
            <w:pPr>
              <w:jc w:val="center"/>
              <w:rPr>
                <w:rFonts w:eastAsia="Arial Unicode MS"/>
                <w:sz w:val="32"/>
                <w:szCs w:val="32"/>
                <w:lang w:val="uk-UA" w:eastAsia="uk-UA"/>
              </w:rPr>
            </w:pPr>
            <w:r w:rsidRPr="00A26B07">
              <w:rPr>
                <w:rFonts w:eastAsia="Arial Unicode MS"/>
                <w:sz w:val="32"/>
                <w:szCs w:val="32"/>
                <w:lang w:val="uk-UA" w:eastAsia="uk-UA"/>
              </w:rPr>
              <w:t>Ctrl + Q</w:t>
            </w:r>
          </w:p>
        </w:tc>
        <w:tc>
          <w:tcPr>
            <w:tcW w:w="4712" w:type="dxa"/>
          </w:tcPr>
          <w:p w:rsidR="00DA7B0F" w:rsidRPr="00A26B07" w:rsidRDefault="00DA7B0F" w:rsidP="00C73C76">
            <w:pPr>
              <w:jc w:val="both"/>
              <w:rPr>
                <w:rFonts w:eastAsia="Arial Unicode MS"/>
                <w:sz w:val="32"/>
                <w:szCs w:val="32"/>
                <w:lang w:val="uk-UA" w:eastAsia="uk-UA"/>
              </w:rPr>
            </w:pPr>
            <w:r w:rsidRPr="00A26B07">
              <w:rPr>
                <w:rFonts w:eastAsia="Arial Unicode MS"/>
                <w:sz w:val="32"/>
                <w:szCs w:val="32"/>
                <w:lang w:val="uk-UA" w:eastAsia="uk-UA"/>
              </w:rPr>
              <w:t>Відмінити форматування абзацу, не впливаючи на елементи формату, визначені стилем абзацу</w:t>
            </w:r>
          </w:p>
        </w:tc>
      </w:tr>
    </w:tbl>
    <w:p w:rsidR="00095CDA" w:rsidRDefault="00095CDA" w:rsidP="009F0BD9">
      <w:pPr>
        <w:spacing w:after="0" w:line="240" w:lineRule="auto"/>
      </w:pPr>
    </w:p>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Для оформлення основного тексту здебільшого застосовують вирівнювання по ширині. Центровано оформляють назви розділів, підрозділів.</w:t>
      </w:r>
    </w:p>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Інформація, що вміщена в межах одного абзацу, повинна виражати закінчену думку, бути за</w:t>
      </w:r>
      <w:r w:rsidR="00832E54">
        <w:rPr>
          <w:rFonts w:eastAsia="Arial Unicode MS" w:cs="Times New Roman"/>
          <w:sz w:val="32"/>
          <w:szCs w:val="32"/>
          <w:lang w:val="uk-UA" w:eastAsia="uk-UA"/>
        </w:rPr>
        <w:t>вершеним</w:t>
      </w:r>
      <w:r w:rsidRPr="00A26B07">
        <w:rPr>
          <w:rFonts w:eastAsia="Arial Unicode MS" w:cs="Times New Roman"/>
          <w:sz w:val="32"/>
          <w:szCs w:val="32"/>
          <w:lang w:val="uk-UA" w:eastAsia="uk-UA"/>
        </w:rPr>
        <w:t xml:space="preserve"> смисловим цілим. Поділ тексту на абзаци дозволяє адресату робити невеликі зупинки і дає можливість зосередитис</w:t>
      </w:r>
      <w:r w:rsidR="00832E54">
        <w:rPr>
          <w:rFonts w:eastAsia="Arial Unicode MS" w:cs="Times New Roman"/>
          <w:sz w:val="32"/>
          <w:szCs w:val="32"/>
          <w:lang w:val="uk-UA" w:eastAsia="uk-UA"/>
        </w:rPr>
        <w:t>ь</w:t>
      </w:r>
      <w:r w:rsidRPr="00A26B07">
        <w:rPr>
          <w:rFonts w:eastAsia="Arial Unicode MS" w:cs="Times New Roman"/>
          <w:sz w:val="32"/>
          <w:szCs w:val="32"/>
          <w:lang w:val="uk-UA" w:eastAsia="uk-UA"/>
        </w:rPr>
        <w:t xml:space="preserve"> на прочитаному. Порушення поділу тексту на абзаци ускладнює процес читання. Для української мови нормативним є абзац із 5</w:t>
      </w:r>
      <w:r w:rsidR="0022750E">
        <w:rPr>
          <w:rFonts w:eastAsia="Arial Unicode MS" w:cs="Times New Roman"/>
          <w:sz w:val="32"/>
          <w:szCs w:val="32"/>
          <w:lang w:val="uk-UA" w:eastAsia="uk-UA"/>
        </w:rPr>
        <w:t>–</w:t>
      </w:r>
      <w:r w:rsidRPr="00A26B07">
        <w:rPr>
          <w:rFonts w:eastAsia="Arial Unicode MS" w:cs="Times New Roman"/>
          <w:sz w:val="32"/>
          <w:szCs w:val="32"/>
          <w:lang w:val="uk-UA" w:eastAsia="uk-UA"/>
        </w:rPr>
        <w:t>6 речень. Проте для ділового мовлення, потребує лаконічності та змістового викладу, типовим є абзац 1</w:t>
      </w:r>
      <w:r w:rsidR="0022750E">
        <w:rPr>
          <w:rFonts w:eastAsia="Arial Unicode MS" w:cs="Times New Roman"/>
          <w:sz w:val="32"/>
          <w:szCs w:val="32"/>
          <w:lang w:val="uk-UA" w:eastAsia="uk-UA"/>
        </w:rPr>
        <w:t>–</w:t>
      </w:r>
      <w:r w:rsidRPr="00A26B07">
        <w:rPr>
          <w:rFonts w:eastAsia="Arial Unicode MS" w:cs="Times New Roman"/>
          <w:sz w:val="32"/>
          <w:szCs w:val="32"/>
          <w:lang w:val="uk-UA" w:eastAsia="uk-UA"/>
        </w:rPr>
        <w:t>2 речень.</w:t>
      </w:r>
    </w:p>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Текст службового документа </w:t>
      </w:r>
      <w:r w:rsidR="00832E54">
        <w:rPr>
          <w:rFonts w:eastAsia="Arial Unicode MS" w:cs="Times New Roman"/>
          <w:sz w:val="32"/>
          <w:szCs w:val="32"/>
          <w:lang w:val="uk-UA" w:eastAsia="uk-UA"/>
        </w:rPr>
        <w:t>поділяється</w:t>
      </w:r>
      <w:r w:rsidRPr="00A26B07">
        <w:rPr>
          <w:rFonts w:eastAsia="Arial Unicode MS" w:cs="Times New Roman"/>
          <w:sz w:val="32"/>
          <w:szCs w:val="32"/>
          <w:lang w:val="uk-UA" w:eastAsia="uk-UA"/>
        </w:rPr>
        <w:t xml:space="preserve"> на розділи, підрозділи, пункти, підпункти, які нумерують арабськими цифрами.</w:t>
      </w:r>
    </w:p>
    <w:p w:rsidR="00A26B07" w:rsidRPr="00A26B07" w:rsidRDefault="00A26B0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A26B07">
        <w:rPr>
          <w:rFonts w:cs="Times New Roman"/>
          <w:i/>
          <w:color w:val="auto"/>
          <w:sz w:val="32"/>
          <w:szCs w:val="32"/>
          <w:u w:val="single"/>
          <w:lang w:val="uk-UA"/>
        </w:rPr>
        <w:t>Наприклад:</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color w:val="auto"/>
          <w:sz w:val="32"/>
          <w:szCs w:val="32"/>
          <w:lang w:val="uk-UA"/>
        </w:rPr>
        <w:t>1</w:t>
      </w:r>
      <w:r w:rsidR="0022750E">
        <w:rPr>
          <w:rFonts w:cs="Times New Roman"/>
          <w:color w:val="auto"/>
          <w:sz w:val="32"/>
          <w:szCs w:val="32"/>
          <w:lang w:val="uk-UA"/>
        </w:rPr>
        <w:t>.</w:t>
      </w:r>
      <w:r w:rsidRPr="00A26B07">
        <w:rPr>
          <w:rFonts w:cs="Times New Roman"/>
          <w:color w:val="auto"/>
          <w:sz w:val="32"/>
          <w:szCs w:val="32"/>
          <w:lang w:val="uk-UA"/>
        </w:rPr>
        <w:t xml:space="preserve"> Розділ </w:t>
      </w:r>
    </w:p>
    <w:p w:rsidR="00A26B07" w:rsidRPr="00A26B07" w:rsidRDefault="00A26B07" w:rsidP="009F0BD9">
      <w:pPr>
        <w:widowControl w:val="0"/>
        <w:autoSpaceDE w:val="0"/>
        <w:autoSpaceDN w:val="0"/>
        <w:adjustRightInd w:val="0"/>
        <w:spacing w:after="0" w:line="240" w:lineRule="auto"/>
        <w:ind w:firstLine="993"/>
        <w:jc w:val="both"/>
        <w:rPr>
          <w:rFonts w:cs="Times New Roman"/>
          <w:color w:val="auto"/>
          <w:sz w:val="32"/>
          <w:szCs w:val="32"/>
          <w:lang w:val="uk-UA"/>
        </w:rPr>
      </w:pPr>
      <w:r w:rsidRPr="00A26B07">
        <w:rPr>
          <w:rFonts w:cs="Times New Roman"/>
          <w:color w:val="auto"/>
          <w:sz w:val="32"/>
          <w:szCs w:val="32"/>
          <w:lang w:val="uk-UA"/>
        </w:rPr>
        <w:t>1.1</w:t>
      </w:r>
      <w:r w:rsidR="0022750E">
        <w:rPr>
          <w:rFonts w:cs="Times New Roman"/>
          <w:color w:val="auto"/>
          <w:sz w:val="32"/>
          <w:szCs w:val="32"/>
          <w:lang w:val="uk-UA"/>
        </w:rPr>
        <w:t>.</w:t>
      </w:r>
      <w:r w:rsidRPr="00A26B07">
        <w:rPr>
          <w:rFonts w:cs="Times New Roman"/>
          <w:color w:val="auto"/>
          <w:sz w:val="32"/>
          <w:szCs w:val="32"/>
          <w:lang w:val="uk-UA"/>
        </w:rPr>
        <w:t xml:space="preserve"> Підрозділ </w:t>
      </w:r>
    </w:p>
    <w:p w:rsidR="00A26B07" w:rsidRPr="00A26B07" w:rsidRDefault="00A26B07" w:rsidP="009F0BD9">
      <w:pPr>
        <w:widowControl w:val="0"/>
        <w:autoSpaceDE w:val="0"/>
        <w:autoSpaceDN w:val="0"/>
        <w:adjustRightInd w:val="0"/>
        <w:spacing w:after="0" w:line="240" w:lineRule="auto"/>
        <w:ind w:firstLine="1418"/>
        <w:jc w:val="both"/>
        <w:rPr>
          <w:rFonts w:cs="Times New Roman"/>
          <w:color w:val="auto"/>
          <w:sz w:val="32"/>
          <w:szCs w:val="32"/>
          <w:lang w:val="uk-UA"/>
        </w:rPr>
      </w:pPr>
      <w:r w:rsidRPr="00A26B07">
        <w:rPr>
          <w:rFonts w:cs="Times New Roman"/>
          <w:color w:val="auto"/>
          <w:sz w:val="32"/>
          <w:szCs w:val="32"/>
          <w:lang w:val="uk-UA"/>
        </w:rPr>
        <w:t>1.1.1</w:t>
      </w:r>
      <w:r w:rsidR="0022750E">
        <w:rPr>
          <w:rFonts w:cs="Times New Roman"/>
          <w:color w:val="auto"/>
          <w:sz w:val="32"/>
          <w:szCs w:val="32"/>
          <w:lang w:val="uk-UA"/>
        </w:rPr>
        <w:t>.</w:t>
      </w:r>
      <w:r w:rsidRPr="00A26B07">
        <w:rPr>
          <w:rFonts w:cs="Times New Roman"/>
          <w:color w:val="auto"/>
          <w:sz w:val="32"/>
          <w:szCs w:val="32"/>
          <w:lang w:val="uk-UA"/>
        </w:rPr>
        <w:t xml:space="preserve"> Пункт </w:t>
      </w:r>
    </w:p>
    <w:p w:rsidR="00A26B07" w:rsidRPr="00A26B07" w:rsidRDefault="00A26B07" w:rsidP="009F0BD9">
      <w:pPr>
        <w:widowControl w:val="0"/>
        <w:autoSpaceDE w:val="0"/>
        <w:autoSpaceDN w:val="0"/>
        <w:adjustRightInd w:val="0"/>
        <w:spacing w:after="0" w:line="240" w:lineRule="auto"/>
        <w:ind w:firstLine="2127"/>
        <w:jc w:val="both"/>
        <w:rPr>
          <w:rFonts w:cs="Times New Roman"/>
          <w:color w:val="auto"/>
          <w:sz w:val="32"/>
          <w:szCs w:val="32"/>
          <w:lang w:val="uk-UA"/>
        </w:rPr>
      </w:pPr>
      <w:r w:rsidRPr="00A26B07">
        <w:rPr>
          <w:rFonts w:cs="Times New Roman"/>
          <w:color w:val="auto"/>
          <w:sz w:val="32"/>
          <w:szCs w:val="32"/>
          <w:lang w:val="uk-UA"/>
        </w:rPr>
        <w:t>1.1.1.1</w:t>
      </w:r>
      <w:r w:rsidR="0022750E">
        <w:rPr>
          <w:rFonts w:cs="Times New Roman"/>
          <w:color w:val="auto"/>
          <w:sz w:val="32"/>
          <w:szCs w:val="32"/>
          <w:lang w:val="uk-UA"/>
        </w:rPr>
        <w:t>.</w:t>
      </w:r>
      <w:r w:rsidRPr="00A26B07">
        <w:rPr>
          <w:rFonts w:cs="Times New Roman"/>
          <w:color w:val="auto"/>
          <w:sz w:val="32"/>
          <w:szCs w:val="32"/>
          <w:lang w:val="uk-UA"/>
        </w:rPr>
        <w:t xml:space="preserve"> Підпункт</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color w:val="auto"/>
          <w:sz w:val="32"/>
          <w:szCs w:val="32"/>
          <w:lang w:val="uk-UA"/>
        </w:rPr>
        <w:t xml:space="preserve">Розділи (підрозділи) можуть мати заголовки (підзаголовки). </w:t>
      </w:r>
      <w:r w:rsidRPr="00A26B07">
        <w:rPr>
          <w:rFonts w:cs="Times New Roman"/>
          <w:color w:val="auto"/>
          <w:sz w:val="32"/>
          <w:szCs w:val="32"/>
        </w:rPr>
        <w:t>За</w:t>
      </w:r>
      <w:r w:rsidRPr="00A26B07">
        <w:rPr>
          <w:rFonts w:cs="Times New Roman"/>
          <w:color w:val="auto"/>
          <w:sz w:val="32"/>
          <w:szCs w:val="32"/>
        </w:rPr>
        <w:softHyphen/>
        <w:t>головки розд</w:t>
      </w:r>
      <w:r w:rsidRPr="00A26B07">
        <w:rPr>
          <w:rFonts w:cs="Times New Roman"/>
          <w:color w:val="auto"/>
          <w:sz w:val="32"/>
          <w:szCs w:val="32"/>
          <w:lang w:val="uk-UA"/>
        </w:rPr>
        <w:t>ілі</w:t>
      </w:r>
      <w:r w:rsidRPr="00A26B07">
        <w:rPr>
          <w:rFonts w:cs="Times New Roman"/>
          <w:color w:val="auto"/>
          <w:sz w:val="32"/>
          <w:szCs w:val="32"/>
        </w:rPr>
        <w:t>в друкують з велико</w:t>
      </w:r>
      <w:r w:rsidRPr="00A26B07">
        <w:rPr>
          <w:rFonts w:cs="Times New Roman"/>
          <w:color w:val="auto"/>
          <w:sz w:val="32"/>
          <w:szCs w:val="32"/>
          <w:lang w:val="uk-UA"/>
        </w:rPr>
        <w:t xml:space="preserve">ї </w:t>
      </w:r>
      <w:r w:rsidRPr="00A26B07">
        <w:rPr>
          <w:rFonts w:cs="Times New Roman"/>
          <w:color w:val="auto"/>
          <w:sz w:val="32"/>
          <w:szCs w:val="32"/>
        </w:rPr>
        <w:t>л</w:t>
      </w:r>
      <w:r w:rsidRPr="00A26B07">
        <w:rPr>
          <w:rFonts w:cs="Times New Roman"/>
          <w:color w:val="auto"/>
          <w:sz w:val="32"/>
          <w:szCs w:val="32"/>
          <w:lang w:val="uk-UA"/>
        </w:rPr>
        <w:t>і</w:t>
      </w:r>
      <w:r w:rsidRPr="00A26B07">
        <w:rPr>
          <w:rFonts w:cs="Times New Roman"/>
          <w:color w:val="auto"/>
          <w:sz w:val="32"/>
          <w:szCs w:val="32"/>
        </w:rPr>
        <w:t>тери. Також дозволя</w:t>
      </w:r>
      <w:r w:rsidRPr="00A26B07">
        <w:rPr>
          <w:rFonts w:cs="Times New Roman"/>
          <w:color w:val="auto"/>
          <w:sz w:val="32"/>
          <w:szCs w:val="32"/>
          <w:lang w:val="uk-UA"/>
        </w:rPr>
        <w:t>є</w:t>
      </w:r>
      <w:r w:rsidRPr="00A26B07">
        <w:rPr>
          <w:rFonts w:cs="Times New Roman"/>
          <w:color w:val="auto"/>
          <w:sz w:val="32"/>
          <w:szCs w:val="32"/>
        </w:rPr>
        <w:t>ться</w:t>
      </w:r>
      <w:r w:rsidRPr="00A26B07">
        <w:rPr>
          <w:rFonts w:cs="Times New Roman"/>
          <w:color w:val="auto"/>
          <w:sz w:val="32"/>
          <w:szCs w:val="32"/>
          <w:lang w:val="uk-UA"/>
        </w:rPr>
        <w:t xml:space="preserve"> написання заголовка великими літерами. Підзаголовки друкують з великої літери. Крапку у кінці заголовків і підзаголовків не ставлять.</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color w:val="auto"/>
          <w:sz w:val="32"/>
          <w:szCs w:val="32"/>
          <w:lang w:val="uk-UA"/>
        </w:rPr>
        <w:t>Номери великих розділів дозволяється позначати римськими цифрами.</w:t>
      </w:r>
    </w:p>
    <w:p w:rsidR="00A26B07" w:rsidRPr="00A26B07" w:rsidRDefault="00A26B0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A26B07">
        <w:rPr>
          <w:rFonts w:cs="Times New Roman"/>
          <w:i/>
          <w:color w:val="auto"/>
          <w:sz w:val="32"/>
          <w:szCs w:val="32"/>
          <w:u w:val="single"/>
          <w:lang w:val="uk-UA"/>
        </w:rPr>
        <w:lastRenderedPageBreak/>
        <w:t>Наприклад:</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color w:val="auto"/>
          <w:sz w:val="32"/>
          <w:szCs w:val="32"/>
          <w:lang w:val="uk-UA"/>
        </w:rPr>
        <w:t>Розділ 1, розділ ІІ тощо.</w:t>
      </w:r>
    </w:p>
    <w:p w:rsidR="00A26B07" w:rsidRPr="00A26B07" w:rsidRDefault="00A26B07" w:rsidP="009F0BD9">
      <w:pPr>
        <w:spacing w:after="0" w:line="240" w:lineRule="auto"/>
        <w:ind w:firstLine="720"/>
        <w:jc w:val="both"/>
        <w:rPr>
          <w:rFonts w:eastAsia="Arial Unicode MS" w:cs="Times New Roman"/>
          <w:i/>
          <w:sz w:val="32"/>
          <w:szCs w:val="32"/>
          <w:lang w:val="uk-UA" w:eastAsia="uk-UA"/>
        </w:rPr>
      </w:pPr>
      <w:r w:rsidRPr="00A26B07">
        <w:rPr>
          <w:rFonts w:eastAsia="Arial Unicode MS" w:cs="Times New Roman"/>
          <w:i/>
          <w:sz w:val="32"/>
          <w:szCs w:val="32"/>
          <w:lang w:val="uk-UA" w:eastAsia="uk-UA"/>
        </w:rPr>
        <w:t>Існує дві системи нумерації:</w:t>
      </w:r>
    </w:p>
    <w:p w:rsidR="00A26B07" w:rsidRPr="00A26B07" w:rsidRDefault="00A26B07" w:rsidP="009F0BD9">
      <w:pPr>
        <w:widowControl w:val="0"/>
        <w:numPr>
          <w:ilvl w:val="0"/>
          <w:numId w:val="42"/>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i/>
          <w:sz w:val="32"/>
          <w:szCs w:val="32"/>
          <w:lang w:val="uk-UA" w:eastAsia="uk-UA"/>
        </w:rPr>
        <w:t xml:space="preserve">перша </w:t>
      </w:r>
      <w:r w:rsidR="004B2907">
        <w:rPr>
          <w:rFonts w:eastAsia="Arial Unicode MS" w:cs="Times New Roman"/>
          <w:i/>
          <w:sz w:val="32"/>
          <w:szCs w:val="32"/>
          <w:lang w:val="uk-UA" w:eastAsia="uk-UA"/>
        </w:rPr>
        <w:t>—</w:t>
      </w:r>
      <w:r w:rsidRPr="00A26B07">
        <w:rPr>
          <w:rFonts w:eastAsia="Arial Unicode MS" w:cs="Times New Roman"/>
          <w:i/>
          <w:sz w:val="32"/>
          <w:szCs w:val="32"/>
          <w:lang w:val="uk-UA" w:eastAsia="uk-UA"/>
        </w:rPr>
        <w:t xml:space="preserve"> традиційна (комбінована)</w:t>
      </w:r>
      <w:r w:rsidRPr="00A26B07">
        <w:rPr>
          <w:rFonts w:eastAsia="Arial Unicode MS" w:cs="Times New Roman"/>
          <w:sz w:val="32"/>
          <w:szCs w:val="32"/>
          <w:lang w:val="uk-UA" w:eastAsia="uk-UA"/>
        </w:rPr>
        <w:t xml:space="preserve">, побудована на використанні знаків різних типів </w:t>
      </w:r>
      <w:r w:rsidR="004B2907">
        <w:rPr>
          <w:rFonts w:eastAsia="Arial Unicode MS" w:cs="Times New Roman"/>
          <w:sz w:val="32"/>
          <w:szCs w:val="32"/>
          <w:lang w:val="uk-UA" w:eastAsia="uk-UA"/>
        </w:rPr>
        <w:t>—</w:t>
      </w:r>
      <w:r w:rsidRPr="00A26B07">
        <w:rPr>
          <w:rFonts w:eastAsia="Arial Unicode MS" w:cs="Times New Roman"/>
          <w:sz w:val="32"/>
          <w:szCs w:val="32"/>
          <w:lang w:val="uk-UA" w:eastAsia="uk-UA"/>
        </w:rPr>
        <w:t xml:space="preserve"> арабських і римських чисел, літер. Вона застосовується при перечисленні тез, пунктів, правил. Кожний елемент списку може бути надрукований з абзацу або ж в один рядок. Перед перелічуванням ставлять двокрапку. Кожний елемент друкують з малої літери, а в кінці ставлять крапку з комою.</w:t>
      </w:r>
    </w:p>
    <w:p w:rsidR="00A26B07" w:rsidRPr="00A26B07" w:rsidRDefault="00A26B07" w:rsidP="009F0BD9">
      <w:pPr>
        <w:spacing w:after="0" w:line="240" w:lineRule="auto"/>
        <w:contextualSpacing/>
        <w:jc w:val="both"/>
        <w:rPr>
          <w:rFonts w:eastAsia="Arial Unicode MS" w:cs="Times New Roman"/>
          <w:i/>
          <w:sz w:val="32"/>
          <w:szCs w:val="32"/>
          <w:u w:val="single"/>
          <w:lang w:val="uk-UA" w:eastAsia="uk-UA"/>
        </w:rPr>
      </w:pPr>
      <w:r w:rsidRPr="00A26B07">
        <w:rPr>
          <w:rFonts w:eastAsia="Arial Unicode MS" w:cs="Times New Roman"/>
          <w:i/>
          <w:sz w:val="32"/>
          <w:szCs w:val="32"/>
          <w:u w:val="single"/>
          <w:lang w:val="uk-UA" w:eastAsia="uk-UA"/>
        </w:rPr>
        <w:t>Наприклад:</w:t>
      </w:r>
    </w:p>
    <w:p w:rsidR="00A26B07" w:rsidRPr="00A26B07" w:rsidRDefault="00A26B07" w:rsidP="009F0BD9">
      <w:pPr>
        <w:spacing w:after="0" w:line="240" w:lineRule="auto"/>
        <w:ind w:firstLine="687"/>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За способом фіксації інформації розрізняють такі документи: </w:t>
      </w:r>
      <w:r w:rsidR="00832E54">
        <w:rPr>
          <w:rFonts w:eastAsia="Arial Unicode MS" w:cs="Times New Roman"/>
          <w:sz w:val="32"/>
          <w:szCs w:val="32"/>
          <w:lang w:val="uk-UA" w:eastAsia="uk-UA"/>
        </w:rPr>
        <w:t xml:space="preserve">   </w:t>
      </w:r>
      <w:r w:rsidRPr="00A26B07">
        <w:rPr>
          <w:rFonts w:eastAsia="Arial Unicode MS" w:cs="Times New Roman"/>
          <w:sz w:val="32"/>
          <w:szCs w:val="32"/>
          <w:lang w:val="uk-UA" w:eastAsia="uk-UA"/>
        </w:rPr>
        <w:t>а) аудіовізуальні; б) графічні; в) письмові.</w:t>
      </w:r>
    </w:p>
    <w:p w:rsidR="004B2907" w:rsidRDefault="004B2907" w:rsidP="009F0BD9">
      <w:pPr>
        <w:spacing w:after="0" w:line="240" w:lineRule="auto"/>
        <w:jc w:val="both"/>
        <w:rPr>
          <w:rFonts w:eastAsia="Arial Unicode MS" w:cs="Times New Roman"/>
          <w:sz w:val="32"/>
          <w:szCs w:val="32"/>
          <w:lang w:val="uk-UA" w:eastAsia="uk-UA"/>
        </w:rPr>
      </w:pPr>
    </w:p>
    <w:p w:rsidR="00A26B07" w:rsidRPr="00A26B07" w:rsidRDefault="00A26B07" w:rsidP="009F0BD9">
      <w:pPr>
        <w:spacing w:after="0" w:line="240" w:lineRule="auto"/>
        <w:ind w:firstLine="709"/>
        <w:jc w:val="both"/>
        <w:rPr>
          <w:rFonts w:eastAsia="Arial Unicode MS" w:cs="Times New Roman"/>
          <w:sz w:val="32"/>
          <w:szCs w:val="32"/>
          <w:lang w:val="uk-UA" w:eastAsia="uk-UA"/>
        </w:rPr>
      </w:pPr>
      <w:r w:rsidRPr="00A26B07">
        <w:rPr>
          <w:rFonts w:eastAsia="Arial Unicode MS" w:cs="Times New Roman"/>
          <w:sz w:val="32"/>
          <w:szCs w:val="32"/>
          <w:lang w:val="uk-UA" w:eastAsia="uk-UA"/>
        </w:rPr>
        <w:t>Елементи списку можна пронумерувати арабськими цифрами з дужкою.</w:t>
      </w:r>
    </w:p>
    <w:p w:rsidR="00A26B07" w:rsidRPr="00A26B07" w:rsidRDefault="00A26B07" w:rsidP="009F0BD9">
      <w:pPr>
        <w:spacing w:after="0" w:line="240" w:lineRule="auto"/>
        <w:jc w:val="both"/>
        <w:rPr>
          <w:rFonts w:eastAsia="Arial Unicode MS" w:cs="Times New Roman"/>
          <w:i/>
          <w:sz w:val="32"/>
          <w:szCs w:val="32"/>
          <w:u w:val="single"/>
          <w:lang w:val="uk-UA" w:eastAsia="uk-UA"/>
        </w:rPr>
      </w:pPr>
      <w:r w:rsidRPr="00A26B07">
        <w:rPr>
          <w:rFonts w:eastAsia="Arial Unicode MS" w:cs="Times New Roman"/>
          <w:i/>
          <w:sz w:val="32"/>
          <w:szCs w:val="32"/>
          <w:u w:val="single"/>
          <w:lang w:val="uk-UA" w:eastAsia="uk-UA"/>
        </w:rPr>
        <w:t>Наприклад:</w:t>
      </w:r>
    </w:p>
    <w:p w:rsidR="00A26B07" w:rsidRPr="00A26B07" w:rsidRDefault="00A26B07" w:rsidP="009F0BD9">
      <w:pPr>
        <w:spacing w:after="0" w:line="240" w:lineRule="auto"/>
        <w:ind w:firstLine="687"/>
        <w:jc w:val="both"/>
        <w:rPr>
          <w:rFonts w:eastAsia="Arial Unicode MS" w:cs="Times New Roman"/>
          <w:sz w:val="32"/>
          <w:szCs w:val="32"/>
          <w:lang w:val="uk-UA" w:eastAsia="uk-UA"/>
        </w:rPr>
      </w:pPr>
      <w:r w:rsidRPr="00A26B07">
        <w:rPr>
          <w:rFonts w:eastAsia="Arial Unicode MS" w:cs="Times New Roman"/>
          <w:sz w:val="32"/>
          <w:szCs w:val="32"/>
          <w:lang w:val="uk-UA" w:eastAsia="uk-UA"/>
        </w:rPr>
        <w:t>До заяви додаються:</w:t>
      </w:r>
    </w:p>
    <w:p w:rsidR="00A26B07" w:rsidRPr="00A26B07" w:rsidRDefault="00A26B07" w:rsidP="009F0BD9">
      <w:pPr>
        <w:widowControl w:val="0"/>
        <w:numPr>
          <w:ilvl w:val="0"/>
          <w:numId w:val="43"/>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трудова книжка;</w:t>
      </w:r>
    </w:p>
    <w:p w:rsidR="00A26B07" w:rsidRPr="00A26B07" w:rsidRDefault="00A26B07" w:rsidP="009F0BD9">
      <w:pPr>
        <w:widowControl w:val="0"/>
        <w:numPr>
          <w:ilvl w:val="0"/>
          <w:numId w:val="43"/>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копія диплома;</w:t>
      </w:r>
    </w:p>
    <w:p w:rsidR="00A26B07" w:rsidRPr="00A26B07" w:rsidRDefault="00A26B07" w:rsidP="009F0BD9">
      <w:pPr>
        <w:widowControl w:val="0"/>
        <w:numPr>
          <w:ilvl w:val="0"/>
          <w:numId w:val="43"/>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особовий листок з відділу кадрів;</w:t>
      </w:r>
    </w:p>
    <w:p w:rsidR="00A26B07" w:rsidRPr="00A26B07" w:rsidRDefault="00A26B07" w:rsidP="009F0BD9">
      <w:pPr>
        <w:widowControl w:val="0"/>
        <w:numPr>
          <w:ilvl w:val="0"/>
          <w:numId w:val="43"/>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автобіографія.</w:t>
      </w:r>
    </w:p>
    <w:p w:rsidR="00A26B07" w:rsidRPr="00A26B07" w:rsidRDefault="00A26B07" w:rsidP="009F0BD9">
      <w:pPr>
        <w:tabs>
          <w:tab w:val="left" w:pos="709"/>
        </w:tabs>
        <w:spacing w:after="0" w:line="240" w:lineRule="auto"/>
        <w:ind w:firstLine="709"/>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Елементи списку можна виокремити шляхом маркірування. </w:t>
      </w:r>
    </w:p>
    <w:p w:rsidR="00A26B07" w:rsidRPr="00A26B07" w:rsidRDefault="00A26B07" w:rsidP="009F0BD9">
      <w:pPr>
        <w:spacing w:after="0" w:line="240" w:lineRule="auto"/>
        <w:contextualSpacing/>
        <w:jc w:val="both"/>
        <w:rPr>
          <w:rFonts w:eastAsia="Arial Unicode MS" w:cs="Times New Roman"/>
          <w:i/>
          <w:sz w:val="32"/>
          <w:szCs w:val="32"/>
          <w:u w:val="single"/>
          <w:lang w:val="uk-UA" w:eastAsia="uk-UA"/>
        </w:rPr>
      </w:pPr>
      <w:r w:rsidRPr="00A26B07">
        <w:rPr>
          <w:rFonts w:eastAsia="Arial Unicode MS" w:cs="Times New Roman"/>
          <w:i/>
          <w:sz w:val="32"/>
          <w:szCs w:val="32"/>
          <w:u w:val="single"/>
          <w:lang w:val="uk-UA" w:eastAsia="uk-UA"/>
        </w:rPr>
        <w:t>Наприклад:</w:t>
      </w:r>
    </w:p>
    <w:p w:rsidR="00A26B07" w:rsidRPr="00A26B07" w:rsidRDefault="00A26B07" w:rsidP="009F0BD9">
      <w:pPr>
        <w:spacing w:after="0" w:line="240" w:lineRule="auto"/>
        <w:ind w:left="709"/>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За терміном зберігання розрізняють:</w:t>
      </w:r>
    </w:p>
    <w:p w:rsidR="00A26B07" w:rsidRPr="00A26B07" w:rsidRDefault="00A26B07" w:rsidP="009F0BD9">
      <w:pPr>
        <w:widowControl w:val="0"/>
        <w:numPr>
          <w:ilvl w:val="0"/>
          <w:numId w:val="44"/>
        </w:numPr>
        <w:autoSpaceDE w:val="0"/>
        <w:autoSpaceDN w:val="0"/>
        <w:adjustRightInd w:val="0"/>
        <w:spacing w:after="0" w:line="240" w:lineRule="auto"/>
        <w:ind w:left="709" w:firstLine="0"/>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документи постійного зберігання;</w:t>
      </w:r>
    </w:p>
    <w:p w:rsidR="00A26B07" w:rsidRPr="00A26B07" w:rsidRDefault="00A26B07" w:rsidP="009F0BD9">
      <w:pPr>
        <w:widowControl w:val="0"/>
        <w:numPr>
          <w:ilvl w:val="0"/>
          <w:numId w:val="44"/>
        </w:numPr>
        <w:autoSpaceDE w:val="0"/>
        <w:autoSpaceDN w:val="0"/>
        <w:adjustRightInd w:val="0"/>
        <w:spacing w:after="0" w:line="240" w:lineRule="auto"/>
        <w:ind w:left="709" w:firstLine="0"/>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документи тривалого зберігання;</w:t>
      </w:r>
    </w:p>
    <w:p w:rsidR="00A26B07" w:rsidRPr="00A26B07" w:rsidRDefault="00A26B07" w:rsidP="009F0BD9">
      <w:pPr>
        <w:widowControl w:val="0"/>
        <w:numPr>
          <w:ilvl w:val="0"/>
          <w:numId w:val="44"/>
        </w:numPr>
        <w:autoSpaceDE w:val="0"/>
        <w:autoSpaceDN w:val="0"/>
        <w:adjustRightInd w:val="0"/>
        <w:spacing w:after="0" w:line="240" w:lineRule="auto"/>
        <w:ind w:left="709" w:firstLine="0"/>
        <w:contextualSpacing/>
        <w:jc w:val="both"/>
        <w:rPr>
          <w:rFonts w:eastAsia="Arial Unicode MS" w:cs="Times New Roman"/>
          <w:sz w:val="32"/>
          <w:szCs w:val="32"/>
          <w:lang w:val="uk-UA" w:eastAsia="uk-UA"/>
        </w:rPr>
      </w:pPr>
      <w:r w:rsidRPr="00A26B07">
        <w:rPr>
          <w:rFonts w:eastAsia="Arial Unicode MS" w:cs="Times New Roman"/>
          <w:sz w:val="32"/>
          <w:szCs w:val="32"/>
          <w:lang w:val="uk-UA" w:eastAsia="uk-UA"/>
        </w:rPr>
        <w:t>документи тимчасового зберігання.</w:t>
      </w:r>
    </w:p>
    <w:p w:rsidR="00A26B07" w:rsidRPr="00A26B07" w:rsidRDefault="00A26B07" w:rsidP="009F0BD9">
      <w:pPr>
        <w:widowControl w:val="0"/>
        <w:numPr>
          <w:ilvl w:val="0"/>
          <w:numId w:val="42"/>
        </w:numPr>
        <w:autoSpaceDE w:val="0"/>
        <w:autoSpaceDN w:val="0"/>
        <w:adjustRightInd w:val="0"/>
        <w:spacing w:after="0" w:line="240" w:lineRule="auto"/>
        <w:ind w:left="1134"/>
        <w:contextualSpacing/>
        <w:jc w:val="both"/>
        <w:rPr>
          <w:rFonts w:eastAsia="Arial Unicode MS" w:cs="Times New Roman"/>
          <w:sz w:val="32"/>
          <w:szCs w:val="32"/>
          <w:lang w:val="uk-UA" w:eastAsia="uk-UA"/>
        </w:rPr>
      </w:pPr>
      <w:r w:rsidRPr="00A26B07">
        <w:rPr>
          <w:rFonts w:eastAsia="Arial Unicode MS" w:cs="Times New Roman"/>
          <w:i/>
          <w:sz w:val="32"/>
          <w:szCs w:val="32"/>
          <w:lang w:val="uk-UA" w:eastAsia="uk-UA"/>
        </w:rPr>
        <w:t xml:space="preserve">друга </w:t>
      </w:r>
      <w:r w:rsidR="004B2907">
        <w:rPr>
          <w:rFonts w:eastAsia="Arial Unicode MS" w:cs="Times New Roman"/>
          <w:i/>
          <w:sz w:val="32"/>
          <w:szCs w:val="32"/>
          <w:lang w:val="uk-UA" w:eastAsia="uk-UA"/>
        </w:rPr>
        <w:t>—</w:t>
      </w:r>
      <w:r w:rsidRPr="00A26B07">
        <w:rPr>
          <w:rFonts w:eastAsia="Arial Unicode MS" w:cs="Times New Roman"/>
          <w:i/>
          <w:sz w:val="32"/>
          <w:szCs w:val="32"/>
          <w:lang w:val="uk-UA" w:eastAsia="uk-UA"/>
        </w:rPr>
        <w:t xml:space="preserve"> нова</w:t>
      </w:r>
      <w:r w:rsidRPr="00A26B07">
        <w:rPr>
          <w:rFonts w:eastAsia="Arial Unicode MS" w:cs="Times New Roman"/>
          <w:sz w:val="32"/>
          <w:szCs w:val="32"/>
          <w:lang w:val="uk-UA" w:eastAsia="uk-UA"/>
        </w:rPr>
        <w:t xml:space="preserve"> </w:t>
      </w:r>
      <w:r w:rsidR="004B2907">
        <w:rPr>
          <w:rFonts w:eastAsia="Arial Unicode MS" w:cs="Times New Roman"/>
          <w:sz w:val="32"/>
          <w:szCs w:val="32"/>
          <w:lang w:val="uk-UA" w:eastAsia="uk-UA"/>
        </w:rPr>
        <w:t>—</w:t>
      </w:r>
      <w:r w:rsidRPr="00A26B07">
        <w:rPr>
          <w:rFonts w:eastAsia="Arial Unicode MS" w:cs="Times New Roman"/>
          <w:sz w:val="32"/>
          <w:szCs w:val="32"/>
          <w:lang w:val="uk-UA" w:eastAsia="uk-UA"/>
        </w:rPr>
        <w:t xml:space="preserve"> базується на чіткому поділі на частини, які включають усі цифри відповідних складових частин вищих ступенів поділу. Вона використовує тільки арабські цифри; після кожної цифри, крім останньої, ставиться крапка. Послідовні цифри нумерації підрозділів, включають в себе номери розділів, номери пунктів охоплюють номер розділу і підрозділу </w:t>
      </w:r>
      <w:r w:rsidR="004B2907">
        <w:rPr>
          <w:rFonts w:eastAsia="Arial Unicode MS" w:cs="Times New Roman"/>
          <w:sz w:val="32"/>
          <w:szCs w:val="32"/>
          <w:lang w:val="uk-UA" w:eastAsia="uk-UA"/>
        </w:rPr>
        <w:t>тощо</w:t>
      </w:r>
      <w:r w:rsidRPr="00A26B07">
        <w:rPr>
          <w:rFonts w:eastAsia="Arial Unicode MS" w:cs="Times New Roman"/>
          <w:sz w:val="32"/>
          <w:szCs w:val="32"/>
          <w:lang w:val="uk-UA" w:eastAsia="uk-UA"/>
        </w:rPr>
        <w:t>.</w:t>
      </w:r>
    </w:p>
    <w:p w:rsid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Вибір того чи іншого варіанту нумерації залежить від змісту тексту, його обсягу, структури.</w:t>
      </w:r>
    </w:p>
    <w:p w:rsidR="00DA7B0F" w:rsidRPr="00F81B6D" w:rsidRDefault="00DA7B0F" w:rsidP="009F0BD9">
      <w:pPr>
        <w:spacing w:after="0" w:line="240" w:lineRule="auto"/>
        <w:ind w:firstLine="720"/>
        <w:jc w:val="both"/>
        <w:rPr>
          <w:rFonts w:eastAsia="Arial Unicode MS" w:cs="Times New Roman"/>
          <w:i/>
          <w:sz w:val="32"/>
          <w:szCs w:val="32"/>
          <w:lang w:eastAsia="uk-UA"/>
        </w:rPr>
      </w:pPr>
    </w:p>
    <w:p w:rsidR="00C73C76" w:rsidRDefault="00C73C76">
      <w:pPr>
        <w:rPr>
          <w:rFonts w:eastAsia="Arial Unicode MS" w:cs="Times New Roman"/>
          <w:i/>
          <w:sz w:val="32"/>
          <w:szCs w:val="32"/>
          <w:lang w:val="uk-UA" w:eastAsia="uk-UA"/>
        </w:rPr>
      </w:pPr>
      <w:r>
        <w:rPr>
          <w:rFonts w:eastAsia="Arial Unicode MS" w:cs="Times New Roman"/>
          <w:i/>
          <w:sz w:val="32"/>
          <w:szCs w:val="32"/>
          <w:lang w:val="uk-UA" w:eastAsia="uk-UA"/>
        </w:rPr>
        <w:br w:type="page"/>
      </w:r>
    </w:p>
    <w:p w:rsidR="00E25933" w:rsidRPr="00A26B07" w:rsidRDefault="00E25933" w:rsidP="009F0BD9">
      <w:pPr>
        <w:spacing w:after="0" w:line="240" w:lineRule="auto"/>
        <w:ind w:firstLine="720"/>
        <w:jc w:val="both"/>
        <w:rPr>
          <w:rFonts w:eastAsia="Arial Unicode MS" w:cs="Times New Roman"/>
          <w:i/>
          <w:sz w:val="32"/>
          <w:szCs w:val="32"/>
          <w:lang w:val="uk-UA" w:eastAsia="uk-UA"/>
        </w:rPr>
      </w:pPr>
      <w:r w:rsidRPr="00E25933">
        <w:rPr>
          <w:rFonts w:eastAsia="Arial Unicode MS" w:cs="Times New Roman"/>
          <w:i/>
          <w:sz w:val="32"/>
          <w:szCs w:val="32"/>
          <w:lang w:val="uk-UA" w:eastAsia="uk-UA"/>
        </w:rPr>
        <w:lastRenderedPageBreak/>
        <w:t xml:space="preserve">Таблиця </w:t>
      </w:r>
      <w:r w:rsidR="000268A4">
        <w:rPr>
          <w:rFonts w:eastAsia="Arial Unicode MS" w:cs="Times New Roman"/>
          <w:i/>
          <w:sz w:val="32"/>
          <w:szCs w:val="32"/>
          <w:lang w:val="uk-UA" w:eastAsia="uk-UA"/>
        </w:rPr>
        <w:t>3.</w:t>
      </w:r>
      <w:r w:rsidRPr="00E25933">
        <w:rPr>
          <w:rFonts w:eastAsia="Arial Unicode MS" w:cs="Times New Roman"/>
          <w:i/>
          <w:sz w:val="32"/>
          <w:szCs w:val="32"/>
          <w:lang w:val="uk-UA" w:eastAsia="uk-UA"/>
        </w:rPr>
        <w:t>3.2.</w:t>
      </w:r>
      <w:r w:rsidR="00A90BA0">
        <w:rPr>
          <w:rFonts w:eastAsia="Arial Unicode MS" w:cs="Times New Roman"/>
          <w:i/>
          <w:sz w:val="32"/>
          <w:szCs w:val="32"/>
          <w:lang w:val="uk-UA" w:eastAsia="uk-UA"/>
        </w:rPr>
        <w:t>4</w:t>
      </w:r>
      <w:r w:rsidRPr="00E25933">
        <w:rPr>
          <w:rFonts w:eastAsia="Arial Unicode MS" w:cs="Times New Roman"/>
          <w:i/>
          <w:sz w:val="32"/>
          <w:szCs w:val="32"/>
          <w:lang w:val="uk-UA" w:eastAsia="uk-UA"/>
        </w:rPr>
        <w:t>.2 Види нумерації</w:t>
      </w:r>
    </w:p>
    <w:tbl>
      <w:tblPr>
        <w:tblW w:w="9585" w:type="dxa"/>
        <w:jc w:val="center"/>
        <w:tblLayout w:type="fixed"/>
        <w:tblCellMar>
          <w:left w:w="0" w:type="dxa"/>
          <w:right w:w="0" w:type="dxa"/>
        </w:tblCellMar>
        <w:tblLook w:val="0000" w:firstRow="0" w:lastRow="0" w:firstColumn="0" w:lastColumn="0" w:noHBand="0" w:noVBand="0"/>
      </w:tblPr>
      <w:tblGrid>
        <w:gridCol w:w="3173"/>
        <w:gridCol w:w="25"/>
        <w:gridCol w:w="3179"/>
        <w:gridCol w:w="3183"/>
        <w:gridCol w:w="25"/>
      </w:tblGrid>
      <w:tr w:rsidR="00A26B07" w:rsidRPr="00A26B07" w:rsidTr="004B2907">
        <w:trPr>
          <w:trHeight w:val="299"/>
          <w:jc w:val="center"/>
        </w:trPr>
        <w:tc>
          <w:tcPr>
            <w:tcW w:w="6377" w:type="dxa"/>
            <w:gridSpan w:val="3"/>
            <w:tcBorders>
              <w:top w:val="single" w:sz="4" w:space="0" w:color="auto"/>
              <w:left w:val="single" w:sz="4" w:space="0" w:color="auto"/>
              <w:bottom w:val="single" w:sz="4" w:space="0" w:color="auto"/>
              <w:right w:val="single" w:sz="4" w:space="0" w:color="auto"/>
            </w:tcBorders>
            <w:shd w:val="clear" w:color="auto" w:fill="FFFFFF"/>
          </w:tcPr>
          <w:p w:rsidR="00A26B07" w:rsidRPr="004B2907" w:rsidRDefault="00A26B07" w:rsidP="009F0BD9">
            <w:pPr>
              <w:spacing w:after="0" w:line="240" w:lineRule="auto"/>
              <w:ind w:firstLine="720"/>
              <w:jc w:val="both"/>
              <w:rPr>
                <w:rFonts w:eastAsia="Arial Unicode MS" w:cs="Times New Roman"/>
                <w:b/>
                <w:i/>
                <w:sz w:val="32"/>
                <w:szCs w:val="32"/>
                <w:lang w:val="uk-UA" w:eastAsia="uk-UA"/>
              </w:rPr>
            </w:pPr>
            <w:r w:rsidRPr="004B2907">
              <w:rPr>
                <w:rFonts w:eastAsia="Arial Unicode MS" w:cs="Times New Roman"/>
                <w:b/>
                <w:i/>
                <w:sz w:val="32"/>
                <w:szCs w:val="32"/>
                <w:lang w:val="uk-UA" w:eastAsia="uk-UA"/>
              </w:rPr>
              <w:t>Комбінована (традиційна)</w:t>
            </w:r>
          </w:p>
        </w:tc>
        <w:tc>
          <w:tcPr>
            <w:tcW w:w="3208" w:type="dxa"/>
            <w:gridSpan w:val="2"/>
            <w:tcBorders>
              <w:top w:val="single" w:sz="4" w:space="0" w:color="auto"/>
              <w:left w:val="single" w:sz="4" w:space="0" w:color="auto"/>
              <w:bottom w:val="single" w:sz="4" w:space="0" w:color="auto"/>
              <w:right w:val="single" w:sz="4" w:space="0" w:color="auto"/>
            </w:tcBorders>
            <w:shd w:val="clear" w:color="auto" w:fill="FFFFFF"/>
          </w:tcPr>
          <w:p w:rsidR="00A26B07" w:rsidRPr="004B2907" w:rsidRDefault="00A26B07" w:rsidP="009F0BD9">
            <w:pPr>
              <w:spacing w:after="0" w:line="240" w:lineRule="auto"/>
              <w:ind w:firstLine="720"/>
              <w:jc w:val="both"/>
              <w:rPr>
                <w:rFonts w:eastAsia="Arial Unicode MS" w:cs="Times New Roman"/>
                <w:b/>
                <w:i/>
                <w:sz w:val="32"/>
                <w:szCs w:val="32"/>
                <w:lang w:val="uk-UA" w:eastAsia="uk-UA"/>
              </w:rPr>
            </w:pPr>
            <w:r w:rsidRPr="004B2907">
              <w:rPr>
                <w:rFonts w:eastAsia="Arial Unicode MS" w:cs="Times New Roman"/>
                <w:b/>
                <w:i/>
                <w:sz w:val="32"/>
                <w:szCs w:val="32"/>
                <w:lang w:val="uk-UA" w:eastAsia="uk-UA"/>
              </w:rPr>
              <w:t>Нова</w:t>
            </w:r>
          </w:p>
        </w:tc>
      </w:tr>
      <w:tr w:rsidR="00A26B07" w:rsidRPr="00A26B07" w:rsidTr="004B2907">
        <w:trPr>
          <w:trHeight w:val="321"/>
          <w:jc w:val="center"/>
        </w:trPr>
        <w:tc>
          <w:tcPr>
            <w:tcW w:w="3173" w:type="dxa"/>
            <w:tcBorders>
              <w:top w:val="single" w:sz="4" w:space="0" w:color="auto"/>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А. Б. В. Г. Д. ...</w:t>
            </w:r>
          </w:p>
        </w:tc>
        <w:tc>
          <w:tcPr>
            <w:tcW w:w="25" w:type="dxa"/>
            <w:tcBorders>
              <w:top w:val="single" w:sz="4" w:space="0" w:color="auto"/>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single" w:sz="4" w:space="0" w:color="auto"/>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Розділ І</w:t>
            </w:r>
            <w:r w:rsidR="00E819C8">
              <w:rPr>
                <w:rFonts w:eastAsia="Arial Unicode MS" w:cs="Times New Roman"/>
                <w:sz w:val="32"/>
                <w:szCs w:val="32"/>
                <w:lang w:val="uk-UA" w:eastAsia="uk-UA"/>
              </w:rPr>
              <w:t>.</w:t>
            </w:r>
          </w:p>
        </w:tc>
        <w:tc>
          <w:tcPr>
            <w:tcW w:w="3183" w:type="dxa"/>
            <w:tcBorders>
              <w:top w:val="single" w:sz="4" w:space="0" w:color="auto"/>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1</w:t>
            </w:r>
            <w:r w:rsidR="007B039D">
              <w:rPr>
                <w:rFonts w:eastAsia="Arial Unicode MS" w:cs="Times New Roman"/>
                <w:sz w:val="32"/>
                <w:szCs w:val="32"/>
                <w:lang w:val="uk-UA" w:eastAsia="uk-UA"/>
              </w:rPr>
              <w:t>.</w:t>
            </w:r>
          </w:p>
        </w:tc>
        <w:tc>
          <w:tcPr>
            <w:tcW w:w="25" w:type="dxa"/>
            <w:tcBorders>
              <w:top w:val="single" w:sz="4" w:space="0" w:color="auto"/>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4B2907">
        <w:trPr>
          <w:trHeight w:val="467"/>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а); б); в); г); д);</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Частина 1</w:t>
            </w:r>
            <w:r w:rsidR="0044215E">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1.1</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50"/>
          <w:jc w:val="center"/>
        </w:trPr>
        <w:tc>
          <w:tcPr>
            <w:tcW w:w="3173" w:type="dxa"/>
            <w:tcBorders>
              <w:top w:val="nil"/>
              <w:left w:val="single" w:sz="4" w:space="0" w:color="auto"/>
              <w:bottom w:val="nil"/>
              <w:right w:val="nil"/>
            </w:tcBorders>
            <w:shd w:val="clear" w:color="auto" w:fill="FFFFFF"/>
          </w:tcPr>
          <w:p w:rsidR="00A26B07" w:rsidRPr="00E819C8" w:rsidRDefault="00A26B07" w:rsidP="009F0BD9">
            <w:pPr>
              <w:pStyle w:val="a4"/>
              <w:numPr>
                <w:ilvl w:val="0"/>
                <w:numId w:val="138"/>
              </w:numPr>
              <w:spacing w:after="0" w:line="240" w:lineRule="auto"/>
              <w:jc w:val="both"/>
              <w:rPr>
                <w:rFonts w:eastAsia="Arial Unicode MS" w:cs="Times New Roman"/>
                <w:sz w:val="32"/>
                <w:szCs w:val="32"/>
                <w:lang w:val="uk-UA" w:eastAsia="uk-UA"/>
              </w:rPr>
            </w:pPr>
            <w:r w:rsidRPr="00E819C8">
              <w:rPr>
                <w:rFonts w:eastAsia="Arial Unicode MS" w:cs="Times New Roman"/>
                <w:sz w:val="32"/>
                <w:szCs w:val="32"/>
                <w:lang w:val="uk-UA" w:eastAsia="uk-UA"/>
              </w:rPr>
              <w:t>2.</w:t>
            </w:r>
            <w:r w:rsidR="00E819C8">
              <w:rPr>
                <w:rFonts w:eastAsia="Arial Unicode MS" w:cs="Times New Roman"/>
                <w:sz w:val="32"/>
                <w:szCs w:val="32"/>
                <w:lang w:val="uk-UA" w:eastAsia="uk-UA"/>
              </w:rPr>
              <w:t xml:space="preserve"> </w:t>
            </w:r>
            <w:r w:rsidRPr="00E819C8">
              <w:rPr>
                <w:rFonts w:eastAsia="Arial Unicode MS" w:cs="Times New Roman"/>
                <w:sz w:val="32"/>
                <w:szCs w:val="32"/>
                <w:lang w:val="uk-UA" w:eastAsia="uk-UA"/>
              </w:rPr>
              <w:t>3.</w:t>
            </w:r>
            <w:r w:rsidR="00E819C8">
              <w:rPr>
                <w:rFonts w:eastAsia="Arial Unicode MS" w:cs="Times New Roman"/>
                <w:sz w:val="32"/>
                <w:szCs w:val="32"/>
                <w:lang w:val="uk-UA" w:eastAsia="uk-UA"/>
              </w:rPr>
              <w:t xml:space="preserve"> </w:t>
            </w:r>
            <w:r w:rsidRPr="00E819C8">
              <w:rPr>
                <w:rFonts w:eastAsia="Arial Unicode MS" w:cs="Times New Roman"/>
                <w:sz w:val="32"/>
                <w:szCs w:val="32"/>
                <w:lang w:val="uk-UA" w:eastAsia="uk-UA"/>
              </w:rPr>
              <w:t>4. 5.</w:t>
            </w:r>
            <w:r w:rsidR="00E37DD4">
              <w:rPr>
                <w:rFonts w:eastAsia="Arial Unicode MS" w:cs="Times New Roman"/>
                <w:sz w:val="32"/>
                <w:szCs w:val="32"/>
                <w:lang w:val="uk-UA" w:eastAsia="uk-UA"/>
              </w:rPr>
              <w:t xml:space="preserve"> </w:t>
            </w:r>
            <w:r w:rsidRPr="00E819C8">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Частина 2</w:t>
            </w:r>
            <w:r w:rsidR="0044215E">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1.2</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93"/>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1); 2); 3); 4); 5);</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пункт 1</w:t>
            </w:r>
            <w:r w:rsidR="0044215E">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1.2.1</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64"/>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§1</w:t>
            </w:r>
            <w:r w:rsidR="0044215E">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1.2.1.1</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59"/>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Частина 3</w:t>
            </w:r>
            <w:r w:rsidR="0044215E">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1.2.2</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88"/>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Розділ II</w:t>
            </w:r>
            <w:r w:rsidR="00E819C8">
              <w:rPr>
                <w:rFonts w:eastAsia="Arial Unicode MS" w:cs="Times New Roman"/>
                <w:sz w:val="32"/>
                <w:szCs w:val="32"/>
                <w:lang w:val="uk-UA" w:eastAsia="uk-UA"/>
              </w:rPr>
              <w:t>.</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 xml:space="preserve"> 1.3</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98"/>
          <w:jc w:val="center"/>
        </w:trPr>
        <w:tc>
          <w:tcPr>
            <w:tcW w:w="317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і т.д.</w:t>
            </w:r>
          </w:p>
        </w:tc>
        <w:tc>
          <w:tcPr>
            <w:tcW w:w="3183" w:type="dxa"/>
            <w:tcBorders>
              <w:top w:val="nil"/>
              <w:left w:val="single" w:sz="4" w:space="0" w:color="auto"/>
              <w:bottom w:val="nil"/>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2</w:t>
            </w:r>
            <w:r w:rsidR="007B039D">
              <w:rPr>
                <w:rFonts w:eastAsia="Arial Unicode MS" w:cs="Times New Roman"/>
                <w:sz w:val="32"/>
                <w:szCs w:val="32"/>
                <w:lang w:val="uk-UA" w:eastAsia="uk-UA"/>
              </w:rPr>
              <w:t>.</w:t>
            </w:r>
          </w:p>
        </w:tc>
        <w:tc>
          <w:tcPr>
            <w:tcW w:w="25" w:type="dxa"/>
            <w:tcBorders>
              <w:top w:val="nil"/>
              <w:left w:val="nil"/>
              <w:bottom w:val="nil"/>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r w:rsidR="00A26B07" w:rsidRPr="00A26B07" w:rsidTr="00C12387">
        <w:trPr>
          <w:trHeight w:val="274"/>
          <w:jc w:val="center"/>
        </w:trPr>
        <w:tc>
          <w:tcPr>
            <w:tcW w:w="3173" w:type="dxa"/>
            <w:tcBorders>
              <w:top w:val="nil"/>
              <w:left w:val="single" w:sz="4" w:space="0" w:color="auto"/>
              <w:bottom w:val="single" w:sz="4" w:space="0" w:color="auto"/>
              <w:right w:val="nil"/>
            </w:tcBorders>
            <w:shd w:val="clear" w:color="auto" w:fill="FFFFFF"/>
          </w:tcPr>
          <w:p w:rsidR="00A26B07" w:rsidRPr="00A26B07" w:rsidRDefault="00A26B07" w:rsidP="009F0BD9">
            <w:pPr>
              <w:spacing w:after="0" w:line="240" w:lineRule="auto"/>
              <w:jc w:val="both"/>
              <w:rPr>
                <w:rFonts w:eastAsia="Arial Unicode MS" w:cs="Times New Roman"/>
                <w:sz w:val="32"/>
                <w:szCs w:val="32"/>
                <w:lang w:val="uk-UA" w:eastAsia="uk-UA"/>
              </w:rPr>
            </w:pPr>
          </w:p>
        </w:tc>
        <w:tc>
          <w:tcPr>
            <w:tcW w:w="25" w:type="dxa"/>
            <w:tcBorders>
              <w:top w:val="nil"/>
              <w:left w:val="nil"/>
              <w:bottom w:val="single" w:sz="4" w:space="0" w:color="auto"/>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79" w:type="dxa"/>
            <w:tcBorders>
              <w:top w:val="nil"/>
              <w:left w:val="single" w:sz="4" w:space="0" w:color="auto"/>
              <w:bottom w:val="single" w:sz="4" w:space="0" w:color="auto"/>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c>
          <w:tcPr>
            <w:tcW w:w="3183" w:type="dxa"/>
            <w:tcBorders>
              <w:top w:val="nil"/>
              <w:left w:val="single" w:sz="4" w:space="0" w:color="auto"/>
              <w:bottom w:val="single" w:sz="4" w:space="0" w:color="auto"/>
              <w:right w:val="nil"/>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r w:rsidRPr="00A26B07">
              <w:rPr>
                <w:rFonts w:eastAsia="Arial Unicode MS" w:cs="Times New Roman"/>
                <w:sz w:val="32"/>
                <w:szCs w:val="32"/>
                <w:lang w:val="uk-UA" w:eastAsia="uk-UA"/>
              </w:rPr>
              <w:t>і т.д.</w:t>
            </w:r>
          </w:p>
        </w:tc>
        <w:tc>
          <w:tcPr>
            <w:tcW w:w="25" w:type="dxa"/>
            <w:tcBorders>
              <w:top w:val="nil"/>
              <w:left w:val="nil"/>
              <w:bottom w:val="single" w:sz="4" w:space="0" w:color="auto"/>
              <w:right w:val="single" w:sz="4" w:space="0" w:color="auto"/>
            </w:tcBorders>
            <w:shd w:val="clear" w:color="auto" w:fill="FFFFFF"/>
          </w:tcPr>
          <w:p w:rsidR="00A26B07" w:rsidRPr="00A26B07" w:rsidRDefault="00A26B07" w:rsidP="009F0BD9">
            <w:pPr>
              <w:spacing w:after="0" w:line="240" w:lineRule="auto"/>
              <w:ind w:firstLine="720"/>
              <w:jc w:val="both"/>
              <w:rPr>
                <w:rFonts w:eastAsia="Arial Unicode MS" w:cs="Times New Roman"/>
                <w:sz w:val="32"/>
                <w:szCs w:val="32"/>
                <w:lang w:val="uk-UA" w:eastAsia="uk-UA"/>
              </w:rPr>
            </w:pPr>
          </w:p>
        </w:tc>
      </w:tr>
    </w:tbl>
    <w:p w:rsidR="00A26B07" w:rsidRPr="00A26B07" w:rsidRDefault="00A26B07" w:rsidP="009F0BD9">
      <w:pPr>
        <w:widowControl w:val="0"/>
        <w:autoSpaceDE w:val="0"/>
        <w:autoSpaceDN w:val="0"/>
        <w:adjustRightInd w:val="0"/>
        <w:spacing w:after="0" w:line="240" w:lineRule="auto"/>
        <w:ind w:firstLine="709"/>
        <w:jc w:val="both"/>
        <w:rPr>
          <w:rFonts w:cs="Times New Roman"/>
          <w:i/>
          <w:color w:val="auto"/>
          <w:sz w:val="32"/>
          <w:szCs w:val="32"/>
        </w:rPr>
      </w:pPr>
      <w:r w:rsidRPr="00A26B07">
        <w:rPr>
          <w:rFonts w:cs="Times New Roman"/>
          <w:i/>
          <w:color w:val="auto"/>
          <w:sz w:val="32"/>
          <w:szCs w:val="32"/>
        </w:rPr>
        <w:t>Списки</w:t>
      </w:r>
      <w:r w:rsidRPr="00A26B07">
        <w:rPr>
          <w:rFonts w:cs="Times New Roman"/>
          <w:color w:val="auto"/>
          <w:sz w:val="32"/>
          <w:szCs w:val="32"/>
        </w:rPr>
        <w:t xml:space="preserve"> </w:t>
      </w:r>
      <w:r w:rsidR="0064570B">
        <w:rPr>
          <w:rFonts w:cs="Times New Roman"/>
          <w:color w:val="auto"/>
          <w:sz w:val="32"/>
          <w:szCs w:val="32"/>
          <w:lang w:val="uk-UA"/>
        </w:rPr>
        <w:t>—</w:t>
      </w:r>
      <w:r w:rsidRPr="00A26B07">
        <w:rPr>
          <w:rFonts w:cs="Times New Roman"/>
          <w:color w:val="auto"/>
          <w:sz w:val="32"/>
          <w:szCs w:val="32"/>
        </w:rPr>
        <w:t xml:space="preserve"> це фрагменти тексту, пункти якого відзначені </w:t>
      </w:r>
      <w:proofErr w:type="gramStart"/>
      <w:r w:rsidRPr="00A26B07">
        <w:rPr>
          <w:rFonts w:cs="Times New Roman"/>
          <w:color w:val="auto"/>
          <w:sz w:val="32"/>
          <w:szCs w:val="32"/>
        </w:rPr>
        <w:t>спец</w:t>
      </w:r>
      <w:proofErr w:type="gramEnd"/>
      <w:r w:rsidRPr="00A26B07">
        <w:rPr>
          <w:rFonts w:cs="Times New Roman"/>
          <w:color w:val="auto"/>
          <w:sz w:val="32"/>
          <w:szCs w:val="32"/>
        </w:rPr>
        <w:t xml:space="preserve">іальними знаками. Списки можуть бути </w:t>
      </w:r>
      <w:r w:rsidRPr="00A26B07">
        <w:rPr>
          <w:rFonts w:cs="Times New Roman"/>
          <w:i/>
          <w:color w:val="auto"/>
          <w:sz w:val="32"/>
          <w:szCs w:val="32"/>
        </w:rPr>
        <w:t xml:space="preserve">маркірованими, нумерованими і багаторівневими. </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Для роботи зі списками слу</w:t>
      </w:r>
      <w:r w:rsidR="00832E54">
        <w:rPr>
          <w:rFonts w:cs="Times New Roman"/>
          <w:color w:val="auto"/>
          <w:sz w:val="32"/>
          <w:szCs w:val="32"/>
          <w:lang w:val="uk-UA"/>
        </w:rPr>
        <w:t>гують</w:t>
      </w:r>
      <w:r w:rsidRPr="00A26B07">
        <w:rPr>
          <w:rFonts w:cs="Times New Roman"/>
          <w:color w:val="auto"/>
          <w:sz w:val="32"/>
          <w:szCs w:val="32"/>
        </w:rPr>
        <w:t xml:space="preserve"> </w:t>
      </w:r>
      <w:proofErr w:type="gramStart"/>
      <w:r w:rsidRPr="00A26B07">
        <w:rPr>
          <w:rFonts w:cs="Times New Roman"/>
          <w:color w:val="auto"/>
          <w:sz w:val="32"/>
          <w:szCs w:val="32"/>
        </w:rPr>
        <w:t>п’ять</w:t>
      </w:r>
      <w:proofErr w:type="gramEnd"/>
      <w:r w:rsidRPr="00A26B07">
        <w:rPr>
          <w:rFonts w:cs="Times New Roman"/>
          <w:color w:val="auto"/>
          <w:sz w:val="32"/>
          <w:szCs w:val="32"/>
        </w:rPr>
        <w:t xml:space="preserve"> верхніх кнопок групи </w:t>
      </w:r>
      <w:r w:rsidRPr="00A26B07">
        <w:rPr>
          <w:rFonts w:cs="Times New Roman"/>
          <w:color w:val="auto"/>
          <w:sz w:val="32"/>
          <w:szCs w:val="32"/>
          <w:lang w:val="uk-UA"/>
        </w:rPr>
        <w:t>«</w:t>
      </w:r>
      <w:r w:rsidRPr="00A26B07">
        <w:rPr>
          <w:rFonts w:cs="Times New Roman"/>
          <w:b/>
          <w:color w:val="auto"/>
          <w:sz w:val="32"/>
          <w:szCs w:val="32"/>
        </w:rPr>
        <w:t>Абзац</w:t>
      </w:r>
      <w:r w:rsidRPr="00A26B07">
        <w:rPr>
          <w:rFonts w:cs="Times New Roman"/>
          <w:b/>
          <w:color w:val="auto"/>
          <w:sz w:val="32"/>
          <w:szCs w:val="32"/>
          <w:lang w:val="uk-UA"/>
        </w:rPr>
        <w:t>»</w:t>
      </w:r>
      <w:r w:rsidRPr="00A26B07">
        <w:rPr>
          <w:rFonts w:cs="Times New Roman"/>
          <w:color w:val="auto"/>
          <w:sz w:val="32"/>
          <w:szCs w:val="32"/>
        </w:rPr>
        <w:t xml:space="preserve"> вкладки </w:t>
      </w:r>
      <w:r w:rsidR="00832E54">
        <w:rPr>
          <w:rFonts w:cs="Times New Roman"/>
          <w:color w:val="auto"/>
          <w:sz w:val="32"/>
          <w:szCs w:val="32"/>
          <w:lang w:val="uk-UA"/>
        </w:rPr>
        <w:t>«</w:t>
      </w:r>
      <w:r w:rsidRPr="00A26B07">
        <w:rPr>
          <w:rFonts w:cs="Times New Roman"/>
          <w:b/>
          <w:color w:val="auto"/>
          <w:sz w:val="32"/>
          <w:szCs w:val="32"/>
        </w:rPr>
        <w:t>Основне</w:t>
      </w:r>
      <w:r w:rsidR="00832E54">
        <w:rPr>
          <w:rFonts w:cs="Times New Roman"/>
          <w:b/>
          <w:color w:val="auto"/>
          <w:sz w:val="32"/>
          <w:szCs w:val="32"/>
          <w:lang w:val="uk-UA"/>
        </w:rPr>
        <w:t>»</w:t>
      </w:r>
      <w:r w:rsidRPr="00A26B07">
        <w:rPr>
          <w:rFonts w:cs="Times New Roman"/>
          <w:color w:val="auto"/>
          <w:sz w:val="32"/>
          <w:szCs w:val="32"/>
        </w:rPr>
        <w:t xml:space="preserve"> (</w:t>
      </w:r>
      <w:r w:rsidRPr="00DF0F93">
        <w:rPr>
          <w:rFonts w:cs="Times New Roman"/>
          <w:i/>
          <w:color w:val="auto"/>
          <w:sz w:val="32"/>
          <w:szCs w:val="32"/>
        </w:rPr>
        <w:t>рис.</w:t>
      </w:r>
      <w:r w:rsidR="00DF0F93" w:rsidRPr="00DF0F93">
        <w:rPr>
          <w:rFonts w:cs="Times New Roman"/>
          <w:i/>
          <w:color w:val="auto"/>
          <w:sz w:val="32"/>
          <w:szCs w:val="32"/>
          <w:lang w:val="uk-UA"/>
        </w:rPr>
        <w:t>3.3.2.</w:t>
      </w:r>
      <w:r w:rsidR="00E37DD4">
        <w:rPr>
          <w:rFonts w:cs="Times New Roman"/>
          <w:i/>
          <w:color w:val="auto"/>
          <w:sz w:val="32"/>
          <w:szCs w:val="32"/>
          <w:lang w:val="uk-UA"/>
        </w:rPr>
        <w:t>4</w:t>
      </w:r>
      <w:r w:rsidR="00DF0F93" w:rsidRPr="00DF0F93">
        <w:rPr>
          <w:rFonts w:cs="Times New Roman"/>
          <w:i/>
          <w:color w:val="auto"/>
          <w:sz w:val="32"/>
          <w:szCs w:val="32"/>
          <w:lang w:val="uk-UA"/>
        </w:rPr>
        <w:t>.1</w:t>
      </w:r>
      <w:r w:rsidRPr="00A26B07">
        <w:rPr>
          <w:rFonts w:cs="Times New Roman"/>
          <w:color w:val="auto"/>
          <w:sz w:val="32"/>
          <w:szCs w:val="32"/>
        </w:rPr>
        <w:t xml:space="preserve">). </w:t>
      </w:r>
    </w:p>
    <w:p w:rsidR="00A26B07" w:rsidRPr="00A26B07" w:rsidRDefault="00A26B07"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A26B07">
        <w:rPr>
          <w:rFonts w:cs="Times New Roman"/>
          <w:noProof/>
          <w:color w:val="auto"/>
          <w:sz w:val="32"/>
          <w:szCs w:val="32"/>
          <w:lang w:eastAsia="ru-RU"/>
        </w:rPr>
        <w:drawing>
          <wp:inline distT="0" distB="0" distL="0" distR="0" wp14:anchorId="31880D8D" wp14:editId="4B7CB52F">
            <wp:extent cx="2114550" cy="869397"/>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869397"/>
                    </a:xfrm>
                    <a:prstGeom prst="rect">
                      <a:avLst/>
                    </a:prstGeom>
                    <a:noFill/>
                    <a:ln>
                      <a:noFill/>
                    </a:ln>
                  </pic:spPr>
                </pic:pic>
              </a:graphicData>
            </a:graphic>
          </wp:inline>
        </w:drawing>
      </w:r>
    </w:p>
    <w:p w:rsidR="00791F20" w:rsidRPr="00832E54" w:rsidRDefault="00A26B07"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A26B07">
        <w:rPr>
          <w:rFonts w:cs="Times New Roman"/>
          <w:i/>
          <w:color w:val="auto"/>
          <w:sz w:val="32"/>
          <w:szCs w:val="32"/>
        </w:rPr>
        <w:t xml:space="preserve">Рис. </w:t>
      </w:r>
      <w:r w:rsidR="000268A4">
        <w:rPr>
          <w:rFonts w:cs="Times New Roman"/>
          <w:i/>
          <w:color w:val="auto"/>
          <w:sz w:val="32"/>
          <w:szCs w:val="32"/>
          <w:lang w:val="uk-UA"/>
        </w:rPr>
        <w:t>3.</w:t>
      </w:r>
      <w:r w:rsidR="00A50D04" w:rsidRPr="00A50D04">
        <w:rPr>
          <w:rFonts w:cs="Times New Roman"/>
          <w:i/>
          <w:color w:val="auto"/>
          <w:sz w:val="32"/>
          <w:szCs w:val="32"/>
          <w:lang w:val="uk-UA"/>
        </w:rPr>
        <w:t>3.2.</w:t>
      </w:r>
      <w:r w:rsidR="00A90BA0">
        <w:rPr>
          <w:rFonts w:cs="Times New Roman"/>
          <w:i/>
          <w:color w:val="auto"/>
          <w:sz w:val="32"/>
          <w:szCs w:val="32"/>
          <w:lang w:val="uk-UA"/>
        </w:rPr>
        <w:t>4</w:t>
      </w:r>
      <w:r w:rsidR="00A50D04" w:rsidRPr="00A50D04">
        <w:rPr>
          <w:rFonts w:cs="Times New Roman"/>
          <w:i/>
          <w:color w:val="auto"/>
          <w:sz w:val="32"/>
          <w:szCs w:val="32"/>
          <w:lang w:val="uk-UA"/>
        </w:rPr>
        <w:t>.1</w:t>
      </w:r>
      <w:r w:rsidRPr="00A26B07">
        <w:rPr>
          <w:rFonts w:cs="Times New Roman"/>
          <w:i/>
          <w:color w:val="auto"/>
          <w:sz w:val="32"/>
          <w:szCs w:val="32"/>
        </w:rPr>
        <w:t xml:space="preserve"> Кнопки панелі </w:t>
      </w:r>
      <w:r w:rsidRPr="00A26B07">
        <w:rPr>
          <w:rFonts w:cs="Times New Roman"/>
          <w:b/>
          <w:i/>
          <w:color w:val="auto"/>
          <w:sz w:val="32"/>
          <w:szCs w:val="32"/>
        </w:rPr>
        <w:t>Абзац</w:t>
      </w:r>
      <w:r w:rsidRPr="00A26B07">
        <w:rPr>
          <w:rFonts w:cs="Times New Roman"/>
          <w:i/>
          <w:color w:val="auto"/>
          <w:sz w:val="32"/>
          <w:szCs w:val="32"/>
        </w:rPr>
        <w:t xml:space="preserve">, що </w:t>
      </w:r>
      <w:r w:rsidR="00832E54">
        <w:rPr>
          <w:rFonts w:cs="Times New Roman"/>
          <w:i/>
          <w:color w:val="auto"/>
          <w:sz w:val="32"/>
          <w:szCs w:val="32"/>
        </w:rPr>
        <w:t>слугують для роботи зі списками</w:t>
      </w:r>
      <w:r w:rsidR="00832E54">
        <w:rPr>
          <w:rFonts w:cs="Times New Roman"/>
          <w:i/>
          <w:color w:val="auto"/>
          <w:sz w:val="32"/>
          <w:szCs w:val="32"/>
          <w:lang w:val="uk-UA"/>
        </w:rPr>
        <w:t xml:space="preserve">  </w:t>
      </w:r>
    </w:p>
    <w:p w:rsidR="00832E54" w:rsidRPr="00832E54" w:rsidRDefault="00832E54" w:rsidP="009F0BD9">
      <w:pPr>
        <w:widowControl w:val="0"/>
        <w:autoSpaceDE w:val="0"/>
        <w:autoSpaceDN w:val="0"/>
        <w:adjustRightInd w:val="0"/>
        <w:spacing w:after="0" w:line="240" w:lineRule="auto"/>
        <w:ind w:firstLine="709"/>
        <w:jc w:val="both"/>
        <w:rPr>
          <w:rFonts w:cs="Times New Roman"/>
          <w:color w:val="auto"/>
          <w:sz w:val="20"/>
          <w:szCs w:val="20"/>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 xml:space="preserve">Список </w:t>
      </w:r>
      <w:r w:rsidR="00D0163E">
        <w:rPr>
          <w:rFonts w:cs="Times New Roman"/>
          <w:color w:val="auto"/>
          <w:sz w:val="32"/>
          <w:szCs w:val="32"/>
          <w:lang w:val="uk-UA"/>
        </w:rPr>
        <w:t xml:space="preserve">створюють </w:t>
      </w:r>
      <w:proofErr w:type="gramStart"/>
      <w:r w:rsidR="00D0163E">
        <w:rPr>
          <w:rFonts w:cs="Times New Roman"/>
          <w:color w:val="auto"/>
          <w:sz w:val="32"/>
          <w:szCs w:val="32"/>
          <w:lang w:val="uk-UA"/>
        </w:rPr>
        <w:t>на</w:t>
      </w:r>
      <w:proofErr w:type="gramEnd"/>
      <w:r w:rsidR="00D0163E">
        <w:rPr>
          <w:rFonts w:cs="Times New Roman"/>
          <w:color w:val="auto"/>
          <w:sz w:val="32"/>
          <w:szCs w:val="32"/>
          <w:lang w:val="uk-UA"/>
        </w:rPr>
        <w:t xml:space="preserve"> початку або</w:t>
      </w:r>
      <w:r w:rsidRPr="00A26B07">
        <w:rPr>
          <w:rFonts w:cs="Times New Roman"/>
          <w:color w:val="auto"/>
          <w:sz w:val="32"/>
          <w:szCs w:val="32"/>
        </w:rPr>
        <w:t xml:space="preserve"> із наявного тексту. Якщо необхідно зробити список із вже наявного тексту, </w:t>
      </w:r>
      <w:r w:rsidR="00D0163E">
        <w:rPr>
          <w:rFonts w:cs="Times New Roman"/>
          <w:color w:val="auto"/>
          <w:sz w:val="32"/>
          <w:szCs w:val="32"/>
          <w:lang w:val="uk-UA"/>
        </w:rPr>
        <w:t>необхідно</w:t>
      </w:r>
      <w:r w:rsidRPr="00A26B07">
        <w:rPr>
          <w:rFonts w:cs="Times New Roman"/>
          <w:color w:val="auto"/>
          <w:sz w:val="32"/>
          <w:szCs w:val="32"/>
        </w:rPr>
        <w:t xml:space="preserve"> виділити фрагмент, який </w:t>
      </w:r>
      <w:proofErr w:type="gramStart"/>
      <w:r w:rsidRPr="00A26B07">
        <w:rPr>
          <w:rFonts w:cs="Times New Roman"/>
          <w:color w:val="auto"/>
          <w:sz w:val="32"/>
          <w:szCs w:val="32"/>
        </w:rPr>
        <w:t>п</w:t>
      </w:r>
      <w:proofErr w:type="gramEnd"/>
      <w:r w:rsidRPr="00A26B07">
        <w:rPr>
          <w:rFonts w:cs="Times New Roman"/>
          <w:color w:val="auto"/>
          <w:sz w:val="32"/>
          <w:szCs w:val="32"/>
        </w:rPr>
        <w:t xml:space="preserve">ідлягає форматуванню </w:t>
      </w:r>
      <w:r w:rsidR="00E37DD4">
        <w:rPr>
          <w:rFonts w:cs="Times New Roman"/>
          <w:color w:val="auto"/>
          <w:sz w:val="32"/>
          <w:szCs w:val="32"/>
          <w:lang w:val="uk-UA"/>
        </w:rPr>
        <w:t>та</w:t>
      </w:r>
      <w:r w:rsidRPr="00A26B07">
        <w:rPr>
          <w:rFonts w:cs="Times New Roman"/>
          <w:color w:val="auto"/>
          <w:sz w:val="32"/>
          <w:szCs w:val="32"/>
        </w:rPr>
        <w:t xml:space="preserve"> </w:t>
      </w:r>
      <w:r w:rsidR="00D0163E">
        <w:rPr>
          <w:rFonts w:cs="Times New Roman"/>
          <w:color w:val="auto"/>
          <w:sz w:val="32"/>
          <w:szCs w:val="32"/>
          <w:lang w:val="uk-UA"/>
        </w:rPr>
        <w:t>обрати</w:t>
      </w:r>
      <w:r w:rsidRPr="00A26B07">
        <w:rPr>
          <w:rFonts w:cs="Times New Roman"/>
          <w:color w:val="auto"/>
          <w:sz w:val="32"/>
          <w:szCs w:val="32"/>
        </w:rPr>
        <w:t xml:space="preserve"> тип списку. В процесі цього виділений текст буде розбитий за пунктами списку згідно з абзацами (кожен абзац </w:t>
      </w:r>
      <w:r w:rsidR="00E37DD4">
        <w:rPr>
          <w:rFonts w:cs="Times New Roman"/>
          <w:color w:val="auto"/>
          <w:sz w:val="32"/>
          <w:szCs w:val="32"/>
          <w:lang w:val="uk-UA"/>
        </w:rPr>
        <w:t>—</w:t>
      </w:r>
      <w:r w:rsidRPr="00A26B07">
        <w:rPr>
          <w:rFonts w:cs="Times New Roman"/>
          <w:color w:val="auto"/>
          <w:sz w:val="32"/>
          <w:szCs w:val="32"/>
        </w:rPr>
        <w:t xml:space="preserve"> це новий пункт списку). Під час вибору типу списку за наведення курсору на відповідний варіант, виділений текст відразу попередньо форматуватиметься, даючи користувачеві швидко оцінити придатність того або іншого варіанту. </w:t>
      </w:r>
    </w:p>
    <w:p w:rsidR="00D2767B"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color w:val="auto"/>
          <w:sz w:val="32"/>
          <w:szCs w:val="32"/>
        </w:rPr>
        <w:t xml:space="preserve">Нумерований і маркований список також можуть бути, створені з використанням команд </w:t>
      </w:r>
      <w:r w:rsidRPr="00A26B07">
        <w:rPr>
          <w:rFonts w:cs="Times New Roman"/>
          <w:color w:val="auto"/>
          <w:sz w:val="32"/>
          <w:szCs w:val="32"/>
          <w:lang w:val="uk-UA"/>
        </w:rPr>
        <w:t>«</w:t>
      </w:r>
      <w:r w:rsidRPr="00A26B07">
        <w:rPr>
          <w:rFonts w:cs="Times New Roman"/>
          <w:b/>
          <w:color w:val="auto"/>
          <w:sz w:val="32"/>
          <w:szCs w:val="32"/>
        </w:rPr>
        <w:t>Маркери</w:t>
      </w:r>
      <w:r w:rsidRPr="00A26B07">
        <w:rPr>
          <w:rFonts w:cs="Times New Roman"/>
          <w:b/>
          <w:color w:val="auto"/>
          <w:sz w:val="32"/>
          <w:szCs w:val="32"/>
          <w:lang w:val="uk-UA"/>
        </w:rPr>
        <w:t>»</w:t>
      </w:r>
      <w:r w:rsidRPr="00A26B07">
        <w:rPr>
          <w:rFonts w:cs="Times New Roman"/>
          <w:color w:val="auto"/>
          <w:sz w:val="32"/>
          <w:szCs w:val="32"/>
        </w:rPr>
        <w:t xml:space="preserve">, </w:t>
      </w:r>
      <w:r w:rsidR="00D0163E">
        <w:rPr>
          <w:rFonts w:cs="Times New Roman"/>
          <w:color w:val="auto"/>
          <w:sz w:val="32"/>
          <w:szCs w:val="32"/>
          <w:lang w:val="uk-UA"/>
        </w:rPr>
        <w:t>«</w:t>
      </w:r>
      <w:r w:rsidRPr="00A26B07">
        <w:rPr>
          <w:rFonts w:cs="Times New Roman"/>
          <w:b/>
          <w:color w:val="auto"/>
          <w:sz w:val="32"/>
          <w:szCs w:val="32"/>
        </w:rPr>
        <w:t>Нумерація</w:t>
      </w:r>
      <w:r w:rsidR="00D0163E">
        <w:rPr>
          <w:rFonts w:cs="Times New Roman"/>
          <w:b/>
          <w:color w:val="auto"/>
          <w:sz w:val="32"/>
          <w:szCs w:val="32"/>
          <w:lang w:val="uk-UA"/>
        </w:rPr>
        <w:t>»</w:t>
      </w:r>
      <w:r w:rsidRPr="00A26B07">
        <w:rPr>
          <w:rFonts w:cs="Times New Roman"/>
          <w:color w:val="auto"/>
          <w:sz w:val="32"/>
          <w:szCs w:val="32"/>
        </w:rPr>
        <w:t xml:space="preserve"> за натиснення на те</w:t>
      </w:r>
      <w:proofErr w:type="gramStart"/>
      <w:r w:rsidRPr="00A26B07">
        <w:rPr>
          <w:rFonts w:cs="Times New Roman"/>
          <w:color w:val="auto"/>
          <w:sz w:val="32"/>
          <w:szCs w:val="32"/>
        </w:rPr>
        <w:t>ксті пр</w:t>
      </w:r>
      <w:proofErr w:type="gramEnd"/>
      <w:r w:rsidRPr="00A26B07">
        <w:rPr>
          <w:rFonts w:cs="Times New Roman"/>
          <w:color w:val="auto"/>
          <w:sz w:val="32"/>
          <w:szCs w:val="32"/>
        </w:rPr>
        <w:t>авою кнопкою миші.</w:t>
      </w:r>
    </w:p>
    <w:p w:rsidR="00D0163E" w:rsidRPr="00A26B07" w:rsidRDefault="00D0163E"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 xml:space="preserve">У процесі роботи з маркованими і нумерованими списками можна створювати </w:t>
      </w:r>
      <w:proofErr w:type="gramStart"/>
      <w:r w:rsidRPr="00A26B07">
        <w:rPr>
          <w:rFonts w:cs="Times New Roman"/>
          <w:color w:val="auto"/>
          <w:sz w:val="32"/>
          <w:szCs w:val="32"/>
        </w:rPr>
        <w:t>св</w:t>
      </w:r>
      <w:proofErr w:type="gramEnd"/>
      <w:r w:rsidRPr="00A26B07">
        <w:rPr>
          <w:rFonts w:cs="Times New Roman"/>
          <w:color w:val="auto"/>
          <w:sz w:val="32"/>
          <w:szCs w:val="32"/>
        </w:rPr>
        <w:t xml:space="preserve">ій стиль оформлення списку. Для цього треба </w:t>
      </w:r>
      <w:proofErr w:type="gramStart"/>
      <w:r w:rsidRPr="00A26B07">
        <w:rPr>
          <w:rFonts w:cs="Times New Roman"/>
          <w:color w:val="auto"/>
          <w:sz w:val="32"/>
          <w:szCs w:val="32"/>
        </w:rPr>
        <w:t>у</w:t>
      </w:r>
      <w:proofErr w:type="gramEnd"/>
      <w:r w:rsidRPr="00A26B07">
        <w:rPr>
          <w:rFonts w:cs="Times New Roman"/>
          <w:color w:val="auto"/>
          <w:sz w:val="32"/>
          <w:szCs w:val="32"/>
        </w:rPr>
        <w:t xml:space="preserve"> відповідних діалогових вікнах вибрати </w:t>
      </w:r>
      <w:proofErr w:type="gramStart"/>
      <w:r w:rsidRPr="00A26B07">
        <w:rPr>
          <w:rFonts w:cs="Times New Roman"/>
          <w:color w:val="auto"/>
          <w:sz w:val="32"/>
          <w:szCs w:val="32"/>
        </w:rPr>
        <w:t>пункт</w:t>
      </w:r>
      <w:proofErr w:type="gramEnd"/>
      <w:r w:rsidRPr="00A26B07">
        <w:rPr>
          <w:rFonts w:cs="Times New Roman"/>
          <w:color w:val="auto"/>
          <w:sz w:val="32"/>
          <w:szCs w:val="32"/>
        </w:rPr>
        <w:t xml:space="preserve"> </w:t>
      </w:r>
      <w:r w:rsidRPr="00A26B07">
        <w:rPr>
          <w:rFonts w:cs="Times New Roman"/>
          <w:color w:val="auto"/>
          <w:sz w:val="32"/>
          <w:szCs w:val="32"/>
          <w:lang w:val="uk-UA"/>
        </w:rPr>
        <w:t>«</w:t>
      </w:r>
      <w:r w:rsidRPr="00A26B07">
        <w:rPr>
          <w:rFonts w:cs="Times New Roman"/>
          <w:b/>
          <w:color w:val="auto"/>
          <w:sz w:val="32"/>
          <w:szCs w:val="32"/>
        </w:rPr>
        <w:t>Визначити новий маркер</w:t>
      </w:r>
      <w:r w:rsidRPr="00A26B07">
        <w:rPr>
          <w:rFonts w:cs="Times New Roman"/>
          <w:b/>
          <w:color w:val="auto"/>
          <w:sz w:val="32"/>
          <w:szCs w:val="32"/>
          <w:lang w:val="uk-UA"/>
        </w:rPr>
        <w:t>»</w:t>
      </w:r>
      <w:r w:rsidRPr="00A26B07">
        <w:rPr>
          <w:rFonts w:cs="Times New Roman"/>
          <w:color w:val="auto"/>
          <w:sz w:val="32"/>
          <w:szCs w:val="32"/>
        </w:rPr>
        <w:t xml:space="preserve"> або </w:t>
      </w:r>
      <w:r w:rsidRPr="00A26B07">
        <w:rPr>
          <w:rFonts w:cs="Times New Roman"/>
          <w:color w:val="auto"/>
          <w:sz w:val="32"/>
          <w:szCs w:val="32"/>
          <w:lang w:val="uk-UA"/>
        </w:rPr>
        <w:t>«</w:t>
      </w:r>
      <w:r w:rsidRPr="00A26B07">
        <w:rPr>
          <w:rFonts w:cs="Times New Roman"/>
          <w:b/>
          <w:color w:val="auto"/>
          <w:sz w:val="32"/>
          <w:szCs w:val="32"/>
        </w:rPr>
        <w:t>Визначити новий формат номера</w:t>
      </w:r>
      <w:r w:rsidRPr="00A26B07">
        <w:rPr>
          <w:rFonts w:cs="Times New Roman"/>
          <w:b/>
          <w:color w:val="auto"/>
          <w:sz w:val="32"/>
          <w:szCs w:val="32"/>
          <w:lang w:val="uk-UA"/>
        </w:rPr>
        <w:t>»</w:t>
      </w:r>
      <w:r w:rsidRPr="00A26B07">
        <w:rPr>
          <w:rFonts w:cs="Times New Roman"/>
          <w:color w:val="auto"/>
          <w:sz w:val="32"/>
          <w:szCs w:val="32"/>
        </w:rPr>
        <w:t xml:space="preserve">. Щоб в нумерованому списку розпочати список не з першого номера, треба </w:t>
      </w:r>
      <w:r w:rsidRPr="00A26B07">
        <w:rPr>
          <w:rFonts w:cs="Times New Roman"/>
          <w:color w:val="auto"/>
          <w:sz w:val="32"/>
          <w:szCs w:val="32"/>
        </w:rPr>
        <w:lastRenderedPageBreak/>
        <w:t xml:space="preserve">використати пункт </w:t>
      </w:r>
      <w:r w:rsidRPr="00A26B07">
        <w:rPr>
          <w:rFonts w:cs="Times New Roman"/>
          <w:color w:val="auto"/>
          <w:sz w:val="32"/>
          <w:szCs w:val="32"/>
          <w:lang w:val="uk-UA"/>
        </w:rPr>
        <w:t>«</w:t>
      </w:r>
      <w:r w:rsidRPr="00A26B07">
        <w:rPr>
          <w:rFonts w:cs="Times New Roman"/>
          <w:b/>
          <w:color w:val="auto"/>
          <w:sz w:val="32"/>
          <w:szCs w:val="32"/>
        </w:rPr>
        <w:t>Встановити новий числовий формат</w:t>
      </w:r>
      <w:r w:rsidRPr="00A26B07">
        <w:rPr>
          <w:rFonts w:cs="Times New Roman"/>
          <w:b/>
          <w:color w:val="auto"/>
          <w:sz w:val="32"/>
          <w:szCs w:val="32"/>
          <w:lang w:val="uk-UA"/>
        </w:rPr>
        <w:t>»</w:t>
      </w:r>
      <w:r w:rsidRPr="00A26B07">
        <w:rPr>
          <w:rFonts w:cs="Times New Roman"/>
          <w:color w:val="auto"/>
          <w:sz w:val="32"/>
          <w:szCs w:val="32"/>
        </w:rPr>
        <w:t xml:space="preserve"> вікна завдання параметрі</w:t>
      </w:r>
      <w:proofErr w:type="gramStart"/>
      <w:r w:rsidRPr="00A26B07">
        <w:rPr>
          <w:rFonts w:cs="Times New Roman"/>
          <w:color w:val="auto"/>
          <w:sz w:val="32"/>
          <w:szCs w:val="32"/>
        </w:rPr>
        <w:t>в</w:t>
      </w:r>
      <w:proofErr w:type="gramEnd"/>
      <w:r w:rsidRPr="00A26B07">
        <w:rPr>
          <w:rFonts w:cs="Times New Roman"/>
          <w:color w:val="auto"/>
          <w:sz w:val="32"/>
          <w:szCs w:val="32"/>
        </w:rPr>
        <w:t xml:space="preserve"> списку. У вікні, що з’явилося, залежно від поставленого завдання потрібно встановити перемикач в одне з двох положень: </w:t>
      </w:r>
      <w:r w:rsidRPr="00A26B07">
        <w:rPr>
          <w:rFonts w:cs="Times New Roman"/>
          <w:color w:val="auto"/>
          <w:sz w:val="32"/>
          <w:szCs w:val="32"/>
          <w:lang w:val="uk-UA"/>
        </w:rPr>
        <w:t>«</w:t>
      </w:r>
      <w:r w:rsidRPr="00A26B07">
        <w:rPr>
          <w:rFonts w:cs="Times New Roman"/>
          <w:b/>
          <w:color w:val="auto"/>
          <w:sz w:val="32"/>
          <w:szCs w:val="32"/>
        </w:rPr>
        <w:t>Розпочати новий список</w:t>
      </w:r>
      <w:r w:rsidRPr="00A26B07">
        <w:rPr>
          <w:rFonts w:cs="Times New Roman"/>
          <w:b/>
          <w:color w:val="auto"/>
          <w:sz w:val="32"/>
          <w:szCs w:val="32"/>
          <w:lang w:val="uk-UA"/>
        </w:rPr>
        <w:t>»</w:t>
      </w:r>
      <w:r w:rsidRPr="00A26B07">
        <w:rPr>
          <w:rFonts w:cs="Times New Roman"/>
          <w:color w:val="auto"/>
          <w:sz w:val="32"/>
          <w:szCs w:val="32"/>
        </w:rPr>
        <w:t xml:space="preserve"> або </w:t>
      </w:r>
      <w:r w:rsidRPr="00A26B07">
        <w:rPr>
          <w:rFonts w:cs="Times New Roman"/>
          <w:color w:val="auto"/>
          <w:sz w:val="32"/>
          <w:szCs w:val="32"/>
          <w:lang w:val="uk-UA"/>
        </w:rPr>
        <w:t>«</w:t>
      </w:r>
      <w:r w:rsidRPr="00A26B07">
        <w:rPr>
          <w:rFonts w:cs="Times New Roman"/>
          <w:b/>
          <w:color w:val="auto"/>
          <w:sz w:val="32"/>
          <w:szCs w:val="32"/>
        </w:rPr>
        <w:t>Продовжити нумерацію</w:t>
      </w:r>
      <w:r w:rsidRPr="00A26B07">
        <w:rPr>
          <w:rFonts w:cs="Times New Roman"/>
          <w:b/>
          <w:color w:val="auto"/>
          <w:sz w:val="32"/>
          <w:szCs w:val="32"/>
          <w:lang w:val="uk-UA"/>
        </w:rPr>
        <w:t>»</w:t>
      </w:r>
      <w:r w:rsidRPr="00A26B07">
        <w:rPr>
          <w:rFonts w:cs="Times New Roman"/>
          <w:color w:val="auto"/>
          <w:sz w:val="32"/>
          <w:szCs w:val="32"/>
        </w:rPr>
        <w:t xml:space="preserve"> і в полі </w:t>
      </w:r>
      <w:r w:rsidRPr="00A26B07">
        <w:rPr>
          <w:rFonts w:cs="Times New Roman"/>
          <w:color w:val="auto"/>
          <w:sz w:val="32"/>
          <w:szCs w:val="32"/>
          <w:lang w:val="uk-UA"/>
        </w:rPr>
        <w:t>«</w:t>
      </w:r>
      <w:r w:rsidRPr="00A26B07">
        <w:rPr>
          <w:rFonts w:cs="Times New Roman"/>
          <w:b/>
          <w:color w:val="auto"/>
          <w:sz w:val="32"/>
          <w:szCs w:val="32"/>
        </w:rPr>
        <w:t>Початкове значення</w:t>
      </w:r>
      <w:r w:rsidRPr="00A26B07">
        <w:rPr>
          <w:rFonts w:cs="Times New Roman"/>
          <w:b/>
          <w:color w:val="auto"/>
          <w:sz w:val="32"/>
          <w:szCs w:val="32"/>
          <w:lang w:val="uk-UA"/>
        </w:rPr>
        <w:t>»</w:t>
      </w:r>
      <w:r w:rsidRPr="00A26B07">
        <w:rPr>
          <w:rFonts w:cs="Times New Roman"/>
          <w:color w:val="auto"/>
          <w:sz w:val="32"/>
          <w:szCs w:val="32"/>
        </w:rPr>
        <w:t xml:space="preserve"> задати номер першого пункту списк</w:t>
      </w:r>
      <w:r w:rsidRPr="00A26B07">
        <w:rPr>
          <w:rFonts w:cs="Times New Roman"/>
          <w:color w:val="auto"/>
          <w:sz w:val="32"/>
          <w:szCs w:val="32"/>
          <w:lang w:val="uk-UA"/>
        </w:rPr>
        <w:t>у</w:t>
      </w:r>
      <w:r w:rsidRPr="00A26B07">
        <w:rPr>
          <w:rFonts w:cs="Times New Roman"/>
          <w:color w:val="auto"/>
          <w:sz w:val="32"/>
          <w:szCs w:val="32"/>
        </w:rPr>
        <w:t>.</w:t>
      </w:r>
    </w:p>
    <w:p w:rsidR="00A26B07" w:rsidRPr="00A26B07" w:rsidRDefault="00D0163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A26B07">
        <w:rPr>
          <w:rFonts w:cs="Times New Roman"/>
          <w:noProof/>
          <w:color w:val="auto"/>
          <w:sz w:val="32"/>
          <w:szCs w:val="32"/>
          <w:lang w:eastAsia="ru-RU"/>
        </w:rPr>
        <w:drawing>
          <wp:anchor distT="0" distB="0" distL="114300" distR="114300" simplePos="0" relativeHeight="251674624" behindDoc="0" locked="0" layoutInCell="1" allowOverlap="1" wp14:anchorId="0A3FB98C" wp14:editId="49BDF1CC">
            <wp:simplePos x="0" y="0"/>
            <wp:positionH relativeFrom="column">
              <wp:posOffset>4091940</wp:posOffset>
            </wp:positionH>
            <wp:positionV relativeFrom="paragraph">
              <wp:posOffset>61595</wp:posOffset>
            </wp:positionV>
            <wp:extent cx="2066925" cy="4000500"/>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07">
        <w:rPr>
          <w:rFonts w:cs="Times New Roman"/>
          <w:noProof/>
          <w:color w:val="auto"/>
          <w:sz w:val="32"/>
          <w:szCs w:val="32"/>
          <w:lang w:eastAsia="ru-RU"/>
        </w:rPr>
        <w:drawing>
          <wp:anchor distT="0" distB="0" distL="114300" distR="114300" simplePos="0" relativeHeight="251673600" behindDoc="0" locked="0" layoutInCell="1" allowOverlap="1" wp14:anchorId="16F1F2F5" wp14:editId="5B025E4B">
            <wp:simplePos x="0" y="0"/>
            <wp:positionH relativeFrom="column">
              <wp:posOffset>-60960</wp:posOffset>
            </wp:positionH>
            <wp:positionV relativeFrom="paragraph">
              <wp:posOffset>97155</wp:posOffset>
            </wp:positionV>
            <wp:extent cx="1905000" cy="210121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07">
        <w:rPr>
          <w:rFonts w:cs="Times New Roman"/>
          <w:noProof/>
          <w:color w:val="auto"/>
          <w:sz w:val="32"/>
          <w:szCs w:val="32"/>
          <w:lang w:eastAsia="ru-RU"/>
        </w:rPr>
        <w:drawing>
          <wp:anchor distT="0" distB="0" distL="114300" distR="114300" simplePos="0" relativeHeight="251672576" behindDoc="0" locked="0" layoutInCell="1" allowOverlap="1" wp14:anchorId="04E8536B" wp14:editId="5FD4E020">
            <wp:simplePos x="0" y="0"/>
            <wp:positionH relativeFrom="column">
              <wp:posOffset>1931670</wp:posOffset>
            </wp:positionH>
            <wp:positionV relativeFrom="paragraph">
              <wp:posOffset>52070</wp:posOffset>
            </wp:positionV>
            <wp:extent cx="2074545" cy="3381375"/>
            <wp:effectExtent l="0" t="0" r="190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454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0163E" w:rsidRDefault="00D0163E" w:rsidP="009F0BD9">
      <w:pPr>
        <w:widowControl w:val="0"/>
        <w:autoSpaceDE w:val="0"/>
        <w:autoSpaceDN w:val="0"/>
        <w:adjustRightInd w:val="0"/>
        <w:spacing w:after="0" w:line="240" w:lineRule="auto"/>
        <w:ind w:firstLine="709"/>
        <w:jc w:val="center"/>
        <w:rPr>
          <w:rFonts w:cs="Times New Roman"/>
          <w:i/>
          <w:color w:val="auto"/>
          <w:sz w:val="32"/>
          <w:szCs w:val="32"/>
          <w:lang w:val="uk-UA"/>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DA7B0F" w:rsidRPr="00F81B6D" w:rsidRDefault="00DA7B0F" w:rsidP="009F0BD9">
      <w:pPr>
        <w:widowControl w:val="0"/>
        <w:autoSpaceDE w:val="0"/>
        <w:autoSpaceDN w:val="0"/>
        <w:adjustRightInd w:val="0"/>
        <w:spacing w:after="0" w:line="240" w:lineRule="auto"/>
        <w:ind w:firstLine="709"/>
        <w:jc w:val="center"/>
        <w:rPr>
          <w:rFonts w:cs="Times New Roman"/>
          <w:i/>
          <w:color w:val="auto"/>
          <w:sz w:val="32"/>
          <w:szCs w:val="32"/>
        </w:rPr>
      </w:pPr>
    </w:p>
    <w:p w:rsidR="00A26B07" w:rsidRPr="00A26B07" w:rsidRDefault="00A26B07" w:rsidP="009F0BD9">
      <w:pPr>
        <w:widowControl w:val="0"/>
        <w:autoSpaceDE w:val="0"/>
        <w:autoSpaceDN w:val="0"/>
        <w:adjustRightInd w:val="0"/>
        <w:spacing w:after="0" w:line="240" w:lineRule="auto"/>
        <w:ind w:firstLine="709"/>
        <w:jc w:val="center"/>
        <w:rPr>
          <w:rFonts w:cs="Times New Roman"/>
          <w:i/>
          <w:color w:val="auto"/>
          <w:sz w:val="32"/>
          <w:szCs w:val="32"/>
        </w:rPr>
      </w:pPr>
      <w:r w:rsidRPr="00A26B07">
        <w:rPr>
          <w:rFonts w:cs="Times New Roman"/>
          <w:i/>
          <w:color w:val="auto"/>
          <w:sz w:val="32"/>
          <w:szCs w:val="32"/>
        </w:rPr>
        <w:t xml:space="preserve">Рис. </w:t>
      </w:r>
      <w:r w:rsidR="000268A4">
        <w:rPr>
          <w:rFonts w:cs="Times New Roman"/>
          <w:i/>
          <w:color w:val="auto"/>
          <w:sz w:val="32"/>
          <w:szCs w:val="32"/>
          <w:lang w:val="uk-UA"/>
        </w:rPr>
        <w:t>3.</w:t>
      </w:r>
      <w:r w:rsidR="00D2767B" w:rsidRPr="00D2767B">
        <w:rPr>
          <w:rFonts w:cs="Times New Roman"/>
          <w:i/>
          <w:color w:val="auto"/>
          <w:sz w:val="32"/>
          <w:szCs w:val="32"/>
          <w:lang w:val="uk-UA"/>
        </w:rPr>
        <w:t>3.2.</w:t>
      </w:r>
      <w:r w:rsidR="00A90BA0">
        <w:rPr>
          <w:rFonts w:cs="Times New Roman"/>
          <w:i/>
          <w:color w:val="auto"/>
          <w:sz w:val="32"/>
          <w:szCs w:val="32"/>
          <w:lang w:val="uk-UA"/>
        </w:rPr>
        <w:t>4</w:t>
      </w:r>
      <w:r w:rsidR="00D2767B" w:rsidRPr="00D2767B">
        <w:rPr>
          <w:rFonts w:cs="Times New Roman"/>
          <w:i/>
          <w:color w:val="auto"/>
          <w:sz w:val="32"/>
          <w:szCs w:val="32"/>
          <w:lang w:val="uk-UA"/>
        </w:rPr>
        <w:t>.2</w:t>
      </w:r>
      <w:proofErr w:type="gramStart"/>
      <w:r w:rsidR="00D2767B">
        <w:rPr>
          <w:rFonts w:cs="Times New Roman"/>
          <w:i/>
          <w:color w:val="auto"/>
          <w:sz w:val="32"/>
          <w:szCs w:val="32"/>
          <w:lang w:val="uk-UA"/>
        </w:rPr>
        <w:t xml:space="preserve"> </w:t>
      </w:r>
      <w:r w:rsidRPr="00A26B07">
        <w:rPr>
          <w:rFonts w:cs="Times New Roman"/>
          <w:i/>
          <w:color w:val="auto"/>
          <w:sz w:val="32"/>
          <w:szCs w:val="32"/>
        </w:rPr>
        <w:t>Д</w:t>
      </w:r>
      <w:proofErr w:type="gramEnd"/>
      <w:r w:rsidRPr="00A26B07">
        <w:rPr>
          <w:rFonts w:cs="Times New Roman"/>
          <w:i/>
          <w:color w:val="auto"/>
          <w:sz w:val="32"/>
          <w:szCs w:val="32"/>
        </w:rPr>
        <w:t>іалогові вікна створення маркірованих, нумерованих і багаторівневих списків</w:t>
      </w:r>
    </w:p>
    <w:p w:rsidR="00D0163E" w:rsidRPr="00D0163E" w:rsidRDefault="00D0163E" w:rsidP="009F0BD9">
      <w:pPr>
        <w:widowControl w:val="0"/>
        <w:autoSpaceDE w:val="0"/>
        <w:autoSpaceDN w:val="0"/>
        <w:adjustRightInd w:val="0"/>
        <w:spacing w:after="0" w:line="240" w:lineRule="auto"/>
        <w:ind w:firstLine="709"/>
        <w:jc w:val="both"/>
        <w:rPr>
          <w:rFonts w:cs="Times New Roman"/>
          <w:color w:val="auto"/>
          <w:sz w:val="20"/>
          <w:szCs w:val="20"/>
          <w:lang w:val="uk-UA"/>
        </w:rPr>
      </w:pPr>
    </w:p>
    <w:p w:rsidR="00D0163E" w:rsidRPr="00A26B07" w:rsidRDefault="00D0163E"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 xml:space="preserve">У процесі формування багаторівневого списку, щоб задати створення маркерів чергового </w:t>
      </w:r>
      <w:proofErr w:type="gramStart"/>
      <w:r w:rsidRPr="00A26B07">
        <w:rPr>
          <w:rFonts w:cs="Times New Roman"/>
          <w:color w:val="auto"/>
          <w:sz w:val="32"/>
          <w:szCs w:val="32"/>
        </w:rPr>
        <w:t>р</w:t>
      </w:r>
      <w:proofErr w:type="gramEnd"/>
      <w:r w:rsidRPr="00A26B07">
        <w:rPr>
          <w:rFonts w:cs="Times New Roman"/>
          <w:color w:val="auto"/>
          <w:sz w:val="32"/>
          <w:szCs w:val="32"/>
        </w:rPr>
        <w:t xml:space="preserve">івня, можна використати клавішу </w:t>
      </w:r>
      <w:r w:rsidRPr="00A26B07">
        <w:rPr>
          <w:rFonts w:cs="Times New Roman"/>
          <w:color w:val="auto"/>
          <w:sz w:val="32"/>
          <w:szCs w:val="32"/>
          <w:lang w:val="uk-UA"/>
        </w:rPr>
        <w:t>«</w:t>
      </w:r>
      <w:r w:rsidRPr="00A26B07">
        <w:rPr>
          <w:rFonts w:cs="Times New Roman"/>
          <w:b/>
          <w:color w:val="auto"/>
          <w:sz w:val="32"/>
          <w:szCs w:val="32"/>
        </w:rPr>
        <w:t>Tab</w:t>
      </w:r>
      <w:r w:rsidRPr="00A26B07">
        <w:rPr>
          <w:rFonts w:cs="Times New Roman"/>
          <w:b/>
          <w:color w:val="auto"/>
          <w:sz w:val="32"/>
          <w:szCs w:val="32"/>
          <w:lang w:val="uk-UA"/>
        </w:rPr>
        <w:t>»</w:t>
      </w:r>
      <w:r w:rsidRPr="00A26B07">
        <w:rPr>
          <w:rFonts w:cs="Times New Roman"/>
          <w:color w:val="auto"/>
          <w:sz w:val="32"/>
          <w:szCs w:val="32"/>
        </w:rPr>
        <w:t xml:space="preserve"> (або кнопку </w:t>
      </w:r>
      <w:r w:rsidRPr="00A26B07">
        <w:rPr>
          <w:rFonts w:cs="Times New Roman"/>
          <w:color w:val="auto"/>
          <w:sz w:val="32"/>
          <w:szCs w:val="32"/>
          <w:lang w:val="uk-UA"/>
        </w:rPr>
        <w:t>«</w:t>
      </w:r>
      <w:r w:rsidRPr="00A26B07">
        <w:rPr>
          <w:rFonts w:cs="Times New Roman"/>
          <w:b/>
          <w:color w:val="auto"/>
          <w:sz w:val="32"/>
          <w:szCs w:val="32"/>
          <w:lang w:val="uk-UA"/>
        </w:rPr>
        <w:t>Збільшити</w:t>
      </w:r>
      <w:r w:rsidRPr="00A26B07">
        <w:rPr>
          <w:rFonts w:cs="Times New Roman"/>
          <w:b/>
          <w:color w:val="auto"/>
          <w:sz w:val="32"/>
          <w:szCs w:val="32"/>
        </w:rPr>
        <w:t xml:space="preserve"> </w:t>
      </w:r>
      <w:r w:rsidRPr="00A26B07">
        <w:rPr>
          <w:rFonts w:cs="Times New Roman"/>
          <w:b/>
          <w:color w:val="auto"/>
          <w:sz w:val="32"/>
          <w:szCs w:val="32"/>
          <w:lang w:val="uk-UA"/>
        </w:rPr>
        <w:t>відступ»</w:t>
      </w:r>
      <w:r w:rsidRPr="00A26B07">
        <w:rPr>
          <w:rFonts w:cs="Times New Roman"/>
          <w:color w:val="auto"/>
          <w:sz w:val="32"/>
          <w:szCs w:val="32"/>
        </w:rPr>
        <w:t xml:space="preserve"> на панелі </w:t>
      </w:r>
      <w:r>
        <w:rPr>
          <w:rFonts w:cs="Times New Roman"/>
          <w:color w:val="auto"/>
          <w:sz w:val="32"/>
          <w:szCs w:val="32"/>
          <w:lang w:val="uk-UA"/>
        </w:rPr>
        <w:t>«</w:t>
      </w:r>
      <w:r w:rsidRPr="00A26B07">
        <w:rPr>
          <w:rFonts w:cs="Times New Roman"/>
          <w:b/>
          <w:color w:val="auto"/>
          <w:sz w:val="32"/>
          <w:szCs w:val="32"/>
        </w:rPr>
        <w:t>Абзац</w:t>
      </w:r>
      <w:r>
        <w:rPr>
          <w:rFonts w:cs="Times New Roman"/>
          <w:b/>
          <w:color w:val="auto"/>
          <w:sz w:val="32"/>
          <w:szCs w:val="32"/>
          <w:lang w:val="uk-UA"/>
        </w:rPr>
        <w:t>»</w:t>
      </w:r>
      <w:r w:rsidRPr="00A26B07">
        <w:rPr>
          <w:rFonts w:cs="Times New Roman"/>
          <w:color w:val="auto"/>
          <w:sz w:val="32"/>
          <w:szCs w:val="32"/>
        </w:rPr>
        <w:t>). Повернутис</w:t>
      </w:r>
      <w:r>
        <w:rPr>
          <w:rFonts w:cs="Times New Roman"/>
          <w:color w:val="auto"/>
          <w:sz w:val="32"/>
          <w:szCs w:val="32"/>
          <w:lang w:val="uk-UA"/>
        </w:rPr>
        <w:t>ь</w:t>
      </w:r>
      <w:r w:rsidRPr="00A26B07">
        <w:rPr>
          <w:rFonts w:cs="Times New Roman"/>
          <w:color w:val="auto"/>
          <w:sz w:val="32"/>
          <w:szCs w:val="32"/>
        </w:rPr>
        <w:t xml:space="preserve"> до введення даних попереднього </w:t>
      </w:r>
      <w:proofErr w:type="gramStart"/>
      <w:r w:rsidRPr="00A26B07">
        <w:rPr>
          <w:rFonts w:cs="Times New Roman"/>
          <w:color w:val="auto"/>
          <w:sz w:val="32"/>
          <w:szCs w:val="32"/>
        </w:rPr>
        <w:t>р</w:t>
      </w:r>
      <w:proofErr w:type="gramEnd"/>
      <w:r w:rsidRPr="00A26B07">
        <w:rPr>
          <w:rFonts w:cs="Times New Roman"/>
          <w:color w:val="auto"/>
          <w:sz w:val="32"/>
          <w:szCs w:val="32"/>
        </w:rPr>
        <w:t xml:space="preserve">івня, </w:t>
      </w:r>
      <w:r>
        <w:rPr>
          <w:rFonts w:cs="Times New Roman"/>
          <w:color w:val="auto"/>
          <w:sz w:val="32"/>
          <w:szCs w:val="32"/>
          <w:lang w:val="uk-UA"/>
        </w:rPr>
        <w:t>потрібно виконати команду</w:t>
      </w:r>
      <w:r w:rsidRPr="00A26B07">
        <w:rPr>
          <w:rFonts w:cs="Times New Roman"/>
          <w:color w:val="auto"/>
          <w:sz w:val="32"/>
          <w:szCs w:val="32"/>
        </w:rPr>
        <w:t xml:space="preserve"> </w:t>
      </w:r>
      <w:r w:rsidRPr="00A26B07">
        <w:rPr>
          <w:rFonts w:cs="Times New Roman"/>
          <w:color w:val="auto"/>
          <w:sz w:val="32"/>
          <w:szCs w:val="32"/>
          <w:lang w:val="uk-UA"/>
        </w:rPr>
        <w:t>«</w:t>
      </w:r>
      <w:r w:rsidRPr="00A26B07">
        <w:rPr>
          <w:rFonts w:cs="Times New Roman"/>
          <w:b/>
          <w:color w:val="auto"/>
          <w:sz w:val="32"/>
          <w:szCs w:val="32"/>
        </w:rPr>
        <w:t>Shift</w:t>
      </w:r>
      <w:r>
        <w:rPr>
          <w:rFonts w:cs="Times New Roman"/>
          <w:b/>
          <w:color w:val="auto"/>
          <w:sz w:val="32"/>
          <w:szCs w:val="32"/>
          <w:lang w:val="uk-UA"/>
        </w:rPr>
        <w:t>»</w:t>
      </w:r>
      <w:r w:rsidRPr="00A26B07">
        <w:rPr>
          <w:rFonts w:cs="Times New Roman"/>
          <w:b/>
          <w:color w:val="auto"/>
          <w:sz w:val="32"/>
          <w:szCs w:val="32"/>
          <w:lang w:val="uk-UA"/>
        </w:rPr>
        <w:t xml:space="preserve"> </w:t>
      </w:r>
      <w:r w:rsidRPr="00A26B07">
        <w:rPr>
          <w:rFonts w:cs="Times New Roman"/>
          <w:b/>
          <w:color w:val="auto"/>
          <w:sz w:val="32"/>
          <w:szCs w:val="32"/>
        </w:rPr>
        <w:t>+</w:t>
      </w:r>
      <w:r w:rsidRPr="00A26B07">
        <w:rPr>
          <w:rFonts w:cs="Times New Roman"/>
          <w:b/>
          <w:color w:val="auto"/>
          <w:sz w:val="32"/>
          <w:szCs w:val="32"/>
          <w:lang w:val="uk-UA"/>
        </w:rPr>
        <w:t xml:space="preserve"> </w:t>
      </w:r>
      <w:r>
        <w:rPr>
          <w:rFonts w:cs="Times New Roman"/>
          <w:b/>
          <w:color w:val="auto"/>
          <w:sz w:val="32"/>
          <w:szCs w:val="32"/>
          <w:lang w:val="uk-UA"/>
        </w:rPr>
        <w:t>«</w:t>
      </w:r>
      <w:r w:rsidRPr="00A26B07">
        <w:rPr>
          <w:rFonts w:cs="Times New Roman"/>
          <w:b/>
          <w:color w:val="auto"/>
          <w:sz w:val="32"/>
          <w:szCs w:val="32"/>
        </w:rPr>
        <w:t>Tab</w:t>
      </w:r>
      <w:r w:rsidRPr="00A26B07">
        <w:rPr>
          <w:rFonts w:cs="Times New Roman"/>
          <w:b/>
          <w:color w:val="auto"/>
          <w:sz w:val="32"/>
          <w:szCs w:val="32"/>
          <w:lang w:val="uk-UA"/>
        </w:rPr>
        <w:t>»</w:t>
      </w:r>
      <w:r w:rsidRPr="00A26B07">
        <w:rPr>
          <w:rFonts w:cs="Times New Roman"/>
          <w:color w:val="auto"/>
          <w:sz w:val="32"/>
          <w:szCs w:val="32"/>
        </w:rPr>
        <w:t xml:space="preserve"> (або кнопку </w:t>
      </w:r>
      <w:r w:rsidRPr="00A26B07">
        <w:rPr>
          <w:rFonts w:cs="Times New Roman"/>
          <w:color w:val="auto"/>
          <w:sz w:val="32"/>
          <w:szCs w:val="32"/>
          <w:lang w:val="uk-UA"/>
        </w:rPr>
        <w:t>«</w:t>
      </w:r>
      <w:r w:rsidRPr="00A26B07">
        <w:rPr>
          <w:rFonts w:cs="Times New Roman"/>
          <w:b/>
          <w:color w:val="auto"/>
          <w:sz w:val="32"/>
          <w:szCs w:val="32"/>
          <w:lang w:val="uk-UA"/>
        </w:rPr>
        <w:t>Зменшити відступ</w:t>
      </w:r>
      <w:r w:rsidRPr="00A26B07">
        <w:rPr>
          <w:rFonts w:cs="Times New Roman"/>
          <w:color w:val="auto"/>
          <w:sz w:val="32"/>
          <w:szCs w:val="32"/>
          <w:lang w:val="uk-UA"/>
        </w:rPr>
        <w:t>»</w:t>
      </w:r>
      <w:r>
        <w:rPr>
          <w:rFonts w:cs="Times New Roman"/>
          <w:color w:val="auto"/>
          <w:sz w:val="32"/>
          <w:szCs w:val="32"/>
          <w:lang w:val="uk-UA"/>
        </w:rPr>
        <w:t xml:space="preserve"> </w:t>
      </w:r>
      <w:r w:rsidRPr="00A26B07">
        <w:rPr>
          <w:rFonts w:cs="Times New Roman"/>
          <w:color w:val="auto"/>
          <w:sz w:val="32"/>
          <w:szCs w:val="32"/>
        </w:rPr>
        <w:t xml:space="preserve">на панелі </w:t>
      </w:r>
      <w:r>
        <w:rPr>
          <w:rFonts w:cs="Times New Roman"/>
          <w:color w:val="auto"/>
          <w:sz w:val="32"/>
          <w:szCs w:val="32"/>
          <w:lang w:val="uk-UA"/>
        </w:rPr>
        <w:t>«</w:t>
      </w:r>
      <w:r w:rsidRPr="00A26B07">
        <w:rPr>
          <w:rFonts w:cs="Times New Roman"/>
          <w:b/>
          <w:color w:val="auto"/>
          <w:sz w:val="32"/>
          <w:szCs w:val="32"/>
        </w:rPr>
        <w:t>Абзац</w:t>
      </w:r>
      <w:r>
        <w:rPr>
          <w:rFonts w:cs="Times New Roman"/>
          <w:b/>
          <w:color w:val="auto"/>
          <w:sz w:val="32"/>
          <w:szCs w:val="32"/>
          <w:lang w:val="uk-UA"/>
        </w:rPr>
        <w:t>»</w:t>
      </w:r>
      <w:r w:rsidRPr="00A26B07">
        <w:rPr>
          <w:rFonts w:cs="Times New Roman"/>
          <w:color w:val="auto"/>
          <w:sz w:val="32"/>
          <w:szCs w:val="32"/>
        </w:rPr>
        <w:t xml:space="preserve">). </w:t>
      </w:r>
    </w:p>
    <w:p w:rsidR="00D2767B" w:rsidRPr="00D0163E" w:rsidRDefault="00D2767B" w:rsidP="009F0BD9">
      <w:pPr>
        <w:widowControl w:val="0"/>
        <w:autoSpaceDE w:val="0"/>
        <w:autoSpaceDN w:val="0"/>
        <w:adjustRightInd w:val="0"/>
        <w:spacing w:after="0" w:line="240" w:lineRule="auto"/>
        <w:ind w:firstLine="709"/>
        <w:jc w:val="both"/>
        <w:rPr>
          <w:rFonts w:cs="Times New Roman"/>
          <w:color w:val="auto"/>
          <w:sz w:val="16"/>
          <w:szCs w:val="16"/>
        </w:rPr>
      </w:pPr>
    </w:p>
    <w:p w:rsidR="00A26B07" w:rsidRPr="00A26B07" w:rsidRDefault="00A26B07"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A26B07">
        <w:rPr>
          <w:rFonts w:cs="Times New Roman"/>
          <w:noProof/>
          <w:color w:val="auto"/>
          <w:sz w:val="32"/>
          <w:szCs w:val="32"/>
          <w:lang w:eastAsia="ru-RU"/>
        </w:rPr>
        <w:lastRenderedPageBreak/>
        <w:drawing>
          <wp:inline distT="0" distB="0" distL="0" distR="0" wp14:anchorId="04A70492" wp14:editId="1666F975">
            <wp:extent cx="2273046" cy="2990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1058" cy="2988235"/>
                    </a:xfrm>
                    <a:prstGeom prst="rect">
                      <a:avLst/>
                    </a:prstGeom>
                    <a:noFill/>
                    <a:ln>
                      <a:noFill/>
                    </a:ln>
                  </pic:spPr>
                </pic:pic>
              </a:graphicData>
            </a:graphic>
          </wp:inline>
        </w:drawing>
      </w:r>
    </w:p>
    <w:p w:rsidR="00A26B07" w:rsidRPr="00A26B07" w:rsidRDefault="00A26B07"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A26B07">
        <w:rPr>
          <w:rFonts w:cs="Times New Roman"/>
          <w:i/>
          <w:color w:val="auto"/>
          <w:sz w:val="32"/>
          <w:szCs w:val="32"/>
        </w:rPr>
        <w:t xml:space="preserve">Рис. </w:t>
      </w:r>
      <w:r w:rsidR="000268A4">
        <w:rPr>
          <w:rFonts w:cs="Times New Roman"/>
          <w:i/>
          <w:color w:val="auto"/>
          <w:sz w:val="32"/>
          <w:szCs w:val="32"/>
          <w:lang w:val="uk-UA"/>
        </w:rPr>
        <w:t>3.</w:t>
      </w:r>
      <w:r w:rsidR="00233243" w:rsidRPr="00F759D1">
        <w:rPr>
          <w:rFonts w:cs="Times New Roman"/>
          <w:i/>
          <w:color w:val="auto"/>
          <w:sz w:val="32"/>
          <w:szCs w:val="32"/>
          <w:lang w:val="uk-UA"/>
        </w:rPr>
        <w:t>3.2.</w:t>
      </w:r>
      <w:r w:rsidR="00A90BA0">
        <w:rPr>
          <w:rFonts w:cs="Times New Roman"/>
          <w:i/>
          <w:color w:val="auto"/>
          <w:sz w:val="32"/>
          <w:szCs w:val="32"/>
          <w:lang w:val="uk-UA"/>
        </w:rPr>
        <w:t>4</w:t>
      </w:r>
      <w:r w:rsidR="00233243" w:rsidRPr="00F759D1">
        <w:rPr>
          <w:rFonts w:cs="Times New Roman"/>
          <w:i/>
          <w:color w:val="auto"/>
          <w:sz w:val="32"/>
          <w:szCs w:val="32"/>
          <w:lang w:val="uk-UA"/>
        </w:rPr>
        <w:t xml:space="preserve">.3 </w:t>
      </w:r>
      <w:r w:rsidRPr="00A26B07">
        <w:rPr>
          <w:rFonts w:cs="Times New Roman"/>
          <w:i/>
          <w:color w:val="auto"/>
          <w:sz w:val="32"/>
          <w:szCs w:val="32"/>
        </w:rPr>
        <w:t xml:space="preserve">Вигляд вікна </w:t>
      </w:r>
      <w:r w:rsidRPr="00377DF9">
        <w:rPr>
          <w:rFonts w:cs="Times New Roman"/>
          <w:i/>
          <w:color w:val="auto"/>
          <w:sz w:val="32"/>
          <w:szCs w:val="32"/>
        </w:rPr>
        <w:t>Визначення нового числового номера</w:t>
      </w:r>
      <w:r w:rsidR="00233243" w:rsidRPr="00377DF9">
        <w:rPr>
          <w:rFonts w:cs="Times New Roman"/>
          <w:i/>
          <w:color w:val="auto"/>
          <w:sz w:val="32"/>
          <w:szCs w:val="32"/>
          <w:lang w:val="uk-UA"/>
        </w:rPr>
        <w:t xml:space="preserve"> </w:t>
      </w:r>
    </w:p>
    <w:p w:rsidR="00233243" w:rsidRPr="00233243" w:rsidRDefault="00233243" w:rsidP="009F0BD9">
      <w:pPr>
        <w:widowControl w:val="0"/>
        <w:autoSpaceDE w:val="0"/>
        <w:autoSpaceDN w:val="0"/>
        <w:adjustRightInd w:val="0"/>
        <w:spacing w:after="0" w:line="240" w:lineRule="auto"/>
        <w:ind w:firstLine="709"/>
        <w:jc w:val="both"/>
        <w:rPr>
          <w:rFonts w:cs="Times New Roman"/>
          <w:color w:val="auto"/>
          <w:sz w:val="16"/>
          <w:szCs w:val="16"/>
          <w:lang w:val="uk-UA"/>
        </w:rPr>
      </w:pP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 xml:space="preserve">За необхідності редагування багаторівневого списку, клацніть кнопкою миші на кнопці </w:t>
      </w:r>
      <w:r w:rsidR="00D0163E">
        <w:rPr>
          <w:rFonts w:cs="Times New Roman"/>
          <w:color w:val="auto"/>
          <w:sz w:val="32"/>
          <w:szCs w:val="32"/>
          <w:lang w:val="uk-UA"/>
        </w:rPr>
        <w:t>«</w:t>
      </w:r>
      <w:r w:rsidRPr="00A26B07">
        <w:rPr>
          <w:rFonts w:cs="Times New Roman"/>
          <w:b/>
          <w:color w:val="auto"/>
          <w:sz w:val="32"/>
          <w:szCs w:val="32"/>
        </w:rPr>
        <w:t>Багаторівневий список</w:t>
      </w:r>
      <w:r w:rsidR="00D0163E">
        <w:rPr>
          <w:rFonts w:cs="Times New Roman"/>
          <w:b/>
          <w:color w:val="auto"/>
          <w:sz w:val="32"/>
          <w:szCs w:val="32"/>
          <w:lang w:val="uk-UA"/>
        </w:rPr>
        <w:t>»</w:t>
      </w:r>
      <w:r w:rsidRPr="00A26B07">
        <w:rPr>
          <w:rFonts w:cs="Times New Roman"/>
          <w:color w:val="auto"/>
          <w:sz w:val="32"/>
          <w:szCs w:val="32"/>
        </w:rPr>
        <w:t xml:space="preserve"> </w:t>
      </w:r>
      <w:r w:rsidR="003B6CF6">
        <w:rPr>
          <w:rFonts w:cs="Times New Roman"/>
          <w:color w:val="auto"/>
          <w:sz w:val="32"/>
          <w:szCs w:val="32"/>
          <w:lang w:val="uk-UA"/>
        </w:rPr>
        <w:t>—</w:t>
      </w:r>
      <w:r w:rsidRPr="00A26B07">
        <w:rPr>
          <w:rFonts w:cs="Times New Roman"/>
          <w:color w:val="auto"/>
          <w:sz w:val="32"/>
          <w:szCs w:val="32"/>
        </w:rPr>
        <w:t xml:space="preserve"> </w:t>
      </w:r>
      <w:r w:rsidR="00D0163E">
        <w:rPr>
          <w:rFonts w:cs="Times New Roman"/>
          <w:color w:val="auto"/>
          <w:sz w:val="32"/>
          <w:szCs w:val="32"/>
          <w:lang w:val="uk-UA"/>
        </w:rPr>
        <w:t>«</w:t>
      </w:r>
      <w:r w:rsidRPr="00A26B07">
        <w:rPr>
          <w:rFonts w:cs="Times New Roman"/>
          <w:b/>
          <w:color w:val="auto"/>
          <w:sz w:val="32"/>
          <w:szCs w:val="32"/>
        </w:rPr>
        <w:t>Визначити новий багаторівневий список</w:t>
      </w:r>
      <w:r w:rsidR="00D0163E">
        <w:rPr>
          <w:rFonts w:cs="Times New Roman"/>
          <w:b/>
          <w:color w:val="auto"/>
          <w:sz w:val="32"/>
          <w:szCs w:val="32"/>
          <w:lang w:val="uk-UA"/>
        </w:rPr>
        <w:t>»</w:t>
      </w:r>
      <w:r w:rsidRPr="00A26B07">
        <w:rPr>
          <w:rFonts w:cs="Times New Roman"/>
          <w:color w:val="auto"/>
          <w:sz w:val="32"/>
          <w:szCs w:val="32"/>
        </w:rPr>
        <w:t xml:space="preserve">. </w:t>
      </w:r>
      <w:r w:rsidR="00D0163E">
        <w:rPr>
          <w:rFonts w:cs="Times New Roman"/>
          <w:color w:val="auto"/>
          <w:sz w:val="32"/>
          <w:szCs w:val="32"/>
          <w:lang w:val="uk-UA"/>
        </w:rPr>
        <w:t>У даному діалоговому вікні налаштовують</w:t>
      </w:r>
      <w:r w:rsidRPr="00A26B07">
        <w:rPr>
          <w:rFonts w:cs="Times New Roman"/>
          <w:color w:val="auto"/>
          <w:sz w:val="32"/>
          <w:szCs w:val="32"/>
        </w:rPr>
        <w:t xml:space="preserve"> формат номера, відстань, тип шрифту </w:t>
      </w:r>
      <w:r w:rsidR="00D0163E">
        <w:rPr>
          <w:rFonts w:cs="Times New Roman"/>
          <w:color w:val="auto"/>
          <w:sz w:val="32"/>
          <w:szCs w:val="32"/>
          <w:lang w:val="uk-UA"/>
        </w:rPr>
        <w:t>та</w:t>
      </w:r>
      <w:r w:rsidRPr="00A26B07">
        <w:rPr>
          <w:rFonts w:cs="Times New Roman"/>
          <w:color w:val="auto"/>
          <w:sz w:val="32"/>
          <w:szCs w:val="32"/>
        </w:rPr>
        <w:t xml:space="preserve"> інші параметри списку. </w:t>
      </w:r>
    </w:p>
    <w:p w:rsidR="00A26B07" w:rsidRPr="00A26B07" w:rsidRDefault="00A26B07" w:rsidP="009F0BD9">
      <w:pPr>
        <w:widowControl w:val="0"/>
        <w:autoSpaceDE w:val="0"/>
        <w:autoSpaceDN w:val="0"/>
        <w:adjustRightInd w:val="0"/>
        <w:spacing w:after="0" w:line="240" w:lineRule="auto"/>
        <w:ind w:firstLine="709"/>
        <w:jc w:val="both"/>
        <w:rPr>
          <w:rFonts w:cs="Times New Roman"/>
          <w:color w:val="auto"/>
          <w:sz w:val="32"/>
          <w:szCs w:val="32"/>
        </w:rPr>
      </w:pPr>
      <w:r w:rsidRPr="00A26B07">
        <w:rPr>
          <w:rFonts w:cs="Times New Roman"/>
          <w:color w:val="auto"/>
          <w:sz w:val="32"/>
          <w:szCs w:val="32"/>
        </w:rPr>
        <w:t xml:space="preserve">Якщо необхідно сформувати новий стиль списку, </w:t>
      </w:r>
      <w:r w:rsidR="00D0163E">
        <w:rPr>
          <w:rFonts w:cs="Times New Roman"/>
          <w:color w:val="auto"/>
          <w:sz w:val="32"/>
          <w:szCs w:val="32"/>
          <w:lang w:val="uk-UA"/>
        </w:rPr>
        <w:t>необхідно</w:t>
      </w:r>
      <w:r w:rsidRPr="00A26B07">
        <w:rPr>
          <w:rFonts w:cs="Times New Roman"/>
          <w:color w:val="auto"/>
          <w:sz w:val="32"/>
          <w:szCs w:val="32"/>
        </w:rPr>
        <w:t xml:space="preserve"> скористатис</w:t>
      </w:r>
      <w:r w:rsidR="00D0163E">
        <w:rPr>
          <w:rFonts w:cs="Times New Roman"/>
          <w:color w:val="auto"/>
          <w:sz w:val="32"/>
          <w:szCs w:val="32"/>
          <w:lang w:val="uk-UA"/>
        </w:rPr>
        <w:t>ь</w:t>
      </w:r>
      <w:r w:rsidRPr="00A26B07">
        <w:rPr>
          <w:rFonts w:cs="Times New Roman"/>
          <w:color w:val="auto"/>
          <w:sz w:val="32"/>
          <w:szCs w:val="32"/>
        </w:rPr>
        <w:t xml:space="preserve"> пунктом </w:t>
      </w:r>
      <w:r w:rsidRPr="00A26B07">
        <w:rPr>
          <w:rFonts w:cs="Times New Roman"/>
          <w:color w:val="auto"/>
          <w:sz w:val="32"/>
          <w:szCs w:val="32"/>
          <w:lang w:val="uk-UA"/>
        </w:rPr>
        <w:t>«</w:t>
      </w:r>
      <w:r w:rsidRPr="00A26B07">
        <w:rPr>
          <w:rFonts w:cs="Times New Roman"/>
          <w:b/>
          <w:color w:val="auto"/>
          <w:sz w:val="32"/>
          <w:szCs w:val="32"/>
        </w:rPr>
        <w:t>Визначити новий стиль списку</w:t>
      </w:r>
      <w:r w:rsidRPr="00A26B07">
        <w:rPr>
          <w:rFonts w:cs="Times New Roman"/>
          <w:b/>
          <w:color w:val="auto"/>
          <w:sz w:val="32"/>
          <w:szCs w:val="32"/>
          <w:lang w:val="uk-UA"/>
        </w:rPr>
        <w:t>»</w:t>
      </w:r>
      <w:r w:rsidRPr="00A26B07">
        <w:rPr>
          <w:rFonts w:cs="Times New Roman"/>
          <w:color w:val="auto"/>
          <w:sz w:val="32"/>
          <w:szCs w:val="32"/>
        </w:rPr>
        <w:t>. У вікні, що з’явилос</w:t>
      </w:r>
      <w:r w:rsidR="00483DB1">
        <w:rPr>
          <w:rFonts w:cs="Times New Roman"/>
          <w:color w:val="auto"/>
          <w:sz w:val="32"/>
          <w:szCs w:val="32"/>
          <w:lang w:val="uk-UA"/>
        </w:rPr>
        <w:t>ь</w:t>
      </w:r>
      <w:r w:rsidRPr="00A26B07">
        <w:rPr>
          <w:rFonts w:cs="Times New Roman"/>
          <w:color w:val="auto"/>
          <w:sz w:val="32"/>
          <w:szCs w:val="32"/>
        </w:rPr>
        <w:t xml:space="preserve">, </w:t>
      </w:r>
      <w:r w:rsidR="00483DB1">
        <w:rPr>
          <w:rFonts w:cs="Times New Roman"/>
          <w:color w:val="auto"/>
          <w:sz w:val="32"/>
          <w:szCs w:val="32"/>
          <w:lang w:val="uk-UA"/>
        </w:rPr>
        <w:t>налаштовують</w:t>
      </w:r>
      <w:r w:rsidRPr="00A26B07">
        <w:rPr>
          <w:rFonts w:cs="Times New Roman"/>
          <w:color w:val="auto"/>
          <w:sz w:val="32"/>
          <w:szCs w:val="32"/>
        </w:rPr>
        <w:t xml:space="preserve"> усі необхідні параметри стилю, а також задати зону дії нового формату. </w:t>
      </w:r>
    </w:p>
    <w:p w:rsidR="00A26B07" w:rsidRPr="00A26B07" w:rsidRDefault="00A26B07" w:rsidP="009F0BD9">
      <w:pPr>
        <w:widowControl w:val="0"/>
        <w:autoSpaceDE w:val="0"/>
        <w:autoSpaceDN w:val="0"/>
        <w:adjustRightInd w:val="0"/>
        <w:spacing w:after="0" w:line="240" w:lineRule="auto"/>
        <w:jc w:val="both"/>
        <w:rPr>
          <w:rFonts w:cs="Times New Roman"/>
          <w:color w:val="auto"/>
          <w:sz w:val="32"/>
          <w:szCs w:val="32"/>
        </w:rPr>
      </w:pPr>
      <w:r w:rsidRPr="00A26B07">
        <w:rPr>
          <w:rFonts w:cs="Times New Roman"/>
          <w:i/>
          <w:color w:val="auto"/>
          <w:sz w:val="32"/>
          <w:szCs w:val="32"/>
          <w:u w:val="single"/>
          <w:lang w:val="uk-UA"/>
        </w:rPr>
        <w:t>Зверніть увагу</w:t>
      </w:r>
      <w:r w:rsidR="003B6CF6">
        <w:rPr>
          <w:rFonts w:cs="Times New Roman"/>
          <w:i/>
          <w:color w:val="auto"/>
          <w:sz w:val="32"/>
          <w:szCs w:val="32"/>
          <w:u w:val="single"/>
          <w:lang w:val="uk-UA"/>
        </w:rPr>
        <w:t>,</w:t>
      </w:r>
      <w:r w:rsidRPr="00A26B07">
        <w:rPr>
          <w:rFonts w:cs="Times New Roman"/>
          <w:color w:val="auto"/>
          <w:sz w:val="32"/>
          <w:szCs w:val="32"/>
        </w:rPr>
        <w:t xml:space="preserve"> Word 2010 автоматично створює новий нумерований список, коли абзац розпочинається з цифри «один» з крапкою.</w:t>
      </w:r>
    </w:p>
    <w:p w:rsidR="00483DB1" w:rsidRDefault="00483DB1" w:rsidP="009F0BD9">
      <w:pPr>
        <w:spacing w:after="0" w:line="240" w:lineRule="auto"/>
        <w:rPr>
          <w:rFonts w:cs="Times New Roman"/>
          <w:b/>
          <w:sz w:val="32"/>
          <w:szCs w:val="32"/>
          <w:lang w:val="uk-UA"/>
        </w:rPr>
      </w:pPr>
    </w:p>
    <w:p w:rsidR="003D7D8F" w:rsidRPr="003D7D8F" w:rsidRDefault="003D7D8F" w:rsidP="009F0BD9">
      <w:pPr>
        <w:spacing w:after="0" w:line="240" w:lineRule="auto"/>
        <w:jc w:val="center"/>
        <w:rPr>
          <w:rFonts w:cs="Times New Roman"/>
          <w:b/>
          <w:sz w:val="32"/>
          <w:szCs w:val="32"/>
          <w:lang w:val="uk-UA" w:eastAsia="uk-UA"/>
        </w:rPr>
      </w:pPr>
      <w:r>
        <w:rPr>
          <w:rFonts w:cs="Times New Roman"/>
          <w:b/>
          <w:sz w:val="32"/>
          <w:szCs w:val="32"/>
          <w:lang w:val="uk-UA"/>
        </w:rPr>
        <w:t>3.2.</w:t>
      </w:r>
      <w:r w:rsidR="00A90BA0">
        <w:rPr>
          <w:rFonts w:cs="Times New Roman"/>
          <w:b/>
          <w:sz w:val="32"/>
          <w:szCs w:val="32"/>
          <w:lang w:val="uk-UA"/>
        </w:rPr>
        <w:t>5</w:t>
      </w:r>
      <w:r w:rsidR="003B6CF6">
        <w:rPr>
          <w:rFonts w:cs="Times New Roman"/>
          <w:b/>
          <w:sz w:val="32"/>
          <w:szCs w:val="32"/>
          <w:lang w:val="uk-UA"/>
        </w:rPr>
        <w:t>.</w:t>
      </w:r>
      <w:r>
        <w:rPr>
          <w:rFonts w:cs="Times New Roman"/>
          <w:b/>
          <w:sz w:val="32"/>
          <w:szCs w:val="32"/>
          <w:lang w:val="uk-UA"/>
        </w:rPr>
        <w:t xml:space="preserve"> </w:t>
      </w:r>
      <w:r w:rsidRPr="003D7D8F">
        <w:rPr>
          <w:rFonts w:cs="Times New Roman"/>
          <w:b/>
          <w:sz w:val="32"/>
          <w:szCs w:val="32"/>
        </w:rPr>
        <w:t>Нумера</w:t>
      </w:r>
      <w:r w:rsidRPr="003D7D8F">
        <w:rPr>
          <w:rFonts w:cs="Times New Roman"/>
          <w:b/>
          <w:sz w:val="32"/>
          <w:szCs w:val="32"/>
          <w:lang w:val="uk-UA"/>
        </w:rPr>
        <w:t>ці</w:t>
      </w:r>
      <w:r w:rsidRPr="003D7D8F">
        <w:rPr>
          <w:rFonts w:cs="Times New Roman"/>
          <w:b/>
          <w:sz w:val="32"/>
          <w:szCs w:val="32"/>
        </w:rPr>
        <w:t>я стор</w:t>
      </w:r>
      <w:r w:rsidRPr="003D7D8F">
        <w:rPr>
          <w:rFonts w:cs="Times New Roman"/>
          <w:b/>
          <w:sz w:val="32"/>
          <w:szCs w:val="32"/>
          <w:lang w:val="uk-UA"/>
        </w:rPr>
        <w:t>і</w:t>
      </w:r>
      <w:r w:rsidRPr="003D7D8F">
        <w:rPr>
          <w:rFonts w:cs="Times New Roman"/>
          <w:b/>
          <w:sz w:val="32"/>
          <w:szCs w:val="32"/>
        </w:rPr>
        <w:t>нок</w:t>
      </w:r>
    </w:p>
    <w:p w:rsidR="00B308D7" w:rsidRPr="00B308D7" w:rsidRDefault="003B6CF6" w:rsidP="009F0BD9">
      <w:pPr>
        <w:widowControl w:val="0"/>
        <w:autoSpaceDE w:val="0"/>
        <w:autoSpaceDN w:val="0"/>
        <w:adjustRightInd w:val="0"/>
        <w:spacing w:after="0" w:line="240" w:lineRule="auto"/>
        <w:ind w:firstLine="709"/>
        <w:jc w:val="both"/>
        <w:rPr>
          <w:rFonts w:cs="Times New Roman"/>
          <w:color w:val="auto"/>
          <w:sz w:val="32"/>
          <w:szCs w:val="32"/>
          <w:lang w:val="uk-UA"/>
        </w:rPr>
      </w:pPr>
      <w:r>
        <w:rPr>
          <w:rFonts w:eastAsia="Times New Roman" w:cs="Times New Roman"/>
          <w:color w:val="auto"/>
          <w:sz w:val="32"/>
          <w:szCs w:val="32"/>
          <w:lang w:val="uk-UA" w:eastAsia="ru-RU"/>
        </w:rPr>
        <w:t>Згідно</w:t>
      </w:r>
      <w:r w:rsidR="00B308D7" w:rsidRPr="00B308D7">
        <w:rPr>
          <w:rFonts w:eastAsia="Times New Roman" w:cs="Times New Roman"/>
          <w:color w:val="auto"/>
          <w:sz w:val="32"/>
          <w:szCs w:val="32"/>
          <w:lang w:eastAsia="ru-RU"/>
        </w:rPr>
        <w:t xml:space="preserve"> ДСТУ 4163</w:t>
      </w:r>
      <w:r>
        <w:rPr>
          <w:rFonts w:eastAsia="Times New Roman" w:cs="Times New Roman"/>
          <w:color w:val="auto"/>
          <w:sz w:val="32"/>
          <w:szCs w:val="32"/>
          <w:lang w:val="uk-UA" w:eastAsia="ru-RU"/>
        </w:rPr>
        <w:t>–</w:t>
      </w:r>
      <w:r w:rsidR="00B308D7" w:rsidRPr="00B308D7">
        <w:rPr>
          <w:rFonts w:eastAsia="Times New Roman" w:cs="Times New Roman"/>
          <w:color w:val="auto"/>
          <w:sz w:val="32"/>
          <w:szCs w:val="32"/>
          <w:lang w:eastAsia="ru-RU"/>
        </w:rPr>
        <w:t xml:space="preserve">2003, оформлюючи службовий документ на двох і більше аркушах, друга та наступні сторінки обов'язково мають бути пронумеровані. </w:t>
      </w:r>
      <w:r w:rsidR="00B308D7" w:rsidRPr="00483DB1">
        <w:rPr>
          <w:rFonts w:cs="Times New Roman"/>
          <w:i/>
          <w:color w:val="auto"/>
          <w:sz w:val="32"/>
          <w:szCs w:val="32"/>
        </w:rPr>
        <w:t>Номери сторінок</w:t>
      </w:r>
      <w:r w:rsidR="00B308D7" w:rsidRPr="00B308D7">
        <w:rPr>
          <w:rFonts w:cs="Times New Roman"/>
          <w:color w:val="auto"/>
          <w:sz w:val="32"/>
          <w:szCs w:val="32"/>
        </w:rPr>
        <w:t xml:space="preserve"> </w:t>
      </w:r>
      <w:r w:rsidR="00B308D7" w:rsidRPr="00B308D7">
        <w:rPr>
          <w:rFonts w:cs="Times New Roman"/>
          <w:color w:val="auto"/>
          <w:sz w:val="32"/>
          <w:szCs w:val="32"/>
          <w:lang w:val="uk-UA"/>
        </w:rPr>
        <w:t>проставляють</w:t>
      </w:r>
      <w:r w:rsidR="00B308D7" w:rsidRPr="00B308D7">
        <w:rPr>
          <w:rFonts w:cs="Times New Roman"/>
          <w:color w:val="auto"/>
          <w:sz w:val="32"/>
          <w:szCs w:val="32"/>
        </w:rPr>
        <w:t xml:space="preserve"> </w:t>
      </w:r>
      <w:r w:rsidR="00B308D7" w:rsidRPr="00483DB1">
        <w:rPr>
          <w:rFonts w:cs="Times New Roman"/>
          <w:b/>
          <w:color w:val="auto"/>
          <w:sz w:val="32"/>
          <w:szCs w:val="32"/>
        </w:rPr>
        <w:t>посередині верхнього поля аркуша арабськими цифрами</w:t>
      </w:r>
      <w:r w:rsidR="00B308D7" w:rsidRPr="00B308D7">
        <w:rPr>
          <w:rFonts w:cs="Times New Roman"/>
          <w:color w:val="auto"/>
          <w:sz w:val="32"/>
          <w:szCs w:val="32"/>
        </w:rPr>
        <w:t xml:space="preserve"> без зазначення слова </w:t>
      </w:r>
      <w:r w:rsidR="00B308D7" w:rsidRPr="00B308D7">
        <w:rPr>
          <w:rFonts w:cs="Times New Roman"/>
          <w:color w:val="auto"/>
          <w:sz w:val="32"/>
          <w:szCs w:val="32"/>
          <w:lang w:val="uk-UA"/>
        </w:rPr>
        <w:t>«</w:t>
      </w:r>
      <w:r w:rsidR="00B308D7" w:rsidRPr="00B308D7">
        <w:rPr>
          <w:rFonts w:cs="Times New Roman"/>
          <w:color w:val="auto"/>
          <w:sz w:val="32"/>
          <w:szCs w:val="32"/>
        </w:rPr>
        <w:t>сторінка</w:t>
      </w:r>
      <w:r w:rsidR="00B308D7" w:rsidRPr="00B308D7">
        <w:rPr>
          <w:rFonts w:cs="Times New Roman"/>
          <w:color w:val="auto"/>
          <w:sz w:val="32"/>
          <w:szCs w:val="32"/>
          <w:lang w:val="uk-UA"/>
        </w:rPr>
        <w:t>»</w:t>
      </w:r>
      <w:r w:rsidR="00B308D7" w:rsidRPr="00B308D7">
        <w:rPr>
          <w:rFonts w:cs="Times New Roman"/>
          <w:color w:val="auto"/>
          <w:sz w:val="32"/>
          <w:szCs w:val="32"/>
        </w:rPr>
        <w:t xml:space="preserve"> та розділових знаків. Перша сторінка не нумерується.</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B308D7">
        <w:rPr>
          <w:rFonts w:eastAsia="Times New Roman" w:cs="Times New Roman"/>
          <w:color w:val="auto"/>
          <w:sz w:val="32"/>
          <w:szCs w:val="32"/>
          <w:lang w:eastAsia="ru-RU"/>
        </w:rPr>
        <w:t xml:space="preserve">Номери сторінок ставлять посередині верхнього берега аркуша арабськими цифрами без слова </w:t>
      </w:r>
      <w:r w:rsidRPr="00B308D7">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сторінка</w:t>
      </w:r>
      <w:r w:rsidRPr="00B308D7">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 xml:space="preserve"> та розділових знаків.</w:t>
      </w:r>
    </w:p>
    <w:p w:rsidR="00B308D7" w:rsidRPr="00B308D7" w:rsidRDefault="00B308D7" w:rsidP="009F0BD9">
      <w:pPr>
        <w:widowControl w:val="0"/>
        <w:autoSpaceDE w:val="0"/>
        <w:autoSpaceDN w:val="0"/>
        <w:adjustRightInd w:val="0"/>
        <w:spacing w:after="0" w:line="240" w:lineRule="auto"/>
        <w:ind w:firstLine="709"/>
        <w:jc w:val="both"/>
        <w:rPr>
          <w:rFonts w:cs="Times New Roman"/>
          <w:color w:val="auto"/>
          <w:sz w:val="32"/>
          <w:szCs w:val="32"/>
          <w:lang w:val="uk-UA" w:eastAsia="ru-RU"/>
        </w:rPr>
      </w:pPr>
      <w:r w:rsidRPr="00B308D7">
        <w:rPr>
          <w:rFonts w:cs="Times New Roman"/>
          <w:color w:val="auto"/>
          <w:sz w:val="32"/>
          <w:szCs w:val="32"/>
          <w:lang w:eastAsia="ru-RU"/>
        </w:rPr>
        <w:t xml:space="preserve">Якщо документ поділяють на частини, нумерація сторінок </w:t>
      </w:r>
      <w:proofErr w:type="gramStart"/>
      <w:r w:rsidRPr="00B308D7">
        <w:rPr>
          <w:rFonts w:cs="Times New Roman"/>
          <w:color w:val="auto"/>
          <w:sz w:val="32"/>
          <w:szCs w:val="32"/>
          <w:lang w:eastAsia="ru-RU"/>
        </w:rPr>
        <w:t>у</w:t>
      </w:r>
      <w:proofErr w:type="gramEnd"/>
      <w:r w:rsidRPr="00B308D7">
        <w:rPr>
          <w:rFonts w:cs="Times New Roman"/>
          <w:color w:val="auto"/>
          <w:sz w:val="32"/>
          <w:szCs w:val="32"/>
          <w:lang w:eastAsia="ru-RU"/>
        </w:rPr>
        <w:t xml:space="preserve"> другій та наступних частинах має продовжуватис</w:t>
      </w:r>
      <w:r w:rsidR="00483DB1">
        <w:rPr>
          <w:rFonts w:cs="Times New Roman"/>
          <w:color w:val="auto"/>
          <w:sz w:val="32"/>
          <w:szCs w:val="32"/>
          <w:lang w:val="uk-UA" w:eastAsia="ru-RU"/>
        </w:rPr>
        <w:t>ь</w:t>
      </w:r>
      <w:r w:rsidRPr="00B308D7">
        <w:rPr>
          <w:rFonts w:cs="Times New Roman"/>
          <w:color w:val="auto"/>
          <w:sz w:val="32"/>
          <w:szCs w:val="32"/>
          <w:lang w:eastAsia="ru-RU"/>
        </w:rPr>
        <w:t xml:space="preserve">. </w:t>
      </w:r>
    </w:p>
    <w:p w:rsidR="00B308D7" w:rsidRPr="00B308D7" w:rsidRDefault="00B308D7"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bookmarkStart w:id="11" w:name="o729"/>
      <w:bookmarkEnd w:id="11"/>
      <w:r w:rsidRPr="00B308D7">
        <w:rPr>
          <w:rFonts w:eastAsia="Times New Roman" w:cs="Times New Roman"/>
          <w:i/>
          <w:color w:val="auto"/>
          <w:sz w:val="32"/>
          <w:szCs w:val="32"/>
          <w:u w:val="single"/>
          <w:lang w:eastAsia="ru-RU"/>
        </w:rPr>
        <w:t>Наприклад</w:t>
      </w:r>
      <w:r w:rsidRPr="00B308D7">
        <w:rPr>
          <w:rFonts w:eastAsia="Times New Roman" w:cs="Times New Roman"/>
          <w:i/>
          <w:color w:val="auto"/>
          <w:sz w:val="32"/>
          <w:szCs w:val="32"/>
          <w:u w:val="single"/>
          <w:lang w:val="uk-UA" w:eastAsia="ru-RU"/>
        </w:rPr>
        <w:t>:</w:t>
      </w:r>
      <w:r w:rsidRPr="00B308D7">
        <w:rPr>
          <w:rFonts w:eastAsia="Times New Roman" w:cs="Times New Roman"/>
          <w:i/>
          <w:color w:val="auto"/>
          <w:sz w:val="32"/>
          <w:szCs w:val="32"/>
          <w:u w:val="single"/>
          <w:lang w:eastAsia="ru-RU"/>
        </w:rPr>
        <w:t xml:space="preserve"> </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B308D7">
        <w:rPr>
          <w:rFonts w:eastAsia="Times New Roman" w:cs="Times New Roman"/>
          <w:color w:val="auto"/>
          <w:sz w:val="32"/>
          <w:szCs w:val="32"/>
          <w:lang w:eastAsia="ru-RU"/>
        </w:rPr>
        <w:t>Ч. 1: С. 1</w:t>
      </w:r>
      <w:r w:rsidR="003B6CF6">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123; Ч. 2: С.124</w:t>
      </w:r>
      <w:r w:rsidR="003B6CF6">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235.</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B308D7">
        <w:rPr>
          <w:rFonts w:eastAsia="Times New Roman" w:cs="Times New Roman"/>
          <w:color w:val="auto"/>
          <w:sz w:val="32"/>
          <w:szCs w:val="32"/>
          <w:lang w:eastAsia="ru-RU"/>
        </w:rPr>
        <w:t xml:space="preserve">Якщо документ видають окремими томами (книгами), </w:t>
      </w:r>
      <w:r w:rsidRPr="00B308D7">
        <w:rPr>
          <w:rFonts w:eastAsia="Times New Roman" w:cs="Times New Roman"/>
          <w:color w:val="auto"/>
          <w:sz w:val="32"/>
          <w:szCs w:val="32"/>
          <w:lang w:eastAsia="ru-RU"/>
        </w:rPr>
        <w:lastRenderedPageBreak/>
        <w:t xml:space="preserve">пов'язаними між собою однією спільною темою, </w:t>
      </w:r>
      <w:r w:rsidR="00483DB1">
        <w:rPr>
          <w:rFonts w:eastAsia="Times New Roman" w:cs="Times New Roman"/>
          <w:color w:val="auto"/>
          <w:sz w:val="32"/>
          <w:szCs w:val="32"/>
          <w:lang w:val="uk-UA" w:eastAsia="ru-RU"/>
        </w:rPr>
        <w:t xml:space="preserve">у </w:t>
      </w:r>
      <w:proofErr w:type="gramStart"/>
      <w:r w:rsidR="00483DB1">
        <w:rPr>
          <w:rFonts w:eastAsia="Times New Roman" w:cs="Times New Roman"/>
          <w:color w:val="auto"/>
          <w:sz w:val="32"/>
          <w:szCs w:val="32"/>
          <w:lang w:val="uk-UA" w:eastAsia="ru-RU"/>
        </w:rPr>
        <w:t>таких</w:t>
      </w:r>
      <w:proofErr w:type="gramEnd"/>
      <w:r w:rsidR="00483DB1">
        <w:rPr>
          <w:rFonts w:eastAsia="Times New Roman" w:cs="Times New Roman"/>
          <w:color w:val="auto"/>
          <w:sz w:val="32"/>
          <w:szCs w:val="32"/>
          <w:lang w:val="uk-UA" w:eastAsia="ru-RU"/>
        </w:rPr>
        <w:t xml:space="preserve"> випадках,</w:t>
      </w:r>
      <w:r w:rsidRPr="00B308D7">
        <w:rPr>
          <w:rFonts w:eastAsia="Times New Roman" w:cs="Times New Roman"/>
          <w:color w:val="auto"/>
          <w:sz w:val="32"/>
          <w:szCs w:val="32"/>
          <w:lang w:eastAsia="ru-RU"/>
        </w:rPr>
        <w:t xml:space="preserve"> кожний том (книга) повинен мати свою власну нумерацію сторінок. </w:t>
      </w:r>
    </w:p>
    <w:p w:rsidR="00B308D7" w:rsidRPr="00B308D7" w:rsidRDefault="00B308D7"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B308D7">
        <w:rPr>
          <w:rFonts w:eastAsia="Times New Roman" w:cs="Times New Roman"/>
          <w:i/>
          <w:color w:val="auto"/>
          <w:sz w:val="32"/>
          <w:szCs w:val="32"/>
          <w:u w:val="single"/>
          <w:lang w:eastAsia="ru-RU"/>
        </w:rPr>
        <w:t>Наприклад</w:t>
      </w:r>
      <w:r w:rsidRPr="00B308D7">
        <w:rPr>
          <w:rFonts w:eastAsia="Times New Roman" w:cs="Times New Roman"/>
          <w:i/>
          <w:color w:val="auto"/>
          <w:sz w:val="32"/>
          <w:szCs w:val="32"/>
          <w:u w:val="single"/>
          <w:lang w:val="uk-UA" w:eastAsia="ru-RU"/>
        </w:rPr>
        <w:t>:</w:t>
      </w:r>
      <w:r w:rsidRPr="00B308D7">
        <w:rPr>
          <w:rFonts w:eastAsia="Times New Roman" w:cs="Times New Roman"/>
          <w:i/>
          <w:color w:val="auto"/>
          <w:sz w:val="32"/>
          <w:szCs w:val="32"/>
          <w:u w:val="single"/>
          <w:lang w:eastAsia="ru-RU"/>
        </w:rPr>
        <w:t xml:space="preserve"> </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B308D7">
        <w:rPr>
          <w:rFonts w:eastAsia="Times New Roman" w:cs="Times New Roman"/>
          <w:color w:val="auto"/>
          <w:sz w:val="32"/>
          <w:szCs w:val="32"/>
          <w:lang w:eastAsia="ru-RU"/>
        </w:rPr>
        <w:t>Т. 1: С.1</w:t>
      </w:r>
      <w:r w:rsidR="003B6CF6">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90; Т. 2: С.1</w:t>
      </w:r>
      <w:r w:rsidR="003B6CF6">
        <w:rPr>
          <w:rFonts w:eastAsia="Times New Roman" w:cs="Times New Roman"/>
          <w:color w:val="auto"/>
          <w:sz w:val="32"/>
          <w:szCs w:val="32"/>
          <w:lang w:val="uk-UA" w:eastAsia="ru-RU"/>
        </w:rPr>
        <w:t>–</w:t>
      </w:r>
      <w:r w:rsidRPr="00B308D7">
        <w:rPr>
          <w:rFonts w:eastAsia="Times New Roman" w:cs="Times New Roman"/>
          <w:color w:val="auto"/>
          <w:sz w:val="32"/>
          <w:szCs w:val="32"/>
          <w:lang w:eastAsia="ru-RU"/>
        </w:rPr>
        <w:t>150.</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B308D7">
        <w:rPr>
          <w:rFonts w:eastAsia="Times New Roman" w:cs="Times New Roman"/>
          <w:color w:val="auto"/>
          <w:sz w:val="32"/>
          <w:szCs w:val="32"/>
          <w:lang w:eastAsia="ru-RU"/>
        </w:rPr>
        <w:t xml:space="preserve">Титульний аркуш завжди включають до загальної кількості сторінок документа, проте номер сторінки на </w:t>
      </w:r>
      <w:proofErr w:type="gramStart"/>
      <w:r w:rsidRPr="00B308D7">
        <w:rPr>
          <w:rFonts w:eastAsia="Times New Roman" w:cs="Times New Roman"/>
          <w:color w:val="auto"/>
          <w:sz w:val="32"/>
          <w:szCs w:val="32"/>
          <w:lang w:eastAsia="ru-RU"/>
        </w:rPr>
        <w:t>титульному</w:t>
      </w:r>
      <w:proofErr w:type="gramEnd"/>
      <w:r w:rsidRPr="00B308D7">
        <w:rPr>
          <w:rFonts w:eastAsia="Times New Roman" w:cs="Times New Roman"/>
          <w:color w:val="auto"/>
          <w:sz w:val="32"/>
          <w:szCs w:val="32"/>
          <w:lang w:eastAsia="ru-RU"/>
        </w:rPr>
        <w:t xml:space="preserve"> аркуші не </w:t>
      </w:r>
      <w:r w:rsidR="00483DB1">
        <w:rPr>
          <w:rFonts w:eastAsia="Times New Roman" w:cs="Times New Roman"/>
          <w:color w:val="auto"/>
          <w:sz w:val="32"/>
          <w:szCs w:val="32"/>
          <w:lang w:val="uk-UA" w:eastAsia="ru-RU"/>
        </w:rPr>
        <w:t>проставляють</w:t>
      </w:r>
      <w:r w:rsidRPr="00B308D7">
        <w:rPr>
          <w:rFonts w:eastAsia="Times New Roman" w:cs="Times New Roman"/>
          <w:color w:val="auto"/>
          <w:sz w:val="32"/>
          <w:szCs w:val="32"/>
          <w:lang w:eastAsia="ru-RU"/>
        </w:rPr>
        <w:t>.</w:t>
      </w:r>
    </w:p>
    <w:p w:rsidR="00B308D7" w:rsidRPr="00B308D7" w:rsidRDefault="00B308D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B308D7">
        <w:rPr>
          <w:rFonts w:eastAsia="Times New Roman" w:cs="Times New Roman"/>
          <w:color w:val="auto"/>
          <w:sz w:val="32"/>
          <w:szCs w:val="32"/>
          <w:lang w:eastAsia="ru-RU"/>
        </w:rPr>
        <w:t>Ілюстрації й таблиці, розміщені на окремих сторінках, включають до загальної нумерації сторінок документа.</w:t>
      </w:r>
    </w:p>
    <w:p w:rsidR="00B308D7" w:rsidRPr="00B308D7" w:rsidRDefault="00B308D7" w:rsidP="009F0BD9">
      <w:pPr>
        <w:widowControl w:val="0"/>
        <w:autoSpaceDE w:val="0"/>
        <w:autoSpaceDN w:val="0"/>
        <w:adjustRightInd w:val="0"/>
        <w:spacing w:after="0" w:line="240" w:lineRule="auto"/>
        <w:ind w:firstLine="709"/>
        <w:jc w:val="both"/>
        <w:rPr>
          <w:rFonts w:cs="Times New Roman"/>
          <w:color w:val="auto"/>
          <w:sz w:val="32"/>
          <w:szCs w:val="32"/>
        </w:rPr>
      </w:pPr>
      <w:r w:rsidRPr="00B308D7">
        <w:rPr>
          <w:rFonts w:cs="Times New Roman"/>
          <w:color w:val="auto"/>
          <w:sz w:val="32"/>
          <w:szCs w:val="32"/>
        </w:rPr>
        <w:t>Для нумерації сторінок слу</w:t>
      </w:r>
      <w:r w:rsidR="00483DB1">
        <w:rPr>
          <w:rFonts w:cs="Times New Roman"/>
          <w:color w:val="auto"/>
          <w:sz w:val="32"/>
          <w:szCs w:val="32"/>
          <w:lang w:val="uk-UA"/>
        </w:rPr>
        <w:t>гує</w:t>
      </w:r>
      <w:r w:rsidRPr="00B308D7">
        <w:rPr>
          <w:rFonts w:cs="Times New Roman"/>
          <w:color w:val="auto"/>
          <w:sz w:val="32"/>
          <w:szCs w:val="32"/>
        </w:rPr>
        <w:t xml:space="preserve"> кнопка </w:t>
      </w:r>
      <w:r w:rsidRPr="00B308D7">
        <w:rPr>
          <w:rFonts w:cs="Times New Roman"/>
          <w:color w:val="auto"/>
          <w:sz w:val="32"/>
          <w:szCs w:val="32"/>
          <w:lang w:val="uk-UA"/>
        </w:rPr>
        <w:t>«</w:t>
      </w:r>
      <w:r w:rsidRPr="00B308D7">
        <w:rPr>
          <w:rFonts w:cs="Times New Roman"/>
          <w:b/>
          <w:color w:val="auto"/>
          <w:sz w:val="32"/>
          <w:szCs w:val="32"/>
        </w:rPr>
        <w:t>Номер сторінки</w:t>
      </w:r>
      <w:r w:rsidRPr="00B308D7">
        <w:rPr>
          <w:rFonts w:cs="Times New Roman"/>
          <w:b/>
          <w:color w:val="auto"/>
          <w:sz w:val="32"/>
          <w:szCs w:val="32"/>
          <w:lang w:val="uk-UA"/>
        </w:rPr>
        <w:t>»</w:t>
      </w:r>
      <w:r w:rsidRPr="00B308D7">
        <w:rPr>
          <w:rFonts w:cs="Times New Roman"/>
          <w:color w:val="auto"/>
          <w:sz w:val="32"/>
          <w:szCs w:val="32"/>
        </w:rPr>
        <w:t xml:space="preserve"> (вкладка </w:t>
      </w:r>
      <w:r w:rsidRPr="00B308D7">
        <w:rPr>
          <w:rFonts w:cs="Times New Roman"/>
          <w:color w:val="auto"/>
          <w:sz w:val="32"/>
          <w:szCs w:val="32"/>
          <w:lang w:val="uk-UA"/>
        </w:rPr>
        <w:t>«</w:t>
      </w:r>
      <w:r w:rsidRPr="00B308D7">
        <w:rPr>
          <w:rFonts w:cs="Times New Roman"/>
          <w:b/>
          <w:color w:val="auto"/>
          <w:sz w:val="32"/>
          <w:szCs w:val="32"/>
        </w:rPr>
        <w:t>Вставлення</w:t>
      </w:r>
      <w:r w:rsidRPr="00B308D7">
        <w:rPr>
          <w:rFonts w:cs="Times New Roman"/>
          <w:b/>
          <w:color w:val="auto"/>
          <w:sz w:val="32"/>
          <w:szCs w:val="32"/>
          <w:lang w:val="uk-UA"/>
        </w:rPr>
        <w:t>»</w:t>
      </w:r>
      <w:r w:rsidRPr="00B308D7">
        <w:rPr>
          <w:rFonts w:cs="Times New Roman"/>
          <w:color w:val="auto"/>
          <w:sz w:val="32"/>
          <w:szCs w:val="32"/>
        </w:rPr>
        <w:t xml:space="preserve"> </w:t>
      </w:r>
      <w:r w:rsidR="003B6CF6">
        <w:rPr>
          <w:rFonts w:cs="Times New Roman"/>
          <w:color w:val="auto"/>
          <w:sz w:val="32"/>
          <w:szCs w:val="32"/>
          <w:lang w:val="uk-UA"/>
        </w:rPr>
        <w:t>—</w:t>
      </w:r>
      <w:r w:rsidRPr="00B308D7">
        <w:rPr>
          <w:rFonts w:cs="Times New Roman"/>
          <w:color w:val="auto"/>
          <w:sz w:val="32"/>
          <w:szCs w:val="32"/>
        </w:rPr>
        <w:t xml:space="preserve"> </w:t>
      </w:r>
      <w:r w:rsidRPr="00B308D7">
        <w:rPr>
          <w:rFonts w:cs="Times New Roman"/>
          <w:b/>
          <w:color w:val="auto"/>
          <w:sz w:val="32"/>
          <w:szCs w:val="32"/>
        </w:rPr>
        <w:t xml:space="preserve">група </w:t>
      </w:r>
      <w:r w:rsidR="00483DB1">
        <w:rPr>
          <w:rFonts w:cs="Times New Roman"/>
          <w:b/>
          <w:color w:val="auto"/>
          <w:sz w:val="32"/>
          <w:szCs w:val="32"/>
          <w:lang w:val="uk-UA"/>
        </w:rPr>
        <w:t>«</w:t>
      </w:r>
      <w:r w:rsidRPr="00B308D7">
        <w:rPr>
          <w:rFonts w:cs="Times New Roman"/>
          <w:b/>
          <w:color w:val="auto"/>
          <w:sz w:val="32"/>
          <w:szCs w:val="32"/>
        </w:rPr>
        <w:t>Колонтитули</w:t>
      </w:r>
      <w:r w:rsidR="00483DB1">
        <w:rPr>
          <w:rFonts w:cs="Times New Roman"/>
          <w:b/>
          <w:color w:val="auto"/>
          <w:sz w:val="32"/>
          <w:szCs w:val="32"/>
          <w:lang w:val="uk-UA"/>
        </w:rPr>
        <w:t>»</w:t>
      </w:r>
      <w:r w:rsidRPr="00B308D7">
        <w:rPr>
          <w:rFonts w:cs="Times New Roman"/>
          <w:color w:val="auto"/>
          <w:sz w:val="32"/>
          <w:szCs w:val="32"/>
        </w:rPr>
        <w:t xml:space="preserve">). Необхідно </w:t>
      </w:r>
      <w:r w:rsidR="00483DB1">
        <w:rPr>
          <w:rFonts w:cs="Times New Roman"/>
          <w:color w:val="auto"/>
          <w:sz w:val="32"/>
          <w:szCs w:val="32"/>
          <w:lang w:val="uk-UA"/>
        </w:rPr>
        <w:t>обрати</w:t>
      </w:r>
      <w:r w:rsidRPr="00B308D7">
        <w:rPr>
          <w:rFonts w:cs="Times New Roman"/>
          <w:color w:val="auto"/>
          <w:sz w:val="32"/>
          <w:szCs w:val="32"/>
        </w:rPr>
        <w:t xml:space="preserve"> варіант розміщення номера на сторінці і за необхідності на</w:t>
      </w:r>
      <w:r w:rsidRPr="00B308D7">
        <w:rPr>
          <w:rFonts w:cs="Times New Roman"/>
          <w:color w:val="auto"/>
          <w:sz w:val="32"/>
          <w:szCs w:val="32"/>
          <w:lang w:val="uk-UA"/>
        </w:rPr>
        <w:t>лаштувати</w:t>
      </w:r>
      <w:r w:rsidRPr="00B308D7">
        <w:rPr>
          <w:rFonts w:cs="Times New Roman"/>
          <w:color w:val="auto"/>
          <w:sz w:val="32"/>
          <w:szCs w:val="32"/>
        </w:rPr>
        <w:t xml:space="preserve"> формат номера. </w:t>
      </w:r>
    </w:p>
    <w:p w:rsidR="00B308D7" w:rsidRPr="00B308D7" w:rsidRDefault="00B308D7" w:rsidP="009F0BD9">
      <w:pPr>
        <w:widowControl w:val="0"/>
        <w:autoSpaceDE w:val="0"/>
        <w:autoSpaceDN w:val="0"/>
        <w:adjustRightInd w:val="0"/>
        <w:spacing w:after="0" w:line="240" w:lineRule="auto"/>
        <w:ind w:firstLine="709"/>
        <w:jc w:val="both"/>
        <w:rPr>
          <w:rFonts w:cs="Times New Roman"/>
          <w:color w:val="auto"/>
          <w:sz w:val="32"/>
          <w:szCs w:val="32"/>
        </w:rPr>
      </w:pPr>
      <w:r w:rsidRPr="00B308D7">
        <w:rPr>
          <w:rFonts w:cs="Times New Roman"/>
          <w:color w:val="auto"/>
          <w:sz w:val="32"/>
          <w:szCs w:val="32"/>
        </w:rPr>
        <w:t xml:space="preserve">Щоб </w:t>
      </w:r>
      <w:r w:rsidRPr="00B308D7">
        <w:rPr>
          <w:rFonts w:cs="Times New Roman"/>
          <w:i/>
          <w:color w:val="auto"/>
          <w:sz w:val="32"/>
          <w:szCs w:val="32"/>
        </w:rPr>
        <w:t>прибрати номер з першої сторінки в документі</w:t>
      </w:r>
      <w:r w:rsidRPr="00B308D7">
        <w:rPr>
          <w:rFonts w:cs="Times New Roman"/>
          <w:color w:val="auto"/>
          <w:sz w:val="32"/>
          <w:szCs w:val="32"/>
        </w:rPr>
        <w:t xml:space="preserve">, </w:t>
      </w:r>
      <w:r w:rsidR="00483DB1">
        <w:rPr>
          <w:rFonts w:cs="Times New Roman"/>
          <w:color w:val="auto"/>
          <w:sz w:val="32"/>
          <w:szCs w:val="32"/>
          <w:lang w:val="uk-UA"/>
        </w:rPr>
        <w:t xml:space="preserve">потрібно </w:t>
      </w:r>
      <w:r w:rsidRPr="00B308D7">
        <w:rPr>
          <w:rFonts w:cs="Times New Roman"/>
          <w:color w:val="auto"/>
          <w:sz w:val="32"/>
          <w:szCs w:val="32"/>
        </w:rPr>
        <w:t xml:space="preserve">увійти до області </w:t>
      </w:r>
      <w:r w:rsidRPr="00B308D7">
        <w:rPr>
          <w:rFonts w:cs="Times New Roman"/>
          <w:b/>
          <w:color w:val="auto"/>
          <w:sz w:val="32"/>
          <w:szCs w:val="32"/>
        </w:rPr>
        <w:t>колонтитулів</w:t>
      </w:r>
      <w:r w:rsidRPr="00B308D7">
        <w:rPr>
          <w:rFonts w:cs="Times New Roman"/>
          <w:color w:val="auto"/>
          <w:sz w:val="32"/>
          <w:szCs w:val="32"/>
        </w:rPr>
        <w:t xml:space="preserve"> і вибрати на вкладці </w:t>
      </w:r>
      <w:r w:rsidR="00483DB1">
        <w:rPr>
          <w:rFonts w:cs="Times New Roman"/>
          <w:color w:val="auto"/>
          <w:sz w:val="32"/>
          <w:szCs w:val="32"/>
          <w:lang w:val="uk-UA"/>
        </w:rPr>
        <w:t>«</w:t>
      </w:r>
      <w:r w:rsidRPr="00B308D7">
        <w:rPr>
          <w:rFonts w:cs="Times New Roman"/>
          <w:b/>
          <w:color w:val="auto"/>
          <w:sz w:val="32"/>
          <w:szCs w:val="32"/>
        </w:rPr>
        <w:t>Конструктор</w:t>
      </w:r>
      <w:r w:rsidR="00483DB1">
        <w:rPr>
          <w:rFonts w:cs="Times New Roman"/>
          <w:b/>
          <w:color w:val="auto"/>
          <w:sz w:val="32"/>
          <w:szCs w:val="32"/>
          <w:lang w:val="uk-UA"/>
        </w:rPr>
        <w:t>»</w:t>
      </w:r>
      <w:r w:rsidRPr="00B308D7">
        <w:rPr>
          <w:rFonts w:cs="Times New Roman"/>
          <w:color w:val="auto"/>
          <w:sz w:val="32"/>
          <w:szCs w:val="32"/>
        </w:rPr>
        <w:t xml:space="preserve"> пункт </w:t>
      </w:r>
      <w:r w:rsidRPr="00B308D7">
        <w:rPr>
          <w:rFonts w:cs="Times New Roman"/>
          <w:color w:val="auto"/>
          <w:sz w:val="32"/>
          <w:szCs w:val="32"/>
          <w:lang w:val="uk-UA"/>
        </w:rPr>
        <w:t>«</w:t>
      </w:r>
      <w:r w:rsidRPr="00B308D7">
        <w:rPr>
          <w:rFonts w:cs="Times New Roman"/>
          <w:b/>
          <w:color w:val="auto"/>
          <w:sz w:val="32"/>
          <w:szCs w:val="32"/>
        </w:rPr>
        <w:t>Параметри</w:t>
      </w:r>
      <w:r w:rsidRPr="00B308D7">
        <w:rPr>
          <w:rFonts w:cs="Times New Roman"/>
          <w:b/>
          <w:color w:val="auto"/>
          <w:sz w:val="32"/>
          <w:szCs w:val="32"/>
          <w:lang w:val="uk-UA"/>
        </w:rPr>
        <w:t>»</w:t>
      </w:r>
      <w:r w:rsidRPr="00B308D7">
        <w:rPr>
          <w:rFonts w:cs="Times New Roman"/>
          <w:color w:val="auto"/>
          <w:sz w:val="32"/>
          <w:szCs w:val="32"/>
        </w:rPr>
        <w:t xml:space="preserve"> </w:t>
      </w:r>
      <w:r w:rsidRPr="00B308D7">
        <w:rPr>
          <w:rFonts w:cs="Times New Roman"/>
          <w:color w:val="auto"/>
          <w:sz w:val="32"/>
          <w:szCs w:val="32"/>
          <w:lang w:val="uk-UA"/>
        </w:rPr>
        <w:t>—</w:t>
      </w:r>
      <w:r w:rsidRPr="00B308D7">
        <w:rPr>
          <w:rFonts w:cs="Times New Roman"/>
          <w:color w:val="auto"/>
          <w:sz w:val="32"/>
          <w:szCs w:val="32"/>
        </w:rPr>
        <w:t xml:space="preserve"> </w:t>
      </w:r>
      <w:r w:rsidRPr="00B308D7">
        <w:rPr>
          <w:rFonts w:cs="Times New Roman"/>
          <w:color w:val="auto"/>
          <w:sz w:val="32"/>
          <w:szCs w:val="32"/>
          <w:lang w:val="uk-UA"/>
        </w:rPr>
        <w:t>«</w:t>
      </w:r>
      <w:r w:rsidRPr="00B308D7">
        <w:rPr>
          <w:rFonts w:cs="Times New Roman"/>
          <w:b/>
          <w:color w:val="auto"/>
          <w:sz w:val="32"/>
          <w:szCs w:val="32"/>
        </w:rPr>
        <w:t>Інакше для першої сторінки</w:t>
      </w:r>
      <w:r w:rsidRPr="00B308D7">
        <w:rPr>
          <w:rFonts w:cs="Times New Roman"/>
          <w:b/>
          <w:color w:val="auto"/>
          <w:sz w:val="32"/>
          <w:szCs w:val="32"/>
          <w:lang w:val="uk-UA"/>
        </w:rPr>
        <w:t>»</w:t>
      </w:r>
      <w:r w:rsidRPr="00B308D7">
        <w:rPr>
          <w:rFonts w:cs="Times New Roman"/>
          <w:color w:val="auto"/>
          <w:sz w:val="32"/>
          <w:szCs w:val="32"/>
        </w:rPr>
        <w:t>.</w:t>
      </w:r>
    </w:p>
    <w:p w:rsidR="00B308D7" w:rsidRDefault="00B308D7" w:rsidP="009F0BD9">
      <w:pPr>
        <w:spacing w:after="0" w:line="240" w:lineRule="auto"/>
        <w:jc w:val="center"/>
        <w:rPr>
          <w:rFonts w:cs="Times New Roman"/>
          <w:b/>
          <w:sz w:val="32"/>
          <w:szCs w:val="32"/>
          <w:lang w:val="uk-UA"/>
        </w:rPr>
      </w:pPr>
    </w:p>
    <w:p w:rsidR="003D7D8F" w:rsidRPr="003D7D8F" w:rsidRDefault="003D7D8F" w:rsidP="009F0BD9">
      <w:pPr>
        <w:spacing w:after="0" w:line="240" w:lineRule="auto"/>
        <w:jc w:val="center"/>
        <w:rPr>
          <w:rFonts w:cs="Times New Roman"/>
          <w:b/>
          <w:sz w:val="32"/>
          <w:szCs w:val="32"/>
          <w:lang w:val="uk-UA" w:eastAsia="uk-UA"/>
        </w:rPr>
      </w:pPr>
      <w:r>
        <w:rPr>
          <w:rFonts w:cs="Times New Roman"/>
          <w:b/>
          <w:sz w:val="32"/>
          <w:szCs w:val="32"/>
          <w:lang w:val="uk-UA"/>
        </w:rPr>
        <w:t>3.2.</w:t>
      </w:r>
      <w:r w:rsidR="00A90BA0">
        <w:rPr>
          <w:rFonts w:cs="Times New Roman"/>
          <w:b/>
          <w:sz w:val="32"/>
          <w:szCs w:val="32"/>
          <w:lang w:val="uk-UA"/>
        </w:rPr>
        <w:t>6</w:t>
      </w:r>
      <w:r w:rsidR="003B6CF6">
        <w:rPr>
          <w:rFonts w:cs="Times New Roman"/>
          <w:b/>
          <w:sz w:val="32"/>
          <w:szCs w:val="32"/>
          <w:lang w:val="uk-UA"/>
        </w:rPr>
        <w:t>.</w:t>
      </w:r>
      <w:r>
        <w:rPr>
          <w:rFonts w:cs="Times New Roman"/>
          <w:b/>
          <w:sz w:val="32"/>
          <w:szCs w:val="32"/>
          <w:lang w:val="uk-UA"/>
        </w:rPr>
        <w:t xml:space="preserve"> </w:t>
      </w:r>
      <w:r w:rsidRPr="003D7D8F">
        <w:rPr>
          <w:rFonts w:cs="Times New Roman"/>
          <w:b/>
          <w:sz w:val="32"/>
          <w:szCs w:val="32"/>
        </w:rPr>
        <w:t>Оформлен</w:t>
      </w:r>
      <w:r w:rsidRPr="003D7D8F">
        <w:rPr>
          <w:rFonts w:cs="Times New Roman"/>
          <w:b/>
          <w:sz w:val="32"/>
          <w:szCs w:val="32"/>
          <w:lang w:val="uk-UA"/>
        </w:rPr>
        <w:t>н</w:t>
      </w:r>
      <w:r w:rsidRPr="003D7D8F">
        <w:rPr>
          <w:rFonts w:cs="Times New Roman"/>
          <w:b/>
          <w:sz w:val="32"/>
          <w:szCs w:val="32"/>
        </w:rPr>
        <w:t>я титульного аркуша</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70A0F">
        <w:rPr>
          <w:rFonts w:eastAsia="Times New Roman" w:cs="Times New Roman"/>
          <w:i/>
          <w:color w:val="auto"/>
          <w:sz w:val="32"/>
          <w:szCs w:val="32"/>
          <w:lang w:eastAsia="ru-RU"/>
        </w:rPr>
        <w:t>Титульний аркуш</w:t>
      </w:r>
      <w:r w:rsidRPr="00F70A0F">
        <w:rPr>
          <w:rFonts w:eastAsia="Times New Roman" w:cs="Times New Roman"/>
          <w:color w:val="auto"/>
          <w:sz w:val="32"/>
          <w:szCs w:val="32"/>
          <w:lang w:eastAsia="ru-RU"/>
        </w:rPr>
        <w:t xml:space="preserve"> — перша (а в офіційних виданнях, як правило, третя) сторінка документа, яка містить відомості, необхідні для обробки та пошуку документа.</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70A0F">
        <w:rPr>
          <w:rFonts w:eastAsia="Times New Roman" w:cs="Times New Roman"/>
          <w:color w:val="auto"/>
          <w:sz w:val="32"/>
          <w:szCs w:val="32"/>
          <w:lang w:eastAsia="ru-RU"/>
        </w:rPr>
        <w:t>Вимого</w:t>
      </w:r>
      <w:r w:rsidRPr="00F70A0F">
        <w:rPr>
          <w:rFonts w:eastAsia="Times New Roman" w:cs="Times New Roman"/>
          <w:color w:val="auto"/>
          <w:sz w:val="32"/>
          <w:szCs w:val="32"/>
          <w:lang w:val="uk-UA" w:eastAsia="ru-RU"/>
        </w:rPr>
        <w:t>ю</w:t>
      </w:r>
      <w:r w:rsidRPr="00F70A0F">
        <w:rPr>
          <w:rFonts w:eastAsia="Times New Roman" w:cs="Times New Roman"/>
          <w:color w:val="auto"/>
          <w:sz w:val="32"/>
          <w:szCs w:val="32"/>
          <w:lang w:eastAsia="ru-RU"/>
        </w:rPr>
        <w:t xml:space="preserve"> до розміщення інформації, що подається на титульному аркуші, суворо не регламентовані, її дозволяють розташовувати будь</w:t>
      </w:r>
      <w:r w:rsidR="003B6CF6">
        <w:rPr>
          <w:rFonts w:eastAsia="Times New Roman" w:cs="Times New Roman"/>
          <w:color w:val="auto"/>
          <w:sz w:val="32"/>
          <w:szCs w:val="32"/>
          <w:lang w:val="uk-UA" w:eastAsia="ru-RU"/>
        </w:rPr>
        <w:t>–</w:t>
      </w:r>
      <w:r w:rsidRPr="00F70A0F">
        <w:rPr>
          <w:rFonts w:eastAsia="Times New Roman" w:cs="Times New Roman"/>
          <w:color w:val="auto"/>
          <w:sz w:val="32"/>
          <w:szCs w:val="32"/>
          <w:lang w:val="uk-UA" w:eastAsia="ru-RU"/>
        </w:rPr>
        <w:t>яким чином</w:t>
      </w:r>
      <w:r w:rsidRPr="00F70A0F">
        <w:rPr>
          <w:rFonts w:eastAsia="Times New Roman" w:cs="Times New Roman"/>
          <w:color w:val="auto"/>
          <w:sz w:val="32"/>
          <w:szCs w:val="32"/>
          <w:lang w:eastAsia="ru-RU"/>
        </w:rPr>
        <w:t xml:space="preserve">, яке автор (автори) вважають припустимим з естетичної </w:t>
      </w:r>
      <w:r w:rsidRPr="00F70A0F">
        <w:rPr>
          <w:rFonts w:eastAsia="Times New Roman" w:cs="Times New Roman"/>
          <w:color w:val="auto"/>
          <w:sz w:val="32"/>
          <w:szCs w:val="32"/>
          <w:lang w:val="uk-UA" w:eastAsia="ru-RU"/>
        </w:rPr>
        <w:t>точки зору, з</w:t>
      </w:r>
      <w:r w:rsidRPr="00F70A0F">
        <w:rPr>
          <w:rFonts w:eastAsia="Times New Roman" w:cs="Times New Roman"/>
          <w:color w:val="auto"/>
          <w:sz w:val="32"/>
          <w:szCs w:val="32"/>
          <w:lang w:eastAsia="ru-RU"/>
        </w:rPr>
        <w:t xml:space="preserve"> </w:t>
      </w:r>
      <w:r w:rsidRPr="00F70A0F">
        <w:rPr>
          <w:rFonts w:eastAsia="Times New Roman" w:cs="Times New Roman"/>
          <w:color w:val="auto"/>
          <w:sz w:val="32"/>
          <w:szCs w:val="32"/>
          <w:lang w:val="uk-UA" w:eastAsia="ru-RU"/>
        </w:rPr>
        <w:t>ви</w:t>
      </w:r>
      <w:r w:rsidRPr="00F70A0F">
        <w:rPr>
          <w:rFonts w:eastAsia="Times New Roman" w:cs="Times New Roman"/>
          <w:color w:val="auto"/>
          <w:sz w:val="32"/>
          <w:szCs w:val="32"/>
          <w:lang w:eastAsia="ru-RU"/>
        </w:rPr>
        <w:t xml:space="preserve">користанням </w:t>
      </w:r>
      <w:proofErr w:type="gramStart"/>
      <w:r w:rsidRPr="00F70A0F">
        <w:rPr>
          <w:rFonts w:eastAsia="Times New Roman" w:cs="Times New Roman"/>
          <w:color w:val="auto"/>
          <w:sz w:val="32"/>
          <w:szCs w:val="32"/>
          <w:lang w:eastAsia="ru-RU"/>
        </w:rPr>
        <w:t>р</w:t>
      </w:r>
      <w:proofErr w:type="gramEnd"/>
      <w:r w:rsidRPr="00F70A0F">
        <w:rPr>
          <w:rFonts w:eastAsia="Times New Roman" w:cs="Times New Roman"/>
          <w:color w:val="auto"/>
          <w:sz w:val="32"/>
          <w:szCs w:val="32"/>
          <w:lang w:eastAsia="ru-RU"/>
        </w:rPr>
        <w:t>ізних шрифтів.</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70A0F">
        <w:rPr>
          <w:rFonts w:eastAsia="Times New Roman" w:cs="Times New Roman"/>
          <w:color w:val="auto"/>
          <w:sz w:val="32"/>
          <w:szCs w:val="32"/>
          <w:lang w:eastAsia="ru-RU"/>
        </w:rPr>
        <w:t xml:space="preserve">Для </w:t>
      </w:r>
      <w:proofErr w:type="gramStart"/>
      <w:r w:rsidRPr="00F70A0F">
        <w:rPr>
          <w:rFonts w:eastAsia="Times New Roman" w:cs="Times New Roman"/>
          <w:color w:val="auto"/>
          <w:sz w:val="32"/>
          <w:szCs w:val="32"/>
          <w:lang w:eastAsia="ru-RU"/>
        </w:rPr>
        <w:t>титульного</w:t>
      </w:r>
      <w:proofErr w:type="gramEnd"/>
      <w:r w:rsidRPr="00F70A0F">
        <w:rPr>
          <w:rFonts w:eastAsia="Times New Roman" w:cs="Times New Roman"/>
          <w:color w:val="auto"/>
          <w:sz w:val="32"/>
          <w:szCs w:val="32"/>
          <w:lang w:eastAsia="ru-RU"/>
        </w:rPr>
        <w:t xml:space="preserve"> аркуша використову</w:t>
      </w:r>
      <w:r w:rsidR="00E933CC">
        <w:rPr>
          <w:rFonts w:eastAsia="Times New Roman" w:cs="Times New Roman"/>
          <w:color w:val="auto"/>
          <w:sz w:val="32"/>
          <w:szCs w:val="32"/>
          <w:lang w:val="uk-UA" w:eastAsia="ru-RU"/>
        </w:rPr>
        <w:t>ють</w:t>
      </w:r>
      <w:r w:rsidRPr="00F70A0F">
        <w:rPr>
          <w:rFonts w:eastAsia="Times New Roman" w:cs="Times New Roman"/>
          <w:color w:val="auto"/>
          <w:sz w:val="32"/>
          <w:szCs w:val="32"/>
          <w:lang w:eastAsia="ru-RU"/>
        </w:rPr>
        <w:t xml:space="preserve"> два варіанти розташ</w:t>
      </w:r>
      <w:r w:rsidR="00E933CC">
        <w:rPr>
          <w:rFonts w:eastAsia="Times New Roman" w:cs="Times New Roman"/>
          <w:color w:val="auto"/>
          <w:sz w:val="32"/>
          <w:szCs w:val="32"/>
          <w:lang w:val="uk-UA" w:eastAsia="ru-RU"/>
        </w:rPr>
        <w:t>ування</w:t>
      </w:r>
      <w:r w:rsidRPr="00F70A0F">
        <w:rPr>
          <w:rFonts w:eastAsia="Times New Roman" w:cs="Times New Roman"/>
          <w:color w:val="auto"/>
          <w:sz w:val="32"/>
          <w:szCs w:val="32"/>
          <w:lang w:eastAsia="ru-RU"/>
        </w:rPr>
        <w:t xml:space="preserve"> реквізитів — кутовий і по</w:t>
      </w:r>
      <w:r w:rsidR="003B6CF6">
        <w:rPr>
          <w:rFonts w:eastAsia="Times New Roman" w:cs="Times New Roman"/>
          <w:color w:val="auto"/>
          <w:sz w:val="32"/>
          <w:szCs w:val="32"/>
          <w:lang w:val="uk-UA" w:eastAsia="ru-RU"/>
        </w:rPr>
        <w:t>в</w:t>
      </w:r>
      <w:r w:rsidRPr="00F70A0F">
        <w:rPr>
          <w:rFonts w:eastAsia="Times New Roman" w:cs="Times New Roman"/>
          <w:color w:val="auto"/>
          <w:sz w:val="32"/>
          <w:szCs w:val="32"/>
          <w:lang w:eastAsia="ru-RU"/>
        </w:rPr>
        <w:t>здовжній.</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70A0F">
        <w:rPr>
          <w:rFonts w:eastAsia="Times New Roman" w:cs="Times New Roman"/>
          <w:color w:val="auto"/>
          <w:sz w:val="32"/>
          <w:szCs w:val="32"/>
          <w:lang w:eastAsia="ru-RU"/>
        </w:rPr>
        <w:t>По</w:t>
      </w:r>
      <w:r w:rsidR="003B6CF6">
        <w:rPr>
          <w:rFonts w:eastAsia="Times New Roman" w:cs="Times New Roman"/>
          <w:color w:val="auto"/>
          <w:sz w:val="32"/>
          <w:szCs w:val="32"/>
          <w:lang w:val="uk-UA" w:eastAsia="ru-RU"/>
        </w:rPr>
        <w:t>в</w:t>
      </w:r>
      <w:r w:rsidRPr="00F70A0F">
        <w:rPr>
          <w:rFonts w:eastAsia="Times New Roman" w:cs="Times New Roman"/>
          <w:color w:val="auto"/>
          <w:sz w:val="32"/>
          <w:szCs w:val="32"/>
          <w:lang w:eastAsia="ru-RU"/>
        </w:rPr>
        <w:t xml:space="preserve">здовжній </w:t>
      </w:r>
      <w:r w:rsidR="00E933CC">
        <w:rPr>
          <w:rFonts w:eastAsia="Times New Roman" w:cs="Times New Roman"/>
          <w:color w:val="auto"/>
          <w:sz w:val="32"/>
          <w:szCs w:val="32"/>
          <w:lang w:val="uk-UA" w:eastAsia="ru-RU"/>
        </w:rPr>
        <w:t xml:space="preserve">спосіб розташування реквізитів </w:t>
      </w:r>
      <w:r w:rsidRPr="00F70A0F">
        <w:rPr>
          <w:rFonts w:eastAsia="Times New Roman" w:cs="Times New Roman"/>
          <w:color w:val="auto"/>
          <w:sz w:val="32"/>
          <w:szCs w:val="32"/>
          <w:lang w:eastAsia="ru-RU"/>
        </w:rPr>
        <w:t>передбачає фіксування інформації на титульному аркуші вздовж робочої площі аркуша, звично центровано.</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70A0F">
        <w:rPr>
          <w:rFonts w:eastAsia="Times New Roman" w:cs="Times New Roman"/>
          <w:color w:val="auto"/>
          <w:sz w:val="32"/>
          <w:szCs w:val="32"/>
          <w:lang w:eastAsia="ru-RU"/>
        </w:rPr>
        <w:t xml:space="preserve">Кутовим способом більшість елементів, що входять до титульного аркуша, друкують </w:t>
      </w:r>
      <w:r w:rsidR="00E933CC">
        <w:rPr>
          <w:rFonts w:eastAsia="Times New Roman" w:cs="Times New Roman"/>
          <w:color w:val="auto"/>
          <w:sz w:val="32"/>
          <w:szCs w:val="32"/>
          <w:lang w:val="uk-UA" w:eastAsia="ru-RU"/>
        </w:rPr>
        <w:t xml:space="preserve">по </w:t>
      </w:r>
      <w:proofErr w:type="gramStart"/>
      <w:r w:rsidR="00E933CC">
        <w:rPr>
          <w:rFonts w:eastAsia="Times New Roman" w:cs="Times New Roman"/>
          <w:color w:val="auto"/>
          <w:sz w:val="32"/>
          <w:szCs w:val="32"/>
          <w:lang w:val="uk-UA" w:eastAsia="ru-RU"/>
        </w:rPr>
        <w:t>л</w:t>
      </w:r>
      <w:proofErr w:type="gramEnd"/>
      <w:r w:rsidR="00E933CC">
        <w:rPr>
          <w:rFonts w:eastAsia="Times New Roman" w:cs="Times New Roman"/>
          <w:color w:val="auto"/>
          <w:sz w:val="32"/>
          <w:szCs w:val="32"/>
          <w:lang w:val="uk-UA" w:eastAsia="ru-RU"/>
        </w:rPr>
        <w:t>івому полі</w:t>
      </w:r>
      <w:r w:rsidRPr="00F70A0F">
        <w:rPr>
          <w:rFonts w:eastAsia="Times New Roman" w:cs="Times New Roman"/>
          <w:color w:val="auto"/>
          <w:sz w:val="32"/>
          <w:szCs w:val="32"/>
          <w:lang w:eastAsia="ru-RU"/>
        </w:rPr>
        <w:t>, звично від межі лівого берега.</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70A0F">
        <w:rPr>
          <w:rFonts w:eastAsia="Times New Roman" w:cs="Times New Roman"/>
          <w:color w:val="auto"/>
          <w:sz w:val="32"/>
          <w:szCs w:val="32"/>
          <w:lang w:eastAsia="ru-RU"/>
        </w:rPr>
        <w:t xml:space="preserve">Гриф затвердження розміщують з відступом </w:t>
      </w:r>
      <w:smartTag w:uri="urn:schemas-microsoft-com:office:smarttags" w:element="metricconverter">
        <w:smartTagPr>
          <w:attr w:name="ProductID" w:val="104 мм"/>
        </w:smartTagPr>
        <w:r w:rsidRPr="00F70A0F">
          <w:rPr>
            <w:rFonts w:eastAsia="Times New Roman" w:cs="Times New Roman"/>
            <w:b/>
            <w:color w:val="auto"/>
            <w:sz w:val="32"/>
            <w:szCs w:val="32"/>
            <w:lang w:eastAsia="ru-RU"/>
          </w:rPr>
          <w:t>104 мм</w:t>
        </w:r>
      </w:smartTag>
      <w:r w:rsidRPr="00F70A0F">
        <w:rPr>
          <w:rFonts w:eastAsia="Times New Roman" w:cs="Times New Roman"/>
          <w:color w:val="auto"/>
          <w:sz w:val="32"/>
          <w:szCs w:val="32"/>
          <w:lang w:eastAsia="ru-RU"/>
        </w:rPr>
        <w:t xml:space="preserve"> від межі лівого берега.</w:t>
      </w:r>
    </w:p>
    <w:p w:rsidR="00F70A0F" w:rsidRPr="00F70A0F" w:rsidRDefault="00F70A0F"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eastAsia="ru-RU"/>
        </w:rPr>
      </w:pPr>
      <w:r w:rsidRPr="00F70A0F">
        <w:rPr>
          <w:rFonts w:eastAsia="Times New Roman" w:cs="Times New Roman"/>
          <w:i/>
          <w:color w:val="auto"/>
          <w:sz w:val="32"/>
          <w:szCs w:val="32"/>
          <w:lang w:val="uk-UA" w:eastAsia="ru-RU"/>
        </w:rPr>
        <w:t>Т</w:t>
      </w:r>
      <w:r w:rsidRPr="00F70A0F">
        <w:rPr>
          <w:rFonts w:eastAsia="Times New Roman" w:cs="Times New Roman"/>
          <w:i/>
          <w:color w:val="auto"/>
          <w:sz w:val="32"/>
          <w:szCs w:val="32"/>
          <w:lang w:eastAsia="ru-RU"/>
        </w:rPr>
        <w:t>итульний аркуш містить такі дані:</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1134"/>
        <w:contextualSpacing/>
        <w:jc w:val="both"/>
        <w:rPr>
          <w:rFonts w:eastAsia="Times New Roman" w:cs="Times New Roman"/>
          <w:i/>
          <w:color w:val="auto"/>
          <w:sz w:val="32"/>
          <w:szCs w:val="32"/>
          <w:lang w:val="uk-UA" w:eastAsia="ru-RU"/>
        </w:rPr>
      </w:pPr>
      <w:r w:rsidRPr="00F70A0F">
        <w:rPr>
          <w:rFonts w:eastAsia="Times New Roman" w:cs="Times New Roman"/>
          <w:i/>
          <w:color w:val="auto"/>
          <w:sz w:val="32"/>
          <w:szCs w:val="32"/>
          <w:lang w:val="uk-UA" w:eastAsia="ru-RU"/>
        </w:rPr>
        <w:t>Відомості</w:t>
      </w:r>
      <w:r w:rsidRPr="00F70A0F">
        <w:rPr>
          <w:rFonts w:eastAsia="Times New Roman" w:cs="Times New Roman"/>
          <w:i/>
          <w:color w:val="auto"/>
          <w:sz w:val="32"/>
          <w:szCs w:val="32"/>
          <w:lang w:eastAsia="ru-RU"/>
        </w:rPr>
        <w:t xml:space="preserve"> про організацію</w:t>
      </w:r>
      <w:r w:rsidR="003B6CF6">
        <w:rPr>
          <w:rFonts w:eastAsia="Times New Roman" w:cs="Times New Roman"/>
          <w:i/>
          <w:color w:val="auto"/>
          <w:sz w:val="32"/>
          <w:szCs w:val="32"/>
          <w:lang w:val="uk-UA" w:eastAsia="ru-RU"/>
        </w:rPr>
        <w:t>–</w:t>
      </w:r>
      <w:r w:rsidRPr="00F70A0F">
        <w:rPr>
          <w:rFonts w:eastAsia="Times New Roman" w:cs="Times New Roman"/>
          <w:i/>
          <w:color w:val="auto"/>
          <w:sz w:val="32"/>
          <w:szCs w:val="32"/>
          <w:lang w:eastAsia="ru-RU"/>
        </w:rPr>
        <w:t>автора документа — юридичну чи</w:t>
      </w:r>
      <w:r w:rsidRPr="00F70A0F">
        <w:rPr>
          <w:rFonts w:eastAsia="Times New Roman" w:cs="Times New Roman"/>
          <w:i/>
          <w:color w:val="auto"/>
          <w:sz w:val="32"/>
          <w:szCs w:val="32"/>
          <w:lang w:val="uk-UA" w:eastAsia="ru-RU"/>
        </w:rPr>
        <w:t xml:space="preserve"> фізичну особу:</w:t>
      </w:r>
    </w:p>
    <w:p w:rsidR="00F70A0F" w:rsidRPr="00F70A0F" w:rsidRDefault="00F70A0F" w:rsidP="009F0BD9">
      <w:pPr>
        <w:widowControl w:val="0"/>
        <w:numPr>
          <w:ilvl w:val="0"/>
          <w:numId w:val="46"/>
        </w:numPr>
        <w:tabs>
          <w:tab w:val="left" w:pos="1560"/>
        </w:tabs>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lastRenderedPageBreak/>
        <w:t>назва</w:t>
      </w:r>
      <w:r w:rsidRPr="00F70A0F">
        <w:rPr>
          <w:rFonts w:eastAsia="Times New Roman" w:cs="Times New Roman"/>
          <w:color w:val="auto"/>
          <w:sz w:val="32"/>
          <w:szCs w:val="32"/>
          <w:lang w:eastAsia="ru-RU"/>
        </w:rPr>
        <w:t xml:space="preserve"> організації вищого рівня (скорочено, а у разі відсут</w:t>
      </w:r>
      <w:r w:rsidRPr="00F70A0F">
        <w:rPr>
          <w:rFonts w:eastAsia="Times New Roman" w:cs="Times New Roman"/>
          <w:color w:val="auto"/>
          <w:sz w:val="32"/>
          <w:szCs w:val="32"/>
          <w:lang w:val="uk-UA" w:eastAsia="ru-RU"/>
        </w:rPr>
        <w:t>ності офіційно</w:t>
      </w:r>
      <w:r w:rsidRPr="00F70A0F">
        <w:rPr>
          <w:rFonts w:eastAsia="Times New Roman" w:cs="Times New Roman"/>
          <w:color w:val="auto"/>
          <w:sz w:val="32"/>
          <w:szCs w:val="32"/>
          <w:lang w:eastAsia="ru-RU"/>
        </w:rPr>
        <w:t xml:space="preserve"> зареєстрованого скорочення — повністю)</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6"/>
        </w:numPr>
        <w:tabs>
          <w:tab w:val="left" w:pos="1560"/>
        </w:tabs>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повн</w:t>
      </w:r>
      <w:r w:rsidR="00B51302">
        <w:rPr>
          <w:rFonts w:eastAsia="Times New Roman" w:cs="Times New Roman"/>
          <w:color w:val="auto"/>
          <w:sz w:val="32"/>
          <w:szCs w:val="32"/>
          <w:lang w:val="uk-UA" w:eastAsia="ru-RU"/>
        </w:rPr>
        <w:t>у</w:t>
      </w:r>
      <w:r w:rsidRPr="00F70A0F">
        <w:rPr>
          <w:rFonts w:eastAsia="Times New Roman" w:cs="Times New Roman"/>
          <w:color w:val="auto"/>
          <w:sz w:val="32"/>
          <w:szCs w:val="32"/>
          <w:lang w:eastAsia="ru-RU"/>
        </w:rPr>
        <w:t xml:space="preserve"> і скорочен</w:t>
      </w:r>
      <w:r w:rsidRPr="00F70A0F">
        <w:rPr>
          <w:rFonts w:eastAsia="Times New Roman" w:cs="Times New Roman"/>
          <w:color w:val="auto"/>
          <w:sz w:val="32"/>
          <w:szCs w:val="32"/>
          <w:lang w:val="uk-UA" w:eastAsia="ru-RU"/>
        </w:rPr>
        <w:t>у</w:t>
      </w:r>
      <w:r w:rsidRPr="00F70A0F">
        <w:rPr>
          <w:rFonts w:eastAsia="Times New Roman" w:cs="Times New Roman"/>
          <w:color w:val="auto"/>
          <w:sz w:val="32"/>
          <w:szCs w:val="32"/>
          <w:lang w:eastAsia="ru-RU"/>
        </w:rPr>
        <w:t xml:space="preserve"> назву організації</w:t>
      </w:r>
      <w:r w:rsidRPr="00F70A0F">
        <w:rPr>
          <w:rFonts w:eastAsia="Times New Roman" w:cs="Times New Roman"/>
          <w:color w:val="auto"/>
          <w:sz w:val="32"/>
          <w:szCs w:val="32"/>
          <w:lang w:val="uk-UA" w:eastAsia="ru-RU"/>
        </w:rPr>
        <w:t xml:space="preserve"> </w:t>
      </w:r>
      <w:r w:rsidR="003B6CF6">
        <w:rPr>
          <w:rFonts w:eastAsia="Times New Roman" w:cs="Times New Roman"/>
          <w:color w:val="auto"/>
          <w:sz w:val="32"/>
          <w:szCs w:val="32"/>
          <w:lang w:val="uk-UA" w:eastAsia="ru-RU"/>
        </w:rPr>
        <w:t>—</w:t>
      </w:r>
      <w:r w:rsidRPr="00F70A0F">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eastAsia="ru-RU"/>
        </w:rPr>
        <w:t>автора документа, яка</w:t>
      </w:r>
      <w:r w:rsidRPr="00F70A0F">
        <w:rPr>
          <w:rFonts w:eastAsia="Times New Roman" w:cs="Times New Roman"/>
          <w:color w:val="auto"/>
          <w:sz w:val="32"/>
          <w:szCs w:val="32"/>
          <w:lang w:val="uk-UA" w:eastAsia="ru-RU"/>
        </w:rPr>
        <w:t xml:space="preserve"> повина </w:t>
      </w:r>
      <w:r w:rsidR="00B51302">
        <w:rPr>
          <w:rFonts w:eastAsia="Times New Roman" w:cs="Times New Roman"/>
          <w:color w:val="auto"/>
          <w:sz w:val="32"/>
          <w:szCs w:val="32"/>
          <w:lang w:val="uk-UA" w:eastAsia="ru-RU"/>
        </w:rPr>
        <w:t>відповідати</w:t>
      </w:r>
      <w:r w:rsidRPr="00F70A0F">
        <w:rPr>
          <w:rFonts w:eastAsia="Times New Roman" w:cs="Times New Roman"/>
          <w:color w:val="auto"/>
          <w:sz w:val="32"/>
          <w:szCs w:val="32"/>
          <w:lang w:eastAsia="ru-RU"/>
        </w:rPr>
        <w:t xml:space="preserve"> назві, зазначеній в його установчих докумен</w:t>
      </w:r>
      <w:r w:rsidRPr="00F70A0F">
        <w:rPr>
          <w:rFonts w:eastAsia="Times New Roman" w:cs="Times New Roman"/>
          <w:color w:val="auto"/>
          <w:sz w:val="32"/>
          <w:szCs w:val="32"/>
          <w:lang w:val="uk-UA" w:eastAsia="ru-RU"/>
        </w:rPr>
        <w:t>тах. С</w:t>
      </w:r>
      <w:r w:rsidRPr="00F70A0F">
        <w:rPr>
          <w:rFonts w:eastAsia="Times New Roman" w:cs="Times New Roman"/>
          <w:color w:val="auto"/>
          <w:sz w:val="32"/>
          <w:szCs w:val="32"/>
          <w:lang w:eastAsia="ru-RU"/>
        </w:rPr>
        <w:t>корочену назву організації зазначають тоді, коли її офіційно</w:t>
      </w:r>
      <w:r w:rsidRPr="00F70A0F">
        <w:rPr>
          <w:rFonts w:eastAsia="Times New Roman" w:cs="Times New Roman"/>
          <w:color w:val="auto"/>
          <w:sz w:val="32"/>
          <w:szCs w:val="32"/>
          <w:lang w:val="uk-UA" w:eastAsia="ru-RU"/>
        </w:rPr>
        <w:t xml:space="preserve"> зафіксовано</w:t>
      </w:r>
      <w:r w:rsidRPr="00F70A0F">
        <w:rPr>
          <w:rFonts w:eastAsia="Times New Roman" w:cs="Times New Roman"/>
          <w:color w:val="auto"/>
          <w:sz w:val="32"/>
          <w:szCs w:val="32"/>
          <w:lang w:eastAsia="ru-RU"/>
        </w:rPr>
        <w:t xml:space="preserve"> в статуті (положення про організацію), подаючи її або в </w:t>
      </w:r>
      <w:r w:rsidRPr="00F70A0F">
        <w:rPr>
          <w:rFonts w:eastAsia="Times New Roman" w:cs="Times New Roman"/>
          <w:color w:val="auto"/>
          <w:sz w:val="32"/>
          <w:szCs w:val="32"/>
          <w:lang w:val="uk-UA" w:eastAsia="ru-RU"/>
        </w:rPr>
        <w:t>дужках</w:t>
      </w:r>
      <w:r w:rsidRPr="00F70A0F">
        <w:rPr>
          <w:rFonts w:eastAsia="Times New Roman" w:cs="Times New Roman"/>
          <w:color w:val="auto"/>
          <w:sz w:val="32"/>
          <w:szCs w:val="32"/>
          <w:lang w:eastAsia="ru-RU"/>
        </w:rPr>
        <w:t xml:space="preserve"> (або без них) нижче повної окремим рядком центровано</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6"/>
        </w:numPr>
        <w:tabs>
          <w:tab w:val="left" w:pos="1560"/>
        </w:tabs>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 xml:space="preserve">відомості про організацію </w:t>
      </w:r>
      <w:r w:rsidR="003B6CF6">
        <w:rPr>
          <w:rFonts w:eastAsia="Times New Roman" w:cs="Times New Roman"/>
          <w:color w:val="auto"/>
          <w:sz w:val="32"/>
          <w:szCs w:val="32"/>
          <w:lang w:val="uk-UA" w:eastAsia="ru-RU"/>
        </w:rPr>
        <w:t>—</w:t>
      </w:r>
      <w:r w:rsidRPr="00F70A0F">
        <w:rPr>
          <w:rFonts w:eastAsia="Times New Roman" w:cs="Times New Roman"/>
          <w:color w:val="auto"/>
          <w:sz w:val="32"/>
          <w:szCs w:val="32"/>
          <w:lang w:val="uk-UA" w:eastAsia="ru-RU"/>
        </w:rPr>
        <w:t xml:space="preserve"> автора документа, видання, що ма</w:t>
      </w:r>
      <w:r w:rsidRPr="00F70A0F">
        <w:rPr>
          <w:rFonts w:eastAsia="Times New Roman" w:cs="Times New Roman"/>
          <w:color w:val="auto"/>
          <w:sz w:val="32"/>
          <w:szCs w:val="32"/>
          <w:lang w:val="uk-UA" w:eastAsia="ru-RU"/>
        </w:rPr>
        <w:softHyphen/>
        <w:t>ють назву серії, подають від межі верхнього берега, а прізвище автора подають через 5 міжрядкових інтервалів від цих даних;</w:t>
      </w:r>
    </w:p>
    <w:p w:rsidR="00F70A0F" w:rsidRPr="00F70A0F" w:rsidRDefault="00F70A0F" w:rsidP="009F0BD9">
      <w:pPr>
        <w:widowControl w:val="0"/>
        <w:numPr>
          <w:ilvl w:val="0"/>
          <w:numId w:val="46"/>
        </w:numPr>
        <w:tabs>
          <w:tab w:val="left" w:pos="1560"/>
        </w:tabs>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якщо титульний аркуш розпочинається з ініціалу/ів автора та прізвища (автором документа є фізична особа), їх пишуть відразу від межі верхнього берега.</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70A0F">
        <w:rPr>
          <w:rFonts w:eastAsia="Times New Roman" w:cs="Times New Roman"/>
          <w:i/>
          <w:color w:val="auto"/>
          <w:sz w:val="32"/>
          <w:szCs w:val="32"/>
          <w:lang w:val="uk-UA" w:eastAsia="ru-RU"/>
        </w:rPr>
        <w:t>Назва</w:t>
      </w:r>
      <w:r w:rsidRPr="00F70A0F">
        <w:rPr>
          <w:rFonts w:eastAsia="Times New Roman" w:cs="Times New Roman"/>
          <w:i/>
          <w:color w:val="auto"/>
          <w:sz w:val="32"/>
          <w:szCs w:val="32"/>
          <w:lang w:eastAsia="ru-RU"/>
        </w:rPr>
        <w:t xml:space="preserve"> виду документа</w:t>
      </w:r>
      <w:r w:rsidRPr="00F70A0F">
        <w:rPr>
          <w:rFonts w:eastAsia="Times New Roman" w:cs="Times New Roman"/>
          <w:color w:val="auto"/>
          <w:sz w:val="32"/>
          <w:szCs w:val="32"/>
          <w:lang w:eastAsia="ru-RU"/>
        </w:rPr>
        <w:t xml:space="preserve"> — друкують великим літерами (якщо назва </w:t>
      </w:r>
      <w:r w:rsidRPr="00F70A0F">
        <w:rPr>
          <w:rFonts w:eastAsia="Times New Roman" w:cs="Times New Roman"/>
          <w:color w:val="auto"/>
          <w:sz w:val="32"/>
          <w:szCs w:val="32"/>
          <w:lang w:val="uk-UA" w:eastAsia="ru-RU"/>
        </w:rPr>
        <w:t>документа</w:t>
      </w:r>
      <w:r w:rsidRPr="00F70A0F">
        <w:rPr>
          <w:rFonts w:eastAsia="Times New Roman" w:cs="Times New Roman"/>
          <w:color w:val="auto"/>
          <w:sz w:val="32"/>
          <w:szCs w:val="32"/>
          <w:lang w:eastAsia="ru-RU"/>
        </w:rPr>
        <w:t xml:space="preserve"> містить до 12 друкованих знаків, то її оформл</w:t>
      </w:r>
      <w:r w:rsidR="00B51302">
        <w:rPr>
          <w:rFonts w:eastAsia="Times New Roman" w:cs="Times New Roman"/>
          <w:color w:val="auto"/>
          <w:sz w:val="32"/>
          <w:szCs w:val="32"/>
          <w:lang w:val="uk-UA" w:eastAsia="ru-RU"/>
        </w:rPr>
        <w:t>юють</w:t>
      </w:r>
      <w:r w:rsidRPr="00F70A0F">
        <w:rPr>
          <w:rFonts w:eastAsia="Times New Roman" w:cs="Times New Roman"/>
          <w:color w:val="auto"/>
          <w:sz w:val="32"/>
          <w:szCs w:val="32"/>
          <w:lang w:eastAsia="ru-RU"/>
        </w:rPr>
        <w:t xml:space="preserve"> </w:t>
      </w:r>
      <w:r w:rsidRPr="00F70A0F">
        <w:rPr>
          <w:rFonts w:eastAsia="Times New Roman" w:cs="Times New Roman"/>
          <w:color w:val="auto"/>
          <w:sz w:val="32"/>
          <w:szCs w:val="32"/>
          <w:lang w:val="uk-UA" w:eastAsia="ru-RU"/>
        </w:rPr>
        <w:t>розрідженими</w:t>
      </w:r>
      <w:r w:rsidRPr="00F70A0F">
        <w:rPr>
          <w:rFonts w:eastAsia="Times New Roman" w:cs="Times New Roman"/>
          <w:color w:val="auto"/>
          <w:sz w:val="32"/>
          <w:szCs w:val="32"/>
          <w:lang w:eastAsia="ru-RU"/>
        </w:rPr>
        <w:t xml:space="preserve"> на 2</w:t>
      </w:r>
      <w:r w:rsidR="003B6CF6">
        <w:rPr>
          <w:rFonts w:eastAsia="Times New Roman" w:cs="Times New Roman"/>
          <w:color w:val="auto"/>
          <w:sz w:val="32"/>
          <w:szCs w:val="32"/>
          <w:lang w:val="uk-UA" w:eastAsia="ru-RU"/>
        </w:rPr>
        <w:t>–</w:t>
      </w:r>
      <w:r w:rsidRPr="00F70A0F">
        <w:rPr>
          <w:rFonts w:eastAsia="Times New Roman" w:cs="Times New Roman"/>
          <w:color w:val="auto"/>
          <w:sz w:val="32"/>
          <w:szCs w:val="32"/>
          <w:lang w:eastAsia="ru-RU"/>
        </w:rPr>
        <w:t>3 пункти інтервалом шрифту, виконуючи команду</w:t>
      </w:r>
      <w:r w:rsidR="00B51302">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val="uk-UA" w:eastAsia="ru-RU"/>
        </w:rPr>
        <w:t xml:space="preserve">у вкладці </w:t>
      </w:r>
      <w:r w:rsidR="00B51302">
        <w:rPr>
          <w:rFonts w:eastAsia="Times New Roman" w:cs="Times New Roman"/>
          <w:color w:val="auto"/>
          <w:sz w:val="32"/>
          <w:szCs w:val="32"/>
          <w:lang w:val="uk-UA" w:eastAsia="ru-RU"/>
        </w:rPr>
        <w:t>«</w:t>
      </w:r>
      <w:r w:rsidRPr="00F70A0F">
        <w:rPr>
          <w:rFonts w:eastAsia="Times New Roman" w:cs="Times New Roman"/>
          <w:b/>
          <w:color w:val="auto"/>
          <w:sz w:val="32"/>
          <w:szCs w:val="32"/>
          <w:lang w:val="uk-UA" w:eastAsia="ru-RU"/>
        </w:rPr>
        <w:t>Основне</w:t>
      </w:r>
      <w:r w:rsidR="00B51302">
        <w:rPr>
          <w:rFonts w:eastAsia="Times New Roman" w:cs="Times New Roman"/>
          <w:b/>
          <w:color w:val="auto"/>
          <w:sz w:val="32"/>
          <w:szCs w:val="32"/>
          <w:lang w:val="uk-UA" w:eastAsia="ru-RU"/>
        </w:rPr>
        <w:t>» —</w:t>
      </w:r>
      <w:r w:rsidRPr="00F70A0F">
        <w:rPr>
          <w:rFonts w:eastAsia="Times New Roman" w:cs="Times New Roman"/>
          <w:b/>
          <w:color w:val="auto"/>
          <w:sz w:val="32"/>
          <w:szCs w:val="32"/>
          <w:lang w:val="uk-UA" w:eastAsia="ru-RU"/>
        </w:rPr>
        <w:t xml:space="preserve"> «Шрифт» — «</w:t>
      </w:r>
      <w:r w:rsidRPr="00F70A0F">
        <w:rPr>
          <w:rFonts w:eastAsia="Times New Roman" w:cs="Times New Roman"/>
          <w:b/>
          <w:color w:val="auto"/>
          <w:sz w:val="32"/>
          <w:szCs w:val="32"/>
          <w:lang w:eastAsia="ru-RU"/>
        </w:rPr>
        <w:t>Інтервал</w:t>
      </w:r>
      <w:r w:rsidRPr="00F70A0F">
        <w:rPr>
          <w:rFonts w:eastAsia="Times New Roman" w:cs="Times New Roman"/>
          <w:b/>
          <w:color w:val="auto"/>
          <w:sz w:val="32"/>
          <w:szCs w:val="32"/>
          <w:lang w:val="uk-UA" w:eastAsia="ru-RU"/>
        </w:rPr>
        <w:t>» — «</w:t>
      </w:r>
      <w:r w:rsidRPr="00F70A0F">
        <w:rPr>
          <w:rFonts w:eastAsia="Times New Roman" w:cs="Times New Roman"/>
          <w:b/>
          <w:color w:val="auto"/>
          <w:sz w:val="32"/>
          <w:szCs w:val="32"/>
          <w:lang w:eastAsia="ru-RU"/>
        </w:rPr>
        <w:t>Р</w:t>
      </w:r>
      <w:r w:rsidR="00B51302">
        <w:rPr>
          <w:rFonts w:eastAsia="Times New Roman" w:cs="Times New Roman"/>
          <w:b/>
          <w:color w:val="auto"/>
          <w:sz w:val="32"/>
          <w:szCs w:val="32"/>
          <w:lang w:val="uk-UA" w:eastAsia="ru-RU"/>
        </w:rPr>
        <w:t>о</w:t>
      </w:r>
      <w:r w:rsidRPr="00F70A0F">
        <w:rPr>
          <w:rFonts w:eastAsia="Times New Roman" w:cs="Times New Roman"/>
          <w:b/>
          <w:color w:val="auto"/>
          <w:sz w:val="32"/>
          <w:szCs w:val="32"/>
          <w:lang w:eastAsia="ru-RU"/>
        </w:rPr>
        <w:t>зр</w:t>
      </w:r>
      <w:r w:rsidRPr="00F70A0F">
        <w:rPr>
          <w:rFonts w:eastAsia="Times New Roman" w:cs="Times New Roman"/>
          <w:b/>
          <w:color w:val="auto"/>
          <w:sz w:val="32"/>
          <w:szCs w:val="32"/>
          <w:lang w:val="uk-UA" w:eastAsia="ru-RU"/>
        </w:rPr>
        <w:t>ідженний</w:t>
      </w:r>
      <w:r w:rsidRPr="00F70A0F">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eastAsia="ru-RU"/>
        </w:rPr>
        <w:t xml:space="preserve"> — на 2/3 пункти</w:t>
      </w:r>
      <w:r w:rsidRPr="00F70A0F">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eastAsia="ru-RU"/>
        </w:rPr>
        <w:t>Назву виду документа (в</w:t>
      </w:r>
      <w:r w:rsidRPr="00F70A0F">
        <w:rPr>
          <w:rFonts w:eastAsia="Times New Roman" w:cs="Times New Roman"/>
          <w:color w:val="auto"/>
          <w:sz w:val="32"/>
          <w:szCs w:val="32"/>
          <w:lang w:val="uk-UA" w:eastAsia="ru-RU"/>
        </w:rPr>
        <w:t>и</w:t>
      </w:r>
      <w:r w:rsidRPr="00F70A0F">
        <w:rPr>
          <w:rFonts w:eastAsia="Times New Roman" w:cs="Times New Roman"/>
          <w:color w:val="auto"/>
          <w:sz w:val="32"/>
          <w:szCs w:val="32"/>
          <w:lang w:eastAsia="ru-RU"/>
        </w:rPr>
        <w:t xml:space="preserve">дання) </w:t>
      </w:r>
      <w:r w:rsidR="00B51302">
        <w:rPr>
          <w:rFonts w:eastAsia="Times New Roman" w:cs="Times New Roman"/>
          <w:color w:val="auto"/>
          <w:sz w:val="32"/>
          <w:szCs w:val="32"/>
          <w:lang w:val="uk-UA" w:eastAsia="ru-RU"/>
        </w:rPr>
        <w:t>друкують</w:t>
      </w:r>
      <w:r w:rsidRPr="00F70A0F">
        <w:rPr>
          <w:rFonts w:eastAsia="Times New Roman" w:cs="Times New Roman"/>
          <w:color w:val="auto"/>
          <w:sz w:val="32"/>
          <w:szCs w:val="32"/>
          <w:lang w:eastAsia="ru-RU"/>
        </w:rPr>
        <w:t xml:space="preserve"> великим</w:t>
      </w:r>
      <w:r w:rsidR="00B51302">
        <w:rPr>
          <w:rFonts w:eastAsia="Times New Roman" w:cs="Times New Roman"/>
          <w:color w:val="auto"/>
          <w:sz w:val="32"/>
          <w:szCs w:val="32"/>
          <w:lang w:val="uk-UA" w:eastAsia="ru-RU"/>
        </w:rPr>
        <w:t>и</w:t>
      </w:r>
      <w:r w:rsidRPr="00F70A0F">
        <w:rPr>
          <w:rFonts w:eastAsia="Times New Roman" w:cs="Times New Roman"/>
          <w:color w:val="auto"/>
          <w:sz w:val="32"/>
          <w:szCs w:val="32"/>
          <w:lang w:eastAsia="ru-RU"/>
        </w:rPr>
        <w:t xml:space="preserve"> </w:t>
      </w:r>
      <w:proofErr w:type="gramStart"/>
      <w:r w:rsidRPr="00F70A0F">
        <w:rPr>
          <w:rFonts w:eastAsia="Times New Roman" w:cs="Times New Roman"/>
          <w:color w:val="auto"/>
          <w:sz w:val="32"/>
          <w:szCs w:val="32"/>
          <w:lang w:eastAsia="ru-RU"/>
        </w:rPr>
        <w:t>л</w:t>
      </w:r>
      <w:proofErr w:type="gramEnd"/>
      <w:r w:rsidRPr="00F70A0F">
        <w:rPr>
          <w:rFonts w:eastAsia="Times New Roman" w:cs="Times New Roman"/>
          <w:color w:val="auto"/>
          <w:sz w:val="32"/>
          <w:szCs w:val="32"/>
          <w:lang w:eastAsia="ru-RU"/>
        </w:rPr>
        <w:t>ітерами з орієнтовним відступом 11</w:t>
      </w:r>
      <w:r w:rsidR="003B6CF6">
        <w:rPr>
          <w:rFonts w:eastAsia="Times New Roman" w:cs="Times New Roman"/>
          <w:color w:val="auto"/>
          <w:sz w:val="32"/>
          <w:szCs w:val="32"/>
          <w:lang w:val="uk-UA" w:eastAsia="ru-RU"/>
        </w:rPr>
        <w:t>–</w:t>
      </w:r>
      <w:smartTag w:uri="urn:schemas-microsoft-com:office:smarttags" w:element="metricconverter">
        <w:smartTagPr>
          <w:attr w:name="ProductID" w:val="12 см"/>
        </w:smartTagPr>
        <w:r w:rsidRPr="00F70A0F">
          <w:rPr>
            <w:rFonts w:eastAsia="Times New Roman" w:cs="Times New Roman"/>
            <w:color w:val="auto"/>
            <w:sz w:val="32"/>
            <w:szCs w:val="32"/>
            <w:lang w:eastAsia="ru-RU"/>
          </w:rPr>
          <w:t>12 см</w:t>
        </w:r>
      </w:smartTag>
      <w:r w:rsidRPr="00F70A0F">
        <w:rPr>
          <w:rFonts w:eastAsia="Times New Roman" w:cs="Times New Roman"/>
          <w:color w:val="auto"/>
          <w:sz w:val="32"/>
          <w:szCs w:val="32"/>
          <w:lang w:eastAsia="ru-RU"/>
        </w:rPr>
        <w:t xml:space="preserve"> від межі верхнього берега.</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70A0F">
        <w:rPr>
          <w:rFonts w:eastAsia="Times New Roman" w:cs="Times New Roman"/>
          <w:i/>
          <w:color w:val="auto"/>
          <w:sz w:val="32"/>
          <w:szCs w:val="32"/>
          <w:lang w:eastAsia="ru-RU"/>
        </w:rPr>
        <w:t>Підзаголовок</w:t>
      </w:r>
      <w:r w:rsidRPr="00F70A0F">
        <w:rPr>
          <w:rFonts w:eastAsia="Times New Roman" w:cs="Times New Roman"/>
          <w:color w:val="auto"/>
          <w:sz w:val="32"/>
          <w:szCs w:val="32"/>
          <w:lang w:eastAsia="ru-RU"/>
        </w:rPr>
        <w:t xml:space="preserve">, що уточнює тематику, вид і назву роботи, за </w:t>
      </w:r>
      <w:r w:rsidRPr="00F70A0F">
        <w:rPr>
          <w:rFonts w:eastAsia="Times New Roman" w:cs="Times New Roman"/>
          <w:color w:val="auto"/>
          <w:sz w:val="32"/>
          <w:szCs w:val="32"/>
          <w:lang w:val="uk-UA" w:eastAsia="ru-RU"/>
        </w:rPr>
        <w:t>результатами</w:t>
      </w:r>
      <w:r w:rsidRPr="00F70A0F">
        <w:rPr>
          <w:rFonts w:eastAsia="Times New Roman" w:cs="Times New Roman"/>
          <w:color w:val="auto"/>
          <w:sz w:val="32"/>
          <w:szCs w:val="32"/>
          <w:lang w:eastAsia="ru-RU"/>
        </w:rPr>
        <w:t xml:space="preserve"> проведення якої підготовлено документи</w:t>
      </w:r>
      <w:r w:rsidRPr="00F70A0F">
        <w:rPr>
          <w:rFonts w:eastAsia="Times New Roman" w:cs="Times New Roman"/>
          <w:color w:val="auto"/>
          <w:sz w:val="32"/>
          <w:szCs w:val="32"/>
          <w:lang w:val="uk-UA" w:eastAsia="ru-RU"/>
        </w:rPr>
        <w:t>:</w:t>
      </w:r>
      <w:r w:rsidRPr="00F70A0F">
        <w:rPr>
          <w:rFonts w:eastAsia="Times New Roman" w:cs="Times New Roman"/>
          <w:color w:val="auto"/>
          <w:sz w:val="32"/>
          <w:szCs w:val="32"/>
          <w:lang w:eastAsia="ru-RU"/>
        </w:rPr>
        <w:t xml:space="preserve"> </w:t>
      </w:r>
    </w:p>
    <w:p w:rsidR="00F70A0F" w:rsidRPr="00F70A0F" w:rsidRDefault="00F70A0F" w:rsidP="009F0BD9">
      <w:pPr>
        <w:widowControl w:val="0"/>
        <w:numPr>
          <w:ilvl w:val="0"/>
          <w:numId w:val="47"/>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н</w:t>
      </w:r>
      <w:r w:rsidRPr="00F70A0F">
        <w:rPr>
          <w:rFonts w:eastAsia="Times New Roman" w:cs="Times New Roman"/>
          <w:color w:val="auto"/>
          <w:sz w:val="32"/>
          <w:szCs w:val="32"/>
          <w:lang w:eastAsia="ru-RU"/>
        </w:rPr>
        <w:t>азву доку</w:t>
      </w:r>
      <w:r w:rsidRPr="00F70A0F">
        <w:rPr>
          <w:rFonts w:eastAsia="Times New Roman" w:cs="Times New Roman"/>
          <w:color w:val="auto"/>
          <w:sz w:val="32"/>
          <w:szCs w:val="32"/>
          <w:lang w:val="uk-UA" w:eastAsia="ru-RU"/>
        </w:rPr>
        <w:t>менту</w:t>
      </w:r>
      <w:r w:rsidRPr="00F70A0F">
        <w:rPr>
          <w:rFonts w:eastAsia="Times New Roman" w:cs="Times New Roman"/>
          <w:color w:val="auto"/>
          <w:sz w:val="32"/>
          <w:szCs w:val="32"/>
          <w:lang w:eastAsia="ru-RU"/>
        </w:rPr>
        <w:t xml:space="preserve"> друкують великими літерами, </w:t>
      </w:r>
      <w:r w:rsidRPr="00B51302">
        <w:rPr>
          <w:rFonts w:eastAsia="Times New Roman" w:cs="Times New Roman"/>
          <w:i/>
          <w:color w:val="auto"/>
          <w:sz w:val="32"/>
          <w:szCs w:val="32"/>
          <w:lang w:eastAsia="ru-RU"/>
        </w:rPr>
        <w:t>підзаголовок</w:t>
      </w:r>
      <w:r w:rsidRPr="00F70A0F">
        <w:rPr>
          <w:rFonts w:eastAsia="Times New Roman" w:cs="Times New Roman"/>
          <w:color w:val="auto"/>
          <w:sz w:val="32"/>
          <w:szCs w:val="32"/>
          <w:lang w:eastAsia="ru-RU"/>
        </w:rPr>
        <w:t xml:space="preserve"> — </w:t>
      </w:r>
      <w:r w:rsidRPr="00B51302">
        <w:rPr>
          <w:rFonts w:eastAsia="Times New Roman" w:cs="Times New Roman"/>
          <w:b/>
          <w:color w:val="auto"/>
          <w:sz w:val="32"/>
          <w:szCs w:val="32"/>
          <w:lang w:eastAsia="ru-RU"/>
        </w:rPr>
        <w:t>малими з пер</w:t>
      </w:r>
      <w:r w:rsidRPr="00B51302">
        <w:rPr>
          <w:rFonts w:eastAsia="Times New Roman" w:cs="Times New Roman"/>
          <w:b/>
          <w:color w:val="auto"/>
          <w:sz w:val="32"/>
          <w:szCs w:val="32"/>
          <w:lang w:val="uk-UA" w:eastAsia="ru-RU"/>
        </w:rPr>
        <w:t>шої ве</w:t>
      </w:r>
      <w:r w:rsidRPr="00B51302">
        <w:rPr>
          <w:rFonts w:eastAsia="Times New Roman" w:cs="Times New Roman"/>
          <w:b/>
          <w:color w:val="auto"/>
          <w:sz w:val="32"/>
          <w:szCs w:val="32"/>
          <w:lang w:eastAsia="ru-RU"/>
        </w:rPr>
        <w:t>ликої літери</w:t>
      </w:r>
      <w:r w:rsidRPr="00F70A0F">
        <w:rPr>
          <w:rFonts w:eastAsia="Times New Roman" w:cs="Times New Roman"/>
          <w:color w:val="auto"/>
          <w:sz w:val="32"/>
          <w:szCs w:val="32"/>
          <w:lang w:val="uk-UA" w:eastAsia="ru-RU"/>
        </w:rPr>
        <w:t>;</w:t>
      </w:r>
      <w:r w:rsidRPr="00F70A0F">
        <w:rPr>
          <w:rFonts w:eastAsia="Times New Roman" w:cs="Times New Roman"/>
          <w:color w:val="auto"/>
          <w:sz w:val="32"/>
          <w:szCs w:val="32"/>
          <w:lang w:eastAsia="ru-RU"/>
        </w:rPr>
        <w:t xml:space="preserve"> </w:t>
      </w:r>
    </w:p>
    <w:p w:rsidR="00F70A0F" w:rsidRPr="00F70A0F" w:rsidRDefault="00F70A0F" w:rsidP="009F0BD9">
      <w:pPr>
        <w:widowControl w:val="0"/>
        <w:numPr>
          <w:ilvl w:val="0"/>
          <w:numId w:val="47"/>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я</w:t>
      </w:r>
      <w:r w:rsidRPr="00F70A0F">
        <w:rPr>
          <w:rFonts w:eastAsia="Times New Roman" w:cs="Times New Roman"/>
          <w:color w:val="auto"/>
          <w:sz w:val="32"/>
          <w:szCs w:val="32"/>
          <w:lang w:eastAsia="ru-RU"/>
        </w:rPr>
        <w:t xml:space="preserve">кщо назва роботи і назва документа збігаються, </w:t>
      </w:r>
      <w:r w:rsidRPr="00F70A0F">
        <w:rPr>
          <w:rFonts w:eastAsia="Times New Roman" w:cs="Times New Roman"/>
          <w:color w:val="auto"/>
          <w:sz w:val="32"/>
          <w:szCs w:val="32"/>
          <w:lang w:val="uk-UA" w:eastAsia="ru-RU"/>
        </w:rPr>
        <w:t>назву</w:t>
      </w:r>
      <w:r w:rsidRPr="00F70A0F">
        <w:rPr>
          <w:rFonts w:eastAsia="Times New Roman" w:cs="Times New Roman"/>
          <w:color w:val="auto"/>
          <w:sz w:val="32"/>
          <w:szCs w:val="32"/>
          <w:lang w:eastAsia="ru-RU"/>
        </w:rPr>
        <w:t xml:space="preserve"> роботи друкують великими літерами і ця</w:t>
      </w:r>
      <w:r w:rsidRPr="00F70A0F">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eastAsia="ru-RU"/>
        </w:rPr>
        <w:t xml:space="preserve">назва є водночас </w:t>
      </w:r>
      <w:r w:rsidRPr="00F70A0F">
        <w:rPr>
          <w:rFonts w:eastAsia="Times New Roman" w:cs="Times New Roman"/>
          <w:color w:val="auto"/>
          <w:sz w:val="32"/>
          <w:szCs w:val="32"/>
          <w:lang w:val="uk-UA" w:eastAsia="ru-RU"/>
        </w:rPr>
        <w:t>назвою</w:t>
      </w:r>
      <w:r w:rsidRPr="00F70A0F">
        <w:rPr>
          <w:rFonts w:eastAsia="Times New Roman" w:cs="Times New Roman"/>
          <w:color w:val="auto"/>
          <w:sz w:val="32"/>
          <w:szCs w:val="32"/>
          <w:lang w:eastAsia="ru-RU"/>
        </w:rPr>
        <w:t xml:space="preserve"> документа</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7"/>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якщо назва виду документа (заголовок) та підзаголовок, що уточнює тематику, вид і назву роботи, містять декілька рядків, їх відокремлюють двома міжрядковими інтервалами.</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70A0F">
        <w:rPr>
          <w:rFonts w:eastAsia="Times New Roman" w:cs="Times New Roman"/>
          <w:i/>
          <w:color w:val="auto"/>
          <w:sz w:val="32"/>
          <w:szCs w:val="32"/>
          <w:lang w:eastAsia="ru-RU"/>
        </w:rPr>
        <w:t>Номер тому (книги)</w:t>
      </w:r>
      <w:r w:rsidRPr="00F70A0F">
        <w:rPr>
          <w:rFonts w:eastAsia="Times New Roman" w:cs="Times New Roman"/>
          <w:color w:val="auto"/>
          <w:sz w:val="32"/>
          <w:szCs w:val="32"/>
          <w:lang w:eastAsia="ru-RU"/>
        </w:rPr>
        <w:t xml:space="preserve"> </w:t>
      </w:r>
      <w:r w:rsidRPr="00F70A0F">
        <w:rPr>
          <w:rFonts w:eastAsia="Times New Roman" w:cs="Times New Roman"/>
          <w:i/>
          <w:color w:val="auto"/>
          <w:sz w:val="32"/>
          <w:szCs w:val="32"/>
          <w:lang w:eastAsia="ru-RU"/>
        </w:rPr>
        <w:t>та частини</w:t>
      </w:r>
      <w:r w:rsidRPr="00F70A0F">
        <w:rPr>
          <w:rFonts w:eastAsia="Times New Roman" w:cs="Times New Roman"/>
          <w:color w:val="auto"/>
          <w:sz w:val="32"/>
          <w:szCs w:val="32"/>
          <w:lang w:eastAsia="ru-RU"/>
        </w:rPr>
        <w:t xml:space="preserve"> залежно від виду документа за структурою — якщо документи випускаються окремими томами (книгам</w:t>
      </w:r>
      <w:r w:rsidRPr="00F70A0F">
        <w:rPr>
          <w:rFonts w:eastAsia="Times New Roman" w:cs="Times New Roman"/>
          <w:color w:val="auto"/>
          <w:sz w:val="32"/>
          <w:szCs w:val="32"/>
          <w:lang w:val="uk-UA" w:eastAsia="ru-RU"/>
        </w:rPr>
        <w:t>и</w:t>
      </w:r>
      <w:r w:rsidRPr="00F70A0F">
        <w:rPr>
          <w:rFonts w:eastAsia="Times New Roman" w:cs="Times New Roman"/>
          <w:color w:val="auto"/>
          <w:sz w:val="32"/>
          <w:szCs w:val="32"/>
          <w:lang w:eastAsia="ru-RU"/>
        </w:rPr>
        <w:t>), і/або номер частини — якщо документ складається з кількох частин</w:t>
      </w:r>
      <w:r w:rsidRPr="00F70A0F">
        <w:rPr>
          <w:rFonts w:eastAsia="Times New Roman" w:cs="Times New Roman"/>
          <w:color w:val="auto"/>
          <w:sz w:val="32"/>
          <w:szCs w:val="32"/>
          <w:lang w:val="uk-UA" w:eastAsia="ru-RU"/>
        </w:rPr>
        <w:t>:</w:t>
      </w:r>
      <w:r w:rsidRPr="00F70A0F">
        <w:rPr>
          <w:rFonts w:eastAsia="Times New Roman" w:cs="Times New Roman"/>
          <w:color w:val="auto"/>
          <w:sz w:val="32"/>
          <w:szCs w:val="32"/>
          <w:lang w:eastAsia="ru-RU"/>
        </w:rPr>
        <w:t xml:space="preserve"> </w:t>
      </w:r>
    </w:p>
    <w:p w:rsidR="00F70A0F" w:rsidRPr="00F70A0F" w:rsidRDefault="00F70A0F" w:rsidP="009F0BD9">
      <w:pPr>
        <w:widowControl w:val="0"/>
        <w:numPr>
          <w:ilvl w:val="0"/>
          <w:numId w:val="48"/>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eastAsia="ru-RU"/>
        </w:rPr>
        <w:lastRenderedPageBreak/>
        <w:t>друкують з нового рядка центрованим способом</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8"/>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я</w:t>
      </w:r>
      <w:r w:rsidRPr="00F70A0F">
        <w:rPr>
          <w:rFonts w:eastAsia="Times New Roman" w:cs="Times New Roman"/>
          <w:color w:val="auto"/>
          <w:sz w:val="32"/>
          <w:szCs w:val="32"/>
          <w:lang w:eastAsia="ru-RU"/>
        </w:rPr>
        <w:t>кщо документ складається з двох і більше частин, кожна части</w:t>
      </w:r>
      <w:r w:rsidRPr="00F70A0F">
        <w:rPr>
          <w:rFonts w:eastAsia="Times New Roman" w:cs="Times New Roman"/>
          <w:color w:val="auto"/>
          <w:sz w:val="32"/>
          <w:szCs w:val="32"/>
          <w:lang w:eastAsia="ru-RU"/>
        </w:rPr>
        <w:softHyphen/>
        <w:t>на повинна мати окремий титульний аркуш</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8"/>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у</w:t>
      </w:r>
      <w:r w:rsidRPr="00F70A0F">
        <w:rPr>
          <w:rFonts w:eastAsia="Times New Roman" w:cs="Times New Roman"/>
          <w:color w:val="auto"/>
          <w:sz w:val="32"/>
          <w:szCs w:val="32"/>
          <w:lang w:eastAsia="ru-RU"/>
        </w:rPr>
        <w:t xml:space="preserve"> разі формування документа окремими частинами, томами (книгами), пов'язаними між собою спільною темою (заголовком, зібранням томів), кожний та</w:t>
      </w:r>
      <w:r w:rsidRPr="00F70A0F">
        <w:rPr>
          <w:rFonts w:eastAsia="Times New Roman" w:cs="Times New Roman"/>
          <w:color w:val="auto"/>
          <w:sz w:val="32"/>
          <w:szCs w:val="32"/>
          <w:lang w:val="uk-UA" w:eastAsia="ru-RU"/>
        </w:rPr>
        <w:t xml:space="preserve">кий документ повинен мати назву роботи </w:t>
      </w:r>
      <w:r w:rsidR="003B6CF6">
        <w:rPr>
          <w:rFonts w:eastAsia="Times New Roman" w:cs="Times New Roman"/>
          <w:color w:val="auto"/>
          <w:sz w:val="32"/>
          <w:szCs w:val="32"/>
          <w:lang w:val="uk-UA" w:eastAsia="ru-RU"/>
        </w:rPr>
        <w:t>—</w:t>
      </w:r>
      <w:r w:rsidRPr="00F70A0F">
        <w:rPr>
          <w:rFonts w:eastAsia="Times New Roman" w:cs="Times New Roman"/>
          <w:color w:val="auto"/>
          <w:sz w:val="32"/>
          <w:szCs w:val="32"/>
          <w:lang w:val="uk-UA" w:eastAsia="ru-RU"/>
        </w:rPr>
        <w:t xml:space="preserve"> спільну для всіх частин </w:t>
      </w:r>
      <w:r w:rsidRPr="00F70A0F">
        <w:rPr>
          <w:rFonts w:eastAsia="Times New Roman" w:cs="Times New Roman"/>
          <w:color w:val="auto"/>
          <w:sz w:val="32"/>
          <w:szCs w:val="32"/>
          <w:lang w:eastAsia="ru-RU"/>
        </w:rPr>
        <w:t>томів (книг) та назву документа — індивідуальну для кожної частини, тому (книги)</w:t>
      </w:r>
      <w:r w:rsidRPr="00F70A0F">
        <w:rPr>
          <w:rFonts w:eastAsia="Times New Roman" w:cs="Times New Roman"/>
          <w:color w:val="auto"/>
          <w:sz w:val="32"/>
          <w:szCs w:val="32"/>
          <w:lang w:val="uk-UA" w:eastAsia="ru-RU"/>
        </w:rPr>
        <w:t>;</w:t>
      </w:r>
    </w:p>
    <w:p w:rsidR="00F70A0F" w:rsidRPr="00F70A0F" w:rsidRDefault="00F70A0F" w:rsidP="009F0BD9">
      <w:pPr>
        <w:widowControl w:val="0"/>
        <w:numPr>
          <w:ilvl w:val="0"/>
          <w:numId w:val="48"/>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н</w:t>
      </w:r>
      <w:r w:rsidRPr="00F70A0F">
        <w:rPr>
          <w:rFonts w:eastAsia="Times New Roman" w:cs="Times New Roman"/>
          <w:color w:val="auto"/>
          <w:sz w:val="32"/>
          <w:szCs w:val="32"/>
          <w:lang w:eastAsia="ru-RU"/>
        </w:rPr>
        <w:t>азву частини (якщо є) друкують після номера частини посер</w:t>
      </w:r>
      <w:r w:rsidRPr="00F70A0F">
        <w:rPr>
          <w:rFonts w:eastAsia="Times New Roman" w:cs="Times New Roman"/>
          <w:color w:val="auto"/>
          <w:sz w:val="32"/>
          <w:szCs w:val="32"/>
          <w:lang w:val="uk-UA" w:eastAsia="ru-RU"/>
        </w:rPr>
        <w:t>е</w:t>
      </w:r>
      <w:r w:rsidRPr="00F70A0F">
        <w:rPr>
          <w:rFonts w:eastAsia="Times New Roman" w:cs="Times New Roman"/>
          <w:color w:val="auto"/>
          <w:sz w:val="32"/>
          <w:szCs w:val="32"/>
          <w:lang w:eastAsia="ru-RU"/>
        </w:rPr>
        <w:t>дині рядка великими літерами.</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F70A0F">
        <w:rPr>
          <w:rFonts w:eastAsia="Times New Roman" w:cs="Times New Roman"/>
          <w:i/>
          <w:color w:val="auto"/>
          <w:sz w:val="32"/>
          <w:szCs w:val="32"/>
          <w:lang w:val="uk-UA" w:eastAsia="ru-RU"/>
        </w:rPr>
        <w:t>Відомості про виконавця роботи</w:t>
      </w:r>
      <w:r w:rsidRPr="00F70A0F">
        <w:rPr>
          <w:rFonts w:eastAsia="Times New Roman" w:cs="Times New Roman"/>
          <w:color w:val="auto"/>
          <w:sz w:val="32"/>
          <w:szCs w:val="32"/>
          <w:lang w:val="uk-UA" w:eastAsia="ru-RU"/>
        </w:rPr>
        <w:t xml:space="preserve"> — фізичну особу — містять ініціал/ініціали та прізвище, за потреби може додаватися посада, яку обіймає виконавець роботи:</w:t>
      </w:r>
    </w:p>
    <w:p w:rsidR="00F70A0F" w:rsidRPr="00F70A0F" w:rsidRDefault="00F70A0F" w:rsidP="009F0BD9">
      <w:pPr>
        <w:widowControl w:val="0"/>
        <w:numPr>
          <w:ilvl w:val="0"/>
          <w:numId w:val="49"/>
        </w:numPr>
        <w:autoSpaceDE w:val="0"/>
        <w:autoSpaceDN w:val="0"/>
        <w:adjustRightInd w:val="0"/>
        <w:spacing w:after="0" w:line="240" w:lineRule="auto"/>
        <w:ind w:left="1560"/>
        <w:contextualSpacing/>
        <w:jc w:val="both"/>
        <w:rPr>
          <w:rFonts w:eastAsia="Times New Roman" w:cs="Times New Roman"/>
          <w:color w:val="auto"/>
          <w:sz w:val="32"/>
          <w:szCs w:val="32"/>
          <w:lang w:val="uk-UA" w:eastAsia="ru-RU"/>
        </w:rPr>
      </w:pPr>
      <w:r w:rsidRPr="00F70A0F">
        <w:rPr>
          <w:rFonts w:eastAsia="Times New Roman" w:cs="Times New Roman"/>
          <w:color w:val="auto"/>
          <w:sz w:val="32"/>
          <w:szCs w:val="32"/>
          <w:lang w:val="uk-UA" w:eastAsia="ru-RU"/>
        </w:rPr>
        <w:t>я</w:t>
      </w:r>
      <w:r w:rsidRPr="00F70A0F">
        <w:rPr>
          <w:rFonts w:eastAsia="Times New Roman" w:cs="Times New Roman"/>
          <w:color w:val="auto"/>
          <w:sz w:val="32"/>
          <w:szCs w:val="32"/>
          <w:lang w:eastAsia="ru-RU"/>
        </w:rPr>
        <w:t>кщо документ є колективною працею, прізвища авторів на ти</w:t>
      </w:r>
      <w:r w:rsidRPr="00F70A0F">
        <w:rPr>
          <w:rFonts w:eastAsia="Times New Roman" w:cs="Times New Roman"/>
          <w:color w:val="auto"/>
          <w:sz w:val="32"/>
          <w:szCs w:val="32"/>
          <w:lang w:eastAsia="ru-RU"/>
        </w:rPr>
        <w:softHyphen/>
        <w:t>тульну сторінку не виносять, а розміщують на наступному аркуші документа.</w:t>
      </w:r>
    </w:p>
    <w:p w:rsidR="00F70A0F" w:rsidRPr="00F70A0F" w:rsidRDefault="00F70A0F" w:rsidP="009F0BD9">
      <w:pPr>
        <w:widowControl w:val="0"/>
        <w:numPr>
          <w:ilvl w:val="0"/>
          <w:numId w:val="45"/>
        </w:numPr>
        <w:tabs>
          <w:tab w:val="num" w:pos="700"/>
        </w:tabs>
        <w:autoSpaceDE w:val="0"/>
        <w:autoSpaceDN w:val="0"/>
        <w:adjustRightInd w:val="0"/>
        <w:spacing w:after="0" w:line="240" w:lineRule="auto"/>
        <w:ind w:left="993"/>
        <w:contextualSpacing/>
        <w:jc w:val="both"/>
        <w:rPr>
          <w:rFonts w:eastAsia="Times New Roman" w:cs="Times New Roman"/>
          <w:color w:val="auto"/>
          <w:sz w:val="32"/>
          <w:szCs w:val="32"/>
          <w:lang w:eastAsia="ru-RU"/>
        </w:rPr>
      </w:pPr>
      <w:r w:rsidRPr="00F70A0F">
        <w:rPr>
          <w:rFonts w:eastAsia="Times New Roman" w:cs="Times New Roman"/>
          <w:i/>
          <w:color w:val="auto"/>
          <w:sz w:val="32"/>
          <w:szCs w:val="32"/>
          <w:lang w:eastAsia="ru-RU"/>
        </w:rPr>
        <w:t>Місце та дати видання</w:t>
      </w:r>
      <w:r w:rsidRPr="00F70A0F">
        <w:rPr>
          <w:rFonts w:eastAsia="Times New Roman" w:cs="Times New Roman"/>
          <w:color w:val="auto"/>
          <w:sz w:val="32"/>
          <w:szCs w:val="32"/>
          <w:lang w:eastAsia="ru-RU"/>
        </w:rPr>
        <w:t xml:space="preserve"> прийнято розміщувати у нижній час</w:t>
      </w:r>
      <w:r w:rsidRPr="00F70A0F">
        <w:rPr>
          <w:rFonts w:eastAsia="Times New Roman" w:cs="Times New Roman"/>
          <w:color w:val="auto"/>
          <w:sz w:val="32"/>
          <w:szCs w:val="32"/>
          <w:lang w:eastAsia="ru-RU"/>
        </w:rPr>
        <w:softHyphen/>
        <w:t xml:space="preserve">тині робочої площі </w:t>
      </w:r>
      <w:proofErr w:type="gramStart"/>
      <w:r w:rsidRPr="00F70A0F">
        <w:rPr>
          <w:rFonts w:eastAsia="Times New Roman" w:cs="Times New Roman"/>
          <w:color w:val="auto"/>
          <w:sz w:val="32"/>
          <w:szCs w:val="32"/>
          <w:lang w:eastAsia="ru-RU"/>
        </w:rPr>
        <w:t>титульного</w:t>
      </w:r>
      <w:proofErr w:type="gramEnd"/>
      <w:r w:rsidRPr="00F70A0F">
        <w:rPr>
          <w:rFonts w:eastAsia="Times New Roman" w:cs="Times New Roman"/>
          <w:color w:val="auto"/>
          <w:sz w:val="32"/>
          <w:szCs w:val="32"/>
          <w:lang w:eastAsia="ru-RU"/>
        </w:rPr>
        <w:t xml:space="preserve"> аркуша центрованим способом. Звично</w:t>
      </w:r>
      <w:r w:rsidRPr="00F70A0F">
        <w:rPr>
          <w:rFonts w:eastAsia="Times New Roman" w:cs="Times New Roman"/>
          <w:color w:val="auto"/>
          <w:sz w:val="32"/>
          <w:szCs w:val="32"/>
          <w:lang w:val="uk-UA" w:eastAsia="ru-RU"/>
        </w:rPr>
        <w:t xml:space="preserve"> </w:t>
      </w:r>
      <w:r w:rsidRPr="00F70A0F">
        <w:rPr>
          <w:rFonts w:eastAsia="Times New Roman" w:cs="Times New Roman"/>
          <w:color w:val="auto"/>
          <w:sz w:val="32"/>
          <w:szCs w:val="32"/>
          <w:lang w:eastAsia="ru-RU"/>
        </w:rPr>
        <w:t>використовують скорочений запис місця та дати видання, що пе</w:t>
      </w:r>
      <w:r w:rsidRPr="00F70A0F">
        <w:rPr>
          <w:rFonts w:eastAsia="Times New Roman" w:cs="Times New Roman"/>
          <w:color w:val="auto"/>
          <w:sz w:val="32"/>
          <w:szCs w:val="32"/>
          <w:lang w:eastAsia="ru-RU"/>
        </w:rPr>
        <w:softHyphen/>
        <w:t>редбачає позначення міста та ро</w:t>
      </w:r>
      <w:r w:rsidR="00340927">
        <w:rPr>
          <w:rFonts w:eastAsia="Times New Roman" w:cs="Times New Roman"/>
          <w:color w:val="auto"/>
          <w:sz w:val="32"/>
          <w:szCs w:val="32"/>
          <w:lang w:eastAsia="ru-RU"/>
        </w:rPr>
        <w:t xml:space="preserve">ку видання (наприклад: м. </w:t>
      </w:r>
      <w:r w:rsidR="003B6CF6">
        <w:rPr>
          <w:rFonts w:eastAsia="Times New Roman" w:cs="Times New Roman"/>
          <w:color w:val="auto"/>
          <w:sz w:val="32"/>
          <w:szCs w:val="32"/>
          <w:lang w:val="uk-UA" w:eastAsia="ru-RU"/>
        </w:rPr>
        <w:t>Вінниця–</w:t>
      </w:r>
      <w:r w:rsidRPr="00F70A0F">
        <w:rPr>
          <w:rFonts w:eastAsia="Times New Roman" w:cs="Times New Roman"/>
          <w:color w:val="auto"/>
          <w:sz w:val="32"/>
          <w:szCs w:val="32"/>
          <w:lang w:eastAsia="ru-RU"/>
        </w:rPr>
        <w:t>20</w:t>
      </w:r>
      <w:r w:rsidR="00B51302">
        <w:rPr>
          <w:rFonts w:eastAsia="Times New Roman" w:cs="Times New Roman"/>
          <w:color w:val="auto"/>
          <w:sz w:val="32"/>
          <w:szCs w:val="32"/>
          <w:lang w:val="uk-UA" w:eastAsia="ru-RU"/>
        </w:rPr>
        <w:t xml:space="preserve">14 </w:t>
      </w:r>
      <w:proofErr w:type="gramStart"/>
      <w:r w:rsidR="00B51302">
        <w:rPr>
          <w:rFonts w:eastAsia="Times New Roman" w:cs="Times New Roman"/>
          <w:color w:val="auto"/>
          <w:sz w:val="32"/>
          <w:szCs w:val="32"/>
          <w:lang w:val="uk-UA" w:eastAsia="ru-RU"/>
        </w:rPr>
        <w:t>р</w:t>
      </w:r>
      <w:proofErr w:type="gramEnd"/>
      <w:r w:rsidR="00B51302">
        <w:rPr>
          <w:rFonts w:eastAsia="Times New Roman" w:cs="Times New Roman"/>
          <w:color w:val="auto"/>
          <w:sz w:val="32"/>
          <w:szCs w:val="32"/>
          <w:lang w:val="uk-UA" w:eastAsia="ru-RU"/>
        </w:rPr>
        <w:t>ік</w:t>
      </w:r>
      <w:r w:rsidRPr="00F70A0F">
        <w:rPr>
          <w:rFonts w:eastAsia="Times New Roman" w:cs="Times New Roman"/>
          <w:color w:val="auto"/>
          <w:sz w:val="32"/>
          <w:szCs w:val="32"/>
          <w:lang w:eastAsia="ru-RU"/>
        </w:rPr>
        <w:t xml:space="preserve">). В окремих виданнях, </w:t>
      </w:r>
      <w:proofErr w:type="gramStart"/>
      <w:r w:rsidRPr="00F70A0F">
        <w:rPr>
          <w:rFonts w:eastAsia="Times New Roman" w:cs="Times New Roman"/>
          <w:color w:val="auto"/>
          <w:sz w:val="32"/>
          <w:szCs w:val="32"/>
          <w:lang w:eastAsia="ru-RU"/>
        </w:rPr>
        <w:t>окр</w:t>
      </w:r>
      <w:proofErr w:type="gramEnd"/>
      <w:r w:rsidRPr="00F70A0F">
        <w:rPr>
          <w:rFonts w:eastAsia="Times New Roman" w:cs="Times New Roman"/>
          <w:color w:val="auto"/>
          <w:sz w:val="32"/>
          <w:szCs w:val="32"/>
          <w:lang w:eastAsia="ru-RU"/>
        </w:rPr>
        <w:t xml:space="preserve">ім </w:t>
      </w:r>
      <w:r w:rsidR="00EF18E3">
        <w:rPr>
          <w:rFonts w:eastAsia="Times New Roman" w:cs="Times New Roman"/>
          <w:color w:val="auto"/>
          <w:sz w:val="32"/>
          <w:szCs w:val="32"/>
          <w:lang w:eastAsia="ru-RU"/>
        </w:rPr>
        <w:t>цих даних, вказують назву видав</w:t>
      </w:r>
      <w:r w:rsidRPr="00F70A0F">
        <w:rPr>
          <w:rFonts w:eastAsia="Times New Roman" w:cs="Times New Roman"/>
          <w:color w:val="auto"/>
          <w:sz w:val="32"/>
          <w:szCs w:val="32"/>
          <w:lang w:eastAsia="ru-RU"/>
        </w:rPr>
        <w:t>ництва, наприклад: Либідь.</w:t>
      </w:r>
    </w:p>
    <w:p w:rsidR="00F70A0F" w:rsidRDefault="003B6CF6" w:rsidP="009F0BD9">
      <w:pPr>
        <w:widowControl w:val="0"/>
        <w:autoSpaceDE w:val="0"/>
        <w:autoSpaceDN w:val="0"/>
        <w:adjustRightInd w:val="0"/>
        <w:spacing w:after="0" w:line="240" w:lineRule="auto"/>
        <w:jc w:val="both"/>
        <w:rPr>
          <w:rFonts w:cs="Times New Roman"/>
          <w:color w:val="auto"/>
          <w:sz w:val="32"/>
          <w:szCs w:val="32"/>
          <w:lang w:val="uk-UA"/>
        </w:rPr>
      </w:pPr>
      <w:r>
        <w:rPr>
          <w:rFonts w:cs="Times New Roman"/>
          <w:i/>
          <w:color w:val="auto"/>
          <w:sz w:val="32"/>
          <w:szCs w:val="32"/>
          <w:u w:val="single"/>
          <w:lang w:val="uk-UA"/>
        </w:rPr>
        <w:t>Зверніть увагу,</w:t>
      </w:r>
      <w:r w:rsidR="00F70A0F" w:rsidRPr="00F70A0F">
        <w:rPr>
          <w:rFonts w:cs="Times New Roman"/>
          <w:i/>
          <w:color w:val="auto"/>
          <w:sz w:val="32"/>
          <w:szCs w:val="32"/>
          <w:lang w:val="uk-UA"/>
        </w:rPr>
        <w:t xml:space="preserve"> </w:t>
      </w:r>
      <w:r w:rsidR="00F70A0F" w:rsidRPr="00F70A0F">
        <w:rPr>
          <w:rFonts w:cs="Times New Roman"/>
          <w:color w:val="auto"/>
          <w:sz w:val="32"/>
          <w:szCs w:val="32"/>
          <w:lang w:val="uk-UA"/>
        </w:rPr>
        <w:t>переноси слів у заголовках титульного аркуша не допускається.</w:t>
      </w:r>
    </w:p>
    <w:p w:rsidR="00F70A0F" w:rsidRPr="00F70A0F" w:rsidRDefault="00F70A0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70A0F">
        <w:rPr>
          <w:rFonts w:cs="Times New Roman"/>
          <w:color w:val="auto"/>
          <w:sz w:val="32"/>
          <w:szCs w:val="32"/>
          <w:lang w:val="uk-UA"/>
        </w:rPr>
        <w:t>В</w:t>
      </w:r>
      <w:r w:rsidRPr="00B51302">
        <w:rPr>
          <w:rFonts w:cs="Times New Roman"/>
          <w:color w:val="auto"/>
          <w:sz w:val="32"/>
          <w:szCs w:val="32"/>
          <w:lang w:val="uk-UA"/>
        </w:rPr>
        <w:t>казан</w:t>
      </w:r>
      <w:r w:rsidRPr="00F70A0F">
        <w:rPr>
          <w:rFonts w:cs="Times New Roman"/>
          <w:color w:val="auto"/>
          <w:sz w:val="32"/>
          <w:szCs w:val="32"/>
          <w:lang w:val="uk-UA"/>
        </w:rPr>
        <w:t>і</w:t>
      </w:r>
      <w:r w:rsidRPr="00B51302">
        <w:rPr>
          <w:rFonts w:cs="Times New Roman"/>
          <w:color w:val="auto"/>
          <w:sz w:val="32"/>
          <w:szCs w:val="32"/>
          <w:lang w:val="uk-UA"/>
        </w:rPr>
        <w:t xml:space="preserve"> розм</w:t>
      </w:r>
      <w:r w:rsidRPr="00F70A0F">
        <w:rPr>
          <w:rFonts w:cs="Times New Roman"/>
          <w:color w:val="auto"/>
          <w:sz w:val="32"/>
          <w:szCs w:val="32"/>
          <w:lang w:val="uk-UA"/>
        </w:rPr>
        <w:t>і</w:t>
      </w:r>
      <w:r w:rsidRPr="00B51302">
        <w:rPr>
          <w:rFonts w:cs="Times New Roman"/>
          <w:color w:val="auto"/>
          <w:sz w:val="32"/>
          <w:szCs w:val="32"/>
          <w:lang w:val="uk-UA"/>
        </w:rPr>
        <w:t>ри, в</w:t>
      </w:r>
      <w:r w:rsidRPr="00F70A0F">
        <w:rPr>
          <w:rFonts w:cs="Times New Roman"/>
          <w:color w:val="auto"/>
          <w:sz w:val="32"/>
          <w:szCs w:val="32"/>
          <w:lang w:val="uk-UA"/>
        </w:rPr>
        <w:t>ід</w:t>
      </w:r>
      <w:r w:rsidRPr="00B51302">
        <w:rPr>
          <w:rFonts w:cs="Times New Roman"/>
          <w:color w:val="auto"/>
          <w:sz w:val="32"/>
          <w:szCs w:val="32"/>
          <w:lang w:val="uk-UA"/>
        </w:rPr>
        <w:t>ступи, м</w:t>
      </w:r>
      <w:r w:rsidRPr="00F70A0F">
        <w:rPr>
          <w:rFonts w:cs="Times New Roman"/>
          <w:color w:val="auto"/>
          <w:sz w:val="32"/>
          <w:szCs w:val="32"/>
          <w:lang w:val="uk-UA"/>
        </w:rPr>
        <w:t>і</w:t>
      </w:r>
      <w:r w:rsidRPr="00B51302">
        <w:rPr>
          <w:rFonts w:cs="Times New Roman"/>
          <w:color w:val="auto"/>
          <w:sz w:val="32"/>
          <w:szCs w:val="32"/>
          <w:lang w:val="uk-UA"/>
        </w:rPr>
        <w:t>жрядков</w:t>
      </w:r>
      <w:r w:rsidRPr="00F70A0F">
        <w:rPr>
          <w:rFonts w:cs="Times New Roman"/>
          <w:color w:val="auto"/>
          <w:sz w:val="32"/>
          <w:szCs w:val="32"/>
          <w:lang w:val="uk-UA"/>
        </w:rPr>
        <w:t>і</w:t>
      </w:r>
      <w:r w:rsidRPr="00B51302">
        <w:rPr>
          <w:rFonts w:cs="Times New Roman"/>
          <w:color w:val="auto"/>
          <w:sz w:val="32"/>
          <w:szCs w:val="32"/>
          <w:lang w:val="uk-UA"/>
        </w:rPr>
        <w:t xml:space="preserve"> </w:t>
      </w:r>
      <w:r w:rsidRPr="00F70A0F">
        <w:rPr>
          <w:rFonts w:cs="Times New Roman"/>
          <w:color w:val="auto"/>
          <w:sz w:val="32"/>
          <w:szCs w:val="32"/>
          <w:lang w:val="uk-UA"/>
        </w:rPr>
        <w:t>ін</w:t>
      </w:r>
      <w:r w:rsidRPr="00B51302">
        <w:rPr>
          <w:rFonts w:cs="Times New Roman"/>
          <w:color w:val="auto"/>
          <w:sz w:val="32"/>
          <w:szCs w:val="32"/>
          <w:lang w:val="uk-UA"/>
        </w:rPr>
        <w:t>тервали по</w:t>
      </w:r>
      <w:r w:rsidRPr="00F70A0F">
        <w:rPr>
          <w:rFonts w:cs="Times New Roman"/>
          <w:color w:val="auto"/>
          <w:sz w:val="32"/>
          <w:szCs w:val="32"/>
          <w:lang w:val="uk-UA"/>
        </w:rPr>
        <w:t xml:space="preserve">требують </w:t>
      </w:r>
      <w:r w:rsidRPr="00B51302">
        <w:rPr>
          <w:rFonts w:cs="Times New Roman"/>
          <w:color w:val="auto"/>
          <w:sz w:val="32"/>
          <w:szCs w:val="32"/>
          <w:lang w:val="uk-UA"/>
        </w:rPr>
        <w:t>пост</w:t>
      </w:r>
      <w:r w:rsidRPr="00F70A0F">
        <w:rPr>
          <w:rFonts w:cs="Times New Roman"/>
          <w:color w:val="auto"/>
          <w:sz w:val="32"/>
          <w:szCs w:val="32"/>
          <w:lang w:val="uk-UA"/>
        </w:rPr>
        <w:t>ій</w:t>
      </w:r>
      <w:r w:rsidRPr="00B51302">
        <w:rPr>
          <w:rFonts w:cs="Times New Roman"/>
          <w:color w:val="auto"/>
          <w:sz w:val="32"/>
          <w:szCs w:val="32"/>
          <w:lang w:val="uk-UA"/>
        </w:rPr>
        <w:t xml:space="preserve">ного корегування. </w:t>
      </w:r>
      <w:r w:rsidRPr="00971E03">
        <w:rPr>
          <w:rFonts w:cs="Times New Roman"/>
          <w:color w:val="auto"/>
          <w:sz w:val="32"/>
          <w:szCs w:val="32"/>
          <w:lang w:val="uk-UA"/>
        </w:rPr>
        <w:t>Титульн</w:t>
      </w:r>
      <w:r w:rsidRPr="00F70A0F">
        <w:rPr>
          <w:rFonts w:cs="Times New Roman"/>
          <w:color w:val="auto"/>
          <w:sz w:val="32"/>
          <w:szCs w:val="32"/>
          <w:lang w:val="uk-UA"/>
        </w:rPr>
        <w:t>і</w:t>
      </w:r>
      <w:r w:rsidRPr="00971E03">
        <w:rPr>
          <w:rFonts w:cs="Times New Roman"/>
          <w:color w:val="auto"/>
          <w:sz w:val="32"/>
          <w:szCs w:val="32"/>
          <w:lang w:val="uk-UA"/>
        </w:rPr>
        <w:t xml:space="preserve"> аркуш</w:t>
      </w:r>
      <w:r w:rsidRPr="00F70A0F">
        <w:rPr>
          <w:rFonts w:cs="Times New Roman"/>
          <w:color w:val="auto"/>
          <w:sz w:val="32"/>
          <w:szCs w:val="32"/>
          <w:lang w:val="uk-UA"/>
        </w:rPr>
        <w:t>і</w:t>
      </w:r>
      <w:r w:rsidRPr="00971E03">
        <w:rPr>
          <w:rFonts w:cs="Times New Roman"/>
          <w:color w:val="auto"/>
          <w:sz w:val="32"/>
          <w:szCs w:val="32"/>
          <w:lang w:val="uk-UA"/>
        </w:rPr>
        <w:t xml:space="preserve"> документ</w:t>
      </w:r>
      <w:r w:rsidRPr="00F70A0F">
        <w:rPr>
          <w:rFonts w:cs="Times New Roman"/>
          <w:color w:val="auto"/>
          <w:sz w:val="32"/>
          <w:szCs w:val="32"/>
          <w:lang w:val="uk-UA"/>
        </w:rPr>
        <w:t>і</w:t>
      </w:r>
      <w:r w:rsidRPr="00971E03">
        <w:rPr>
          <w:rFonts w:cs="Times New Roman"/>
          <w:color w:val="auto"/>
          <w:sz w:val="32"/>
          <w:szCs w:val="32"/>
          <w:lang w:val="uk-UA"/>
        </w:rPr>
        <w:t>в мо</w:t>
      </w:r>
      <w:r w:rsidRPr="00F70A0F">
        <w:rPr>
          <w:rFonts w:cs="Times New Roman"/>
          <w:color w:val="auto"/>
          <w:sz w:val="32"/>
          <w:szCs w:val="32"/>
          <w:lang w:val="uk-UA"/>
        </w:rPr>
        <w:t xml:space="preserve">жуть містити </w:t>
      </w:r>
      <w:r w:rsidRPr="00971E03">
        <w:rPr>
          <w:rFonts w:cs="Times New Roman"/>
          <w:color w:val="auto"/>
          <w:sz w:val="32"/>
          <w:szCs w:val="32"/>
          <w:lang w:val="uk-UA"/>
        </w:rPr>
        <w:t>сво</w:t>
      </w:r>
      <w:r w:rsidRPr="00F70A0F">
        <w:rPr>
          <w:rFonts w:cs="Times New Roman"/>
          <w:color w:val="auto"/>
          <w:sz w:val="32"/>
          <w:szCs w:val="32"/>
          <w:lang w:val="uk-UA"/>
        </w:rPr>
        <w:t>є</w:t>
      </w:r>
      <w:r w:rsidRPr="00971E03">
        <w:rPr>
          <w:rFonts w:cs="Times New Roman"/>
          <w:color w:val="auto"/>
          <w:sz w:val="32"/>
          <w:szCs w:val="32"/>
          <w:lang w:val="uk-UA"/>
        </w:rPr>
        <w:t>р</w:t>
      </w:r>
      <w:r w:rsidRPr="00F70A0F">
        <w:rPr>
          <w:rFonts w:cs="Times New Roman"/>
          <w:color w:val="auto"/>
          <w:sz w:val="32"/>
          <w:szCs w:val="32"/>
          <w:lang w:val="uk-UA"/>
        </w:rPr>
        <w:t>ід</w:t>
      </w:r>
      <w:r w:rsidRPr="00971E03">
        <w:rPr>
          <w:rFonts w:cs="Times New Roman"/>
          <w:color w:val="auto"/>
          <w:sz w:val="32"/>
          <w:szCs w:val="32"/>
          <w:lang w:val="uk-UA"/>
        </w:rPr>
        <w:t>н</w:t>
      </w:r>
      <w:r w:rsidRPr="00F70A0F">
        <w:rPr>
          <w:rFonts w:cs="Times New Roman"/>
          <w:color w:val="auto"/>
          <w:sz w:val="32"/>
          <w:szCs w:val="32"/>
          <w:lang w:val="uk-UA"/>
        </w:rPr>
        <w:t>і</w:t>
      </w:r>
      <w:r w:rsidRPr="00971E03">
        <w:rPr>
          <w:rFonts w:cs="Times New Roman"/>
          <w:color w:val="auto"/>
          <w:sz w:val="32"/>
          <w:szCs w:val="32"/>
          <w:lang w:val="uk-UA"/>
        </w:rPr>
        <w:t xml:space="preserve"> складов</w:t>
      </w:r>
      <w:r w:rsidRPr="00F70A0F">
        <w:rPr>
          <w:rFonts w:cs="Times New Roman"/>
          <w:color w:val="auto"/>
          <w:sz w:val="32"/>
          <w:szCs w:val="32"/>
          <w:lang w:val="uk-UA"/>
        </w:rPr>
        <w:t>і</w:t>
      </w:r>
      <w:r w:rsidRPr="00971E03">
        <w:rPr>
          <w:rFonts w:cs="Times New Roman"/>
          <w:color w:val="auto"/>
          <w:sz w:val="32"/>
          <w:szCs w:val="32"/>
          <w:lang w:val="uk-UA"/>
        </w:rPr>
        <w:t xml:space="preserve"> (затвердження, погодження, п</w:t>
      </w:r>
      <w:r w:rsidRPr="00F70A0F">
        <w:rPr>
          <w:rFonts w:cs="Times New Roman"/>
          <w:color w:val="auto"/>
          <w:sz w:val="32"/>
          <w:szCs w:val="32"/>
          <w:lang w:val="uk-UA"/>
        </w:rPr>
        <w:t>ідписи тощо</w:t>
      </w:r>
      <w:r w:rsidRPr="00971E03">
        <w:rPr>
          <w:rFonts w:cs="Times New Roman"/>
          <w:color w:val="auto"/>
          <w:sz w:val="32"/>
          <w:szCs w:val="32"/>
          <w:lang w:val="uk-UA"/>
        </w:rPr>
        <w:t xml:space="preserve">), </w:t>
      </w:r>
      <w:r w:rsidRPr="00F70A0F">
        <w:rPr>
          <w:rFonts w:cs="Times New Roman"/>
          <w:color w:val="auto"/>
          <w:sz w:val="32"/>
          <w:szCs w:val="32"/>
        </w:rPr>
        <w:t>p</w:t>
      </w:r>
      <w:r w:rsidRPr="00F70A0F">
        <w:rPr>
          <w:rFonts w:cs="Times New Roman"/>
          <w:color w:val="auto"/>
          <w:sz w:val="32"/>
          <w:szCs w:val="32"/>
          <w:lang w:val="uk-UA"/>
        </w:rPr>
        <w:t xml:space="preserve">ізну </w:t>
      </w:r>
      <w:r w:rsidRPr="00971E03">
        <w:rPr>
          <w:rFonts w:cs="Times New Roman"/>
          <w:color w:val="auto"/>
          <w:sz w:val="32"/>
          <w:szCs w:val="32"/>
          <w:lang w:val="uk-UA"/>
        </w:rPr>
        <w:t xml:space="preserve">за характером та обсягом </w:t>
      </w:r>
      <w:r w:rsidRPr="00F70A0F">
        <w:rPr>
          <w:rFonts w:cs="Times New Roman"/>
          <w:color w:val="auto"/>
          <w:sz w:val="32"/>
          <w:szCs w:val="32"/>
          <w:lang w:val="uk-UA"/>
        </w:rPr>
        <w:t>ін</w:t>
      </w:r>
      <w:r w:rsidRPr="00971E03">
        <w:rPr>
          <w:rFonts w:cs="Times New Roman"/>
          <w:color w:val="auto"/>
          <w:sz w:val="32"/>
          <w:szCs w:val="32"/>
          <w:lang w:val="uk-UA"/>
        </w:rPr>
        <w:t>форма</w:t>
      </w:r>
      <w:r w:rsidRPr="00F70A0F">
        <w:rPr>
          <w:rFonts w:cs="Times New Roman"/>
          <w:color w:val="auto"/>
          <w:sz w:val="32"/>
          <w:szCs w:val="32"/>
          <w:lang w:val="uk-UA"/>
        </w:rPr>
        <w:t>ці</w:t>
      </w:r>
      <w:r w:rsidRPr="00971E03">
        <w:rPr>
          <w:rFonts w:cs="Times New Roman"/>
          <w:color w:val="auto"/>
          <w:sz w:val="32"/>
          <w:szCs w:val="32"/>
          <w:lang w:val="uk-UA"/>
        </w:rPr>
        <w:t>ю. Оформл</w:t>
      </w:r>
      <w:r w:rsidRPr="00F70A0F">
        <w:rPr>
          <w:rFonts w:cs="Times New Roman"/>
          <w:color w:val="auto"/>
          <w:sz w:val="32"/>
          <w:szCs w:val="32"/>
          <w:lang w:val="uk-UA"/>
        </w:rPr>
        <w:t>ю</w:t>
      </w:r>
      <w:r w:rsidRPr="00971E03">
        <w:rPr>
          <w:rFonts w:cs="Times New Roman"/>
          <w:color w:val="auto"/>
          <w:sz w:val="32"/>
          <w:szCs w:val="32"/>
          <w:lang w:val="uk-UA"/>
        </w:rPr>
        <w:t>ючи</w:t>
      </w:r>
      <w:r w:rsidRPr="00F70A0F">
        <w:rPr>
          <w:rFonts w:cs="Times New Roman"/>
          <w:color w:val="auto"/>
          <w:sz w:val="32"/>
          <w:szCs w:val="32"/>
          <w:lang w:val="uk-UA"/>
        </w:rPr>
        <w:t xml:space="preserve"> титульний </w:t>
      </w:r>
      <w:r w:rsidRPr="00971E03">
        <w:rPr>
          <w:rFonts w:cs="Times New Roman"/>
          <w:color w:val="auto"/>
          <w:sz w:val="32"/>
          <w:szCs w:val="32"/>
          <w:lang w:val="uk-UA"/>
        </w:rPr>
        <w:t>аркуш, ц</w:t>
      </w:r>
      <w:r w:rsidRPr="00F70A0F">
        <w:rPr>
          <w:rFonts w:cs="Times New Roman"/>
          <w:color w:val="auto"/>
          <w:sz w:val="32"/>
          <w:szCs w:val="32"/>
          <w:lang w:val="uk-UA"/>
        </w:rPr>
        <w:t>і</w:t>
      </w:r>
      <w:r w:rsidRPr="00971E03">
        <w:rPr>
          <w:rFonts w:cs="Times New Roman"/>
          <w:color w:val="auto"/>
          <w:sz w:val="32"/>
          <w:szCs w:val="32"/>
          <w:lang w:val="uk-UA"/>
        </w:rPr>
        <w:t xml:space="preserve"> особливост</w:t>
      </w:r>
      <w:r w:rsidRPr="00F70A0F">
        <w:rPr>
          <w:rFonts w:cs="Times New Roman"/>
          <w:color w:val="auto"/>
          <w:sz w:val="32"/>
          <w:szCs w:val="32"/>
          <w:lang w:val="uk-UA"/>
        </w:rPr>
        <w:t>і</w:t>
      </w:r>
      <w:r w:rsidRPr="00971E03">
        <w:rPr>
          <w:rFonts w:cs="Times New Roman"/>
          <w:color w:val="auto"/>
          <w:sz w:val="32"/>
          <w:szCs w:val="32"/>
          <w:lang w:val="uk-UA"/>
        </w:rPr>
        <w:t xml:space="preserve"> </w:t>
      </w:r>
      <w:r w:rsidR="00585FC8">
        <w:rPr>
          <w:rFonts w:cs="Times New Roman"/>
          <w:color w:val="auto"/>
          <w:sz w:val="32"/>
          <w:szCs w:val="32"/>
          <w:lang w:val="uk-UA"/>
        </w:rPr>
        <w:t>потрібно</w:t>
      </w:r>
      <w:r w:rsidRPr="00971E03">
        <w:rPr>
          <w:rFonts w:cs="Times New Roman"/>
          <w:color w:val="auto"/>
          <w:sz w:val="32"/>
          <w:szCs w:val="32"/>
          <w:lang w:val="uk-UA"/>
        </w:rPr>
        <w:t xml:space="preserve"> враховувати. М</w:t>
      </w:r>
      <w:r w:rsidRPr="00F70A0F">
        <w:rPr>
          <w:rFonts w:cs="Times New Roman"/>
          <w:color w:val="auto"/>
          <w:sz w:val="32"/>
          <w:szCs w:val="32"/>
          <w:lang w:val="uk-UA"/>
        </w:rPr>
        <w:t>і</w:t>
      </w:r>
      <w:r w:rsidRPr="00971E03">
        <w:rPr>
          <w:rFonts w:cs="Times New Roman"/>
          <w:color w:val="auto"/>
          <w:sz w:val="32"/>
          <w:szCs w:val="32"/>
          <w:lang w:val="uk-UA"/>
        </w:rPr>
        <w:t>н</w:t>
      </w:r>
      <w:r w:rsidRPr="00F70A0F">
        <w:rPr>
          <w:rFonts w:cs="Times New Roman"/>
          <w:color w:val="auto"/>
          <w:sz w:val="32"/>
          <w:szCs w:val="32"/>
          <w:lang w:val="uk-UA"/>
        </w:rPr>
        <w:t>і</w:t>
      </w:r>
      <w:r w:rsidRPr="00971E03">
        <w:rPr>
          <w:rFonts w:cs="Times New Roman"/>
          <w:color w:val="auto"/>
          <w:sz w:val="32"/>
          <w:szCs w:val="32"/>
          <w:lang w:val="uk-UA"/>
        </w:rPr>
        <w:t>мальн</w:t>
      </w:r>
      <w:r w:rsidRPr="00F70A0F">
        <w:rPr>
          <w:rFonts w:cs="Times New Roman"/>
          <w:color w:val="auto"/>
          <w:sz w:val="32"/>
          <w:szCs w:val="32"/>
          <w:lang w:val="uk-UA"/>
        </w:rPr>
        <w:t>і</w:t>
      </w:r>
      <w:r w:rsidRPr="00971E03">
        <w:rPr>
          <w:rFonts w:cs="Times New Roman"/>
          <w:color w:val="auto"/>
          <w:sz w:val="32"/>
          <w:szCs w:val="32"/>
          <w:lang w:val="uk-UA"/>
        </w:rPr>
        <w:t xml:space="preserve"> в</w:t>
      </w:r>
      <w:r w:rsidRPr="00F70A0F">
        <w:rPr>
          <w:rFonts w:cs="Times New Roman"/>
          <w:color w:val="auto"/>
          <w:sz w:val="32"/>
          <w:szCs w:val="32"/>
          <w:lang w:val="uk-UA"/>
        </w:rPr>
        <w:t>ід</w:t>
      </w:r>
      <w:r w:rsidRPr="00971E03">
        <w:rPr>
          <w:rFonts w:cs="Times New Roman"/>
          <w:color w:val="auto"/>
          <w:sz w:val="32"/>
          <w:szCs w:val="32"/>
          <w:lang w:val="uk-UA"/>
        </w:rPr>
        <w:t>о</w:t>
      </w:r>
      <w:r w:rsidRPr="00F70A0F">
        <w:rPr>
          <w:rFonts w:cs="Times New Roman"/>
          <w:color w:val="auto"/>
          <w:sz w:val="32"/>
          <w:szCs w:val="32"/>
          <w:lang w:val="uk-UA"/>
        </w:rPr>
        <w:t>мості, що</w:t>
      </w:r>
      <w:r w:rsidRPr="00971E03">
        <w:rPr>
          <w:rFonts w:cs="Times New Roman"/>
          <w:color w:val="auto"/>
          <w:sz w:val="32"/>
          <w:szCs w:val="32"/>
          <w:lang w:val="uk-UA"/>
        </w:rPr>
        <w:t xml:space="preserve"> </w:t>
      </w:r>
      <w:r w:rsidRPr="00F70A0F">
        <w:rPr>
          <w:rFonts w:cs="Times New Roman"/>
          <w:color w:val="auto"/>
          <w:sz w:val="32"/>
          <w:szCs w:val="32"/>
          <w:lang w:val="uk-UA"/>
        </w:rPr>
        <w:t>зазна</w:t>
      </w:r>
      <w:r w:rsidRPr="00971E03">
        <w:rPr>
          <w:rFonts w:cs="Times New Roman"/>
          <w:color w:val="auto"/>
          <w:sz w:val="32"/>
          <w:szCs w:val="32"/>
          <w:lang w:val="uk-UA"/>
        </w:rPr>
        <w:t>чають на титульному аркуш</w:t>
      </w:r>
      <w:r w:rsidRPr="00F70A0F">
        <w:rPr>
          <w:rFonts w:cs="Times New Roman"/>
          <w:color w:val="auto"/>
          <w:sz w:val="32"/>
          <w:szCs w:val="32"/>
          <w:lang w:val="uk-UA"/>
        </w:rPr>
        <w:t>і</w:t>
      </w:r>
      <w:r w:rsidRPr="00971E03">
        <w:rPr>
          <w:rFonts w:cs="Times New Roman"/>
          <w:color w:val="auto"/>
          <w:sz w:val="32"/>
          <w:szCs w:val="32"/>
          <w:lang w:val="uk-UA"/>
        </w:rPr>
        <w:t xml:space="preserve"> так</w:t>
      </w:r>
      <w:r w:rsidRPr="00F70A0F">
        <w:rPr>
          <w:rFonts w:cs="Times New Roman"/>
          <w:color w:val="auto"/>
          <w:sz w:val="32"/>
          <w:szCs w:val="32"/>
          <w:lang w:val="uk-UA"/>
        </w:rPr>
        <w:t>і</w:t>
      </w:r>
      <w:r w:rsidRPr="00971E03">
        <w:rPr>
          <w:rFonts w:cs="Times New Roman"/>
          <w:color w:val="auto"/>
          <w:sz w:val="32"/>
          <w:szCs w:val="32"/>
          <w:lang w:val="uk-UA"/>
        </w:rPr>
        <w:t xml:space="preserve">: </w:t>
      </w:r>
    </w:p>
    <w:p w:rsidR="00F70A0F" w:rsidRPr="00F70A0F" w:rsidRDefault="00F70A0F" w:rsidP="009F0BD9">
      <w:pPr>
        <w:widowControl w:val="0"/>
        <w:numPr>
          <w:ilvl w:val="0"/>
          <w:numId w:val="49"/>
        </w:numPr>
        <w:autoSpaceDE w:val="0"/>
        <w:autoSpaceDN w:val="0"/>
        <w:adjustRightInd w:val="0"/>
        <w:spacing w:after="0" w:line="240" w:lineRule="auto"/>
        <w:ind w:left="1134"/>
        <w:contextualSpacing/>
        <w:jc w:val="both"/>
        <w:rPr>
          <w:rFonts w:cs="Times New Roman"/>
          <w:color w:val="auto"/>
          <w:sz w:val="32"/>
          <w:szCs w:val="32"/>
          <w:lang w:val="uk-UA"/>
        </w:rPr>
      </w:pPr>
      <w:r w:rsidRPr="00F70A0F">
        <w:rPr>
          <w:rFonts w:cs="Times New Roman"/>
          <w:color w:val="auto"/>
          <w:sz w:val="32"/>
          <w:szCs w:val="32"/>
        </w:rPr>
        <w:t>назва орга</w:t>
      </w:r>
      <w:r w:rsidRPr="00F70A0F">
        <w:rPr>
          <w:rFonts w:cs="Times New Roman"/>
          <w:color w:val="auto"/>
          <w:sz w:val="32"/>
          <w:szCs w:val="32"/>
          <w:lang w:val="uk-UA"/>
        </w:rPr>
        <w:t>нізації — автора документа;</w:t>
      </w:r>
    </w:p>
    <w:p w:rsidR="00F70A0F" w:rsidRPr="00F70A0F" w:rsidRDefault="00F70A0F" w:rsidP="009F0BD9">
      <w:pPr>
        <w:widowControl w:val="0"/>
        <w:numPr>
          <w:ilvl w:val="0"/>
          <w:numId w:val="49"/>
        </w:numPr>
        <w:autoSpaceDE w:val="0"/>
        <w:autoSpaceDN w:val="0"/>
        <w:adjustRightInd w:val="0"/>
        <w:spacing w:after="0" w:line="240" w:lineRule="auto"/>
        <w:ind w:left="1134"/>
        <w:contextualSpacing/>
        <w:jc w:val="both"/>
        <w:rPr>
          <w:rFonts w:cs="Times New Roman"/>
          <w:color w:val="auto"/>
          <w:sz w:val="32"/>
          <w:szCs w:val="32"/>
          <w:lang w:val="uk-UA"/>
        </w:rPr>
      </w:pPr>
      <w:r w:rsidRPr="00F70A0F">
        <w:rPr>
          <w:rFonts w:cs="Times New Roman"/>
          <w:color w:val="auto"/>
          <w:sz w:val="32"/>
          <w:szCs w:val="32"/>
        </w:rPr>
        <w:t>автор</w:t>
      </w:r>
      <w:r w:rsidRPr="00F70A0F">
        <w:rPr>
          <w:rFonts w:cs="Times New Roman"/>
          <w:color w:val="auto"/>
          <w:sz w:val="32"/>
          <w:szCs w:val="32"/>
          <w:lang w:val="uk-UA"/>
        </w:rPr>
        <w:t>;</w:t>
      </w:r>
      <w:r w:rsidRPr="00F70A0F">
        <w:rPr>
          <w:rFonts w:cs="Times New Roman"/>
          <w:color w:val="auto"/>
          <w:sz w:val="32"/>
          <w:szCs w:val="32"/>
        </w:rPr>
        <w:t xml:space="preserve"> </w:t>
      </w:r>
    </w:p>
    <w:p w:rsidR="00F70A0F" w:rsidRPr="00F70A0F" w:rsidRDefault="00F70A0F" w:rsidP="009F0BD9">
      <w:pPr>
        <w:widowControl w:val="0"/>
        <w:numPr>
          <w:ilvl w:val="0"/>
          <w:numId w:val="49"/>
        </w:numPr>
        <w:autoSpaceDE w:val="0"/>
        <w:autoSpaceDN w:val="0"/>
        <w:adjustRightInd w:val="0"/>
        <w:spacing w:after="0" w:line="240" w:lineRule="auto"/>
        <w:ind w:left="1134"/>
        <w:contextualSpacing/>
        <w:jc w:val="both"/>
        <w:rPr>
          <w:rFonts w:cs="Times New Roman"/>
          <w:color w:val="auto"/>
          <w:sz w:val="32"/>
          <w:szCs w:val="32"/>
          <w:lang w:val="uk-UA"/>
        </w:rPr>
      </w:pPr>
      <w:r w:rsidRPr="00F70A0F">
        <w:rPr>
          <w:rFonts w:cs="Times New Roman"/>
          <w:color w:val="auto"/>
          <w:sz w:val="32"/>
          <w:szCs w:val="32"/>
        </w:rPr>
        <w:t>назва</w:t>
      </w:r>
      <w:r w:rsidRPr="00F70A0F">
        <w:rPr>
          <w:rFonts w:cs="Times New Roman"/>
          <w:color w:val="auto"/>
          <w:sz w:val="32"/>
          <w:szCs w:val="32"/>
          <w:lang w:val="uk-UA"/>
        </w:rPr>
        <w:t>;</w:t>
      </w:r>
      <w:r w:rsidRPr="00F70A0F">
        <w:rPr>
          <w:rFonts w:cs="Times New Roman"/>
          <w:color w:val="auto"/>
          <w:sz w:val="32"/>
          <w:szCs w:val="32"/>
        </w:rPr>
        <w:t xml:space="preserve"> </w:t>
      </w:r>
    </w:p>
    <w:p w:rsidR="00F70A0F" w:rsidRPr="00F70A0F" w:rsidRDefault="00F70A0F" w:rsidP="009F0BD9">
      <w:pPr>
        <w:widowControl w:val="0"/>
        <w:numPr>
          <w:ilvl w:val="0"/>
          <w:numId w:val="49"/>
        </w:numPr>
        <w:autoSpaceDE w:val="0"/>
        <w:autoSpaceDN w:val="0"/>
        <w:adjustRightInd w:val="0"/>
        <w:spacing w:after="0" w:line="240" w:lineRule="auto"/>
        <w:ind w:left="1134"/>
        <w:contextualSpacing/>
        <w:jc w:val="both"/>
        <w:rPr>
          <w:rFonts w:cs="Times New Roman"/>
          <w:color w:val="auto"/>
          <w:sz w:val="32"/>
          <w:szCs w:val="32"/>
          <w:lang w:val="uk-UA"/>
        </w:rPr>
      </w:pPr>
      <w:r w:rsidRPr="00F70A0F">
        <w:rPr>
          <w:rFonts w:cs="Times New Roman"/>
          <w:color w:val="auto"/>
          <w:sz w:val="32"/>
          <w:szCs w:val="32"/>
        </w:rPr>
        <w:t>м</w:t>
      </w:r>
      <w:r w:rsidRPr="00F70A0F">
        <w:rPr>
          <w:rFonts w:cs="Times New Roman"/>
          <w:color w:val="auto"/>
          <w:sz w:val="32"/>
          <w:szCs w:val="32"/>
          <w:lang w:val="uk-UA"/>
        </w:rPr>
        <w:t>і</w:t>
      </w:r>
      <w:r w:rsidRPr="00F70A0F">
        <w:rPr>
          <w:rFonts w:cs="Times New Roman"/>
          <w:color w:val="auto"/>
          <w:sz w:val="32"/>
          <w:szCs w:val="32"/>
        </w:rPr>
        <w:t>сце видання</w:t>
      </w:r>
      <w:r w:rsidRPr="00F70A0F">
        <w:rPr>
          <w:rFonts w:cs="Times New Roman"/>
          <w:color w:val="auto"/>
          <w:sz w:val="32"/>
          <w:szCs w:val="32"/>
          <w:lang w:val="uk-UA"/>
        </w:rPr>
        <w:t>;</w:t>
      </w:r>
      <w:r w:rsidRPr="00F70A0F">
        <w:rPr>
          <w:rFonts w:cs="Times New Roman"/>
          <w:color w:val="auto"/>
          <w:sz w:val="32"/>
          <w:szCs w:val="32"/>
        </w:rPr>
        <w:t xml:space="preserve"> </w:t>
      </w:r>
    </w:p>
    <w:p w:rsidR="00F70A0F" w:rsidRPr="00F70A0F" w:rsidRDefault="00F70A0F" w:rsidP="009F0BD9">
      <w:pPr>
        <w:widowControl w:val="0"/>
        <w:numPr>
          <w:ilvl w:val="0"/>
          <w:numId w:val="49"/>
        </w:numPr>
        <w:autoSpaceDE w:val="0"/>
        <w:autoSpaceDN w:val="0"/>
        <w:adjustRightInd w:val="0"/>
        <w:spacing w:after="0" w:line="240" w:lineRule="auto"/>
        <w:ind w:left="1134"/>
        <w:contextualSpacing/>
        <w:jc w:val="both"/>
        <w:rPr>
          <w:rFonts w:cs="Times New Roman"/>
          <w:color w:val="auto"/>
          <w:sz w:val="32"/>
          <w:szCs w:val="32"/>
        </w:rPr>
      </w:pPr>
      <w:r w:rsidRPr="00F70A0F">
        <w:rPr>
          <w:rFonts w:cs="Times New Roman"/>
          <w:color w:val="auto"/>
          <w:sz w:val="32"/>
          <w:szCs w:val="32"/>
        </w:rPr>
        <w:t>р</w:t>
      </w:r>
      <w:r w:rsidRPr="00F70A0F">
        <w:rPr>
          <w:rFonts w:cs="Times New Roman"/>
          <w:color w:val="auto"/>
          <w:sz w:val="32"/>
          <w:szCs w:val="32"/>
          <w:lang w:val="uk-UA"/>
        </w:rPr>
        <w:t>і</w:t>
      </w:r>
      <w:r w:rsidRPr="00F70A0F">
        <w:rPr>
          <w:rFonts w:cs="Times New Roman"/>
          <w:color w:val="auto"/>
          <w:sz w:val="32"/>
          <w:szCs w:val="32"/>
        </w:rPr>
        <w:t>к.</w:t>
      </w:r>
    </w:p>
    <w:p w:rsidR="00F70A0F" w:rsidRPr="00377DF9" w:rsidRDefault="00F70A0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lang w:val="uk-UA"/>
        </w:rPr>
        <w:t>Приклад оформлення титульного аркуша</w:t>
      </w:r>
      <w:r w:rsidR="00377DF9" w:rsidRPr="00377DF9">
        <w:rPr>
          <w:rFonts w:cs="Times New Roman"/>
          <w:color w:val="auto"/>
          <w:sz w:val="32"/>
          <w:szCs w:val="32"/>
          <w:lang w:val="uk-UA"/>
        </w:rPr>
        <w:t xml:space="preserve"> подано у додатку 3.</w:t>
      </w:r>
    </w:p>
    <w:p w:rsidR="003B6CF6" w:rsidRDefault="003B6CF6" w:rsidP="009F0BD9">
      <w:pPr>
        <w:spacing w:after="0" w:line="240" w:lineRule="auto"/>
        <w:rPr>
          <w:rFonts w:cs="Times New Roman"/>
          <w:b/>
          <w:sz w:val="32"/>
          <w:szCs w:val="32"/>
          <w:lang w:val="uk-UA"/>
        </w:rPr>
      </w:pPr>
      <w:r>
        <w:rPr>
          <w:rFonts w:cs="Times New Roman"/>
          <w:b/>
          <w:sz w:val="32"/>
          <w:szCs w:val="32"/>
          <w:lang w:val="uk-UA"/>
        </w:rPr>
        <w:br w:type="page"/>
      </w:r>
    </w:p>
    <w:p w:rsidR="003D7D8F" w:rsidRPr="004A698D" w:rsidRDefault="003D7D8F" w:rsidP="009F0BD9">
      <w:pPr>
        <w:spacing w:after="0" w:line="240" w:lineRule="auto"/>
        <w:jc w:val="center"/>
        <w:rPr>
          <w:rFonts w:cs="Times New Roman"/>
          <w:b/>
          <w:sz w:val="32"/>
          <w:szCs w:val="32"/>
          <w:lang w:val="uk-UA"/>
        </w:rPr>
      </w:pPr>
      <w:r>
        <w:rPr>
          <w:rFonts w:cs="Times New Roman"/>
          <w:b/>
          <w:sz w:val="32"/>
          <w:szCs w:val="32"/>
          <w:lang w:val="uk-UA"/>
        </w:rPr>
        <w:lastRenderedPageBreak/>
        <w:t>3.2.</w:t>
      </w:r>
      <w:r w:rsidR="00A90BA0">
        <w:rPr>
          <w:rFonts w:cs="Times New Roman"/>
          <w:b/>
          <w:sz w:val="32"/>
          <w:szCs w:val="32"/>
          <w:lang w:val="uk-UA"/>
        </w:rPr>
        <w:t>7</w:t>
      </w:r>
      <w:r w:rsidR="003B6CF6">
        <w:rPr>
          <w:rFonts w:cs="Times New Roman"/>
          <w:b/>
          <w:sz w:val="32"/>
          <w:szCs w:val="32"/>
          <w:lang w:val="uk-UA"/>
        </w:rPr>
        <w:t>.</w:t>
      </w:r>
      <w:r>
        <w:rPr>
          <w:rFonts w:cs="Times New Roman"/>
          <w:b/>
          <w:sz w:val="32"/>
          <w:szCs w:val="32"/>
          <w:lang w:val="uk-UA"/>
        </w:rPr>
        <w:t xml:space="preserve"> </w:t>
      </w:r>
      <w:r w:rsidRPr="004A698D">
        <w:rPr>
          <w:rFonts w:cs="Times New Roman"/>
          <w:b/>
          <w:sz w:val="32"/>
          <w:szCs w:val="32"/>
          <w:lang w:val="uk-UA"/>
        </w:rPr>
        <w:t>Практичн</w:t>
      </w:r>
      <w:r w:rsidRPr="003D7D8F">
        <w:rPr>
          <w:rFonts w:cs="Times New Roman"/>
          <w:b/>
          <w:sz w:val="32"/>
          <w:szCs w:val="32"/>
          <w:lang w:val="uk-UA"/>
        </w:rPr>
        <w:t>і</w:t>
      </w:r>
      <w:r w:rsidRPr="004A698D">
        <w:rPr>
          <w:rFonts w:cs="Times New Roman"/>
          <w:b/>
          <w:sz w:val="32"/>
          <w:szCs w:val="32"/>
          <w:lang w:val="uk-UA"/>
        </w:rPr>
        <w:t xml:space="preserve"> за</w:t>
      </w:r>
      <w:r w:rsidRPr="003D7D8F">
        <w:rPr>
          <w:rFonts w:cs="Times New Roman"/>
          <w:b/>
          <w:sz w:val="32"/>
          <w:szCs w:val="32"/>
          <w:lang w:val="uk-UA"/>
        </w:rPr>
        <w:t>в</w:t>
      </w:r>
      <w:r w:rsidRPr="004A698D">
        <w:rPr>
          <w:rFonts w:cs="Times New Roman"/>
          <w:b/>
          <w:sz w:val="32"/>
          <w:szCs w:val="32"/>
          <w:lang w:val="uk-UA"/>
        </w:rPr>
        <w:t>дан</w:t>
      </w:r>
      <w:r w:rsidRPr="003D7D8F">
        <w:rPr>
          <w:rFonts w:cs="Times New Roman"/>
          <w:b/>
          <w:sz w:val="32"/>
          <w:szCs w:val="32"/>
          <w:lang w:val="uk-UA"/>
        </w:rPr>
        <w:t>н</w:t>
      </w:r>
      <w:r w:rsidRPr="004A698D">
        <w:rPr>
          <w:rFonts w:cs="Times New Roman"/>
          <w:b/>
          <w:sz w:val="32"/>
          <w:szCs w:val="32"/>
          <w:lang w:val="uk-UA"/>
        </w:rPr>
        <w:t>я</w:t>
      </w:r>
    </w:p>
    <w:p w:rsidR="004A698D" w:rsidRPr="004A698D" w:rsidRDefault="004A698D"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4A698D">
        <w:rPr>
          <w:rFonts w:cs="Times New Roman"/>
          <w:b/>
          <w:color w:val="auto"/>
          <w:sz w:val="32"/>
          <w:szCs w:val="32"/>
          <w:lang w:val="uk-UA"/>
        </w:rPr>
        <w:t>Клавіша «</w:t>
      </w:r>
      <w:r w:rsidRPr="004A698D">
        <w:rPr>
          <w:rFonts w:cs="Times New Roman"/>
          <w:b/>
          <w:color w:val="auto"/>
          <w:sz w:val="32"/>
          <w:szCs w:val="32"/>
        </w:rPr>
        <w:t>Caps</w:t>
      </w:r>
      <w:r w:rsidRPr="004A698D">
        <w:rPr>
          <w:rFonts w:cs="Times New Roman"/>
          <w:b/>
          <w:color w:val="auto"/>
          <w:sz w:val="32"/>
          <w:szCs w:val="32"/>
          <w:lang w:val="uk-UA"/>
        </w:rPr>
        <w:t xml:space="preserve"> </w:t>
      </w:r>
      <w:r w:rsidRPr="004A698D">
        <w:rPr>
          <w:rFonts w:cs="Times New Roman"/>
          <w:b/>
          <w:color w:val="auto"/>
          <w:sz w:val="32"/>
          <w:szCs w:val="32"/>
        </w:rPr>
        <w:t>Lock</w:t>
      </w:r>
      <w:r w:rsidRPr="004A698D">
        <w:rPr>
          <w:rFonts w:cs="Times New Roman"/>
          <w:b/>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 xml:space="preserve">Клавіша замка верхнього </w:t>
      </w:r>
      <w:r w:rsidRPr="004A698D">
        <w:rPr>
          <w:rFonts w:cs="Times New Roman"/>
          <w:color w:val="auto"/>
          <w:sz w:val="32"/>
          <w:szCs w:val="32"/>
        </w:rPr>
        <w:t>pe</w:t>
      </w:r>
      <w:r w:rsidRPr="004A698D">
        <w:rPr>
          <w:rFonts w:cs="Times New Roman"/>
          <w:color w:val="auto"/>
          <w:sz w:val="32"/>
          <w:szCs w:val="32"/>
          <w:lang w:val="uk-UA"/>
        </w:rPr>
        <w:t>г</w:t>
      </w:r>
      <w:r w:rsidRPr="004A698D">
        <w:rPr>
          <w:rFonts w:cs="Times New Roman"/>
          <w:color w:val="auto"/>
          <w:sz w:val="32"/>
          <w:szCs w:val="32"/>
        </w:rPr>
        <w:t>ic</w:t>
      </w:r>
      <w:r w:rsidRPr="004A698D">
        <w:rPr>
          <w:rFonts w:cs="Times New Roman"/>
          <w:color w:val="auto"/>
          <w:sz w:val="32"/>
          <w:szCs w:val="32"/>
          <w:lang w:val="uk-UA"/>
        </w:rPr>
        <w:t>т</w:t>
      </w:r>
      <w:r w:rsidRPr="004A698D">
        <w:rPr>
          <w:rFonts w:cs="Times New Roman"/>
          <w:color w:val="auto"/>
          <w:sz w:val="32"/>
          <w:szCs w:val="32"/>
        </w:rPr>
        <w:t>pa</w:t>
      </w:r>
      <w:r w:rsidRPr="004A698D">
        <w:rPr>
          <w:rFonts w:cs="Times New Roman"/>
          <w:color w:val="auto"/>
          <w:sz w:val="32"/>
          <w:szCs w:val="32"/>
          <w:lang w:val="uk-UA"/>
        </w:rPr>
        <w:t xml:space="preserve"> </w:t>
      </w:r>
      <w:r w:rsidR="00F220C0">
        <w:rPr>
          <w:rFonts w:cs="Times New Roman"/>
          <w:color w:val="auto"/>
          <w:sz w:val="32"/>
          <w:szCs w:val="32"/>
          <w:lang w:val="uk-UA"/>
        </w:rPr>
        <w:t>«</w:t>
      </w:r>
      <w:r w:rsidRPr="004A698D">
        <w:rPr>
          <w:rFonts w:cs="Times New Roman"/>
          <w:b/>
          <w:color w:val="auto"/>
          <w:sz w:val="32"/>
          <w:szCs w:val="32"/>
        </w:rPr>
        <w:t>Caps</w:t>
      </w:r>
      <w:r w:rsidRPr="004A698D">
        <w:rPr>
          <w:rFonts w:cs="Times New Roman"/>
          <w:b/>
          <w:color w:val="auto"/>
          <w:sz w:val="32"/>
          <w:szCs w:val="32"/>
          <w:lang w:val="uk-UA"/>
        </w:rPr>
        <w:t xml:space="preserve"> </w:t>
      </w:r>
      <w:r w:rsidRPr="004A698D">
        <w:rPr>
          <w:rFonts w:cs="Times New Roman"/>
          <w:b/>
          <w:color w:val="auto"/>
          <w:sz w:val="32"/>
          <w:szCs w:val="32"/>
        </w:rPr>
        <w:t>Lock</w:t>
      </w:r>
      <w:r w:rsidR="00F220C0">
        <w:rPr>
          <w:rFonts w:cs="Times New Roman"/>
          <w:color w:val="auto"/>
          <w:sz w:val="32"/>
          <w:szCs w:val="32"/>
          <w:lang w:val="uk-UA"/>
        </w:rPr>
        <w:t>»</w:t>
      </w:r>
      <w:r w:rsidRPr="004A698D">
        <w:rPr>
          <w:rFonts w:cs="Times New Roman"/>
          <w:color w:val="auto"/>
          <w:sz w:val="32"/>
          <w:szCs w:val="32"/>
          <w:lang w:val="uk-UA"/>
        </w:rPr>
        <w:t xml:space="preserve"> розміщена зліва на клавіатурі </w:t>
      </w:r>
      <w:r w:rsidR="003B6CF6">
        <w:rPr>
          <w:rFonts w:cs="Times New Roman"/>
          <w:color w:val="auto"/>
          <w:sz w:val="32"/>
          <w:szCs w:val="32"/>
          <w:lang w:val="uk-UA"/>
        </w:rPr>
        <w:t>та</w:t>
      </w:r>
      <w:r w:rsidRPr="004A698D">
        <w:rPr>
          <w:rFonts w:cs="Times New Roman"/>
          <w:color w:val="auto"/>
          <w:sz w:val="32"/>
          <w:szCs w:val="32"/>
          <w:lang w:val="uk-UA"/>
        </w:rPr>
        <w:t xml:space="preserve"> натискається (закривається та відкривається) мізинцем лівої руки. Замок верхнього регістра використовується у разі потреби написання великих літер більше однієї літери: абревіатур, заголовків, виділення частин тексту.</w:t>
      </w:r>
    </w:p>
    <w:p w:rsidR="004A698D" w:rsidRPr="004A698D" w:rsidRDefault="004A698D" w:rsidP="009F0BD9">
      <w:pPr>
        <w:widowControl w:val="0"/>
        <w:autoSpaceDE w:val="0"/>
        <w:autoSpaceDN w:val="0"/>
        <w:adjustRightInd w:val="0"/>
        <w:spacing w:after="0" w:line="240" w:lineRule="auto"/>
        <w:jc w:val="both"/>
        <w:rPr>
          <w:rFonts w:cs="Times New Roman"/>
          <w:color w:val="auto"/>
          <w:sz w:val="32"/>
          <w:szCs w:val="32"/>
          <w:u w:val="single"/>
          <w:lang w:val="uk-UA"/>
        </w:rPr>
      </w:pPr>
      <w:r w:rsidRPr="004A698D">
        <w:rPr>
          <w:rFonts w:cs="Times New Roman"/>
          <w:i/>
          <w:color w:val="auto"/>
          <w:sz w:val="32"/>
          <w:szCs w:val="32"/>
          <w:u w:val="single"/>
          <w:lang w:val="uk-UA"/>
        </w:rPr>
        <w:t>Наприклад:</w:t>
      </w:r>
      <w:r w:rsidRPr="004A698D">
        <w:rPr>
          <w:rFonts w:cs="Times New Roman"/>
          <w:color w:val="auto"/>
          <w:sz w:val="32"/>
          <w:szCs w:val="32"/>
          <w:u w:val="single"/>
        </w:rPr>
        <w:t xml:space="preserve">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rPr>
        <w:t>МЗС Укра</w:t>
      </w:r>
      <w:r w:rsidRPr="004A698D">
        <w:rPr>
          <w:rFonts w:cs="Times New Roman"/>
          <w:color w:val="auto"/>
          <w:sz w:val="32"/>
          <w:szCs w:val="32"/>
          <w:lang w:val="uk-UA"/>
        </w:rPr>
        <w:t>їни</w:t>
      </w:r>
      <w:r w:rsidRPr="004A698D">
        <w:rPr>
          <w:rFonts w:cs="Times New Roman"/>
          <w:color w:val="auto"/>
          <w:sz w:val="32"/>
          <w:szCs w:val="32"/>
        </w:rPr>
        <w:t>, СБУ, НБУ, ООН, ЮНЕСКО,</w:t>
      </w:r>
      <w:r w:rsidRPr="004A698D">
        <w:rPr>
          <w:rFonts w:cs="Times New Roman"/>
          <w:color w:val="auto"/>
          <w:sz w:val="32"/>
          <w:szCs w:val="32"/>
          <w:lang w:val="uk-UA"/>
        </w:rPr>
        <w:t xml:space="preserve"> США, ФНР</w:t>
      </w:r>
      <w:r w:rsidRPr="004A698D">
        <w:rPr>
          <w:rFonts w:cs="Times New Roman"/>
          <w:color w:val="auto"/>
          <w:sz w:val="32"/>
          <w:szCs w:val="32"/>
        </w:rPr>
        <w:t>, КНР.</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Сам принцип друкування</w:t>
      </w:r>
      <w:r w:rsidRPr="004A698D">
        <w:rPr>
          <w:rFonts w:cs="Times New Roman"/>
          <w:color w:val="auto"/>
          <w:sz w:val="32"/>
          <w:szCs w:val="32"/>
        </w:rPr>
        <w:t xml:space="preserve"> </w:t>
      </w:r>
      <w:r w:rsidRPr="004A698D">
        <w:rPr>
          <w:rFonts w:cs="Times New Roman"/>
          <w:color w:val="auto"/>
          <w:sz w:val="32"/>
          <w:szCs w:val="32"/>
          <w:lang w:val="uk-UA"/>
        </w:rPr>
        <w:t>і</w:t>
      </w:r>
      <w:r w:rsidRPr="004A698D">
        <w:rPr>
          <w:rFonts w:cs="Times New Roman"/>
          <w:color w:val="auto"/>
          <w:sz w:val="32"/>
          <w:szCs w:val="32"/>
        </w:rPr>
        <w:t>з замком верхнього ре</w:t>
      </w:r>
      <w:r w:rsidRPr="004A698D">
        <w:rPr>
          <w:rFonts w:cs="Times New Roman"/>
          <w:color w:val="auto"/>
          <w:sz w:val="32"/>
          <w:szCs w:val="32"/>
          <w:lang w:val="uk-UA"/>
        </w:rPr>
        <w:t>гі</w:t>
      </w:r>
      <w:r w:rsidRPr="004A698D">
        <w:rPr>
          <w:rFonts w:cs="Times New Roman"/>
          <w:color w:val="auto"/>
          <w:sz w:val="32"/>
          <w:szCs w:val="32"/>
        </w:rPr>
        <w:t>стра не викли</w:t>
      </w:r>
      <w:r w:rsidRPr="004A698D">
        <w:rPr>
          <w:rFonts w:cs="Times New Roman"/>
          <w:color w:val="auto"/>
          <w:sz w:val="32"/>
          <w:szCs w:val="32"/>
          <w:lang w:val="uk-UA"/>
        </w:rPr>
        <w:t xml:space="preserve">кає ускладнень, </w:t>
      </w:r>
      <w:r w:rsidR="00F220C0">
        <w:rPr>
          <w:rFonts w:cs="Times New Roman"/>
          <w:color w:val="auto"/>
          <w:sz w:val="32"/>
          <w:szCs w:val="32"/>
          <w:lang w:val="uk-UA"/>
        </w:rPr>
        <w:t>потрібно</w:t>
      </w:r>
      <w:r w:rsidRPr="004A698D">
        <w:rPr>
          <w:rFonts w:cs="Times New Roman"/>
          <w:color w:val="auto"/>
          <w:sz w:val="32"/>
          <w:szCs w:val="32"/>
        </w:rPr>
        <w:t xml:space="preserve"> лише напрацювати вм</w:t>
      </w:r>
      <w:r w:rsidRPr="004A698D">
        <w:rPr>
          <w:rFonts w:cs="Times New Roman"/>
          <w:color w:val="auto"/>
          <w:sz w:val="32"/>
          <w:szCs w:val="32"/>
          <w:lang w:val="uk-UA"/>
        </w:rPr>
        <w:t>ін</w:t>
      </w:r>
      <w:r w:rsidRPr="004A698D">
        <w:rPr>
          <w:rFonts w:cs="Times New Roman"/>
          <w:color w:val="auto"/>
          <w:sz w:val="32"/>
          <w:szCs w:val="32"/>
        </w:rPr>
        <w:t>ня вчасно в</w:t>
      </w:r>
      <w:r w:rsidRPr="004A698D">
        <w:rPr>
          <w:rFonts w:cs="Times New Roman"/>
          <w:color w:val="auto"/>
          <w:sz w:val="32"/>
          <w:szCs w:val="32"/>
          <w:lang w:val="uk-UA"/>
        </w:rPr>
        <w:t>ід</w:t>
      </w:r>
      <w:r w:rsidRPr="004A698D">
        <w:rPr>
          <w:rFonts w:cs="Times New Roman"/>
          <w:color w:val="auto"/>
          <w:sz w:val="32"/>
          <w:szCs w:val="32"/>
        </w:rPr>
        <w:t xml:space="preserve">кривати </w:t>
      </w:r>
      <w:r w:rsidR="003B6CF6">
        <w:rPr>
          <w:rFonts w:cs="Times New Roman"/>
          <w:color w:val="auto"/>
          <w:sz w:val="32"/>
          <w:szCs w:val="32"/>
          <w:lang w:val="uk-UA"/>
        </w:rPr>
        <w:t>й</w:t>
      </w:r>
      <w:r w:rsidRPr="004A698D">
        <w:rPr>
          <w:rFonts w:cs="Times New Roman"/>
          <w:color w:val="auto"/>
          <w:sz w:val="32"/>
          <w:szCs w:val="32"/>
          <w:lang w:val="uk-UA"/>
        </w:rPr>
        <w:t xml:space="preserve"> закривати замок верхнього регістра,</w:t>
      </w:r>
      <w:r w:rsidRPr="004A698D">
        <w:rPr>
          <w:rFonts w:cs="Times New Roman"/>
          <w:color w:val="auto"/>
          <w:sz w:val="32"/>
          <w:szCs w:val="32"/>
        </w:rPr>
        <w:t xml:space="preserve"> переходячи до друкування ве</w:t>
      </w:r>
      <w:r w:rsidRPr="004A698D">
        <w:rPr>
          <w:rFonts w:cs="Times New Roman"/>
          <w:color w:val="auto"/>
          <w:sz w:val="32"/>
          <w:szCs w:val="32"/>
          <w:lang w:val="uk-UA"/>
        </w:rPr>
        <w:t>ликих літер.</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lang w:val="uk-UA"/>
        </w:rPr>
        <w:t>Для цього слід</w:t>
      </w:r>
      <w:r w:rsidRPr="004A698D">
        <w:rPr>
          <w:rFonts w:cs="Times New Roman"/>
          <w:color w:val="auto"/>
          <w:sz w:val="32"/>
          <w:szCs w:val="32"/>
        </w:rPr>
        <w:t xml:space="preserve"> багаторазово виконати таку вправу:</w:t>
      </w:r>
    </w:p>
    <w:p w:rsidR="004A698D" w:rsidRPr="004A698D" w:rsidRDefault="004A698D"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4A698D">
        <w:rPr>
          <w:rFonts w:cs="Times New Roman"/>
          <w:i/>
          <w:color w:val="auto"/>
          <w:sz w:val="32"/>
          <w:szCs w:val="32"/>
          <w:lang w:val="uk-UA"/>
        </w:rPr>
        <w:t>Закрити замок — відкрити замок, закрити замок — відкрити замок.</w:t>
      </w:r>
    </w:p>
    <w:p w:rsidR="004A698D" w:rsidRPr="004A698D" w:rsidRDefault="004A698D"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4A698D">
        <w:rPr>
          <w:rFonts w:cs="Times New Roman"/>
          <w:b/>
          <w:color w:val="auto"/>
          <w:sz w:val="32"/>
          <w:szCs w:val="32"/>
        </w:rPr>
        <w:t>За</w:t>
      </w:r>
      <w:r w:rsidRPr="004A698D">
        <w:rPr>
          <w:rFonts w:cs="Times New Roman"/>
          <w:b/>
          <w:color w:val="auto"/>
          <w:sz w:val="32"/>
          <w:szCs w:val="32"/>
          <w:lang w:val="uk-UA"/>
        </w:rPr>
        <w:t>в</w:t>
      </w:r>
      <w:r w:rsidRPr="004A698D">
        <w:rPr>
          <w:rFonts w:cs="Times New Roman"/>
          <w:b/>
          <w:color w:val="auto"/>
          <w:sz w:val="32"/>
          <w:szCs w:val="32"/>
        </w:rPr>
        <w:t>дан</w:t>
      </w:r>
      <w:r w:rsidRPr="004A698D">
        <w:rPr>
          <w:rFonts w:cs="Times New Roman"/>
          <w:b/>
          <w:color w:val="auto"/>
          <w:sz w:val="32"/>
          <w:szCs w:val="32"/>
          <w:lang w:val="uk-UA"/>
        </w:rPr>
        <w:t>н</w:t>
      </w:r>
      <w:r w:rsidRPr="004A698D">
        <w:rPr>
          <w:rFonts w:cs="Times New Roman"/>
          <w:b/>
          <w:color w:val="auto"/>
          <w:sz w:val="32"/>
          <w:szCs w:val="32"/>
        </w:rPr>
        <w:t>я 1.</w:t>
      </w:r>
      <w:r w:rsidRPr="004A698D">
        <w:rPr>
          <w:rFonts w:cs="Times New Roman"/>
          <w:color w:val="auto"/>
          <w:sz w:val="32"/>
          <w:szCs w:val="32"/>
        </w:rPr>
        <w:t xml:space="preserve"> </w:t>
      </w:r>
      <w:r w:rsidRPr="004A698D">
        <w:rPr>
          <w:rFonts w:cs="Times New Roman"/>
          <w:i/>
          <w:color w:val="auto"/>
          <w:sz w:val="32"/>
          <w:szCs w:val="32"/>
        </w:rPr>
        <w:t>В</w:t>
      </w:r>
      <w:r w:rsidRPr="004A698D">
        <w:rPr>
          <w:rFonts w:cs="Times New Roman"/>
          <w:i/>
          <w:color w:val="auto"/>
          <w:sz w:val="32"/>
          <w:szCs w:val="32"/>
          <w:lang w:val="uk-UA"/>
        </w:rPr>
        <w:t>и</w:t>
      </w:r>
      <w:r w:rsidRPr="004A698D">
        <w:rPr>
          <w:rFonts w:cs="Times New Roman"/>
          <w:i/>
          <w:color w:val="auto"/>
          <w:sz w:val="32"/>
          <w:szCs w:val="32"/>
        </w:rPr>
        <w:t>ко</w:t>
      </w:r>
      <w:r w:rsidRPr="004A698D">
        <w:rPr>
          <w:rFonts w:cs="Times New Roman"/>
          <w:i/>
          <w:color w:val="auto"/>
          <w:sz w:val="32"/>
          <w:szCs w:val="32"/>
          <w:lang w:val="uk-UA"/>
        </w:rPr>
        <w:t>н</w:t>
      </w:r>
      <w:r w:rsidRPr="004A698D">
        <w:rPr>
          <w:rFonts w:cs="Times New Roman"/>
          <w:i/>
          <w:color w:val="auto"/>
          <w:sz w:val="32"/>
          <w:szCs w:val="32"/>
        </w:rPr>
        <w:t>айте по к</w:t>
      </w:r>
      <w:r w:rsidRPr="004A698D">
        <w:rPr>
          <w:rFonts w:cs="Times New Roman"/>
          <w:i/>
          <w:color w:val="auto"/>
          <w:sz w:val="32"/>
          <w:szCs w:val="32"/>
          <w:lang w:val="uk-UA"/>
        </w:rPr>
        <w:t>і</w:t>
      </w:r>
      <w:r w:rsidRPr="004A698D">
        <w:rPr>
          <w:rFonts w:cs="Times New Roman"/>
          <w:i/>
          <w:color w:val="auto"/>
          <w:sz w:val="32"/>
          <w:szCs w:val="32"/>
        </w:rPr>
        <w:t>лька ряд</w:t>
      </w:r>
      <w:r w:rsidRPr="004A698D">
        <w:rPr>
          <w:rFonts w:cs="Times New Roman"/>
          <w:i/>
          <w:color w:val="auto"/>
          <w:sz w:val="32"/>
          <w:szCs w:val="32"/>
          <w:lang w:val="uk-UA"/>
        </w:rPr>
        <w:t>кі</w:t>
      </w:r>
      <w:r w:rsidRPr="004A698D">
        <w:rPr>
          <w:rFonts w:cs="Times New Roman"/>
          <w:i/>
          <w:color w:val="auto"/>
          <w:sz w:val="32"/>
          <w:szCs w:val="32"/>
        </w:rPr>
        <w:t xml:space="preserve">в на чергування </w:t>
      </w:r>
      <w:r w:rsidRPr="004A698D">
        <w:rPr>
          <w:rFonts w:cs="Times New Roman"/>
          <w:i/>
          <w:color w:val="auto"/>
          <w:sz w:val="32"/>
          <w:szCs w:val="32"/>
          <w:lang w:val="uk-UA"/>
        </w:rPr>
        <w:t>ударів</w:t>
      </w:r>
      <w:r w:rsidRPr="004A698D">
        <w:rPr>
          <w:rFonts w:cs="Times New Roman"/>
          <w:i/>
          <w:color w:val="auto"/>
          <w:sz w:val="32"/>
          <w:szCs w:val="32"/>
        </w:rPr>
        <w:t xml:space="preserve"> бе</w:t>
      </w:r>
      <w:r w:rsidRPr="004A698D">
        <w:rPr>
          <w:rFonts w:cs="Times New Roman"/>
          <w:i/>
          <w:color w:val="auto"/>
          <w:sz w:val="32"/>
          <w:szCs w:val="32"/>
          <w:lang w:val="uk-UA"/>
        </w:rPr>
        <w:t>з</w:t>
      </w:r>
      <w:r w:rsidRPr="004A698D">
        <w:rPr>
          <w:rFonts w:cs="Times New Roman"/>
          <w:i/>
          <w:color w:val="auto"/>
          <w:sz w:val="32"/>
          <w:szCs w:val="32"/>
        </w:rPr>
        <w:t xml:space="preserve"> проб</w:t>
      </w:r>
      <w:r w:rsidRPr="004A698D">
        <w:rPr>
          <w:rFonts w:cs="Times New Roman"/>
          <w:i/>
          <w:color w:val="auto"/>
          <w:sz w:val="32"/>
          <w:szCs w:val="32"/>
          <w:lang w:val="uk-UA"/>
        </w:rPr>
        <w:t>ілі</w:t>
      </w:r>
      <w:r w:rsidRPr="004A698D">
        <w:rPr>
          <w:rFonts w:cs="Times New Roman"/>
          <w:i/>
          <w:color w:val="auto"/>
          <w:sz w:val="32"/>
          <w:szCs w:val="32"/>
        </w:rPr>
        <w:t xml:space="preserve">в </w:t>
      </w:r>
      <w:r w:rsidRPr="004A698D">
        <w:rPr>
          <w:rFonts w:cs="Times New Roman"/>
          <w:i/>
          <w:color w:val="auto"/>
          <w:sz w:val="32"/>
          <w:szCs w:val="32"/>
          <w:lang w:val="uk-UA"/>
        </w:rPr>
        <w:t>піс</w:t>
      </w:r>
      <w:r w:rsidRPr="004A698D">
        <w:rPr>
          <w:rFonts w:cs="Times New Roman"/>
          <w:i/>
          <w:color w:val="auto"/>
          <w:sz w:val="32"/>
          <w:szCs w:val="32"/>
        </w:rPr>
        <w:t>ля кожно</w:t>
      </w:r>
      <w:r w:rsidRPr="004A698D">
        <w:rPr>
          <w:rFonts w:cs="Times New Roman"/>
          <w:i/>
          <w:color w:val="auto"/>
          <w:sz w:val="32"/>
          <w:szCs w:val="32"/>
          <w:lang w:val="uk-UA"/>
        </w:rPr>
        <w:t>ї</w:t>
      </w:r>
      <w:r w:rsidRPr="004A698D">
        <w:rPr>
          <w:rFonts w:cs="Times New Roman"/>
          <w:i/>
          <w:color w:val="auto"/>
          <w:sz w:val="32"/>
          <w:szCs w:val="32"/>
        </w:rPr>
        <w:t xml:space="preserve"> цифр</w:t>
      </w:r>
      <w:r w:rsidRPr="004A698D">
        <w:rPr>
          <w:rFonts w:cs="Times New Roman"/>
          <w:i/>
          <w:color w:val="auto"/>
          <w:sz w:val="32"/>
          <w:szCs w:val="32"/>
          <w:lang w:val="uk-UA"/>
        </w:rPr>
        <w:t>и.</w:t>
      </w:r>
    </w:p>
    <w:p w:rsidR="004A698D" w:rsidRPr="004A698D" w:rsidRDefault="004A698D" w:rsidP="009F0BD9">
      <w:pPr>
        <w:widowControl w:val="0"/>
        <w:autoSpaceDE w:val="0"/>
        <w:autoSpaceDN w:val="0"/>
        <w:adjustRightInd w:val="0"/>
        <w:spacing w:after="0" w:line="240" w:lineRule="auto"/>
        <w:ind w:left="709"/>
        <w:jc w:val="both"/>
        <w:rPr>
          <w:rFonts w:cs="Times New Roman"/>
          <w:color w:val="auto"/>
          <w:sz w:val="32"/>
          <w:szCs w:val="32"/>
          <w:lang w:val="uk-UA"/>
        </w:rPr>
      </w:pPr>
      <w:r w:rsidRPr="004A698D">
        <w:rPr>
          <w:rFonts w:cs="Times New Roman"/>
          <w:color w:val="auto"/>
          <w:sz w:val="32"/>
          <w:szCs w:val="32"/>
        </w:rPr>
        <w:t xml:space="preserve">6574839201 6574839201 6574839201 6574839201 6574839201 </w:t>
      </w:r>
    </w:p>
    <w:p w:rsidR="004A698D" w:rsidRPr="004A698D" w:rsidRDefault="004A698D" w:rsidP="009F0BD9">
      <w:pPr>
        <w:widowControl w:val="0"/>
        <w:autoSpaceDE w:val="0"/>
        <w:autoSpaceDN w:val="0"/>
        <w:adjustRightInd w:val="0"/>
        <w:spacing w:after="0" w:line="240" w:lineRule="auto"/>
        <w:ind w:left="709"/>
        <w:jc w:val="both"/>
        <w:rPr>
          <w:rFonts w:cs="Times New Roman"/>
          <w:color w:val="auto"/>
          <w:sz w:val="32"/>
          <w:szCs w:val="32"/>
        </w:rPr>
      </w:pPr>
      <w:r w:rsidRPr="004A698D">
        <w:rPr>
          <w:rFonts w:cs="Times New Roman"/>
          <w:color w:val="auto"/>
          <w:sz w:val="32"/>
          <w:szCs w:val="32"/>
        </w:rPr>
        <w:t>6574839201 6574839201 6574839201 6574839201 6574839201</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b/>
          <w:color w:val="auto"/>
          <w:sz w:val="32"/>
          <w:szCs w:val="32"/>
        </w:rPr>
        <w:t>Завдан</w:t>
      </w:r>
      <w:r w:rsidRPr="004A698D">
        <w:rPr>
          <w:rFonts w:cs="Times New Roman"/>
          <w:b/>
          <w:color w:val="auto"/>
          <w:sz w:val="32"/>
          <w:szCs w:val="32"/>
          <w:lang w:val="uk-UA"/>
        </w:rPr>
        <w:t>н</w:t>
      </w:r>
      <w:r w:rsidRPr="004A698D">
        <w:rPr>
          <w:rFonts w:cs="Times New Roman"/>
          <w:b/>
          <w:color w:val="auto"/>
          <w:sz w:val="32"/>
          <w:szCs w:val="32"/>
        </w:rPr>
        <w:t>я 2.</w:t>
      </w:r>
      <w:r w:rsidRPr="004A698D">
        <w:rPr>
          <w:rFonts w:cs="Times New Roman"/>
          <w:color w:val="auto"/>
          <w:sz w:val="32"/>
          <w:szCs w:val="32"/>
        </w:rPr>
        <w:t xml:space="preserve"> </w:t>
      </w:r>
      <w:r w:rsidRPr="004A698D">
        <w:rPr>
          <w:rFonts w:cs="Times New Roman"/>
          <w:i/>
          <w:color w:val="auto"/>
          <w:sz w:val="32"/>
          <w:szCs w:val="32"/>
        </w:rPr>
        <w:t>Надрукуйте алфав</w:t>
      </w:r>
      <w:r w:rsidRPr="004A698D">
        <w:rPr>
          <w:rFonts w:cs="Times New Roman"/>
          <w:i/>
          <w:color w:val="auto"/>
          <w:sz w:val="32"/>
          <w:szCs w:val="32"/>
          <w:lang w:val="uk-UA"/>
        </w:rPr>
        <w:t>і</w:t>
      </w:r>
      <w:r w:rsidRPr="004A698D">
        <w:rPr>
          <w:rFonts w:cs="Times New Roman"/>
          <w:i/>
          <w:color w:val="auto"/>
          <w:sz w:val="32"/>
          <w:szCs w:val="32"/>
        </w:rPr>
        <w:t>т, друкуючи кожну л</w:t>
      </w:r>
      <w:r w:rsidRPr="004A698D">
        <w:rPr>
          <w:rFonts w:cs="Times New Roman"/>
          <w:i/>
          <w:color w:val="auto"/>
          <w:sz w:val="32"/>
          <w:szCs w:val="32"/>
          <w:lang w:val="uk-UA"/>
        </w:rPr>
        <w:t>і</w:t>
      </w:r>
      <w:r w:rsidRPr="004A698D">
        <w:rPr>
          <w:rFonts w:cs="Times New Roman"/>
          <w:i/>
          <w:color w:val="auto"/>
          <w:sz w:val="32"/>
          <w:szCs w:val="32"/>
        </w:rPr>
        <w:t>теру по тр</w:t>
      </w:r>
      <w:r w:rsidRPr="004A698D">
        <w:rPr>
          <w:rFonts w:cs="Times New Roman"/>
          <w:i/>
          <w:color w:val="auto"/>
          <w:sz w:val="32"/>
          <w:szCs w:val="32"/>
          <w:lang w:val="uk-UA"/>
        </w:rPr>
        <w:t>и</w:t>
      </w:r>
      <w:r w:rsidRPr="004A698D">
        <w:rPr>
          <w:rFonts w:cs="Times New Roman"/>
          <w:i/>
          <w:color w:val="auto"/>
          <w:sz w:val="32"/>
          <w:szCs w:val="32"/>
        </w:rPr>
        <w:t xml:space="preserve"> рази, в</w:t>
      </w:r>
      <w:r w:rsidRPr="004A698D">
        <w:rPr>
          <w:rFonts w:cs="Times New Roman"/>
          <w:i/>
          <w:color w:val="auto"/>
          <w:sz w:val="32"/>
          <w:szCs w:val="32"/>
          <w:lang w:val="uk-UA"/>
        </w:rPr>
        <w:t>і</w:t>
      </w:r>
      <w:r w:rsidRPr="004A698D">
        <w:rPr>
          <w:rFonts w:cs="Times New Roman"/>
          <w:i/>
          <w:color w:val="auto"/>
          <w:sz w:val="32"/>
          <w:szCs w:val="32"/>
        </w:rPr>
        <w:t xml:space="preserve">докремлюючи комою. Виконуючи </w:t>
      </w:r>
      <w:r w:rsidRPr="004A698D">
        <w:rPr>
          <w:rFonts w:cs="Times New Roman"/>
          <w:i/>
          <w:color w:val="auto"/>
          <w:sz w:val="32"/>
          <w:szCs w:val="32"/>
          <w:lang w:val="uk-UA"/>
        </w:rPr>
        <w:t>в</w:t>
      </w:r>
      <w:r w:rsidRPr="004A698D">
        <w:rPr>
          <w:rFonts w:cs="Times New Roman"/>
          <w:i/>
          <w:color w:val="auto"/>
          <w:sz w:val="32"/>
          <w:szCs w:val="32"/>
        </w:rPr>
        <w:t>пра</w:t>
      </w:r>
      <w:r w:rsidRPr="004A698D">
        <w:rPr>
          <w:rFonts w:cs="Times New Roman"/>
          <w:i/>
          <w:color w:val="auto"/>
          <w:sz w:val="32"/>
          <w:szCs w:val="32"/>
          <w:lang w:val="uk-UA"/>
        </w:rPr>
        <w:t>в</w:t>
      </w:r>
      <w:r w:rsidRPr="004A698D">
        <w:rPr>
          <w:rFonts w:cs="Times New Roman"/>
          <w:i/>
          <w:color w:val="auto"/>
          <w:sz w:val="32"/>
          <w:szCs w:val="32"/>
        </w:rPr>
        <w:t>и с</w:t>
      </w:r>
      <w:r w:rsidRPr="004A698D">
        <w:rPr>
          <w:rFonts w:cs="Times New Roman"/>
          <w:i/>
          <w:color w:val="auto"/>
          <w:sz w:val="32"/>
          <w:szCs w:val="32"/>
          <w:lang w:val="uk-UA"/>
        </w:rPr>
        <w:t>лі</w:t>
      </w:r>
      <w:r w:rsidRPr="004A698D">
        <w:rPr>
          <w:rFonts w:cs="Times New Roman"/>
          <w:i/>
          <w:color w:val="auto"/>
          <w:sz w:val="32"/>
          <w:szCs w:val="32"/>
        </w:rPr>
        <w:t>дкуйте за cy</w:t>
      </w:r>
      <w:r w:rsidRPr="004A698D">
        <w:rPr>
          <w:rFonts w:cs="Times New Roman"/>
          <w:i/>
          <w:color w:val="auto"/>
          <w:sz w:val="32"/>
          <w:szCs w:val="32"/>
          <w:lang w:val="uk-UA"/>
        </w:rPr>
        <w:t>ворим</w:t>
      </w:r>
      <w:r w:rsidRPr="004A698D">
        <w:rPr>
          <w:rFonts w:cs="Times New Roman"/>
          <w:i/>
          <w:color w:val="auto"/>
          <w:sz w:val="32"/>
          <w:szCs w:val="32"/>
        </w:rPr>
        <w:t xml:space="preserve"> дотриманням чергувань м</w:t>
      </w:r>
      <w:r w:rsidRPr="004A698D">
        <w:rPr>
          <w:rFonts w:cs="Times New Roman"/>
          <w:i/>
          <w:color w:val="auto"/>
          <w:sz w:val="32"/>
          <w:szCs w:val="32"/>
          <w:lang w:val="uk-UA"/>
        </w:rPr>
        <w:t>і</w:t>
      </w:r>
      <w:r w:rsidRPr="004A698D">
        <w:rPr>
          <w:rFonts w:cs="Times New Roman"/>
          <w:i/>
          <w:color w:val="auto"/>
          <w:sz w:val="32"/>
          <w:szCs w:val="32"/>
        </w:rPr>
        <w:t>зинц</w:t>
      </w:r>
      <w:r w:rsidRPr="004A698D">
        <w:rPr>
          <w:rFonts w:cs="Times New Roman"/>
          <w:i/>
          <w:color w:val="auto"/>
          <w:sz w:val="32"/>
          <w:szCs w:val="32"/>
          <w:lang w:val="uk-UA"/>
        </w:rPr>
        <w:t>і</w:t>
      </w:r>
      <w:r w:rsidRPr="004A698D">
        <w:rPr>
          <w:rFonts w:cs="Times New Roman"/>
          <w:i/>
          <w:color w:val="auto"/>
          <w:sz w:val="32"/>
          <w:szCs w:val="32"/>
        </w:rPr>
        <w:t xml:space="preserve">в </w:t>
      </w:r>
      <w:r w:rsidRPr="004A698D">
        <w:rPr>
          <w:rFonts w:cs="Times New Roman"/>
          <w:i/>
          <w:color w:val="auto"/>
          <w:sz w:val="32"/>
          <w:szCs w:val="32"/>
          <w:lang w:val="uk-UA"/>
        </w:rPr>
        <w:t>однієї</w:t>
      </w:r>
      <w:r w:rsidRPr="004A698D">
        <w:rPr>
          <w:rFonts w:cs="Times New Roman"/>
          <w:i/>
          <w:color w:val="auto"/>
          <w:sz w:val="32"/>
          <w:szCs w:val="32"/>
        </w:rPr>
        <w:t xml:space="preserve"> руки до </w:t>
      </w:r>
      <w:r w:rsidRPr="004A698D">
        <w:rPr>
          <w:rFonts w:cs="Times New Roman"/>
          <w:i/>
          <w:color w:val="auto"/>
          <w:sz w:val="32"/>
          <w:szCs w:val="32"/>
          <w:lang w:val="uk-UA"/>
        </w:rPr>
        <w:t>іншої</w:t>
      </w:r>
      <w:r w:rsidRPr="004A698D">
        <w:rPr>
          <w:rFonts w:cs="Times New Roman"/>
          <w:i/>
          <w:color w:val="auto"/>
          <w:sz w:val="32"/>
          <w:szCs w:val="32"/>
        </w:rPr>
        <w:t>.</w:t>
      </w:r>
    </w:p>
    <w:p w:rsidR="004A698D" w:rsidRPr="004A698D" w:rsidRDefault="00C0197F" w:rsidP="009F0BD9">
      <w:pPr>
        <w:widowControl w:val="0"/>
        <w:autoSpaceDE w:val="0"/>
        <w:autoSpaceDN w:val="0"/>
        <w:adjustRightInd w:val="0"/>
        <w:spacing w:after="0" w:line="240" w:lineRule="auto"/>
        <w:jc w:val="both"/>
        <w:rPr>
          <w:rFonts w:cs="Times New Roman"/>
          <w:color w:val="auto"/>
          <w:sz w:val="32"/>
          <w:szCs w:val="32"/>
        </w:rPr>
      </w:pPr>
      <w:r>
        <w:rPr>
          <w:rFonts w:cs="Times New Roman"/>
          <w:i/>
          <w:color w:val="auto"/>
          <w:sz w:val="32"/>
          <w:szCs w:val="32"/>
          <w:u w:val="single"/>
        </w:rPr>
        <w:t>Пам</w:t>
      </w:r>
      <w:r w:rsidR="004A698D" w:rsidRPr="004A698D">
        <w:rPr>
          <w:rFonts w:cs="Times New Roman"/>
          <w:i/>
          <w:color w:val="auto"/>
          <w:sz w:val="32"/>
          <w:szCs w:val="32"/>
          <w:u w:val="single"/>
        </w:rPr>
        <w:t>'ятайте</w:t>
      </w:r>
      <w:r w:rsidR="003B6CF6">
        <w:rPr>
          <w:rFonts w:cs="Times New Roman"/>
          <w:i/>
          <w:color w:val="auto"/>
          <w:sz w:val="32"/>
          <w:szCs w:val="32"/>
          <w:u w:val="single"/>
          <w:lang w:val="uk-UA"/>
        </w:rPr>
        <w:t>,</w:t>
      </w:r>
      <w:r w:rsidR="004A698D" w:rsidRPr="004A698D">
        <w:rPr>
          <w:rFonts w:cs="Times New Roman"/>
          <w:color w:val="auto"/>
          <w:sz w:val="32"/>
          <w:szCs w:val="32"/>
        </w:rPr>
        <w:t xml:space="preserve"> </w:t>
      </w:r>
      <w:proofErr w:type="gramStart"/>
      <w:r w:rsidR="004A698D" w:rsidRPr="004A698D">
        <w:rPr>
          <w:rFonts w:cs="Times New Roman"/>
          <w:color w:val="auto"/>
          <w:sz w:val="32"/>
          <w:szCs w:val="32"/>
        </w:rPr>
        <w:t>клав</w:t>
      </w:r>
      <w:proofErr w:type="gramEnd"/>
      <w:r w:rsidR="004A698D" w:rsidRPr="004A698D">
        <w:rPr>
          <w:rFonts w:cs="Times New Roman"/>
          <w:color w:val="auto"/>
          <w:sz w:val="32"/>
          <w:szCs w:val="32"/>
          <w:lang w:val="uk-UA"/>
        </w:rPr>
        <w:t>і</w:t>
      </w:r>
      <w:r w:rsidR="004A698D" w:rsidRPr="004A698D">
        <w:rPr>
          <w:rFonts w:cs="Times New Roman"/>
          <w:color w:val="auto"/>
          <w:sz w:val="32"/>
          <w:szCs w:val="32"/>
        </w:rPr>
        <w:t>шу проб</w:t>
      </w:r>
      <w:r w:rsidR="004A698D" w:rsidRPr="004A698D">
        <w:rPr>
          <w:rFonts w:cs="Times New Roman"/>
          <w:color w:val="auto"/>
          <w:sz w:val="32"/>
          <w:szCs w:val="32"/>
          <w:lang w:val="uk-UA"/>
        </w:rPr>
        <w:t>іл</w:t>
      </w:r>
      <w:r w:rsidR="004A698D" w:rsidRPr="004A698D">
        <w:rPr>
          <w:rFonts w:cs="Times New Roman"/>
          <w:color w:val="auto"/>
          <w:sz w:val="32"/>
          <w:szCs w:val="32"/>
        </w:rPr>
        <w:t>у натискають великим пальцем пр</w:t>
      </w:r>
      <w:r w:rsidR="004A698D" w:rsidRPr="004A698D">
        <w:rPr>
          <w:rFonts w:cs="Times New Roman"/>
          <w:color w:val="auto"/>
          <w:sz w:val="32"/>
          <w:szCs w:val="32"/>
          <w:lang w:val="uk-UA"/>
        </w:rPr>
        <w:t>о</w:t>
      </w:r>
      <w:r w:rsidR="004A698D" w:rsidRPr="004A698D">
        <w:rPr>
          <w:rFonts w:cs="Times New Roman"/>
          <w:color w:val="auto"/>
          <w:sz w:val="32"/>
          <w:szCs w:val="32"/>
        </w:rPr>
        <w:t>тилежно</w:t>
      </w:r>
      <w:r w:rsidR="004A698D" w:rsidRPr="004A698D">
        <w:rPr>
          <w:rFonts w:cs="Times New Roman"/>
          <w:color w:val="auto"/>
          <w:sz w:val="32"/>
          <w:szCs w:val="32"/>
          <w:lang w:val="uk-UA"/>
        </w:rPr>
        <w:t>ї</w:t>
      </w:r>
      <w:r w:rsidR="004A698D" w:rsidRPr="004A698D">
        <w:rPr>
          <w:rFonts w:cs="Times New Roman"/>
          <w:color w:val="auto"/>
          <w:sz w:val="32"/>
          <w:szCs w:val="32"/>
        </w:rPr>
        <w:t xml:space="preserve"> руки.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 xml:space="preserve">Аа, Бб, </w:t>
      </w:r>
      <w:proofErr w:type="gramStart"/>
      <w:r w:rsidRPr="004A698D">
        <w:rPr>
          <w:rFonts w:cs="Times New Roman"/>
          <w:color w:val="auto"/>
          <w:sz w:val="32"/>
          <w:szCs w:val="32"/>
        </w:rPr>
        <w:t>Вв</w:t>
      </w:r>
      <w:proofErr w:type="gramEnd"/>
      <w:r w:rsidRPr="004A698D">
        <w:rPr>
          <w:rFonts w:cs="Times New Roman"/>
          <w:color w:val="auto"/>
          <w:sz w:val="32"/>
          <w:szCs w:val="32"/>
        </w:rPr>
        <w:t xml:space="preserve">, Гг, </w:t>
      </w:r>
      <w:r w:rsidR="00F220C0">
        <w:rPr>
          <w:rFonts w:cs="Times New Roman"/>
          <w:color w:val="auto"/>
          <w:sz w:val="32"/>
          <w:szCs w:val="32"/>
          <w:lang w:val="uk-UA"/>
        </w:rPr>
        <w:t xml:space="preserve">Ґґ, </w:t>
      </w:r>
      <w:r w:rsidRPr="004A698D">
        <w:rPr>
          <w:rFonts w:cs="Times New Roman"/>
          <w:color w:val="auto"/>
          <w:sz w:val="32"/>
          <w:szCs w:val="32"/>
        </w:rPr>
        <w:t xml:space="preserve">Дд, Ее, </w:t>
      </w:r>
      <w:r w:rsidRPr="004A698D">
        <w:rPr>
          <w:rFonts w:cs="Times New Roman"/>
          <w:color w:val="auto"/>
          <w:sz w:val="32"/>
          <w:szCs w:val="32"/>
          <w:lang w:val="uk-UA"/>
        </w:rPr>
        <w:t>Єє</w:t>
      </w:r>
      <w:r w:rsidRPr="004A698D">
        <w:rPr>
          <w:rFonts w:cs="Times New Roman"/>
          <w:color w:val="auto"/>
          <w:sz w:val="32"/>
          <w:szCs w:val="32"/>
        </w:rPr>
        <w:t xml:space="preserve">, Жж, Зз, Ии, Ii, </w:t>
      </w:r>
      <w:r w:rsidRPr="004A698D">
        <w:rPr>
          <w:rFonts w:cs="Times New Roman"/>
          <w:color w:val="auto"/>
          <w:sz w:val="32"/>
          <w:szCs w:val="32"/>
          <w:lang w:val="uk-UA"/>
        </w:rPr>
        <w:t>Її</w:t>
      </w:r>
      <w:r w:rsidRPr="004A698D">
        <w:rPr>
          <w:rFonts w:cs="Times New Roman"/>
          <w:color w:val="auto"/>
          <w:sz w:val="32"/>
          <w:szCs w:val="32"/>
        </w:rPr>
        <w:t>, Йй, Кк, Лл, Мм, H</w:t>
      </w:r>
      <w:r w:rsidRPr="004A698D">
        <w:rPr>
          <w:rFonts w:cs="Times New Roman"/>
          <w:color w:val="auto"/>
          <w:sz w:val="32"/>
          <w:szCs w:val="32"/>
          <w:lang w:val="uk-UA"/>
        </w:rPr>
        <w:t>н,</w:t>
      </w:r>
      <w:r w:rsidRPr="004A698D">
        <w:rPr>
          <w:rFonts w:cs="Times New Roman"/>
          <w:color w:val="auto"/>
          <w:sz w:val="32"/>
          <w:szCs w:val="32"/>
        </w:rPr>
        <w:t xml:space="preserve"> Оо, Пп, Рр, Сс, Тт, Уу, Фф, Хх, Цц, Чч, Шш, Щщ, </w:t>
      </w:r>
      <w:r w:rsidRPr="004A698D">
        <w:rPr>
          <w:rFonts w:cs="Times New Roman"/>
          <w:color w:val="auto"/>
          <w:sz w:val="32"/>
          <w:szCs w:val="32"/>
          <w:lang w:val="uk-UA"/>
        </w:rPr>
        <w:t>Ь</w:t>
      </w:r>
      <w:r w:rsidRPr="004A698D">
        <w:rPr>
          <w:rFonts w:cs="Times New Roman"/>
          <w:color w:val="auto"/>
          <w:sz w:val="32"/>
          <w:szCs w:val="32"/>
        </w:rPr>
        <w:t>ь, Юю, Яя</w:t>
      </w:r>
      <w:r w:rsidRPr="004A698D">
        <w:rPr>
          <w:rFonts w:cs="Times New Roman"/>
          <w:color w:val="auto"/>
          <w:sz w:val="32"/>
          <w:szCs w:val="32"/>
          <w:lang w:val="uk-UA"/>
        </w:rPr>
        <w:t>.</w:t>
      </w:r>
      <w:r w:rsidRPr="004A698D">
        <w:rPr>
          <w:rFonts w:cs="Times New Roman"/>
          <w:color w:val="auto"/>
          <w:sz w:val="32"/>
          <w:szCs w:val="32"/>
        </w:rPr>
        <w:t xml:space="preserve">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rPr>
        <w:t>Завдання 3.</w:t>
      </w:r>
      <w:r w:rsidRPr="004A698D">
        <w:rPr>
          <w:rFonts w:cs="Times New Roman"/>
          <w:color w:val="auto"/>
          <w:sz w:val="32"/>
          <w:szCs w:val="32"/>
        </w:rPr>
        <w:t xml:space="preserve"> </w:t>
      </w:r>
      <w:r w:rsidRPr="004A698D">
        <w:rPr>
          <w:rFonts w:cs="Times New Roman"/>
          <w:i/>
          <w:color w:val="auto"/>
          <w:sz w:val="32"/>
          <w:szCs w:val="32"/>
        </w:rPr>
        <w:t>Надрукуйте текст к</w:t>
      </w:r>
      <w:r w:rsidRPr="004A698D">
        <w:rPr>
          <w:rFonts w:cs="Times New Roman"/>
          <w:i/>
          <w:color w:val="auto"/>
          <w:sz w:val="32"/>
          <w:szCs w:val="32"/>
          <w:lang w:val="uk-UA"/>
        </w:rPr>
        <w:t>іл</w:t>
      </w:r>
      <w:r w:rsidRPr="004A698D">
        <w:rPr>
          <w:rFonts w:cs="Times New Roman"/>
          <w:i/>
          <w:color w:val="auto"/>
          <w:sz w:val="32"/>
          <w:szCs w:val="32"/>
        </w:rPr>
        <w:t xml:space="preserve">ька </w:t>
      </w:r>
      <w:r w:rsidRPr="004A698D">
        <w:rPr>
          <w:rFonts w:cs="Times New Roman"/>
          <w:i/>
          <w:color w:val="auto"/>
          <w:sz w:val="32"/>
          <w:szCs w:val="32"/>
          <w:lang w:val="uk-UA"/>
        </w:rPr>
        <w:t>разів.</w:t>
      </w:r>
      <w:r w:rsidRPr="004A698D">
        <w:rPr>
          <w:rFonts w:cs="Times New Roman"/>
          <w:color w:val="auto"/>
          <w:sz w:val="32"/>
          <w:szCs w:val="32"/>
        </w:rPr>
        <w:t xml:space="preserve">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Для виготовлення бла</w:t>
      </w:r>
      <w:r w:rsidRPr="004A698D">
        <w:rPr>
          <w:rFonts w:cs="Times New Roman"/>
          <w:color w:val="auto"/>
          <w:sz w:val="32"/>
          <w:szCs w:val="32"/>
          <w:lang w:val="uk-UA"/>
        </w:rPr>
        <w:t>нків</w:t>
      </w:r>
      <w:r w:rsidRPr="004A698D">
        <w:rPr>
          <w:rFonts w:cs="Times New Roman"/>
          <w:color w:val="auto"/>
          <w:sz w:val="32"/>
          <w:szCs w:val="32"/>
        </w:rPr>
        <w:t xml:space="preserve"> орга</w:t>
      </w:r>
      <w:r w:rsidRPr="004A698D">
        <w:rPr>
          <w:rFonts w:cs="Times New Roman"/>
          <w:color w:val="auto"/>
          <w:sz w:val="32"/>
          <w:szCs w:val="32"/>
          <w:lang w:val="uk-UA"/>
        </w:rPr>
        <w:t>ні</w:t>
      </w:r>
      <w:r w:rsidRPr="004A698D">
        <w:rPr>
          <w:rFonts w:cs="Times New Roman"/>
          <w:color w:val="auto"/>
          <w:sz w:val="32"/>
          <w:szCs w:val="32"/>
        </w:rPr>
        <w:t>за</w:t>
      </w:r>
      <w:r w:rsidRPr="004A698D">
        <w:rPr>
          <w:rFonts w:cs="Times New Roman"/>
          <w:color w:val="auto"/>
          <w:sz w:val="32"/>
          <w:szCs w:val="32"/>
          <w:lang w:val="uk-UA"/>
        </w:rPr>
        <w:t>ці</w:t>
      </w:r>
      <w:r w:rsidRPr="004A698D">
        <w:rPr>
          <w:rFonts w:cs="Times New Roman"/>
          <w:color w:val="auto"/>
          <w:sz w:val="32"/>
          <w:szCs w:val="32"/>
        </w:rPr>
        <w:t>йно</w:t>
      </w:r>
      <w:r w:rsidR="003B6CF6">
        <w:rPr>
          <w:rFonts w:cs="Times New Roman"/>
          <w:color w:val="auto"/>
          <w:sz w:val="32"/>
          <w:szCs w:val="32"/>
          <w:lang w:val="uk-UA"/>
        </w:rPr>
        <w:t>–</w:t>
      </w:r>
      <w:r w:rsidRPr="004A698D">
        <w:rPr>
          <w:rFonts w:cs="Times New Roman"/>
          <w:color w:val="auto"/>
          <w:sz w:val="32"/>
          <w:szCs w:val="32"/>
        </w:rPr>
        <w:t>розпорядчих документ</w:t>
      </w:r>
      <w:r w:rsidRPr="004A698D">
        <w:rPr>
          <w:rFonts w:cs="Times New Roman"/>
          <w:color w:val="auto"/>
          <w:sz w:val="32"/>
          <w:szCs w:val="32"/>
          <w:lang w:val="uk-UA"/>
        </w:rPr>
        <w:t>ів</w:t>
      </w:r>
      <w:r w:rsidRPr="004A698D">
        <w:rPr>
          <w:rFonts w:cs="Times New Roman"/>
          <w:color w:val="auto"/>
          <w:sz w:val="32"/>
          <w:szCs w:val="32"/>
        </w:rPr>
        <w:t xml:space="preserve"> використову</w:t>
      </w:r>
      <w:r w:rsidR="00C142D3">
        <w:rPr>
          <w:rFonts w:cs="Times New Roman"/>
          <w:color w:val="auto"/>
          <w:sz w:val="32"/>
          <w:szCs w:val="32"/>
          <w:lang w:val="uk-UA"/>
        </w:rPr>
        <w:t>ють</w:t>
      </w:r>
      <w:r w:rsidRPr="004A698D">
        <w:rPr>
          <w:rFonts w:cs="Times New Roman"/>
          <w:color w:val="auto"/>
          <w:sz w:val="32"/>
          <w:szCs w:val="32"/>
        </w:rPr>
        <w:t xml:space="preserve"> два формати паперу з</w:t>
      </w:r>
      <w:r w:rsidRPr="004A698D">
        <w:rPr>
          <w:rFonts w:cs="Times New Roman"/>
          <w:color w:val="auto"/>
          <w:sz w:val="32"/>
          <w:szCs w:val="32"/>
          <w:lang w:val="uk-UA"/>
        </w:rPr>
        <w:t>гі</w:t>
      </w:r>
      <w:r w:rsidR="003B6CF6">
        <w:rPr>
          <w:rFonts w:cs="Times New Roman"/>
          <w:color w:val="auto"/>
          <w:sz w:val="32"/>
          <w:szCs w:val="32"/>
        </w:rPr>
        <w:t xml:space="preserve">дно ГОСТ </w:t>
      </w:r>
      <w:r w:rsidR="003B6CF6">
        <w:rPr>
          <w:rFonts w:cs="Times New Roman"/>
          <w:color w:val="auto"/>
          <w:sz w:val="32"/>
          <w:szCs w:val="32"/>
          <w:lang w:val="uk-UA"/>
        </w:rPr>
        <w:t xml:space="preserve">    </w:t>
      </w:r>
      <w:r w:rsidR="003B6CF6">
        <w:rPr>
          <w:rFonts w:cs="Times New Roman"/>
          <w:color w:val="auto"/>
          <w:sz w:val="32"/>
          <w:szCs w:val="32"/>
        </w:rPr>
        <w:t>9327</w:t>
      </w:r>
      <w:r w:rsidR="003B6CF6">
        <w:rPr>
          <w:rFonts w:cs="Times New Roman"/>
          <w:color w:val="auto"/>
          <w:sz w:val="32"/>
          <w:szCs w:val="32"/>
          <w:lang w:val="uk-UA"/>
        </w:rPr>
        <w:softHyphen/>
        <w:t>–</w:t>
      </w:r>
      <w:r w:rsidRPr="004A698D">
        <w:rPr>
          <w:rFonts w:cs="Times New Roman"/>
          <w:color w:val="auto"/>
          <w:sz w:val="32"/>
          <w:szCs w:val="32"/>
        </w:rPr>
        <w:t xml:space="preserve">60 </w:t>
      </w:r>
      <w:r w:rsidRPr="004A698D">
        <w:rPr>
          <w:rFonts w:cs="Times New Roman"/>
          <w:color w:val="auto"/>
          <w:sz w:val="32"/>
          <w:szCs w:val="32"/>
          <w:lang w:val="uk-UA"/>
        </w:rPr>
        <w:t>—</w:t>
      </w:r>
      <w:r w:rsidRPr="004A698D">
        <w:rPr>
          <w:rFonts w:cs="Times New Roman"/>
          <w:color w:val="auto"/>
          <w:sz w:val="32"/>
          <w:szCs w:val="32"/>
        </w:rPr>
        <w:t xml:space="preserve"> А</w:t>
      </w:r>
      <w:proofErr w:type="gramStart"/>
      <w:r w:rsidRPr="004A698D">
        <w:rPr>
          <w:rFonts w:cs="Times New Roman"/>
          <w:color w:val="auto"/>
          <w:sz w:val="32"/>
          <w:szCs w:val="32"/>
        </w:rPr>
        <w:t>4</w:t>
      </w:r>
      <w:proofErr w:type="gramEnd"/>
      <w:r w:rsidRPr="004A698D">
        <w:rPr>
          <w:rFonts w:cs="Times New Roman"/>
          <w:color w:val="auto"/>
          <w:sz w:val="32"/>
          <w:szCs w:val="32"/>
        </w:rPr>
        <w:t xml:space="preserve"> (210</w:t>
      </w:r>
      <w:r w:rsidRPr="004A698D">
        <w:rPr>
          <w:rFonts w:cs="Times New Roman"/>
          <w:color w:val="auto"/>
          <w:sz w:val="32"/>
          <w:szCs w:val="32"/>
          <w:lang w:val="uk-UA"/>
        </w:rPr>
        <w:t xml:space="preserve"> </w:t>
      </w:r>
      <w:r w:rsidRPr="004A698D">
        <w:rPr>
          <w:rFonts w:cs="Times New Roman"/>
          <w:color w:val="auto"/>
          <w:sz w:val="32"/>
          <w:szCs w:val="32"/>
        </w:rPr>
        <w:t>х</w:t>
      </w:r>
      <w:r w:rsidRPr="004A698D">
        <w:rPr>
          <w:rFonts w:cs="Times New Roman"/>
          <w:color w:val="auto"/>
          <w:sz w:val="32"/>
          <w:szCs w:val="32"/>
          <w:lang w:val="uk-UA"/>
        </w:rPr>
        <w:t xml:space="preserve"> </w:t>
      </w:r>
      <w:r w:rsidRPr="004A698D">
        <w:rPr>
          <w:rFonts w:cs="Times New Roman"/>
          <w:color w:val="auto"/>
          <w:sz w:val="32"/>
          <w:szCs w:val="32"/>
        </w:rPr>
        <w:t>297 мм) i A5 (210</w:t>
      </w:r>
      <w:r w:rsidRPr="004A698D">
        <w:rPr>
          <w:rFonts w:cs="Times New Roman"/>
          <w:color w:val="auto"/>
          <w:sz w:val="32"/>
          <w:szCs w:val="32"/>
          <w:lang w:val="uk-UA"/>
        </w:rPr>
        <w:t xml:space="preserve"> </w:t>
      </w:r>
      <w:r w:rsidRPr="004A698D">
        <w:rPr>
          <w:rFonts w:cs="Times New Roman"/>
          <w:color w:val="auto"/>
          <w:sz w:val="32"/>
          <w:szCs w:val="32"/>
        </w:rPr>
        <w:t>х</w:t>
      </w:r>
      <w:r w:rsidRPr="004A698D">
        <w:rPr>
          <w:rFonts w:cs="Times New Roman"/>
          <w:color w:val="auto"/>
          <w:sz w:val="32"/>
          <w:szCs w:val="32"/>
          <w:lang w:val="uk-UA"/>
        </w:rPr>
        <w:t xml:space="preserve"> </w:t>
      </w:r>
      <w:r w:rsidRPr="004A698D">
        <w:rPr>
          <w:rFonts w:cs="Times New Roman"/>
          <w:color w:val="auto"/>
          <w:sz w:val="32"/>
          <w:szCs w:val="32"/>
        </w:rPr>
        <w:t>148 мм)</w:t>
      </w:r>
      <w:r w:rsidR="00C142D3">
        <w:rPr>
          <w:rFonts w:cs="Times New Roman"/>
          <w:color w:val="auto"/>
          <w:sz w:val="32"/>
          <w:szCs w:val="32"/>
          <w:lang w:val="uk-UA"/>
        </w:rPr>
        <w:t xml:space="preserve"> </w:t>
      </w:r>
      <w:r w:rsidR="00C142D3" w:rsidRPr="00C142D3">
        <w:rPr>
          <w:rFonts w:cs="Times New Roman"/>
          <w:color w:val="auto"/>
          <w:sz w:val="32"/>
          <w:szCs w:val="32"/>
        </w:rPr>
        <w:t>[</w:t>
      </w:r>
      <w:r w:rsidR="00C142D3">
        <w:rPr>
          <w:rFonts w:cs="Times New Roman"/>
          <w:color w:val="auto"/>
          <w:sz w:val="32"/>
          <w:szCs w:val="32"/>
          <w:lang w:val="uk-UA"/>
        </w:rPr>
        <w:t>3</w:t>
      </w:r>
      <w:r w:rsidR="00C142D3" w:rsidRPr="00C142D3">
        <w:rPr>
          <w:rFonts w:cs="Times New Roman"/>
          <w:color w:val="auto"/>
          <w:sz w:val="32"/>
          <w:szCs w:val="32"/>
        </w:rPr>
        <w:t>]</w:t>
      </w:r>
      <w:r w:rsidRPr="004A698D">
        <w:rPr>
          <w:rFonts w:cs="Times New Roman"/>
          <w:color w:val="auto"/>
          <w:sz w:val="32"/>
          <w:szCs w:val="32"/>
        </w:rPr>
        <w:t>. Дозволен</w:t>
      </w:r>
      <w:r w:rsidRPr="004A698D">
        <w:rPr>
          <w:rFonts w:cs="Times New Roman"/>
          <w:color w:val="auto"/>
          <w:sz w:val="32"/>
          <w:szCs w:val="32"/>
          <w:lang w:val="uk-UA"/>
        </w:rPr>
        <w:t>о</w:t>
      </w:r>
      <w:r w:rsidRPr="004A698D">
        <w:rPr>
          <w:rFonts w:cs="Times New Roman"/>
          <w:color w:val="auto"/>
          <w:sz w:val="32"/>
          <w:szCs w:val="32"/>
        </w:rPr>
        <w:t xml:space="preserve"> використовувати бланки A3 (297</w:t>
      </w:r>
      <w:r w:rsidRPr="004A698D">
        <w:rPr>
          <w:rFonts w:cs="Times New Roman"/>
          <w:color w:val="auto"/>
          <w:sz w:val="32"/>
          <w:szCs w:val="32"/>
          <w:lang w:val="uk-UA"/>
        </w:rPr>
        <w:t xml:space="preserve"> </w:t>
      </w:r>
      <w:r w:rsidRPr="004A698D">
        <w:rPr>
          <w:rFonts w:cs="Times New Roman"/>
          <w:color w:val="auto"/>
          <w:sz w:val="32"/>
          <w:szCs w:val="32"/>
        </w:rPr>
        <w:t>х</w:t>
      </w:r>
      <w:r w:rsidRPr="004A698D">
        <w:rPr>
          <w:rFonts w:cs="Times New Roman"/>
          <w:color w:val="auto"/>
          <w:sz w:val="32"/>
          <w:szCs w:val="32"/>
          <w:lang w:val="uk-UA"/>
        </w:rPr>
        <w:t xml:space="preserve"> </w:t>
      </w:r>
      <w:r w:rsidRPr="004A698D">
        <w:rPr>
          <w:rFonts w:cs="Times New Roman"/>
          <w:color w:val="auto"/>
          <w:sz w:val="32"/>
          <w:szCs w:val="32"/>
        </w:rPr>
        <w:t>420 мм) i A6 (105</w:t>
      </w:r>
      <w:r w:rsidRPr="004A698D">
        <w:rPr>
          <w:rFonts w:cs="Times New Roman"/>
          <w:color w:val="auto"/>
          <w:sz w:val="32"/>
          <w:szCs w:val="32"/>
          <w:lang w:val="uk-UA"/>
        </w:rPr>
        <w:t xml:space="preserve"> </w:t>
      </w:r>
      <w:r w:rsidRPr="004A698D">
        <w:rPr>
          <w:rFonts w:cs="Times New Roman"/>
          <w:color w:val="auto"/>
          <w:sz w:val="32"/>
          <w:szCs w:val="32"/>
        </w:rPr>
        <w:t>х</w:t>
      </w:r>
      <w:r w:rsidRPr="004A698D">
        <w:rPr>
          <w:rFonts w:cs="Times New Roman"/>
          <w:color w:val="auto"/>
          <w:sz w:val="32"/>
          <w:szCs w:val="32"/>
          <w:lang w:val="uk-UA"/>
        </w:rPr>
        <w:t xml:space="preserve"> </w:t>
      </w:r>
      <w:r w:rsidRPr="004A698D">
        <w:rPr>
          <w:rFonts w:cs="Times New Roman"/>
          <w:color w:val="auto"/>
          <w:sz w:val="32"/>
          <w:szCs w:val="32"/>
        </w:rPr>
        <w:t>148 мм).</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lang w:val="uk-UA"/>
        </w:rPr>
        <w:t>Завдання 4.</w:t>
      </w:r>
      <w:r w:rsidRPr="004A698D">
        <w:rPr>
          <w:rFonts w:cs="Times New Roman"/>
          <w:color w:val="auto"/>
          <w:sz w:val="32"/>
          <w:szCs w:val="32"/>
          <w:lang w:val="uk-UA"/>
        </w:rPr>
        <w:t xml:space="preserve"> </w:t>
      </w:r>
      <w:r w:rsidRPr="004A698D">
        <w:rPr>
          <w:rFonts w:cs="Times New Roman"/>
          <w:i/>
          <w:color w:val="auto"/>
          <w:sz w:val="32"/>
          <w:szCs w:val="32"/>
          <w:lang w:val="uk-UA"/>
        </w:rPr>
        <w:t xml:space="preserve">Надрукуйте перелік нагород, почесних звань </w:t>
      </w:r>
      <w:r w:rsidRPr="004A698D">
        <w:rPr>
          <w:rFonts w:cs="Times New Roman"/>
          <w:i/>
          <w:color w:val="auto"/>
          <w:sz w:val="32"/>
          <w:szCs w:val="32"/>
        </w:rPr>
        <w:t>i</w:t>
      </w:r>
      <w:r w:rsidRPr="004A698D">
        <w:rPr>
          <w:rFonts w:cs="Times New Roman"/>
          <w:i/>
          <w:color w:val="auto"/>
          <w:sz w:val="32"/>
          <w:szCs w:val="32"/>
          <w:lang w:val="uk-UA"/>
        </w:rPr>
        <w:t xml:space="preserve"> державних премій незалежної України, розміщуючи інформацію суцільним текстом через крапку з комою.</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в</w:t>
      </w:r>
      <w:r w:rsidRPr="004A698D">
        <w:rPr>
          <w:rFonts w:cs="Times New Roman"/>
          <w:color w:val="auto"/>
          <w:sz w:val="32"/>
          <w:szCs w:val="32"/>
          <w:lang w:val="uk-UA"/>
        </w:rPr>
        <w:t>і</w:t>
      </w:r>
      <w:r w:rsidRPr="004A698D">
        <w:rPr>
          <w:rFonts w:cs="Times New Roman"/>
          <w:color w:val="auto"/>
          <w:sz w:val="32"/>
          <w:szCs w:val="32"/>
        </w:rPr>
        <w:t>дзнака Президента Укра</w:t>
      </w:r>
      <w:r w:rsidRPr="004A698D">
        <w:rPr>
          <w:rFonts w:cs="Times New Roman"/>
          <w:color w:val="auto"/>
          <w:sz w:val="32"/>
          <w:szCs w:val="32"/>
          <w:lang w:val="uk-UA"/>
        </w:rPr>
        <w:t>їн</w:t>
      </w:r>
      <w:r w:rsidRPr="004A698D">
        <w:rPr>
          <w:rFonts w:cs="Times New Roman"/>
          <w:color w:val="auto"/>
          <w:sz w:val="32"/>
          <w:szCs w:val="32"/>
        </w:rPr>
        <w:t>и з</w:t>
      </w:r>
      <w:r w:rsidRPr="004A698D">
        <w:rPr>
          <w:rFonts w:cs="Times New Roman"/>
          <w:color w:val="auto"/>
          <w:sz w:val="32"/>
          <w:szCs w:val="32"/>
          <w:lang w:val="uk-UA"/>
        </w:rPr>
        <w:t>і</w:t>
      </w:r>
      <w:r w:rsidRPr="004A698D">
        <w:rPr>
          <w:rFonts w:cs="Times New Roman"/>
          <w:color w:val="auto"/>
          <w:sz w:val="32"/>
          <w:szCs w:val="32"/>
        </w:rPr>
        <w:t xml:space="preserve">рка </w:t>
      </w:r>
      <w:r w:rsidRPr="004A698D">
        <w:rPr>
          <w:rFonts w:cs="Times New Roman"/>
          <w:color w:val="auto"/>
          <w:sz w:val="32"/>
          <w:szCs w:val="32"/>
          <w:lang w:val="uk-UA"/>
        </w:rPr>
        <w:t>«</w:t>
      </w:r>
      <w:r w:rsidRPr="004A698D">
        <w:rPr>
          <w:rFonts w:cs="Times New Roman"/>
          <w:color w:val="auto"/>
          <w:sz w:val="32"/>
          <w:szCs w:val="32"/>
        </w:rPr>
        <w:t>За муж</w:t>
      </w:r>
      <w:r w:rsidRPr="004A698D">
        <w:rPr>
          <w:rFonts w:cs="Times New Roman"/>
          <w:color w:val="auto"/>
          <w:sz w:val="32"/>
          <w:szCs w:val="32"/>
          <w:lang w:val="uk-UA"/>
        </w:rPr>
        <w:t>ні</w:t>
      </w:r>
      <w:r w:rsidRPr="004A698D">
        <w:rPr>
          <w:rFonts w:cs="Times New Roman"/>
          <w:color w:val="auto"/>
          <w:sz w:val="32"/>
          <w:szCs w:val="32"/>
        </w:rPr>
        <w:t>сть</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в</w:t>
      </w:r>
      <w:r w:rsidRPr="004A698D">
        <w:rPr>
          <w:rFonts w:cs="Times New Roman"/>
          <w:color w:val="auto"/>
          <w:sz w:val="32"/>
          <w:szCs w:val="32"/>
          <w:lang w:val="uk-UA"/>
        </w:rPr>
        <w:t>ід</w:t>
      </w:r>
      <w:r w:rsidRPr="004A698D">
        <w:rPr>
          <w:rFonts w:cs="Times New Roman"/>
          <w:color w:val="auto"/>
          <w:sz w:val="32"/>
          <w:szCs w:val="32"/>
        </w:rPr>
        <w:t>знака Президента Укра</w:t>
      </w:r>
      <w:r w:rsidRPr="004A698D">
        <w:rPr>
          <w:rFonts w:cs="Times New Roman"/>
          <w:color w:val="auto"/>
          <w:sz w:val="32"/>
          <w:szCs w:val="32"/>
          <w:lang w:val="uk-UA"/>
        </w:rPr>
        <w:t>їн</w:t>
      </w:r>
      <w:r w:rsidRPr="004A698D">
        <w:rPr>
          <w:rFonts w:cs="Times New Roman"/>
          <w:color w:val="auto"/>
          <w:sz w:val="32"/>
          <w:szCs w:val="32"/>
        </w:rPr>
        <w:t xml:space="preserve">и хрест </w:t>
      </w:r>
      <w:r w:rsidRPr="004A698D">
        <w:rPr>
          <w:rFonts w:cs="Times New Roman"/>
          <w:color w:val="auto"/>
          <w:sz w:val="32"/>
          <w:szCs w:val="32"/>
          <w:lang w:val="uk-UA"/>
        </w:rPr>
        <w:t>«</w:t>
      </w:r>
      <w:r w:rsidRPr="004A698D">
        <w:rPr>
          <w:rFonts w:cs="Times New Roman"/>
          <w:color w:val="auto"/>
          <w:sz w:val="32"/>
          <w:szCs w:val="32"/>
        </w:rPr>
        <w:t>За муж</w:t>
      </w:r>
      <w:r w:rsidRPr="004A698D">
        <w:rPr>
          <w:rFonts w:cs="Times New Roman"/>
          <w:color w:val="auto"/>
          <w:sz w:val="32"/>
          <w:szCs w:val="32"/>
          <w:lang w:val="uk-UA"/>
        </w:rPr>
        <w:t>ні</w:t>
      </w:r>
      <w:r w:rsidRPr="004A698D">
        <w:rPr>
          <w:rFonts w:cs="Times New Roman"/>
          <w:color w:val="auto"/>
          <w:sz w:val="32"/>
          <w:szCs w:val="32"/>
        </w:rPr>
        <w:t>сть</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в</w:t>
      </w:r>
      <w:r w:rsidRPr="004A698D">
        <w:rPr>
          <w:rFonts w:cs="Times New Roman"/>
          <w:color w:val="auto"/>
          <w:sz w:val="32"/>
          <w:szCs w:val="32"/>
          <w:lang w:val="uk-UA"/>
        </w:rPr>
        <w:t>ід</w:t>
      </w:r>
      <w:r w:rsidRPr="004A698D">
        <w:rPr>
          <w:rFonts w:cs="Times New Roman"/>
          <w:color w:val="auto"/>
          <w:sz w:val="32"/>
          <w:szCs w:val="32"/>
        </w:rPr>
        <w:t>знака Президента Укра</w:t>
      </w:r>
      <w:r w:rsidRPr="004A698D">
        <w:rPr>
          <w:rFonts w:cs="Times New Roman"/>
          <w:color w:val="auto"/>
          <w:sz w:val="32"/>
          <w:szCs w:val="32"/>
          <w:lang w:val="uk-UA"/>
        </w:rPr>
        <w:t>їн</w:t>
      </w:r>
      <w:r w:rsidRPr="004A698D">
        <w:rPr>
          <w:rFonts w:cs="Times New Roman"/>
          <w:color w:val="auto"/>
          <w:sz w:val="32"/>
          <w:szCs w:val="32"/>
        </w:rPr>
        <w:t xml:space="preserve">и хрест </w:t>
      </w:r>
      <w:r w:rsidRPr="004A698D">
        <w:rPr>
          <w:rFonts w:cs="Times New Roman"/>
          <w:color w:val="auto"/>
          <w:sz w:val="32"/>
          <w:szCs w:val="32"/>
          <w:lang w:val="uk-UA"/>
        </w:rPr>
        <w:t>«І</w:t>
      </w:r>
      <w:r w:rsidRPr="004A698D">
        <w:rPr>
          <w:rFonts w:cs="Times New Roman"/>
          <w:color w:val="auto"/>
          <w:sz w:val="32"/>
          <w:szCs w:val="32"/>
        </w:rPr>
        <w:t>менна вогнепальна зброя</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або: в</w:t>
      </w:r>
      <w:r w:rsidRPr="004A698D">
        <w:rPr>
          <w:rFonts w:cs="Times New Roman"/>
          <w:color w:val="auto"/>
          <w:sz w:val="32"/>
          <w:szCs w:val="32"/>
          <w:lang w:val="uk-UA"/>
        </w:rPr>
        <w:t>ід</w:t>
      </w:r>
      <w:r w:rsidRPr="004A698D">
        <w:rPr>
          <w:rFonts w:cs="Times New Roman"/>
          <w:color w:val="auto"/>
          <w:sz w:val="32"/>
          <w:szCs w:val="32"/>
        </w:rPr>
        <w:t xml:space="preserve">знака </w:t>
      </w:r>
      <w:r w:rsidRPr="004A698D">
        <w:rPr>
          <w:rFonts w:cs="Times New Roman"/>
          <w:color w:val="auto"/>
          <w:sz w:val="32"/>
          <w:szCs w:val="32"/>
          <w:lang w:val="uk-UA"/>
        </w:rPr>
        <w:t>«І</w:t>
      </w:r>
      <w:r w:rsidRPr="004A698D">
        <w:rPr>
          <w:rFonts w:cs="Times New Roman"/>
          <w:color w:val="auto"/>
          <w:sz w:val="32"/>
          <w:szCs w:val="32"/>
        </w:rPr>
        <w:t>менна вогнепальна зброя</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lastRenderedPageBreak/>
        <w:t>в</w:t>
      </w:r>
      <w:r w:rsidRPr="004A698D">
        <w:rPr>
          <w:rFonts w:cs="Times New Roman"/>
          <w:color w:val="auto"/>
          <w:sz w:val="32"/>
          <w:szCs w:val="32"/>
          <w:lang w:val="uk-UA"/>
        </w:rPr>
        <w:t>ід</w:t>
      </w:r>
      <w:r w:rsidRPr="004A698D">
        <w:rPr>
          <w:rFonts w:cs="Times New Roman"/>
          <w:color w:val="auto"/>
          <w:sz w:val="32"/>
          <w:szCs w:val="32"/>
        </w:rPr>
        <w:t>знака Президента Укра</w:t>
      </w:r>
      <w:r w:rsidRPr="004A698D">
        <w:rPr>
          <w:rFonts w:cs="Times New Roman"/>
          <w:color w:val="auto"/>
          <w:sz w:val="32"/>
          <w:szCs w:val="32"/>
          <w:lang w:val="uk-UA"/>
        </w:rPr>
        <w:t>їн</w:t>
      </w:r>
      <w:r w:rsidRPr="004A698D">
        <w:rPr>
          <w:rFonts w:cs="Times New Roman"/>
          <w:color w:val="auto"/>
          <w:sz w:val="32"/>
          <w:szCs w:val="32"/>
        </w:rPr>
        <w:t xml:space="preserve">и </w:t>
      </w:r>
      <w:r w:rsidRPr="004A698D">
        <w:rPr>
          <w:rFonts w:cs="Times New Roman"/>
          <w:color w:val="auto"/>
          <w:sz w:val="32"/>
          <w:szCs w:val="32"/>
          <w:lang w:val="uk-UA"/>
        </w:rPr>
        <w:t>«</w:t>
      </w:r>
      <w:r w:rsidRPr="004A698D">
        <w:rPr>
          <w:rFonts w:cs="Times New Roman"/>
          <w:color w:val="auto"/>
          <w:sz w:val="32"/>
          <w:szCs w:val="32"/>
        </w:rPr>
        <w:t>Орден Богдана Хмельницького I-III ступеня</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в</w:t>
      </w:r>
      <w:r w:rsidRPr="004A698D">
        <w:rPr>
          <w:rFonts w:cs="Times New Roman"/>
          <w:color w:val="auto"/>
          <w:sz w:val="32"/>
          <w:szCs w:val="32"/>
          <w:lang w:val="uk-UA"/>
        </w:rPr>
        <w:t>ід</w:t>
      </w:r>
      <w:r w:rsidRPr="004A698D">
        <w:rPr>
          <w:rFonts w:cs="Times New Roman"/>
          <w:color w:val="auto"/>
          <w:sz w:val="32"/>
          <w:szCs w:val="32"/>
        </w:rPr>
        <w:t>знака Президента Укра</w:t>
      </w:r>
      <w:r w:rsidRPr="004A698D">
        <w:rPr>
          <w:rFonts w:cs="Times New Roman"/>
          <w:color w:val="auto"/>
          <w:sz w:val="32"/>
          <w:szCs w:val="32"/>
          <w:lang w:val="uk-UA"/>
        </w:rPr>
        <w:t>ї</w:t>
      </w:r>
      <w:r w:rsidRPr="004A698D">
        <w:rPr>
          <w:rFonts w:cs="Times New Roman"/>
          <w:color w:val="auto"/>
          <w:sz w:val="32"/>
          <w:szCs w:val="32"/>
        </w:rPr>
        <w:t xml:space="preserve">ни </w:t>
      </w:r>
      <w:r w:rsidRPr="004A698D">
        <w:rPr>
          <w:rFonts w:cs="Times New Roman"/>
          <w:color w:val="auto"/>
          <w:sz w:val="32"/>
          <w:szCs w:val="32"/>
          <w:lang w:val="uk-UA"/>
        </w:rPr>
        <w:t>«</w:t>
      </w:r>
      <w:r w:rsidRPr="004A698D">
        <w:rPr>
          <w:rFonts w:cs="Times New Roman"/>
          <w:color w:val="auto"/>
          <w:sz w:val="32"/>
          <w:szCs w:val="32"/>
        </w:rPr>
        <w:t>Орден князя Ярослава Мудрого I-V ступеня</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Державна прем</w:t>
      </w:r>
      <w:r w:rsidRPr="004A698D">
        <w:rPr>
          <w:rFonts w:cs="Times New Roman"/>
          <w:color w:val="auto"/>
          <w:sz w:val="32"/>
          <w:szCs w:val="32"/>
          <w:lang w:val="uk-UA"/>
        </w:rPr>
        <w:t>і</w:t>
      </w:r>
      <w:r w:rsidRPr="004A698D">
        <w:rPr>
          <w:rFonts w:cs="Times New Roman"/>
          <w:color w:val="auto"/>
          <w:sz w:val="32"/>
          <w:szCs w:val="32"/>
        </w:rPr>
        <w:t>я в галуз</w:t>
      </w:r>
      <w:r w:rsidRPr="004A698D">
        <w:rPr>
          <w:rFonts w:cs="Times New Roman"/>
          <w:color w:val="auto"/>
          <w:sz w:val="32"/>
          <w:szCs w:val="32"/>
          <w:lang w:val="uk-UA"/>
        </w:rPr>
        <w:t>і</w:t>
      </w:r>
      <w:r w:rsidRPr="004A698D">
        <w:rPr>
          <w:rFonts w:cs="Times New Roman"/>
          <w:color w:val="auto"/>
          <w:sz w:val="32"/>
          <w:szCs w:val="32"/>
        </w:rPr>
        <w:t xml:space="preserve"> науки i тех</w:t>
      </w:r>
      <w:r w:rsidRPr="004A698D">
        <w:rPr>
          <w:rFonts w:cs="Times New Roman"/>
          <w:color w:val="auto"/>
          <w:sz w:val="32"/>
          <w:szCs w:val="32"/>
          <w:lang w:val="uk-UA"/>
        </w:rPr>
        <w:t>ні</w:t>
      </w:r>
      <w:r w:rsidRPr="004A698D">
        <w:rPr>
          <w:rFonts w:cs="Times New Roman"/>
          <w:color w:val="auto"/>
          <w:sz w:val="32"/>
          <w:szCs w:val="32"/>
        </w:rPr>
        <w:t xml:space="preserve">ки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Державна прем</w:t>
      </w:r>
      <w:r w:rsidRPr="004A698D">
        <w:rPr>
          <w:rFonts w:cs="Times New Roman"/>
          <w:color w:val="auto"/>
          <w:sz w:val="32"/>
          <w:szCs w:val="32"/>
          <w:lang w:val="uk-UA"/>
        </w:rPr>
        <w:t>і</w:t>
      </w:r>
      <w:r w:rsidRPr="004A698D">
        <w:rPr>
          <w:rFonts w:cs="Times New Roman"/>
          <w:color w:val="auto"/>
          <w:sz w:val="32"/>
          <w:szCs w:val="32"/>
        </w:rPr>
        <w:t xml:space="preserve">я </w:t>
      </w:r>
      <w:r w:rsidRPr="004A698D">
        <w:rPr>
          <w:rFonts w:cs="Times New Roman"/>
          <w:color w:val="auto"/>
          <w:sz w:val="32"/>
          <w:szCs w:val="32"/>
          <w:lang w:val="uk-UA"/>
        </w:rPr>
        <w:t>і</w:t>
      </w:r>
      <w:r w:rsidRPr="004A698D">
        <w:rPr>
          <w:rFonts w:cs="Times New Roman"/>
          <w:color w:val="auto"/>
          <w:sz w:val="32"/>
          <w:szCs w:val="32"/>
        </w:rPr>
        <w:t>ме</w:t>
      </w:r>
      <w:r w:rsidRPr="004A698D">
        <w:rPr>
          <w:rFonts w:cs="Times New Roman"/>
          <w:color w:val="auto"/>
          <w:sz w:val="32"/>
          <w:szCs w:val="32"/>
          <w:lang w:val="uk-UA"/>
        </w:rPr>
        <w:t>ні</w:t>
      </w:r>
      <w:r w:rsidRPr="004A698D">
        <w:rPr>
          <w:rFonts w:cs="Times New Roman"/>
          <w:color w:val="auto"/>
          <w:sz w:val="32"/>
          <w:szCs w:val="32"/>
        </w:rPr>
        <w:t xml:space="preserve"> Т. Г. Шевченка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Державна прем</w:t>
      </w:r>
      <w:r w:rsidRPr="004A698D">
        <w:rPr>
          <w:rFonts w:cs="Times New Roman"/>
          <w:color w:val="auto"/>
          <w:sz w:val="32"/>
          <w:szCs w:val="32"/>
          <w:lang w:val="uk-UA"/>
        </w:rPr>
        <w:t>і</w:t>
      </w:r>
      <w:r w:rsidRPr="004A698D">
        <w:rPr>
          <w:rFonts w:cs="Times New Roman"/>
          <w:color w:val="auto"/>
          <w:sz w:val="32"/>
          <w:szCs w:val="32"/>
        </w:rPr>
        <w:t>я з арх</w:t>
      </w:r>
      <w:r w:rsidRPr="004A698D">
        <w:rPr>
          <w:rFonts w:cs="Times New Roman"/>
          <w:color w:val="auto"/>
          <w:sz w:val="32"/>
          <w:szCs w:val="32"/>
          <w:lang w:val="uk-UA"/>
        </w:rPr>
        <w:t>іт</w:t>
      </w:r>
      <w:r w:rsidRPr="004A698D">
        <w:rPr>
          <w:rFonts w:cs="Times New Roman"/>
          <w:color w:val="auto"/>
          <w:sz w:val="32"/>
          <w:szCs w:val="32"/>
        </w:rPr>
        <w:t xml:space="preserve">ектури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заслужений артист Укра</w:t>
      </w:r>
      <w:r w:rsidRPr="004A698D">
        <w:rPr>
          <w:rFonts w:cs="Times New Roman"/>
          <w:color w:val="auto"/>
          <w:sz w:val="32"/>
          <w:szCs w:val="32"/>
          <w:lang w:val="uk-UA"/>
        </w:rPr>
        <w:t>їн</w:t>
      </w:r>
      <w:r w:rsidRPr="004A698D">
        <w:rPr>
          <w:rFonts w:cs="Times New Roman"/>
          <w:color w:val="auto"/>
          <w:sz w:val="32"/>
          <w:szCs w:val="32"/>
        </w:rPr>
        <w:t xml:space="preserve">и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rPr>
        <w:t>заслужений в</w:t>
      </w:r>
      <w:r w:rsidRPr="004A698D">
        <w:rPr>
          <w:rFonts w:cs="Times New Roman"/>
          <w:color w:val="auto"/>
          <w:sz w:val="32"/>
          <w:szCs w:val="32"/>
          <w:lang w:val="uk-UA"/>
        </w:rPr>
        <w:t>і</w:t>
      </w:r>
      <w:r w:rsidRPr="004A698D">
        <w:rPr>
          <w:rFonts w:cs="Times New Roman"/>
          <w:color w:val="auto"/>
          <w:sz w:val="32"/>
          <w:szCs w:val="32"/>
        </w:rPr>
        <w:t>йськовий спе</w:t>
      </w:r>
      <w:r w:rsidRPr="004A698D">
        <w:rPr>
          <w:rFonts w:cs="Times New Roman"/>
          <w:color w:val="auto"/>
          <w:sz w:val="32"/>
          <w:szCs w:val="32"/>
          <w:lang w:val="uk-UA"/>
        </w:rPr>
        <w:t>ці</w:t>
      </w:r>
      <w:r w:rsidRPr="004A698D">
        <w:rPr>
          <w:rFonts w:cs="Times New Roman"/>
          <w:color w:val="auto"/>
          <w:sz w:val="32"/>
          <w:szCs w:val="32"/>
        </w:rPr>
        <w:t>ал</w:t>
      </w:r>
      <w:r w:rsidRPr="004A698D">
        <w:rPr>
          <w:rFonts w:cs="Times New Roman"/>
          <w:color w:val="auto"/>
          <w:sz w:val="32"/>
          <w:szCs w:val="32"/>
          <w:lang w:val="uk-UA"/>
        </w:rPr>
        <w:t>і</w:t>
      </w:r>
      <w:r w:rsidRPr="004A698D">
        <w:rPr>
          <w:rFonts w:cs="Times New Roman"/>
          <w:color w:val="auto"/>
          <w:sz w:val="32"/>
          <w:szCs w:val="32"/>
        </w:rPr>
        <w:t>ст Укра</w:t>
      </w:r>
      <w:r w:rsidRPr="004A698D">
        <w:rPr>
          <w:rFonts w:cs="Times New Roman"/>
          <w:color w:val="auto"/>
          <w:sz w:val="32"/>
          <w:szCs w:val="32"/>
          <w:lang w:val="uk-UA"/>
        </w:rPr>
        <w:t>їн</w:t>
      </w:r>
      <w:r w:rsidRPr="004A698D">
        <w:rPr>
          <w:rFonts w:cs="Times New Roman"/>
          <w:color w:val="auto"/>
          <w:sz w:val="32"/>
          <w:szCs w:val="32"/>
        </w:rPr>
        <w:t>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заслужений діяч мистецтв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заслужений діяч наук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заслужений працівник агропромислового комплексу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заслужений працівник промисловості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кавалер ордена князя Ярослава Мудрого</w:t>
      </w:r>
      <w:r w:rsidRPr="004A698D">
        <w:rPr>
          <w:rFonts w:cs="Times New Roman"/>
          <w:color w:val="auto"/>
          <w:sz w:val="32"/>
          <w:szCs w:val="32"/>
        </w:rPr>
        <w:t xml:space="preserve"> I-V ступеня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лицар ордена Богдана Хмельницького</w:t>
      </w:r>
      <w:r w:rsidRPr="004A698D">
        <w:rPr>
          <w:rFonts w:cs="Times New Roman"/>
          <w:color w:val="auto"/>
          <w:sz w:val="32"/>
          <w:szCs w:val="32"/>
        </w:rPr>
        <w:t xml:space="preserve"> I-III ступеня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мати-героїня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народний артист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народний вчитель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орден Богдана Хмельницького</w:t>
      </w:r>
      <w:r w:rsidRPr="004A698D">
        <w:rPr>
          <w:rFonts w:cs="Times New Roman"/>
          <w:color w:val="auto"/>
          <w:sz w:val="32"/>
          <w:szCs w:val="32"/>
        </w:rPr>
        <w:t xml:space="preserve"> I-III ступеня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о</w:t>
      </w:r>
      <w:r w:rsidRPr="004A698D">
        <w:rPr>
          <w:rFonts w:cs="Times New Roman"/>
          <w:color w:val="auto"/>
          <w:sz w:val="32"/>
          <w:szCs w:val="32"/>
        </w:rPr>
        <w:t>рден князя Ярослава Мудрого I-V ступеня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Пам’ятний знак «50 років визволення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Почесна відзнака Президента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Ювілейна медаль «50 років Перемоги у Великій Вітчизняній війні 1941-1945 рр.»</w:t>
      </w:r>
    </w:p>
    <w:p w:rsidR="004A698D" w:rsidRPr="004A698D" w:rsidRDefault="004A698D"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4A698D">
        <w:rPr>
          <w:rFonts w:cs="Times New Roman"/>
          <w:b/>
          <w:color w:val="auto"/>
          <w:sz w:val="32"/>
          <w:szCs w:val="32"/>
          <w:lang w:val="uk-UA"/>
        </w:rPr>
        <w:t xml:space="preserve">Завдання </w:t>
      </w:r>
      <w:r w:rsidRPr="004A698D">
        <w:rPr>
          <w:rFonts w:cs="Times New Roman"/>
          <w:b/>
          <w:color w:val="auto"/>
          <w:sz w:val="32"/>
          <w:szCs w:val="32"/>
        </w:rPr>
        <w:t>5.</w:t>
      </w:r>
      <w:r w:rsidRPr="004A698D">
        <w:rPr>
          <w:rFonts w:cs="Times New Roman"/>
          <w:color w:val="auto"/>
          <w:sz w:val="32"/>
          <w:szCs w:val="32"/>
        </w:rPr>
        <w:t xml:space="preserve"> </w:t>
      </w:r>
      <w:r w:rsidRPr="004A698D">
        <w:rPr>
          <w:rFonts w:cs="Times New Roman"/>
          <w:i/>
          <w:color w:val="auto"/>
          <w:sz w:val="32"/>
          <w:szCs w:val="32"/>
        </w:rPr>
        <w:t>Надрукуйте витяг з перел</w:t>
      </w:r>
      <w:r w:rsidRPr="004A698D">
        <w:rPr>
          <w:rFonts w:cs="Times New Roman"/>
          <w:i/>
          <w:color w:val="auto"/>
          <w:sz w:val="32"/>
          <w:szCs w:val="32"/>
          <w:lang w:val="uk-UA"/>
        </w:rPr>
        <w:t>ік</w:t>
      </w:r>
      <w:r w:rsidRPr="004A698D">
        <w:rPr>
          <w:rFonts w:cs="Times New Roman"/>
          <w:i/>
          <w:color w:val="auto"/>
          <w:sz w:val="32"/>
          <w:szCs w:val="32"/>
        </w:rPr>
        <w:t xml:space="preserve">у </w:t>
      </w:r>
      <w:r w:rsidRPr="004A698D">
        <w:rPr>
          <w:rFonts w:cs="Times New Roman"/>
          <w:i/>
          <w:color w:val="auto"/>
          <w:sz w:val="32"/>
          <w:szCs w:val="32"/>
          <w:lang w:val="uk-UA"/>
        </w:rPr>
        <w:t>«</w:t>
      </w:r>
      <w:r w:rsidRPr="004A698D">
        <w:rPr>
          <w:rFonts w:cs="Times New Roman"/>
          <w:i/>
          <w:color w:val="auto"/>
          <w:sz w:val="32"/>
          <w:szCs w:val="32"/>
        </w:rPr>
        <w:t>Держав</w:t>
      </w:r>
      <w:r w:rsidRPr="004A698D">
        <w:rPr>
          <w:rFonts w:cs="Times New Roman"/>
          <w:i/>
          <w:color w:val="auto"/>
          <w:sz w:val="32"/>
          <w:szCs w:val="32"/>
          <w:lang w:val="uk-UA"/>
        </w:rPr>
        <w:t>ні</w:t>
      </w:r>
      <w:r w:rsidRPr="004A698D">
        <w:rPr>
          <w:rFonts w:cs="Times New Roman"/>
          <w:i/>
          <w:color w:val="auto"/>
          <w:sz w:val="32"/>
          <w:szCs w:val="32"/>
        </w:rPr>
        <w:t xml:space="preserve"> установи Ук</w:t>
      </w:r>
      <w:r w:rsidRPr="004A698D">
        <w:rPr>
          <w:rFonts w:cs="Times New Roman"/>
          <w:i/>
          <w:color w:val="auto"/>
          <w:sz w:val="32"/>
          <w:szCs w:val="32"/>
          <w:lang w:val="uk-UA"/>
        </w:rPr>
        <w:t>раїни»</w:t>
      </w:r>
      <w:r w:rsidR="00C0197F">
        <w:rPr>
          <w:rFonts w:cs="Times New Roman"/>
          <w:i/>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ДЕРЖАВНІ УСТАНОВИ УКРАЇНИ</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lang w:val="uk-UA"/>
        </w:rPr>
        <w:t>АДМІНІСТРАЦІЯ ПРЕЗИДЕНТА,</w:t>
      </w:r>
      <w:r w:rsidRPr="004A698D">
        <w:rPr>
          <w:rFonts w:cs="Times New Roman"/>
          <w:color w:val="auto"/>
          <w:sz w:val="32"/>
          <w:szCs w:val="32"/>
        </w:rPr>
        <w:t xml:space="preserve"> вул. Ба</w:t>
      </w:r>
      <w:r w:rsidRPr="004A698D">
        <w:rPr>
          <w:rFonts w:cs="Times New Roman"/>
          <w:color w:val="auto"/>
          <w:sz w:val="32"/>
          <w:szCs w:val="32"/>
          <w:lang w:val="uk-UA"/>
        </w:rPr>
        <w:t>нк</w:t>
      </w:r>
      <w:r w:rsidRPr="004A698D">
        <w:rPr>
          <w:rFonts w:cs="Times New Roman"/>
          <w:color w:val="auto"/>
          <w:sz w:val="32"/>
          <w:szCs w:val="32"/>
        </w:rPr>
        <w:t>ова, 11,</w:t>
      </w:r>
      <w:r w:rsidRPr="004A698D">
        <w:rPr>
          <w:rFonts w:cs="Times New Roman"/>
          <w:color w:val="auto"/>
          <w:sz w:val="32"/>
          <w:szCs w:val="32"/>
          <w:lang w:val="uk-UA"/>
        </w:rPr>
        <w:t xml:space="preserve"> </w:t>
      </w:r>
      <w:r w:rsidRPr="004A698D">
        <w:rPr>
          <w:rFonts w:cs="Times New Roman"/>
          <w:color w:val="auto"/>
          <w:sz w:val="32"/>
          <w:szCs w:val="32"/>
        </w:rPr>
        <w:t>тел. 291-53-33</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ВЕРХОВНА РАДА</w:t>
      </w:r>
      <w:r w:rsidRPr="004A698D">
        <w:rPr>
          <w:rFonts w:cs="Times New Roman"/>
          <w:color w:val="auto"/>
          <w:sz w:val="32"/>
          <w:szCs w:val="32"/>
        </w:rPr>
        <w:t>, вул. Грушевського, 5, тел. 291-53-33</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КАБІНЕТ МІНІСТРІВ</w:t>
      </w:r>
      <w:r w:rsidRPr="004A698D">
        <w:rPr>
          <w:rFonts w:cs="Times New Roman"/>
          <w:color w:val="auto"/>
          <w:sz w:val="32"/>
          <w:szCs w:val="32"/>
        </w:rPr>
        <w:t xml:space="preserve">, вул. Грушевського, </w:t>
      </w:r>
      <w:r w:rsidRPr="004A698D">
        <w:rPr>
          <w:rFonts w:cs="Times New Roman"/>
          <w:color w:val="auto"/>
          <w:sz w:val="32"/>
          <w:szCs w:val="32"/>
          <w:lang w:val="uk-UA"/>
        </w:rPr>
        <w:t>12</w:t>
      </w:r>
      <w:r w:rsidRPr="004A698D">
        <w:rPr>
          <w:rFonts w:cs="Times New Roman"/>
          <w:color w:val="auto"/>
          <w:sz w:val="32"/>
          <w:szCs w:val="32"/>
        </w:rPr>
        <w:t>, тел. 29</w:t>
      </w:r>
      <w:r w:rsidRPr="004A698D">
        <w:rPr>
          <w:rFonts w:cs="Times New Roman"/>
          <w:color w:val="auto"/>
          <w:sz w:val="32"/>
          <w:szCs w:val="32"/>
          <w:lang w:val="uk-UA"/>
        </w:rPr>
        <w:t>3</w:t>
      </w:r>
      <w:r w:rsidRPr="004A698D">
        <w:rPr>
          <w:rFonts w:cs="Times New Roman"/>
          <w:color w:val="auto"/>
          <w:sz w:val="32"/>
          <w:szCs w:val="32"/>
        </w:rPr>
        <w:t>-5</w:t>
      </w:r>
      <w:r w:rsidRPr="004A698D">
        <w:rPr>
          <w:rFonts w:cs="Times New Roman"/>
          <w:color w:val="auto"/>
          <w:sz w:val="32"/>
          <w:szCs w:val="32"/>
          <w:lang w:val="uk-UA"/>
        </w:rPr>
        <w:t>2</w:t>
      </w:r>
      <w:r w:rsidRPr="004A698D">
        <w:rPr>
          <w:rFonts w:cs="Times New Roman"/>
          <w:color w:val="auto"/>
          <w:sz w:val="32"/>
          <w:szCs w:val="32"/>
        </w:rPr>
        <w:t>-</w:t>
      </w:r>
      <w:r w:rsidRPr="004A698D">
        <w:rPr>
          <w:rFonts w:cs="Times New Roman"/>
          <w:color w:val="auto"/>
          <w:sz w:val="32"/>
          <w:szCs w:val="32"/>
          <w:lang w:val="uk-UA"/>
        </w:rPr>
        <w:t>27</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ГЕНЕРАЛЬНА ПРОКУРАТУРА УКРАЇНИ</w:t>
      </w:r>
      <w:r w:rsidRPr="004A698D">
        <w:rPr>
          <w:rFonts w:cs="Times New Roman"/>
          <w:color w:val="auto"/>
          <w:sz w:val="32"/>
          <w:szCs w:val="32"/>
        </w:rPr>
        <w:t>, вул. Р</w:t>
      </w:r>
      <w:r w:rsidRPr="004A698D">
        <w:rPr>
          <w:rFonts w:cs="Times New Roman"/>
          <w:color w:val="auto"/>
          <w:sz w:val="32"/>
          <w:szCs w:val="32"/>
          <w:lang w:val="uk-UA"/>
        </w:rPr>
        <w:t>і</w:t>
      </w:r>
      <w:r w:rsidRPr="004A698D">
        <w:rPr>
          <w:rFonts w:cs="Times New Roman"/>
          <w:color w:val="auto"/>
          <w:sz w:val="32"/>
          <w:szCs w:val="32"/>
        </w:rPr>
        <w:t>зницька, 13/15,</w:t>
      </w:r>
      <w:r w:rsidRPr="004A698D">
        <w:rPr>
          <w:rFonts w:cs="Times New Roman"/>
          <w:color w:val="auto"/>
          <w:sz w:val="32"/>
          <w:szCs w:val="32"/>
          <w:lang w:val="uk-UA"/>
        </w:rPr>
        <w:t xml:space="preserve"> тел. 290-08-84</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ВЕРХОВНИЙ СУД УКРАЇНИ</w:t>
      </w:r>
      <w:r w:rsidRPr="004A698D">
        <w:rPr>
          <w:rFonts w:cs="Times New Roman"/>
          <w:color w:val="auto"/>
          <w:sz w:val="32"/>
          <w:szCs w:val="32"/>
        </w:rPr>
        <w:t>, вул. П.Орлика, 4, тел. 226-23-04</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ВИЩИЙ АРБІТРАЖНИЙ СУД</w:t>
      </w:r>
      <w:r w:rsidRPr="004A698D">
        <w:rPr>
          <w:rFonts w:cs="Times New Roman"/>
          <w:color w:val="auto"/>
          <w:sz w:val="32"/>
          <w:szCs w:val="32"/>
        </w:rPr>
        <w:t>, вул. Хрещатик, 5, тел. 226-32-39</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СЛУЖБА БЕЗПЕКИ УКРАЇНИ</w:t>
      </w:r>
      <w:r w:rsidRPr="004A698D">
        <w:rPr>
          <w:rFonts w:cs="Times New Roman"/>
          <w:color w:val="auto"/>
          <w:sz w:val="32"/>
          <w:szCs w:val="32"/>
        </w:rPr>
        <w:t>, вул. Володимирська, 33,</w:t>
      </w:r>
      <w:r w:rsidRPr="004A698D">
        <w:rPr>
          <w:rFonts w:cs="Times New Roman"/>
          <w:color w:val="auto"/>
          <w:sz w:val="32"/>
          <w:szCs w:val="32"/>
          <w:lang w:val="uk-UA"/>
        </w:rPr>
        <w:t xml:space="preserve"> тел. 226-33-72</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lang w:val="uk-UA"/>
        </w:rPr>
        <w:t>Завдання 6.</w:t>
      </w:r>
      <w:r w:rsidRPr="004A698D">
        <w:rPr>
          <w:rFonts w:cs="Times New Roman"/>
          <w:color w:val="auto"/>
          <w:sz w:val="32"/>
          <w:szCs w:val="32"/>
          <w:lang w:val="uk-UA"/>
        </w:rPr>
        <w:t xml:space="preserve"> </w:t>
      </w:r>
      <w:r w:rsidRPr="004A698D">
        <w:rPr>
          <w:rFonts w:cs="Times New Roman"/>
          <w:i/>
          <w:color w:val="auto"/>
          <w:sz w:val="32"/>
          <w:szCs w:val="32"/>
          <w:lang w:val="uk-UA"/>
        </w:rPr>
        <w:t>Надрукуйте текст.</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 xml:space="preserve">Державний гімн </w:t>
      </w:r>
      <w:r w:rsidRPr="004A698D">
        <w:rPr>
          <w:rFonts w:cs="Times New Roman"/>
          <w:color w:val="auto"/>
          <w:sz w:val="32"/>
          <w:szCs w:val="32"/>
        </w:rPr>
        <w:t>Укра</w:t>
      </w:r>
      <w:r w:rsidRPr="004A698D">
        <w:rPr>
          <w:rFonts w:cs="Times New Roman"/>
          <w:color w:val="auto"/>
          <w:sz w:val="32"/>
          <w:szCs w:val="32"/>
          <w:lang w:val="uk-UA"/>
        </w:rPr>
        <w:t>їн</w:t>
      </w:r>
      <w:r w:rsidRPr="004A698D">
        <w:rPr>
          <w:rFonts w:cs="Times New Roman"/>
          <w:color w:val="auto"/>
          <w:sz w:val="32"/>
          <w:szCs w:val="32"/>
        </w:rPr>
        <w:t xml:space="preserve">и — </w:t>
      </w:r>
      <w:r w:rsidRPr="004A698D">
        <w:rPr>
          <w:rFonts w:cs="Times New Roman"/>
          <w:color w:val="auto"/>
          <w:sz w:val="32"/>
          <w:szCs w:val="32"/>
          <w:lang w:val="uk-UA"/>
        </w:rPr>
        <w:t>«</w:t>
      </w:r>
      <w:r w:rsidRPr="004A698D">
        <w:rPr>
          <w:rFonts w:cs="Times New Roman"/>
          <w:color w:val="auto"/>
          <w:sz w:val="32"/>
          <w:szCs w:val="32"/>
        </w:rPr>
        <w:t>Ще не вмерла Україна</w:t>
      </w:r>
      <w:r w:rsidRPr="004A698D">
        <w:rPr>
          <w:rFonts w:cs="Times New Roman"/>
          <w:color w:val="auto"/>
          <w:sz w:val="32"/>
          <w:szCs w:val="32"/>
          <w:lang w:val="uk-UA"/>
        </w:rPr>
        <w:t>»</w:t>
      </w:r>
      <w:r w:rsidRPr="004A698D">
        <w:rPr>
          <w:rFonts w:cs="Times New Roman"/>
          <w:color w:val="auto"/>
          <w:sz w:val="32"/>
          <w:szCs w:val="32"/>
        </w:rPr>
        <w:t xml:space="preserve"> — </w:t>
      </w:r>
      <w:r w:rsidRPr="004A698D">
        <w:rPr>
          <w:rFonts w:cs="Times New Roman"/>
          <w:color w:val="auto"/>
          <w:sz w:val="32"/>
          <w:szCs w:val="32"/>
          <w:lang w:val="uk-UA"/>
        </w:rPr>
        <w:lastRenderedPageBreak/>
        <w:t xml:space="preserve">офіційно прийнятий після проголошення незалежності України. Слова написав П. Чубинський (1862), а музику — спочатку М. Лисенко, а потім м. Вербицький. У </w:t>
      </w:r>
      <w:r w:rsidRPr="004A698D">
        <w:rPr>
          <w:rFonts w:cs="Times New Roman"/>
          <w:color w:val="auto"/>
          <w:sz w:val="32"/>
          <w:szCs w:val="32"/>
          <w:lang w:val="en-US"/>
        </w:rPr>
        <w:t>XIX</w:t>
      </w:r>
      <w:r w:rsidRPr="004A698D">
        <w:rPr>
          <w:rFonts w:cs="Times New Roman"/>
          <w:color w:val="auto"/>
          <w:sz w:val="32"/>
          <w:szCs w:val="32"/>
        </w:rPr>
        <w:t>-</w:t>
      </w:r>
      <w:r w:rsidRPr="004A698D">
        <w:rPr>
          <w:rFonts w:cs="Times New Roman"/>
          <w:color w:val="auto"/>
          <w:sz w:val="32"/>
          <w:szCs w:val="32"/>
          <w:lang w:val="en-US"/>
        </w:rPr>
        <w:t>XX</w:t>
      </w:r>
      <w:r w:rsidRPr="004A698D">
        <w:rPr>
          <w:rFonts w:cs="Times New Roman"/>
          <w:color w:val="auto"/>
          <w:sz w:val="32"/>
          <w:szCs w:val="32"/>
          <w:lang w:val="uk-UA"/>
        </w:rPr>
        <w:t xml:space="preserve"> ст. у ролі національних гімнів використовувалися й інші пісні — «Заповіт» Т. Шевченка, «Не пора» (слова І. Франка, музика Д. Січинського), «Вічний революціонер» (слова І. Франка, музика М. Лисенка). Поряд з терміном гімн вживається й українське слово «славень» (З Літературознавчого словника</w:t>
      </w:r>
      <w:r w:rsidR="009435E2">
        <w:rPr>
          <w:rFonts w:cs="Times New Roman"/>
          <w:color w:val="auto"/>
          <w:sz w:val="32"/>
          <w:szCs w:val="32"/>
          <w:lang w:val="uk-UA"/>
        </w:rPr>
        <w:t>–</w:t>
      </w:r>
      <w:r w:rsidRPr="004A698D">
        <w:rPr>
          <w:rFonts w:cs="Times New Roman"/>
          <w:color w:val="auto"/>
          <w:sz w:val="32"/>
          <w:szCs w:val="32"/>
          <w:lang w:val="uk-UA"/>
        </w:rPr>
        <w:t>довідника).</w:t>
      </w:r>
    </w:p>
    <w:p w:rsidR="004A698D" w:rsidRPr="004A698D" w:rsidRDefault="004A698D"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4A698D">
        <w:rPr>
          <w:rFonts w:cs="Times New Roman"/>
          <w:b/>
          <w:color w:val="auto"/>
          <w:sz w:val="32"/>
          <w:szCs w:val="32"/>
        </w:rPr>
        <w:t>За</w:t>
      </w:r>
      <w:r w:rsidRPr="004A698D">
        <w:rPr>
          <w:rFonts w:cs="Times New Roman"/>
          <w:b/>
          <w:color w:val="auto"/>
          <w:sz w:val="32"/>
          <w:szCs w:val="32"/>
          <w:lang w:val="uk-UA"/>
        </w:rPr>
        <w:t>в</w:t>
      </w:r>
      <w:r w:rsidRPr="004A698D">
        <w:rPr>
          <w:rFonts w:cs="Times New Roman"/>
          <w:b/>
          <w:color w:val="auto"/>
          <w:sz w:val="32"/>
          <w:szCs w:val="32"/>
        </w:rPr>
        <w:t>дан</w:t>
      </w:r>
      <w:r w:rsidRPr="004A698D">
        <w:rPr>
          <w:rFonts w:cs="Times New Roman"/>
          <w:b/>
          <w:color w:val="auto"/>
          <w:sz w:val="32"/>
          <w:szCs w:val="32"/>
          <w:lang w:val="uk-UA"/>
        </w:rPr>
        <w:t>н</w:t>
      </w:r>
      <w:r w:rsidRPr="004A698D">
        <w:rPr>
          <w:rFonts w:cs="Times New Roman"/>
          <w:b/>
          <w:color w:val="auto"/>
          <w:sz w:val="32"/>
          <w:szCs w:val="32"/>
        </w:rPr>
        <w:t>я 7.</w:t>
      </w:r>
      <w:r w:rsidRPr="004A698D">
        <w:rPr>
          <w:rFonts w:cs="Times New Roman"/>
          <w:color w:val="auto"/>
          <w:sz w:val="32"/>
          <w:szCs w:val="32"/>
        </w:rPr>
        <w:t xml:space="preserve"> </w:t>
      </w:r>
      <w:r w:rsidRPr="004A698D">
        <w:rPr>
          <w:rFonts w:cs="Times New Roman"/>
          <w:i/>
          <w:color w:val="auto"/>
          <w:sz w:val="32"/>
          <w:szCs w:val="32"/>
        </w:rPr>
        <w:t>Надрукуйте текст на я</w:t>
      </w:r>
      <w:r w:rsidRPr="004A698D">
        <w:rPr>
          <w:rFonts w:cs="Times New Roman"/>
          <w:i/>
          <w:color w:val="auto"/>
          <w:sz w:val="32"/>
          <w:szCs w:val="32"/>
          <w:lang w:val="uk-UA"/>
        </w:rPr>
        <w:t>кі</w:t>
      </w:r>
      <w:r w:rsidRPr="004A698D">
        <w:rPr>
          <w:rFonts w:cs="Times New Roman"/>
          <w:i/>
          <w:color w:val="auto"/>
          <w:sz w:val="32"/>
          <w:szCs w:val="32"/>
        </w:rPr>
        <w:t>сть друку, збер</w:t>
      </w:r>
      <w:r w:rsidRPr="004A698D">
        <w:rPr>
          <w:rFonts w:cs="Times New Roman"/>
          <w:i/>
          <w:color w:val="auto"/>
          <w:sz w:val="32"/>
          <w:szCs w:val="32"/>
          <w:lang w:val="uk-UA"/>
        </w:rPr>
        <w:t>і</w:t>
      </w:r>
      <w:r w:rsidRPr="004A698D">
        <w:rPr>
          <w:rFonts w:cs="Times New Roman"/>
          <w:i/>
          <w:color w:val="auto"/>
          <w:sz w:val="32"/>
          <w:szCs w:val="32"/>
        </w:rPr>
        <w:t>гши його</w:t>
      </w:r>
      <w:r w:rsidRPr="004A698D">
        <w:rPr>
          <w:rFonts w:cs="Times New Roman"/>
          <w:i/>
          <w:color w:val="auto"/>
          <w:sz w:val="32"/>
          <w:szCs w:val="32"/>
          <w:lang w:val="uk-UA"/>
        </w:rPr>
        <w:t xml:space="preserve"> і</w:t>
      </w:r>
      <w:r w:rsidRPr="004A698D">
        <w:rPr>
          <w:rFonts w:cs="Times New Roman"/>
          <w:i/>
          <w:color w:val="auto"/>
          <w:sz w:val="32"/>
          <w:szCs w:val="32"/>
        </w:rPr>
        <w:t xml:space="preserve">м'ям </w:t>
      </w:r>
      <w:r w:rsidRPr="004A698D">
        <w:rPr>
          <w:rFonts w:cs="Times New Roman"/>
          <w:i/>
          <w:color w:val="auto"/>
          <w:sz w:val="32"/>
          <w:szCs w:val="32"/>
          <w:lang w:val="uk-UA"/>
        </w:rPr>
        <w:t>«</w:t>
      </w:r>
      <w:r w:rsidRPr="004A698D">
        <w:rPr>
          <w:rFonts w:cs="Times New Roman"/>
          <w:i/>
          <w:color w:val="auto"/>
          <w:sz w:val="32"/>
          <w:szCs w:val="32"/>
        </w:rPr>
        <w:t>Титул</w:t>
      </w:r>
      <w:r w:rsidRPr="004A698D">
        <w:rPr>
          <w:rFonts w:cs="Times New Roman"/>
          <w:i/>
          <w:color w:val="auto"/>
          <w:sz w:val="32"/>
          <w:szCs w:val="32"/>
          <w:lang w:val="uk-UA"/>
        </w:rPr>
        <w:t>»</w:t>
      </w:r>
      <w:r w:rsidR="00C0197F" w:rsidRPr="00C0197F">
        <w:rPr>
          <w:rFonts w:cs="Times New Roman"/>
          <w:i/>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rPr>
        <w:t>Титульний аркуш видання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Титульний аркуш — перша стор</w:t>
      </w:r>
      <w:r w:rsidRPr="004A698D">
        <w:rPr>
          <w:rFonts w:cs="Times New Roman"/>
          <w:color w:val="auto"/>
          <w:sz w:val="32"/>
          <w:szCs w:val="32"/>
          <w:lang w:val="uk-UA"/>
        </w:rPr>
        <w:t>ін</w:t>
      </w:r>
      <w:r w:rsidRPr="004A698D">
        <w:rPr>
          <w:rFonts w:cs="Times New Roman"/>
          <w:color w:val="auto"/>
          <w:sz w:val="32"/>
          <w:szCs w:val="32"/>
        </w:rPr>
        <w:t xml:space="preserve">ка рукопису, книги. </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color w:val="auto"/>
          <w:sz w:val="32"/>
          <w:szCs w:val="32"/>
        </w:rPr>
        <w:t>Оф</w:t>
      </w:r>
      <w:r w:rsidRPr="004A698D">
        <w:rPr>
          <w:rFonts w:cs="Times New Roman"/>
          <w:color w:val="auto"/>
          <w:sz w:val="32"/>
          <w:szCs w:val="32"/>
          <w:lang w:val="uk-UA"/>
        </w:rPr>
        <w:t>іцій</w:t>
      </w:r>
      <w:r w:rsidRPr="004A698D">
        <w:rPr>
          <w:rFonts w:cs="Times New Roman"/>
          <w:color w:val="auto"/>
          <w:sz w:val="32"/>
          <w:szCs w:val="32"/>
        </w:rPr>
        <w:t>не, наукове, науково</w:t>
      </w:r>
      <w:r w:rsidR="009435E2">
        <w:rPr>
          <w:rFonts w:cs="Times New Roman"/>
          <w:color w:val="auto"/>
          <w:sz w:val="32"/>
          <w:szCs w:val="32"/>
          <w:lang w:val="uk-UA"/>
        </w:rPr>
        <w:t>–</w:t>
      </w:r>
      <w:r w:rsidRPr="004A698D">
        <w:rPr>
          <w:rFonts w:cs="Times New Roman"/>
          <w:color w:val="auto"/>
          <w:sz w:val="32"/>
          <w:szCs w:val="32"/>
        </w:rPr>
        <w:t>популярне, науково</w:t>
      </w:r>
      <w:r w:rsidR="009435E2">
        <w:rPr>
          <w:rFonts w:cs="Times New Roman"/>
          <w:color w:val="auto"/>
          <w:sz w:val="32"/>
          <w:szCs w:val="32"/>
          <w:lang w:val="uk-UA"/>
        </w:rPr>
        <w:t>–</w:t>
      </w:r>
      <w:r w:rsidRPr="004A698D">
        <w:rPr>
          <w:rFonts w:cs="Times New Roman"/>
          <w:color w:val="auto"/>
          <w:sz w:val="32"/>
          <w:szCs w:val="32"/>
        </w:rPr>
        <w:t>виробниче, в</w:t>
      </w:r>
      <w:r w:rsidRPr="004A698D">
        <w:rPr>
          <w:rFonts w:cs="Times New Roman"/>
          <w:color w:val="auto"/>
          <w:sz w:val="32"/>
          <w:szCs w:val="32"/>
          <w:lang w:val="uk-UA"/>
        </w:rPr>
        <w:t>и</w:t>
      </w:r>
      <w:r w:rsidRPr="004A698D">
        <w:rPr>
          <w:rFonts w:cs="Times New Roman"/>
          <w:color w:val="auto"/>
          <w:sz w:val="32"/>
          <w:szCs w:val="32"/>
        </w:rPr>
        <w:t>робничо-практичне, нормативно виробничо</w:t>
      </w:r>
      <w:r w:rsidR="009435E2">
        <w:rPr>
          <w:rFonts w:cs="Times New Roman"/>
          <w:color w:val="auto"/>
          <w:sz w:val="32"/>
          <w:szCs w:val="32"/>
          <w:lang w:val="uk-UA"/>
        </w:rPr>
        <w:t>–</w:t>
      </w:r>
      <w:r w:rsidRPr="004A698D">
        <w:rPr>
          <w:rFonts w:cs="Times New Roman"/>
          <w:color w:val="auto"/>
          <w:sz w:val="32"/>
          <w:szCs w:val="32"/>
        </w:rPr>
        <w:t>практичне, видання д</w:t>
      </w:r>
      <w:r w:rsidRPr="004A698D">
        <w:rPr>
          <w:rFonts w:cs="Times New Roman"/>
          <w:color w:val="auto"/>
          <w:sz w:val="32"/>
          <w:szCs w:val="32"/>
          <w:lang w:val="uk-UA"/>
        </w:rPr>
        <w:t>ля</w:t>
      </w:r>
      <w:r w:rsidRPr="004A698D">
        <w:rPr>
          <w:rFonts w:cs="Times New Roman"/>
          <w:color w:val="auto"/>
          <w:sz w:val="32"/>
          <w:szCs w:val="32"/>
        </w:rPr>
        <w:t xml:space="preserve"> аматор</w:t>
      </w:r>
      <w:r w:rsidRPr="004A698D">
        <w:rPr>
          <w:rFonts w:cs="Times New Roman"/>
          <w:color w:val="auto"/>
          <w:sz w:val="32"/>
          <w:szCs w:val="32"/>
          <w:lang w:val="uk-UA"/>
        </w:rPr>
        <w:t>і</w:t>
      </w:r>
      <w:r w:rsidRPr="004A698D">
        <w:rPr>
          <w:rFonts w:cs="Times New Roman"/>
          <w:color w:val="auto"/>
          <w:sz w:val="32"/>
          <w:szCs w:val="32"/>
        </w:rPr>
        <w:t>в, навчальне, громадсько-</w:t>
      </w:r>
      <w:r w:rsidRPr="004A698D">
        <w:rPr>
          <w:rFonts w:cs="Times New Roman"/>
          <w:color w:val="auto"/>
          <w:sz w:val="32"/>
          <w:szCs w:val="32"/>
          <w:lang w:val="uk-UA"/>
        </w:rPr>
        <w:t>полі</w:t>
      </w:r>
      <w:r w:rsidRPr="004A698D">
        <w:rPr>
          <w:rFonts w:cs="Times New Roman"/>
          <w:color w:val="auto"/>
          <w:sz w:val="32"/>
          <w:szCs w:val="32"/>
        </w:rPr>
        <w:t>тичне видання, дов</w:t>
      </w:r>
      <w:r w:rsidRPr="004A698D">
        <w:rPr>
          <w:rFonts w:cs="Times New Roman"/>
          <w:color w:val="auto"/>
          <w:sz w:val="32"/>
          <w:szCs w:val="32"/>
          <w:lang w:val="uk-UA"/>
        </w:rPr>
        <w:t>ід</w:t>
      </w:r>
      <w:r w:rsidRPr="004A698D">
        <w:rPr>
          <w:rFonts w:cs="Times New Roman"/>
          <w:color w:val="auto"/>
          <w:sz w:val="32"/>
          <w:szCs w:val="32"/>
        </w:rPr>
        <w:t xml:space="preserve">кове, </w:t>
      </w:r>
      <w:r w:rsidRPr="004A698D">
        <w:rPr>
          <w:rFonts w:cs="Times New Roman"/>
          <w:color w:val="auto"/>
          <w:sz w:val="32"/>
          <w:szCs w:val="32"/>
          <w:lang w:val="uk-UA"/>
        </w:rPr>
        <w:t>ви</w:t>
      </w:r>
      <w:r w:rsidRPr="004A698D">
        <w:rPr>
          <w:rFonts w:cs="Times New Roman"/>
          <w:color w:val="auto"/>
          <w:sz w:val="32"/>
          <w:szCs w:val="32"/>
        </w:rPr>
        <w:t xml:space="preserve">дання </w:t>
      </w:r>
      <w:proofErr w:type="gramStart"/>
      <w:r w:rsidRPr="004A698D">
        <w:rPr>
          <w:rFonts w:cs="Times New Roman"/>
          <w:color w:val="auto"/>
          <w:sz w:val="32"/>
          <w:szCs w:val="32"/>
        </w:rPr>
        <w:t>для</w:t>
      </w:r>
      <w:proofErr w:type="gramEnd"/>
      <w:r w:rsidRPr="004A698D">
        <w:rPr>
          <w:rFonts w:cs="Times New Roman"/>
          <w:color w:val="auto"/>
          <w:sz w:val="32"/>
          <w:szCs w:val="32"/>
        </w:rPr>
        <w:t xml:space="preserve"> орга</w:t>
      </w:r>
      <w:r w:rsidRPr="004A698D">
        <w:rPr>
          <w:rFonts w:cs="Times New Roman"/>
          <w:color w:val="auto"/>
          <w:sz w:val="32"/>
          <w:szCs w:val="32"/>
          <w:lang w:val="uk-UA"/>
        </w:rPr>
        <w:t>ні</w:t>
      </w:r>
      <w:r w:rsidRPr="004A698D">
        <w:rPr>
          <w:rFonts w:cs="Times New Roman"/>
          <w:color w:val="auto"/>
          <w:sz w:val="32"/>
          <w:szCs w:val="32"/>
        </w:rPr>
        <w:t>зац</w:t>
      </w:r>
      <w:r w:rsidRPr="004A698D">
        <w:rPr>
          <w:rFonts w:cs="Times New Roman"/>
          <w:color w:val="auto"/>
          <w:sz w:val="32"/>
          <w:szCs w:val="32"/>
          <w:lang w:val="uk-UA"/>
        </w:rPr>
        <w:t>ії</w:t>
      </w:r>
      <w:r w:rsidRPr="004A698D">
        <w:rPr>
          <w:rFonts w:cs="Times New Roman"/>
          <w:color w:val="auto"/>
          <w:sz w:val="32"/>
          <w:szCs w:val="32"/>
        </w:rPr>
        <w:t xml:space="preserve"> дозв</w:t>
      </w:r>
      <w:r w:rsidRPr="004A698D">
        <w:rPr>
          <w:rFonts w:cs="Times New Roman"/>
          <w:color w:val="auto"/>
          <w:sz w:val="32"/>
          <w:szCs w:val="32"/>
          <w:lang w:val="uk-UA"/>
        </w:rPr>
        <w:t>ілл</w:t>
      </w:r>
      <w:r w:rsidRPr="004A698D">
        <w:rPr>
          <w:rFonts w:cs="Times New Roman"/>
          <w:color w:val="auto"/>
          <w:sz w:val="32"/>
          <w:szCs w:val="32"/>
        </w:rPr>
        <w:t>я, рекламне, л</w:t>
      </w:r>
      <w:r w:rsidRPr="004A698D">
        <w:rPr>
          <w:rFonts w:cs="Times New Roman"/>
          <w:color w:val="auto"/>
          <w:sz w:val="32"/>
          <w:szCs w:val="32"/>
          <w:lang w:val="uk-UA"/>
        </w:rPr>
        <w:t>іт</w:t>
      </w:r>
      <w:r w:rsidRPr="004A698D">
        <w:rPr>
          <w:rFonts w:cs="Times New Roman"/>
          <w:color w:val="auto"/>
          <w:sz w:val="32"/>
          <w:szCs w:val="32"/>
        </w:rPr>
        <w:t>ературно</w:t>
      </w:r>
      <w:r w:rsidR="009435E2">
        <w:rPr>
          <w:rFonts w:cs="Times New Roman"/>
          <w:color w:val="auto"/>
          <w:sz w:val="32"/>
          <w:szCs w:val="32"/>
          <w:lang w:val="uk-UA"/>
        </w:rPr>
        <w:t>–</w:t>
      </w:r>
      <w:r w:rsidRPr="004A698D">
        <w:rPr>
          <w:rFonts w:cs="Times New Roman"/>
          <w:color w:val="auto"/>
          <w:sz w:val="32"/>
          <w:szCs w:val="32"/>
        </w:rPr>
        <w:t>художне в</w:t>
      </w:r>
      <w:r w:rsidRPr="004A698D">
        <w:rPr>
          <w:rFonts w:cs="Times New Roman"/>
          <w:color w:val="auto"/>
          <w:sz w:val="32"/>
          <w:szCs w:val="32"/>
          <w:lang w:val="uk-UA"/>
        </w:rPr>
        <w:t>и</w:t>
      </w:r>
      <w:r w:rsidRPr="004A698D">
        <w:rPr>
          <w:rFonts w:cs="Times New Roman"/>
          <w:color w:val="auto"/>
          <w:sz w:val="32"/>
          <w:szCs w:val="32"/>
        </w:rPr>
        <w:t>дання — ось перел</w:t>
      </w:r>
      <w:r w:rsidRPr="004A698D">
        <w:rPr>
          <w:rFonts w:cs="Times New Roman"/>
          <w:color w:val="auto"/>
          <w:sz w:val="32"/>
          <w:szCs w:val="32"/>
          <w:lang w:val="uk-UA"/>
        </w:rPr>
        <w:t>ік</w:t>
      </w:r>
      <w:r w:rsidRPr="004A698D">
        <w:rPr>
          <w:rFonts w:cs="Times New Roman"/>
          <w:color w:val="auto"/>
          <w:sz w:val="32"/>
          <w:szCs w:val="32"/>
        </w:rPr>
        <w:t xml:space="preserve"> видань за </w:t>
      </w:r>
      <w:r w:rsidRPr="004A698D">
        <w:rPr>
          <w:rFonts w:cs="Times New Roman"/>
          <w:color w:val="auto"/>
          <w:sz w:val="32"/>
          <w:szCs w:val="32"/>
          <w:lang w:val="uk-UA"/>
        </w:rPr>
        <w:t>ці</w:t>
      </w:r>
      <w:r w:rsidRPr="004A698D">
        <w:rPr>
          <w:rFonts w:cs="Times New Roman"/>
          <w:color w:val="auto"/>
          <w:sz w:val="32"/>
          <w:szCs w:val="32"/>
        </w:rPr>
        <w:t>льовим призначенням, визначе</w:t>
      </w:r>
      <w:r w:rsidRPr="004A698D">
        <w:rPr>
          <w:rFonts w:cs="Times New Roman"/>
          <w:color w:val="auto"/>
          <w:sz w:val="32"/>
          <w:szCs w:val="32"/>
          <w:lang w:val="uk-UA"/>
        </w:rPr>
        <w:t>них</w:t>
      </w:r>
      <w:r w:rsidRPr="004A698D">
        <w:rPr>
          <w:rFonts w:cs="Times New Roman"/>
          <w:color w:val="auto"/>
          <w:sz w:val="32"/>
          <w:szCs w:val="32"/>
        </w:rPr>
        <w:t xml:space="preserve"> ДСТУ 3017-95 </w:t>
      </w:r>
      <w:r w:rsidRPr="004A698D">
        <w:rPr>
          <w:rFonts w:cs="Times New Roman"/>
          <w:color w:val="auto"/>
          <w:sz w:val="32"/>
          <w:szCs w:val="32"/>
          <w:lang w:val="uk-UA"/>
        </w:rPr>
        <w:t>«</w:t>
      </w:r>
      <w:r w:rsidRPr="004A698D">
        <w:rPr>
          <w:rFonts w:cs="Times New Roman"/>
          <w:color w:val="auto"/>
          <w:sz w:val="32"/>
          <w:szCs w:val="32"/>
        </w:rPr>
        <w:t>Основ</w:t>
      </w:r>
      <w:r w:rsidRPr="004A698D">
        <w:rPr>
          <w:rFonts w:cs="Times New Roman"/>
          <w:color w:val="auto"/>
          <w:sz w:val="32"/>
          <w:szCs w:val="32"/>
          <w:lang w:val="uk-UA"/>
        </w:rPr>
        <w:t>ні</w:t>
      </w:r>
      <w:r w:rsidRPr="004A698D">
        <w:rPr>
          <w:rFonts w:cs="Times New Roman"/>
          <w:color w:val="auto"/>
          <w:sz w:val="32"/>
          <w:szCs w:val="32"/>
        </w:rPr>
        <w:t xml:space="preserve"> види. Терм</w:t>
      </w:r>
      <w:r w:rsidRPr="004A698D">
        <w:rPr>
          <w:rFonts w:cs="Times New Roman"/>
          <w:color w:val="auto"/>
          <w:sz w:val="32"/>
          <w:szCs w:val="32"/>
          <w:lang w:val="uk-UA"/>
        </w:rPr>
        <w:t>ін</w:t>
      </w:r>
      <w:r w:rsidRPr="004A698D">
        <w:rPr>
          <w:rFonts w:cs="Times New Roman"/>
          <w:color w:val="auto"/>
          <w:sz w:val="32"/>
          <w:szCs w:val="32"/>
        </w:rPr>
        <w:t>и та визначення</w:t>
      </w:r>
      <w:r w:rsidRPr="004A698D">
        <w:rPr>
          <w:rFonts w:cs="Times New Roman"/>
          <w:color w:val="auto"/>
          <w:sz w:val="32"/>
          <w:szCs w:val="32"/>
          <w:lang w:val="uk-UA"/>
        </w:rPr>
        <w:t>»</w:t>
      </w:r>
      <w:r w:rsidRPr="004A698D">
        <w:rPr>
          <w:rFonts w:cs="Times New Roman"/>
          <w:color w:val="auto"/>
          <w:sz w:val="32"/>
          <w:szCs w:val="32"/>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rPr>
        <w:t>Беззаперечно, виконуючи функ</w:t>
      </w:r>
      <w:r w:rsidRPr="004A698D">
        <w:rPr>
          <w:rFonts w:cs="Times New Roman"/>
          <w:color w:val="auto"/>
          <w:sz w:val="32"/>
          <w:szCs w:val="32"/>
          <w:lang w:val="uk-UA"/>
        </w:rPr>
        <w:t>ці</w:t>
      </w:r>
      <w:r w:rsidRPr="004A698D">
        <w:rPr>
          <w:rFonts w:cs="Times New Roman"/>
          <w:color w:val="auto"/>
          <w:sz w:val="32"/>
          <w:szCs w:val="32"/>
        </w:rPr>
        <w:t xml:space="preserve">ональне призначення, кожен </w:t>
      </w:r>
      <w:r w:rsidRPr="004A698D">
        <w:rPr>
          <w:rFonts w:cs="Times New Roman"/>
          <w:color w:val="auto"/>
          <w:sz w:val="32"/>
          <w:szCs w:val="32"/>
          <w:lang w:val="uk-UA"/>
        </w:rPr>
        <w:t xml:space="preserve">з </w:t>
      </w:r>
      <w:r w:rsidRPr="004A698D">
        <w:rPr>
          <w:rFonts w:cs="Times New Roman"/>
          <w:color w:val="auto"/>
          <w:sz w:val="32"/>
          <w:szCs w:val="32"/>
        </w:rPr>
        <w:t>них ма</w:t>
      </w:r>
      <w:r w:rsidRPr="004A698D">
        <w:rPr>
          <w:rFonts w:cs="Times New Roman"/>
          <w:color w:val="auto"/>
          <w:sz w:val="32"/>
          <w:szCs w:val="32"/>
          <w:lang w:val="uk-UA"/>
        </w:rPr>
        <w:t>є</w:t>
      </w:r>
      <w:r w:rsidRPr="004A698D">
        <w:rPr>
          <w:rFonts w:cs="Times New Roman"/>
          <w:color w:val="auto"/>
          <w:sz w:val="32"/>
          <w:szCs w:val="32"/>
        </w:rPr>
        <w:t xml:space="preserve"> сво</w:t>
      </w:r>
      <w:r w:rsidRPr="004A698D">
        <w:rPr>
          <w:rFonts w:cs="Times New Roman"/>
          <w:color w:val="auto"/>
          <w:sz w:val="32"/>
          <w:szCs w:val="32"/>
          <w:lang w:val="uk-UA"/>
        </w:rPr>
        <w:t>ї</w:t>
      </w:r>
      <w:r w:rsidRPr="004A698D">
        <w:rPr>
          <w:rFonts w:cs="Times New Roman"/>
          <w:color w:val="auto"/>
          <w:sz w:val="32"/>
          <w:szCs w:val="32"/>
        </w:rPr>
        <w:t>х реци</w:t>
      </w:r>
      <w:r w:rsidRPr="004A698D">
        <w:rPr>
          <w:rFonts w:cs="Times New Roman"/>
          <w:color w:val="auto"/>
          <w:sz w:val="32"/>
          <w:szCs w:val="32"/>
          <w:lang w:val="uk-UA"/>
        </w:rPr>
        <w:t>піє</w:t>
      </w:r>
      <w:r w:rsidRPr="004A698D">
        <w:rPr>
          <w:rFonts w:cs="Times New Roman"/>
          <w:color w:val="auto"/>
          <w:sz w:val="32"/>
          <w:szCs w:val="32"/>
        </w:rPr>
        <w:t>нт</w:t>
      </w:r>
      <w:r w:rsidRPr="004A698D">
        <w:rPr>
          <w:rFonts w:cs="Times New Roman"/>
          <w:color w:val="auto"/>
          <w:sz w:val="32"/>
          <w:szCs w:val="32"/>
          <w:lang w:val="uk-UA"/>
        </w:rPr>
        <w:t>і</w:t>
      </w:r>
      <w:r w:rsidRPr="004A698D">
        <w:rPr>
          <w:rFonts w:cs="Times New Roman"/>
          <w:color w:val="auto"/>
          <w:sz w:val="32"/>
          <w:szCs w:val="32"/>
        </w:rPr>
        <w:t>в, пев</w:t>
      </w:r>
      <w:r w:rsidRPr="004A698D">
        <w:rPr>
          <w:rFonts w:cs="Times New Roman"/>
          <w:color w:val="auto"/>
          <w:sz w:val="32"/>
          <w:szCs w:val="32"/>
          <w:lang w:val="uk-UA"/>
        </w:rPr>
        <w:t>ні</w:t>
      </w:r>
      <w:r w:rsidRPr="004A698D">
        <w:rPr>
          <w:rFonts w:cs="Times New Roman"/>
          <w:color w:val="auto"/>
          <w:sz w:val="32"/>
          <w:szCs w:val="32"/>
        </w:rPr>
        <w:t xml:space="preserve"> законом</w:t>
      </w:r>
      <w:r w:rsidRPr="004A698D">
        <w:rPr>
          <w:rFonts w:cs="Times New Roman"/>
          <w:color w:val="auto"/>
          <w:sz w:val="32"/>
          <w:szCs w:val="32"/>
          <w:lang w:val="uk-UA"/>
        </w:rPr>
        <w:t>і</w:t>
      </w:r>
      <w:r w:rsidRPr="004A698D">
        <w:rPr>
          <w:rFonts w:cs="Times New Roman"/>
          <w:color w:val="auto"/>
          <w:sz w:val="32"/>
          <w:szCs w:val="32"/>
        </w:rPr>
        <w:t>рно</w:t>
      </w:r>
      <w:r w:rsidRPr="004A698D">
        <w:rPr>
          <w:rFonts w:cs="Times New Roman"/>
          <w:color w:val="auto"/>
          <w:sz w:val="32"/>
          <w:szCs w:val="32"/>
          <w:lang w:val="uk-UA"/>
        </w:rPr>
        <w:t>сті</w:t>
      </w:r>
      <w:r w:rsidRPr="004A698D">
        <w:rPr>
          <w:rFonts w:cs="Times New Roman"/>
          <w:color w:val="auto"/>
          <w:sz w:val="32"/>
          <w:szCs w:val="32"/>
        </w:rPr>
        <w:t xml:space="preserve">, а отже </w:t>
      </w:r>
      <w:r w:rsidRPr="004A698D">
        <w:rPr>
          <w:rFonts w:cs="Times New Roman"/>
          <w:color w:val="auto"/>
          <w:sz w:val="32"/>
          <w:szCs w:val="32"/>
          <w:lang w:val="uk-UA"/>
        </w:rPr>
        <w:t>й</w:t>
      </w:r>
      <w:r w:rsidRPr="004A698D">
        <w:rPr>
          <w:rFonts w:cs="Times New Roman"/>
          <w:color w:val="auto"/>
          <w:sz w:val="32"/>
          <w:szCs w:val="32"/>
        </w:rPr>
        <w:t xml:space="preserve"> особл</w:t>
      </w:r>
      <w:r w:rsidRPr="004A698D">
        <w:rPr>
          <w:rFonts w:cs="Times New Roman"/>
          <w:color w:val="auto"/>
          <w:sz w:val="32"/>
          <w:szCs w:val="32"/>
          <w:lang w:val="uk-UA"/>
        </w:rPr>
        <w:t xml:space="preserve">ивості </w:t>
      </w:r>
      <w:r w:rsidRPr="004A698D">
        <w:rPr>
          <w:rFonts w:cs="Times New Roman"/>
          <w:color w:val="auto"/>
          <w:sz w:val="32"/>
          <w:szCs w:val="32"/>
        </w:rPr>
        <w:t>оформлен</w:t>
      </w:r>
      <w:r w:rsidRPr="004A698D">
        <w:rPr>
          <w:rFonts w:cs="Times New Roman"/>
          <w:color w:val="auto"/>
          <w:sz w:val="32"/>
          <w:szCs w:val="32"/>
          <w:lang w:val="uk-UA"/>
        </w:rPr>
        <w:t>н</w:t>
      </w:r>
      <w:r w:rsidRPr="004A698D">
        <w:rPr>
          <w:rFonts w:cs="Times New Roman"/>
          <w:color w:val="auto"/>
          <w:sz w:val="32"/>
          <w:szCs w:val="32"/>
        </w:rPr>
        <w:t xml:space="preserve">я. </w:t>
      </w:r>
      <w:r w:rsidRPr="004A698D">
        <w:rPr>
          <w:rFonts w:cs="Times New Roman"/>
          <w:color w:val="auto"/>
          <w:sz w:val="32"/>
          <w:szCs w:val="32"/>
          <w:lang w:val="uk-UA"/>
        </w:rPr>
        <w:t>Мінімальні відомості, що зазначають на титульному аркуші такі: автор, назва, місце видання, назва видавництва, рік. На першій сторінці видання можуть бути зазначені також установа, від імені якої випускається книга, підзаголовок; назва серії, тип видання (стандарт, посібник, наочний посібник, практичний посібник, підручник, хрестоматія та ін.), номер частини, тому, випуску; номер видання, починаючи з другого; вказівка, з якої мови і хто переклав, хто редагував переклад; рекомендації відповідних установ.</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Основні відомості розміщують так: у верхній частині аркуша зазначають прізвище та ініціали автора, трохи вище середини за загальними правилами розміщують заголовок, внизу — місце, назва видавництва і рік видання.</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rPr>
        <w:t>За</w:t>
      </w:r>
      <w:r w:rsidRPr="004A698D">
        <w:rPr>
          <w:rFonts w:cs="Times New Roman"/>
          <w:b/>
          <w:color w:val="auto"/>
          <w:sz w:val="32"/>
          <w:szCs w:val="32"/>
          <w:lang w:val="uk-UA"/>
        </w:rPr>
        <w:t>в</w:t>
      </w:r>
      <w:r w:rsidRPr="004A698D">
        <w:rPr>
          <w:rFonts w:cs="Times New Roman"/>
          <w:b/>
          <w:color w:val="auto"/>
          <w:sz w:val="32"/>
          <w:szCs w:val="32"/>
        </w:rPr>
        <w:t>дан</w:t>
      </w:r>
      <w:r w:rsidRPr="004A698D">
        <w:rPr>
          <w:rFonts w:cs="Times New Roman"/>
          <w:b/>
          <w:color w:val="auto"/>
          <w:sz w:val="32"/>
          <w:szCs w:val="32"/>
          <w:lang w:val="uk-UA"/>
        </w:rPr>
        <w:t>н</w:t>
      </w:r>
      <w:r w:rsidRPr="004A698D">
        <w:rPr>
          <w:rFonts w:cs="Times New Roman"/>
          <w:b/>
          <w:color w:val="auto"/>
          <w:sz w:val="32"/>
          <w:szCs w:val="32"/>
        </w:rPr>
        <w:t>я 8.</w:t>
      </w:r>
      <w:r w:rsidRPr="004A698D">
        <w:rPr>
          <w:rFonts w:cs="Times New Roman"/>
          <w:color w:val="auto"/>
          <w:sz w:val="32"/>
          <w:szCs w:val="32"/>
        </w:rPr>
        <w:t xml:space="preserve"> </w:t>
      </w:r>
      <w:r w:rsidRPr="004A698D">
        <w:rPr>
          <w:rFonts w:cs="Times New Roman"/>
          <w:i/>
          <w:color w:val="auto"/>
          <w:sz w:val="32"/>
          <w:szCs w:val="32"/>
        </w:rPr>
        <w:t>Надрукуйте текст на шв</w:t>
      </w:r>
      <w:r w:rsidRPr="004A698D">
        <w:rPr>
          <w:rFonts w:cs="Times New Roman"/>
          <w:i/>
          <w:color w:val="auto"/>
          <w:sz w:val="32"/>
          <w:szCs w:val="32"/>
          <w:lang w:val="uk-UA"/>
        </w:rPr>
        <w:t>и</w:t>
      </w:r>
      <w:r w:rsidRPr="004A698D">
        <w:rPr>
          <w:rFonts w:cs="Times New Roman"/>
          <w:i/>
          <w:color w:val="auto"/>
          <w:sz w:val="32"/>
          <w:szCs w:val="32"/>
        </w:rPr>
        <w:t>д</w:t>
      </w:r>
      <w:r w:rsidRPr="004A698D">
        <w:rPr>
          <w:rFonts w:cs="Times New Roman"/>
          <w:i/>
          <w:color w:val="auto"/>
          <w:sz w:val="32"/>
          <w:szCs w:val="32"/>
          <w:lang w:val="uk-UA"/>
        </w:rPr>
        <w:t>кі</w:t>
      </w:r>
      <w:r w:rsidRPr="004A698D">
        <w:rPr>
          <w:rFonts w:cs="Times New Roman"/>
          <w:i/>
          <w:color w:val="auto"/>
          <w:sz w:val="32"/>
          <w:szCs w:val="32"/>
        </w:rPr>
        <w:t>сть друку, в</w:t>
      </w:r>
      <w:r w:rsidRPr="004A698D">
        <w:rPr>
          <w:rFonts w:cs="Times New Roman"/>
          <w:i/>
          <w:color w:val="auto"/>
          <w:sz w:val="32"/>
          <w:szCs w:val="32"/>
          <w:lang w:val="uk-UA"/>
        </w:rPr>
        <w:t>и</w:t>
      </w:r>
      <w:r w:rsidRPr="004A698D">
        <w:rPr>
          <w:rFonts w:cs="Times New Roman"/>
          <w:i/>
          <w:color w:val="auto"/>
          <w:sz w:val="32"/>
          <w:szCs w:val="32"/>
        </w:rPr>
        <w:t>ко</w:t>
      </w:r>
      <w:r w:rsidRPr="004A698D">
        <w:rPr>
          <w:rFonts w:cs="Times New Roman"/>
          <w:i/>
          <w:color w:val="auto"/>
          <w:sz w:val="32"/>
          <w:szCs w:val="32"/>
          <w:lang w:val="uk-UA"/>
        </w:rPr>
        <w:t>н</w:t>
      </w:r>
      <w:r w:rsidRPr="004A698D">
        <w:rPr>
          <w:rFonts w:cs="Times New Roman"/>
          <w:i/>
          <w:color w:val="auto"/>
          <w:sz w:val="32"/>
          <w:szCs w:val="32"/>
        </w:rPr>
        <w:t>авши за</w:t>
      </w:r>
      <w:r w:rsidRPr="004A698D">
        <w:rPr>
          <w:rFonts w:cs="Times New Roman"/>
          <w:i/>
          <w:color w:val="auto"/>
          <w:sz w:val="32"/>
          <w:szCs w:val="32"/>
          <w:lang w:val="uk-UA"/>
        </w:rPr>
        <w:t>в</w:t>
      </w:r>
      <w:r w:rsidRPr="004A698D">
        <w:rPr>
          <w:rFonts w:cs="Times New Roman"/>
          <w:i/>
          <w:color w:val="auto"/>
          <w:sz w:val="32"/>
          <w:szCs w:val="32"/>
        </w:rPr>
        <w:t>дан</w:t>
      </w:r>
      <w:r w:rsidRPr="004A698D">
        <w:rPr>
          <w:rFonts w:cs="Times New Roman"/>
          <w:i/>
          <w:color w:val="auto"/>
          <w:sz w:val="32"/>
          <w:szCs w:val="32"/>
          <w:lang w:val="uk-UA"/>
        </w:rPr>
        <w:t>н</w:t>
      </w:r>
      <w:r w:rsidRPr="004A698D">
        <w:rPr>
          <w:rFonts w:cs="Times New Roman"/>
          <w:i/>
          <w:color w:val="auto"/>
          <w:sz w:val="32"/>
          <w:szCs w:val="32"/>
        </w:rPr>
        <w:t>я к</w:t>
      </w:r>
      <w:r w:rsidRPr="004A698D">
        <w:rPr>
          <w:rFonts w:cs="Times New Roman"/>
          <w:i/>
          <w:color w:val="auto"/>
          <w:sz w:val="32"/>
          <w:szCs w:val="32"/>
          <w:lang w:val="uk-UA"/>
        </w:rPr>
        <w:t>іль</w:t>
      </w:r>
      <w:r w:rsidRPr="004A698D">
        <w:rPr>
          <w:rFonts w:cs="Times New Roman"/>
          <w:i/>
          <w:color w:val="auto"/>
          <w:sz w:val="32"/>
          <w:szCs w:val="32"/>
        </w:rPr>
        <w:t>ка раз</w:t>
      </w:r>
      <w:r w:rsidRPr="004A698D">
        <w:rPr>
          <w:rFonts w:cs="Times New Roman"/>
          <w:i/>
          <w:color w:val="auto"/>
          <w:sz w:val="32"/>
          <w:szCs w:val="32"/>
          <w:lang w:val="uk-UA"/>
        </w:rPr>
        <w:t>і</w:t>
      </w:r>
      <w:r w:rsidRPr="004A698D">
        <w:rPr>
          <w:rFonts w:cs="Times New Roman"/>
          <w:i/>
          <w:color w:val="auto"/>
          <w:sz w:val="32"/>
          <w:szCs w:val="32"/>
        </w:rPr>
        <w:t>в. Заф</w:t>
      </w:r>
      <w:r w:rsidRPr="004A698D">
        <w:rPr>
          <w:rFonts w:cs="Times New Roman"/>
          <w:i/>
          <w:color w:val="auto"/>
          <w:sz w:val="32"/>
          <w:szCs w:val="32"/>
          <w:lang w:val="uk-UA"/>
        </w:rPr>
        <w:t>ік</w:t>
      </w:r>
      <w:r w:rsidRPr="004A698D">
        <w:rPr>
          <w:rFonts w:cs="Times New Roman"/>
          <w:i/>
          <w:color w:val="auto"/>
          <w:sz w:val="32"/>
          <w:szCs w:val="32"/>
        </w:rPr>
        <w:t>суйте кращ</w:t>
      </w:r>
      <w:r w:rsidRPr="004A698D">
        <w:rPr>
          <w:rFonts w:cs="Times New Roman"/>
          <w:i/>
          <w:color w:val="auto"/>
          <w:sz w:val="32"/>
          <w:szCs w:val="32"/>
          <w:lang w:val="uk-UA"/>
        </w:rPr>
        <w:t>ий</w:t>
      </w:r>
      <w:r w:rsidRPr="004A698D">
        <w:rPr>
          <w:rFonts w:cs="Times New Roman"/>
          <w:i/>
          <w:color w:val="auto"/>
          <w:sz w:val="32"/>
          <w:szCs w:val="32"/>
        </w:rPr>
        <w:t xml:space="preserve"> результат</w:t>
      </w:r>
      <w:r w:rsidRPr="004A698D">
        <w:rPr>
          <w:rFonts w:cs="Times New Roman"/>
          <w:i/>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rPr>
      </w:pPr>
      <w:r w:rsidRPr="004A698D">
        <w:rPr>
          <w:rFonts w:cs="Times New Roman"/>
          <w:b/>
          <w:color w:val="auto"/>
          <w:sz w:val="32"/>
          <w:szCs w:val="32"/>
        </w:rPr>
        <w:t>Автентичний</w:t>
      </w:r>
      <w:r w:rsidRPr="004A698D">
        <w:rPr>
          <w:rFonts w:cs="Times New Roman"/>
          <w:color w:val="auto"/>
          <w:sz w:val="32"/>
          <w:szCs w:val="32"/>
        </w:rPr>
        <w:t xml:space="preserve"> (грецък. — на п</w:t>
      </w:r>
      <w:r w:rsidRPr="004A698D">
        <w:rPr>
          <w:rFonts w:cs="Times New Roman"/>
          <w:color w:val="auto"/>
          <w:sz w:val="32"/>
          <w:szCs w:val="32"/>
          <w:lang w:val="uk-UA"/>
        </w:rPr>
        <w:t>ід</w:t>
      </w:r>
      <w:r w:rsidRPr="004A698D">
        <w:rPr>
          <w:rFonts w:cs="Times New Roman"/>
          <w:color w:val="auto"/>
          <w:sz w:val="32"/>
          <w:szCs w:val="32"/>
        </w:rPr>
        <w:t>став</w:t>
      </w:r>
      <w:r w:rsidRPr="004A698D">
        <w:rPr>
          <w:rFonts w:cs="Times New Roman"/>
          <w:color w:val="auto"/>
          <w:sz w:val="32"/>
          <w:szCs w:val="32"/>
          <w:lang w:val="uk-UA"/>
        </w:rPr>
        <w:t>і</w:t>
      </w:r>
      <w:r w:rsidRPr="004A698D">
        <w:rPr>
          <w:rFonts w:cs="Times New Roman"/>
          <w:color w:val="auto"/>
          <w:sz w:val="32"/>
          <w:szCs w:val="32"/>
        </w:rPr>
        <w:t xml:space="preserve"> достеменних даних, достов</w:t>
      </w:r>
      <w:r w:rsidRPr="004A698D">
        <w:rPr>
          <w:rFonts w:cs="Times New Roman"/>
          <w:color w:val="auto"/>
          <w:sz w:val="32"/>
          <w:szCs w:val="32"/>
          <w:lang w:val="uk-UA"/>
        </w:rPr>
        <w:t>і</w:t>
      </w:r>
      <w:r w:rsidRPr="004A698D">
        <w:rPr>
          <w:rFonts w:cs="Times New Roman"/>
          <w:color w:val="auto"/>
          <w:sz w:val="32"/>
          <w:szCs w:val="32"/>
        </w:rPr>
        <w:t xml:space="preserve">рно) — </w:t>
      </w:r>
      <w:r w:rsidRPr="004A698D">
        <w:rPr>
          <w:rFonts w:cs="Times New Roman"/>
          <w:color w:val="auto"/>
          <w:sz w:val="32"/>
          <w:szCs w:val="32"/>
          <w:lang w:val="uk-UA"/>
        </w:rPr>
        <w:t>ці</w:t>
      </w:r>
      <w:r w:rsidRPr="004A698D">
        <w:rPr>
          <w:rFonts w:cs="Times New Roman"/>
          <w:color w:val="auto"/>
          <w:sz w:val="32"/>
          <w:szCs w:val="32"/>
        </w:rPr>
        <w:t>лком в</w:t>
      </w:r>
      <w:r w:rsidRPr="004A698D">
        <w:rPr>
          <w:rFonts w:cs="Times New Roman"/>
          <w:color w:val="auto"/>
          <w:sz w:val="32"/>
          <w:szCs w:val="32"/>
          <w:lang w:val="uk-UA"/>
        </w:rPr>
        <w:t>і</w:t>
      </w:r>
      <w:r w:rsidRPr="004A698D">
        <w:rPr>
          <w:rFonts w:cs="Times New Roman"/>
          <w:color w:val="auto"/>
          <w:sz w:val="32"/>
          <w:szCs w:val="32"/>
        </w:rPr>
        <w:t>рог</w:t>
      </w:r>
      <w:r w:rsidRPr="004A698D">
        <w:rPr>
          <w:rFonts w:cs="Times New Roman"/>
          <w:color w:val="auto"/>
          <w:sz w:val="32"/>
          <w:szCs w:val="32"/>
          <w:lang w:val="uk-UA"/>
        </w:rPr>
        <w:t>ід</w:t>
      </w:r>
      <w:r w:rsidRPr="004A698D">
        <w:rPr>
          <w:rFonts w:cs="Times New Roman"/>
          <w:color w:val="auto"/>
          <w:sz w:val="32"/>
          <w:szCs w:val="32"/>
        </w:rPr>
        <w:t>ний, заснований на першоджерелах. Автентичним вважають ориг</w:t>
      </w:r>
      <w:r w:rsidRPr="004A698D">
        <w:rPr>
          <w:rFonts w:cs="Times New Roman"/>
          <w:color w:val="auto"/>
          <w:sz w:val="32"/>
          <w:szCs w:val="32"/>
          <w:lang w:val="uk-UA"/>
        </w:rPr>
        <w:t>ін</w:t>
      </w:r>
      <w:r w:rsidRPr="004A698D">
        <w:rPr>
          <w:rFonts w:cs="Times New Roman"/>
          <w:color w:val="auto"/>
          <w:sz w:val="32"/>
          <w:szCs w:val="32"/>
        </w:rPr>
        <w:t>аль</w:t>
      </w:r>
      <w:r w:rsidRPr="004A698D">
        <w:rPr>
          <w:rFonts w:cs="Times New Roman"/>
          <w:color w:val="auto"/>
          <w:sz w:val="32"/>
          <w:szCs w:val="32"/>
          <w:lang w:val="uk-UA"/>
        </w:rPr>
        <w:t>ні</w:t>
      </w:r>
      <w:r w:rsidRPr="004A698D">
        <w:rPr>
          <w:rFonts w:cs="Times New Roman"/>
          <w:color w:val="auto"/>
          <w:sz w:val="32"/>
          <w:szCs w:val="32"/>
        </w:rPr>
        <w:t>, точ</w:t>
      </w:r>
      <w:r w:rsidRPr="004A698D">
        <w:rPr>
          <w:rFonts w:cs="Times New Roman"/>
          <w:color w:val="auto"/>
          <w:sz w:val="32"/>
          <w:szCs w:val="32"/>
          <w:lang w:val="uk-UA"/>
        </w:rPr>
        <w:t>ні</w:t>
      </w:r>
      <w:r w:rsidRPr="004A698D">
        <w:rPr>
          <w:rFonts w:cs="Times New Roman"/>
          <w:color w:val="auto"/>
          <w:sz w:val="32"/>
          <w:szCs w:val="32"/>
        </w:rPr>
        <w:t xml:space="preserve"> тексти худож</w:t>
      </w:r>
      <w:r w:rsidRPr="004A698D">
        <w:rPr>
          <w:rFonts w:cs="Times New Roman"/>
          <w:color w:val="auto"/>
          <w:sz w:val="32"/>
          <w:szCs w:val="32"/>
          <w:lang w:val="uk-UA"/>
        </w:rPr>
        <w:t>ні</w:t>
      </w:r>
      <w:r w:rsidRPr="004A698D">
        <w:rPr>
          <w:rFonts w:cs="Times New Roman"/>
          <w:color w:val="auto"/>
          <w:sz w:val="32"/>
          <w:szCs w:val="32"/>
        </w:rPr>
        <w:t xml:space="preserve">х </w:t>
      </w:r>
      <w:r w:rsidRPr="004A698D">
        <w:rPr>
          <w:rFonts w:cs="Times New Roman"/>
          <w:color w:val="auto"/>
          <w:sz w:val="32"/>
          <w:szCs w:val="32"/>
          <w:lang w:val="uk-UA"/>
        </w:rPr>
        <w:t>творів</w:t>
      </w:r>
      <w:r w:rsidRPr="004A698D">
        <w:rPr>
          <w:rFonts w:cs="Times New Roman"/>
          <w:color w:val="auto"/>
          <w:sz w:val="32"/>
          <w:szCs w:val="32"/>
        </w:rPr>
        <w:t xml:space="preserve"> певни</w:t>
      </w:r>
      <w:r w:rsidRPr="004A698D">
        <w:rPr>
          <w:rFonts w:cs="Times New Roman"/>
          <w:color w:val="auto"/>
          <w:sz w:val="32"/>
          <w:szCs w:val="32"/>
          <w:lang w:val="uk-UA"/>
        </w:rPr>
        <w:t>х</w:t>
      </w:r>
      <w:r w:rsidRPr="004A698D">
        <w:rPr>
          <w:rFonts w:cs="Times New Roman"/>
          <w:color w:val="auto"/>
          <w:sz w:val="32"/>
          <w:szCs w:val="32"/>
        </w:rPr>
        <w:t xml:space="preserve"> автор</w:t>
      </w:r>
      <w:r w:rsidRPr="004A698D">
        <w:rPr>
          <w:rFonts w:cs="Times New Roman"/>
          <w:color w:val="auto"/>
          <w:sz w:val="32"/>
          <w:szCs w:val="32"/>
          <w:lang w:val="uk-UA"/>
        </w:rPr>
        <w:t>і</w:t>
      </w:r>
      <w:r w:rsidRPr="004A698D">
        <w:rPr>
          <w:rFonts w:cs="Times New Roman"/>
          <w:color w:val="auto"/>
          <w:sz w:val="32"/>
          <w:szCs w:val="32"/>
        </w:rPr>
        <w:t xml:space="preserve">в, </w:t>
      </w:r>
      <w:r w:rsidRPr="004A698D">
        <w:rPr>
          <w:rFonts w:cs="Times New Roman"/>
          <w:color w:val="auto"/>
          <w:sz w:val="32"/>
          <w:szCs w:val="32"/>
          <w:lang w:val="uk-UA"/>
        </w:rPr>
        <w:t>ї</w:t>
      </w:r>
      <w:r w:rsidRPr="004A698D">
        <w:rPr>
          <w:rFonts w:cs="Times New Roman"/>
          <w:color w:val="auto"/>
          <w:sz w:val="32"/>
          <w:szCs w:val="32"/>
        </w:rPr>
        <w:t xml:space="preserve">х </w:t>
      </w:r>
      <w:proofErr w:type="gramStart"/>
      <w:r w:rsidRPr="004A698D">
        <w:rPr>
          <w:rFonts w:cs="Times New Roman"/>
          <w:color w:val="auto"/>
          <w:sz w:val="32"/>
          <w:szCs w:val="32"/>
        </w:rPr>
        <w:t>е</w:t>
      </w:r>
      <w:r w:rsidRPr="004A698D">
        <w:rPr>
          <w:rFonts w:cs="Times New Roman"/>
          <w:color w:val="auto"/>
          <w:sz w:val="32"/>
          <w:szCs w:val="32"/>
          <w:lang w:val="uk-UA"/>
        </w:rPr>
        <w:t>п</w:t>
      </w:r>
      <w:proofErr w:type="gramEnd"/>
      <w:r w:rsidRPr="004A698D">
        <w:rPr>
          <w:rFonts w:cs="Times New Roman"/>
          <w:color w:val="auto"/>
          <w:sz w:val="32"/>
          <w:szCs w:val="32"/>
          <w:lang w:val="uk-UA"/>
        </w:rPr>
        <w:t>і</w:t>
      </w:r>
      <w:r w:rsidRPr="004A698D">
        <w:rPr>
          <w:rFonts w:cs="Times New Roman"/>
          <w:color w:val="auto"/>
          <w:sz w:val="32"/>
          <w:szCs w:val="32"/>
        </w:rPr>
        <w:t>столяр</w:t>
      </w:r>
      <w:r w:rsidRPr="004A698D">
        <w:rPr>
          <w:rFonts w:cs="Times New Roman"/>
          <w:color w:val="auto"/>
          <w:sz w:val="32"/>
          <w:szCs w:val="32"/>
          <w:lang w:val="uk-UA"/>
        </w:rPr>
        <w:t>і</w:t>
      </w:r>
      <w:r w:rsidRPr="004A698D">
        <w:rPr>
          <w:rFonts w:cs="Times New Roman"/>
          <w:color w:val="auto"/>
          <w:sz w:val="32"/>
          <w:szCs w:val="32"/>
        </w:rPr>
        <w:t>й, щоденников</w:t>
      </w:r>
      <w:r w:rsidRPr="004A698D">
        <w:rPr>
          <w:rFonts w:cs="Times New Roman"/>
          <w:color w:val="auto"/>
          <w:sz w:val="32"/>
          <w:szCs w:val="32"/>
          <w:lang w:val="uk-UA"/>
        </w:rPr>
        <w:t>і</w:t>
      </w:r>
      <w:r w:rsidRPr="004A698D">
        <w:rPr>
          <w:rFonts w:cs="Times New Roman"/>
          <w:color w:val="auto"/>
          <w:sz w:val="32"/>
          <w:szCs w:val="32"/>
        </w:rPr>
        <w:t xml:space="preserve"> записи тощо, наяв</w:t>
      </w:r>
      <w:r w:rsidRPr="004A698D">
        <w:rPr>
          <w:rFonts w:cs="Times New Roman"/>
          <w:color w:val="auto"/>
          <w:sz w:val="32"/>
          <w:szCs w:val="32"/>
          <w:lang w:val="uk-UA"/>
        </w:rPr>
        <w:t>ні</w:t>
      </w:r>
      <w:r w:rsidRPr="004A698D">
        <w:rPr>
          <w:rFonts w:cs="Times New Roman"/>
          <w:color w:val="auto"/>
          <w:sz w:val="32"/>
          <w:szCs w:val="32"/>
        </w:rPr>
        <w:t xml:space="preserve"> у рукописах, першодруках, авторськ</w:t>
      </w:r>
      <w:r w:rsidRPr="004A698D">
        <w:rPr>
          <w:rFonts w:cs="Times New Roman"/>
          <w:color w:val="auto"/>
          <w:sz w:val="32"/>
          <w:szCs w:val="32"/>
          <w:lang w:val="uk-UA"/>
        </w:rPr>
        <w:t>ій</w:t>
      </w:r>
      <w:r w:rsidRPr="004A698D">
        <w:rPr>
          <w:rFonts w:cs="Times New Roman"/>
          <w:color w:val="auto"/>
          <w:sz w:val="32"/>
          <w:szCs w:val="32"/>
        </w:rPr>
        <w:t xml:space="preserve"> коректур</w:t>
      </w:r>
      <w:r w:rsidRPr="004A698D">
        <w:rPr>
          <w:rFonts w:cs="Times New Roman"/>
          <w:color w:val="auto"/>
          <w:sz w:val="32"/>
          <w:szCs w:val="32"/>
          <w:lang w:val="uk-UA"/>
        </w:rPr>
        <w:t>і</w:t>
      </w:r>
      <w:r w:rsidRPr="004A698D">
        <w:rPr>
          <w:rFonts w:cs="Times New Roman"/>
          <w:color w:val="auto"/>
          <w:sz w:val="32"/>
          <w:szCs w:val="32"/>
        </w:rPr>
        <w:t xml:space="preserve"> </w:t>
      </w:r>
      <w:r w:rsidR="009435E2">
        <w:rPr>
          <w:rFonts w:cs="Times New Roman"/>
          <w:color w:val="auto"/>
          <w:sz w:val="32"/>
          <w:szCs w:val="32"/>
          <w:lang w:val="uk-UA"/>
        </w:rPr>
        <w:t>тощо</w:t>
      </w:r>
      <w:r w:rsidRPr="004A698D">
        <w:rPr>
          <w:rFonts w:cs="Times New Roman"/>
          <w:color w:val="auto"/>
          <w:sz w:val="32"/>
          <w:szCs w:val="32"/>
        </w:rPr>
        <w:t xml:space="preserve">. За приклад </w:t>
      </w:r>
      <w:r w:rsidRPr="004A698D">
        <w:rPr>
          <w:rFonts w:cs="Times New Roman"/>
          <w:color w:val="auto"/>
          <w:sz w:val="32"/>
          <w:szCs w:val="32"/>
        </w:rPr>
        <w:lastRenderedPageBreak/>
        <w:t>автентичних текс</w:t>
      </w:r>
      <w:r w:rsidRPr="004A698D">
        <w:rPr>
          <w:rFonts w:cs="Times New Roman"/>
          <w:color w:val="auto"/>
          <w:sz w:val="32"/>
          <w:szCs w:val="32"/>
          <w:lang w:val="uk-UA"/>
        </w:rPr>
        <w:t>ті</w:t>
      </w:r>
      <w:r w:rsidRPr="004A698D">
        <w:rPr>
          <w:rFonts w:cs="Times New Roman"/>
          <w:color w:val="auto"/>
          <w:sz w:val="32"/>
          <w:szCs w:val="32"/>
        </w:rPr>
        <w:t xml:space="preserve">в можуть бути </w:t>
      </w:r>
      <w:r w:rsidRPr="004A698D">
        <w:rPr>
          <w:rFonts w:cs="Times New Roman"/>
          <w:color w:val="auto"/>
          <w:sz w:val="32"/>
          <w:szCs w:val="32"/>
          <w:lang w:val="uk-UA"/>
        </w:rPr>
        <w:t>«</w:t>
      </w:r>
      <w:r w:rsidRPr="004A698D">
        <w:rPr>
          <w:rFonts w:cs="Times New Roman"/>
          <w:color w:val="auto"/>
          <w:sz w:val="32"/>
          <w:szCs w:val="32"/>
        </w:rPr>
        <w:t>захалявна</w:t>
      </w:r>
      <w:r w:rsidRPr="004A698D">
        <w:rPr>
          <w:rFonts w:cs="Times New Roman"/>
          <w:color w:val="auto"/>
          <w:sz w:val="32"/>
          <w:szCs w:val="32"/>
          <w:lang w:val="uk-UA"/>
        </w:rPr>
        <w:t>»</w:t>
      </w:r>
      <w:r w:rsidRPr="004A698D">
        <w:rPr>
          <w:rFonts w:cs="Times New Roman"/>
          <w:color w:val="auto"/>
          <w:sz w:val="32"/>
          <w:szCs w:val="32"/>
        </w:rPr>
        <w:t xml:space="preserve"> книжка Т. Шевченка, листування Лес</w:t>
      </w:r>
      <w:r w:rsidRPr="004A698D">
        <w:rPr>
          <w:rFonts w:cs="Times New Roman"/>
          <w:color w:val="auto"/>
          <w:sz w:val="32"/>
          <w:szCs w:val="32"/>
          <w:lang w:val="uk-UA"/>
        </w:rPr>
        <w:t>і</w:t>
      </w:r>
      <w:r w:rsidRPr="004A698D">
        <w:rPr>
          <w:rFonts w:cs="Times New Roman"/>
          <w:color w:val="auto"/>
          <w:sz w:val="32"/>
          <w:szCs w:val="32"/>
        </w:rPr>
        <w:t xml:space="preserve"> Укра</w:t>
      </w:r>
      <w:r w:rsidRPr="004A698D">
        <w:rPr>
          <w:rFonts w:cs="Times New Roman"/>
          <w:color w:val="auto"/>
          <w:sz w:val="32"/>
          <w:szCs w:val="32"/>
          <w:lang w:val="uk-UA"/>
        </w:rPr>
        <w:t>їн</w:t>
      </w:r>
      <w:r w:rsidRPr="004A698D">
        <w:rPr>
          <w:rFonts w:cs="Times New Roman"/>
          <w:color w:val="auto"/>
          <w:sz w:val="32"/>
          <w:szCs w:val="32"/>
        </w:rPr>
        <w:t>ки з Ольгою Кобилянською, щоденников</w:t>
      </w:r>
      <w:r w:rsidRPr="004A698D">
        <w:rPr>
          <w:rFonts w:cs="Times New Roman"/>
          <w:color w:val="auto"/>
          <w:sz w:val="32"/>
          <w:szCs w:val="32"/>
          <w:lang w:val="uk-UA"/>
        </w:rPr>
        <w:t>і</w:t>
      </w:r>
      <w:r w:rsidRPr="004A698D">
        <w:rPr>
          <w:rFonts w:cs="Times New Roman"/>
          <w:color w:val="auto"/>
          <w:sz w:val="32"/>
          <w:szCs w:val="32"/>
        </w:rPr>
        <w:t xml:space="preserve"> записи П. Тичини i т.п. </w:t>
      </w:r>
      <w:r w:rsidRPr="00677F3E">
        <w:rPr>
          <w:rFonts w:cs="Times New Roman"/>
          <w:i/>
          <w:color w:val="auto"/>
          <w:sz w:val="32"/>
          <w:szCs w:val="32"/>
        </w:rPr>
        <w:t>(3 л</w:t>
      </w:r>
      <w:r w:rsidRPr="00677F3E">
        <w:rPr>
          <w:rFonts w:cs="Times New Roman"/>
          <w:i/>
          <w:color w:val="auto"/>
          <w:sz w:val="32"/>
          <w:szCs w:val="32"/>
          <w:lang w:val="uk-UA"/>
        </w:rPr>
        <w:t>і</w:t>
      </w:r>
      <w:r w:rsidRPr="00677F3E">
        <w:rPr>
          <w:rFonts w:cs="Times New Roman"/>
          <w:i/>
          <w:color w:val="auto"/>
          <w:sz w:val="32"/>
          <w:szCs w:val="32"/>
        </w:rPr>
        <w:t>тературного словника</w:t>
      </w:r>
      <w:r w:rsidR="009435E2">
        <w:rPr>
          <w:rFonts w:cs="Times New Roman"/>
          <w:i/>
          <w:color w:val="auto"/>
          <w:sz w:val="32"/>
          <w:szCs w:val="32"/>
          <w:lang w:val="uk-UA"/>
        </w:rPr>
        <w:t>–</w:t>
      </w:r>
      <w:r w:rsidRPr="00677F3E">
        <w:rPr>
          <w:rFonts w:cs="Times New Roman"/>
          <w:i/>
          <w:color w:val="auto"/>
          <w:sz w:val="32"/>
          <w:szCs w:val="32"/>
        </w:rPr>
        <w:t>дов</w:t>
      </w:r>
      <w:r w:rsidRPr="00677F3E">
        <w:rPr>
          <w:rFonts w:cs="Times New Roman"/>
          <w:i/>
          <w:color w:val="auto"/>
          <w:sz w:val="32"/>
          <w:szCs w:val="32"/>
          <w:lang w:val="uk-UA"/>
        </w:rPr>
        <w:t>ід</w:t>
      </w:r>
      <w:r w:rsidRPr="00677F3E">
        <w:rPr>
          <w:rFonts w:cs="Times New Roman"/>
          <w:i/>
          <w:color w:val="auto"/>
          <w:sz w:val="32"/>
          <w:szCs w:val="32"/>
        </w:rPr>
        <w:t>ника).</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rPr>
        <w:t>Завдання 9.</w:t>
      </w:r>
      <w:r w:rsidRPr="004A698D">
        <w:rPr>
          <w:rFonts w:cs="Times New Roman"/>
          <w:color w:val="auto"/>
          <w:sz w:val="32"/>
          <w:szCs w:val="32"/>
        </w:rPr>
        <w:t xml:space="preserve"> </w:t>
      </w:r>
      <w:r w:rsidRPr="004A698D">
        <w:rPr>
          <w:rFonts w:cs="Times New Roman"/>
          <w:i/>
          <w:color w:val="auto"/>
          <w:sz w:val="32"/>
          <w:szCs w:val="32"/>
        </w:rPr>
        <w:t>Опрацювавш</w:t>
      </w:r>
      <w:r w:rsidRPr="004A698D">
        <w:rPr>
          <w:rFonts w:cs="Times New Roman"/>
          <w:i/>
          <w:color w:val="auto"/>
          <w:sz w:val="32"/>
          <w:szCs w:val="32"/>
          <w:lang w:val="uk-UA"/>
        </w:rPr>
        <w:t>и</w:t>
      </w:r>
      <w:r w:rsidRPr="004A698D">
        <w:rPr>
          <w:rFonts w:cs="Times New Roman"/>
          <w:i/>
          <w:color w:val="auto"/>
          <w:sz w:val="32"/>
          <w:szCs w:val="32"/>
        </w:rPr>
        <w:t xml:space="preserve"> </w:t>
      </w:r>
      <w:r w:rsidRPr="004A698D">
        <w:rPr>
          <w:rFonts w:cs="Times New Roman"/>
          <w:i/>
          <w:color w:val="auto"/>
          <w:sz w:val="32"/>
          <w:szCs w:val="32"/>
          <w:lang w:val="uk-UA"/>
        </w:rPr>
        <w:t>матеріал</w:t>
      </w:r>
      <w:r w:rsidRPr="004A698D">
        <w:rPr>
          <w:rFonts w:cs="Times New Roman"/>
          <w:i/>
          <w:color w:val="auto"/>
          <w:sz w:val="32"/>
          <w:szCs w:val="32"/>
        </w:rPr>
        <w:t>, склад</w:t>
      </w:r>
      <w:r w:rsidRPr="004A698D">
        <w:rPr>
          <w:rFonts w:cs="Times New Roman"/>
          <w:i/>
          <w:color w:val="auto"/>
          <w:sz w:val="32"/>
          <w:szCs w:val="32"/>
          <w:lang w:val="uk-UA"/>
        </w:rPr>
        <w:t>і</w:t>
      </w:r>
      <w:r w:rsidRPr="004A698D">
        <w:rPr>
          <w:rFonts w:cs="Times New Roman"/>
          <w:i/>
          <w:color w:val="auto"/>
          <w:sz w:val="32"/>
          <w:szCs w:val="32"/>
        </w:rPr>
        <w:t>тъ та</w:t>
      </w:r>
      <w:r w:rsidRPr="004A698D">
        <w:rPr>
          <w:rFonts w:cs="Times New Roman"/>
          <w:i/>
          <w:color w:val="auto"/>
          <w:sz w:val="32"/>
          <w:szCs w:val="32"/>
          <w:lang w:val="uk-UA"/>
        </w:rPr>
        <w:t xml:space="preserve"> надрукуйте зв’язний виклад теми: «Правила друкування текстів» за планом:</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формати паперу, що використовуються для текстових робіт, їх розміри;</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береги (лівий, правий, верхній, нижній);</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можливість оформлення тексту з лицього боку/із зворотнього боку аркуша;</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інтервальність у тексті;</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абзацні відступи, їх розміри;</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поділ тексту на частини та їх нумерація;</w:t>
      </w:r>
    </w:p>
    <w:p w:rsidR="004A698D" w:rsidRPr="004A698D" w:rsidRDefault="004A698D" w:rsidP="009F0BD9">
      <w:pPr>
        <w:widowControl w:val="0"/>
        <w:numPr>
          <w:ilvl w:val="0"/>
          <w:numId w:val="50"/>
        </w:numPr>
        <w:autoSpaceDE w:val="0"/>
        <w:autoSpaceDN w:val="0"/>
        <w:adjustRightInd w:val="0"/>
        <w:spacing w:after="0" w:line="240" w:lineRule="auto"/>
        <w:ind w:left="1134"/>
        <w:contextualSpacing/>
        <w:jc w:val="both"/>
        <w:rPr>
          <w:rFonts w:cs="Times New Roman"/>
          <w:color w:val="auto"/>
          <w:sz w:val="32"/>
          <w:szCs w:val="32"/>
          <w:lang w:val="uk-UA"/>
        </w:rPr>
      </w:pPr>
      <w:r w:rsidRPr="004A698D">
        <w:rPr>
          <w:rFonts w:cs="Times New Roman"/>
          <w:color w:val="auto"/>
          <w:sz w:val="32"/>
          <w:szCs w:val="32"/>
          <w:lang w:val="uk-UA"/>
        </w:rPr>
        <w:t>нумерація сторінок.</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color w:val="auto"/>
          <w:sz w:val="32"/>
          <w:szCs w:val="32"/>
          <w:lang w:val="uk-UA"/>
        </w:rPr>
        <w:t>Збережіть складений текст у папці.</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lang w:val="uk-UA"/>
        </w:rPr>
        <w:t>Завдання 10.</w:t>
      </w:r>
      <w:r w:rsidRPr="004A698D">
        <w:rPr>
          <w:rFonts w:cs="Times New Roman"/>
          <w:color w:val="auto"/>
          <w:sz w:val="32"/>
          <w:szCs w:val="32"/>
          <w:lang w:val="uk-UA"/>
        </w:rPr>
        <w:t xml:space="preserve"> </w:t>
      </w:r>
      <w:r w:rsidRPr="004A698D">
        <w:rPr>
          <w:rFonts w:cs="Times New Roman"/>
          <w:i/>
          <w:color w:val="auto"/>
          <w:sz w:val="32"/>
          <w:szCs w:val="32"/>
          <w:lang w:val="uk-UA"/>
        </w:rPr>
        <w:t>Виконайте текст на швидкість друку</w:t>
      </w:r>
      <w:r w:rsidR="00C0197F" w:rsidRPr="00C0197F">
        <w:rPr>
          <w:rFonts w:cs="Times New Roman"/>
          <w:i/>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4A698D">
        <w:rPr>
          <w:rFonts w:cs="Times New Roman"/>
          <w:b/>
          <w:color w:val="auto"/>
          <w:sz w:val="32"/>
          <w:szCs w:val="32"/>
          <w:lang w:val="uk-UA"/>
        </w:rPr>
        <w:t>Гімн</w:t>
      </w:r>
      <w:r w:rsidRPr="004A698D">
        <w:rPr>
          <w:rFonts w:cs="Times New Roman"/>
          <w:color w:val="auto"/>
          <w:sz w:val="32"/>
          <w:szCs w:val="32"/>
          <w:lang w:val="uk-UA"/>
        </w:rPr>
        <w:t>, що походить від грецького — похвальна пісня, — урочистий музичний твір на слова символічно-програмного змісту, вживається здебільшого як символ держави (поряд з іншими атрибутами: прапором, гербом тощо). Як жанрова форма поезії еволюціонував з культових пісень, завершуваних молитвою до культового божества (Єгипет, Месопотамія, Індія). В Елладії вживався на честь Аполлона (пеан), Діоніса (дифірамб) або у вигляді гіпорхеми. В добу середньовіччя, знаний як хорал, гімн поширювався і в ренесансно</w:t>
      </w:r>
      <w:r w:rsidR="009435E2">
        <w:rPr>
          <w:rFonts w:cs="Times New Roman"/>
          <w:color w:val="auto"/>
          <w:sz w:val="32"/>
          <w:szCs w:val="32"/>
          <w:lang w:val="uk-UA"/>
        </w:rPr>
        <w:t>–</w:t>
      </w:r>
      <w:r w:rsidRPr="004A698D">
        <w:rPr>
          <w:rFonts w:cs="Times New Roman"/>
          <w:color w:val="auto"/>
          <w:sz w:val="32"/>
          <w:szCs w:val="32"/>
          <w:lang w:val="uk-UA"/>
        </w:rPr>
        <w:t>бароковій Україні (кондаки). Набуваючи світського характеру, гімн пов’язувався з урочистими подіями заг</w:t>
      </w:r>
      <w:r w:rsidR="00C0197F">
        <w:rPr>
          <w:rFonts w:cs="Times New Roman"/>
          <w:color w:val="auto"/>
          <w:sz w:val="32"/>
          <w:szCs w:val="32"/>
          <w:lang w:val="uk-UA"/>
        </w:rPr>
        <w:t xml:space="preserve">альнонаціонального значення, з </w:t>
      </w:r>
      <w:r w:rsidRPr="004A698D">
        <w:rPr>
          <w:rFonts w:cs="Times New Roman"/>
          <w:color w:val="auto"/>
          <w:sz w:val="32"/>
          <w:szCs w:val="32"/>
          <w:lang w:val="uk-UA"/>
        </w:rPr>
        <w:t xml:space="preserve">офіційними церемоніями, демонстраціями </w:t>
      </w:r>
      <w:r w:rsidR="009435E2">
        <w:rPr>
          <w:rFonts w:cs="Times New Roman"/>
          <w:color w:val="auto"/>
          <w:sz w:val="32"/>
          <w:szCs w:val="32"/>
          <w:lang w:val="uk-UA"/>
        </w:rPr>
        <w:t>тощо</w:t>
      </w:r>
      <w:r w:rsidRPr="004A698D">
        <w:rPr>
          <w:rFonts w:cs="Times New Roman"/>
          <w:color w:val="auto"/>
          <w:sz w:val="32"/>
          <w:szCs w:val="32"/>
          <w:lang w:val="uk-UA"/>
        </w:rPr>
        <w:t>.</w:t>
      </w:r>
    </w:p>
    <w:p w:rsidR="004A698D" w:rsidRPr="004A698D" w:rsidRDefault="004A698D" w:rsidP="009F0BD9">
      <w:pPr>
        <w:widowControl w:val="0"/>
        <w:autoSpaceDE w:val="0"/>
        <w:autoSpaceDN w:val="0"/>
        <w:adjustRightInd w:val="0"/>
        <w:spacing w:after="0" w:line="240" w:lineRule="auto"/>
        <w:ind w:firstLine="709"/>
        <w:jc w:val="both"/>
        <w:rPr>
          <w:rFonts w:cs="Times New Roman"/>
          <w:b/>
          <w:i/>
          <w:color w:val="auto"/>
          <w:sz w:val="32"/>
          <w:szCs w:val="32"/>
          <w:lang w:val="uk-UA"/>
        </w:rPr>
      </w:pPr>
      <w:r w:rsidRPr="004A698D">
        <w:rPr>
          <w:rFonts w:cs="Times New Roman"/>
          <w:b/>
          <w:color w:val="auto"/>
          <w:sz w:val="32"/>
          <w:szCs w:val="32"/>
          <w:lang w:val="uk-UA"/>
        </w:rPr>
        <w:t xml:space="preserve">Завдання 11. </w:t>
      </w:r>
      <w:r w:rsidRPr="004A698D">
        <w:rPr>
          <w:rFonts w:cs="Times New Roman"/>
          <w:i/>
          <w:color w:val="auto"/>
          <w:sz w:val="32"/>
          <w:szCs w:val="32"/>
          <w:lang w:val="uk-UA"/>
        </w:rPr>
        <w:t>Оформіть титульний аркуш з кутовим та повздовжнім способом, використавши такі реквізити: назва підприємства, назва територіального відділення, назва роботи, студента групи, відділення (факультету), ПІБ виконавця, місце та рік складання.</w:t>
      </w:r>
      <w:r w:rsidRPr="004A698D">
        <w:rPr>
          <w:rFonts w:cs="Times New Roman"/>
          <w:b/>
          <w:i/>
          <w:color w:val="auto"/>
          <w:sz w:val="32"/>
          <w:szCs w:val="32"/>
          <w:lang w:val="uk-UA"/>
        </w:rPr>
        <w:t xml:space="preserve"> </w:t>
      </w:r>
    </w:p>
    <w:p w:rsidR="00DA7B0F" w:rsidRDefault="00DA7B0F">
      <w:pPr>
        <w:rPr>
          <w:sz w:val="32"/>
          <w:szCs w:val="32"/>
          <w:lang w:val="uk-UA"/>
        </w:rPr>
      </w:pPr>
      <w:r>
        <w:rPr>
          <w:sz w:val="32"/>
          <w:szCs w:val="32"/>
          <w:lang w:val="uk-UA"/>
        </w:rPr>
        <w:br w:type="page"/>
      </w:r>
    </w:p>
    <w:p w:rsidR="00C0197F" w:rsidRPr="00BB67A6" w:rsidRDefault="00C85365" w:rsidP="009F0BD9">
      <w:pPr>
        <w:spacing w:after="0" w:line="240" w:lineRule="auto"/>
        <w:jc w:val="center"/>
        <w:rPr>
          <w:rFonts w:cs="Times New Roman"/>
          <w:b/>
          <w:sz w:val="36"/>
          <w:szCs w:val="36"/>
          <w:lang w:val="uk-UA" w:eastAsia="uk-UA"/>
        </w:rPr>
      </w:pPr>
      <w:r w:rsidRPr="00BB67A6">
        <w:rPr>
          <w:rFonts w:cs="Times New Roman"/>
          <w:b/>
          <w:sz w:val="36"/>
          <w:szCs w:val="36"/>
          <w:lang w:val="uk-UA" w:eastAsia="uk-UA"/>
        </w:rPr>
        <w:lastRenderedPageBreak/>
        <w:t>3.3</w:t>
      </w:r>
      <w:r w:rsidR="009435E2">
        <w:rPr>
          <w:rFonts w:cs="Times New Roman"/>
          <w:b/>
          <w:sz w:val="36"/>
          <w:szCs w:val="36"/>
          <w:lang w:val="uk-UA" w:eastAsia="uk-UA"/>
        </w:rPr>
        <w:t>.</w:t>
      </w:r>
      <w:r w:rsidRPr="00BB67A6">
        <w:rPr>
          <w:rFonts w:cs="Times New Roman"/>
          <w:b/>
          <w:sz w:val="36"/>
          <w:szCs w:val="36"/>
          <w:lang w:val="uk-UA" w:eastAsia="uk-UA"/>
        </w:rPr>
        <w:t xml:space="preserve"> </w:t>
      </w:r>
      <w:r w:rsidR="00C0197F" w:rsidRPr="00BB67A6">
        <w:rPr>
          <w:rFonts w:cs="Times New Roman"/>
          <w:b/>
          <w:sz w:val="36"/>
          <w:szCs w:val="36"/>
          <w:lang w:val="uk-UA" w:eastAsia="uk-UA"/>
        </w:rPr>
        <w:t>Правила оформлення суцільних текстів</w:t>
      </w: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t>3.3.1</w:t>
      </w:r>
      <w:r w:rsidR="009435E2">
        <w:rPr>
          <w:rFonts w:cs="Times New Roman"/>
          <w:b/>
          <w:sz w:val="32"/>
          <w:szCs w:val="32"/>
          <w:lang w:val="uk-UA"/>
        </w:rPr>
        <w:t>.</w:t>
      </w:r>
      <w:r>
        <w:rPr>
          <w:rFonts w:cs="Times New Roman"/>
          <w:b/>
          <w:sz w:val="32"/>
          <w:szCs w:val="32"/>
          <w:lang w:val="uk-UA"/>
        </w:rPr>
        <w:t xml:space="preserve"> </w:t>
      </w:r>
      <w:r w:rsidR="00C0197F" w:rsidRPr="001D2B12">
        <w:rPr>
          <w:rFonts w:cs="Times New Roman"/>
          <w:b/>
          <w:sz w:val="32"/>
          <w:szCs w:val="32"/>
          <w:lang w:val="uk-UA"/>
        </w:rPr>
        <w:t>Редагування та форматування тексту</w:t>
      </w:r>
    </w:p>
    <w:p w:rsidR="001D2B12" w:rsidRPr="001D2B12" w:rsidRDefault="001D2B1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1D2B12">
        <w:rPr>
          <w:rFonts w:cs="Times New Roman"/>
          <w:color w:val="auto"/>
          <w:sz w:val="32"/>
          <w:szCs w:val="32"/>
          <w:lang w:val="uk-UA"/>
        </w:rPr>
        <w:t>Друкування тексту містить кілька технологічних процесів: набирання тексту, збереження інформації, редагування і форматування тексту.</w:t>
      </w:r>
    </w:p>
    <w:p w:rsidR="001D2B12" w:rsidRPr="001D2B12" w:rsidRDefault="001D2B12" w:rsidP="009F0BD9">
      <w:pPr>
        <w:widowControl w:val="0"/>
        <w:autoSpaceDE w:val="0"/>
        <w:autoSpaceDN w:val="0"/>
        <w:adjustRightInd w:val="0"/>
        <w:spacing w:after="0" w:line="240" w:lineRule="auto"/>
        <w:ind w:firstLine="709"/>
        <w:jc w:val="both"/>
        <w:rPr>
          <w:rFonts w:cs="Times New Roman"/>
          <w:color w:val="auto"/>
          <w:sz w:val="32"/>
          <w:szCs w:val="32"/>
        </w:rPr>
      </w:pPr>
      <w:r w:rsidRPr="001D2B12">
        <w:rPr>
          <w:rFonts w:cs="Times New Roman"/>
          <w:color w:val="auto"/>
          <w:sz w:val="32"/>
          <w:szCs w:val="32"/>
        </w:rPr>
        <w:t xml:space="preserve">Переміщення по документу, його редагування і форматування займає значний відсоток часу роботи з ним. Запуском програми Місrosoft Word </w:t>
      </w:r>
      <w:r w:rsidRPr="001D2B12">
        <w:rPr>
          <w:rFonts w:cs="Times New Roman"/>
          <w:color w:val="auto"/>
          <w:sz w:val="32"/>
          <w:szCs w:val="32"/>
          <w:lang w:val="uk-UA"/>
        </w:rPr>
        <w:t>«</w:t>
      </w:r>
      <w:r w:rsidRPr="001D2B12">
        <w:rPr>
          <w:rFonts w:cs="Times New Roman"/>
          <w:b/>
          <w:color w:val="auto"/>
          <w:sz w:val="32"/>
          <w:szCs w:val="32"/>
        </w:rPr>
        <w:t>Пуск</w:t>
      </w:r>
      <w:r w:rsidRPr="001D2B12">
        <w:rPr>
          <w:rFonts w:cs="Times New Roman"/>
          <w:b/>
          <w:color w:val="auto"/>
          <w:sz w:val="32"/>
          <w:szCs w:val="32"/>
          <w:lang w:val="uk-UA"/>
        </w:rPr>
        <w:t>»</w:t>
      </w:r>
      <w:r w:rsidRPr="001D2B12">
        <w:rPr>
          <w:rFonts w:cs="Times New Roman"/>
          <w:b/>
          <w:color w:val="auto"/>
          <w:sz w:val="32"/>
          <w:szCs w:val="32"/>
        </w:rPr>
        <w:t xml:space="preserve"> — </w:t>
      </w:r>
      <w:r w:rsidRPr="001D2B12">
        <w:rPr>
          <w:rFonts w:cs="Times New Roman"/>
          <w:b/>
          <w:color w:val="auto"/>
          <w:sz w:val="32"/>
          <w:szCs w:val="32"/>
          <w:lang w:val="uk-UA"/>
        </w:rPr>
        <w:t>«</w:t>
      </w:r>
      <w:r w:rsidRPr="001D2B12">
        <w:rPr>
          <w:rFonts w:cs="Times New Roman"/>
          <w:b/>
          <w:color w:val="auto"/>
          <w:sz w:val="32"/>
          <w:szCs w:val="32"/>
        </w:rPr>
        <w:t>Програм</w:t>
      </w:r>
      <w:r w:rsidRPr="001D2B12">
        <w:rPr>
          <w:rFonts w:cs="Times New Roman"/>
          <w:b/>
          <w:color w:val="auto"/>
          <w:sz w:val="32"/>
          <w:szCs w:val="32"/>
          <w:lang w:val="uk-UA"/>
        </w:rPr>
        <w:t>и»</w:t>
      </w:r>
      <w:r w:rsidRPr="001D2B12">
        <w:rPr>
          <w:rFonts w:cs="Times New Roman"/>
          <w:b/>
          <w:color w:val="auto"/>
          <w:sz w:val="32"/>
          <w:szCs w:val="32"/>
        </w:rPr>
        <w:t xml:space="preserve"> </w:t>
      </w:r>
      <w:r w:rsidR="00CE50F1">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w:t>
      </w:r>
      <w:r w:rsidRPr="001D2B12">
        <w:rPr>
          <w:rFonts w:cs="Times New Roman"/>
          <w:b/>
          <w:color w:val="auto"/>
          <w:sz w:val="32"/>
          <w:szCs w:val="32"/>
        </w:rPr>
        <w:t>Вс</w:t>
      </w:r>
      <w:r w:rsidRPr="001D2B12">
        <w:rPr>
          <w:rFonts w:cs="Times New Roman"/>
          <w:b/>
          <w:color w:val="auto"/>
          <w:sz w:val="32"/>
          <w:szCs w:val="32"/>
          <w:lang w:val="uk-UA"/>
        </w:rPr>
        <w:t>і</w:t>
      </w:r>
      <w:r w:rsidRPr="001D2B12">
        <w:rPr>
          <w:rFonts w:cs="Times New Roman"/>
          <w:b/>
          <w:color w:val="auto"/>
          <w:sz w:val="32"/>
          <w:szCs w:val="32"/>
        </w:rPr>
        <w:t xml:space="preserve"> програм</w:t>
      </w:r>
      <w:r w:rsidRPr="001D2B12">
        <w:rPr>
          <w:rFonts w:cs="Times New Roman"/>
          <w:b/>
          <w:color w:val="auto"/>
          <w:sz w:val="32"/>
          <w:szCs w:val="32"/>
          <w:lang w:val="uk-UA"/>
        </w:rPr>
        <w:t>и»</w:t>
      </w:r>
      <w:r w:rsidRPr="001D2B12">
        <w:rPr>
          <w:rFonts w:cs="Times New Roman"/>
          <w:b/>
          <w:color w:val="auto"/>
          <w:sz w:val="32"/>
          <w:szCs w:val="32"/>
        </w:rPr>
        <w:t xml:space="preserve"> — </w:t>
      </w:r>
      <w:r w:rsidRPr="001D2B12">
        <w:rPr>
          <w:rFonts w:cs="Times New Roman"/>
          <w:b/>
          <w:color w:val="auto"/>
          <w:sz w:val="32"/>
          <w:szCs w:val="32"/>
          <w:lang w:val="uk-UA"/>
        </w:rPr>
        <w:t>«</w:t>
      </w:r>
      <w:r w:rsidRPr="001D2B12">
        <w:rPr>
          <w:rFonts w:cs="Times New Roman"/>
          <w:b/>
          <w:color w:val="auto"/>
          <w:sz w:val="32"/>
          <w:szCs w:val="32"/>
        </w:rPr>
        <w:t>Місrosoft Word</w:t>
      </w:r>
      <w:r w:rsidRPr="001D2B12">
        <w:rPr>
          <w:rFonts w:cs="Times New Roman"/>
          <w:color w:val="auto"/>
          <w:sz w:val="32"/>
          <w:szCs w:val="32"/>
          <w:lang w:val="uk-UA"/>
        </w:rPr>
        <w:t>»</w:t>
      </w:r>
      <w:r w:rsidRPr="001D2B12">
        <w:rPr>
          <w:rFonts w:cs="Times New Roman"/>
          <w:color w:val="auto"/>
          <w:sz w:val="32"/>
          <w:szCs w:val="32"/>
        </w:rPr>
        <w:t xml:space="preserve"> або натисканням на панелі інструментів </w:t>
      </w:r>
      <w:r w:rsidRPr="001D2B12">
        <w:rPr>
          <w:rFonts w:cs="Times New Roman"/>
          <w:color w:val="auto"/>
          <w:sz w:val="32"/>
          <w:szCs w:val="32"/>
          <w:lang w:val="uk-UA"/>
        </w:rPr>
        <w:t>«</w:t>
      </w:r>
      <w:r w:rsidRPr="001D2B12">
        <w:rPr>
          <w:rFonts w:cs="Times New Roman"/>
          <w:b/>
          <w:color w:val="auto"/>
          <w:sz w:val="32"/>
          <w:szCs w:val="32"/>
        </w:rPr>
        <w:t>Файл</w:t>
      </w:r>
      <w:r w:rsidRPr="001D2B12">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«Створити»</w:t>
      </w:r>
      <w:r w:rsidRPr="001D2B12">
        <w:rPr>
          <w:rFonts w:cs="Times New Roman"/>
          <w:b/>
          <w:color w:val="auto"/>
          <w:sz w:val="32"/>
          <w:szCs w:val="32"/>
        </w:rPr>
        <w:t xml:space="preserve"> </w:t>
      </w:r>
      <w:r w:rsidRPr="001D2B12">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w:t>
      </w:r>
      <w:r w:rsidRPr="001D2B12">
        <w:rPr>
          <w:rFonts w:cs="Times New Roman"/>
          <w:b/>
          <w:color w:val="auto"/>
          <w:sz w:val="32"/>
          <w:szCs w:val="32"/>
        </w:rPr>
        <w:t>Новий документ</w:t>
      </w:r>
      <w:r w:rsidRPr="001D2B12">
        <w:rPr>
          <w:rFonts w:cs="Times New Roman"/>
          <w:color w:val="auto"/>
          <w:sz w:val="32"/>
          <w:szCs w:val="32"/>
          <w:lang w:val="uk-UA"/>
        </w:rPr>
        <w:t>»</w:t>
      </w:r>
      <w:r w:rsidRPr="001D2B12">
        <w:rPr>
          <w:rFonts w:cs="Times New Roman"/>
          <w:color w:val="auto"/>
          <w:sz w:val="32"/>
          <w:szCs w:val="32"/>
        </w:rPr>
        <w:t xml:space="preserve"> </w:t>
      </w:r>
      <w:proofErr w:type="gramStart"/>
      <w:r w:rsidRPr="001D2B12">
        <w:rPr>
          <w:rFonts w:cs="Times New Roman"/>
          <w:color w:val="auto"/>
          <w:sz w:val="32"/>
          <w:szCs w:val="32"/>
        </w:rPr>
        <w:t>п</w:t>
      </w:r>
      <w:proofErr w:type="gramEnd"/>
      <w:r w:rsidRPr="001D2B12">
        <w:rPr>
          <w:rFonts w:cs="Times New Roman"/>
          <w:color w:val="auto"/>
          <w:sz w:val="32"/>
          <w:szCs w:val="32"/>
        </w:rPr>
        <w:t xml:space="preserve">ід час роботи в цьому текстовому редакторі відкривається текстове вікно Word і починається процес створення нового файла із системним ім'ям </w:t>
      </w:r>
      <w:r w:rsidRPr="001D2B12">
        <w:rPr>
          <w:rFonts w:cs="Times New Roman"/>
          <w:color w:val="auto"/>
          <w:sz w:val="32"/>
          <w:szCs w:val="32"/>
          <w:lang w:val="uk-UA"/>
        </w:rPr>
        <w:t>«</w:t>
      </w:r>
      <w:r w:rsidRPr="001D2B12">
        <w:rPr>
          <w:rFonts w:cs="Times New Roman"/>
          <w:color w:val="auto"/>
          <w:sz w:val="32"/>
          <w:szCs w:val="32"/>
        </w:rPr>
        <w:t>Документ 1</w:t>
      </w:r>
      <w:r w:rsidRPr="001D2B12">
        <w:rPr>
          <w:rFonts w:cs="Times New Roman"/>
          <w:color w:val="auto"/>
          <w:sz w:val="32"/>
          <w:szCs w:val="32"/>
          <w:lang w:val="uk-UA"/>
        </w:rPr>
        <w:t>»</w:t>
      </w:r>
      <w:r w:rsidRPr="001D2B12">
        <w:rPr>
          <w:rFonts w:cs="Times New Roman"/>
          <w:color w:val="auto"/>
          <w:sz w:val="32"/>
          <w:szCs w:val="32"/>
        </w:rPr>
        <w:t xml:space="preserve">. Після введення кількох рядків тексту застосовують команду </w:t>
      </w:r>
      <w:r w:rsidRPr="001D2B12">
        <w:rPr>
          <w:rFonts w:cs="Times New Roman"/>
          <w:color w:val="auto"/>
          <w:sz w:val="32"/>
          <w:szCs w:val="32"/>
          <w:lang w:val="uk-UA"/>
        </w:rPr>
        <w:t>«</w:t>
      </w:r>
      <w:r w:rsidRPr="001D2B12">
        <w:rPr>
          <w:rFonts w:cs="Times New Roman"/>
          <w:b/>
          <w:color w:val="auto"/>
          <w:sz w:val="32"/>
          <w:szCs w:val="32"/>
        </w:rPr>
        <w:t>Файл</w:t>
      </w:r>
      <w:r w:rsidRPr="001D2B12">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 «Зберегти як</w:t>
      </w:r>
      <w:r w:rsidRPr="001D2B12">
        <w:rPr>
          <w:rFonts w:cs="Times New Roman"/>
          <w:color w:val="auto"/>
          <w:sz w:val="32"/>
          <w:szCs w:val="32"/>
          <w:lang w:val="uk-UA"/>
        </w:rPr>
        <w:t>»</w:t>
      </w:r>
      <w:r w:rsidRPr="001D2B12">
        <w:rPr>
          <w:rFonts w:cs="Times New Roman"/>
          <w:color w:val="auto"/>
          <w:sz w:val="32"/>
          <w:szCs w:val="32"/>
        </w:rPr>
        <w:t xml:space="preserve"> або </w:t>
      </w:r>
      <w:r w:rsidRPr="001D2B12">
        <w:rPr>
          <w:rFonts w:cs="Times New Roman"/>
          <w:color w:val="auto"/>
          <w:sz w:val="32"/>
          <w:szCs w:val="32"/>
          <w:lang w:val="uk-UA"/>
        </w:rPr>
        <w:t>«</w:t>
      </w:r>
      <w:r w:rsidRPr="001D2B12">
        <w:rPr>
          <w:rFonts w:cs="Times New Roman"/>
          <w:b/>
          <w:color w:val="auto"/>
          <w:sz w:val="32"/>
          <w:szCs w:val="32"/>
          <w:lang w:val="uk-UA"/>
        </w:rPr>
        <w:t>Зберегти</w:t>
      </w:r>
      <w:r w:rsidRPr="001D2B12">
        <w:rPr>
          <w:rFonts w:cs="Times New Roman"/>
          <w:color w:val="auto"/>
          <w:sz w:val="32"/>
          <w:szCs w:val="32"/>
          <w:lang w:val="uk-UA"/>
        </w:rPr>
        <w:t>»</w:t>
      </w:r>
      <w:r w:rsidRPr="001D2B12">
        <w:rPr>
          <w:rFonts w:cs="Times New Roman"/>
          <w:color w:val="auto"/>
          <w:sz w:val="32"/>
          <w:szCs w:val="32"/>
        </w:rPr>
        <w:t xml:space="preserve"> задають ім'я файла.</w:t>
      </w:r>
    </w:p>
    <w:p w:rsidR="001D2B12" w:rsidRPr="001D2B12" w:rsidRDefault="001D2B12" w:rsidP="009F0BD9">
      <w:pPr>
        <w:widowControl w:val="0"/>
        <w:autoSpaceDE w:val="0"/>
        <w:autoSpaceDN w:val="0"/>
        <w:adjustRightInd w:val="0"/>
        <w:spacing w:after="0" w:line="240" w:lineRule="auto"/>
        <w:ind w:firstLine="709"/>
        <w:jc w:val="both"/>
        <w:rPr>
          <w:rFonts w:cs="Times New Roman"/>
          <w:color w:val="auto"/>
          <w:sz w:val="32"/>
          <w:szCs w:val="32"/>
        </w:rPr>
      </w:pPr>
      <w:r w:rsidRPr="001D2B12">
        <w:rPr>
          <w:rFonts w:cs="Times New Roman"/>
          <w:color w:val="auto"/>
          <w:sz w:val="32"/>
          <w:szCs w:val="32"/>
        </w:rPr>
        <w:t xml:space="preserve">Набирання, редагування та форматування тексту виконують у режимі </w:t>
      </w:r>
      <w:r w:rsidRPr="001D2B12">
        <w:rPr>
          <w:rFonts w:cs="Times New Roman"/>
          <w:color w:val="auto"/>
          <w:sz w:val="32"/>
          <w:szCs w:val="32"/>
          <w:lang w:val="uk-UA"/>
        </w:rPr>
        <w:t>«</w:t>
      </w:r>
      <w:r w:rsidRPr="001D2B12">
        <w:rPr>
          <w:rFonts w:cs="Times New Roman"/>
          <w:b/>
          <w:color w:val="auto"/>
          <w:sz w:val="32"/>
          <w:szCs w:val="32"/>
          <w:lang w:val="uk-UA"/>
        </w:rPr>
        <w:t>Звичайний</w:t>
      </w:r>
      <w:r w:rsidRPr="001D2B12">
        <w:rPr>
          <w:rFonts w:cs="Times New Roman"/>
          <w:color w:val="auto"/>
          <w:sz w:val="32"/>
          <w:szCs w:val="32"/>
          <w:lang w:val="uk-UA"/>
        </w:rPr>
        <w:t>»</w:t>
      </w:r>
      <w:r w:rsidRPr="001D2B12">
        <w:rPr>
          <w:rFonts w:cs="Times New Roman"/>
          <w:color w:val="auto"/>
          <w:sz w:val="32"/>
          <w:szCs w:val="32"/>
        </w:rPr>
        <w:t xml:space="preserve">, що встановлюється за однойменною командою в меню </w:t>
      </w:r>
      <w:r w:rsidRPr="001D2B12">
        <w:rPr>
          <w:rFonts w:cs="Times New Roman"/>
          <w:color w:val="auto"/>
          <w:sz w:val="32"/>
          <w:szCs w:val="32"/>
          <w:lang w:val="uk-UA"/>
        </w:rPr>
        <w:t>«</w:t>
      </w:r>
      <w:r w:rsidRPr="001D2B12">
        <w:rPr>
          <w:rFonts w:cs="Times New Roman"/>
          <w:b/>
          <w:color w:val="auto"/>
          <w:sz w:val="32"/>
          <w:szCs w:val="32"/>
        </w:rPr>
        <w:t>Стилі</w:t>
      </w:r>
      <w:r w:rsidRPr="001D2B12">
        <w:rPr>
          <w:rFonts w:cs="Times New Roman"/>
          <w:b/>
          <w:color w:val="auto"/>
          <w:sz w:val="32"/>
          <w:szCs w:val="32"/>
          <w:lang w:val="uk-UA"/>
        </w:rPr>
        <w:t>»</w:t>
      </w:r>
      <w:r w:rsidRPr="001D2B12">
        <w:rPr>
          <w:rFonts w:cs="Times New Roman"/>
          <w:color w:val="auto"/>
          <w:sz w:val="32"/>
          <w:szCs w:val="32"/>
        </w:rPr>
        <w:t xml:space="preserve">. </w:t>
      </w:r>
    </w:p>
    <w:p w:rsidR="001D2B12" w:rsidRPr="001D2B12" w:rsidRDefault="001D2B12" w:rsidP="009F0BD9">
      <w:pPr>
        <w:widowControl w:val="0"/>
        <w:autoSpaceDE w:val="0"/>
        <w:autoSpaceDN w:val="0"/>
        <w:adjustRightInd w:val="0"/>
        <w:spacing w:after="0" w:line="240" w:lineRule="auto"/>
        <w:ind w:firstLine="709"/>
        <w:jc w:val="both"/>
        <w:rPr>
          <w:rFonts w:cs="Times New Roman"/>
          <w:color w:val="auto"/>
          <w:sz w:val="32"/>
          <w:szCs w:val="32"/>
        </w:rPr>
      </w:pPr>
      <w:r w:rsidRPr="001D2B12">
        <w:rPr>
          <w:rFonts w:cs="Times New Roman"/>
          <w:color w:val="auto"/>
          <w:sz w:val="32"/>
          <w:szCs w:val="32"/>
        </w:rPr>
        <w:t xml:space="preserve">Місце, з якого відбувається набирання тексту, визначається положенням курсору. </w:t>
      </w:r>
      <w:proofErr w:type="gramStart"/>
      <w:r w:rsidRPr="001D2B12">
        <w:rPr>
          <w:rFonts w:cs="Times New Roman"/>
          <w:color w:val="auto"/>
          <w:sz w:val="32"/>
          <w:szCs w:val="32"/>
        </w:rPr>
        <w:t>П</w:t>
      </w:r>
      <w:proofErr w:type="gramEnd"/>
      <w:r w:rsidRPr="001D2B12">
        <w:rPr>
          <w:rFonts w:cs="Times New Roman"/>
          <w:color w:val="auto"/>
          <w:sz w:val="32"/>
          <w:szCs w:val="32"/>
        </w:rPr>
        <w:t xml:space="preserve">ісля чого текст фіксується </w:t>
      </w:r>
      <w:r w:rsidR="00F613E3">
        <w:rPr>
          <w:rFonts w:cs="Times New Roman"/>
          <w:color w:val="auto"/>
          <w:sz w:val="32"/>
          <w:szCs w:val="32"/>
        </w:rPr>
        <w:t>натисканням відповідних клавіш</w:t>
      </w:r>
      <w:r w:rsidRPr="001D2B12">
        <w:rPr>
          <w:rFonts w:cs="Times New Roman"/>
          <w:color w:val="auto"/>
          <w:sz w:val="32"/>
          <w:szCs w:val="32"/>
        </w:rPr>
        <w:t xml:space="preserve">. Маніпулюючи клавішами </w:t>
      </w:r>
      <w:r w:rsidRPr="001D2B12">
        <w:rPr>
          <w:rFonts w:cs="Times New Roman"/>
          <w:color w:val="auto"/>
          <w:sz w:val="32"/>
          <w:szCs w:val="32"/>
          <w:lang w:val="uk-UA"/>
        </w:rPr>
        <w:t>«</w:t>
      </w:r>
      <w:r w:rsidRPr="001D2B12">
        <w:rPr>
          <w:rFonts w:cs="Times New Roman"/>
          <w:b/>
          <w:color w:val="auto"/>
          <w:sz w:val="32"/>
          <w:szCs w:val="32"/>
        </w:rPr>
        <w:t>Васksрасе</w:t>
      </w:r>
      <w:r w:rsidRPr="001D2B12">
        <w:rPr>
          <w:rFonts w:cs="Times New Roman"/>
          <w:color w:val="auto"/>
          <w:sz w:val="32"/>
          <w:szCs w:val="32"/>
          <w:lang w:val="uk-UA"/>
        </w:rPr>
        <w:t>»</w:t>
      </w:r>
      <w:r w:rsidRPr="001D2B12">
        <w:rPr>
          <w:rFonts w:cs="Times New Roman"/>
          <w:color w:val="auto"/>
          <w:sz w:val="32"/>
          <w:szCs w:val="32"/>
        </w:rPr>
        <w:t xml:space="preserve"> та </w:t>
      </w:r>
      <w:r w:rsidRPr="001D2B12">
        <w:rPr>
          <w:rFonts w:cs="Times New Roman"/>
          <w:color w:val="auto"/>
          <w:sz w:val="32"/>
          <w:szCs w:val="32"/>
          <w:lang w:val="uk-UA"/>
        </w:rPr>
        <w:t>«</w:t>
      </w:r>
      <w:r w:rsidRPr="001D2B12">
        <w:rPr>
          <w:rFonts w:cs="Times New Roman"/>
          <w:b/>
          <w:color w:val="auto"/>
          <w:sz w:val="32"/>
          <w:szCs w:val="32"/>
        </w:rPr>
        <w:t>Delete</w:t>
      </w:r>
      <w:r w:rsidRPr="001D2B12">
        <w:rPr>
          <w:rFonts w:cs="Times New Roman"/>
          <w:color w:val="auto"/>
          <w:sz w:val="32"/>
          <w:szCs w:val="32"/>
          <w:lang w:val="uk-UA"/>
        </w:rPr>
        <w:t>»</w:t>
      </w:r>
      <w:r w:rsidRPr="001D2B12">
        <w:rPr>
          <w:rFonts w:cs="Times New Roman"/>
          <w:color w:val="auto"/>
          <w:sz w:val="32"/>
          <w:szCs w:val="32"/>
        </w:rPr>
        <w:t>, користувач може вилучати окремі символи.</w:t>
      </w:r>
    </w:p>
    <w:p w:rsidR="001D2B12" w:rsidRPr="001D2B12" w:rsidRDefault="001D2B12"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1D2B12">
        <w:rPr>
          <w:rFonts w:cs="Times New Roman"/>
          <w:i/>
          <w:color w:val="auto"/>
          <w:sz w:val="32"/>
          <w:szCs w:val="32"/>
          <w:u w:val="single"/>
        </w:rPr>
        <w:t>Зверніть увагу</w:t>
      </w:r>
      <w:r w:rsidRPr="001D2B12">
        <w:rPr>
          <w:rFonts w:cs="Times New Roman"/>
          <w:i/>
          <w:color w:val="auto"/>
          <w:sz w:val="32"/>
          <w:szCs w:val="32"/>
          <w:u w:val="single"/>
          <w:lang w:val="uk-UA"/>
        </w:rPr>
        <w:t>:</w:t>
      </w:r>
    </w:p>
    <w:p w:rsidR="001D2B12" w:rsidRPr="001D2B12" w:rsidRDefault="001D2B12"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1D2B12">
        <w:rPr>
          <w:rFonts w:cs="Times New Roman"/>
          <w:color w:val="auto"/>
          <w:sz w:val="32"/>
          <w:szCs w:val="32"/>
        </w:rPr>
        <w:t xml:space="preserve">Інформацію слід періодично зберігати, наприклад кожні 5-10 хв., командою </w:t>
      </w:r>
      <w:r w:rsidRPr="001D2B12">
        <w:rPr>
          <w:rFonts w:cs="Times New Roman"/>
          <w:color w:val="auto"/>
          <w:sz w:val="32"/>
          <w:szCs w:val="32"/>
          <w:lang w:val="uk-UA"/>
        </w:rPr>
        <w:t>«</w:t>
      </w:r>
      <w:r w:rsidRPr="001D2B12">
        <w:rPr>
          <w:rFonts w:cs="Times New Roman"/>
          <w:b/>
          <w:color w:val="auto"/>
          <w:sz w:val="32"/>
          <w:szCs w:val="32"/>
        </w:rPr>
        <w:t>Файл</w:t>
      </w:r>
      <w:r w:rsidRPr="001D2B12">
        <w:rPr>
          <w:rFonts w:cs="Times New Roman"/>
          <w:b/>
          <w:color w:val="auto"/>
          <w:sz w:val="32"/>
          <w:szCs w:val="32"/>
          <w:lang w:val="uk-UA"/>
        </w:rPr>
        <w:t>»</w:t>
      </w:r>
      <w:r w:rsidRPr="001D2B12">
        <w:rPr>
          <w:rFonts w:cs="Times New Roman"/>
          <w:b/>
          <w:color w:val="auto"/>
          <w:sz w:val="32"/>
          <w:szCs w:val="32"/>
        </w:rPr>
        <w:t xml:space="preserve"> </w:t>
      </w:r>
      <w:r w:rsidR="009435E2">
        <w:rPr>
          <w:rFonts w:cs="Times New Roman"/>
          <w:b/>
          <w:color w:val="auto"/>
          <w:sz w:val="32"/>
          <w:szCs w:val="32"/>
          <w:lang w:val="uk-UA"/>
        </w:rPr>
        <w:t>—</w:t>
      </w:r>
      <w:r w:rsidRPr="001D2B12">
        <w:rPr>
          <w:rFonts w:cs="Times New Roman"/>
          <w:b/>
          <w:color w:val="auto"/>
          <w:sz w:val="32"/>
          <w:szCs w:val="32"/>
        </w:rPr>
        <w:t xml:space="preserve"> </w:t>
      </w:r>
      <w:r w:rsidRPr="001D2B12">
        <w:rPr>
          <w:rFonts w:cs="Times New Roman"/>
          <w:b/>
          <w:color w:val="auto"/>
          <w:sz w:val="32"/>
          <w:szCs w:val="32"/>
          <w:lang w:val="uk-UA"/>
        </w:rPr>
        <w:t>«Зберегти як</w:t>
      </w:r>
      <w:r w:rsidRPr="001D2B12">
        <w:rPr>
          <w:rFonts w:cs="Times New Roman"/>
          <w:color w:val="auto"/>
          <w:sz w:val="32"/>
          <w:szCs w:val="32"/>
          <w:lang w:val="uk-UA"/>
        </w:rPr>
        <w:t>»</w:t>
      </w:r>
      <w:r w:rsidRPr="001D2B12">
        <w:rPr>
          <w:rFonts w:cs="Times New Roman"/>
          <w:color w:val="auto"/>
          <w:sz w:val="32"/>
          <w:szCs w:val="32"/>
        </w:rPr>
        <w:t xml:space="preserve"> (першого разу) / </w:t>
      </w:r>
      <w:r w:rsidRPr="001D2B12">
        <w:rPr>
          <w:rFonts w:cs="Times New Roman"/>
          <w:color w:val="auto"/>
          <w:sz w:val="32"/>
          <w:szCs w:val="32"/>
          <w:lang w:val="uk-UA"/>
        </w:rPr>
        <w:t>«</w:t>
      </w:r>
      <w:r w:rsidRPr="001D2B12">
        <w:rPr>
          <w:rFonts w:cs="Times New Roman"/>
          <w:b/>
          <w:color w:val="auto"/>
          <w:sz w:val="32"/>
          <w:szCs w:val="32"/>
          <w:lang w:val="uk-UA"/>
        </w:rPr>
        <w:t>Зберегти</w:t>
      </w:r>
      <w:r w:rsidRPr="001D2B12">
        <w:rPr>
          <w:rFonts w:cs="Times New Roman"/>
          <w:color w:val="auto"/>
          <w:sz w:val="32"/>
          <w:szCs w:val="32"/>
          <w:lang w:val="uk-UA"/>
        </w:rPr>
        <w:t>»</w:t>
      </w:r>
      <w:r w:rsidRPr="001D2B12">
        <w:rPr>
          <w:rFonts w:cs="Times New Roman"/>
          <w:color w:val="auto"/>
          <w:sz w:val="32"/>
          <w:szCs w:val="32"/>
        </w:rPr>
        <w:t xml:space="preserve"> (надалі).</w:t>
      </w:r>
    </w:p>
    <w:p w:rsidR="00C0197F" w:rsidRPr="00C0197F" w:rsidRDefault="00C0197F" w:rsidP="009F0BD9">
      <w:pPr>
        <w:spacing w:after="0" w:line="240" w:lineRule="auto"/>
        <w:jc w:val="center"/>
        <w:rPr>
          <w:rFonts w:cs="Times New Roman"/>
          <w:b/>
          <w:sz w:val="32"/>
          <w:szCs w:val="32"/>
          <w:lang w:val="uk-UA" w:eastAsia="uk-UA"/>
        </w:rPr>
      </w:pP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t>3.3.2</w:t>
      </w:r>
      <w:r w:rsidR="009435E2">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Понятття про редагування</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color w:val="auto"/>
          <w:sz w:val="32"/>
          <w:szCs w:val="32"/>
          <w:lang w:val="uk-UA"/>
        </w:rPr>
        <w:t xml:space="preserve">Після набору тексту, як правило, виконують його корегування та редагування, тобто вилучення </w:t>
      </w:r>
      <w:r w:rsidRPr="00D2526A">
        <w:rPr>
          <w:rFonts w:cs="Times New Roman"/>
          <w:color w:val="auto"/>
          <w:sz w:val="32"/>
          <w:szCs w:val="32"/>
        </w:rPr>
        <w:t>i</w:t>
      </w:r>
      <w:r w:rsidRPr="00D2526A">
        <w:rPr>
          <w:rFonts w:cs="Times New Roman"/>
          <w:color w:val="auto"/>
          <w:sz w:val="32"/>
          <w:szCs w:val="32"/>
          <w:lang w:val="uk-UA"/>
        </w:rPr>
        <w:t xml:space="preserve"> переміщення окремих друкованих знаків, слів, речень, абзаців та блоків тощо.</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i/>
          <w:color w:val="auto"/>
          <w:sz w:val="32"/>
          <w:szCs w:val="32"/>
          <w:lang w:val="uk-UA"/>
        </w:rPr>
        <w:t>Ред</w:t>
      </w:r>
      <w:r w:rsidRPr="00D2526A">
        <w:rPr>
          <w:rFonts w:cs="Times New Roman"/>
          <w:i/>
          <w:color w:val="auto"/>
          <w:sz w:val="32"/>
          <w:szCs w:val="32"/>
        </w:rPr>
        <w:t>агування</w:t>
      </w:r>
      <w:r w:rsidRPr="00D2526A">
        <w:rPr>
          <w:rFonts w:cs="Times New Roman"/>
          <w:color w:val="auto"/>
          <w:sz w:val="32"/>
          <w:szCs w:val="32"/>
        </w:rPr>
        <w:t xml:space="preserve"> — це перев</w:t>
      </w:r>
      <w:r w:rsidRPr="00D2526A">
        <w:rPr>
          <w:rFonts w:cs="Times New Roman"/>
          <w:color w:val="auto"/>
          <w:sz w:val="32"/>
          <w:szCs w:val="32"/>
          <w:lang w:val="uk-UA"/>
        </w:rPr>
        <w:t>і</w:t>
      </w:r>
      <w:r w:rsidRPr="00D2526A">
        <w:rPr>
          <w:rFonts w:cs="Times New Roman"/>
          <w:color w:val="auto"/>
          <w:sz w:val="32"/>
          <w:szCs w:val="32"/>
        </w:rPr>
        <w:t>рка (</w:t>
      </w:r>
      <w:r w:rsidRPr="00D2526A">
        <w:rPr>
          <w:rFonts w:cs="Times New Roman"/>
          <w:color w:val="auto"/>
          <w:sz w:val="32"/>
          <w:szCs w:val="32"/>
          <w:lang w:val="uk-UA"/>
        </w:rPr>
        <w:t>і</w:t>
      </w:r>
      <w:r w:rsidRPr="00D2526A">
        <w:rPr>
          <w:rFonts w:cs="Times New Roman"/>
          <w:color w:val="auto"/>
          <w:sz w:val="32"/>
          <w:szCs w:val="32"/>
        </w:rPr>
        <w:t>ншими словами анал</w:t>
      </w:r>
      <w:r w:rsidRPr="00D2526A">
        <w:rPr>
          <w:rFonts w:cs="Times New Roman"/>
          <w:color w:val="auto"/>
          <w:sz w:val="32"/>
          <w:szCs w:val="32"/>
          <w:lang w:val="uk-UA"/>
        </w:rPr>
        <w:t>і</w:t>
      </w:r>
      <w:r w:rsidRPr="00D2526A">
        <w:rPr>
          <w:rFonts w:cs="Times New Roman"/>
          <w:color w:val="auto"/>
          <w:sz w:val="32"/>
          <w:szCs w:val="32"/>
        </w:rPr>
        <w:t xml:space="preserve">з, контроль) i </w:t>
      </w:r>
      <w:r w:rsidRPr="00D2526A">
        <w:rPr>
          <w:rFonts w:cs="Times New Roman"/>
          <w:color w:val="auto"/>
          <w:sz w:val="32"/>
          <w:szCs w:val="32"/>
          <w:lang w:val="uk-UA"/>
        </w:rPr>
        <w:t>в</w:t>
      </w:r>
      <w:r w:rsidRPr="00D2526A">
        <w:rPr>
          <w:rFonts w:cs="Times New Roman"/>
          <w:color w:val="auto"/>
          <w:sz w:val="32"/>
          <w:szCs w:val="32"/>
        </w:rPr>
        <w:t>и</w:t>
      </w:r>
      <w:r w:rsidRPr="00D2526A">
        <w:rPr>
          <w:rFonts w:cs="Times New Roman"/>
          <w:color w:val="auto"/>
          <w:sz w:val="32"/>
          <w:szCs w:val="32"/>
          <w:lang w:val="uk-UA"/>
        </w:rPr>
        <w:t>п</w:t>
      </w:r>
      <w:r w:rsidRPr="00D2526A">
        <w:rPr>
          <w:rFonts w:cs="Times New Roman"/>
          <w:color w:val="auto"/>
          <w:sz w:val="32"/>
          <w:szCs w:val="32"/>
        </w:rPr>
        <w:t>р</w:t>
      </w:r>
      <w:r w:rsidRPr="00D2526A">
        <w:rPr>
          <w:rFonts w:cs="Times New Roman"/>
          <w:color w:val="auto"/>
          <w:sz w:val="32"/>
          <w:szCs w:val="32"/>
          <w:lang w:val="uk-UA"/>
        </w:rPr>
        <w:t>ав</w:t>
      </w:r>
      <w:r w:rsidRPr="00D2526A">
        <w:rPr>
          <w:rFonts w:cs="Times New Roman"/>
          <w:color w:val="auto"/>
          <w:sz w:val="32"/>
          <w:szCs w:val="32"/>
        </w:rPr>
        <w:t>лення пов</w:t>
      </w:r>
      <w:r w:rsidRPr="00D2526A">
        <w:rPr>
          <w:rFonts w:cs="Times New Roman"/>
          <w:color w:val="auto"/>
          <w:sz w:val="32"/>
          <w:szCs w:val="32"/>
          <w:lang w:val="uk-UA"/>
        </w:rPr>
        <w:t>ід</w:t>
      </w:r>
      <w:r w:rsidRPr="00D2526A">
        <w:rPr>
          <w:rFonts w:cs="Times New Roman"/>
          <w:color w:val="auto"/>
          <w:sz w:val="32"/>
          <w:szCs w:val="32"/>
        </w:rPr>
        <w:t>омлень п</w:t>
      </w:r>
      <w:r w:rsidRPr="00D2526A">
        <w:rPr>
          <w:rFonts w:cs="Times New Roman"/>
          <w:color w:val="auto"/>
          <w:sz w:val="32"/>
          <w:szCs w:val="32"/>
          <w:lang w:val="uk-UA"/>
        </w:rPr>
        <w:t>ід</w:t>
      </w:r>
      <w:r w:rsidRPr="00D2526A">
        <w:rPr>
          <w:rFonts w:cs="Times New Roman"/>
          <w:color w:val="auto"/>
          <w:sz w:val="32"/>
          <w:szCs w:val="32"/>
        </w:rPr>
        <w:t xml:space="preserve"> час </w:t>
      </w:r>
      <w:r w:rsidRPr="00D2526A">
        <w:rPr>
          <w:rFonts w:cs="Times New Roman"/>
          <w:color w:val="auto"/>
          <w:sz w:val="32"/>
          <w:szCs w:val="32"/>
          <w:lang w:val="uk-UA"/>
        </w:rPr>
        <w:t>ї</w:t>
      </w:r>
      <w:r w:rsidRPr="00D2526A">
        <w:rPr>
          <w:rFonts w:cs="Times New Roman"/>
          <w:color w:val="auto"/>
          <w:sz w:val="32"/>
          <w:szCs w:val="32"/>
        </w:rPr>
        <w:t xml:space="preserve">х </w:t>
      </w:r>
      <w:r w:rsidR="00F613E3">
        <w:rPr>
          <w:rFonts w:cs="Times New Roman"/>
          <w:color w:val="auto"/>
          <w:sz w:val="32"/>
          <w:szCs w:val="32"/>
          <w:lang w:val="uk-UA"/>
        </w:rPr>
        <w:t>підготовки</w:t>
      </w:r>
      <w:r w:rsidRPr="00D2526A">
        <w:rPr>
          <w:rFonts w:cs="Times New Roman"/>
          <w:color w:val="auto"/>
          <w:sz w:val="32"/>
          <w:szCs w:val="32"/>
        </w:rPr>
        <w:t xml:space="preserve"> до друкування.</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color w:val="auto"/>
          <w:sz w:val="32"/>
          <w:szCs w:val="32"/>
          <w:lang w:val="uk-UA"/>
        </w:rPr>
        <w:t>Заг</w:t>
      </w:r>
      <w:r w:rsidRPr="00D2526A">
        <w:rPr>
          <w:rFonts w:cs="Times New Roman"/>
          <w:color w:val="auto"/>
          <w:sz w:val="32"/>
          <w:szCs w:val="32"/>
        </w:rPr>
        <w:t>альн</w:t>
      </w:r>
      <w:r w:rsidRPr="00D2526A">
        <w:rPr>
          <w:rFonts w:cs="Times New Roman"/>
          <w:color w:val="auto"/>
          <w:sz w:val="32"/>
          <w:szCs w:val="32"/>
          <w:lang w:val="uk-UA"/>
        </w:rPr>
        <w:t>і</w:t>
      </w:r>
      <w:r w:rsidRPr="00D2526A">
        <w:rPr>
          <w:rFonts w:cs="Times New Roman"/>
          <w:color w:val="auto"/>
          <w:sz w:val="32"/>
          <w:szCs w:val="32"/>
        </w:rPr>
        <w:t xml:space="preserve"> вимоги до редагування становлять сукуп</w:t>
      </w:r>
      <w:r w:rsidRPr="00D2526A">
        <w:rPr>
          <w:rFonts w:cs="Times New Roman"/>
          <w:color w:val="auto"/>
          <w:sz w:val="32"/>
          <w:szCs w:val="32"/>
          <w:lang w:val="uk-UA"/>
        </w:rPr>
        <w:t>ні</w:t>
      </w:r>
      <w:r w:rsidRPr="00D2526A">
        <w:rPr>
          <w:rFonts w:cs="Times New Roman"/>
          <w:color w:val="auto"/>
          <w:sz w:val="32"/>
          <w:szCs w:val="32"/>
        </w:rPr>
        <w:t>сть простих i</w:t>
      </w:r>
      <w:r w:rsidRPr="00D2526A">
        <w:rPr>
          <w:rFonts w:cs="Times New Roman"/>
          <w:color w:val="auto"/>
          <w:sz w:val="32"/>
          <w:szCs w:val="32"/>
          <w:lang w:val="uk-UA"/>
        </w:rPr>
        <w:t xml:space="preserve"> складних </w:t>
      </w:r>
      <w:r w:rsidRPr="00D2526A">
        <w:rPr>
          <w:rFonts w:cs="Times New Roman"/>
          <w:color w:val="auto"/>
          <w:sz w:val="32"/>
          <w:szCs w:val="32"/>
        </w:rPr>
        <w:t>норм, установлених багатьма науковими дисципл</w:t>
      </w:r>
      <w:r w:rsidRPr="00D2526A">
        <w:rPr>
          <w:rFonts w:cs="Times New Roman"/>
          <w:color w:val="auto"/>
          <w:sz w:val="32"/>
          <w:szCs w:val="32"/>
          <w:lang w:val="uk-UA"/>
        </w:rPr>
        <w:t>ін</w:t>
      </w:r>
      <w:r w:rsidRPr="00D2526A">
        <w:rPr>
          <w:rFonts w:cs="Times New Roman"/>
          <w:color w:val="auto"/>
          <w:sz w:val="32"/>
          <w:szCs w:val="32"/>
        </w:rPr>
        <w:t>ами, з</w:t>
      </w:r>
      <w:r w:rsidRPr="00D2526A">
        <w:rPr>
          <w:rFonts w:cs="Times New Roman"/>
          <w:color w:val="auto"/>
          <w:sz w:val="32"/>
          <w:szCs w:val="32"/>
        </w:rPr>
        <w:br/>
      </w:r>
      <w:r w:rsidRPr="00D2526A">
        <w:rPr>
          <w:rFonts w:cs="Times New Roman"/>
          <w:color w:val="auto"/>
          <w:sz w:val="32"/>
          <w:szCs w:val="32"/>
          <w:lang w:val="uk-UA"/>
        </w:rPr>
        <w:t>якими в</w:t>
      </w:r>
      <w:r w:rsidRPr="00D2526A">
        <w:rPr>
          <w:rFonts w:cs="Times New Roman"/>
          <w:color w:val="auto"/>
          <w:sz w:val="32"/>
          <w:szCs w:val="32"/>
        </w:rPr>
        <w:t>за</w:t>
      </w:r>
      <w:r w:rsidRPr="00D2526A">
        <w:rPr>
          <w:rFonts w:cs="Times New Roman"/>
          <w:color w:val="auto"/>
          <w:sz w:val="32"/>
          <w:szCs w:val="32"/>
          <w:lang w:val="uk-UA"/>
        </w:rPr>
        <w:t>є</w:t>
      </w:r>
      <w:r w:rsidRPr="00D2526A">
        <w:rPr>
          <w:rFonts w:cs="Times New Roman"/>
          <w:color w:val="auto"/>
          <w:sz w:val="32"/>
          <w:szCs w:val="32"/>
        </w:rPr>
        <w:t>мод</w:t>
      </w:r>
      <w:r w:rsidRPr="00D2526A">
        <w:rPr>
          <w:rFonts w:cs="Times New Roman"/>
          <w:color w:val="auto"/>
          <w:sz w:val="32"/>
          <w:szCs w:val="32"/>
          <w:lang w:val="uk-UA"/>
        </w:rPr>
        <w:t>іє</w:t>
      </w:r>
      <w:r w:rsidRPr="00D2526A">
        <w:rPr>
          <w:rFonts w:cs="Times New Roman"/>
          <w:color w:val="auto"/>
          <w:sz w:val="32"/>
          <w:szCs w:val="32"/>
        </w:rPr>
        <w:t xml:space="preserve"> тех</w:t>
      </w:r>
      <w:r w:rsidRPr="00D2526A">
        <w:rPr>
          <w:rFonts w:cs="Times New Roman"/>
          <w:color w:val="auto"/>
          <w:sz w:val="32"/>
          <w:szCs w:val="32"/>
          <w:lang w:val="uk-UA"/>
        </w:rPr>
        <w:t>ні</w:t>
      </w:r>
      <w:r w:rsidRPr="00D2526A">
        <w:rPr>
          <w:rFonts w:cs="Times New Roman"/>
          <w:color w:val="auto"/>
          <w:sz w:val="32"/>
          <w:szCs w:val="32"/>
        </w:rPr>
        <w:t>чне редагування. Так, операц</w:t>
      </w:r>
      <w:r w:rsidRPr="00D2526A">
        <w:rPr>
          <w:rFonts w:cs="Times New Roman"/>
          <w:color w:val="auto"/>
          <w:sz w:val="32"/>
          <w:szCs w:val="32"/>
          <w:lang w:val="uk-UA"/>
        </w:rPr>
        <w:t>ії</w:t>
      </w:r>
      <w:r w:rsidRPr="00D2526A">
        <w:rPr>
          <w:rFonts w:cs="Times New Roman"/>
          <w:color w:val="auto"/>
          <w:sz w:val="32"/>
          <w:szCs w:val="32"/>
        </w:rPr>
        <w:t xml:space="preserve"> виправлення</w:t>
      </w:r>
      <w:r w:rsidRPr="00D2526A">
        <w:rPr>
          <w:rFonts w:cs="Times New Roman"/>
          <w:color w:val="auto"/>
          <w:sz w:val="32"/>
          <w:szCs w:val="32"/>
        </w:rPr>
        <w:br/>
      </w:r>
      <w:r w:rsidRPr="00D2526A">
        <w:rPr>
          <w:rFonts w:cs="Times New Roman"/>
          <w:color w:val="auto"/>
          <w:sz w:val="32"/>
          <w:szCs w:val="32"/>
          <w:lang w:val="uk-UA"/>
        </w:rPr>
        <w:t>тексту з</w:t>
      </w:r>
      <w:r w:rsidRPr="00D2526A">
        <w:rPr>
          <w:rFonts w:cs="Times New Roman"/>
          <w:color w:val="auto"/>
          <w:sz w:val="32"/>
          <w:szCs w:val="32"/>
        </w:rPr>
        <w:t xml:space="preserve"> позиц</w:t>
      </w:r>
      <w:r w:rsidRPr="00D2526A">
        <w:rPr>
          <w:rFonts w:cs="Times New Roman"/>
          <w:color w:val="auto"/>
          <w:sz w:val="32"/>
          <w:szCs w:val="32"/>
          <w:lang w:val="uk-UA"/>
        </w:rPr>
        <w:t>ій</w:t>
      </w:r>
      <w:r w:rsidRPr="00D2526A">
        <w:rPr>
          <w:rFonts w:cs="Times New Roman"/>
          <w:color w:val="auto"/>
          <w:sz w:val="32"/>
          <w:szCs w:val="32"/>
        </w:rPr>
        <w:t xml:space="preserve"> його анал</w:t>
      </w:r>
      <w:r w:rsidRPr="00D2526A">
        <w:rPr>
          <w:rFonts w:cs="Times New Roman"/>
          <w:color w:val="auto"/>
          <w:sz w:val="32"/>
          <w:szCs w:val="32"/>
          <w:lang w:val="uk-UA"/>
        </w:rPr>
        <w:t>і</w:t>
      </w:r>
      <w:r w:rsidRPr="00D2526A">
        <w:rPr>
          <w:rFonts w:cs="Times New Roman"/>
          <w:color w:val="auto"/>
          <w:sz w:val="32"/>
          <w:szCs w:val="32"/>
        </w:rPr>
        <w:t>зу, перев</w:t>
      </w:r>
      <w:r w:rsidRPr="00D2526A">
        <w:rPr>
          <w:rFonts w:cs="Times New Roman"/>
          <w:color w:val="auto"/>
          <w:sz w:val="32"/>
          <w:szCs w:val="32"/>
          <w:lang w:val="uk-UA"/>
        </w:rPr>
        <w:t>і</w:t>
      </w:r>
      <w:r w:rsidRPr="00D2526A">
        <w:rPr>
          <w:rFonts w:cs="Times New Roman"/>
          <w:color w:val="auto"/>
          <w:sz w:val="32"/>
          <w:szCs w:val="32"/>
        </w:rPr>
        <w:t>рки та уточнен</w:t>
      </w:r>
      <w:r w:rsidRPr="00D2526A">
        <w:rPr>
          <w:rFonts w:cs="Times New Roman"/>
          <w:color w:val="auto"/>
          <w:sz w:val="32"/>
          <w:szCs w:val="32"/>
          <w:lang w:val="uk-UA"/>
        </w:rPr>
        <w:t>н</w:t>
      </w:r>
      <w:r w:rsidRPr="00D2526A">
        <w:rPr>
          <w:rFonts w:cs="Times New Roman"/>
          <w:color w:val="auto"/>
          <w:sz w:val="32"/>
          <w:szCs w:val="32"/>
        </w:rPr>
        <w:t>я поданих в</w:t>
      </w:r>
      <w:r w:rsidRPr="00D2526A">
        <w:rPr>
          <w:rFonts w:cs="Times New Roman"/>
          <w:color w:val="auto"/>
          <w:sz w:val="32"/>
          <w:szCs w:val="32"/>
          <w:lang w:val="uk-UA"/>
        </w:rPr>
        <w:t>ідомостей</w:t>
      </w:r>
      <w:r w:rsidRPr="00D2526A">
        <w:rPr>
          <w:rFonts w:cs="Times New Roman"/>
          <w:color w:val="auto"/>
          <w:sz w:val="32"/>
          <w:szCs w:val="32"/>
        </w:rPr>
        <w:t>, оц</w:t>
      </w:r>
      <w:r w:rsidRPr="00D2526A">
        <w:rPr>
          <w:rFonts w:cs="Times New Roman"/>
          <w:color w:val="auto"/>
          <w:sz w:val="32"/>
          <w:szCs w:val="32"/>
          <w:lang w:val="uk-UA"/>
        </w:rPr>
        <w:t>ін</w:t>
      </w:r>
      <w:r w:rsidRPr="00D2526A">
        <w:rPr>
          <w:rFonts w:cs="Times New Roman"/>
          <w:color w:val="auto"/>
          <w:sz w:val="32"/>
          <w:szCs w:val="32"/>
        </w:rPr>
        <w:t>ки та пол</w:t>
      </w:r>
      <w:r w:rsidRPr="00D2526A">
        <w:rPr>
          <w:rFonts w:cs="Times New Roman"/>
          <w:color w:val="auto"/>
          <w:sz w:val="32"/>
          <w:szCs w:val="32"/>
          <w:lang w:val="uk-UA"/>
        </w:rPr>
        <w:t>іп</w:t>
      </w:r>
      <w:r w:rsidRPr="00D2526A">
        <w:rPr>
          <w:rFonts w:cs="Times New Roman"/>
          <w:color w:val="auto"/>
          <w:sz w:val="32"/>
          <w:szCs w:val="32"/>
        </w:rPr>
        <w:t>шення стилю викладення урегульовуються</w:t>
      </w:r>
      <w:r w:rsidRPr="00D2526A">
        <w:rPr>
          <w:rFonts w:cs="Times New Roman"/>
          <w:color w:val="auto"/>
          <w:sz w:val="32"/>
          <w:szCs w:val="32"/>
          <w:lang w:val="uk-UA"/>
        </w:rPr>
        <w:t xml:space="preserve"> </w:t>
      </w:r>
      <w:r w:rsidRPr="00D2526A">
        <w:rPr>
          <w:rFonts w:cs="Times New Roman"/>
          <w:color w:val="auto"/>
          <w:sz w:val="32"/>
          <w:szCs w:val="32"/>
        </w:rPr>
        <w:t>ни</w:t>
      </w:r>
      <w:r w:rsidRPr="00D2526A">
        <w:rPr>
          <w:rFonts w:cs="Times New Roman"/>
          <w:color w:val="auto"/>
          <w:sz w:val="32"/>
          <w:szCs w:val="32"/>
          <w:lang w:val="uk-UA"/>
        </w:rPr>
        <w:t>з</w:t>
      </w:r>
      <w:r w:rsidRPr="00D2526A">
        <w:rPr>
          <w:rFonts w:cs="Times New Roman"/>
          <w:color w:val="auto"/>
          <w:sz w:val="32"/>
          <w:szCs w:val="32"/>
        </w:rPr>
        <w:t>кою мовознавчих дисципл</w:t>
      </w:r>
      <w:r w:rsidRPr="00D2526A">
        <w:rPr>
          <w:rFonts w:cs="Times New Roman"/>
          <w:color w:val="auto"/>
          <w:sz w:val="32"/>
          <w:szCs w:val="32"/>
          <w:lang w:val="uk-UA"/>
        </w:rPr>
        <w:t>ін</w:t>
      </w:r>
      <w:r w:rsidRPr="00D2526A">
        <w:rPr>
          <w:rFonts w:cs="Times New Roman"/>
          <w:color w:val="auto"/>
          <w:sz w:val="32"/>
          <w:szCs w:val="32"/>
        </w:rPr>
        <w:t xml:space="preserve"> таких, як</w:t>
      </w:r>
      <w:r w:rsidR="00F613E3">
        <w:rPr>
          <w:rFonts w:cs="Times New Roman"/>
          <w:color w:val="auto"/>
          <w:sz w:val="32"/>
          <w:szCs w:val="32"/>
          <w:lang w:val="uk-UA"/>
        </w:rPr>
        <w:t>:</w:t>
      </w:r>
      <w:r w:rsidRPr="00D2526A">
        <w:rPr>
          <w:rFonts w:cs="Times New Roman"/>
          <w:color w:val="auto"/>
          <w:sz w:val="32"/>
          <w:szCs w:val="32"/>
        </w:rPr>
        <w:t xml:space="preserve"> </w:t>
      </w:r>
      <w:r w:rsidRPr="00D2526A">
        <w:rPr>
          <w:rFonts w:cs="Times New Roman"/>
          <w:color w:val="auto"/>
          <w:sz w:val="32"/>
          <w:szCs w:val="32"/>
        </w:rPr>
        <w:lastRenderedPageBreak/>
        <w:t xml:space="preserve">документальна </w:t>
      </w:r>
      <w:proofErr w:type="gramStart"/>
      <w:r w:rsidRPr="00D2526A">
        <w:rPr>
          <w:rFonts w:cs="Times New Roman"/>
          <w:color w:val="auto"/>
          <w:sz w:val="32"/>
          <w:szCs w:val="32"/>
        </w:rPr>
        <w:t>л</w:t>
      </w:r>
      <w:proofErr w:type="gramEnd"/>
      <w:r w:rsidRPr="00D2526A">
        <w:rPr>
          <w:rFonts w:cs="Times New Roman"/>
          <w:color w:val="auto"/>
          <w:sz w:val="32"/>
          <w:szCs w:val="32"/>
          <w:lang w:val="uk-UA"/>
        </w:rPr>
        <w:t>ін</w:t>
      </w:r>
      <w:r w:rsidRPr="00D2526A">
        <w:rPr>
          <w:rFonts w:cs="Times New Roman"/>
          <w:color w:val="auto"/>
          <w:sz w:val="32"/>
          <w:szCs w:val="32"/>
        </w:rPr>
        <w:t>гв</w:t>
      </w:r>
      <w:r w:rsidRPr="00D2526A">
        <w:rPr>
          <w:rFonts w:cs="Times New Roman"/>
          <w:color w:val="auto"/>
          <w:sz w:val="32"/>
          <w:szCs w:val="32"/>
          <w:lang w:val="uk-UA"/>
        </w:rPr>
        <w:t>іс</w:t>
      </w:r>
      <w:r w:rsidRPr="00D2526A">
        <w:rPr>
          <w:rFonts w:cs="Times New Roman"/>
          <w:color w:val="auto"/>
          <w:sz w:val="32"/>
          <w:szCs w:val="32"/>
        </w:rPr>
        <w:t>ти</w:t>
      </w:r>
      <w:r w:rsidRPr="00D2526A">
        <w:rPr>
          <w:rFonts w:cs="Times New Roman"/>
          <w:color w:val="auto"/>
          <w:sz w:val="32"/>
          <w:szCs w:val="32"/>
          <w:lang w:val="uk-UA"/>
        </w:rPr>
        <w:t>ка, текстологія</w:t>
      </w:r>
      <w:r w:rsidRPr="00D2526A">
        <w:rPr>
          <w:rFonts w:cs="Times New Roman"/>
          <w:color w:val="auto"/>
          <w:sz w:val="32"/>
          <w:szCs w:val="32"/>
        </w:rPr>
        <w:t>, загальне редагування, л</w:t>
      </w:r>
      <w:r w:rsidRPr="00D2526A">
        <w:rPr>
          <w:rFonts w:cs="Times New Roman"/>
          <w:color w:val="auto"/>
          <w:sz w:val="32"/>
          <w:szCs w:val="32"/>
          <w:lang w:val="uk-UA"/>
        </w:rPr>
        <w:t>і</w:t>
      </w:r>
      <w:r w:rsidRPr="00D2526A">
        <w:rPr>
          <w:rFonts w:cs="Times New Roman"/>
          <w:color w:val="auto"/>
          <w:sz w:val="32"/>
          <w:szCs w:val="32"/>
        </w:rPr>
        <w:t>тературне редагування, ре</w:t>
      </w:r>
      <w:r w:rsidRPr="00D2526A">
        <w:rPr>
          <w:rFonts w:cs="Times New Roman"/>
          <w:color w:val="auto"/>
          <w:sz w:val="32"/>
          <w:szCs w:val="32"/>
          <w:lang w:val="uk-UA"/>
        </w:rPr>
        <w:t xml:space="preserve">дагування </w:t>
      </w:r>
      <w:r w:rsidRPr="00D2526A">
        <w:rPr>
          <w:rFonts w:cs="Times New Roman"/>
          <w:color w:val="auto"/>
          <w:sz w:val="32"/>
          <w:szCs w:val="32"/>
        </w:rPr>
        <w:t>службових документ</w:t>
      </w:r>
      <w:r w:rsidRPr="00D2526A">
        <w:rPr>
          <w:rFonts w:cs="Times New Roman"/>
          <w:color w:val="auto"/>
          <w:sz w:val="32"/>
          <w:szCs w:val="32"/>
          <w:lang w:val="uk-UA"/>
        </w:rPr>
        <w:t>і</w:t>
      </w:r>
      <w:r w:rsidRPr="00D2526A">
        <w:rPr>
          <w:rFonts w:cs="Times New Roman"/>
          <w:color w:val="auto"/>
          <w:sz w:val="32"/>
          <w:szCs w:val="32"/>
        </w:rPr>
        <w:t>в тощо. В основу досл</w:t>
      </w:r>
      <w:r w:rsidRPr="00D2526A">
        <w:rPr>
          <w:rFonts w:cs="Times New Roman"/>
          <w:color w:val="auto"/>
          <w:sz w:val="32"/>
          <w:szCs w:val="32"/>
          <w:lang w:val="uk-UA"/>
        </w:rPr>
        <w:t>ід</w:t>
      </w:r>
      <w:r w:rsidRPr="00D2526A">
        <w:rPr>
          <w:rFonts w:cs="Times New Roman"/>
          <w:color w:val="auto"/>
          <w:sz w:val="32"/>
          <w:szCs w:val="32"/>
        </w:rPr>
        <w:t>ження цих дис</w:t>
      </w:r>
      <w:r w:rsidRPr="00D2526A">
        <w:rPr>
          <w:rFonts w:cs="Times New Roman"/>
          <w:color w:val="auto"/>
          <w:sz w:val="32"/>
          <w:szCs w:val="32"/>
          <w:lang w:val="uk-UA"/>
        </w:rPr>
        <w:t xml:space="preserve">циплін </w:t>
      </w:r>
      <w:r w:rsidRPr="00D2526A">
        <w:rPr>
          <w:rFonts w:cs="Times New Roman"/>
          <w:color w:val="auto"/>
          <w:sz w:val="32"/>
          <w:szCs w:val="32"/>
        </w:rPr>
        <w:t>покладено р</w:t>
      </w:r>
      <w:r w:rsidRPr="00D2526A">
        <w:rPr>
          <w:rFonts w:cs="Times New Roman"/>
          <w:color w:val="auto"/>
          <w:sz w:val="32"/>
          <w:szCs w:val="32"/>
          <w:lang w:val="uk-UA"/>
        </w:rPr>
        <w:t>і</w:t>
      </w:r>
      <w:r w:rsidRPr="00D2526A">
        <w:rPr>
          <w:rFonts w:cs="Times New Roman"/>
          <w:color w:val="auto"/>
          <w:sz w:val="32"/>
          <w:szCs w:val="32"/>
        </w:rPr>
        <w:t>зн</w:t>
      </w:r>
      <w:r w:rsidRPr="00D2526A">
        <w:rPr>
          <w:rFonts w:cs="Times New Roman"/>
          <w:color w:val="auto"/>
          <w:sz w:val="32"/>
          <w:szCs w:val="32"/>
          <w:lang w:val="uk-UA"/>
        </w:rPr>
        <w:t>і</w:t>
      </w:r>
      <w:r w:rsidRPr="00D2526A">
        <w:rPr>
          <w:rFonts w:cs="Times New Roman"/>
          <w:color w:val="auto"/>
          <w:sz w:val="32"/>
          <w:szCs w:val="32"/>
        </w:rPr>
        <w:t xml:space="preserve"> стильов</w:t>
      </w:r>
      <w:r w:rsidRPr="00D2526A">
        <w:rPr>
          <w:rFonts w:cs="Times New Roman"/>
          <w:color w:val="auto"/>
          <w:sz w:val="32"/>
          <w:szCs w:val="32"/>
          <w:lang w:val="uk-UA"/>
        </w:rPr>
        <w:t>і</w:t>
      </w:r>
      <w:r w:rsidRPr="00D2526A">
        <w:rPr>
          <w:rFonts w:cs="Times New Roman"/>
          <w:color w:val="auto"/>
          <w:sz w:val="32"/>
          <w:szCs w:val="32"/>
        </w:rPr>
        <w:t xml:space="preserve"> та жанров</w:t>
      </w:r>
      <w:r w:rsidRPr="00D2526A">
        <w:rPr>
          <w:rFonts w:cs="Times New Roman"/>
          <w:color w:val="auto"/>
          <w:sz w:val="32"/>
          <w:szCs w:val="32"/>
          <w:lang w:val="uk-UA"/>
        </w:rPr>
        <w:t>і</w:t>
      </w:r>
      <w:r w:rsidRPr="00D2526A">
        <w:rPr>
          <w:rFonts w:cs="Times New Roman"/>
          <w:color w:val="auto"/>
          <w:sz w:val="32"/>
          <w:szCs w:val="32"/>
        </w:rPr>
        <w:t xml:space="preserve"> особливост</w:t>
      </w:r>
      <w:r w:rsidRPr="00D2526A">
        <w:rPr>
          <w:rFonts w:cs="Times New Roman"/>
          <w:color w:val="auto"/>
          <w:sz w:val="32"/>
          <w:szCs w:val="32"/>
          <w:lang w:val="uk-UA"/>
        </w:rPr>
        <w:t>і</w:t>
      </w:r>
      <w:r w:rsidRPr="00D2526A">
        <w:rPr>
          <w:rFonts w:cs="Times New Roman"/>
          <w:color w:val="auto"/>
          <w:sz w:val="32"/>
          <w:szCs w:val="32"/>
        </w:rPr>
        <w:t xml:space="preserve"> орган</w:t>
      </w:r>
      <w:r w:rsidRPr="00D2526A">
        <w:rPr>
          <w:rFonts w:cs="Times New Roman"/>
          <w:color w:val="auto"/>
          <w:sz w:val="32"/>
          <w:szCs w:val="32"/>
          <w:lang w:val="uk-UA"/>
        </w:rPr>
        <w:t>і</w:t>
      </w:r>
      <w:r w:rsidRPr="00D2526A">
        <w:rPr>
          <w:rFonts w:cs="Times New Roman"/>
          <w:color w:val="auto"/>
          <w:sz w:val="32"/>
          <w:szCs w:val="32"/>
        </w:rPr>
        <w:t>зац</w:t>
      </w:r>
      <w:r w:rsidRPr="00D2526A">
        <w:rPr>
          <w:rFonts w:cs="Times New Roman"/>
          <w:color w:val="auto"/>
          <w:sz w:val="32"/>
          <w:szCs w:val="32"/>
          <w:lang w:val="uk-UA"/>
        </w:rPr>
        <w:t>ії текстів.</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color w:val="auto"/>
          <w:sz w:val="32"/>
          <w:szCs w:val="32"/>
        </w:rPr>
        <w:t>Об'</w:t>
      </w:r>
      <w:r w:rsidRPr="00D2526A">
        <w:rPr>
          <w:rFonts w:cs="Times New Roman"/>
          <w:color w:val="auto"/>
          <w:sz w:val="32"/>
          <w:szCs w:val="32"/>
          <w:lang w:val="uk-UA"/>
        </w:rPr>
        <w:t>є</w:t>
      </w:r>
      <w:r w:rsidRPr="00D2526A">
        <w:rPr>
          <w:rFonts w:cs="Times New Roman"/>
          <w:color w:val="auto"/>
          <w:sz w:val="32"/>
          <w:szCs w:val="32"/>
        </w:rPr>
        <w:t>ктом комп'ютерного редагування тексту виступа</w:t>
      </w:r>
      <w:r w:rsidRPr="00D2526A">
        <w:rPr>
          <w:rFonts w:cs="Times New Roman"/>
          <w:color w:val="auto"/>
          <w:sz w:val="32"/>
          <w:szCs w:val="32"/>
          <w:lang w:val="uk-UA"/>
        </w:rPr>
        <w:t>є</w:t>
      </w:r>
      <w:r w:rsidRPr="00D2526A">
        <w:rPr>
          <w:rFonts w:cs="Times New Roman"/>
          <w:color w:val="auto"/>
          <w:sz w:val="32"/>
          <w:szCs w:val="32"/>
        </w:rPr>
        <w:t xml:space="preserve"> його про</w:t>
      </w:r>
      <w:r w:rsidRPr="00D2526A">
        <w:rPr>
          <w:rFonts w:cs="Times New Roman"/>
          <w:color w:val="auto"/>
          <w:sz w:val="32"/>
          <w:szCs w:val="32"/>
          <w:lang w:val="uk-UA"/>
        </w:rPr>
        <w:t>ект</w:t>
      </w:r>
      <w:r w:rsidRPr="00D2526A">
        <w:rPr>
          <w:rFonts w:cs="Times New Roman"/>
          <w:color w:val="auto"/>
          <w:sz w:val="32"/>
          <w:szCs w:val="32"/>
        </w:rPr>
        <w:t xml:space="preserve">, </w:t>
      </w:r>
      <w:r w:rsidRPr="00D2526A">
        <w:rPr>
          <w:rFonts w:cs="Times New Roman"/>
          <w:color w:val="auto"/>
          <w:sz w:val="32"/>
          <w:szCs w:val="32"/>
          <w:lang w:val="uk-UA"/>
        </w:rPr>
        <w:t>ел</w:t>
      </w:r>
      <w:r w:rsidRPr="00D2526A">
        <w:rPr>
          <w:rFonts w:cs="Times New Roman"/>
          <w:color w:val="auto"/>
          <w:sz w:val="32"/>
          <w:szCs w:val="32"/>
        </w:rPr>
        <w:t>ектронна верс</w:t>
      </w:r>
      <w:r w:rsidRPr="00D2526A">
        <w:rPr>
          <w:rFonts w:cs="Times New Roman"/>
          <w:color w:val="auto"/>
          <w:sz w:val="32"/>
          <w:szCs w:val="32"/>
          <w:lang w:val="uk-UA"/>
        </w:rPr>
        <w:t>і</w:t>
      </w:r>
      <w:r w:rsidRPr="00D2526A">
        <w:rPr>
          <w:rFonts w:cs="Times New Roman"/>
          <w:color w:val="auto"/>
          <w:sz w:val="32"/>
          <w:szCs w:val="32"/>
        </w:rPr>
        <w:t>я, яка приводиться у в</w:t>
      </w:r>
      <w:r w:rsidRPr="00D2526A">
        <w:rPr>
          <w:rFonts w:cs="Times New Roman"/>
          <w:color w:val="auto"/>
          <w:sz w:val="32"/>
          <w:szCs w:val="32"/>
          <w:lang w:val="uk-UA"/>
        </w:rPr>
        <w:t>ідп</w:t>
      </w:r>
      <w:r w:rsidRPr="00D2526A">
        <w:rPr>
          <w:rFonts w:cs="Times New Roman"/>
          <w:color w:val="auto"/>
          <w:sz w:val="32"/>
          <w:szCs w:val="32"/>
        </w:rPr>
        <w:t>ов</w:t>
      </w:r>
      <w:r w:rsidRPr="00D2526A">
        <w:rPr>
          <w:rFonts w:cs="Times New Roman"/>
          <w:color w:val="auto"/>
          <w:sz w:val="32"/>
          <w:szCs w:val="32"/>
          <w:lang w:val="uk-UA"/>
        </w:rPr>
        <w:t>і</w:t>
      </w:r>
      <w:r w:rsidRPr="00D2526A">
        <w:rPr>
          <w:rFonts w:cs="Times New Roman"/>
          <w:color w:val="auto"/>
          <w:sz w:val="32"/>
          <w:szCs w:val="32"/>
        </w:rPr>
        <w:t>д</w:t>
      </w:r>
      <w:r w:rsidRPr="00D2526A">
        <w:rPr>
          <w:rFonts w:cs="Times New Roman"/>
          <w:color w:val="auto"/>
          <w:sz w:val="32"/>
          <w:szCs w:val="32"/>
          <w:lang w:val="uk-UA"/>
        </w:rPr>
        <w:t>ні</w:t>
      </w:r>
      <w:r w:rsidRPr="00D2526A">
        <w:rPr>
          <w:rFonts w:cs="Times New Roman"/>
          <w:color w:val="auto"/>
          <w:sz w:val="32"/>
          <w:szCs w:val="32"/>
        </w:rPr>
        <w:t>сть до ориг</w:t>
      </w:r>
      <w:r w:rsidRPr="00D2526A">
        <w:rPr>
          <w:rFonts w:cs="Times New Roman"/>
          <w:color w:val="auto"/>
          <w:sz w:val="32"/>
          <w:szCs w:val="32"/>
          <w:lang w:val="uk-UA"/>
        </w:rPr>
        <w:t>ін</w:t>
      </w:r>
      <w:r>
        <w:rPr>
          <w:rFonts w:cs="Times New Roman"/>
          <w:color w:val="auto"/>
          <w:sz w:val="32"/>
          <w:szCs w:val="32"/>
        </w:rPr>
        <w:t>алу</w:t>
      </w:r>
      <w:r>
        <w:rPr>
          <w:rFonts w:cs="Times New Roman"/>
          <w:color w:val="auto"/>
          <w:sz w:val="32"/>
          <w:szCs w:val="32"/>
          <w:lang w:val="uk-UA"/>
        </w:rPr>
        <w:t xml:space="preserve"> </w:t>
      </w:r>
      <w:r w:rsidRPr="00D2526A">
        <w:rPr>
          <w:rFonts w:cs="Times New Roman"/>
          <w:color w:val="auto"/>
          <w:sz w:val="32"/>
          <w:szCs w:val="32"/>
          <w:lang w:val="uk-UA"/>
        </w:rPr>
        <w:t>та чинних</w:t>
      </w:r>
      <w:r w:rsidRPr="00D2526A">
        <w:rPr>
          <w:rFonts w:cs="Times New Roman"/>
          <w:color w:val="auto"/>
          <w:sz w:val="32"/>
          <w:szCs w:val="32"/>
        </w:rPr>
        <w:t xml:space="preserve"> норм складання та оформлен</w:t>
      </w:r>
      <w:r w:rsidRPr="00D2526A">
        <w:rPr>
          <w:rFonts w:cs="Times New Roman"/>
          <w:color w:val="auto"/>
          <w:sz w:val="32"/>
          <w:szCs w:val="32"/>
          <w:lang w:val="uk-UA"/>
        </w:rPr>
        <w:t>н</w:t>
      </w:r>
      <w:r w:rsidRPr="00D2526A">
        <w:rPr>
          <w:rFonts w:cs="Times New Roman"/>
          <w:color w:val="auto"/>
          <w:sz w:val="32"/>
          <w:szCs w:val="32"/>
        </w:rPr>
        <w:t>я текст</w:t>
      </w:r>
      <w:r w:rsidRPr="00D2526A">
        <w:rPr>
          <w:rFonts w:cs="Times New Roman"/>
          <w:color w:val="auto"/>
          <w:sz w:val="32"/>
          <w:szCs w:val="32"/>
          <w:lang w:val="uk-UA"/>
        </w:rPr>
        <w:t>і</w:t>
      </w:r>
      <w:r w:rsidRPr="00D2526A">
        <w:rPr>
          <w:rFonts w:cs="Times New Roman"/>
          <w:color w:val="auto"/>
          <w:sz w:val="32"/>
          <w:szCs w:val="32"/>
        </w:rPr>
        <w:t xml:space="preserve">в за допомогою </w:t>
      </w:r>
      <w:proofErr w:type="gramStart"/>
      <w:r w:rsidR="00F613E3">
        <w:rPr>
          <w:rFonts w:cs="Times New Roman"/>
          <w:color w:val="auto"/>
          <w:sz w:val="32"/>
          <w:szCs w:val="32"/>
          <w:lang w:val="uk-UA"/>
        </w:rPr>
        <w:t>техн</w:t>
      </w:r>
      <w:proofErr w:type="gramEnd"/>
      <w:r w:rsidR="00F613E3">
        <w:rPr>
          <w:rFonts w:cs="Times New Roman"/>
          <w:color w:val="auto"/>
          <w:sz w:val="32"/>
          <w:szCs w:val="32"/>
          <w:lang w:val="uk-UA"/>
        </w:rPr>
        <w:t>ічних</w:t>
      </w:r>
      <w:r w:rsidRPr="00D2526A">
        <w:rPr>
          <w:rFonts w:cs="Times New Roman"/>
          <w:color w:val="auto"/>
          <w:sz w:val="32"/>
          <w:szCs w:val="32"/>
          <w:lang w:val="uk-UA"/>
        </w:rPr>
        <w:t xml:space="preserve"> засобів</w:t>
      </w:r>
      <w:r w:rsidR="00F613E3">
        <w:rPr>
          <w:rFonts w:cs="Times New Roman"/>
          <w:color w:val="auto"/>
          <w:sz w:val="32"/>
          <w:szCs w:val="32"/>
          <w:lang w:val="uk-UA"/>
        </w:rPr>
        <w:t xml:space="preserve"> друкування</w:t>
      </w:r>
      <w:r w:rsidRPr="00D2526A">
        <w:rPr>
          <w:rFonts w:cs="Times New Roman"/>
          <w:color w:val="auto"/>
          <w:sz w:val="32"/>
          <w:szCs w:val="32"/>
          <w:lang w:val="uk-UA"/>
        </w:rPr>
        <w:t>.</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color w:val="auto"/>
          <w:sz w:val="32"/>
          <w:szCs w:val="32"/>
        </w:rPr>
        <w:t>Р</w:t>
      </w:r>
      <w:r w:rsidRPr="00D2526A">
        <w:rPr>
          <w:rFonts w:cs="Times New Roman"/>
          <w:color w:val="auto"/>
          <w:sz w:val="32"/>
          <w:szCs w:val="32"/>
          <w:lang w:val="uk-UA"/>
        </w:rPr>
        <w:t>е</w:t>
      </w:r>
      <w:r w:rsidRPr="00D2526A">
        <w:rPr>
          <w:rFonts w:cs="Times New Roman"/>
          <w:color w:val="auto"/>
          <w:sz w:val="32"/>
          <w:szCs w:val="32"/>
        </w:rPr>
        <w:t xml:space="preserve">дагування тексту на електронному </w:t>
      </w:r>
      <w:r w:rsidRPr="00D2526A">
        <w:rPr>
          <w:rFonts w:cs="Times New Roman"/>
          <w:color w:val="auto"/>
          <w:sz w:val="32"/>
          <w:szCs w:val="32"/>
          <w:lang w:val="uk-UA"/>
        </w:rPr>
        <w:t>н</w:t>
      </w:r>
      <w:r w:rsidRPr="00D2526A">
        <w:rPr>
          <w:rFonts w:cs="Times New Roman"/>
          <w:color w:val="auto"/>
          <w:sz w:val="32"/>
          <w:szCs w:val="32"/>
        </w:rPr>
        <w:t>oci</w:t>
      </w:r>
      <w:r w:rsidRPr="00D2526A">
        <w:rPr>
          <w:rFonts w:cs="Times New Roman"/>
          <w:color w:val="auto"/>
          <w:sz w:val="32"/>
          <w:szCs w:val="32"/>
          <w:lang w:val="uk-UA"/>
        </w:rPr>
        <w:t>ї</w:t>
      </w:r>
      <w:r w:rsidRPr="00D2526A">
        <w:rPr>
          <w:rFonts w:cs="Times New Roman"/>
          <w:color w:val="auto"/>
          <w:sz w:val="32"/>
          <w:szCs w:val="32"/>
        </w:rPr>
        <w:t xml:space="preserve"> у Word зд</w:t>
      </w:r>
      <w:r w:rsidRPr="00D2526A">
        <w:rPr>
          <w:rFonts w:cs="Times New Roman"/>
          <w:color w:val="auto"/>
          <w:sz w:val="32"/>
          <w:szCs w:val="32"/>
          <w:lang w:val="uk-UA"/>
        </w:rPr>
        <w:t>ій</w:t>
      </w:r>
      <w:r w:rsidRPr="00D2526A">
        <w:rPr>
          <w:rFonts w:cs="Times New Roman"/>
          <w:color w:val="auto"/>
          <w:sz w:val="32"/>
          <w:szCs w:val="32"/>
        </w:rPr>
        <w:t>сню</w:t>
      </w:r>
      <w:r w:rsidRPr="00D2526A">
        <w:rPr>
          <w:rFonts w:cs="Times New Roman"/>
          <w:color w:val="auto"/>
          <w:sz w:val="32"/>
          <w:szCs w:val="32"/>
          <w:lang w:val="uk-UA"/>
        </w:rPr>
        <w:t>є</w:t>
      </w:r>
      <w:r w:rsidRPr="00D2526A">
        <w:rPr>
          <w:rFonts w:cs="Times New Roman"/>
          <w:color w:val="auto"/>
          <w:sz w:val="32"/>
          <w:szCs w:val="32"/>
        </w:rPr>
        <w:t xml:space="preserve">ться у </w:t>
      </w:r>
      <w:r w:rsidRPr="00D2526A">
        <w:rPr>
          <w:rFonts w:cs="Times New Roman"/>
          <w:color w:val="auto"/>
          <w:sz w:val="32"/>
          <w:szCs w:val="32"/>
          <w:lang w:val="uk-UA"/>
        </w:rPr>
        <w:t>двох</w:t>
      </w:r>
      <w:r w:rsidRPr="00D2526A">
        <w:rPr>
          <w:rFonts w:cs="Times New Roman"/>
          <w:color w:val="auto"/>
          <w:sz w:val="32"/>
          <w:szCs w:val="32"/>
        </w:rPr>
        <w:t xml:space="preserve"> режимах: режим вставки i режим зам</w:t>
      </w:r>
      <w:r w:rsidRPr="00D2526A">
        <w:rPr>
          <w:rFonts w:cs="Times New Roman"/>
          <w:color w:val="auto"/>
          <w:sz w:val="32"/>
          <w:szCs w:val="32"/>
          <w:lang w:val="uk-UA"/>
        </w:rPr>
        <w:t>ін</w:t>
      </w:r>
      <w:r w:rsidRPr="00D2526A">
        <w:rPr>
          <w:rFonts w:cs="Times New Roman"/>
          <w:color w:val="auto"/>
          <w:sz w:val="32"/>
          <w:szCs w:val="32"/>
        </w:rPr>
        <w:t>и. У режим</w:t>
      </w:r>
      <w:r w:rsidRPr="00D2526A">
        <w:rPr>
          <w:rFonts w:cs="Times New Roman"/>
          <w:color w:val="auto"/>
          <w:sz w:val="32"/>
          <w:szCs w:val="32"/>
          <w:lang w:val="uk-UA"/>
        </w:rPr>
        <w:t>і</w:t>
      </w:r>
      <w:r w:rsidRPr="00D2526A">
        <w:rPr>
          <w:rFonts w:cs="Times New Roman"/>
          <w:color w:val="auto"/>
          <w:sz w:val="32"/>
          <w:szCs w:val="32"/>
        </w:rPr>
        <w:t xml:space="preserve"> вставки</w:t>
      </w:r>
      <w:r w:rsidRPr="00D2526A">
        <w:rPr>
          <w:rFonts w:cs="Times New Roman"/>
          <w:color w:val="auto"/>
          <w:sz w:val="32"/>
          <w:szCs w:val="32"/>
          <w:lang w:val="uk-UA"/>
        </w:rPr>
        <w:t xml:space="preserve"> (його в</w:t>
      </w:r>
      <w:r w:rsidRPr="00D2526A">
        <w:rPr>
          <w:rFonts w:cs="Times New Roman"/>
          <w:color w:val="auto"/>
          <w:sz w:val="32"/>
          <w:szCs w:val="32"/>
        </w:rPr>
        <w:t>икористовують част</w:t>
      </w:r>
      <w:r w:rsidRPr="00D2526A">
        <w:rPr>
          <w:rFonts w:cs="Times New Roman"/>
          <w:color w:val="auto"/>
          <w:sz w:val="32"/>
          <w:szCs w:val="32"/>
          <w:lang w:val="uk-UA"/>
        </w:rPr>
        <w:t>і</w:t>
      </w:r>
      <w:r w:rsidRPr="00D2526A">
        <w:rPr>
          <w:rFonts w:cs="Times New Roman"/>
          <w:color w:val="auto"/>
          <w:sz w:val="32"/>
          <w:szCs w:val="32"/>
        </w:rPr>
        <w:t>ше) вс</w:t>
      </w:r>
      <w:r w:rsidRPr="00D2526A">
        <w:rPr>
          <w:rFonts w:cs="Times New Roman"/>
          <w:color w:val="auto"/>
          <w:sz w:val="32"/>
          <w:szCs w:val="32"/>
          <w:lang w:val="uk-UA"/>
        </w:rPr>
        <w:t>і</w:t>
      </w:r>
      <w:r w:rsidRPr="00D2526A">
        <w:rPr>
          <w:rFonts w:cs="Times New Roman"/>
          <w:color w:val="auto"/>
          <w:sz w:val="32"/>
          <w:szCs w:val="32"/>
        </w:rPr>
        <w:t xml:space="preserve"> символи праворуч в</w:t>
      </w:r>
      <w:r w:rsidRPr="00D2526A">
        <w:rPr>
          <w:rFonts w:cs="Times New Roman"/>
          <w:color w:val="auto"/>
          <w:sz w:val="32"/>
          <w:szCs w:val="32"/>
          <w:lang w:val="uk-UA"/>
        </w:rPr>
        <w:t>і</w:t>
      </w:r>
      <w:r w:rsidRPr="00D2526A">
        <w:rPr>
          <w:rFonts w:cs="Times New Roman"/>
          <w:color w:val="auto"/>
          <w:sz w:val="32"/>
          <w:szCs w:val="32"/>
        </w:rPr>
        <w:t>д курсору</w:t>
      </w:r>
      <w:r w:rsidRPr="00D2526A">
        <w:rPr>
          <w:rFonts w:cs="Times New Roman"/>
          <w:color w:val="auto"/>
          <w:sz w:val="32"/>
          <w:szCs w:val="32"/>
          <w:lang w:val="uk-UA"/>
        </w:rPr>
        <w:t xml:space="preserve"> зр</w:t>
      </w:r>
      <w:r w:rsidRPr="00D2526A">
        <w:rPr>
          <w:rFonts w:cs="Times New Roman"/>
          <w:color w:val="auto"/>
          <w:sz w:val="32"/>
          <w:szCs w:val="32"/>
        </w:rPr>
        <w:t>ушуються, зв</w:t>
      </w:r>
      <w:r w:rsidRPr="00D2526A">
        <w:rPr>
          <w:rFonts w:cs="Times New Roman"/>
          <w:color w:val="auto"/>
          <w:sz w:val="32"/>
          <w:szCs w:val="32"/>
          <w:lang w:val="uk-UA"/>
        </w:rPr>
        <w:t>іл</w:t>
      </w:r>
      <w:r w:rsidRPr="00D2526A">
        <w:rPr>
          <w:rFonts w:cs="Times New Roman"/>
          <w:color w:val="auto"/>
          <w:sz w:val="32"/>
          <w:szCs w:val="32"/>
        </w:rPr>
        <w:t>ьняючи м</w:t>
      </w:r>
      <w:r w:rsidRPr="00D2526A">
        <w:rPr>
          <w:rFonts w:cs="Times New Roman"/>
          <w:color w:val="auto"/>
          <w:sz w:val="32"/>
          <w:szCs w:val="32"/>
          <w:lang w:val="uk-UA"/>
        </w:rPr>
        <w:t>і</w:t>
      </w:r>
      <w:r w:rsidRPr="00D2526A">
        <w:rPr>
          <w:rFonts w:cs="Times New Roman"/>
          <w:color w:val="auto"/>
          <w:sz w:val="32"/>
          <w:szCs w:val="32"/>
        </w:rPr>
        <w:t>сце для тексту, що вводиться користува</w:t>
      </w:r>
      <w:r w:rsidRPr="00D2526A">
        <w:rPr>
          <w:rFonts w:cs="Times New Roman"/>
          <w:color w:val="auto"/>
          <w:sz w:val="32"/>
          <w:szCs w:val="32"/>
          <w:lang w:val="uk-UA"/>
        </w:rPr>
        <w:t>че</w:t>
      </w:r>
      <w:r w:rsidRPr="00D2526A">
        <w:rPr>
          <w:rFonts w:cs="Times New Roman"/>
          <w:color w:val="auto"/>
          <w:sz w:val="32"/>
          <w:szCs w:val="32"/>
        </w:rPr>
        <w:t>м</w:t>
      </w:r>
      <w:r w:rsidRPr="00D2526A">
        <w:rPr>
          <w:rFonts w:cs="Times New Roman"/>
          <w:color w:val="auto"/>
          <w:sz w:val="32"/>
          <w:szCs w:val="32"/>
          <w:lang w:val="uk-UA"/>
        </w:rPr>
        <w:t xml:space="preserve"> за допомогою клавіші «</w:t>
      </w:r>
      <w:r w:rsidRPr="00D2526A">
        <w:rPr>
          <w:rFonts w:cs="Times New Roman"/>
          <w:b/>
          <w:color w:val="auto"/>
          <w:sz w:val="32"/>
          <w:szCs w:val="32"/>
        </w:rPr>
        <w:t>Insert</w:t>
      </w:r>
      <w:r w:rsidRPr="00D2526A">
        <w:rPr>
          <w:rFonts w:cs="Times New Roman"/>
          <w:color w:val="auto"/>
          <w:sz w:val="32"/>
          <w:szCs w:val="32"/>
          <w:lang w:val="uk-UA"/>
        </w:rPr>
        <w:t>»</w:t>
      </w:r>
      <w:r w:rsidRPr="00D2526A">
        <w:rPr>
          <w:rFonts w:cs="Times New Roman"/>
          <w:color w:val="auto"/>
          <w:sz w:val="32"/>
          <w:szCs w:val="32"/>
        </w:rPr>
        <w:t xml:space="preserve">. </w:t>
      </w:r>
      <w:proofErr w:type="gramStart"/>
      <w:r w:rsidRPr="00D2526A">
        <w:rPr>
          <w:rFonts w:cs="Times New Roman"/>
          <w:color w:val="auto"/>
          <w:sz w:val="32"/>
          <w:szCs w:val="32"/>
        </w:rPr>
        <w:t>У</w:t>
      </w:r>
      <w:proofErr w:type="gramEnd"/>
      <w:r w:rsidRPr="00D2526A">
        <w:rPr>
          <w:rFonts w:cs="Times New Roman"/>
          <w:color w:val="auto"/>
          <w:sz w:val="32"/>
          <w:szCs w:val="32"/>
        </w:rPr>
        <w:t xml:space="preserve"> режим</w:t>
      </w:r>
      <w:r w:rsidRPr="00D2526A">
        <w:rPr>
          <w:rFonts w:cs="Times New Roman"/>
          <w:color w:val="auto"/>
          <w:sz w:val="32"/>
          <w:szCs w:val="32"/>
          <w:lang w:val="uk-UA"/>
        </w:rPr>
        <w:t>і</w:t>
      </w:r>
      <w:r w:rsidRPr="00D2526A">
        <w:rPr>
          <w:rFonts w:cs="Times New Roman"/>
          <w:color w:val="auto"/>
          <w:sz w:val="32"/>
          <w:szCs w:val="32"/>
        </w:rPr>
        <w:t xml:space="preserve"> зам</w:t>
      </w:r>
      <w:r w:rsidRPr="00D2526A">
        <w:rPr>
          <w:rFonts w:cs="Times New Roman"/>
          <w:color w:val="auto"/>
          <w:sz w:val="32"/>
          <w:szCs w:val="32"/>
          <w:lang w:val="uk-UA"/>
        </w:rPr>
        <w:t>ін</w:t>
      </w:r>
      <w:r w:rsidRPr="00D2526A">
        <w:rPr>
          <w:rFonts w:cs="Times New Roman"/>
          <w:color w:val="auto"/>
          <w:sz w:val="32"/>
          <w:szCs w:val="32"/>
        </w:rPr>
        <w:t>и нов</w:t>
      </w:r>
      <w:r w:rsidRPr="00D2526A">
        <w:rPr>
          <w:rFonts w:cs="Times New Roman"/>
          <w:color w:val="auto"/>
          <w:sz w:val="32"/>
          <w:szCs w:val="32"/>
          <w:lang w:val="uk-UA"/>
        </w:rPr>
        <w:t>і</w:t>
      </w:r>
      <w:r w:rsidRPr="00D2526A">
        <w:rPr>
          <w:rFonts w:cs="Times New Roman"/>
          <w:color w:val="auto"/>
          <w:sz w:val="32"/>
          <w:szCs w:val="32"/>
        </w:rPr>
        <w:t xml:space="preserve"> символи зам</w:t>
      </w:r>
      <w:r w:rsidRPr="00D2526A">
        <w:rPr>
          <w:rFonts w:cs="Times New Roman"/>
          <w:color w:val="auto"/>
          <w:sz w:val="32"/>
          <w:szCs w:val="32"/>
          <w:lang w:val="uk-UA"/>
        </w:rPr>
        <w:t>ін</w:t>
      </w:r>
      <w:r w:rsidRPr="00D2526A">
        <w:rPr>
          <w:rFonts w:cs="Times New Roman"/>
          <w:color w:val="auto"/>
          <w:sz w:val="32"/>
          <w:szCs w:val="32"/>
        </w:rPr>
        <w:t xml:space="preserve">яють собою </w:t>
      </w:r>
      <w:r w:rsidRPr="00D2526A">
        <w:rPr>
          <w:rFonts w:cs="Times New Roman"/>
          <w:color w:val="auto"/>
          <w:sz w:val="32"/>
          <w:szCs w:val="32"/>
          <w:lang w:val="uk-UA"/>
        </w:rPr>
        <w:t>і</w:t>
      </w:r>
      <w:r w:rsidRPr="00D2526A">
        <w:rPr>
          <w:rFonts w:cs="Times New Roman"/>
          <w:color w:val="auto"/>
          <w:sz w:val="32"/>
          <w:szCs w:val="32"/>
        </w:rPr>
        <w:t>снуюч</w:t>
      </w:r>
      <w:r w:rsidRPr="00D2526A">
        <w:rPr>
          <w:rFonts w:cs="Times New Roman"/>
          <w:color w:val="auto"/>
          <w:sz w:val="32"/>
          <w:szCs w:val="32"/>
          <w:lang w:val="uk-UA"/>
        </w:rPr>
        <w:t>і</w:t>
      </w:r>
      <w:r w:rsidRPr="00D2526A">
        <w:rPr>
          <w:rFonts w:cs="Times New Roman"/>
          <w:color w:val="auto"/>
          <w:sz w:val="32"/>
          <w:szCs w:val="32"/>
        </w:rPr>
        <w:t xml:space="preserve">. </w:t>
      </w:r>
      <w:r w:rsidRPr="00D2526A">
        <w:rPr>
          <w:rFonts w:cs="Times New Roman"/>
          <w:color w:val="auto"/>
          <w:sz w:val="32"/>
          <w:szCs w:val="32"/>
          <w:lang w:val="uk-UA"/>
        </w:rPr>
        <w:t>І ц</w:t>
      </w:r>
      <w:r w:rsidRPr="00D2526A">
        <w:rPr>
          <w:rFonts w:cs="Times New Roman"/>
          <w:color w:val="auto"/>
          <w:sz w:val="32"/>
          <w:szCs w:val="32"/>
        </w:rPr>
        <w:t xml:space="preserve">я можливість реалізується інструментами групи </w:t>
      </w:r>
      <w:r w:rsidR="00F613E3">
        <w:rPr>
          <w:rFonts w:cs="Times New Roman"/>
          <w:color w:val="auto"/>
          <w:sz w:val="32"/>
          <w:szCs w:val="32"/>
          <w:lang w:val="uk-UA"/>
        </w:rPr>
        <w:t>«</w:t>
      </w:r>
      <w:r w:rsidRPr="00D2526A">
        <w:rPr>
          <w:rFonts w:cs="Times New Roman"/>
          <w:b/>
          <w:color w:val="auto"/>
          <w:sz w:val="32"/>
          <w:szCs w:val="32"/>
        </w:rPr>
        <w:t>Редагування</w:t>
      </w:r>
      <w:r w:rsidR="00F613E3">
        <w:rPr>
          <w:rFonts w:cs="Times New Roman"/>
          <w:b/>
          <w:color w:val="auto"/>
          <w:sz w:val="32"/>
          <w:szCs w:val="32"/>
          <w:lang w:val="uk-UA"/>
        </w:rPr>
        <w:t>»</w:t>
      </w:r>
      <w:r w:rsidRPr="00D2526A">
        <w:rPr>
          <w:rFonts w:cs="Times New Roman"/>
          <w:b/>
          <w:color w:val="auto"/>
          <w:sz w:val="32"/>
          <w:szCs w:val="32"/>
        </w:rPr>
        <w:t xml:space="preserve"> </w:t>
      </w:r>
      <w:r w:rsidRPr="00D2526A">
        <w:rPr>
          <w:rFonts w:cs="Times New Roman"/>
          <w:color w:val="auto"/>
          <w:sz w:val="32"/>
          <w:szCs w:val="32"/>
        </w:rPr>
        <w:t xml:space="preserve">на вкладці </w:t>
      </w:r>
      <w:r w:rsidR="00F613E3">
        <w:rPr>
          <w:rFonts w:cs="Times New Roman"/>
          <w:color w:val="auto"/>
          <w:sz w:val="32"/>
          <w:szCs w:val="32"/>
          <w:lang w:val="uk-UA"/>
        </w:rPr>
        <w:t>«</w:t>
      </w:r>
      <w:r w:rsidRPr="00D2526A">
        <w:rPr>
          <w:rFonts w:cs="Times New Roman"/>
          <w:b/>
          <w:color w:val="auto"/>
          <w:sz w:val="32"/>
          <w:szCs w:val="32"/>
        </w:rPr>
        <w:t>Основне</w:t>
      </w:r>
      <w:r w:rsidR="00F613E3">
        <w:rPr>
          <w:rFonts w:cs="Times New Roman"/>
          <w:b/>
          <w:color w:val="auto"/>
          <w:sz w:val="32"/>
          <w:szCs w:val="32"/>
          <w:lang w:val="uk-UA"/>
        </w:rPr>
        <w:t>»</w:t>
      </w:r>
      <w:r w:rsidRPr="00D2526A">
        <w:rPr>
          <w:rFonts w:cs="Times New Roman"/>
          <w:color w:val="auto"/>
          <w:sz w:val="32"/>
          <w:szCs w:val="32"/>
        </w:rPr>
        <w:t xml:space="preserve">. Команда </w:t>
      </w:r>
      <w:r w:rsidR="00F613E3">
        <w:rPr>
          <w:rFonts w:cs="Times New Roman"/>
          <w:color w:val="auto"/>
          <w:sz w:val="32"/>
          <w:szCs w:val="32"/>
          <w:lang w:val="uk-UA"/>
        </w:rPr>
        <w:t>«</w:t>
      </w:r>
      <w:r w:rsidRPr="00D2526A">
        <w:rPr>
          <w:rFonts w:cs="Times New Roman"/>
          <w:b/>
          <w:color w:val="auto"/>
          <w:sz w:val="32"/>
          <w:szCs w:val="32"/>
        </w:rPr>
        <w:t>Знайти</w:t>
      </w:r>
      <w:r w:rsidR="00F613E3">
        <w:rPr>
          <w:rFonts w:cs="Times New Roman"/>
          <w:b/>
          <w:color w:val="auto"/>
          <w:sz w:val="32"/>
          <w:szCs w:val="32"/>
          <w:lang w:val="uk-UA"/>
        </w:rPr>
        <w:t>»</w:t>
      </w:r>
      <w:r w:rsidRPr="00D2526A">
        <w:rPr>
          <w:rFonts w:cs="Times New Roman"/>
          <w:color w:val="auto"/>
          <w:sz w:val="32"/>
          <w:szCs w:val="32"/>
        </w:rPr>
        <w:t xml:space="preserve"> дозволяє виконати навігацію у багатосторінковому документі та пошук фрагмента документа за ключовим словом. У процесі натиснення кнопки </w:t>
      </w:r>
      <w:r w:rsidR="00F613E3">
        <w:rPr>
          <w:rFonts w:cs="Times New Roman"/>
          <w:color w:val="auto"/>
          <w:sz w:val="32"/>
          <w:szCs w:val="32"/>
          <w:lang w:val="uk-UA"/>
        </w:rPr>
        <w:t>«</w:t>
      </w:r>
      <w:r w:rsidRPr="00D2526A">
        <w:rPr>
          <w:rFonts w:cs="Times New Roman"/>
          <w:b/>
          <w:color w:val="auto"/>
          <w:sz w:val="32"/>
          <w:szCs w:val="32"/>
        </w:rPr>
        <w:t>Знайти</w:t>
      </w:r>
      <w:r w:rsidR="00F613E3">
        <w:rPr>
          <w:rFonts w:cs="Times New Roman"/>
          <w:b/>
          <w:color w:val="auto"/>
          <w:sz w:val="32"/>
          <w:szCs w:val="32"/>
          <w:lang w:val="uk-UA"/>
        </w:rPr>
        <w:t>»</w:t>
      </w:r>
      <w:r w:rsidRPr="00D2526A">
        <w:rPr>
          <w:rFonts w:cs="Times New Roman"/>
          <w:color w:val="auto"/>
          <w:sz w:val="32"/>
          <w:szCs w:val="32"/>
        </w:rPr>
        <w:t xml:space="preserve"> в лівій частині вікна відкривається панель</w:t>
      </w:r>
      <w:r w:rsidR="00F613E3">
        <w:rPr>
          <w:rFonts w:cs="Times New Roman"/>
          <w:color w:val="auto"/>
          <w:sz w:val="32"/>
          <w:szCs w:val="32"/>
          <w:lang w:val="uk-UA"/>
        </w:rPr>
        <w:t xml:space="preserve"> «</w:t>
      </w:r>
      <w:r w:rsidRPr="00D2526A">
        <w:rPr>
          <w:rFonts w:cs="Times New Roman"/>
          <w:b/>
          <w:color w:val="auto"/>
          <w:sz w:val="32"/>
          <w:szCs w:val="32"/>
        </w:rPr>
        <w:t>Навігація</w:t>
      </w:r>
      <w:r w:rsidR="00F613E3">
        <w:rPr>
          <w:rFonts w:cs="Times New Roman"/>
          <w:b/>
          <w:color w:val="auto"/>
          <w:sz w:val="32"/>
          <w:szCs w:val="32"/>
          <w:lang w:val="uk-UA"/>
        </w:rPr>
        <w:t>»</w:t>
      </w:r>
      <w:r w:rsidRPr="00D2526A">
        <w:rPr>
          <w:rFonts w:cs="Times New Roman"/>
          <w:color w:val="auto"/>
          <w:sz w:val="32"/>
          <w:szCs w:val="32"/>
        </w:rPr>
        <w:t xml:space="preserve">, що </w:t>
      </w:r>
      <w:proofErr w:type="gramStart"/>
      <w:r w:rsidRPr="00D2526A">
        <w:rPr>
          <w:rFonts w:cs="Times New Roman"/>
          <w:color w:val="auto"/>
          <w:sz w:val="32"/>
          <w:szCs w:val="32"/>
        </w:rPr>
        <w:t>містить</w:t>
      </w:r>
      <w:proofErr w:type="gramEnd"/>
      <w:r w:rsidRPr="00D2526A">
        <w:rPr>
          <w:rFonts w:cs="Times New Roman"/>
          <w:color w:val="auto"/>
          <w:sz w:val="32"/>
          <w:szCs w:val="32"/>
        </w:rPr>
        <w:t xml:space="preserve"> такі кнопки: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noProof/>
          <w:color w:val="auto"/>
          <w:sz w:val="32"/>
          <w:szCs w:val="32"/>
          <w:lang w:eastAsia="ru-RU"/>
        </w:rPr>
        <w:drawing>
          <wp:inline distT="0" distB="0" distL="0" distR="0" wp14:anchorId="077CBBA0" wp14:editId="57368C7D">
            <wp:extent cx="333375" cy="2952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D2526A">
        <w:rPr>
          <w:rFonts w:cs="Times New Roman"/>
          <w:color w:val="auto"/>
          <w:sz w:val="32"/>
          <w:szCs w:val="32"/>
        </w:rPr>
        <w:t xml:space="preserve"> </w:t>
      </w:r>
      <w:r w:rsidRPr="00D2526A">
        <w:rPr>
          <w:rFonts w:cs="Times New Roman"/>
          <w:color w:val="auto"/>
          <w:sz w:val="32"/>
          <w:szCs w:val="32"/>
          <w:lang w:val="uk-UA"/>
        </w:rPr>
        <w:t>—</w:t>
      </w:r>
      <w:r w:rsidRPr="00D2526A">
        <w:rPr>
          <w:rFonts w:cs="Times New Roman"/>
          <w:color w:val="auto"/>
          <w:sz w:val="32"/>
          <w:szCs w:val="32"/>
        </w:rPr>
        <w:t xml:space="preserve"> перехід до вибраного фрагмента документа;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noProof/>
          <w:color w:val="auto"/>
          <w:sz w:val="32"/>
          <w:szCs w:val="32"/>
          <w:lang w:eastAsia="ru-RU"/>
        </w:rPr>
        <w:drawing>
          <wp:inline distT="0" distB="0" distL="0" distR="0" wp14:anchorId="62B88D6C" wp14:editId="5D16454B">
            <wp:extent cx="333375" cy="314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2526A">
        <w:rPr>
          <w:rFonts w:cs="Times New Roman"/>
          <w:color w:val="auto"/>
          <w:sz w:val="32"/>
          <w:szCs w:val="32"/>
        </w:rPr>
        <w:t xml:space="preserve"> </w:t>
      </w:r>
      <w:r w:rsidRPr="00D2526A">
        <w:rPr>
          <w:rFonts w:cs="Times New Roman"/>
          <w:color w:val="auto"/>
          <w:sz w:val="32"/>
          <w:szCs w:val="32"/>
          <w:lang w:val="uk-UA"/>
        </w:rPr>
        <w:t>—</w:t>
      </w:r>
      <w:r w:rsidRPr="00D2526A">
        <w:rPr>
          <w:rFonts w:cs="Times New Roman"/>
          <w:color w:val="auto"/>
          <w:sz w:val="32"/>
          <w:szCs w:val="32"/>
        </w:rPr>
        <w:t xml:space="preserve"> перехід до вибраної сторінки документа;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noProof/>
          <w:color w:val="auto"/>
          <w:sz w:val="32"/>
          <w:szCs w:val="32"/>
          <w:lang w:eastAsia="ru-RU"/>
        </w:rPr>
        <w:drawing>
          <wp:inline distT="0" distB="0" distL="0" distR="0" wp14:anchorId="3A6D3F04" wp14:editId="0C173E18">
            <wp:extent cx="333375" cy="2857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D2526A">
        <w:rPr>
          <w:rFonts w:cs="Times New Roman"/>
          <w:color w:val="auto"/>
          <w:sz w:val="32"/>
          <w:szCs w:val="32"/>
        </w:rPr>
        <w:t xml:space="preserve"> </w:t>
      </w:r>
      <w:r w:rsidRPr="00D2526A">
        <w:rPr>
          <w:rFonts w:cs="Times New Roman"/>
          <w:color w:val="auto"/>
          <w:sz w:val="32"/>
          <w:szCs w:val="32"/>
          <w:lang w:val="uk-UA"/>
        </w:rPr>
        <w:t>—</w:t>
      </w:r>
      <w:r w:rsidRPr="00D2526A">
        <w:rPr>
          <w:rFonts w:cs="Times New Roman"/>
          <w:color w:val="auto"/>
          <w:sz w:val="32"/>
          <w:szCs w:val="32"/>
        </w:rPr>
        <w:t xml:space="preserve"> перехід до фрагмента документа, що містить слово, </w:t>
      </w:r>
      <w:r w:rsidR="00F613E3">
        <w:rPr>
          <w:rFonts w:cs="Times New Roman"/>
          <w:color w:val="auto"/>
          <w:sz w:val="32"/>
          <w:szCs w:val="32"/>
          <w:lang w:val="uk-UA"/>
        </w:rPr>
        <w:t>в</w:t>
      </w:r>
      <w:r w:rsidRPr="00D2526A">
        <w:rPr>
          <w:rFonts w:cs="Times New Roman"/>
          <w:color w:val="auto"/>
          <w:sz w:val="32"/>
          <w:szCs w:val="32"/>
        </w:rPr>
        <w:t xml:space="preserve">казане користувачем в полі пошуку.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color w:val="auto"/>
          <w:sz w:val="32"/>
          <w:szCs w:val="32"/>
        </w:rPr>
        <w:t xml:space="preserve">Команда </w:t>
      </w:r>
      <w:r w:rsidRPr="00D2526A">
        <w:rPr>
          <w:rFonts w:cs="Times New Roman"/>
          <w:color w:val="auto"/>
          <w:sz w:val="32"/>
          <w:szCs w:val="32"/>
          <w:lang w:val="uk-UA"/>
        </w:rPr>
        <w:t>«</w:t>
      </w:r>
      <w:r w:rsidRPr="00D2526A">
        <w:rPr>
          <w:rFonts w:cs="Times New Roman"/>
          <w:b/>
          <w:color w:val="auto"/>
          <w:sz w:val="32"/>
          <w:szCs w:val="32"/>
        </w:rPr>
        <w:t>Замінити</w:t>
      </w:r>
      <w:r w:rsidRPr="00D2526A">
        <w:rPr>
          <w:rFonts w:cs="Times New Roman"/>
          <w:b/>
          <w:color w:val="auto"/>
          <w:sz w:val="32"/>
          <w:szCs w:val="32"/>
          <w:lang w:val="uk-UA"/>
        </w:rPr>
        <w:t>»</w:t>
      </w:r>
      <w:r w:rsidRPr="00D2526A">
        <w:rPr>
          <w:rFonts w:cs="Times New Roman"/>
          <w:color w:val="auto"/>
          <w:sz w:val="32"/>
          <w:szCs w:val="32"/>
        </w:rPr>
        <w:t xml:space="preserve"> відкриває вікно </w:t>
      </w:r>
      <w:r w:rsidRPr="00D2526A">
        <w:rPr>
          <w:rFonts w:cs="Times New Roman"/>
          <w:color w:val="auto"/>
          <w:sz w:val="32"/>
          <w:szCs w:val="32"/>
          <w:lang w:val="uk-UA"/>
        </w:rPr>
        <w:t>«</w:t>
      </w:r>
      <w:r w:rsidRPr="00D2526A">
        <w:rPr>
          <w:rFonts w:cs="Times New Roman"/>
          <w:b/>
          <w:color w:val="auto"/>
          <w:sz w:val="32"/>
          <w:szCs w:val="32"/>
        </w:rPr>
        <w:t>Знайти і замінити</w:t>
      </w:r>
      <w:r w:rsidRPr="00D2526A">
        <w:rPr>
          <w:rFonts w:cs="Times New Roman"/>
          <w:b/>
          <w:color w:val="auto"/>
          <w:sz w:val="32"/>
          <w:szCs w:val="32"/>
          <w:lang w:val="uk-UA"/>
        </w:rPr>
        <w:t>»</w:t>
      </w:r>
      <w:r w:rsidRPr="00D2526A">
        <w:rPr>
          <w:rFonts w:cs="Times New Roman"/>
          <w:color w:val="auto"/>
          <w:sz w:val="32"/>
          <w:szCs w:val="32"/>
        </w:rPr>
        <w:t xml:space="preserve"> і дозволяє: </w:t>
      </w:r>
    </w:p>
    <w:p w:rsidR="00D2526A" w:rsidRPr="00D2526A" w:rsidRDefault="00D2526A" w:rsidP="009F0BD9">
      <w:pPr>
        <w:widowControl w:val="0"/>
        <w:numPr>
          <w:ilvl w:val="0"/>
          <w:numId w:val="53"/>
        </w:numPr>
        <w:autoSpaceDE w:val="0"/>
        <w:autoSpaceDN w:val="0"/>
        <w:adjustRightInd w:val="0"/>
        <w:spacing w:after="0" w:line="240" w:lineRule="auto"/>
        <w:ind w:left="1134"/>
        <w:contextualSpacing/>
        <w:jc w:val="both"/>
        <w:rPr>
          <w:rFonts w:cs="Times New Roman"/>
          <w:color w:val="auto"/>
          <w:sz w:val="32"/>
          <w:szCs w:val="32"/>
        </w:rPr>
      </w:pPr>
      <w:r w:rsidRPr="00D2526A">
        <w:rPr>
          <w:rFonts w:cs="Times New Roman"/>
          <w:color w:val="auto"/>
          <w:sz w:val="32"/>
          <w:szCs w:val="32"/>
        </w:rPr>
        <w:t xml:space="preserve">знайти потрібне слово в тексті (вкладка </w:t>
      </w:r>
      <w:r w:rsidR="00F613E3">
        <w:rPr>
          <w:rFonts w:cs="Times New Roman"/>
          <w:color w:val="auto"/>
          <w:sz w:val="32"/>
          <w:szCs w:val="32"/>
          <w:lang w:val="uk-UA"/>
        </w:rPr>
        <w:t>«</w:t>
      </w:r>
      <w:r w:rsidRPr="00D2526A">
        <w:rPr>
          <w:rFonts w:cs="Times New Roman"/>
          <w:b/>
          <w:color w:val="auto"/>
          <w:sz w:val="32"/>
          <w:szCs w:val="32"/>
        </w:rPr>
        <w:t>Знайти</w:t>
      </w:r>
      <w:r w:rsidR="00F613E3">
        <w:rPr>
          <w:rFonts w:cs="Times New Roman"/>
          <w:b/>
          <w:color w:val="auto"/>
          <w:sz w:val="32"/>
          <w:szCs w:val="32"/>
          <w:lang w:val="uk-UA"/>
        </w:rPr>
        <w:t>»</w:t>
      </w:r>
      <w:r w:rsidRPr="00D2526A">
        <w:rPr>
          <w:rFonts w:cs="Times New Roman"/>
          <w:color w:val="auto"/>
          <w:sz w:val="32"/>
          <w:szCs w:val="32"/>
        </w:rPr>
        <w:t xml:space="preserve">); </w:t>
      </w:r>
    </w:p>
    <w:p w:rsidR="00D2526A" w:rsidRPr="00D2526A" w:rsidRDefault="00D2526A" w:rsidP="009F0BD9">
      <w:pPr>
        <w:widowControl w:val="0"/>
        <w:numPr>
          <w:ilvl w:val="0"/>
          <w:numId w:val="53"/>
        </w:numPr>
        <w:autoSpaceDE w:val="0"/>
        <w:autoSpaceDN w:val="0"/>
        <w:adjustRightInd w:val="0"/>
        <w:spacing w:after="0" w:line="240" w:lineRule="auto"/>
        <w:ind w:left="1134"/>
        <w:contextualSpacing/>
        <w:jc w:val="both"/>
        <w:rPr>
          <w:rFonts w:cs="Times New Roman"/>
          <w:color w:val="auto"/>
          <w:sz w:val="32"/>
          <w:szCs w:val="32"/>
        </w:rPr>
      </w:pPr>
      <w:r w:rsidRPr="00D2526A">
        <w:rPr>
          <w:rFonts w:cs="Times New Roman"/>
          <w:color w:val="auto"/>
          <w:sz w:val="32"/>
          <w:szCs w:val="32"/>
        </w:rPr>
        <w:t xml:space="preserve">знайти і замінити невірно введене слово в документі на вірне. Кнопка </w:t>
      </w:r>
      <w:r w:rsidRPr="00D2526A">
        <w:rPr>
          <w:rFonts w:cs="Times New Roman"/>
          <w:color w:val="auto"/>
          <w:sz w:val="32"/>
          <w:szCs w:val="32"/>
          <w:lang w:val="uk-UA"/>
        </w:rPr>
        <w:t>«</w:t>
      </w:r>
      <w:r w:rsidRPr="00D2526A">
        <w:rPr>
          <w:rFonts w:cs="Times New Roman"/>
          <w:b/>
          <w:color w:val="auto"/>
          <w:sz w:val="32"/>
          <w:szCs w:val="32"/>
        </w:rPr>
        <w:t>Більше</w:t>
      </w:r>
      <w:r w:rsidRPr="00D2526A">
        <w:rPr>
          <w:rFonts w:cs="Times New Roman"/>
          <w:b/>
          <w:color w:val="auto"/>
          <w:sz w:val="32"/>
          <w:szCs w:val="32"/>
          <w:lang w:val="uk-UA"/>
        </w:rPr>
        <w:t>»</w:t>
      </w:r>
      <w:r w:rsidRPr="00D2526A">
        <w:rPr>
          <w:rFonts w:cs="Times New Roman"/>
          <w:color w:val="auto"/>
          <w:sz w:val="32"/>
          <w:szCs w:val="32"/>
        </w:rPr>
        <w:t xml:space="preserve"> дозволяє встановити параметри пошуку (вкладка </w:t>
      </w:r>
      <w:r w:rsidRPr="00D2526A">
        <w:rPr>
          <w:rFonts w:cs="Times New Roman"/>
          <w:color w:val="auto"/>
          <w:sz w:val="32"/>
          <w:szCs w:val="32"/>
          <w:lang w:val="uk-UA"/>
        </w:rPr>
        <w:t>«</w:t>
      </w:r>
      <w:r w:rsidRPr="00D2526A">
        <w:rPr>
          <w:rFonts w:cs="Times New Roman"/>
          <w:b/>
          <w:color w:val="auto"/>
          <w:sz w:val="32"/>
          <w:szCs w:val="32"/>
        </w:rPr>
        <w:t>Замінити</w:t>
      </w:r>
      <w:r w:rsidRPr="00D2526A">
        <w:rPr>
          <w:rFonts w:cs="Times New Roman"/>
          <w:b/>
          <w:color w:val="auto"/>
          <w:sz w:val="32"/>
          <w:szCs w:val="32"/>
          <w:lang w:val="uk-UA"/>
        </w:rPr>
        <w:t>»</w:t>
      </w:r>
      <w:r w:rsidRPr="00D2526A">
        <w:rPr>
          <w:rFonts w:cs="Times New Roman"/>
          <w:color w:val="auto"/>
          <w:sz w:val="32"/>
          <w:szCs w:val="32"/>
        </w:rPr>
        <w:t xml:space="preserve">); </w:t>
      </w:r>
    </w:p>
    <w:p w:rsidR="00D2526A" w:rsidRPr="00D2526A" w:rsidRDefault="00D2526A" w:rsidP="009F0BD9">
      <w:pPr>
        <w:widowControl w:val="0"/>
        <w:numPr>
          <w:ilvl w:val="0"/>
          <w:numId w:val="53"/>
        </w:numPr>
        <w:autoSpaceDE w:val="0"/>
        <w:autoSpaceDN w:val="0"/>
        <w:adjustRightInd w:val="0"/>
        <w:spacing w:after="0" w:line="240" w:lineRule="auto"/>
        <w:ind w:left="1134"/>
        <w:contextualSpacing/>
        <w:jc w:val="both"/>
        <w:rPr>
          <w:rFonts w:cs="Times New Roman"/>
          <w:color w:val="auto"/>
          <w:sz w:val="32"/>
          <w:szCs w:val="32"/>
        </w:rPr>
      </w:pPr>
      <w:r w:rsidRPr="00D2526A">
        <w:rPr>
          <w:rFonts w:cs="Times New Roman"/>
          <w:color w:val="auto"/>
          <w:sz w:val="32"/>
          <w:szCs w:val="32"/>
        </w:rPr>
        <w:t xml:space="preserve">здійснити перехід </w:t>
      </w:r>
      <w:r w:rsidR="00F613E3">
        <w:rPr>
          <w:rFonts w:cs="Times New Roman"/>
          <w:color w:val="auto"/>
          <w:sz w:val="32"/>
          <w:szCs w:val="32"/>
          <w:lang w:val="uk-UA"/>
        </w:rPr>
        <w:t>в</w:t>
      </w:r>
      <w:r w:rsidRPr="00D2526A">
        <w:rPr>
          <w:rFonts w:cs="Times New Roman"/>
          <w:color w:val="auto"/>
          <w:sz w:val="32"/>
          <w:szCs w:val="32"/>
        </w:rPr>
        <w:t xml:space="preserve">середині документа по заданому параметру (вкладка </w:t>
      </w:r>
      <w:r w:rsidRPr="00D2526A">
        <w:rPr>
          <w:rFonts w:cs="Times New Roman"/>
          <w:color w:val="auto"/>
          <w:sz w:val="32"/>
          <w:szCs w:val="32"/>
          <w:lang w:val="uk-UA"/>
        </w:rPr>
        <w:t>«</w:t>
      </w:r>
      <w:r w:rsidRPr="00D2526A">
        <w:rPr>
          <w:rFonts w:cs="Times New Roman"/>
          <w:b/>
          <w:color w:val="auto"/>
          <w:sz w:val="32"/>
          <w:szCs w:val="32"/>
        </w:rPr>
        <w:t>Перейти</w:t>
      </w:r>
      <w:r w:rsidRPr="00D2526A">
        <w:rPr>
          <w:rFonts w:cs="Times New Roman"/>
          <w:b/>
          <w:color w:val="auto"/>
          <w:sz w:val="32"/>
          <w:szCs w:val="32"/>
          <w:lang w:val="uk-UA"/>
        </w:rPr>
        <w:t>»</w:t>
      </w:r>
      <w:r w:rsidRPr="00D2526A">
        <w:rPr>
          <w:rFonts w:cs="Times New Roman"/>
          <w:color w:val="auto"/>
          <w:sz w:val="32"/>
          <w:szCs w:val="32"/>
        </w:rPr>
        <w:t xml:space="preserve">).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color w:val="auto"/>
          <w:sz w:val="32"/>
          <w:szCs w:val="32"/>
        </w:rPr>
        <w:t xml:space="preserve">При введенні та редагуванні тексту можна </w:t>
      </w:r>
      <w:r w:rsidR="00F613E3">
        <w:rPr>
          <w:rFonts w:cs="Times New Roman"/>
          <w:color w:val="auto"/>
          <w:sz w:val="32"/>
          <w:szCs w:val="32"/>
          <w:lang w:val="uk-UA"/>
        </w:rPr>
        <w:t>вмикат</w:t>
      </w:r>
      <w:r w:rsidRPr="00D2526A">
        <w:rPr>
          <w:rFonts w:cs="Times New Roman"/>
          <w:color w:val="auto"/>
          <w:sz w:val="32"/>
          <w:szCs w:val="32"/>
        </w:rPr>
        <w:t xml:space="preserve">и режим відображення прихованих символів форматування, </w:t>
      </w:r>
      <w:r w:rsidR="00F613E3">
        <w:rPr>
          <w:rFonts w:cs="Times New Roman"/>
          <w:color w:val="auto"/>
          <w:sz w:val="32"/>
          <w:szCs w:val="32"/>
          <w:lang w:val="uk-UA"/>
        </w:rPr>
        <w:t>обравши</w:t>
      </w:r>
      <w:r w:rsidRPr="00D2526A">
        <w:rPr>
          <w:rFonts w:cs="Times New Roman"/>
          <w:color w:val="auto"/>
          <w:sz w:val="32"/>
          <w:szCs w:val="32"/>
        </w:rPr>
        <w:t xml:space="preserve"> кнопку </w:t>
      </w:r>
      <w:r w:rsidRPr="00D2526A">
        <w:rPr>
          <w:rFonts w:cs="Times New Roman"/>
          <w:color w:val="auto"/>
          <w:sz w:val="32"/>
          <w:szCs w:val="32"/>
          <w:lang w:val="uk-UA"/>
        </w:rPr>
        <w:t>«</w:t>
      </w:r>
      <w:r w:rsidRPr="00D2526A">
        <w:rPr>
          <w:rFonts w:cs="Times New Roman"/>
          <w:b/>
          <w:color w:val="auto"/>
          <w:sz w:val="32"/>
          <w:szCs w:val="32"/>
        </w:rPr>
        <w:t>Відобразити всі знаки</w:t>
      </w:r>
      <w:r w:rsidRPr="00D2526A">
        <w:rPr>
          <w:rFonts w:cs="Times New Roman"/>
          <w:b/>
          <w:color w:val="auto"/>
          <w:sz w:val="32"/>
          <w:szCs w:val="32"/>
          <w:lang w:val="uk-UA"/>
        </w:rPr>
        <w:t>»</w:t>
      </w:r>
      <w:r w:rsidRPr="00D2526A">
        <w:rPr>
          <w:rFonts w:cs="Times New Roman"/>
          <w:color w:val="auto"/>
          <w:sz w:val="32"/>
          <w:szCs w:val="32"/>
          <w:lang w:val="uk-UA"/>
        </w:rPr>
        <w:t xml:space="preserve"> </w:t>
      </w:r>
      <w:r w:rsidRPr="00D2526A">
        <w:rPr>
          <w:rFonts w:cs="Times New Roman"/>
          <w:b/>
          <w:bCs/>
          <w:color w:val="auto"/>
          <w:sz w:val="32"/>
          <w:szCs w:val="32"/>
        </w:rPr>
        <w:t xml:space="preserve">¶ </w:t>
      </w:r>
      <w:r w:rsidRPr="00D2526A">
        <w:rPr>
          <w:rFonts w:cs="Times New Roman"/>
          <w:color w:val="auto"/>
          <w:sz w:val="32"/>
          <w:szCs w:val="32"/>
        </w:rPr>
        <w:t xml:space="preserve">на вкладці </w:t>
      </w:r>
      <w:r w:rsidR="00F613E3">
        <w:rPr>
          <w:rFonts w:cs="Times New Roman"/>
          <w:color w:val="auto"/>
          <w:sz w:val="32"/>
          <w:szCs w:val="32"/>
          <w:lang w:val="uk-UA"/>
        </w:rPr>
        <w:t>«</w:t>
      </w:r>
      <w:r w:rsidRPr="00D2526A">
        <w:rPr>
          <w:rFonts w:cs="Times New Roman"/>
          <w:b/>
          <w:color w:val="auto"/>
          <w:sz w:val="32"/>
          <w:szCs w:val="32"/>
        </w:rPr>
        <w:t>Основне</w:t>
      </w:r>
      <w:r w:rsidR="00F613E3">
        <w:rPr>
          <w:rFonts w:cs="Times New Roman"/>
          <w:b/>
          <w:color w:val="auto"/>
          <w:sz w:val="32"/>
          <w:szCs w:val="32"/>
          <w:lang w:val="uk-UA"/>
        </w:rPr>
        <w:t>»</w:t>
      </w:r>
      <w:r w:rsidRPr="00D2526A">
        <w:rPr>
          <w:rFonts w:cs="Times New Roman"/>
          <w:color w:val="auto"/>
          <w:sz w:val="32"/>
          <w:szCs w:val="32"/>
        </w:rPr>
        <w:t xml:space="preserve"> в групі </w:t>
      </w:r>
      <w:r w:rsidR="00F613E3">
        <w:rPr>
          <w:rFonts w:cs="Times New Roman"/>
          <w:color w:val="auto"/>
          <w:sz w:val="32"/>
          <w:szCs w:val="32"/>
          <w:lang w:val="uk-UA"/>
        </w:rPr>
        <w:t>«</w:t>
      </w:r>
      <w:r w:rsidRPr="00D2526A">
        <w:rPr>
          <w:rFonts w:cs="Times New Roman"/>
          <w:b/>
          <w:color w:val="auto"/>
          <w:sz w:val="32"/>
          <w:szCs w:val="32"/>
        </w:rPr>
        <w:t>Абзац</w:t>
      </w:r>
      <w:r w:rsidR="00F613E3">
        <w:rPr>
          <w:rFonts w:cs="Times New Roman"/>
          <w:b/>
          <w:color w:val="auto"/>
          <w:sz w:val="32"/>
          <w:szCs w:val="32"/>
          <w:lang w:val="uk-UA"/>
        </w:rPr>
        <w:t>»</w:t>
      </w:r>
      <w:r w:rsidRPr="00D2526A">
        <w:rPr>
          <w:rFonts w:cs="Times New Roman"/>
          <w:color w:val="auto"/>
          <w:sz w:val="32"/>
          <w:szCs w:val="32"/>
        </w:rPr>
        <w:t xml:space="preserve">. До прихованих символів </w:t>
      </w:r>
      <w:proofErr w:type="gramStart"/>
      <w:r w:rsidRPr="00D2526A">
        <w:rPr>
          <w:rFonts w:cs="Times New Roman"/>
          <w:color w:val="auto"/>
          <w:sz w:val="32"/>
          <w:szCs w:val="32"/>
        </w:rPr>
        <w:t>в</w:t>
      </w:r>
      <w:proofErr w:type="gramEnd"/>
      <w:r w:rsidRPr="00D2526A">
        <w:rPr>
          <w:rFonts w:cs="Times New Roman"/>
          <w:color w:val="auto"/>
          <w:sz w:val="32"/>
          <w:szCs w:val="32"/>
        </w:rPr>
        <w:t>ідносять символи, які вводяться користувачем при наборі тексту (абзац, пропуск, табуляція), але не виводяться на папер</w:t>
      </w:r>
      <w:r w:rsidR="00F613E3">
        <w:rPr>
          <w:rFonts w:cs="Times New Roman"/>
          <w:color w:val="auto"/>
          <w:sz w:val="32"/>
          <w:szCs w:val="32"/>
          <w:lang w:val="uk-UA"/>
        </w:rPr>
        <w:t>овий носій</w:t>
      </w:r>
      <w:r w:rsidRPr="00D2526A">
        <w:rPr>
          <w:rFonts w:cs="Times New Roman"/>
          <w:color w:val="auto"/>
          <w:sz w:val="32"/>
          <w:szCs w:val="32"/>
        </w:rPr>
        <w:t xml:space="preserve"> при </w:t>
      </w:r>
      <w:r w:rsidR="00F613E3">
        <w:rPr>
          <w:rFonts w:cs="Times New Roman"/>
          <w:color w:val="auto"/>
          <w:sz w:val="32"/>
          <w:szCs w:val="32"/>
          <w:lang w:val="uk-UA"/>
        </w:rPr>
        <w:t>друкуванні</w:t>
      </w:r>
      <w:r w:rsidRPr="00D2526A">
        <w:rPr>
          <w:rFonts w:cs="Times New Roman"/>
          <w:color w:val="auto"/>
          <w:sz w:val="32"/>
          <w:szCs w:val="32"/>
        </w:rPr>
        <w:t xml:space="preserve">, і, зазвичай, не </w:t>
      </w:r>
      <w:r w:rsidRPr="00D2526A">
        <w:rPr>
          <w:rFonts w:cs="Times New Roman"/>
          <w:color w:val="auto"/>
          <w:sz w:val="32"/>
          <w:szCs w:val="32"/>
        </w:rPr>
        <w:lastRenderedPageBreak/>
        <w:t xml:space="preserve">відображаються на екрані. Але, якщо включити режим відображення цих символів, то у відповідних місцях тексту з’являться спеціальні позначки.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D2526A">
        <w:rPr>
          <w:rFonts w:cs="Times New Roman"/>
          <w:noProof/>
          <w:color w:val="auto"/>
          <w:sz w:val="32"/>
          <w:szCs w:val="32"/>
          <w:lang w:eastAsia="ru-RU"/>
        </w:rPr>
        <w:drawing>
          <wp:inline distT="0" distB="0" distL="0" distR="0" wp14:anchorId="72B5D6B0" wp14:editId="44FA1214">
            <wp:extent cx="5165412" cy="1897924"/>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7285" cy="1898612"/>
                    </a:xfrm>
                    <a:prstGeom prst="rect">
                      <a:avLst/>
                    </a:prstGeom>
                    <a:noFill/>
                    <a:ln>
                      <a:noFill/>
                    </a:ln>
                  </pic:spPr>
                </pic:pic>
              </a:graphicData>
            </a:graphic>
          </wp:inline>
        </w:drawing>
      </w:r>
    </w:p>
    <w:p w:rsidR="00D2526A" w:rsidRPr="00D2526A" w:rsidRDefault="00D2526A"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D2526A">
        <w:rPr>
          <w:rFonts w:cs="Times New Roman"/>
          <w:i/>
          <w:color w:val="auto"/>
          <w:sz w:val="32"/>
          <w:szCs w:val="32"/>
          <w:lang w:val="uk-UA"/>
        </w:rPr>
        <w:t xml:space="preserve">Рис. </w:t>
      </w:r>
      <w:r w:rsidR="000268A4">
        <w:rPr>
          <w:rFonts w:cs="Times New Roman"/>
          <w:i/>
          <w:color w:val="auto"/>
          <w:sz w:val="32"/>
          <w:szCs w:val="32"/>
          <w:lang w:val="uk-UA"/>
        </w:rPr>
        <w:t>3.</w:t>
      </w:r>
      <w:r w:rsidRPr="00D2526A">
        <w:rPr>
          <w:rFonts w:cs="Times New Roman"/>
          <w:i/>
          <w:color w:val="auto"/>
          <w:sz w:val="32"/>
          <w:szCs w:val="32"/>
          <w:lang w:val="uk-UA"/>
        </w:rPr>
        <w:t>3.3.2.1 Недруковані знаки</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rPr>
      </w:pP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color w:val="auto"/>
          <w:sz w:val="32"/>
          <w:szCs w:val="32"/>
        </w:rPr>
        <w:t xml:space="preserve">Включення режиму відображення прихованих символів дозволяє бачити на екрані всі символи тексту і краще розуміти його структуру. </w:t>
      </w:r>
      <w:r w:rsidRPr="00D2526A">
        <w:rPr>
          <w:rFonts w:cs="Times New Roman"/>
          <w:color w:val="auto"/>
          <w:sz w:val="32"/>
          <w:szCs w:val="32"/>
          <w:lang w:val="uk-UA"/>
        </w:rPr>
        <w:t>В</w:t>
      </w:r>
      <w:r w:rsidRPr="00D2526A">
        <w:rPr>
          <w:rFonts w:cs="Times New Roman"/>
          <w:color w:val="auto"/>
          <w:sz w:val="32"/>
          <w:szCs w:val="32"/>
        </w:rPr>
        <w:t>казані вище операції</w:t>
      </w:r>
      <w:r w:rsidR="00F454DE">
        <w:rPr>
          <w:rFonts w:cs="Times New Roman"/>
          <w:color w:val="auto"/>
          <w:sz w:val="32"/>
          <w:szCs w:val="32"/>
        </w:rPr>
        <w:t xml:space="preserve"> редагування можна виконувати і</w:t>
      </w:r>
      <w:r w:rsidRPr="00D2526A">
        <w:rPr>
          <w:rFonts w:cs="Times New Roman"/>
          <w:color w:val="auto"/>
          <w:sz w:val="32"/>
          <w:szCs w:val="32"/>
        </w:rPr>
        <w:t>з прихованими символами так само, як і зі звичайними.</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color w:val="auto"/>
          <w:sz w:val="32"/>
          <w:szCs w:val="32"/>
        </w:rPr>
        <w:t xml:space="preserve">Якщо видалений текст виявився ще потрібним для подальшої роботи з документом, </w:t>
      </w:r>
      <w:r w:rsidR="00F454DE">
        <w:rPr>
          <w:rFonts w:cs="Times New Roman"/>
          <w:color w:val="auto"/>
          <w:sz w:val="32"/>
          <w:szCs w:val="32"/>
          <w:lang w:val="uk-UA"/>
        </w:rPr>
        <w:t>необхідно</w:t>
      </w:r>
      <w:r w:rsidRPr="00D2526A">
        <w:rPr>
          <w:rFonts w:cs="Times New Roman"/>
          <w:color w:val="auto"/>
          <w:sz w:val="32"/>
          <w:szCs w:val="32"/>
        </w:rPr>
        <w:t xml:space="preserve"> скористатис</w:t>
      </w:r>
      <w:r w:rsidR="00F454DE">
        <w:rPr>
          <w:rFonts w:cs="Times New Roman"/>
          <w:color w:val="auto"/>
          <w:sz w:val="32"/>
          <w:szCs w:val="32"/>
          <w:lang w:val="uk-UA"/>
        </w:rPr>
        <w:t>ь</w:t>
      </w:r>
      <w:r w:rsidRPr="00D2526A">
        <w:rPr>
          <w:rFonts w:cs="Times New Roman"/>
          <w:color w:val="auto"/>
          <w:sz w:val="32"/>
          <w:szCs w:val="32"/>
        </w:rPr>
        <w:t xml:space="preserve"> командою </w:t>
      </w:r>
      <w:proofErr w:type="gramStart"/>
      <w:r w:rsidRPr="00D2526A">
        <w:rPr>
          <w:rFonts w:cs="Times New Roman"/>
          <w:color w:val="auto"/>
          <w:sz w:val="32"/>
          <w:szCs w:val="32"/>
        </w:rPr>
        <w:t>для</w:t>
      </w:r>
      <w:proofErr w:type="gramEnd"/>
      <w:r w:rsidRPr="00D2526A">
        <w:rPr>
          <w:rFonts w:cs="Times New Roman"/>
          <w:color w:val="auto"/>
          <w:sz w:val="32"/>
          <w:szCs w:val="32"/>
        </w:rPr>
        <w:t xml:space="preserve"> відміни останньої дії.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r w:rsidRPr="00D2526A">
        <w:rPr>
          <w:rFonts w:cs="Times New Roman"/>
          <w:color w:val="auto"/>
          <w:sz w:val="32"/>
          <w:szCs w:val="32"/>
        </w:rPr>
        <w:t xml:space="preserve">Для відміни останньої дії потрібно </w:t>
      </w:r>
      <w:r w:rsidRPr="00D2526A">
        <w:rPr>
          <w:rFonts w:cs="Times New Roman"/>
          <w:color w:val="auto"/>
          <w:sz w:val="32"/>
          <w:szCs w:val="32"/>
          <w:lang w:val="uk-UA"/>
        </w:rPr>
        <w:t>обрати</w:t>
      </w:r>
      <w:r w:rsidRPr="00D2526A">
        <w:rPr>
          <w:rFonts w:cs="Times New Roman"/>
          <w:color w:val="auto"/>
          <w:sz w:val="32"/>
          <w:szCs w:val="32"/>
        </w:rPr>
        <w:t xml:space="preserve"> одну з наступних операцій: </w:t>
      </w:r>
    </w:p>
    <w:p w:rsidR="00D2526A" w:rsidRPr="00D2526A" w:rsidRDefault="00D2526A" w:rsidP="009F0BD9">
      <w:pPr>
        <w:widowControl w:val="0"/>
        <w:numPr>
          <w:ilvl w:val="0"/>
          <w:numId w:val="51"/>
        </w:numPr>
        <w:autoSpaceDE w:val="0"/>
        <w:autoSpaceDN w:val="0"/>
        <w:adjustRightInd w:val="0"/>
        <w:spacing w:after="0" w:line="240" w:lineRule="auto"/>
        <w:ind w:left="1134"/>
        <w:contextualSpacing/>
        <w:jc w:val="both"/>
        <w:rPr>
          <w:rFonts w:cs="Times New Roman"/>
          <w:color w:val="auto"/>
          <w:sz w:val="32"/>
          <w:szCs w:val="32"/>
        </w:rPr>
      </w:pPr>
      <w:r w:rsidRPr="00D2526A">
        <w:rPr>
          <w:rFonts w:cs="Times New Roman"/>
          <w:color w:val="auto"/>
          <w:sz w:val="32"/>
          <w:szCs w:val="32"/>
          <w:lang w:val="uk-UA"/>
        </w:rPr>
        <w:t>н</w:t>
      </w:r>
      <w:r w:rsidRPr="00D2526A">
        <w:rPr>
          <w:rFonts w:cs="Times New Roman"/>
          <w:color w:val="auto"/>
          <w:sz w:val="32"/>
          <w:szCs w:val="32"/>
        </w:rPr>
        <w:t>а</w:t>
      </w:r>
      <w:r w:rsidR="00F454DE">
        <w:rPr>
          <w:rFonts w:cs="Times New Roman"/>
          <w:color w:val="auto"/>
          <w:sz w:val="32"/>
          <w:szCs w:val="32"/>
          <w:lang w:val="uk-UA"/>
        </w:rPr>
        <w:t>тиснути</w:t>
      </w:r>
      <w:r w:rsidRPr="00D2526A">
        <w:rPr>
          <w:rFonts w:cs="Times New Roman"/>
          <w:color w:val="auto"/>
          <w:sz w:val="32"/>
          <w:szCs w:val="32"/>
        </w:rPr>
        <w:t xml:space="preserve"> комбінацію клавіш </w:t>
      </w:r>
      <w:r w:rsidR="00F454DE">
        <w:rPr>
          <w:rFonts w:cs="Times New Roman"/>
          <w:color w:val="auto"/>
          <w:sz w:val="32"/>
          <w:szCs w:val="32"/>
          <w:lang w:val="uk-UA"/>
        </w:rPr>
        <w:t>«</w:t>
      </w:r>
      <w:r w:rsidRPr="00D2526A">
        <w:rPr>
          <w:rFonts w:cs="Times New Roman"/>
          <w:b/>
          <w:color w:val="auto"/>
          <w:sz w:val="32"/>
          <w:szCs w:val="32"/>
        </w:rPr>
        <w:t>Ctrl</w:t>
      </w:r>
      <w:r w:rsidR="00F454DE">
        <w:rPr>
          <w:rFonts w:cs="Times New Roman"/>
          <w:b/>
          <w:color w:val="auto"/>
          <w:sz w:val="32"/>
          <w:szCs w:val="32"/>
          <w:lang w:val="uk-UA"/>
        </w:rPr>
        <w:t>»</w:t>
      </w:r>
      <w:r w:rsidRPr="00D2526A">
        <w:rPr>
          <w:rFonts w:cs="Times New Roman"/>
          <w:b/>
          <w:color w:val="auto"/>
          <w:sz w:val="32"/>
          <w:szCs w:val="32"/>
          <w:lang w:val="uk-UA"/>
        </w:rPr>
        <w:t xml:space="preserve"> </w:t>
      </w:r>
      <w:r w:rsidRPr="00D2526A">
        <w:rPr>
          <w:rFonts w:cs="Times New Roman"/>
          <w:b/>
          <w:color w:val="auto"/>
          <w:sz w:val="32"/>
          <w:szCs w:val="32"/>
        </w:rPr>
        <w:t>+</w:t>
      </w:r>
      <w:r w:rsidRPr="00D2526A">
        <w:rPr>
          <w:rFonts w:cs="Times New Roman"/>
          <w:b/>
          <w:color w:val="auto"/>
          <w:sz w:val="32"/>
          <w:szCs w:val="32"/>
          <w:lang w:val="uk-UA"/>
        </w:rPr>
        <w:t xml:space="preserve"> </w:t>
      </w:r>
      <w:r w:rsidR="00F454DE">
        <w:rPr>
          <w:rFonts w:cs="Times New Roman"/>
          <w:b/>
          <w:color w:val="auto"/>
          <w:sz w:val="32"/>
          <w:szCs w:val="32"/>
          <w:lang w:val="uk-UA"/>
        </w:rPr>
        <w:t>«</w:t>
      </w:r>
      <w:r w:rsidRPr="00D2526A">
        <w:rPr>
          <w:rFonts w:cs="Times New Roman"/>
          <w:b/>
          <w:color w:val="auto"/>
          <w:sz w:val="32"/>
          <w:szCs w:val="32"/>
        </w:rPr>
        <w:t>Z</w:t>
      </w:r>
      <w:r w:rsidR="00F454DE">
        <w:rPr>
          <w:rFonts w:cs="Times New Roman"/>
          <w:b/>
          <w:color w:val="auto"/>
          <w:sz w:val="32"/>
          <w:szCs w:val="32"/>
          <w:lang w:val="uk-UA"/>
        </w:rPr>
        <w:t>»</w:t>
      </w:r>
      <w:r w:rsidRPr="00D2526A">
        <w:rPr>
          <w:rFonts w:cs="Times New Roman"/>
          <w:color w:val="auto"/>
          <w:sz w:val="32"/>
          <w:szCs w:val="32"/>
          <w:lang w:val="uk-UA"/>
        </w:rPr>
        <w:t>;</w:t>
      </w:r>
      <w:r w:rsidRPr="00D2526A">
        <w:rPr>
          <w:rFonts w:cs="Times New Roman"/>
          <w:color w:val="auto"/>
          <w:sz w:val="32"/>
          <w:szCs w:val="32"/>
        </w:rPr>
        <w:t xml:space="preserve"> </w:t>
      </w:r>
    </w:p>
    <w:p w:rsidR="00D2526A" w:rsidRPr="00D2526A" w:rsidRDefault="00F454DE" w:rsidP="009F0BD9">
      <w:pPr>
        <w:widowControl w:val="0"/>
        <w:numPr>
          <w:ilvl w:val="0"/>
          <w:numId w:val="51"/>
        </w:numPr>
        <w:autoSpaceDE w:val="0"/>
        <w:autoSpaceDN w:val="0"/>
        <w:adjustRightInd w:val="0"/>
        <w:spacing w:after="0" w:line="240" w:lineRule="auto"/>
        <w:ind w:left="1134"/>
        <w:contextualSpacing/>
        <w:jc w:val="both"/>
        <w:rPr>
          <w:rFonts w:cs="Times New Roman"/>
          <w:color w:val="auto"/>
          <w:sz w:val="32"/>
          <w:szCs w:val="32"/>
        </w:rPr>
      </w:pPr>
      <w:r>
        <w:rPr>
          <w:rFonts w:cs="Times New Roman"/>
          <w:color w:val="auto"/>
          <w:sz w:val="32"/>
          <w:szCs w:val="32"/>
          <w:lang w:val="uk-UA"/>
        </w:rPr>
        <w:t>обрати</w:t>
      </w:r>
      <w:r w:rsidR="00D2526A" w:rsidRPr="00D2526A">
        <w:rPr>
          <w:rFonts w:cs="Times New Roman"/>
          <w:color w:val="auto"/>
          <w:sz w:val="32"/>
          <w:szCs w:val="32"/>
        </w:rPr>
        <w:t xml:space="preserve"> кнопку </w:t>
      </w:r>
      <w:r>
        <w:rPr>
          <w:rFonts w:cs="Times New Roman"/>
          <w:color w:val="auto"/>
          <w:sz w:val="32"/>
          <w:szCs w:val="32"/>
          <w:lang w:val="uk-UA"/>
        </w:rPr>
        <w:t>«</w:t>
      </w:r>
      <w:r w:rsidR="00D2526A" w:rsidRPr="00D2526A">
        <w:rPr>
          <w:rFonts w:cs="Times New Roman"/>
          <w:b/>
          <w:color w:val="auto"/>
          <w:sz w:val="32"/>
          <w:szCs w:val="32"/>
        </w:rPr>
        <w:t>Відмінити</w:t>
      </w:r>
      <w:r>
        <w:rPr>
          <w:rFonts w:cs="Times New Roman"/>
          <w:b/>
          <w:color w:val="auto"/>
          <w:sz w:val="32"/>
          <w:szCs w:val="32"/>
          <w:lang w:val="uk-UA"/>
        </w:rPr>
        <w:t>»</w:t>
      </w:r>
      <w:r w:rsidR="00D2526A" w:rsidRPr="00D2526A">
        <w:rPr>
          <w:rFonts w:cs="Times New Roman"/>
          <w:color w:val="auto"/>
          <w:sz w:val="32"/>
          <w:szCs w:val="32"/>
        </w:rPr>
        <w:t xml:space="preserve"> </w:t>
      </w:r>
      <w:r w:rsidR="00D2526A" w:rsidRPr="00D2526A">
        <w:rPr>
          <w:rFonts w:cs="Times New Roman"/>
          <w:noProof/>
          <w:color w:val="auto"/>
          <w:sz w:val="32"/>
          <w:szCs w:val="32"/>
          <w:lang w:eastAsia="ru-RU"/>
        </w:rPr>
        <w:drawing>
          <wp:inline distT="0" distB="0" distL="0" distR="0" wp14:anchorId="489451B9" wp14:editId="7D0FF27B">
            <wp:extent cx="252606" cy="17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809" t="-2" r="93857" b="98023"/>
                    <a:stretch/>
                  </pic:blipFill>
                  <pic:spPr bwMode="auto">
                    <a:xfrm>
                      <a:off x="0" y="0"/>
                      <a:ext cx="535056" cy="363156"/>
                    </a:xfrm>
                    <a:prstGeom prst="rect">
                      <a:avLst/>
                    </a:prstGeom>
                    <a:ln>
                      <a:noFill/>
                    </a:ln>
                    <a:extLst>
                      <a:ext uri="{53640926-AAD7-44D8-BBD7-CCE9431645EC}">
                        <a14:shadowObscured xmlns:a14="http://schemas.microsoft.com/office/drawing/2010/main"/>
                      </a:ext>
                    </a:extLst>
                  </pic:spPr>
                </pic:pic>
              </a:graphicData>
            </a:graphic>
          </wp:inline>
        </w:drawing>
      </w:r>
      <w:r w:rsidR="00D2526A" w:rsidRPr="00D2526A">
        <w:rPr>
          <w:rFonts w:cs="Times New Roman"/>
          <w:color w:val="auto"/>
          <w:sz w:val="32"/>
          <w:szCs w:val="32"/>
          <w:lang w:val="uk-UA"/>
        </w:rPr>
        <w:t xml:space="preserve"> </w:t>
      </w:r>
      <w:r w:rsidR="00D2526A" w:rsidRPr="00D2526A">
        <w:rPr>
          <w:rFonts w:cs="Times New Roman"/>
          <w:color w:val="auto"/>
          <w:sz w:val="32"/>
          <w:szCs w:val="32"/>
        </w:rPr>
        <w:t>на Панелі швидкого запуску</w:t>
      </w:r>
      <w:r w:rsidR="00D2526A" w:rsidRPr="00D2526A">
        <w:rPr>
          <w:rFonts w:cs="Times New Roman"/>
          <w:color w:val="auto"/>
          <w:sz w:val="32"/>
          <w:szCs w:val="32"/>
          <w:lang w:val="uk-UA"/>
        </w:rPr>
        <w:t>.</w:t>
      </w:r>
      <w:r w:rsidR="00D2526A" w:rsidRPr="00D2526A">
        <w:rPr>
          <w:rFonts w:cs="Times New Roman"/>
          <w:color w:val="auto"/>
          <w:sz w:val="32"/>
          <w:szCs w:val="32"/>
        </w:rPr>
        <w:t xml:space="preserve"> </w:t>
      </w:r>
    </w:p>
    <w:p w:rsidR="00D2526A" w:rsidRPr="00D2526A" w:rsidRDefault="00D2526A" w:rsidP="009F0BD9">
      <w:pPr>
        <w:widowControl w:val="0"/>
        <w:autoSpaceDE w:val="0"/>
        <w:autoSpaceDN w:val="0"/>
        <w:adjustRightInd w:val="0"/>
        <w:spacing w:after="0" w:line="240" w:lineRule="auto"/>
        <w:ind w:firstLine="709"/>
        <w:jc w:val="both"/>
        <w:rPr>
          <w:rFonts w:cs="Times New Roman"/>
          <w:color w:val="auto"/>
          <w:sz w:val="32"/>
          <w:szCs w:val="32"/>
        </w:rPr>
      </w:pPr>
      <w:proofErr w:type="gramStart"/>
      <w:r w:rsidRPr="00D2526A">
        <w:rPr>
          <w:rFonts w:cs="Times New Roman"/>
          <w:color w:val="auto"/>
          <w:sz w:val="32"/>
          <w:szCs w:val="32"/>
        </w:rPr>
        <w:t>П</w:t>
      </w:r>
      <w:proofErr w:type="gramEnd"/>
      <w:r w:rsidRPr="00D2526A">
        <w:rPr>
          <w:rFonts w:cs="Times New Roman"/>
          <w:color w:val="auto"/>
          <w:sz w:val="32"/>
          <w:szCs w:val="32"/>
        </w:rPr>
        <w:t xml:space="preserve">ісля кожного вибору команди </w:t>
      </w:r>
      <w:r w:rsidR="00F454DE">
        <w:rPr>
          <w:rFonts w:cs="Times New Roman"/>
          <w:color w:val="auto"/>
          <w:sz w:val="32"/>
          <w:szCs w:val="32"/>
          <w:lang w:val="uk-UA"/>
        </w:rPr>
        <w:t>«</w:t>
      </w:r>
      <w:r w:rsidRPr="00D2526A">
        <w:rPr>
          <w:rFonts w:cs="Times New Roman"/>
          <w:b/>
          <w:color w:val="auto"/>
          <w:sz w:val="32"/>
          <w:szCs w:val="32"/>
        </w:rPr>
        <w:t>Відмінити</w:t>
      </w:r>
      <w:r w:rsidR="00F454DE">
        <w:rPr>
          <w:rFonts w:cs="Times New Roman"/>
          <w:b/>
          <w:color w:val="auto"/>
          <w:sz w:val="32"/>
          <w:szCs w:val="32"/>
          <w:lang w:val="uk-UA"/>
        </w:rPr>
        <w:t>»</w:t>
      </w:r>
      <w:r w:rsidRPr="00D2526A">
        <w:rPr>
          <w:rFonts w:cs="Times New Roman"/>
          <w:color w:val="auto"/>
          <w:sz w:val="32"/>
          <w:szCs w:val="32"/>
        </w:rPr>
        <w:t xml:space="preserve">, відмінюється результат виповнення останньої операції. Якщо застосували команду </w:t>
      </w:r>
      <w:r w:rsidR="00F454DE">
        <w:rPr>
          <w:rFonts w:cs="Times New Roman"/>
          <w:color w:val="auto"/>
          <w:sz w:val="32"/>
          <w:szCs w:val="32"/>
          <w:lang w:val="uk-UA"/>
        </w:rPr>
        <w:t>«</w:t>
      </w:r>
      <w:r w:rsidRPr="00D2526A">
        <w:rPr>
          <w:rFonts w:cs="Times New Roman"/>
          <w:b/>
          <w:color w:val="auto"/>
          <w:sz w:val="32"/>
          <w:szCs w:val="32"/>
        </w:rPr>
        <w:t>Відмінити</w:t>
      </w:r>
      <w:r w:rsidR="00F454DE">
        <w:rPr>
          <w:rFonts w:cs="Times New Roman"/>
          <w:b/>
          <w:color w:val="auto"/>
          <w:sz w:val="32"/>
          <w:szCs w:val="32"/>
          <w:lang w:val="uk-UA"/>
        </w:rPr>
        <w:t>»</w:t>
      </w:r>
      <w:r w:rsidRPr="00D2526A">
        <w:rPr>
          <w:rFonts w:cs="Times New Roman"/>
          <w:color w:val="auto"/>
          <w:sz w:val="32"/>
          <w:szCs w:val="32"/>
        </w:rPr>
        <w:t xml:space="preserve"> більше раз, ніж потрібно, необхідно скористатися одним з наступних способів: </w:t>
      </w:r>
    </w:p>
    <w:p w:rsidR="00D2526A" w:rsidRPr="00D2526A" w:rsidRDefault="00F454DE" w:rsidP="009F0BD9">
      <w:pPr>
        <w:widowControl w:val="0"/>
        <w:numPr>
          <w:ilvl w:val="0"/>
          <w:numId w:val="52"/>
        </w:numPr>
        <w:autoSpaceDE w:val="0"/>
        <w:autoSpaceDN w:val="0"/>
        <w:adjustRightInd w:val="0"/>
        <w:spacing w:after="0" w:line="240" w:lineRule="auto"/>
        <w:ind w:left="1134"/>
        <w:contextualSpacing/>
        <w:jc w:val="both"/>
        <w:rPr>
          <w:rFonts w:cs="Times New Roman"/>
          <w:color w:val="auto"/>
          <w:sz w:val="32"/>
          <w:szCs w:val="32"/>
        </w:rPr>
      </w:pPr>
      <w:r>
        <w:rPr>
          <w:rFonts w:cs="Times New Roman"/>
          <w:color w:val="auto"/>
          <w:sz w:val="32"/>
          <w:szCs w:val="32"/>
          <w:lang w:val="uk-UA"/>
        </w:rPr>
        <w:t>натиснути</w:t>
      </w:r>
      <w:r w:rsidR="00D2526A" w:rsidRPr="00D2526A">
        <w:rPr>
          <w:rFonts w:cs="Times New Roman"/>
          <w:color w:val="auto"/>
          <w:sz w:val="32"/>
          <w:szCs w:val="32"/>
        </w:rPr>
        <w:t xml:space="preserve"> комбінацію клавіш </w:t>
      </w:r>
      <w:r>
        <w:rPr>
          <w:rFonts w:cs="Times New Roman"/>
          <w:color w:val="auto"/>
          <w:sz w:val="32"/>
          <w:szCs w:val="32"/>
          <w:lang w:val="uk-UA"/>
        </w:rPr>
        <w:t>«</w:t>
      </w:r>
      <w:r w:rsidR="00D2526A" w:rsidRPr="00D2526A">
        <w:rPr>
          <w:rFonts w:cs="Times New Roman"/>
          <w:b/>
          <w:color w:val="auto"/>
          <w:sz w:val="32"/>
          <w:szCs w:val="32"/>
        </w:rPr>
        <w:t>Ctrl</w:t>
      </w:r>
      <w:r>
        <w:rPr>
          <w:rFonts w:cs="Times New Roman"/>
          <w:b/>
          <w:color w:val="auto"/>
          <w:sz w:val="32"/>
          <w:szCs w:val="32"/>
          <w:lang w:val="uk-UA"/>
        </w:rPr>
        <w:t xml:space="preserve">» </w:t>
      </w:r>
      <w:r w:rsidR="00D2526A" w:rsidRPr="00D2526A">
        <w:rPr>
          <w:rFonts w:cs="Times New Roman"/>
          <w:b/>
          <w:color w:val="auto"/>
          <w:sz w:val="32"/>
          <w:szCs w:val="32"/>
        </w:rPr>
        <w:t>+</w:t>
      </w:r>
      <w:r>
        <w:rPr>
          <w:rFonts w:cs="Times New Roman"/>
          <w:b/>
          <w:color w:val="auto"/>
          <w:sz w:val="32"/>
          <w:szCs w:val="32"/>
          <w:lang w:val="uk-UA"/>
        </w:rPr>
        <w:t xml:space="preserve"> «</w:t>
      </w:r>
      <w:r w:rsidR="00D2526A" w:rsidRPr="00D2526A">
        <w:rPr>
          <w:rFonts w:cs="Times New Roman"/>
          <w:b/>
          <w:color w:val="auto"/>
          <w:sz w:val="32"/>
          <w:szCs w:val="32"/>
        </w:rPr>
        <w:t>Y</w:t>
      </w:r>
      <w:r>
        <w:rPr>
          <w:rFonts w:cs="Times New Roman"/>
          <w:b/>
          <w:color w:val="auto"/>
          <w:sz w:val="32"/>
          <w:szCs w:val="32"/>
          <w:lang w:val="uk-UA"/>
        </w:rPr>
        <w:t>»</w:t>
      </w:r>
      <w:r w:rsidR="00D2526A" w:rsidRPr="00D2526A">
        <w:rPr>
          <w:rFonts w:cs="Times New Roman"/>
          <w:color w:val="auto"/>
          <w:sz w:val="32"/>
          <w:szCs w:val="32"/>
          <w:lang w:val="uk-UA"/>
        </w:rPr>
        <w:t>;</w:t>
      </w:r>
      <w:r w:rsidR="00D2526A" w:rsidRPr="00D2526A">
        <w:rPr>
          <w:rFonts w:cs="Times New Roman"/>
          <w:color w:val="auto"/>
          <w:sz w:val="32"/>
          <w:szCs w:val="32"/>
        </w:rPr>
        <w:t xml:space="preserve"> </w:t>
      </w:r>
    </w:p>
    <w:p w:rsidR="00D2526A" w:rsidRPr="00D2526A" w:rsidRDefault="00F454DE" w:rsidP="009F0BD9">
      <w:pPr>
        <w:widowControl w:val="0"/>
        <w:numPr>
          <w:ilvl w:val="0"/>
          <w:numId w:val="52"/>
        </w:numPr>
        <w:autoSpaceDE w:val="0"/>
        <w:autoSpaceDN w:val="0"/>
        <w:adjustRightInd w:val="0"/>
        <w:spacing w:after="0" w:line="240" w:lineRule="auto"/>
        <w:ind w:left="1134"/>
        <w:contextualSpacing/>
        <w:jc w:val="both"/>
        <w:rPr>
          <w:rFonts w:cs="Times New Roman"/>
          <w:color w:val="auto"/>
          <w:sz w:val="32"/>
          <w:szCs w:val="32"/>
        </w:rPr>
      </w:pPr>
      <w:r>
        <w:rPr>
          <w:rFonts w:cs="Times New Roman"/>
          <w:color w:val="auto"/>
          <w:sz w:val="32"/>
          <w:szCs w:val="32"/>
          <w:lang w:val="uk-UA"/>
        </w:rPr>
        <w:t>обрати</w:t>
      </w:r>
      <w:r w:rsidR="00D2526A" w:rsidRPr="00D2526A">
        <w:rPr>
          <w:rFonts w:cs="Times New Roman"/>
          <w:color w:val="auto"/>
          <w:sz w:val="32"/>
          <w:szCs w:val="32"/>
        </w:rPr>
        <w:t xml:space="preserve"> кнопку </w:t>
      </w:r>
      <w:r>
        <w:rPr>
          <w:rFonts w:cs="Times New Roman"/>
          <w:color w:val="auto"/>
          <w:sz w:val="32"/>
          <w:szCs w:val="32"/>
          <w:lang w:val="uk-UA"/>
        </w:rPr>
        <w:t>«</w:t>
      </w:r>
      <w:r w:rsidR="00D2526A" w:rsidRPr="00D2526A">
        <w:rPr>
          <w:rFonts w:cs="Times New Roman"/>
          <w:b/>
          <w:color w:val="auto"/>
          <w:sz w:val="32"/>
          <w:szCs w:val="32"/>
        </w:rPr>
        <w:t>Повторити</w:t>
      </w:r>
      <w:r>
        <w:rPr>
          <w:rFonts w:cs="Times New Roman"/>
          <w:b/>
          <w:color w:val="auto"/>
          <w:sz w:val="32"/>
          <w:szCs w:val="32"/>
          <w:lang w:val="uk-UA"/>
        </w:rPr>
        <w:t>»</w:t>
      </w:r>
      <w:r w:rsidR="00D2526A" w:rsidRPr="00D2526A">
        <w:rPr>
          <w:rFonts w:cs="Times New Roman"/>
          <w:color w:val="auto"/>
          <w:sz w:val="32"/>
          <w:szCs w:val="32"/>
        </w:rPr>
        <w:t xml:space="preserve"> </w:t>
      </w:r>
      <w:r w:rsidR="00D2526A" w:rsidRPr="00D2526A">
        <w:rPr>
          <w:rFonts w:cs="Times New Roman"/>
          <w:noProof/>
          <w:color w:val="auto"/>
          <w:sz w:val="32"/>
          <w:szCs w:val="32"/>
          <w:lang w:eastAsia="ru-RU"/>
        </w:rPr>
        <w:drawing>
          <wp:inline distT="0" distB="0" distL="0" distR="0" wp14:anchorId="67D65570" wp14:editId="2498942A">
            <wp:extent cx="333375" cy="171296"/>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404" t="-7" r="90811" b="98217"/>
                    <a:stretch/>
                  </pic:blipFill>
                  <pic:spPr bwMode="auto">
                    <a:xfrm>
                      <a:off x="0" y="0"/>
                      <a:ext cx="738937" cy="379684"/>
                    </a:xfrm>
                    <a:prstGeom prst="rect">
                      <a:avLst/>
                    </a:prstGeom>
                    <a:ln>
                      <a:noFill/>
                    </a:ln>
                    <a:extLst>
                      <a:ext uri="{53640926-AAD7-44D8-BBD7-CCE9431645EC}">
                        <a14:shadowObscured xmlns:a14="http://schemas.microsoft.com/office/drawing/2010/main"/>
                      </a:ext>
                    </a:extLst>
                  </pic:spPr>
                </pic:pic>
              </a:graphicData>
            </a:graphic>
          </wp:inline>
        </w:drawing>
      </w:r>
      <w:r w:rsidR="00D2526A" w:rsidRPr="00D2526A">
        <w:rPr>
          <w:rFonts w:cs="Times New Roman"/>
          <w:color w:val="auto"/>
          <w:sz w:val="32"/>
          <w:szCs w:val="32"/>
          <w:lang w:val="uk-UA"/>
        </w:rPr>
        <w:t xml:space="preserve"> </w:t>
      </w:r>
      <w:r w:rsidR="00D2526A" w:rsidRPr="00D2526A">
        <w:rPr>
          <w:rFonts w:cs="Times New Roman"/>
          <w:color w:val="auto"/>
          <w:sz w:val="32"/>
          <w:szCs w:val="32"/>
        </w:rPr>
        <w:t xml:space="preserve">на Панелі швидкого запуску. </w:t>
      </w:r>
    </w:p>
    <w:p w:rsidR="00C0197F" w:rsidRPr="00D2526A" w:rsidRDefault="00C0197F" w:rsidP="009F0BD9">
      <w:pPr>
        <w:spacing w:after="0" w:line="240" w:lineRule="auto"/>
        <w:jc w:val="center"/>
        <w:rPr>
          <w:rFonts w:cs="Times New Roman"/>
          <w:b/>
          <w:sz w:val="32"/>
          <w:szCs w:val="32"/>
          <w:lang w:eastAsia="uk-UA"/>
        </w:rPr>
      </w:pPr>
    </w:p>
    <w:p w:rsidR="00C0197F" w:rsidRPr="00C0197F" w:rsidRDefault="00C85365" w:rsidP="009F0BD9">
      <w:pPr>
        <w:spacing w:after="0" w:line="240" w:lineRule="auto"/>
        <w:jc w:val="center"/>
        <w:rPr>
          <w:rFonts w:cs="Times New Roman"/>
          <w:b/>
          <w:sz w:val="32"/>
          <w:szCs w:val="32"/>
          <w:lang w:val="uk-UA" w:eastAsia="uk-UA"/>
        </w:rPr>
      </w:pPr>
      <w:r>
        <w:rPr>
          <w:rFonts w:cs="Times New Roman"/>
          <w:b/>
          <w:spacing w:val="-4"/>
          <w:sz w:val="32"/>
          <w:szCs w:val="32"/>
          <w:lang w:val="uk-UA"/>
        </w:rPr>
        <w:t>3.3.3</w:t>
      </w:r>
      <w:r w:rsidR="009435E2">
        <w:rPr>
          <w:rFonts w:cs="Times New Roman"/>
          <w:b/>
          <w:spacing w:val="-4"/>
          <w:sz w:val="32"/>
          <w:szCs w:val="32"/>
          <w:lang w:val="uk-UA"/>
        </w:rPr>
        <w:t>.</w:t>
      </w:r>
      <w:r>
        <w:rPr>
          <w:rFonts w:cs="Times New Roman"/>
          <w:b/>
          <w:spacing w:val="-4"/>
          <w:sz w:val="32"/>
          <w:szCs w:val="32"/>
          <w:lang w:val="uk-UA"/>
        </w:rPr>
        <w:t xml:space="preserve"> </w:t>
      </w:r>
      <w:r w:rsidR="00C0197F" w:rsidRPr="00C0197F">
        <w:rPr>
          <w:rFonts w:cs="Times New Roman"/>
          <w:b/>
          <w:spacing w:val="-4"/>
          <w:sz w:val="32"/>
          <w:szCs w:val="32"/>
          <w:lang w:val="uk-UA"/>
        </w:rPr>
        <w:t>Виділення в тексті</w:t>
      </w:r>
    </w:p>
    <w:p w:rsidR="00FD7736" w:rsidRPr="00FD7736" w:rsidRDefault="00FD7736" w:rsidP="009F0BD9">
      <w:pPr>
        <w:widowControl w:val="0"/>
        <w:autoSpaceDE w:val="0"/>
        <w:autoSpaceDN w:val="0"/>
        <w:adjustRightInd w:val="0"/>
        <w:spacing w:after="0" w:line="240" w:lineRule="auto"/>
        <w:ind w:firstLine="709"/>
        <w:jc w:val="both"/>
        <w:rPr>
          <w:rFonts w:cs="Times New Roman"/>
          <w:color w:val="auto"/>
          <w:sz w:val="32"/>
          <w:szCs w:val="32"/>
        </w:rPr>
      </w:pPr>
      <w:r w:rsidRPr="00FD7736">
        <w:rPr>
          <w:rFonts w:cs="Times New Roman"/>
          <w:color w:val="auto"/>
          <w:sz w:val="32"/>
          <w:szCs w:val="32"/>
        </w:rPr>
        <w:t>У процес</w:t>
      </w:r>
      <w:r w:rsidRPr="00FD7736">
        <w:rPr>
          <w:rFonts w:cs="Times New Roman"/>
          <w:color w:val="auto"/>
          <w:sz w:val="32"/>
          <w:szCs w:val="32"/>
          <w:lang w:val="uk-UA"/>
        </w:rPr>
        <w:t>і</w:t>
      </w:r>
      <w:r w:rsidRPr="00FD7736">
        <w:rPr>
          <w:rFonts w:cs="Times New Roman"/>
          <w:color w:val="auto"/>
          <w:sz w:val="32"/>
          <w:szCs w:val="32"/>
        </w:rPr>
        <w:t xml:space="preserve"> редагування тексту виника</w:t>
      </w:r>
      <w:r w:rsidRPr="00FD7736">
        <w:rPr>
          <w:rFonts w:cs="Times New Roman"/>
          <w:color w:val="auto"/>
          <w:sz w:val="32"/>
          <w:szCs w:val="32"/>
          <w:lang w:val="uk-UA"/>
        </w:rPr>
        <w:t>є</w:t>
      </w:r>
      <w:r w:rsidRPr="00FD7736">
        <w:rPr>
          <w:rFonts w:cs="Times New Roman"/>
          <w:color w:val="auto"/>
          <w:sz w:val="32"/>
          <w:szCs w:val="32"/>
        </w:rPr>
        <w:t xml:space="preserve"> потреба виокремити (зат</w:t>
      </w:r>
      <w:r w:rsidRPr="00FD7736">
        <w:rPr>
          <w:rFonts w:cs="Times New Roman"/>
          <w:color w:val="auto"/>
          <w:sz w:val="32"/>
          <w:szCs w:val="32"/>
          <w:lang w:val="uk-UA"/>
        </w:rPr>
        <w:t>і</w:t>
      </w:r>
      <w:r w:rsidRPr="00FD7736">
        <w:rPr>
          <w:rFonts w:cs="Times New Roman"/>
          <w:color w:val="auto"/>
          <w:sz w:val="32"/>
          <w:szCs w:val="32"/>
        </w:rPr>
        <w:t>нити</w:t>
      </w:r>
      <w:r w:rsidRPr="00FD7736">
        <w:rPr>
          <w:rFonts w:cs="Times New Roman"/>
          <w:color w:val="auto"/>
          <w:sz w:val="32"/>
          <w:szCs w:val="32"/>
          <w:lang w:val="uk-UA"/>
        </w:rPr>
        <w:t>, виділити</w:t>
      </w:r>
      <w:r w:rsidRPr="00FD7736">
        <w:rPr>
          <w:rFonts w:cs="Times New Roman"/>
          <w:color w:val="auto"/>
          <w:sz w:val="32"/>
          <w:szCs w:val="32"/>
        </w:rPr>
        <w:t xml:space="preserve">) його фрагменти або текст в </w:t>
      </w:r>
      <w:r w:rsidRPr="00FD7736">
        <w:rPr>
          <w:rFonts w:cs="Times New Roman"/>
          <w:color w:val="auto"/>
          <w:sz w:val="32"/>
          <w:szCs w:val="32"/>
          <w:lang w:val="uk-UA"/>
        </w:rPr>
        <w:t>ці</w:t>
      </w:r>
      <w:r w:rsidRPr="00FD7736">
        <w:rPr>
          <w:rFonts w:cs="Times New Roman"/>
          <w:color w:val="auto"/>
          <w:sz w:val="32"/>
          <w:szCs w:val="32"/>
        </w:rPr>
        <w:t>лому, зд</w:t>
      </w:r>
      <w:r w:rsidRPr="00FD7736">
        <w:rPr>
          <w:rFonts w:cs="Times New Roman"/>
          <w:color w:val="auto"/>
          <w:sz w:val="32"/>
          <w:szCs w:val="32"/>
          <w:lang w:val="uk-UA"/>
        </w:rPr>
        <w:t>і</w:t>
      </w:r>
      <w:r w:rsidRPr="00FD7736">
        <w:rPr>
          <w:rFonts w:cs="Times New Roman"/>
          <w:color w:val="auto"/>
          <w:sz w:val="32"/>
          <w:szCs w:val="32"/>
        </w:rPr>
        <w:t>йснюване за допомогою м</w:t>
      </w:r>
      <w:r w:rsidRPr="00FD7736">
        <w:rPr>
          <w:rFonts w:cs="Times New Roman"/>
          <w:color w:val="auto"/>
          <w:sz w:val="32"/>
          <w:szCs w:val="32"/>
          <w:lang w:val="uk-UA"/>
        </w:rPr>
        <w:t>и</w:t>
      </w:r>
      <w:r w:rsidRPr="00FD7736">
        <w:rPr>
          <w:rFonts w:cs="Times New Roman"/>
          <w:color w:val="auto"/>
          <w:sz w:val="32"/>
          <w:szCs w:val="32"/>
        </w:rPr>
        <w:t>ш</w:t>
      </w:r>
      <w:r w:rsidRPr="00FD7736">
        <w:rPr>
          <w:rFonts w:cs="Times New Roman"/>
          <w:color w:val="auto"/>
          <w:sz w:val="32"/>
          <w:szCs w:val="32"/>
          <w:lang w:val="uk-UA"/>
        </w:rPr>
        <w:t>і</w:t>
      </w:r>
      <w:r w:rsidRPr="00FD7736">
        <w:rPr>
          <w:rFonts w:cs="Times New Roman"/>
          <w:color w:val="auto"/>
          <w:sz w:val="32"/>
          <w:szCs w:val="32"/>
        </w:rPr>
        <w:t xml:space="preserve"> або клав</w:t>
      </w:r>
      <w:r w:rsidRPr="00FD7736">
        <w:rPr>
          <w:rFonts w:cs="Times New Roman"/>
          <w:color w:val="auto"/>
          <w:sz w:val="32"/>
          <w:szCs w:val="32"/>
          <w:lang w:val="uk-UA"/>
        </w:rPr>
        <w:t>і</w:t>
      </w:r>
      <w:r w:rsidRPr="00FD7736">
        <w:rPr>
          <w:rFonts w:cs="Times New Roman"/>
          <w:color w:val="auto"/>
          <w:sz w:val="32"/>
          <w:szCs w:val="32"/>
        </w:rPr>
        <w:t>атури.</w:t>
      </w:r>
      <w:r w:rsidRPr="00FD7736">
        <w:rPr>
          <w:rFonts w:cs="Times New Roman"/>
          <w:color w:val="auto"/>
          <w:sz w:val="32"/>
          <w:szCs w:val="32"/>
        </w:rPr>
        <w:tab/>
      </w:r>
    </w:p>
    <w:p w:rsidR="00FD7736" w:rsidRPr="00FD7736" w:rsidRDefault="00FD773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D7736">
        <w:rPr>
          <w:rFonts w:cs="Times New Roman"/>
          <w:color w:val="auto"/>
          <w:sz w:val="32"/>
          <w:szCs w:val="32"/>
        </w:rPr>
        <w:t>Редагування i форматування тексту викону</w:t>
      </w:r>
      <w:r w:rsidRPr="00FD7736">
        <w:rPr>
          <w:rFonts w:cs="Times New Roman"/>
          <w:color w:val="auto"/>
          <w:sz w:val="32"/>
          <w:szCs w:val="32"/>
          <w:lang w:val="uk-UA"/>
        </w:rPr>
        <w:t>є</w:t>
      </w:r>
      <w:r w:rsidRPr="00FD7736">
        <w:rPr>
          <w:rFonts w:cs="Times New Roman"/>
          <w:color w:val="auto"/>
          <w:sz w:val="32"/>
          <w:szCs w:val="32"/>
        </w:rPr>
        <w:t xml:space="preserve">ться в такий </w:t>
      </w:r>
      <w:r w:rsidRPr="00FD7736">
        <w:rPr>
          <w:rFonts w:cs="Times New Roman"/>
          <w:color w:val="auto"/>
          <w:sz w:val="32"/>
          <w:szCs w:val="32"/>
          <w:lang w:val="uk-UA"/>
        </w:rPr>
        <w:t xml:space="preserve">спосіб: </w:t>
      </w:r>
      <w:r w:rsidRPr="00FD7736">
        <w:rPr>
          <w:rFonts w:cs="Times New Roman"/>
          <w:color w:val="auto"/>
          <w:sz w:val="32"/>
          <w:szCs w:val="32"/>
        </w:rPr>
        <w:t xml:space="preserve">спочатку виокремлюють, так би мовити затемнюють, </w:t>
      </w:r>
      <w:r w:rsidRPr="00FD7736">
        <w:rPr>
          <w:rFonts w:cs="Times New Roman"/>
          <w:color w:val="auto"/>
          <w:sz w:val="32"/>
          <w:szCs w:val="32"/>
          <w:lang w:val="uk-UA"/>
        </w:rPr>
        <w:t>певний</w:t>
      </w:r>
      <w:r w:rsidRPr="00FD7736">
        <w:rPr>
          <w:rFonts w:cs="Times New Roman"/>
          <w:color w:val="auto"/>
          <w:sz w:val="32"/>
          <w:szCs w:val="32"/>
        </w:rPr>
        <w:t xml:space="preserve"> фра</w:t>
      </w:r>
      <w:r w:rsidRPr="00FD7736">
        <w:rPr>
          <w:rFonts w:cs="Times New Roman"/>
          <w:color w:val="auto"/>
          <w:sz w:val="32"/>
          <w:szCs w:val="32"/>
          <w:lang w:val="uk-UA"/>
        </w:rPr>
        <w:t>г</w:t>
      </w:r>
      <w:r w:rsidRPr="00FD7736">
        <w:rPr>
          <w:rFonts w:cs="Times New Roman"/>
          <w:color w:val="auto"/>
          <w:sz w:val="32"/>
          <w:szCs w:val="32"/>
        </w:rPr>
        <w:t>мент тексту або весь текст, що м</w:t>
      </w:r>
      <w:r w:rsidRPr="00FD7736">
        <w:rPr>
          <w:rFonts w:cs="Times New Roman"/>
          <w:color w:val="auto"/>
          <w:sz w:val="32"/>
          <w:szCs w:val="32"/>
          <w:lang w:val="uk-UA"/>
        </w:rPr>
        <w:t>іс</w:t>
      </w:r>
      <w:r w:rsidRPr="00FD7736">
        <w:rPr>
          <w:rFonts w:cs="Times New Roman"/>
          <w:color w:val="auto"/>
          <w:sz w:val="32"/>
          <w:szCs w:val="32"/>
        </w:rPr>
        <w:t>титься в документ</w:t>
      </w:r>
      <w:r w:rsidRPr="00FD7736">
        <w:rPr>
          <w:rFonts w:cs="Times New Roman"/>
          <w:color w:val="auto"/>
          <w:sz w:val="32"/>
          <w:szCs w:val="32"/>
          <w:lang w:val="uk-UA"/>
        </w:rPr>
        <w:t>і</w:t>
      </w:r>
      <w:r w:rsidRPr="00FD7736">
        <w:rPr>
          <w:rFonts w:cs="Times New Roman"/>
          <w:color w:val="auto"/>
          <w:sz w:val="32"/>
          <w:szCs w:val="32"/>
        </w:rPr>
        <w:t>, пот</w:t>
      </w:r>
      <w:r w:rsidRPr="00FD7736">
        <w:rPr>
          <w:rFonts w:cs="Times New Roman"/>
          <w:color w:val="auto"/>
          <w:sz w:val="32"/>
          <w:szCs w:val="32"/>
          <w:lang w:val="uk-UA"/>
        </w:rPr>
        <w:t>і</w:t>
      </w:r>
      <w:r w:rsidRPr="00FD7736">
        <w:rPr>
          <w:rFonts w:cs="Times New Roman"/>
          <w:color w:val="auto"/>
          <w:sz w:val="32"/>
          <w:szCs w:val="32"/>
        </w:rPr>
        <w:t>м на</w:t>
      </w:r>
      <w:r w:rsidRPr="00FD7736">
        <w:rPr>
          <w:rFonts w:cs="Times New Roman"/>
          <w:color w:val="auto"/>
          <w:sz w:val="32"/>
          <w:szCs w:val="32"/>
          <w:lang w:val="uk-UA"/>
        </w:rPr>
        <w:t xml:space="preserve"> </w:t>
      </w:r>
      <w:r w:rsidRPr="00FD7736">
        <w:rPr>
          <w:rFonts w:cs="Times New Roman"/>
          <w:color w:val="auto"/>
          <w:sz w:val="32"/>
          <w:szCs w:val="32"/>
        </w:rPr>
        <w:lastRenderedPageBreak/>
        <w:t>виокремленим текстом виконують операц</w:t>
      </w:r>
      <w:r w:rsidRPr="00FD7736">
        <w:rPr>
          <w:rFonts w:cs="Times New Roman"/>
          <w:color w:val="auto"/>
          <w:sz w:val="32"/>
          <w:szCs w:val="32"/>
          <w:lang w:val="uk-UA"/>
        </w:rPr>
        <w:t>ії</w:t>
      </w:r>
      <w:r w:rsidRPr="00FD7736">
        <w:rPr>
          <w:rFonts w:cs="Times New Roman"/>
          <w:color w:val="auto"/>
          <w:sz w:val="32"/>
          <w:szCs w:val="32"/>
        </w:rPr>
        <w:t xml:space="preserve"> з редагування i форматування.</w:t>
      </w:r>
    </w:p>
    <w:p w:rsidR="00FD7736" w:rsidRPr="00FD7736" w:rsidRDefault="00FD7736" w:rsidP="009F0BD9">
      <w:pPr>
        <w:widowControl w:val="0"/>
        <w:autoSpaceDE w:val="0"/>
        <w:autoSpaceDN w:val="0"/>
        <w:adjustRightInd w:val="0"/>
        <w:spacing w:after="0" w:line="240" w:lineRule="auto"/>
        <w:ind w:firstLine="709"/>
        <w:jc w:val="both"/>
        <w:rPr>
          <w:rFonts w:eastAsia="Times New Roman" w:cs="Times New Roman"/>
          <w:b/>
          <w:color w:val="auto"/>
          <w:sz w:val="32"/>
          <w:szCs w:val="32"/>
          <w:lang w:val="uk-UA" w:eastAsia="ru-RU"/>
        </w:rPr>
      </w:pPr>
      <w:r w:rsidRPr="00FD7736">
        <w:rPr>
          <w:rFonts w:eastAsia="Times New Roman" w:cs="Times New Roman"/>
          <w:color w:val="auto"/>
          <w:sz w:val="32"/>
          <w:szCs w:val="32"/>
          <w:lang w:eastAsia="ru-RU"/>
        </w:rPr>
        <w:t xml:space="preserve">Повністю весь текст можна виокремити за допомогою </w:t>
      </w:r>
      <w:r>
        <w:rPr>
          <w:rFonts w:eastAsia="Times New Roman" w:cs="Times New Roman"/>
          <w:color w:val="auto"/>
          <w:sz w:val="32"/>
          <w:szCs w:val="32"/>
          <w:lang w:val="uk-UA" w:eastAsia="ru-RU"/>
        </w:rPr>
        <w:t xml:space="preserve">вкладки </w:t>
      </w:r>
      <w:r w:rsidRPr="00FD7736">
        <w:rPr>
          <w:rFonts w:eastAsia="Times New Roman" w:cs="Times New Roman"/>
          <w:color w:val="auto"/>
          <w:sz w:val="32"/>
          <w:szCs w:val="32"/>
          <w:lang w:eastAsia="ru-RU"/>
        </w:rPr>
        <w:t>«</w:t>
      </w:r>
      <w:r w:rsidRPr="00FD7736">
        <w:rPr>
          <w:rFonts w:eastAsia="Times New Roman" w:cs="Times New Roman"/>
          <w:b/>
          <w:color w:val="auto"/>
          <w:sz w:val="32"/>
          <w:szCs w:val="32"/>
          <w:lang w:val="uk-UA" w:eastAsia="ru-RU"/>
        </w:rPr>
        <w:t>Основне</w:t>
      </w:r>
      <w:r w:rsidR="00F454DE">
        <w:rPr>
          <w:rFonts w:eastAsia="Times New Roman" w:cs="Times New Roman"/>
          <w:b/>
          <w:color w:val="auto"/>
          <w:sz w:val="32"/>
          <w:szCs w:val="32"/>
          <w:lang w:val="uk-UA" w:eastAsia="ru-RU"/>
        </w:rPr>
        <w:t>»</w:t>
      </w:r>
      <w:r>
        <w:rPr>
          <w:rFonts w:eastAsia="Times New Roman" w:cs="Times New Roman"/>
          <w:b/>
          <w:color w:val="auto"/>
          <w:sz w:val="32"/>
          <w:szCs w:val="32"/>
          <w:lang w:val="uk-UA" w:eastAsia="ru-RU"/>
        </w:rPr>
        <w:t xml:space="preserve"> </w:t>
      </w:r>
      <w:r w:rsidRPr="00FD7736">
        <w:rPr>
          <w:rFonts w:eastAsia="Times New Roman" w:cs="Times New Roman"/>
          <w:b/>
          <w:color w:val="auto"/>
          <w:sz w:val="32"/>
          <w:szCs w:val="32"/>
          <w:lang w:val="uk-UA" w:eastAsia="ru-RU"/>
        </w:rPr>
        <w:t>—</w:t>
      </w:r>
      <w:r w:rsidRPr="00FD7736">
        <w:rPr>
          <w:rFonts w:eastAsia="Times New Roman" w:cs="Times New Roman"/>
          <w:b/>
          <w:color w:val="auto"/>
          <w:sz w:val="32"/>
          <w:szCs w:val="32"/>
          <w:lang w:eastAsia="ru-RU"/>
        </w:rPr>
        <w:t xml:space="preserve"> </w:t>
      </w:r>
      <w:r w:rsidRPr="00FD7736">
        <w:rPr>
          <w:rFonts w:eastAsia="Times New Roman" w:cs="Times New Roman"/>
          <w:b/>
          <w:color w:val="auto"/>
          <w:sz w:val="32"/>
          <w:szCs w:val="32"/>
          <w:lang w:val="uk-UA" w:eastAsia="ru-RU"/>
        </w:rPr>
        <w:t>«Редагування» — «Виділити усе</w:t>
      </w:r>
      <w:r w:rsidRPr="00FD7736">
        <w:rPr>
          <w:rFonts w:eastAsia="Times New Roman" w:cs="Times New Roman"/>
          <w:color w:val="auto"/>
          <w:sz w:val="32"/>
          <w:szCs w:val="32"/>
          <w:lang w:eastAsia="ru-RU"/>
        </w:rPr>
        <w:t>»</w:t>
      </w:r>
      <w:r w:rsidRPr="00FD7736">
        <w:rPr>
          <w:rFonts w:eastAsia="Times New Roman" w:cs="Times New Roman"/>
          <w:color w:val="auto"/>
          <w:sz w:val="32"/>
          <w:szCs w:val="32"/>
          <w:lang w:val="uk-UA" w:eastAsia="ru-RU"/>
        </w:rPr>
        <w:t xml:space="preserve"> або </w:t>
      </w:r>
      <w:r w:rsidRPr="00FD7736">
        <w:rPr>
          <w:rFonts w:eastAsia="Times New Roman" w:cs="Times New Roman"/>
          <w:color w:val="auto"/>
          <w:sz w:val="32"/>
          <w:szCs w:val="32"/>
          <w:lang w:eastAsia="ru-RU"/>
        </w:rPr>
        <w:t xml:space="preserve">за допомогою команд </w:t>
      </w:r>
      <w:r w:rsidR="00F454DE">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Ctrl</w:t>
      </w:r>
      <w:r w:rsidR="00F454DE">
        <w:rPr>
          <w:rFonts w:eastAsia="Times New Roman" w:cs="Times New Roman"/>
          <w:b/>
          <w:color w:val="auto"/>
          <w:sz w:val="32"/>
          <w:szCs w:val="32"/>
          <w:lang w:val="uk-UA" w:eastAsia="ru-RU"/>
        </w:rPr>
        <w:t>»</w:t>
      </w:r>
      <w:r w:rsidRPr="00FD7736">
        <w:rPr>
          <w:rFonts w:eastAsia="Times New Roman" w:cs="Times New Roman"/>
          <w:b/>
          <w:color w:val="auto"/>
          <w:sz w:val="32"/>
          <w:szCs w:val="32"/>
          <w:lang w:val="uk-UA" w:eastAsia="ru-RU"/>
        </w:rPr>
        <w:t xml:space="preserve"> </w:t>
      </w:r>
      <w:r w:rsidRPr="00FD7736">
        <w:rPr>
          <w:rFonts w:eastAsia="Times New Roman" w:cs="Times New Roman"/>
          <w:b/>
          <w:color w:val="auto"/>
          <w:sz w:val="32"/>
          <w:szCs w:val="32"/>
          <w:lang w:eastAsia="ru-RU"/>
        </w:rPr>
        <w:t>+</w:t>
      </w:r>
      <w:r w:rsidRPr="00FD7736">
        <w:rPr>
          <w:rFonts w:eastAsia="Times New Roman" w:cs="Times New Roman"/>
          <w:b/>
          <w:color w:val="auto"/>
          <w:sz w:val="32"/>
          <w:szCs w:val="32"/>
          <w:lang w:val="uk-UA" w:eastAsia="ru-RU"/>
        </w:rPr>
        <w:t xml:space="preserve"> </w:t>
      </w:r>
      <w:r w:rsidR="00F454DE">
        <w:rPr>
          <w:rFonts w:eastAsia="Times New Roman" w:cs="Times New Roman"/>
          <w:b/>
          <w:color w:val="auto"/>
          <w:sz w:val="32"/>
          <w:szCs w:val="32"/>
          <w:lang w:val="uk-UA" w:eastAsia="ru-RU"/>
        </w:rPr>
        <w:t>«</w:t>
      </w:r>
      <w:r w:rsidRPr="00FD7736">
        <w:rPr>
          <w:rFonts w:eastAsia="Times New Roman" w:cs="Times New Roman"/>
          <w:b/>
          <w:color w:val="auto"/>
          <w:sz w:val="32"/>
          <w:szCs w:val="32"/>
          <w:lang w:eastAsia="ru-RU"/>
        </w:rPr>
        <w:t>A</w:t>
      </w:r>
      <w:r w:rsidR="00F454DE">
        <w:rPr>
          <w:rFonts w:eastAsia="Times New Roman" w:cs="Times New Roman"/>
          <w:b/>
          <w:color w:val="auto"/>
          <w:sz w:val="32"/>
          <w:szCs w:val="32"/>
          <w:lang w:val="uk-UA" w:eastAsia="ru-RU"/>
        </w:rPr>
        <w:t>»</w:t>
      </w:r>
      <w:r w:rsidRPr="00FD7736">
        <w:rPr>
          <w:rFonts w:eastAsia="Times New Roman" w:cs="Times New Roman"/>
          <w:color w:val="auto"/>
          <w:sz w:val="32"/>
          <w:szCs w:val="32"/>
          <w:lang w:val="uk-UA" w:eastAsia="ru-RU"/>
        </w:rPr>
        <w:t>.</w:t>
      </w:r>
    </w:p>
    <w:p w:rsidR="00FD7736" w:rsidRPr="00FD7736" w:rsidRDefault="00FD773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D7736">
        <w:rPr>
          <w:rFonts w:cs="Times New Roman"/>
          <w:color w:val="auto"/>
          <w:sz w:val="32"/>
          <w:szCs w:val="32"/>
        </w:rPr>
        <w:t>Фрагменти тексту вид</w:t>
      </w:r>
      <w:r w:rsidRPr="00FD7736">
        <w:rPr>
          <w:rFonts w:cs="Times New Roman"/>
          <w:color w:val="auto"/>
          <w:sz w:val="32"/>
          <w:szCs w:val="32"/>
          <w:lang w:val="uk-UA"/>
        </w:rPr>
        <w:t>іл</w:t>
      </w:r>
      <w:r w:rsidRPr="00FD7736">
        <w:rPr>
          <w:rFonts w:cs="Times New Roman"/>
          <w:color w:val="auto"/>
          <w:sz w:val="32"/>
          <w:szCs w:val="32"/>
        </w:rPr>
        <w:t xml:space="preserve">яють </w:t>
      </w:r>
      <w:r w:rsidRPr="00FD7736">
        <w:rPr>
          <w:rFonts w:cs="Times New Roman"/>
          <w:color w:val="auto"/>
          <w:sz w:val="32"/>
          <w:szCs w:val="32"/>
          <w:lang w:val="uk-UA"/>
        </w:rPr>
        <w:t>різними</w:t>
      </w:r>
      <w:r w:rsidRPr="00FD7736">
        <w:rPr>
          <w:rFonts w:cs="Times New Roman"/>
          <w:color w:val="auto"/>
          <w:sz w:val="32"/>
          <w:szCs w:val="32"/>
        </w:rPr>
        <w:t xml:space="preserve"> способами:</w:t>
      </w:r>
      <w:r w:rsidRPr="00FD7736">
        <w:rPr>
          <w:rFonts w:cs="Times New Roman"/>
          <w:color w:val="auto"/>
          <w:sz w:val="32"/>
          <w:szCs w:val="32"/>
        </w:rPr>
        <w:tab/>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FD7736">
        <w:rPr>
          <w:rFonts w:eastAsia="Times New Roman" w:cs="Times New Roman"/>
          <w:color w:val="auto"/>
          <w:sz w:val="32"/>
          <w:szCs w:val="32"/>
          <w:lang w:val="uk-UA" w:eastAsia="ru-RU"/>
        </w:rPr>
        <w:t>курсор установлюють на початок фрагмента, при натисненій лівій клавіші миші її покажчик протягують («буксирують») на кінець фрагмента, а потім клавішу відпускають;</w:t>
      </w:r>
    </w:p>
    <w:p w:rsidR="00FD7736" w:rsidRPr="00FD7736" w:rsidRDefault="00CE50F1"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cs="Times New Roman"/>
          <w:noProof/>
          <w:color w:val="auto"/>
          <w:sz w:val="32"/>
          <w:szCs w:val="32"/>
          <w:lang w:eastAsia="ru-RU"/>
        </w:rPr>
        <mc:AlternateContent>
          <mc:Choice Requires="wps">
            <w:drawing>
              <wp:anchor distT="0" distB="0" distL="114300" distR="114300" simplePos="0" relativeHeight="251678720" behindDoc="0" locked="0" layoutInCell="1" allowOverlap="1" wp14:anchorId="0C78C702" wp14:editId="1077509A">
                <wp:simplePos x="0" y="0"/>
                <wp:positionH relativeFrom="column">
                  <wp:posOffset>2755900</wp:posOffset>
                </wp:positionH>
                <wp:positionV relativeFrom="paragraph">
                  <wp:posOffset>805815</wp:posOffset>
                </wp:positionV>
                <wp:extent cx="266700" cy="0"/>
                <wp:effectExtent l="0" t="76200" r="19050" b="952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63.45pt" to="238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UEYwIAAHsEAAAOAAAAZHJzL2Uyb0RvYy54bWysVM1uEzEQviPxDpbv6e6Gbdq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jTHKd9jCRpoEfdp827zU33rfu8uUGb992P7mv3pbvtvne3mw9g320+gu2d3d3u&#10;+AZBOmjZapsB5FheGq9GuZJX+kKVry2SalwTOWehpuu1hnsSnxE9SPEbq4HRrH2uKMSQhVNB2FVl&#10;Gg8JkqFV6N/60D+2cqiEw/5gcBJDl8u9KyLZPk8b654x1SBv5Fhw6ZUlGVleWOd5kGwf4o+lmnIh&#10;wnQIidocnx33j0OCVYJT7/Rh1sxnY2HQkvj5Cr9QFHjuhxm1kDSA1YzQyc52hAuwkQtqOMNBH8Gw&#10;v61hFCPB4El5a0tPSH8j1AqEd9Z2xN6cxWeT08lp2kv7g0kvjYui93Q6TnuDaXJyXDwpxuMieevJ&#10;J2lWc0qZ9Pz3456kfzdOu4e3HdTDwB+Eih6iB0WB7P4/kA7N9v3dTspM0fWl8dX5vsOEh+Dda/RP&#10;6P4+RP36Zox+AgAA//8DAFBLAwQUAAYACAAAACEAIpP2O+AAAAALAQAADwAAAGRycy9kb3ducmV2&#10;LnhtbEyPT0vDQBDF74LfYRnBm920hpjGbIoI9dJa6R9Eb9vsmASzsyG7aeO3dwRBj/Pe483v5YvR&#10;tuKEvW8cKZhOIhBIpTMNVQoO++VNCsIHTUa3jlDBF3pYFJcXuc6MO9MWT7tQCS4hn2kFdQhdJqUv&#10;a7TaT1yHxN6H660OfPaVNL0+c7lt5SyKEml1Q/yh1h0+1lh+7garYLtertLX1TCW/fvTdLN/WT+/&#10;+VSp66vx4R5EwDH8heEHn9GhYKajG8h40SqIb2PeEtiYJXMQnIjvElaOv4oscvl/Q/ENAAD//wMA&#10;UEsBAi0AFAAGAAgAAAAhALaDOJL+AAAA4QEAABMAAAAAAAAAAAAAAAAAAAAAAFtDb250ZW50X1R5&#10;cGVzXS54bWxQSwECLQAUAAYACAAAACEAOP0h/9YAAACUAQAACwAAAAAAAAAAAAAAAAAvAQAAX3Jl&#10;bHMvLnJlbHNQSwECLQAUAAYACAAAACEA9Sg1BGMCAAB7BAAADgAAAAAAAAAAAAAAAAAuAgAAZHJz&#10;L2Uyb0RvYy54bWxQSwECLQAUAAYACAAAACEAIpP2O+AAAAALAQAADwAAAAAAAAAAAAAAAAC9BAAA&#10;ZHJzL2Rvd25yZXYueG1sUEsFBgAAAAAEAAQA8wAAAMoFAAAAAA==&#10;">
                <v:stroke endarrow="block"/>
              </v:line>
            </w:pict>
          </mc:Fallback>
        </mc:AlternateContent>
      </w:r>
      <w:r w:rsidRPr="00FD7736">
        <w:rPr>
          <w:rFonts w:cs="Times New Roman"/>
          <w:noProof/>
          <w:color w:val="auto"/>
          <w:sz w:val="32"/>
          <w:szCs w:val="32"/>
          <w:lang w:eastAsia="ru-RU"/>
        </w:rPr>
        <mc:AlternateContent>
          <mc:Choice Requires="wps">
            <w:drawing>
              <wp:anchor distT="0" distB="0" distL="114300" distR="114300" simplePos="0" relativeHeight="251679744" behindDoc="0" locked="0" layoutInCell="1" allowOverlap="1" wp14:anchorId="4C5BD240" wp14:editId="799DC4D4">
                <wp:simplePos x="0" y="0"/>
                <wp:positionH relativeFrom="column">
                  <wp:posOffset>3533775</wp:posOffset>
                </wp:positionH>
                <wp:positionV relativeFrom="paragraph">
                  <wp:posOffset>681990</wp:posOffset>
                </wp:positionV>
                <wp:extent cx="0" cy="228600"/>
                <wp:effectExtent l="76200" t="38100" r="571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53.7pt" to="278.2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0IbQIAAI8EAAAOAAAAZHJzL2Uyb0RvYy54bWysVM1uEzEQviPxDpbv6e6GbUhX3VQom8Ch&#10;QKQW7s7am7Xw2pbtZhMhJOCM1EfgFTiAVKnAM2zeiLGTpi1cECIHZzyen2++mdnjk1Uj0JIZy5XM&#10;cXIQY8RkqSiXixy/Op/2hhhZRyQlQkmW4zWz+GT08MFxqzPWV7USlBkEQaTNWp3j2jmdRZEta9YQ&#10;e6A0k/BYKdMQB1eziKghLURvRNSP40HUKkO1USWzFrTF9hGPQvyqYqV7WVWWOSRyDNhcOE045/6M&#10;RsckWxiia17uYJB/QNEQLiHpPlRBHEEXhv8RquGlUVZV7qBUTaSqipcs1ADVJPFv1ZzVRLNQC5Bj&#10;9Z4m+//Cli+WM4M4zXGaYiRJAz3qPm/eby67792XzSXafOh+dt+6r91V96O72nwE+XrzCWT/2F3v&#10;1JcI3IHLVtsMQo7lzHg2ypU806eqfGORVOOayAULNZ2vNeRJvEd0z8VfrAZE8/a5omBDLpwKxK4q&#10;06BKcP3MOwbptZd8GqARrUJP1/uespVD5VZZgrbfHw7i0O6IZD6W99PGuqdMNcgLORZcerZJRpan&#10;1nlstyZeLdWUCxEmRkjU5vjosH8YHKwSnPpHb2bNYj4WBi2Jn7nwC4XCy10zoy4kDcFqRuhkJzvC&#10;BcjIBYac4cCZYNhnaxjFSDBYMy9t4QnpM0KtAHgnbcfu7VF8NBlOhmkv7Q8mvTQuit6T6TjtDabJ&#10;48PiUTEeF8k7Dz5Js5pTyqTHf7MCSfp3I7Zbxu3w7pdgT1R0P3pgFMDe/AfQYQB8z7fTM1d0PTO+&#10;Oj8LMPXBeLehfq3u3oPV7Xdk9AsAAP//AwBQSwMEFAAGAAgAAAAhAGhPWQnfAAAACwEAAA8AAABk&#10;cnMvZG93bnJldi54bWxMj8FOwzAQRO9I/IO1SFwqaickaRXiVBUSUHFBtHyAG5skYK+j2GnD37OI&#10;Axx35ml2ptrMzrKTGUPvUUKyFMAMNl732Ep4OzzcrIGFqFAr69FI+DIBNvXlRaVK7c/4ak772DIK&#10;wVAqCV2MQ8l5aDrjVFj6wSB57350KtI5tlyP6kzhzvJUiII71SN96NRg7jvTfO4nJ2E7vHxM6S55&#10;1OKQLhZ2VyT+6VnK66t5ewcsmjn+wfBTn6pDTZ2OfkIdmJWQ50VOKBlilQEj4lc5kpLdZsDriv/f&#10;UH8DAAD//wMAUEsBAi0AFAAGAAgAAAAhALaDOJL+AAAA4QEAABMAAAAAAAAAAAAAAAAAAAAAAFtD&#10;b250ZW50X1R5cGVzXS54bWxQSwECLQAUAAYACAAAACEAOP0h/9YAAACUAQAACwAAAAAAAAAAAAAA&#10;AAAvAQAAX3JlbHMvLnJlbHNQSwECLQAUAAYACAAAACEAzFFNCG0CAACPBAAADgAAAAAAAAAAAAAA&#10;AAAuAgAAZHJzL2Uyb0RvYy54bWxQSwECLQAUAAYACAAAACEAaE9ZCd8AAAALAQAADwAAAAAAAAAA&#10;AAAAAADHBAAAZHJzL2Rvd25yZXYueG1sUEsFBgAAAAAEAAQA8wAAANMFAAAAAA==&#10;">
                <v:stroke endarrow="block"/>
              </v:line>
            </w:pict>
          </mc:Fallback>
        </mc:AlternateContent>
      </w:r>
      <w:r w:rsidRPr="00FD7736">
        <w:rPr>
          <w:rFonts w:cs="Times New Roman"/>
          <w:noProof/>
          <w:color w:val="auto"/>
          <w:sz w:val="32"/>
          <w:szCs w:val="32"/>
          <w:lang w:eastAsia="ru-RU"/>
        </w:rPr>
        <mc:AlternateContent>
          <mc:Choice Requires="wps">
            <w:drawing>
              <wp:anchor distT="0" distB="0" distL="114300" distR="114300" simplePos="0" relativeHeight="251680768" behindDoc="0" locked="0" layoutInCell="1" allowOverlap="1" wp14:anchorId="3494E237" wp14:editId="4EB732B8">
                <wp:simplePos x="0" y="0"/>
                <wp:positionH relativeFrom="column">
                  <wp:posOffset>4025900</wp:posOffset>
                </wp:positionH>
                <wp:positionV relativeFrom="paragraph">
                  <wp:posOffset>748665</wp:posOffset>
                </wp:positionV>
                <wp:extent cx="0" cy="228600"/>
                <wp:effectExtent l="76200" t="0" r="57150" b="571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8.95pt" to="317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eJYwIAAHsEAAAOAAAAZHJzL2Uyb0RvYy54bWysVM1uEzEQviPxDpbv6e6m25CuuqlQNuFS&#10;oFLLAzhrb9bCa1u2m02EkIAzUh6BV+AAUqUCz7B5I8bODy1cECIHZzye+fzNN+M9O182Ai2YsVzJ&#10;HCdHMUZMlopyOc/xq+tpb4iRdURSIpRkOV4xi89Hjx+dtTpjfVUrQZlBACJt1uoc187pLIpsWbOG&#10;2COlmYTDSpmGONiaeUQNaQG9EVE/jgdRqwzVRpXMWvAW20M8CvhVxUr3sqosc0jkGLi5sJqwzvwa&#10;jc5INjdE17zc0SD/wKIhXMKlB6iCOIJuDP8DquGlUVZV7qhUTaSqipcs1ADVJPFv1VzVRLNQC4hj&#10;9UEm+/9gyxeLS4M4zXF6jJEkDfSo+7R5t1l337rPmzXavO9+dF+7L91t97273XwA+27zEWx/2N3t&#10;3GsE6aBlq20GkGN5abwa5VJe6QtVvrZIqnFN5JyFmq5XGu5JfEb0IMVvrAZGs/a5ohBDbpwKwi4r&#10;03hIkAwtQ/9Wh/6xpUPl1lmCt98fDuLQ2ohk+zxtrHvGVIO8kWPBpVeWZGRxYZ3nQbJ9iHdLNeVC&#10;hOkQErU5Pj3pn4QEqwSn/tCHWTOfjYVBC+LnK/xCUXByP8yoG0kDWM0InexsR7gAG7mghjMc9BEM&#10;+9saRjESDJ6Ut7b0hPQ3Qq1AeGdtR+zNaXw6GU6GaS/tDya9NC6K3tPpOO0NpsmTk+K4GI+L5K0n&#10;n6RZzSll0vPfj3uS/t047R7edlAPA38QKnqIHhQFsvv/QDo02/d3OykzRVeXxlfn+w4THoJ3r9E/&#10;ofv7EPXrmzH6CQAA//8DAFBLAwQUAAYACAAAACEA0ZMKyOEAAAALAQAADwAAAGRycy9kb3ducmV2&#10;LnhtbEyPwU7DMBBE70j8g7VI3KgTCiUNcSqEVC4toLYIwc2NlyQiXke204a/ZxEHOO7MaPZNsRht&#10;Jw7oQ+tIQTpJQCBVzrRUK3jZLS8yECFqMrpzhAq+MMCiPD0pdG7ckTZ42MZacAmFXCtoYuxzKUPV&#10;oNVh4nok9j6ctzry6WtpvD5yue3kZZLMpNUt8YdG93jfYPW5HayCzXq5yl5Xw1j594f0afe8fnwL&#10;mVLnZ+PdLYiIY/wLww8+o0PJTHs3kAmiUzCbXvGWyEZ6MwfBiV9lz8r1dA6yLOT/DeU3AAAA//8D&#10;AFBLAQItABQABgAIAAAAIQC2gziS/gAAAOEBAAATAAAAAAAAAAAAAAAAAAAAAABbQ29udGVudF9U&#10;eXBlc10ueG1sUEsBAi0AFAAGAAgAAAAhADj9If/WAAAAlAEAAAsAAAAAAAAAAAAAAAAALwEAAF9y&#10;ZWxzLy5yZWxzUEsBAi0AFAAGAAgAAAAhACJaF4ljAgAAewQAAA4AAAAAAAAAAAAAAAAALgIAAGRy&#10;cy9lMm9Eb2MueG1sUEsBAi0AFAAGAAgAAAAhANGTCsjhAAAACwEAAA8AAAAAAAAAAAAAAAAAvQQA&#10;AGRycy9kb3ducmV2LnhtbFBLBQYAAAAABAAEAPMAAADLBQAAAAA=&#10;">
                <v:stroke endarrow="block"/>
              </v:line>
            </w:pict>
          </mc:Fallback>
        </mc:AlternateContent>
      </w:r>
      <w:r w:rsidR="00FD7736" w:rsidRPr="00FD7736">
        <w:rPr>
          <w:rFonts w:eastAsia="Times New Roman" w:cs="Times New Roman"/>
          <w:noProof/>
          <w:color w:val="auto"/>
          <w:sz w:val="32"/>
          <w:szCs w:val="32"/>
          <w:lang w:eastAsia="ru-RU"/>
        </w:rPr>
        <mc:AlternateContent>
          <mc:Choice Requires="wps">
            <w:drawing>
              <wp:anchor distT="0" distB="0" distL="114300" distR="114300" simplePos="0" relativeHeight="251681792" behindDoc="0" locked="0" layoutInCell="1" allowOverlap="1" wp14:anchorId="65219568" wp14:editId="546DAB72">
                <wp:simplePos x="0" y="0"/>
                <wp:positionH relativeFrom="column">
                  <wp:posOffset>4349750</wp:posOffset>
                </wp:positionH>
                <wp:positionV relativeFrom="paragraph">
                  <wp:posOffset>804545</wp:posOffset>
                </wp:positionV>
                <wp:extent cx="266700" cy="0"/>
                <wp:effectExtent l="38100" t="76200" r="0" b="952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63.35pt" to="363.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UbgIAAI8EAAAOAAAAZHJzL2Uyb0RvYy54bWysVM1uEzEQviPxDpbv6e6GbZquuqlQNoFD&#10;gUot3J21N2vhtS3bzSZCSIUzUh+BV+AAUqUCz7B5I8bODxQuCJGDM/bMfDPzzcyenC4bgRbMWK5k&#10;jpODGCMmS0W5nOf45eW0N8TIOiIpEUqyHK+Yxaejhw9OWp2xvqqVoMwgAJE2a3WOa+d0FkW2rFlD&#10;7IHSTIKyUqYhDq5mHlFDWkBvRNSP40HUKkO1USWzFl6LjRKPAn5VsdK9qCrLHBI5htxcOE04Z/6M&#10;Rickmxuia15u0yD/kEVDuISge6iCOIKuDP8DquGlUVZV7qBUTaSqipcs1ADVJPFv1VzURLNQC5Bj&#10;9Z4m+/9gy+eLc4M4zXGaYCRJAz3qPq6v1zfd1+7T+gat33Xfuy/d5+62+9bdrt+DfLf+ALJXdnfb&#10;5xsE7sBlq20GkGN5bjwb5VJe6DNVvrZIqnFN5JyFmi5XGuIEj+iei79YDRnN2meKgg25cioQu6xM&#10;gyrB9VPvGKRXXvJhgEa0DD1d7XvKlg6V8NgfDI5i6Hy5U0Uk81jeTxvrnjDVIC/kWHDp2SYZWZxZ&#10;B9WA6c7EP0s15UKEiREStTk+PuwfBgerBKde6c2smc/GwqAF8TMXfp4aALtnZtSVpAGsZoROtrIj&#10;XICMXGDIGQ6cCYZ9tIZRjASDNfPSBlFIHxFqhYS30mbs3hzHx5PhZJj20v5g0kvjoug9no7T3mCa&#10;HB0Wj4rxuEje+uSTNKs5pUz6/HcrkKR/N2LbZdwM734J9kRF99EDCZDs7j8kHQbA93wzPTNFV+fG&#10;V+dnAaY+GG831K/Vr/dg9fM7MvoBAAD//wMAUEsDBBQABgAIAAAAIQBXx8+m3gAAAAsBAAAPAAAA&#10;ZHJzL2Rvd25yZXYueG1sTI9RS8NAEITfBf/DsYIvxV5yYFLSXEoR1OKL2PoDrrltEs3thdyljf/e&#10;FQR93Jlh9ptyM7tenHEMnScN6TIBgVR721Gj4f3weLcCEaIha3pPqOELA2yq66vSFNZf6A3P+9gI&#10;LqFQGA1tjEMhZahbdCYs/YDE3smPzkQ+x0ba0Vy43PVSJUkmnemIP7RmwIcW68/95DRsh9ePSe3S&#10;J5sc1GLR77LUP79ofXszb9cgIs7xLww/+IwOFTMd/UQ2iF5DtrrnLZENleUgOJGrnJXjryKrUv7f&#10;UH0DAAD//wMAUEsBAi0AFAAGAAgAAAAhALaDOJL+AAAA4QEAABMAAAAAAAAAAAAAAAAAAAAAAFtD&#10;b250ZW50X1R5cGVzXS54bWxQSwECLQAUAAYACAAAACEAOP0h/9YAAACUAQAACwAAAAAAAAAAAAAA&#10;AAAvAQAAX3JlbHMvLnJlbHNQSwECLQAUAAYACAAAACEA5gYv1G4CAACPBAAADgAAAAAAAAAAAAAA&#10;AAAuAgAAZHJzL2Uyb0RvYy54bWxQSwECLQAUAAYACAAAACEAV8fPpt4AAAALAQAADwAAAAAAAAAA&#10;AAAAAADIBAAAZHJzL2Rvd25yZXYueG1sUEsFBgAAAAAEAAQA8wAAANMFAAAAAA==&#10;">
                <v:stroke endarrow="block"/>
              </v:line>
            </w:pict>
          </mc:Fallback>
        </mc:AlternateContent>
      </w:r>
      <w:r w:rsidR="00FD7736" w:rsidRPr="00FD7736">
        <w:rPr>
          <w:rFonts w:eastAsia="Times New Roman" w:cs="Times New Roman"/>
          <w:color w:val="auto"/>
          <w:sz w:val="32"/>
          <w:szCs w:val="32"/>
          <w:lang w:eastAsia="ru-RU"/>
        </w:rPr>
        <w:t xml:space="preserve">курсор </w:t>
      </w:r>
      <w:r w:rsidR="00F454DE">
        <w:rPr>
          <w:rFonts w:eastAsia="Times New Roman" w:cs="Times New Roman"/>
          <w:color w:val="auto"/>
          <w:sz w:val="32"/>
          <w:szCs w:val="32"/>
          <w:lang w:val="uk-UA" w:eastAsia="ru-RU"/>
        </w:rPr>
        <w:t>в</w:t>
      </w:r>
      <w:r w:rsidR="00FD7736" w:rsidRPr="00FD7736">
        <w:rPr>
          <w:rFonts w:eastAsia="Times New Roman" w:cs="Times New Roman"/>
          <w:color w:val="auto"/>
          <w:sz w:val="32"/>
          <w:szCs w:val="32"/>
          <w:lang w:eastAsia="ru-RU"/>
        </w:rPr>
        <w:t>становлюють на початок фрагмента, натискають й</w:t>
      </w:r>
      <w:r w:rsidR="00FD7736" w:rsidRPr="00FD7736">
        <w:rPr>
          <w:rFonts w:eastAsia="Times New Roman" w:cs="Times New Roman"/>
          <w:color w:val="auto"/>
          <w:sz w:val="32"/>
          <w:szCs w:val="32"/>
          <w:lang w:val="uk-UA" w:eastAsia="ru-RU"/>
        </w:rPr>
        <w:t xml:space="preserve"> </w:t>
      </w:r>
      <w:r w:rsidR="00FD7736" w:rsidRPr="00FD7736">
        <w:rPr>
          <w:rFonts w:eastAsia="Times New Roman" w:cs="Times New Roman"/>
          <w:color w:val="auto"/>
          <w:sz w:val="32"/>
          <w:szCs w:val="32"/>
          <w:lang w:eastAsia="ru-RU"/>
        </w:rPr>
        <w:t xml:space="preserve">утримують </w:t>
      </w:r>
      <w:proofErr w:type="gramStart"/>
      <w:r w:rsidR="00FD7736" w:rsidRPr="00FD7736">
        <w:rPr>
          <w:rFonts w:eastAsia="Times New Roman" w:cs="Times New Roman"/>
          <w:color w:val="auto"/>
          <w:sz w:val="32"/>
          <w:szCs w:val="32"/>
          <w:lang w:eastAsia="ru-RU"/>
        </w:rPr>
        <w:t>клав</w:t>
      </w:r>
      <w:proofErr w:type="gramEnd"/>
      <w:r w:rsidR="00FD7736" w:rsidRPr="00FD7736">
        <w:rPr>
          <w:rFonts w:eastAsia="Times New Roman" w:cs="Times New Roman"/>
          <w:color w:val="auto"/>
          <w:sz w:val="32"/>
          <w:szCs w:val="32"/>
          <w:lang w:eastAsia="ru-RU"/>
        </w:rPr>
        <w:t xml:space="preserve">ішу </w:t>
      </w:r>
      <w:r w:rsidR="00FD7736" w:rsidRPr="00FD7736">
        <w:rPr>
          <w:rFonts w:eastAsia="Times New Roman" w:cs="Times New Roman"/>
          <w:color w:val="auto"/>
          <w:sz w:val="32"/>
          <w:szCs w:val="32"/>
          <w:lang w:val="uk-UA" w:eastAsia="ru-RU"/>
        </w:rPr>
        <w:t>«</w:t>
      </w:r>
      <w:r w:rsidR="00FD7736" w:rsidRPr="00FD7736">
        <w:rPr>
          <w:rFonts w:eastAsia="Times New Roman" w:cs="Times New Roman"/>
          <w:b/>
          <w:color w:val="auto"/>
          <w:sz w:val="32"/>
          <w:szCs w:val="32"/>
          <w:lang w:val="en-US" w:eastAsia="ru-RU"/>
        </w:rPr>
        <w:t>Shift</w:t>
      </w:r>
      <w:r w:rsidR="00FD7736" w:rsidRPr="00FD7736">
        <w:rPr>
          <w:rFonts w:eastAsia="Times New Roman" w:cs="Times New Roman"/>
          <w:color w:val="auto"/>
          <w:sz w:val="32"/>
          <w:szCs w:val="32"/>
          <w:lang w:val="uk-UA" w:eastAsia="ru-RU"/>
        </w:rPr>
        <w:t>»</w:t>
      </w:r>
      <w:r w:rsidR="00FD7736" w:rsidRPr="00FD7736">
        <w:rPr>
          <w:rFonts w:eastAsia="Times New Roman" w:cs="Times New Roman"/>
          <w:color w:val="auto"/>
          <w:sz w:val="32"/>
          <w:szCs w:val="32"/>
          <w:lang w:eastAsia="ru-RU"/>
        </w:rPr>
        <w:t>. За допомогою клавішей керування кур</w:t>
      </w:r>
      <w:r w:rsidR="00FD7736" w:rsidRPr="00FD7736">
        <w:rPr>
          <w:rFonts w:eastAsia="Times New Roman" w:cs="Times New Roman"/>
          <w:color w:val="auto"/>
          <w:sz w:val="32"/>
          <w:szCs w:val="32"/>
          <w:lang w:eastAsia="ru-RU"/>
        </w:rPr>
        <w:softHyphen/>
        <w:t>соро</w:t>
      </w:r>
      <w:r w:rsidR="00FD7736" w:rsidRPr="00FD7736">
        <w:rPr>
          <w:rFonts w:eastAsia="Times New Roman" w:cs="Times New Roman"/>
          <w:color w:val="auto"/>
          <w:sz w:val="32"/>
          <w:szCs w:val="32"/>
          <w:lang w:val="uk-UA" w:eastAsia="ru-RU"/>
        </w:rPr>
        <w:t>м       ,    ,    ,      або миші його переміщують на кінець фрагмента і клавішу «</w:t>
      </w:r>
      <w:r w:rsidR="00FD7736" w:rsidRPr="00FD7736">
        <w:rPr>
          <w:rFonts w:eastAsia="Times New Roman" w:cs="Times New Roman"/>
          <w:b/>
          <w:color w:val="auto"/>
          <w:sz w:val="32"/>
          <w:szCs w:val="32"/>
          <w:lang w:val="en-US" w:eastAsia="ru-RU"/>
        </w:rPr>
        <w:t>Shift</w:t>
      </w:r>
      <w:r w:rsidR="00FD7736" w:rsidRPr="00FD7736">
        <w:rPr>
          <w:rFonts w:eastAsia="Times New Roman" w:cs="Times New Roman"/>
          <w:color w:val="auto"/>
          <w:sz w:val="32"/>
          <w:szCs w:val="32"/>
          <w:lang w:val="uk-UA" w:eastAsia="ru-RU"/>
        </w:rPr>
        <w:t>» відпускають;</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eastAsia="Times New Roman" w:cs="Times New Roman"/>
          <w:color w:val="auto"/>
          <w:sz w:val="32"/>
          <w:szCs w:val="32"/>
          <w:lang w:eastAsia="ru-RU"/>
        </w:rPr>
        <w:t xml:space="preserve">декілька натиснень </w:t>
      </w:r>
      <w:r w:rsidR="00F454DE">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F8</w:t>
      </w:r>
      <w:r w:rsidR="00F454DE">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xml:space="preserve"> </w:t>
      </w:r>
      <w:proofErr w:type="gramStart"/>
      <w:r w:rsidRPr="00FD7736">
        <w:rPr>
          <w:rFonts w:eastAsia="Times New Roman" w:cs="Times New Roman"/>
          <w:color w:val="auto"/>
          <w:sz w:val="32"/>
          <w:szCs w:val="32"/>
          <w:lang w:eastAsia="ru-RU"/>
        </w:rPr>
        <w:t>посл</w:t>
      </w:r>
      <w:proofErr w:type="gramEnd"/>
      <w:r w:rsidRPr="00FD7736">
        <w:rPr>
          <w:rFonts w:eastAsia="Times New Roman" w:cs="Times New Roman"/>
          <w:color w:val="auto"/>
          <w:sz w:val="32"/>
          <w:szCs w:val="32"/>
          <w:lang w:eastAsia="ru-RU"/>
        </w:rPr>
        <w:t>ідовно виділяють слово, речення, абзац, увесь текст;</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eastAsia="Times New Roman" w:cs="Times New Roman"/>
          <w:color w:val="auto"/>
          <w:sz w:val="32"/>
          <w:szCs w:val="32"/>
          <w:lang w:val="uk-UA" w:eastAsia="ru-RU"/>
        </w:rPr>
        <w:t xml:space="preserve">слово в </w:t>
      </w:r>
      <w:r w:rsidRPr="00FD7736">
        <w:rPr>
          <w:rFonts w:eastAsia="Times New Roman" w:cs="Times New Roman"/>
          <w:color w:val="auto"/>
          <w:sz w:val="32"/>
          <w:szCs w:val="32"/>
          <w:lang w:eastAsia="ru-RU"/>
        </w:rPr>
        <w:t>MS</w:t>
      </w:r>
      <w:r w:rsidRPr="00FD7736">
        <w:rPr>
          <w:rFonts w:eastAsia="Times New Roman" w:cs="Times New Roman"/>
          <w:color w:val="auto"/>
          <w:sz w:val="32"/>
          <w:szCs w:val="32"/>
          <w:lang w:val="uk-UA" w:eastAsia="ru-RU"/>
        </w:rPr>
        <w:t xml:space="preserve"> </w:t>
      </w:r>
      <w:r w:rsidRPr="00FD7736">
        <w:rPr>
          <w:rFonts w:eastAsia="Times New Roman" w:cs="Times New Roman"/>
          <w:color w:val="auto"/>
          <w:sz w:val="32"/>
          <w:szCs w:val="32"/>
          <w:lang w:eastAsia="ru-RU"/>
        </w:rPr>
        <w:t>Word</w:t>
      </w:r>
      <w:r w:rsidRPr="00FD7736">
        <w:rPr>
          <w:rFonts w:eastAsia="Times New Roman" w:cs="Times New Roman"/>
          <w:color w:val="auto"/>
          <w:sz w:val="32"/>
          <w:szCs w:val="32"/>
          <w:lang w:val="uk-UA" w:eastAsia="ru-RU"/>
        </w:rPr>
        <w:t xml:space="preserve"> виділяється подвійним клацанням миші; </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eastAsia="Times New Roman" w:cs="Times New Roman"/>
          <w:color w:val="auto"/>
          <w:sz w:val="32"/>
          <w:szCs w:val="32"/>
          <w:lang w:val="uk-UA" w:eastAsia="ru-RU"/>
        </w:rPr>
        <w:t xml:space="preserve">абзац можна швидко виділити теж подвійним клацанням, якщо покажчик миші помістити на ліве поле документа, навпроти даного абзацу; </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eastAsia="Times New Roman" w:cs="Times New Roman"/>
          <w:color w:val="auto"/>
          <w:sz w:val="32"/>
          <w:szCs w:val="32"/>
          <w:lang w:val="uk-UA" w:eastAsia="ru-RU"/>
        </w:rPr>
        <w:t>у</w:t>
      </w:r>
      <w:r w:rsidRPr="00FD7736">
        <w:rPr>
          <w:rFonts w:eastAsia="Times New Roman" w:cs="Times New Roman"/>
          <w:color w:val="auto"/>
          <w:sz w:val="32"/>
          <w:szCs w:val="32"/>
          <w:lang w:eastAsia="ru-RU"/>
        </w:rPr>
        <w:t xml:space="preserve"> Word 2010 є спеціальний режим виділення тексту. Для перемикання в цей режим необхідно натиснути </w:t>
      </w:r>
      <w:proofErr w:type="gramStart"/>
      <w:r w:rsidRPr="00FD7736">
        <w:rPr>
          <w:rFonts w:eastAsia="Times New Roman" w:cs="Times New Roman"/>
          <w:color w:val="auto"/>
          <w:sz w:val="32"/>
          <w:szCs w:val="32"/>
          <w:lang w:eastAsia="ru-RU"/>
        </w:rPr>
        <w:t>клав</w:t>
      </w:r>
      <w:proofErr w:type="gramEnd"/>
      <w:r w:rsidRPr="00FD7736">
        <w:rPr>
          <w:rFonts w:eastAsia="Times New Roman" w:cs="Times New Roman"/>
          <w:color w:val="auto"/>
          <w:sz w:val="32"/>
          <w:szCs w:val="32"/>
          <w:lang w:eastAsia="ru-RU"/>
        </w:rPr>
        <w:t xml:space="preserve">ішу </w:t>
      </w:r>
      <w:r w:rsidR="00F454DE">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F8</w:t>
      </w:r>
      <w:r w:rsidR="00F454DE">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xml:space="preserve">. </w:t>
      </w:r>
      <w:proofErr w:type="gramStart"/>
      <w:r w:rsidRPr="00FD7736">
        <w:rPr>
          <w:rFonts w:eastAsia="Times New Roman" w:cs="Times New Roman"/>
          <w:color w:val="auto"/>
          <w:sz w:val="32"/>
          <w:szCs w:val="32"/>
          <w:lang w:eastAsia="ru-RU"/>
        </w:rPr>
        <w:t>П</w:t>
      </w:r>
      <w:proofErr w:type="gramEnd"/>
      <w:r w:rsidRPr="00FD7736">
        <w:rPr>
          <w:rFonts w:eastAsia="Times New Roman" w:cs="Times New Roman"/>
          <w:color w:val="auto"/>
          <w:sz w:val="32"/>
          <w:szCs w:val="32"/>
          <w:lang w:eastAsia="ru-RU"/>
        </w:rPr>
        <w:t>ісля цього текст можна виділяти клавішами управління курсору (чи клацанням миші в потрібному місці)</w:t>
      </w:r>
      <w:r w:rsidR="00F454DE">
        <w:rPr>
          <w:rFonts w:eastAsia="Times New Roman" w:cs="Times New Roman"/>
          <w:color w:val="auto"/>
          <w:sz w:val="32"/>
          <w:szCs w:val="32"/>
          <w:lang w:val="uk-UA" w:eastAsia="ru-RU"/>
        </w:rPr>
        <w:t>.</w:t>
      </w:r>
      <w:r w:rsidRPr="00FD7736">
        <w:rPr>
          <w:rFonts w:eastAsia="Times New Roman" w:cs="Times New Roman"/>
          <w:color w:val="auto"/>
          <w:sz w:val="32"/>
          <w:szCs w:val="32"/>
          <w:lang w:eastAsia="ru-RU"/>
        </w:rPr>
        <w:t xml:space="preserve"> </w:t>
      </w:r>
      <w:r w:rsidR="00F454DE">
        <w:rPr>
          <w:rFonts w:eastAsia="Times New Roman" w:cs="Times New Roman"/>
          <w:color w:val="auto"/>
          <w:sz w:val="32"/>
          <w:szCs w:val="32"/>
          <w:lang w:val="uk-UA" w:eastAsia="ru-RU"/>
        </w:rPr>
        <w:t xml:space="preserve">У </w:t>
      </w:r>
      <w:r w:rsidRPr="00FD7736">
        <w:rPr>
          <w:rFonts w:eastAsia="Times New Roman" w:cs="Times New Roman"/>
          <w:color w:val="auto"/>
          <w:sz w:val="32"/>
          <w:szCs w:val="32"/>
          <w:lang w:eastAsia="ru-RU"/>
        </w:rPr>
        <w:t xml:space="preserve">процесі </w:t>
      </w:r>
      <w:r w:rsidR="00F454DE">
        <w:rPr>
          <w:rFonts w:eastAsia="Times New Roman" w:cs="Times New Roman"/>
          <w:color w:val="auto"/>
          <w:sz w:val="32"/>
          <w:szCs w:val="32"/>
          <w:lang w:val="uk-UA" w:eastAsia="ru-RU"/>
        </w:rPr>
        <w:t xml:space="preserve">виділення </w:t>
      </w:r>
      <w:r w:rsidRPr="00FD7736">
        <w:rPr>
          <w:rFonts w:eastAsia="Times New Roman" w:cs="Times New Roman"/>
          <w:color w:val="auto"/>
          <w:sz w:val="32"/>
          <w:szCs w:val="32"/>
          <w:lang w:eastAsia="ru-RU"/>
        </w:rPr>
        <w:t xml:space="preserve">використовувати кнопку </w:t>
      </w:r>
      <w:r w:rsidRPr="00FD7736">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Shift</w:t>
      </w:r>
      <w:r w:rsidRPr="00FD7736">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xml:space="preserve"> не </w:t>
      </w:r>
      <w:r w:rsidR="00F454DE">
        <w:rPr>
          <w:rFonts w:eastAsia="Times New Roman" w:cs="Times New Roman"/>
          <w:color w:val="auto"/>
          <w:sz w:val="32"/>
          <w:szCs w:val="32"/>
          <w:lang w:val="uk-UA" w:eastAsia="ru-RU"/>
        </w:rPr>
        <w:t>потрібно</w:t>
      </w:r>
      <w:r w:rsidRPr="00FD7736">
        <w:rPr>
          <w:rFonts w:eastAsia="Times New Roman" w:cs="Times New Roman"/>
          <w:color w:val="auto"/>
          <w:sz w:val="32"/>
          <w:szCs w:val="32"/>
          <w:lang w:eastAsia="ru-RU"/>
        </w:rPr>
        <w:t xml:space="preserve">. Для виходу з цього режиму необхідно натиснути клавішу </w:t>
      </w:r>
      <w:r w:rsidRPr="00FD7736">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Esc</w:t>
      </w:r>
      <w:r w:rsidRPr="00FD7736">
        <w:rPr>
          <w:rFonts w:eastAsia="Times New Roman" w:cs="Times New Roman"/>
          <w:b/>
          <w:color w:val="auto"/>
          <w:sz w:val="32"/>
          <w:szCs w:val="32"/>
          <w:lang w:val="uk-UA" w:eastAsia="ru-RU"/>
        </w:rPr>
        <w:t>»</w:t>
      </w:r>
      <w:r w:rsidRPr="00FD7736">
        <w:rPr>
          <w:rFonts w:eastAsia="Times New Roman" w:cs="Times New Roman"/>
          <w:color w:val="auto"/>
          <w:sz w:val="32"/>
          <w:szCs w:val="32"/>
          <w:lang w:val="uk-UA" w:eastAsia="ru-RU"/>
        </w:rPr>
        <w:t>;</w:t>
      </w:r>
    </w:p>
    <w:p w:rsidR="00FD7736" w:rsidRPr="00FD7736" w:rsidRDefault="00A81463"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Pr>
          <w:rFonts w:eastAsia="Times New Roman" w:cs="Times New Roman"/>
          <w:color w:val="auto"/>
          <w:sz w:val="32"/>
          <w:szCs w:val="32"/>
          <w:lang w:val="uk-UA" w:eastAsia="ru-RU"/>
        </w:rPr>
        <w:t>виділяють</w:t>
      </w:r>
      <w:r w:rsidR="00FD7736" w:rsidRPr="00FD7736">
        <w:rPr>
          <w:rFonts w:eastAsia="Times New Roman" w:cs="Times New Roman"/>
          <w:color w:val="auto"/>
          <w:sz w:val="32"/>
          <w:szCs w:val="32"/>
          <w:lang w:eastAsia="ru-RU"/>
        </w:rPr>
        <w:t xml:space="preserve"> текст клацанням миші на полях документ</w:t>
      </w:r>
      <w:r>
        <w:rPr>
          <w:rFonts w:eastAsia="Times New Roman" w:cs="Times New Roman"/>
          <w:color w:val="auto"/>
          <w:sz w:val="32"/>
          <w:szCs w:val="32"/>
          <w:lang w:val="uk-UA" w:eastAsia="ru-RU"/>
        </w:rPr>
        <w:t>а</w:t>
      </w:r>
      <w:r w:rsidR="00FD7736" w:rsidRPr="00FD7736">
        <w:rPr>
          <w:rFonts w:eastAsia="Times New Roman" w:cs="Times New Roman"/>
          <w:color w:val="auto"/>
          <w:sz w:val="32"/>
          <w:szCs w:val="32"/>
          <w:lang w:eastAsia="ru-RU"/>
        </w:rPr>
        <w:t xml:space="preserve">: 1 клацання виділяє рядок, 2 клацання </w:t>
      </w:r>
      <w:r w:rsidR="009435E2">
        <w:rPr>
          <w:rFonts w:eastAsia="Times New Roman" w:cs="Times New Roman"/>
          <w:color w:val="auto"/>
          <w:sz w:val="32"/>
          <w:szCs w:val="32"/>
          <w:lang w:val="uk-UA" w:eastAsia="ru-RU"/>
        </w:rPr>
        <w:t>—</w:t>
      </w:r>
      <w:r w:rsidR="00FD7736" w:rsidRPr="00FD7736">
        <w:rPr>
          <w:rFonts w:eastAsia="Times New Roman" w:cs="Times New Roman"/>
          <w:color w:val="auto"/>
          <w:sz w:val="32"/>
          <w:szCs w:val="32"/>
          <w:lang w:eastAsia="ru-RU"/>
        </w:rPr>
        <w:t xml:space="preserve"> абзац, 3 клацання </w:t>
      </w:r>
      <w:r w:rsidR="009435E2">
        <w:rPr>
          <w:rFonts w:eastAsia="Times New Roman" w:cs="Times New Roman"/>
          <w:color w:val="auto"/>
          <w:sz w:val="32"/>
          <w:szCs w:val="32"/>
          <w:lang w:val="uk-UA" w:eastAsia="ru-RU"/>
        </w:rPr>
        <w:t>—</w:t>
      </w:r>
      <w:r w:rsidR="00FD7736" w:rsidRPr="00FD7736">
        <w:rPr>
          <w:rFonts w:eastAsia="Times New Roman" w:cs="Times New Roman"/>
          <w:color w:val="auto"/>
          <w:sz w:val="32"/>
          <w:szCs w:val="32"/>
          <w:lang w:eastAsia="ru-RU"/>
        </w:rPr>
        <w:t xml:space="preserve"> увесь текст</w:t>
      </w:r>
      <w:r w:rsidR="00FD7736" w:rsidRPr="00FD7736">
        <w:rPr>
          <w:rFonts w:eastAsia="Times New Roman" w:cs="Times New Roman"/>
          <w:color w:val="auto"/>
          <w:sz w:val="32"/>
          <w:szCs w:val="32"/>
          <w:lang w:val="uk-UA" w:eastAsia="ru-RU"/>
        </w:rPr>
        <w:t>;</w:t>
      </w:r>
      <w:r w:rsidR="00FD7736" w:rsidRPr="00FD7736">
        <w:rPr>
          <w:rFonts w:eastAsia="Times New Roman" w:cs="Times New Roman"/>
          <w:color w:val="auto"/>
          <w:sz w:val="32"/>
          <w:szCs w:val="32"/>
          <w:lang w:eastAsia="ru-RU"/>
        </w:rPr>
        <w:t xml:space="preserve"> </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FD7736">
        <w:rPr>
          <w:rFonts w:eastAsia="Times New Roman" w:cs="Times New Roman"/>
          <w:color w:val="auto"/>
          <w:sz w:val="32"/>
          <w:szCs w:val="32"/>
          <w:lang w:val="uk-UA" w:eastAsia="ru-RU"/>
        </w:rPr>
        <w:t>д</w:t>
      </w:r>
      <w:r w:rsidRPr="00FD7736">
        <w:rPr>
          <w:rFonts w:eastAsia="Times New Roman" w:cs="Times New Roman"/>
          <w:color w:val="auto"/>
          <w:sz w:val="32"/>
          <w:szCs w:val="32"/>
          <w:lang w:eastAsia="ru-RU"/>
        </w:rPr>
        <w:t xml:space="preserve">ля виділення окремих частин тексту (блоків) використовується клавіша </w:t>
      </w:r>
      <w:r w:rsidRPr="00FD7736">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Ctrl</w:t>
      </w:r>
      <w:r w:rsidRPr="00FD7736">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Мишею виділя</w:t>
      </w:r>
      <w:r w:rsidR="00A81463">
        <w:rPr>
          <w:rFonts w:eastAsia="Times New Roman" w:cs="Times New Roman"/>
          <w:color w:val="auto"/>
          <w:sz w:val="32"/>
          <w:szCs w:val="32"/>
          <w:lang w:val="uk-UA" w:eastAsia="ru-RU"/>
        </w:rPr>
        <w:t xml:space="preserve">ють </w:t>
      </w:r>
      <w:r w:rsidRPr="00FD7736">
        <w:rPr>
          <w:rFonts w:eastAsia="Times New Roman" w:cs="Times New Roman"/>
          <w:color w:val="auto"/>
          <w:sz w:val="32"/>
          <w:szCs w:val="32"/>
          <w:lang w:eastAsia="ru-RU"/>
        </w:rPr>
        <w:t xml:space="preserve">необхідний блок, потім затискаємо клавішу </w:t>
      </w:r>
      <w:r w:rsidRPr="00FD7736">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Ctrl</w:t>
      </w:r>
      <w:r w:rsidRPr="00FD7736">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xml:space="preserve"> </w:t>
      </w:r>
      <w:proofErr w:type="gramStart"/>
      <w:r w:rsidRPr="00FD7736">
        <w:rPr>
          <w:rFonts w:eastAsia="Times New Roman" w:cs="Times New Roman"/>
          <w:color w:val="auto"/>
          <w:sz w:val="32"/>
          <w:szCs w:val="32"/>
          <w:lang w:eastAsia="ru-RU"/>
        </w:rPr>
        <w:t>на клав</w:t>
      </w:r>
      <w:proofErr w:type="gramEnd"/>
      <w:r w:rsidRPr="00FD7736">
        <w:rPr>
          <w:rFonts w:eastAsia="Times New Roman" w:cs="Times New Roman"/>
          <w:color w:val="auto"/>
          <w:sz w:val="32"/>
          <w:szCs w:val="32"/>
          <w:lang w:eastAsia="ru-RU"/>
        </w:rPr>
        <w:t xml:space="preserve">іатурі, потім знову мишкою виділяємо наступний потрібний блок </w:t>
      </w:r>
      <w:r w:rsidR="009435E2">
        <w:rPr>
          <w:rFonts w:eastAsia="Times New Roman" w:cs="Times New Roman"/>
          <w:color w:val="auto"/>
          <w:sz w:val="32"/>
          <w:szCs w:val="32"/>
          <w:lang w:val="uk-UA" w:eastAsia="ru-RU"/>
        </w:rPr>
        <w:t>тощо</w:t>
      </w:r>
      <w:r w:rsidRPr="00FD7736">
        <w:rPr>
          <w:rFonts w:eastAsia="Times New Roman" w:cs="Times New Roman"/>
          <w:color w:val="auto"/>
          <w:sz w:val="32"/>
          <w:szCs w:val="32"/>
          <w:lang w:eastAsia="ru-RU"/>
        </w:rPr>
        <w:t>, поки не виділимо всі необхідні блоки тексту</w:t>
      </w:r>
      <w:r w:rsidRPr="00FD7736">
        <w:rPr>
          <w:rFonts w:eastAsia="Times New Roman" w:cs="Times New Roman"/>
          <w:color w:val="auto"/>
          <w:sz w:val="32"/>
          <w:szCs w:val="32"/>
          <w:lang w:val="uk-UA" w:eastAsia="ru-RU"/>
        </w:rPr>
        <w:t>;</w:t>
      </w:r>
    </w:p>
    <w:p w:rsidR="00FD7736" w:rsidRPr="00FD7736" w:rsidRDefault="00FD7736" w:rsidP="009F0BD9">
      <w:pPr>
        <w:widowControl w:val="0"/>
        <w:numPr>
          <w:ilvl w:val="0"/>
          <w:numId w:val="54"/>
        </w:numPr>
        <w:autoSpaceDE w:val="0"/>
        <w:autoSpaceDN w:val="0"/>
        <w:adjustRightInd w:val="0"/>
        <w:spacing w:after="0" w:line="240" w:lineRule="auto"/>
        <w:ind w:left="1134"/>
        <w:contextualSpacing/>
        <w:jc w:val="both"/>
        <w:rPr>
          <w:rFonts w:eastAsia="Times New Roman" w:cs="Times New Roman"/>
          <w:color w:val="auto"/>
          <w:szCs w:val="28"/>
          <w:lang w:eastAsia="ru-RU"/>
        </w:rPr>
      </w:pPr>
      <w:r w:rsidRPr="00FD7736">
        <w:rPr>
          <w:rFonts w:eastAsia="Times New Roman" w:cs="Times New Roman"/>
          <w:color w:val="auto"/>
          <w:sz w:val="32"/>
          <w:szCs w:val="32"/>
          <w:lang w:val="uk-UA" w:eastAsia="ru-RU"/>
        </w:rPr>
        <w:t>з</w:t>
      </w:r>
      <w:r w:rsidRPr="00FD7736">
        <w:rPr>
          <w:rFonts w:eastAsia="Times New Roman" w:cs="Times New Roman"/>
          <w:color w:val="auto"/>
          <w:sz w:val="32"/>
          <w:szCs w:val="32"/>
          <w:lang w:eastAsia="ru-RU"/>
        </w:rPr>
        <w:t>а необхідності у будь-якому місці документ</w:t>
      </w:r>
      <w:r w:rsidR="00A81463">
        <w:rPr>
          <w:rFonts w:eastAsia="Times New Roman" w:cs="Times New Roman"/>
          <w:color w:val="auto"/>
          <w:sz w:val="32"/>
          <w:szCs w:val="32"/>
          <w:lang w:val="uk-UA" w:eastAsia="ru-RU"/>
        </w:rPr>
        <w:t>а</w:t>
      </w:r>
      <w:r w:rsidRPr="00FD7736">
        <w:rPr>
          <w:rFonts w:eastAsia="Times New Roman" w:cs="Times New Roman"/>
          <w:color w:val="auto"/>
          <w:sz w:val="32"/>
          <w:szCs w:val="32"/>
          <w:lang w:eastAsia="ru-RU"/>
        </w:rPr>
        <w:t xml:space="preserve"> можна виділити</w:t>
      </w:r>
      <w:r w:rsidRPr="00FD7736">
        <w:rPr>
          <w:rFonts w:eastAsia="Times New Roman" w:cs="Times New Roman"/>
          <w:color w:val="auto"/>
          <w:sz w:val="32"/>
          <w:szCs w:val="32"/>
          <w:lang w:val="uk-UA" w:eastAsia="ru-RU"/>
        </w:rPr>
        <w:t xml:space="preserve"> </w:t>
      </w:r>
      <w:r w:rsidRPr="00FD7736">
        <w:rPr>
          <w:rFonts w:eastAsia="Times New Roman" w:cs="Times New Roman"/>
          <w:color w:val="auto"/>
          <w:sz w:val="32"/>
          <w:szCs w:val="32"/>
          <w:lang w:eastAsia="ru-RU"/>
        </w:rPr>
        <w:t xml:space="preserve">вертикальний прямокутний фрагмент, для цього за натиснутої клавіші </w:t>
      </w:r>
      <w:r w:rsidRPr="00FD7736">
        <w:rPr>
          <w:rFonts w:eastAsia="Times New Roman" w:cs="Times New Roman"/>
          <w:color w:val="auto"/>
          <w:sz w:val="32"/>
          <w:szCs w:val="32"/>
          <w:lang w:val="uk-UA" w:eastAsia="ru-RU"/>
        </w:rPr>
        <w:t>«</w:t>
      </w:r>
      <w:r w:rsidRPr="00FD7736">
        <w:rPr>
          <w:rFonts w:eastAsia="Times New Roman" w:cs="Times New Roman"/>
          <w:b/>
          <w:color w:val="auto"/>
          <w:sz w:val="32"/>
          <w:szCs w:val="32"/>
          <w:lang w:eastAsia="ru-RU"/>
        </w:rPr>
        <w:t>Alt</w:t>
      </w:r>
      <w:r w:rsidRPr="00FD7736">
        <w:rPr>
          <w:rFonts w:eastAsia="Times New Roman" w:cs="Times New Roman"/>
          <w:b/>
          <w:color w:val="auto"/>
          <w:sz w:val="32"/>
          <w:szCs w:val="32"/>
          <w:lang w:val="uk-UA" w:eastAsia="ru-RU"/>
        </w:rPr>
        <w:t>»</w:t>
      </w:r>
      <w:r w:rsidRPr="00FD7736">
        <w:rPr>
          <w:rFonts w:eastAsia="Times New Roman" w:cs="Times New Roman"/>
          <w:color w:val="auto"/>
          <w:sz w:val="32"/>
          <w:szCs w:val="32"/>
          <w:lang w:eastAsia="ru-RU"/>
        </w:rPr>
        <w:t xml:space="preserve"> </w:t>
      </w:r>
      <w:r w:rsidR="00A81463">
        <w:rPr>
          <w:rFonts w:eastAsia="Times New Roman" w:cs="Times New Roman"/>
          <w:color w:val="auto"/>
          <w:sz w:val="32"/>
          <w:szCs w:val="32"/>
          <w:lang w:val="uk-UA" w:eastAsia="ru-RU"/>
        </w:rPr>
        <w:t>потрібно</w:t>
      </w:r>
      <w:r w:rsidRPr="00FD7736">
        <w:rPr>
          <w:rFonts w:eastAsia="Times New Roman" w:cs="Times New Roman"/>
          <w:color w:val="auto"/>
          <w:sz w:val="32"/>
          <w:szCs w:val="32"/>
          <w:lang w:eastAsia="ru-RU"/>
        </w:rPr>
        <w:t xml:space="preserve"> зробити виділення мишею</w:t>
      </w:r>
      <w:r w:rsidRPr="00FD7736">
        <w:rPr>
          <w:rFonts w:eastAsia="Times New Roman" w:cs="Times New Roman"/>
          <w:color w:val="auto"/>
          <w:szCs w:val="28"/>
          <w:lang w:eastAsia="ru-RU"/>
        </w:rPr>
        <w:t>.</w:t>
      </w:r>
      <w:r w:rsidRPr="00FD7736">
        <w:rPr>
          <w:rFonts w:eastAsia="Times New Roman" w:cs="Times New Roman"/>
          <w:color w:val="auto"/>
          <w:szCs w:val="28"/>
          <w:lang w:eastAsia="ru-RU"/>
        </w:rPr>
        <w:cr/>
      </w:r>
    </w:p>
    <w:p w:rsidR="00C0197F" w:rsidRPr="00C0197F" w:rsidRDefault="00C85365" w:rsidP="009F0BD9">
      <w:pPr>
        <w:spacing w:after="0" w:line="240" w:lineRule="auto"/>
        <w:jc w:val="center"/>
        <w:rPr>
          <w:rFonts w:cs="Times New Roman"/>
          <w:b/>
          <w:sz w:val="32"/>
          <w:szCs w:val="32"/>
          <w:lang w:val="uk-UA" w:eastAsia="uk-UA"/>
        </w:rPr>
      </w:pPr>
      <w:r>
        <w:rPr>
          <w:rFonts w:eastAsia="Times New Roman" w:cs="Times New Roman"/>
          <w:b/>
          <w:sz w:val="32"/>
          <w:szCs w:val="32"/>
          <w:lang w:val="uk-UA"/>
        </w:rPr>
        <w:t>3.3.4</w:t>
      </w:r>
      <w:r w:rsidR="009435E2">
        <w:rPr>
          <w:rFonts w:eastAsia="Times New Roman" w:cs="Times New Roman"/>
          <w:b/>
          <w:sz w:val="32"/>
          <w:szCs w:val="32"/>
          <w:lang w:val="uk-UA"/>
        </w:rPr>
        <w:t>.</w:t>
      </w:r>
      <w:r>
        <w:rPr>
          <w:rFonts w:eastAsia="Times New Roman" w:cs="Times New Roman"/>
          <w:b/>
          <w:sz w:val="32"/>
          <w:szCs w:val="32"/>
          <w:lang w:val="uk-UA"/>
        </w:rPr>
        <w:t xml:space="preserve"> </w:t>
      </w:r>
      <w:r w:rsidR="00C0197F" w:rsidRPr="00C0197F">
        <w:rPr>
          <w:rFonts w:eastAsia="Times New Roman" w:cs="Times New Roman"/>
          <w:b/>
          <w:sz w:val="32"/>
          <w:szCs w:val="32"/>
          <w:lang w:val="uk-UA"/>
        </w:rPr>
        <w:t>Операції з фрагментами тексту</w:t>
      </w:r>
    </w:p>
    <w:p w:rsidR="00984FB4" w:rsidRPr="00984FB4" w:rsidRDefault="00984FB4" w:rsidP="009F0BD9">
      <w:pPr>
        <w:widowControl w:val="0"/>
        <w:autoSpaceDE w:val="0"/>
        <w:autoSpaceDN w:val="0"/>
        <w:adjustRightInd w:val="0"/>
        <w:spacing w:after="0" w:line="240" w:lineRule="auto"/>
        <w:ind w:firstLine="709"/>
        <w:contextualSpacing/>
        <w:jc w:val="both"/>
        <w:rPr>
          <w:rFonts w:cs="Times New Roman"/>
          <w:color w:val="auto"/>
          <w:sz w:val="32"/>
          <w:szCs w:val="32"/>
          <w:lang w:val="uk-UA"/>
        </w:rPr>
      </w:pPr>
      <w:r w:rsidRPr="00984FB4">
        <w:rPr>
          <w:rFonts w:eastAsia="Times New Roman" w:cs="Times New Roman"/>
          <w:color w:val="auto"/>
          <w:sz w:val="32"/>
          <w:szCs w:val="32"/>
          <w:lang w:val="uk-UA" w:eastAsia="ru-RU"/>
        </w:rPr>
        <w:t xml:space="preserve">Копіювання та вирізання фрагмента </w:t>
      </w:r>
      <w:r w:rsidR="00411E2E">
        <w:rPr>
          <w:rFonts w:eastAsia="Times New Roman" w:cs="Times New Roman"/>
          <w:color w:val="auto"/>
          <w:sz w:val="32"/>
          <w:szCs w:val="32"/>
          <w:lang w:val="uk-UA" w:eastAsia="ru-RU"/>
        </w:rPr>
        <w:t xml:space="preserve"> тексту </w:t>
      </w:r>
      <w:r w:rsidRPr="00984FB4">
        <w:rPr>
          <w:rFonts w:eastAsia="Times New Roman" w:cs="Times New Roman"/>
          <w:color w:val="auto"/>
          <w:sz w:val="32"/>
          <w:szCs w:val="32"/>
          <w:lang w:val="uk-UA" w:eastAsia="ru-RU"/>
        </w:rPr>
        <w:t xml:space="preserve">здійснюється за допомогою </w:t>
      </w:r>
      <w:r w:rsidRPr="00984FB4">
        <w:rPr>
          <w:rFonts w:cs="Times New Roman"/>
          <w:b/>
          <w:iCs/>
          <w:color w:val="auto"/>
          <w:sz w:val="32"/>
          <w:szCs w:val="32"/>
          <w:lang w:val="uk-UA"/>
        </w:rPr>
        <w:t>б</w:t>
      </w:r>
      <w:r w:rsidRPr="00984FB4">
        <w:rPr>
          <w:rFonts w:cs="Times New Roman"/>
          <w:b/>
          <w:iCs/>
          <w:color w:val="auto"/>
          <w:sz w:val="32"/>
          <w:szCs w:val="32"/>
        </w:rPr>
        <w:t>уфер</w:t>
      </w:r>
      <w:r w:rsidRPr="00984FB4">
        <w:rPr>
          <w:rFonts w:cs="Times New Roman"/>
          <w:b/>
          <w:iCs/>
          <w:color w:val="auto"/>
          <w:sz w:val="32"/>
          <w:szCs w:val="32"/>
          <w:lang w:val="uk-UA"/>
        </w:rPr>
        <w:t>а</w:t>
      </w:r>
      <w:r w:rsidRPr="00984FB4">
        <w:rPr>
          <w:rFonts w:cs="Times New Roman"/>
          <w:b/>
          <w:iCs/>
          <w:color w:val="auto"/>
          <w:sz w:val="32"/>
          <w:szCs w:val="32"/>
        </w:rPr>
        <w:t xml:space="preserve"> обміну</w:t>
      </w:r>
      <w:r w:rsidRPr="00984FB4">
        <w:rPr>
          <w:rFonts w:cs="Times New Roman"/>
          <w:i/>
          <w:iCs/>
          <w:color w:val="auto"/>
          <w:sz w:val="32"/>
          <w:szCs w:val="32"/>
          <w:lang w:val="uk-UA"/>
        </w:rPr>
        <w:t>.</w:t>
      </w:r>
      <w:r w:rsidRPr="00984FB4">
        <w:rPr>
          <w:rFonts w:cs="Times New Roman"/>
          <w:i/>
          <w:iCs/>
          <w:color w:val="auto"/>
          <w:sz w:val="32"/>
          <w:szCs w:val="32"/>
        </w:rPr>
        <w:t xml:space="preserve"> </w:t>
      </w:r>
      <w:proofErr w:type="gramStart"/>
      <w:r w:rsidRPr="00984FB4">
        <w:rPr>
          <w:rFonts w:cs="Times New Roman"/>
          <w:color w:val="auto"/>
          <w:sz w:val="32"/>
          <w:szCs w:val="32"/>
        </w:rPr>
        <w:t>У</w:t>
      </w:r>
      <w:proofErr w:type="gramEnd"/>
      <w:r w:rsidRPr="00984FB4">
        <w:rPr>
          <w:rFonts w:cs="Times New Roman"/>
          <w:color w:val="auto"/>
          <w:sz w:val="32"/>
          <w:szCs w:val="32"/>
        </w:rPr>
        <w:t xml:space="preserve"> </w:t>
      </w:r>
      <w:proofErr w:type="gramStart"/>
      <w:r w:rsidRPr="00984FB4">
        <w:rPr>
          <w:rFonts w:cs="Times New Roman"/>
          <w:b/>
          <w:iCs/>
          <w:color w:val="auto"/>
          <w:sz w:val="32"/>
          <w:szCs w:val="32"/>
          <w:lang w:val="uk-UA"/>
        </w:rPr>
        <w:t>б</w:t>
      </w:r>
      <w:r w:rsidRPr="00984FB4">
        <w:rPr>
          <w:rFonts w:cs="Times New Roman"/>
          <w:b/>
          <w:iCs/>
          <w:color w:val="auto"/>
          <w:sz w:val="32"/>
          <w:szCs w:val="32"/>
        </w:rPr>
        <w:t>уфер</w:t>
      </w:r>
      <w:proofErr w:type="gramEnd"/>
      <w:r w:rsidRPr="00984FB4">
        <w:rPr>
          <w:rFonts w:cs="Times New Roman"/>
          <w:b/>
          <w:iCs/>
          <w:color w:val="auto"/>
          <w:sz w:val="32"/>
          <w:szCs w:val="32"/>
          <w:lang w:val="uk-UA"/>
        </w:rPr>
        <w:t xml:space="preserve"> </w:t>
      </w:r>
      <w:r w:rsidRPr="00984FB4">
        <w:rPr>
          <w:rFonts w:cs="Times New Roman"/>
          <w:b/>
          <w:iCs/>
          <w:color w:val="auto"/>
          <w:sz w:val="32"/>
          <w:szCs w:val="32"/>
        </w:rPr>
        <w:t>обміну</w:t>
      </w:r>
      <w:r w:rsidRPr="00984FB4">
        <w:rPr>
          <w:rFonts w:cs="Times New Roman"/>
          <w:color w:val="auto"/>
          <w:sz w:val="32"/>
          <w:szCs w:val="32"/>
        </w:rPr>
        <w:t xml:space="preserve"> можна скопіювати не один фрагмент, а декілька, а потім вставити будь</w:t>
      </w:r>
      <w:r w:rsidR="009435E2">
        <w:rPr>
          <w:rFonts w:cs="Times New Roman"/>
          <w:color w:val="auto"/>
          <w:sz w:val="32"/>
          <w:szCs w:val="32"/>
          <w:lang w:val="uk-UA"/>
        </w:rPr>
        <w:t>–</w:t>
      </w:r>
      <w:r w:rsidRPr="00984FB4">
        <w:rPr>
          <w:rFonts w:cs="Times New Roman"/>
          <w:color w:val="auto"/>
          <w:sz w:val="32"/>
          <w:szCs w:val="32"/>
        </w:rPr>
        <w:t xml:space="preserve">який із них в іншу ділянку документа або всі разом. Аби одержати доступ до управління буфером, клацніть по маленькій </w:t>
      </w:r>
      <w:proofErr w:type="gramStart"/>
      <w:r w:rsidRPr="00984FB4">
        <w:rPr>
          <w:rFonts w:cs="Times New Roman"/>
          <w:color w:val="auto"/>
          <w:sz w:val="32"/>
          <w:szCs w:val="32"/>
        </w:rPr>
        <w:t>стр</w:t>
      </w:r>
      <w:proofErr w:type="gramEnd"/>
      <w:r w:rsidRPr="00984FB4">
        <w:rPr>
          <w:rFonts w:cs="Times New Roman"/>
          <w:color w:val="auto"/>
          <w:sz w:val="32"/>
          <w:szCs w:val="32"/>
        </w:rPr>
        <w:t xml:space="preserve">ілці </w:t>
      </w:r>
      <w:r w:rsidRPr="00984FB4">
        <w:rPr>
          <w:rFonts w:cs="Times New Roman"/>
          <w:noProof/>
          <w:color w:val="auto"/>
          <w:sz w:val="32"/>
          <w:szCs w:val="32"/>
          <w:lang w:eastAsia="ru-RU"/>
        </w:rPr>
        <w:drawing>
          <wp:inline distT="0" distB="0" distL="0" distR="0" wp14:anchorId="0E570723" wp14:editId="3BB99192">
            <wp:extent cx="219075"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444" cy="191691"/>
                    </a:xfrm>
                    <a:prstGeom prst="rect">
                      <a:avLst/>
                    </a:prstGeom>
                    <a:noFill/>
                    <a:ln>
                      <a:noFill/>
                    </a:ln>
                  </pic:spPr>
                </pic:pic>
              </a:graphicData>
            </a:graphic>
          </wp:inline>
        </w:drawing>
      </w:r>
      <w:r w:rsidRPr="00984FB4">
        <w:rPr>
          <w:rFonts w:cs="Times New Roman"/>
          <w:color w:val="auto"/>
          <w:sz w:val="32"/>
          <w:szCs w:val="32"/>
          <w:lang w:val="uk-UA"/>
        </w:rPr>
        <w:t xml:space="preserve"> </w:t>
      </w:r>
      <w:r w:rsidRPr="00984FB4">
        <w:rPr>
          <w:rFonts w:cs="Times New Roman"/>
          <w:color w:val="auto"/>
          <w:sz w:val="32"/>
          <w:szCs w:val="32"/>
        </w:rPr>
        <w:t xml:space="preserve">в правому нижньому кутку групи й у вікні </w:t>
      </w:r>
      <w:r w:rsidRPr="00984FB4">
        <w:rPr>
          <w:rFonts w:cs="Times New Roman"/>
          <w:b/>
          <w:iCs/>
          <w:color w:val="auto"/>
          <w:sz w:val="32"/>
          <w:szCs w:val="32"/>
          <w:lang w:val="uk-UA"/>
        </w:rPr>
        <w:t>б</w:t>
      </w:r>
      <w:r w:rsidRPr="00984FB4">
        <w:rPr>
          <w:rFonts w:cs="Times New Roman"/>
          <w:b/>
          <w:iCs/>
          <w:color w:val="auto"/>
          <w:sz w:val="32"/>
          <w:szCs w:val="32"/>
        </w:rPr>
        <w:t>уфер обміну</w:t>
      </w:r>
      <w:r w:rsidRPr="00984FB4">
        <w:rPr>
          <w:rFonts w:cs="Times New Roman"/>
          <w:i/>
          <w:iCs/>
          <w:color w:val="auto"/>
          <w:sz w:val="32"/>
          <w:szCs w:val="32"/>
        </w:rPr>
        <w:t xml:space="preserve">, </w:t>
      </w:r>
      <w:r w:rsidRPr="00984FB4">
        <w:rPr>
          <w:rFonts w:cs="Times New Roman"/>
          <w:color w:val="auto"/>
          <w:sz w:val="32"/>
          <w:szCs w:val="32"/>
        </w:rPr>
        <w:t>що відкрилос</w:t>
      </w:r>
      <w:r w:rsidR="00411E2E">
        <w:rPr>
          <w:rFonts w:cs="Times New Roman"/>
          <w:color w:val="auto"/>
          <w:sz w:val="32"/>
          <w:szCs w:val="32"/>
          <w:lang w:val="uk-UA"/>
        </w:rPr>
        <w:t>ь</w:t>
      </w:r>
      <w:r w:rsidRPr="00984FB4">
        <w:rPr>
          <w:rFonts w:cs="Times New Roman"/>
          <w:color w:val="auto"/>
          <w:sz w:val="32"/>
          <w:szCs w:val="32"/>
        </w:rPr>
        <w:t>, відобразяться всі фрагменти, скопійовані в буфер в останньому сеансі роботи з документом.</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84FB4">
        <w:rPr>
          <w:rFonts w:cs="Times New Roman"/>
          <w:color w:val="auto"/>
          <w:sz w:val="32"/>
          <w:szCs w:val="32"/>
        </w:rPr>
        <w:t xml:space="preserve">На групі вкладки </w:t>
      </w:r>
      <w:r w:rsidRPr="00984FB4">
        <w:rPr>
          <w:rFonts w:cs="Times New Roman"/>
          <w:b/>
          <w:color w:val="auto"/>
          <w:sz w:val="32"/>
          <w:szCs w:val="32"/>
          <w:lang w:val="uk-UA"/>
        </w:rPr>
        <w:t>б</w:t>
      </w:r>
      <w:r w:rsidRPr="00984FB4">
        <w:rPr>
          <w:rFonts w:cs="Times New Roman"/>
          <w:b/>
          <w:color w:val="auto"/>
          <w:sz w:val="32"/>
          <w:szCs w:val="32"/>
        </w:rPr>
        <w:t>уфер обміну</w:t>
      </w:r>
      <w:r w:rsidRPr="00984FB4">
        <w:rPr>
          <w:rFonts w:cs="Times New Roman"/>
          <w:color w:val="auto"/>
          <w:sz w:val="32"/>
          <w:szCs w:val="32"/>
        </w:rPr>
        <w:t xml:space="preserve"> розташовані чотири основні кнопки: </w:t>
      </w:r>
      <w:r w:rsidR="00411E2E">
        <w:rPr>
          <w:rFonts w:cs="Times New Roman"/>
          <w:color w:val="auto"/>
          <w:sz w:val="32"/>
          <w:szCs w:val="32"/>
          <w:lang w:val="uk-UA"/>
        </w:rPr>
        <w:t>«</w:t>
      </w:r>
      <w:r w:rsidRPr="00984FB4">
        <w:rPr>
          <w:rFonts w:cs="Times New Roman"/>
          <w:b/>
          <w:color w:val="auto"/>
          <w:sz w:val="32"/>
          <w:szCs w:val="32"/>
        </w:rPr>
        <w:t>Вставити</w:t>
      </w:r>
      <w:r w:rsidR="00411E2E">
        <w:rPr>
          <w:rFonts w:cs="Times New Roman"/>
          <w:b/>
          <w:color w:val="auto"/>
          <w:sz w:val="32"/>
          <w:szCs w:val="32"/>
          <w:lang w:val="uk-UA"/>
        </w:rPr>
        <w:t>»</w:t>
      </w:r>
      <w:r w:rsidRPr="00984FB4">
        <w:rPr>
          <w:rFonts w:cs="Times New Roman"/>
          <w:b/>
          <w:color w:val="auto"/>
          <w:sz w:val="32"/>
          <w:szCs w:val="32"/>
        </w:rPr>
        <w:t xml:space="preserve">, </w:t>
      </w:r>
      <w:r w:rsidR="00411E2E">
        <w:rPr>
          <w:rFonts w:cs="Times New Roman"/>
          <w:b/>
          <w:color w:val="auto"/>
          <w:sz w:val="32"/>
          <w:szCs w:val="32"/>
          <w:lang w:val="uk-UA"/>
        </w:rPr>
        <w:t>«</w:t>
      </w:r>
      <w:r w:rsidRPr="00984FB4">
        <w:rPr>
          <w:rFonts w:cs="Times New Roman"/>
          <w:b/>
          <w:color w:val="auto"/>
          <w:sz w:val="32"/>
          <w:szCs w:val="32"/>
        </w:rPr>
        <w:t>Вирізати</w:t>
      </w:r>
      <w:r w:rsidR="00411E2E">
        <w:rPr>
          <w:rFonts w:cs="Times New Roman"/>
          <w:b/>
          <w:color w:val="auto"/>
          <w:sz w:val="32"/>
          <w:szCs w:val="32"/>
          <w:lang w:val="uk-UA"/>
        </w:rPr>
        <w:t>»</w:t>
      </w:r>
      <w:r w:rsidRPr="00984FB4">
        <w:rPr>
          <w:rFonts w:cs="Times New Roman"/>
          <w:b/>
          <w:color w:val="auto"/>
          <w:sz w:val="32"/>
          <w:szCs w:val="32"/>
        </w:rPr>
        <w:t xml:space="preserve">, </w:t>
      </w:r>
      <w:r w:rsidR="00411E2E">
        <w:rPr>
          <w:rFonts w:cs="Times New Roman"/>
          <w:b/>
          <w:color w:val="auto"/>
          <w:sz w:val="32"/>
          <w:szCs w:val="32"/>
          <w:lang w:val="uk-UA"/>
        </w:rPr>
        <w:t>«</w:t>
      </w:r>
      <w:r w:rsidRPr="00984FB4">
        <w:rPr>
          <w:rFonts w:cs="Times New Roman"/>
          <w:b/>
          <w:color w:val="auto"/>
          <w:sz w:val="32"/>
          <w:szCs w:val="32"/>
        </w:rPr>
        <w:t>Копіювати</w:t>
      </w:r>
      <w:r w:rsidR="00411E2E">
        <w:rPr>
          <w:rFonts w:cs="Times New Roman"/>
          <w:b/>
          <w:color w:val="auto"/>
          <w:sz w:val="32"/>
          <w:szCs w:val="32"/>
          <w:lang w:val="uk-UA"/>
        </w:rPr>
        <w:t>»</w:t>
      </w:r>
      <w:r w:rsidRPr="00984FB4">
        <w:rPr>
          <w:rFonts w:cs="Times New Roman"/>
          <w:b/>
          <w:color w:val="auto"/>
          <w:sz w:val="32"/>
          <w:szCs w:val="32"/>
        </w:rPr>
        <w:t xml:space="preserve">, </w:t>
      </w:r>
      <w:r w:rsidR="00411E2E">
        <w:rPr>
          <w:rFonts w:cs="Times New Roman"/>
          <w:b/>
          <w:color w:val="auto"/>
          <w:sz w:val="32"/>
          <w:szCs w:val="32"/>
          <w:lang w:val="uk-UA"/>
        </w:rPr>
        <w:t>«</w:t>
      </w:r>
      <w:r w:rsidRPr="00984FB4">
        <w:rPr>
          <w:rFonts w:cs="Times New Roman"/>
          <w:b/>
          <w:color w:val="auto"/>
          <w:sz w:val="32"/>
          <w:szCs w:val="32"/>
        </w:rPr>
        <w:t>Формат за зразком</w:t>
      </w:r>
      <w:r w:rsidR="00411E2E">
        <w:rPr>
          <w:rFonts w:cs="Times New Roman"/>
          <w:b/>
          <w:color w:val="auto"/>
          <w:sz w:val="32"/>
          <w:szCs w:val="32"/>
          <w:lang w:val="uk-UA"/>
        </w:rPr>
        <w:t>»</w:t>
      </w:r>
      <w:r w:rsidRPr="00984FB4">
        <w:rPr>
          <w:rFonts w:cs="Times New Roman"/>
          <w:color w:val="auto"/>
          <w:sz w:val="32"/>
          <w:szCs w:val="32"/>
        </w:rPr>
        <w:t xml:space="preserve">.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Корисною в процесі форматування тексту в документі є кнопка </w:t>
      </w:r>
      <w:r w:rsidRPr="00984FB4">
        <w:rPr>
          <w:rFonts w:cs="Times New Roman"/>
          <w:noProof/>
          <w:color w:val="auto"/>
          <w:sz w:val="32"/>
          <w:szCs w:val="32"/>
          <w:lang w:eastAsia="ru-RU"/>
        </w:rPr>
        <w:drawing>
          <wp:inline distT="0" distB="0" distL="0" distR="0" wp14:anchorId="59126F4B" wp14:editId="3344879C">
            <wp:extent cx="1247775" cy="238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984FB4">
        <w:rPr>
          <w:rFonts w:cs="Times New Roman"/>
          <w:color w:val="auto"/>
          <w:sz w:val="32"/>
          <w:szCs w:val="32"/>
        </w:rPr>
        <w:t xml:space="preserve">, яка переносить параметри форматування вказаного об’єкту на фрагмент, що виділяється. Щоб перенести усі задані параметри форматування на новий абзац необхідно: </w:t>
      </w:r>
    </w:p>
    <w:p w:rsidR="00984FB4" w:rsidRPr="00984FB4" w:rsidRDefault="00984FB4" w:rsidP="009F0BD9">
      <w:pPr>
        <w:widowControl w:val="0"/>
        <w:numPr>
          <w:ilvl w:val="0"/>
          <w:numId w:val="57"/>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rPr>
        <w:t>встановити курсор у будь</w:t>
      </w:r>
      <w:r w:rsidR="009435E2">
        <w:rPr>
          <w:rFonts w:cs="Times New Roman"/>
          <w:color w:val="auto"/>
          <w:sz w:val="32"/>
          <w:szCs w:val="32"/>
          <w:lang w:val="uk-UA"/>
        </w:rPr>
        <w:t>–</w:t>
      </w:r>
      <w:r w:rsidRPr="00984FB4">
        <w:rPr>
          <w:rFonts w:cs="Times New Roman"/>
          <w:color w:val="auto"/>
          <w:sz w:val="32"/>
          <w:szCs w:val="32"/>
        </w:rPr>
        <w:t xml:space="preserve">якому місці абзацу, параметри форматування якого ми хочемо використати; </w:t>
      </w:r>
    </w:p>
    <w:p w:rsidR="00984FB4" w:rsidRPr="00984FB4" w:rsidRDefault="00984FB4" w:rsidP="009F0BD9">
      <w:pPr>
        <w:widowControl w:val="0"/>
        <w:numPr>
          <w:ilvl w:val="0"/>
          <w:numId w:val="57"/>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rPr>
        <w:t xml:space="preserve">натиснути кнопку </w:t>
      </w:r>
      <w:r w:rsidRPr="00984FB4">
        <w:rPr>
          <w:rFonts w:cs="Times New Roman"/>
          <w:noProof/>
          <w:color w:val="auto"/>
          <w:sz w:val="32"/>
          <w:szCs w:val="32"/>
          <w:lang w:eastAsia="ru-RU"/>
        </w:rPr>
        <w:drawing>
          <wp:inline distT="0" distB="0" distL="0" distR="0" wp14:anchorId="67132CB5" wp14:editId="65A70F11">
            <wp:extent cx="124777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984FB4">
        <w:rPr>
          <w:rFonts w:cs="Times New Roman"/>
          <w:color w:val="auto"/>
          <w:sz w:val="32"/>
          <w:szCs w:val="32"/>
        </w:rPr>
        <w:t xml:space="preserve">на вкладці </w:t>
      </w:r>
      <w:r w:rsidR="003A16B6">
        <w:rPr>
          <w:rFonts w:cs="Times New Roman"/>
          <w:color w:val="auto"/>
          <w:sz w:val="32"/>
          <w:szCs w:val="32"/>
          <w:lang w:val="uk-UA"/>
        </w:rPr>
        <w:t>«</w:t>
      </w:r>
      <w:r w:rsidRPr="00984FB4">
        <w:rPr>
          <w:rFonts w:cs="Times New Roman"/>
          <w:b/>
          <w:color w:val="auto"/>
          <w:sz w:val="32"/>
          <w:szCs w:val="32"/>
        </w:rPr>
        <w:t>Основне</w:t>
      </w:r>
      <w:r w:rsidR="003A16B6">
        <w:rPr>
          <w:rFonts w:cs="Times New Roman"/>
          <w:b/>
          <w:color w:val="auto"/>
          <w:sz w:val="32"/>
          <w:szCs w:val="32"/>
          <w:lang w:val="uk-UA"/>
        </w:rPr>
        <w:t>»</w:t>
      </w:r>
      <w:r w:rsidRPr="00984FB4">
        <w:rPr>
          <w:rFonts w:cs="Times New Roman"/>
          <w:b/>
          <w:color w:val="auto"/>
          <w:sz w:val="32"/>
          <w:szCs w:val="32"/>
        </w:rPr>
        <w:t xml:space="preserve"> </w:t>
      </w:r>
      <w:r w:rsidR="009435E2">
        <w:rPr>
          <w:rFonts w:cs="Times New Roman"/>
          <w:b/>
          <w:color w:val="auto"/>
          <w:sz w:val="32"/>
          <w:szCs w:val="32"/>
          <w:lang w:val="uk-UA"/>
        </w:rPr>
        <w:t>—</w:t>
      </w:r>
      <w:r w:rsidRPr="00984FB4">
        <w:rPr>
          <w:rFonts w:cs="Times New Roman"/>
          <w:b/>
          <w:color w:val="auto"/>
          <w:sz w:val="32"/>
          <w:szCs w:val="32"/>
        </w:rPr>
        <w:t xml:space="preserve"> </w:t>
      </w:r>
      <w:r w:rsidRPr="00984FB4">
        <w:rPr>
          <w:rFonts w:cs="Times New Roman"/>
          <w:b/>
          <w:color w:val="auto"/>
          <w:sz w:val="32"/>
          <w:szCs w:val="32"/>
          <w:lang w:val="uk-UA"/>
        </w:rPr>
        <w:t>«</w:t>
      </w:r>
      <w:r w:rsidRPr="00984FB4">
        <w:rPr>
          <w:rFonts w:cs="Times New Roman"/>
          <w:b/>
          <w:color w:val="auto"/>
          <w:sz w:val="32"/>
          <w:szCs w:val="32"/>
        </w:rPr>
        <w:t>Буфер обмін</w:t>
      </w:r>
      <w:r w:rsidR="003A16B6">
        <w:rPr>
          <w:rFonts w:cs="Times New Roman"/>
          <w:b/>
          <w:color w:val="auto"/>
          <w:sz w:val="32"/>
          <w:szCs w:val="32"/>
          <w:lang w:val="uk-UA"/>
        </w:rPr>
        <w:t>у</w:t>
      </w:r>
      <w:r w:rsidRPr="00984FB4">
        <w:rPr>
          <w:rFonts w:cs="Times New Roman"/>
          <w:b/>
          <w:color w:val="auto"/>
          <w:sz w:val="32"/>
          <w:szCs w:val="32"/>
          <w:lang w:val="uk-UA"/>
        </w:rPr>
        <w:t>»</w:t>
      </w:r>
      <w:r w:rsidR="003A16B6">
        <w:rPr>
          <w:rFonts w:cs="Times New Roman"/>
          <w:b/>
          <w:color w:val="auto"/>
          <w:sz w:val="32"/>
          <w:szCs w:val="32"/>
          <w:lang w:val="uk-UA"/>
        </w:rPr>
        <w:t xml:space="preserve"> </w:t>
      </w:r>
      <w:r w:rsidRPr="00984FB4">
        <w:rPr>
          <w:rFonts w:cs="Times New Roman"/>
          <w:color w:val="auto"/>
          <w:sz w:val="32"/>
          <w:szCs w:val="32"/>
        </w:rPr>
        <w:t xml:space="preserve">(якщо необхідно форматувати за один раз декілька </w:t>
      </w:r>
      <w:proofErr w:type="gramStart"/>
      <w:r w:rsidRPr="00984FB4">
        <w:rPr>
          <w:rFonts w:cs="Times New Roman"/>
          <w:color w:val="auto"/>
          <w:sz w:val="32"/>
          <w:szCs w:val="32"/>
        </w:rPr>
        <w:t>р</w:t>
      </w:r>
      <w:proofErr w:type="gramEnd"/>
      <w:r w:rsidRPr="00984FB4">
        <w:rPr>
          <w:rFonts w:cs="Times New Roman"/>
          <w:color w:val="auto"/>
          <w:sz w:val="32"/>
          <w:szCs w:val="32"/>
        </w:rPr>
        <w:t xml:space="preserve">ізних фрагментів, слід зробити подвійне клацання на кнопці); </w:t>
      </w:r>
    </w:p>
    <w:p w:rsidR="00984FB4" w:rsidRPr="00984FB4" w:rsidRDefault="00984FB4" w:rsidP="009F0BD9">
      <w:pPr>
        <w:widowControl w:val="0"/>
        <w:numPr>
          <w:ilvl w:val="0"/>
          <w:numId w:val="57"/>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rPr>
        <w:t xml:space="preserve">виділити текст, на який потрібно перенести форматування (якщо було зроблено подвійне клацання на кнопці </w:t>
      </w:r>
      <w:r w:rsidRPr="00984FB4">
        <w:rPr>
          <w:rFonts w:cs="Times New Roman"/>
          <w:noProof/>
          <w:color w:val="auto"/>
          <w:sz w:val="32"/>
          <w:szCs w:val="32"/>
          <w:lang w:eastAsia="ru-RU"/>
        </w:rPr>
        <w:drawing>
          <wp:inline distT="0" distB="0" distL="0" distR="0" wp14:anchorId="54F9EDEB" wp14:editId="13293C0C">
            <wp:extent cx="124777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984FB4">
        <w:rPr>
          <w:rFonts w:cs="Times New Roman"/>
          <w:color w:val="auto"/>
          <w:sz w:val="32"/>
          <w:szCs w:val="32"/>
        </w:rPr>
        <w:t xml:space="preserve">, </w:t>
      </w:r>
      <w:r w:rsidR="003A16B6">
        <w:rPr>
          <w:rFonts w:cs="Times New Roman"/>
          <w:color w:val="auto"/>
          <w:sz w:val="32"/>
          <w:szCs w:val="32"/>
          <w:lang w:val="uk-UA"/>
        </w:rPr>
        <w:t>необхідно</w:t>
      </w:r>
      <w:r w:rsidRPr="00984FB4">
        <w:rPr>
          <w:rFonts w:cs="Times New Roman"/>
          <w:color w:val="auto"/>
          <w:sz w:val="32"/>
          <w:szCs w:val="32"/>
        </w:rPr>
        <w:t xml:space="preserve"> виділяти </w:t>
      </w:r>
      <w:proofErr w:type="gramStart"/>
      <w:r w:rsidRPr="00984FB4">
        <w:rPr>
          <w:rFonts w:cs="Times New Roman"/>
          <w:color w:val="auto"/>
          <w:sz w:val="32"/>
          <w:szCs w:val="32"/>
        </w:rPr>
        <w:t>посл</w:t>
      </w:r>
      <w:proofErr w:type="gramEnd"/>
      <w:r w:rsidRPr="00984FB4">
        <w:rPr>
          <w:rFonts w:cs="Times New Roman"/>
          <w:color w:val="auto"/>
          <w:sz w:val="32"/>
          <w:szCs w:val="32"/>
        </w:rPr>
        <w:t xml:space="preserve">ідовно потрібні фрагменти тексту; після закінчення усієї операції форматування потрібно один раз клацнути на кнопці </w:t>
      </w:r>
      <w:r w:rsidRPr="00984FB4">
        <w:rPr>
          <w:rFonts w:cs="Times New Roman"/>
          <w:noProof/>
          <w:color w:val="auto"/>
          <w:sz w:val="32"/>
          <w:szCs w:val="32"/>
          <w:lang w:eastAsia="ru-RU"/>
        </w:rPr>
        <w:drawing>
          <wp:inline distT="0" distB="0" distL="0" distR="0" wp14:anchorId="2FF14C83" wp14:editId="57110140">
            <wp:extent cx="124777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984FB4">
        <w:rPr>
          <w:rFonts w:cs="Times New Roman"/>
          <w:color w:val="auto"/>
          <w:sz w:val="32"/>
          <w:szCs w:val="32"/>
        </w:rPr>
        <w:t xml:space="preserve">, щоб «віджати» її).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Кнопка </w:t>
      </w:r>
      <w:r w:rsidRPr="00984FB4">
        <w:rPr>
          <w:rFonts w:cs="Times New Roman"/>
          <w:color w:val="auto"/>
          <w:sz w:val="32"/>
          <w:szCs w:val="32"/>
          <w:lang w:val="uk-UA"/>
        </w:rPr>
        <w:t>«</w:t>
      </w:r>
      <w:r w:rsidRPr="00984FB4">
        <w:rPr>
          <w:rFonts w:cs="Times New Roman"/>
          <w:b/>
          <w:color w:val="auto"/>
          <w:sz w:val="32"/>
          <w:szCs w:val="32"/>
        </w:rPr>
        <w:t>Вставити</w:t>
      </w:r>
      <w:r w:rsidRPr="00984FB4">
        <w:rPr>
          <w:rFonts w:cs="Times New Roman"/>
          <w:b/>
          <w:color w:val="auto"/>
          <w:sz w:val="32"/>
          <w:szCs w:val="32"/>
          <w:lang w:val="uk-UA"/>
        </w:rPr>
        <w:t>»</w:t>
      </w:r>
      <w:r w:rsidRPr="00984FB4">
        <w:rPr>
          <w:rFonts w:cs="Times New Roman"/>
          <w:color w:val="auto"/>
          <w:sz w:val="32"/>
          <w:szCs w:val="32"/>
        </w:rPr>
        <w:t xml:space="preserve"> активна лише </w:t>
      </w:r>
      <w:proofErr w:type="gramStart"/>
      <w:r w:rsidRPr="00984FB4">
        <w:rPr>
          <w:rFonts w:cs="Times New Roman"/>
          <w:color w:val="auto"/>
          <w:sz w:val="32"/>
          <w:szCs w:val="32"/>
        </w:rPr>
        <w:t>у</w:t>
      </w:r>
      <w:proofErr w:type="gramEnd"/>
      <w:r w:rsidRPr="00984FB4">
        <w:rPr>
          <w:rFonts w:cs="Times New Roman"/>
          <w:color w:val="auto"/>
          <w:sz w:val="32"/>
          <w:szCs w:val="32"/>
        </w:rPr>
        <w:t xml:space="preserve"> тому випадку, якщо у буфері обміну </w:t>
      </w:r>
      <w:r w:rsidR="003A16B6">
        <w:rPr>
          <w:rFonts w:cs="Times New Roman"/>
          <w:color w:val="auto"/>
          <w:sz w:val="32"/>
          <w:szCs w:val="32"/>
          <w:lang w:val="uk-UA"/>
        </w:rPr>
        <w:t>наявний</w:t>
      </w:r>
      <w:r w:rsidRPr="00984FB4">
        <w:rPr>
          <w:rFonts w:cs="Times New Roman"/>
          <w:color w:val="auto"/>
          <w:sz w:val="32"/>
          <w:szCs w:val="32"/>
        </w:rPr>
        <w:t xml:space="preserve"> об’єкт. Відповідно, кнопки </w:t>
      </w:r>
      <w:r w:rsidRPr="00984FB4">
        <w:rPr>
          <w:rFonts w:cs="Times New Roman"/>
          <w:color w:val="auto"/>
          <w:sz w:val="32"/>
          <w:szCs w:val="32"/>
          <w:lang w:val="uk-UA"/>
        </w:rPr>
        <w:t>«</w:t>
      </w:r>
      <w:r w:rsidRPr="00984FB4">
        <w:rPr>
          <w:rFonts w:cs="Times New Roman"/>
          <w:b/>
          <w:color w:val="auto"/>
          <w:sz w:val="32"/>
          <w:szCs w:val="32"/>
        </w:rPr>
        <w:t>Вирізати</w:t>
      </w:r>
      <w:r w:rsidRPr="00984FB4">
        <w:rPr>
          <w:rFonts w:cs="Times New Roman"/>
          <w:b/>
          <w:color w:val="auto"/>
          <w:sz w:val="32"/>
          <w:szCs w:val="32"/>
          <w:lang w:val="uk-UA"/>
        </w:rPr>
        <w:t>»</w:t>
      </w:r>
      <w:r w:rsidRPr="00984FB4">
        <w:rPr>
          <w:rFonts w:cs="Times New Roman"/>
          <w:b/>
          <w:color w:val="auto"/>
          <w:sz w:val="32"/>
          <w:szCs w:val="32"/>
        </w:rPr>
        <w:t xml:space="preserve">, </w:t>
      </w:r>
      <w:r w:rsidRPr="00984FB4">
        <w:rPr>
          <w:rFonts w:cs="Times New Roman"/>
          <w:b/>
          <w:color w:val="auto"/>
          <w:sz w:val="32"/>
          <w:szCs w:val="32"/>
          <w:lang w:val="uk-UA"/>
        </w:rPr>
        <w:t>«</w:t>
      </w:r>
      <w:r w:rsidRPr="00984FB4">
        <w:rPr>
          <w:rFonts w:cs="Times New Roman"/>
          <w:b/>
          <w:color w:val="auto"/>
          <w:sz w:val="32"/>
          <w:szCs w:val="32"/>
        </w:rPr>
        <w:t>Копіювати активні</w:t>
      </w:r>
      <w:r w:rsidRPr="00984FB4">
        <w:rPr>
          <w:rFonts w:cs="Times New Roman"/>
          <w:b/>
          <w:color w:val="auto"/>
          <w:sz w:val="32"/>
          <w:szCs w:val="32"/>
          <w:lang w:val="uk-UA"/>
        </w:rPr>
        <w:t>»</w:t>
      </w:r>
      <w:r w:rsidRPr="00984FB4">
        <w:rPr>
          <w:rFonts w:cs="Times New Roman"/>
          <w:color w:val="auto"/>
          <w:sz w:val="32"/>
          <w:szCs w:val="32"/>
        </w:rPr>
        <w:t xml:space="preserve">, якщо є </w:t>
      </w:r>
      <w:r w:rsidRPr="00984FB4">
        <w:rPr>
          <w:rFonts w:cs="Times New Roman"/>
          <w:color w:val="auto"/>
          <w:sz w:val="32"/>
          <w:szCs w:val="32"/>
          <w:lang w:val="uk-UA"/>
        </w:rPr>
        <w:t>певний</w:t>
      </w:r>
      <w:r w:rsidRPr="00984FB4">
        <w:rPr>
          <w:rFonts w:cs="Times New Roman"/>
          <w:color w:val="auto"/>
          <w:sz w:val="32"/>
          <w:szCs w:val="32"/>
        </w:rPr>
        <w:t xml:space="preserve"> виділений фрагмент.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b/>
          <w:color w:val="auto"/>
          <w:sz w:val="32"/>
          <w:szCs w:val="32"/>
        </w:rPr>
        <w:t>Буфер обміну</w:t>
      </w:r>
      <w:r w:rsidRPr="00984FB4">
        <w:rPr>
          <w:rFonts w:cs="Times New Roman"/>
          <w:color w:val="auto"/>
          <w:sz w:val="32"/>
          <w:szCs w:val="32"/>
        </w:rPr>
        <w:t xml:space="preserve"> в Word 2010 дозволяє зберігати до 24 об’єктів. Якщо ви працюєте </w:t>
      </w:r>
      <w:r w:rsidR="003A16B6">
        <w:rPr>
          <w:rFonts w:cs="Times New Roman"/>
          <w:color w:val="auto"/>
          <w:sz w:val="32"/>
          <w:szCs w:val="32"/>
          <w:lang w:val="uk-UA"/>
        </w:rPr>
        <w:t>у</w:t>
      </w:r>
      <w:r w:rsidRPr="00984FB4">
        <w:rPr>
          <w:rFonts w:cs="Times New Roman"/>
          <w:color w:val="auto"/>
          <w:sz w:val="32"/>
          <w:szCs w:val="32"/>
        </w:rPr>
        <w:t xml:space="preserve"> звичайному режимі, </w:t>
      </w:r>
      <w:proofErr w:type="gramStart"/>
      <w:r w:rsidRPr="00984FB4">
        <w:rPr>
          <w:rFonts w:cs="Times New Roman"/>
          <w:color w:val="auto"/>
          <w:sz w:val="32"/>
          <w:szCs w:val="32"/>
        </w:rPr>
        <w:t>у</w:t>
      </w:r>
      <w:proofErr w:type="gramEnd"/>
      <w:r w:rsidRPr="00984FB4">
        <w:rPr>
          <w:rFonts w:cs="Times New Roman"/>
          <w:color w:val="auto"/>
          <w:sz w:val="32"/>
          <w:szCs w:val="32"/>
        </w:rPr>
        <w:t xml:space="preserve"> </w:t>
      </w:r>
      <w:proofErr w:type="gramStart"/>
      <w:r w:rsidRPr="00984FB4">
        <w:rPr>
          <w:rFonts w:cs="Times New Roman"/>
          <w:color w:val="auto"/>
          <w:sz w:val="32"/>
          <w:szCs w:val="32"/>
        </w:rPr>
        <w:t>буфер</w:t>
      </w:r>
      <w:proofErr w:type="gramEnd"/>
      <w:r w:rsidRPr="00984FB4">
        <w:rPr>
          <w:rFonts w:cs="Times New Roman"/>
          <w:color w:val="auto"/>
          <w:sz w:val="32"/>
          <w:szCs w:val="32"/>
        </w:rPr>
        <w:t xml:space="preserve">і зберігаються лише останні скопійовані дані. В розширеному ж режимі </w:t>
      </w:r>
      <w:r w:rsidR="003A16B6">
        <w:rPr>
          <w:rFonts w:cs="Times New Roman"/>
          <w:color w:val="auto"/>
          <w:sz w:val="32"/>
          <w:szCs w:val="32"/>
          <w:lang w:val="uk-UA"/>
        </w:rPr>
        <w:t>дозволено</w:t>
      </w:r>
      <w:r w:rsidRPr="00984FB4">
        <w:rPr>
          <w:rFonts w:cs="Times New Roman"/>
          <w:color w:val="auto"/>
          <w:sz w:val="32"/>
          <w:szCs w:val="32"/>
        </w:rPr>
        <w:t xml:space="preserve"> працювати одночасно з 24 фрагментами даних. Щоб активувати розширений режим, </w:t>
      </w:r>
      <w:r w:rsidR="003A16B6">
        <w:rPr>
          <w:rFonts w:cs="Times New Roman"/>
          <w:color w:val="auto"/>
          <w:sz w:val="32"/>
          <w:szCs w:val="32"/>
          <w:lang w:val="uk-UA"/>
        </w:rPr>
        <w:t>потрібно</w:t>
      </w:r>
      <w:r w:rsidRPr="00984FB4">
        <w:rPr>
          <w:rFonts w:cs="Times New Roman"/>
          <w:color w:val="auto"/>
          <w:sz w:val="32"/>
          <w:szCs w:val="32"/>
        </w:rPr>
        <w:t xml:space="preserve"> клацнути на кнопці відкриття діалогового вікна для роботи з буфером обміну в групі </w:t>
      </w:r>
      <w:r w:rsidR="00FE2B6C">
        <w:rPr>
          <w:rFonts w:cs="Times New Roman"/>
          <w:color w:val="auto"/>
          <w:sz w:val="32"/>
          <w:szCs w:val="32"/>
          <w:lang w:val="uk-UA"/>
        </w:rPr>
        <w:t>«</w:t>
      </w:r>
      <w:r w:rsidRPr="00984FB4">
        <w:rPr>
          <w:rFonts w:cs="Times New Roman"/>
          <w:b/>
          <w:color w:val="auto"/>
          <w:sz w:val="32"/>
          <w:szCs w:val="32"/>
        </w:rPr>
        <w:t xml:space="preserve">Буфер </w:t>
      </w:r>
      <w:r w:rsidRPr="00984FB4">
        <w:rPr>
          <w:rFonts w:cs="Times New Roman"/>
          <w:b/>
          <w:color w:val="auto"/>
          <w:sz w:val="32"/>
          <w:szCs w:val="32"/>
        </w:rPr>
        <w:lastRenderedPageBreak/>
        <w:t>обм</w:t>
      </w:r>
      <w:r w:rsidRPr="00984FB4">
        <w:rPr>
          <w:rFonts w:cs="Times New Roman"/>
          <w:b/>
          <w:color w:val="auto"/>
          <w:sz w:val="32"/>
          <w:szCs w:val="32"/>
          <w:lang w:val="uk-UA"/>
        </w:rPr>
        <w:t>і</w:t>
      </w:r>
      <w:r w:rsidRPr="00984FB4">
        <w:rPr>
          <w:rFonts w:cs="Times New Roman"/>
          <w:b/>
          <w:color w:val="auto"/>
          <w:sz w:val="32"/>
          <w:szCs w:val="32"/>
        </w:rPr>
        <w:t>н</w:t>
      </w:r>
      <w:r w:rsidRPr="00984FB4">
        <w:rPr>
          <w:rFonts w:cs="Times New Roman"/>
          <w:b/>
          <w:color w:val="auto"/>
          <w:sz w:val="32"/>
          <w:szCs w:val="32"/>
          <w:lang w:val="uk-UA"/>
        </w:rPr>
        <w:t>у</w:t>
      </w:r>
      <w:r w:rsidR="00FE2B6C">
        <w:rPr>
          <w:rFonts w:cs="Times New Roman"/>
          <w:b/>
          <w:color w:val="auto"/>
          <w:sz w:val="32"/>
          <w:szCs w:val="32"/>
          <w:lang w:val="uk-UA"/>
        </w:rPr>
        <w:t>»</w:t>
      </w:r>
      <w:r w:rsidRPr="00984FB4">
        <w:rPr>
          <w:rFonts w:cs="Times New Roman"/>
          <w:color w:val="auto"/>
          <w:sz w:val="32"/>
          <w:szCs w:val="32"/>
        </w:rPr>
        <w:t xml:space="preserve"> вкладки </w:t>
      </w:r>
      <w:r w:rsidR="00FE2B6C">
        <w:rPr>
          <w:rFonts w:cs="Times New Roman"/>
          <w:color w:val="auto"/>
          <w:sz w:val="32"/>
          <w:szCs w:val="32"/>
          <w:lang w:val="uk-UA"/>
        </w:rPr>
        <w:t>«</w:t>
      </w:r>
      <w:r w:rsidRPr="00984FB4">
        <w:rPr>
          <w:rFonts w:cs="Times New Roman"/>
          <w:b/>
          <w:color w:val="auto"/>
          <w:sz w:val="32"/>
          <w:szCs w:val="32"/>
        </w:rPr>
        <w:t>Основне</w:t>
      </w:r>
      <w:r w:rsidR="00FE2B6C">
        <w:rPr>
          <w:rFonts w:cs="Times New Roman"/>
          <w:b/>
          <w:color w:val="auto"/>
          <w:sz w:val="32"/>
          <w:szCs w:val="32"/>
          <w:lang w:val="uk-UA"/>
        </w:rPr>
        <w:t>»</w:t>
      </w:r>
      <w:r w:rsidRPr="00984FB4">
        <w:rPr>
          <w:rFonts w:cs="Times New Roman"/>
          <w:color w:val="auto"/>
          <w:sz w:val="32"/>
          <w:szCs w:val="32"/>
        </w:rPr>
        <w:t>. В процесі наведенн</w:t>
      </w:r>
      <w:r w:rsidR="00FE2B6C">
        <w:rPr>
          <w:rFonts w:cs="Times New Roman"/>
          <w:color w:val="auto"/>
          <w:sz w:val="32"/>
          <w:szCs w:val="32"/>
          <w:lang w:val="uk-UA"/>
        </w:rPr>
        <w:t>я</w:t>
      </w:r>
      <w:r w:rsidRPr="00984FB4">
        <w:rPr>
          <w:rFonts w:cs="Times New Roman"/>
          <w:color w:val="auto"/>
          <w:sz w:val="32"/>
          <w:szCs w:val="32"/>
        </w:rPr>
        <w:t xml:space="preserve"> покажчика миші на будь-який об’єкт, що знаходиться в буфері обміну, з’</w:t>
      </w:r>
      <w:proofErr w:type="gramStart"/>
      <w:r w:rsidRPr="00984FB4">
        <w:rPr>
          <w:rFonts w:cs="Times New Roman"/>
          <w:color w:val="auto"/>
          <w:sz w:val="32"/>
          <w:szCs w:val="32"/>
        </w:rPr>
        <w:t>являється</w:t>
      </w:r>
      <w:proofErr w:type="gramEnd"/>
      <w:r w:rsidRPr="00984FB4">
        <w:rPr>
          <w:rFonts w:cs="Times New Roman"/>
          <w:color w:val="auto"/>
          <w:sz w:val="32"/>
          <w:szCs w:val="32"/>
        </w:rPr>
        <w:t xml:space="preserve"> спливаюче меню, що пропонує вставити, або видалити об’єкт із буфера.</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84FB4">
        <w:rPr>
          <w:rFonts w:cs="Times New Roman"/>
          <w:color w:val="auto"/>
          <w:sz w:val="32"/>
          <w:szCs w:val="32"/>
        </w:rPr>
        <w:t>Для видалення символу</w:t>
      </w:r>
      <w:r w:rsidRPr="00984FB4">
        <w:rPr>
          <w:rFonts w:cs="Times New Roman"/>
          <w:color w:val="auto"/>
          <w:sz w:val="32"/>
          <w:szCs w:val="32"/>
          <w:lang w:val="uk-UA"/>
        </w:rPr>
        <w:t>:</w:t>
      </w:r>
      <w:r w:rsidRPr="00984FB4">
        <w:rPr>
          <w:rFonts w:cs="Times New Roman"/>
          <w:color w:val="auto"/>
          <w:sz w:val="32"/>
          <w:szCs w:val="32"/>
        </w:rPr>
        <w:t xml:space="preserve"> </w:t>
      </w:r>
    </w:p>
    <w:p w:rsidR="00984FB4" w:rsidRPr="00984FB4" w:rsidRDefault="00984FB4" w:rsidP="009F0BD9">
      <w:pPr>
        <w:widowControl w:val="0"/>
        <w:numPr>
          <w:ilvl w:val="0"/>
          <w:numId w:val="55"/>
        </w:numPr>
        <w:autoSpaceDE w:val="0"/>
        <w:autoSpaceDN w:val="0"/>
        <w:adjustRightInd w:val="0"/>
        <w:spacing w:after="0" w:line="240" w:lineRule="auto"/>
        <w:ind w:left="1134"/>
        <w:contextualSpacing/>
        <w:jc w:val="both"/>
        <w:rPr>
          <w:rFonts w:cs="Times New Roman"/>
          <w:color w:val="auto"/>
          <w:sz w:val="32"/>
          <w:szCs w:val="32"/>
          <w:lang w:val="uk-UA"/>
        </w:rPr>
      </w:pPr>
      <w:r w:rsidRPr="00984FB4">
        <w:rPr>
          <w:rFonts w:cs="Times New Roman"/>
          <w:color w:val="auto"/>
          <w:sz w:val="32"/>
          <w:szCs w:val="32"/>
        </w:rPr>
        <w:t xml:space="preserve">що стоїть праворуч від текстового курсора, потрібно натиснути клавішу </w:t>
      </w:r>
      <w:r w:rsidRPr="00984FB4">
        <w:rPr>
          <w:rFonts w:cs="Times New Roman"/>
          <w:color w:val="auto"/>
          <w:sz w:val="32"/>
          <w:szCs w:val="32"/>
          <w:lang w:val="uk-UA"/>
        </w:rPr>
        <w:t>«</w:t>
      </w:r>
      <w:r w:rsidRPr="00984FB4">
        <w:rPr>
          <w:rFonts w:cs="Times New Roman"/>
          <w:b/>
          <w:color w:val="auto"/>
          <w:sz w:val="32"/>
          <w:szCs w:val="32"/>
        </w:rPr>
        <w:t>Delete</w:t>
      </w:r>
      <w:r w:rsidRPr="00984FB4">
        <w:rPr>
          <w:rFonts w:cs="Times New Roman"/>
          <w:b/>
          <w:color w:val="auto"/>
          <w:sz w:val="32"/>
          <w:szCs w:val="32"/>
          <w:lang w:val="uk-UA"/>
        </w:rPr>
        <w:t>»</w:t>
      </w:r>
      <w:r w:rsidRPr="00984FB4">
        <w:rPr>
          <w:rFonts w:cs="Times New Roman"/>
          <w:color w:val="auto"/>
          <w:sz w:val="32"/>
          <w:szCs w:val="32"/>
          <w:lang w:val="uk-UA"/>
        </w:rPr>
        <w:t>;</w:t>
      </w:r>
    </w:p>
    <w:p w:rsidR="00984FB4" w:rsidRPr="00984FB4" w:rsidRDefault="00984FB4" w:rsidP="009F0BD9">
      <w:pPr>
        <w:widowControl w:val="0"/>
        <w:numPr>
          <w:ilvl w:val="0"/>
          <w:numId w:val="55"/>
        </w:numPr>
        <w:autoSpaceDE w:val="0"/>
        <w:autoSpaceDN w:val="0"/>
        <w:adjustRightInd w:val="0"/>
        <w:spacing w:after="0" w:line="240" w:lineRule="auto"/>
        <w:ind w:left="1134"/>
        <w:contextualSpacing/>
        <w:jc w:val="both"/>
        <w:rPr>
          <w:rFonts w:cs="Times New Roman"/>
          <w:color w:val="auto"/>
          <w:sz w:val="32"/>
          <w:szCs w:val="32"/>
          <w:lang w:val="uk-UA"/>
        </w:rPr>
      </w:pPr>
      <w:r w:rsidRPr="00984FB4">
        <w:rPr>
          <w:rFonts w:cs="Times New Roman"/>
          <w:color w:val="auto"/>
          <w:sz w:val="32"/>
          <w:szCs w:val="32"/>
          <w:lang w:val="uk-UA"/>
        </w:rPr>
        <w:t>що стоїть ліворуч від курсора, натиснути клавішу «</w:t>
      </w:r>
      <w:r w:rsidRPr="00984FB4">
        <w:rPr>
          <w:rFonts w:cs="Times New Roman"/>
          <w:b/>
          <w:color w:val="auto"/>
          <w:sz w:val="32"/>
          <w:szCs w:val="32"/>
        </w:rPr>
        <w:t>BackSpace</w:t>
      </w:r>
      <w:r w:rsidRPr="00984FB4">
        <w:rPr>
          <w:rFonts w:cs="Times New Roman"/>
          <w:b/>
          <w:color w:val="auto"/>
          <w:sz w:val="32"/>
          <w:szCs w:val="32"/>
          <w:lang w:val="uk-UA"/>
        </w:rPr>
        <w:t>».</w:t>
      </w:r>
      <w:r w:rsidRPr="00984FB4">
        <w:rPr>
          <w:rFonts w:cs="Times New Roman"/>
          <w:color w:val="auto"/>
          <w:sz w:val="32"/>
          <w:szCs w:val="32"/>
          <w:lang w:val="uk-UA"/>
        </w:rPr>
        <w:t xml:space="preserve">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84FB4">
        <w:rPr>
          <w:rFonts w:cs="Times New Roman"/>
          <w:color w:val="auto"/>
          <w:sz w:val="32"/>
          <w:szCs w:val="32"/>
          <w:lang w:val="uk-UA"/>
        </w:rPr>
        <w:t>Комбінація клавіш клавіатури «</w:t>
      </w:r>
      <w:r w:rsidRPr="00984FB4">
        <w:rPr>
          <w:rFonts w:cs="Times New Roman"/>
          <w:b/>
          <w:color w:val="auto"/>
          <w:sz w:val="32"/>
          <w:szCs w:val="32"/>
        </w:rPr>
        <w:t>Ctrl</w:t>
      </w:r>
      <w:r w:rsidRPr="00984FB4">
        <w:rPr>
          <w:rFonts w:cs="Times New Roman"/>
          <w:b/>
          <w:color w:val="auto"/>
          <w:sz w:val="32"/>
          <w:szCs w:val="32"/>
          <w:lang w:val="uk-UA"/>
        </w:rPr>
        <w:t>» + «</w:t>
      </w:r>
      <w:r w:rsidRPr="00984FB4">
        <w:rPr>
          <w:rFonts w:cs="Times New Roman"/>
          <w:b/>
          <w:color w:val="auto"/>
          <w:sz w:val="32"/>
          <w:szCs w:val="32"/>
        </w:rPr>
        <w:t>Delete</w:t>
      </w:r>
      <w:r w:rsidRPr="00984FB4">
        <w:rPr>
          <w:rFonts w:cs="Times New Roman"/>
          <w:b/>
          <w:color w:val="auto"/>
          <w:sz w:val="32"/>
          <w:szCs w:val="32"/>
          <w:lang w:val="uk-UA"/>
        </w:rPr>
        <w:t>»</w:t>
      </w:r>
      <w:r w:rsidRPr="00984FB4">
        <w:rPr>
          <w:rFonts w:cs="Times New Roman"/>
          <w:color w:val="auto"/>
          <w:sz w:val="32"/>
          <w:szCs w:val="32"/>
          <w:lang w:val="uk-UA"/>
        </w:rPr>
        <w:t xml:space="preserve"> видаляє текст від курсора вправо до найближчого пропуску або розділового знаку. Комбінація «</w:t>
      </w:r>
      <w:r w:rsidRPr="00984FB4">
        <w:rPr>
          <w:rFonts w:cs="Times New Roman"/>
          <w:b/>
          <w:color w:val="auto"/>
          <w:sz w:val="32"/>
          <w:szCs w:val="32"/>
        </w:rPr>
        <w:t>Ctrl</w:t>
      </w:r>
      <w:r w:rsidRPr="00984FB4">
        <w:rPr>
          <w:rFonts w:cs="Times New Roman"/>
          <w:b/>
          <w:color w:val="auto"/>
          <w:sz w:val="32"/>
          <w:szCs w:val="32"/>
          <w:lang w:val="uk-UA"/>
        </w:rPr>
        <w:t>» + «</w:t>
      </w:r>
      <w:r w:rsidRPr="00984FB4">
        <w:rPr>
          <w:rFonts w:cs="Times New Roman"/>
          <w:b/>
          <w:color w:val="auto"/>
          <w:sz w:val="32"/>
          <w:szCs w:val="32"/>
        </w:rPr>
        <w:t>BackSpace</w:t>
      </w:r>
      <w:r w:rsidRPr="00984FB4">
        <w:rPr>
          <w:rFonts w:cs="Times New Roman"/>
          <w:b/>
          <w:color w:val="auto"/>
          <w:sz w:val="32"/>
          <w:szCs w:val="32"/>
          <w:lang w:val="uk-UA"/>
        </w:rPr>
        <w:t>»</w:t>
      </w:r>
      <w:r w:rsidRPr="00984FB4">
        <w:rPr>
          <w:rFonts w:cs="Times New Roman"/>
          <w:color w:val="auto"/>
          <w:sz w:val="32"/>
          <w:szCs w:val="32"/>
          <w:lang w:val="uk-UA"/>
        </w:rPr>
        <w:t xml:space="preserve"> видаляє текст від курсора вліво до найближчого пропуску або розділового знаку.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Щоб вставити текст, потрібно встановити курсор в потрібній частині документ</w:t>
      </w:r>
      <w:r w:rsidR="00FE2B6C">
        <w:rPr>
          <w:rFonts w:cs="Times New Roman"/>
          <w:color w:val="auto"/>
          <w:sz w:val="32"/>
          <w:szCs w:val="32"/>
          <w:lang w:val="uk-UA"/>
        </w:rPr>
        <w:t>а</w:t>
      </w:r>
      <w:r w:rsidRPr="00984FB4">
        <w:rPr>
          <w:rFonts w:cs="Times New Roman"/>
          <w:color w:val="auto"/>
          <w:sz w:val="32"/>
          <w:szCs w:val="32"/>
        </w:rPr>
        <w:t xml:space="preserve"> і ввести текст.</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84FB4">
        <w:rPr>
          <w:rFonts w:cs="Times New Roman"/>
          <w:color w:val="auto"/>
          <w:sz w:val="32"/>
          <w:szCs w:val="32"/>
          <w:lang w:val="uk-UA"/>
        </w:rPr>
        <w:t>Перевірка тексту здійснюється під час набирання тексту або ж після завершення операції з його набирання та збереження.</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lang w:val="uk-UA"/>
        </w:rPr>
        <w:t xml:space="preserve">Текстовий процесор </w:t>
      </w:r>
      <w:r w:rsidRPr="00984FB4">
        <w:rPr>
          <w:rFonts w:cs="Times New Roman"/>
          <w:b/>
          <w:color w:val="auto"/>
          <w:sz w:val="32"/>
          <w:szCs w:val="32"/>
        </w:rPr>
        <w:t>Microsoft</w:t>
      </w:r>
      <w:r w:rsidRPr="00984FB4">
        <w:rPr>
          <w:rFonts w:cs="Times New Roman"/>
          <w:b/>
          <w:color w:val="auto"/>
          <w:sz w:val="32"/>
          <w:szCs w:val="32"/>
          <w:lang w:val="uk-UA"/>
        </w:rPr>
        <w:t xml:space="preserve"> </w:t>
      </w:r>
      <w:r w:rsidRPr="00984FB4">
        <w:rPr>
          <w:rFonts w:cs="Times New Roman"/>
          <w:b/>
          <w:color w:val="auto"/>
          <w:sz w:val="32"/>
          <w:szCs w:val="32"/>
        </w:rPr>
        <w:t>Office</w:t>
      </w:r>
      <w:r w:rsidRPr="00984FB4">
        <w:rPr>
          <w:rFonts w:cs="Times New Roman"/>
          <w:b/>
          <w:color w:val="auto"/>
          <w:sz w:val="32"/>
          <w:szCs w:val="32"/>
          <w:lang w:val="uk-UA"/>
        </w:rPr>
        <w:t xml:space="preserve"> </w:t>
      </w:r>
      <w:r w:rsidRPr="00984FB4">
        <w:rPr>
          <w:rFonts w:cs="Times New Roman"/>
          <w:b/>
          <w:color w:val="auto"/>
          <w:sz w:val="32"/>
          <w:szCs w:val="32"/>
        </w:rPr>
        <w:t>Word</w:t>
      </w:r>
      <w:r w:rsidRPr="00984FB4">
        <w:rPr>
          <w:rFonts w:cs="Times New Roman"/>
          <w:b/>
          <w:color w:val="auto"/>
          <w:sz w:val="32"/>
          <w:szCs w:val="32"/>
          <w:lang w:val="uk-UA"/>
        </w:rPr>
        <w:t xml:space="preserve"> 2010</w:t>
      </w:r>
      <w:r w:rsidRPr="00984FB4">
        <w:rPr>
          <w:rFonts w:cs="Times New Roman"/>
          <w:color w:val="auto"/>
          <w:sz w:val="32"/>
          <w:szCs w:val="32"/>
          <w:lang w:val="uk-UA"/>
        </w:rPr>
        <w:t xml:space="preserve"> під час введення тексту здійснює автоматичну перевірку орфографії та граматики. </w:t>
      </w:r>
      <w:r w:rsidRPr="00984FB4">
        <w:rPr>
          <w:rFonts w:cs="Times New Roman"/>
          <w:color w:val="auto"/>
          <w:sz w:val="32"/>
          <w:szCs w:val="32"/>
        </w:rPr>
        <w:t xml:space="preserve">Ці режими встановлені в програмі за замовчуванням.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Пошук орфографічних помилок у тексті проводиться за словником, який встановлено в </w:t>
      </w:r>
      <w:r w:rsidRPr="00984FB4">
        <w:rPr>
          <w:rFonts w:cs="Times New Roman"/>
          <w:b/>
          <w:color w:val="auto"/>
          <w:sz w:val="32"/>
          <w:szCs w:val="32"/>
        </w:rPr>
        <w:t>Microsoft Office</w:t>
      </w:r>
      <w:r w:rsidRPr="00984FB4">
        <w:rPr>
          <w:rFonts w:cs="Times New Roman"/>
          <w:color w:val="auto"/>
          <w:sz w:val="32"/>
          <w:szCs w:val="32"/>
        </w:rPr>
        <w:t xml:space="preserve">, і слова з помилками підкреслюються червоною хвилястою лінією (це службове позначення, при друкуванні на принтері ця лінія не виводиться).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Є кілька причин, за яких </w:t>
      </w:r>
      <w:r w:rsidRPr="00984FB4">
        <w:rPr>
          <w:rFonts w:cs="Times New Roman"/>
          <w:b/>
          <w:color w:val="auto"/>
          <w:sz w:val="32"/>
          <w:szCs w:val="32"/>
        </w:rPr>
        <w:t>Word 2010</w:t>
      </w:r>
      <w:r w:rsidRPr="00984FB4">
        <w:rPr>
          <w:rFonts w:cs="Times New Roman"/>
          <w:color w:val="auto"/>
          <w:sz w:val="32"/>
          <w:szCs w:val="32"/>
        </w:rPr>
        <w:t xml:space="preserve"> позначає слово як помилкове: </w:t>
      </w:r>
    </w:p>
    <w:p w:rsidR="00984FB4" w:rsidRPr="00984FB4" w:rsidRDefault="00984FB4" w:rsidP="009F0BD9">
      <w:pPr>
        <w:widowControl w:val="0"/>
        <w:numPr>
          <w:ilvl w:val="0"/>
          <w:numId w:val="56"/>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lang w:val="uk-UA"/>
        </w:rPr>
        <w:t>д</w:t>
      </w:r>
      <w:r w:rsidRPr="00984FB4">
        <w:rPr>
          <w:rFonts w:cs="Times New Roman"/>
          <w:color w:val="auto"/>
          <w:sz w:val="32"/>
          <w:szCs w:val="32"/>
        </w:rPr>
        <w:t>ане слово було написане з помилкою</w:t>
      </w:r>
      <w:r w:rsidRPr="00984FB4">
        <w:rPr>
          <w:rFonts w:cs="Times New Roman"/>
          <w:color w:val="auto"/>
          <w:sz w:val="32"/>
          <w:szCs w:val="32"/>
          <w:lang w:val="uk-UA"/>
        </w:rPr>
        <w:t>;</w:t>
      </w:r>
      <w:r w:rsidRPr="00984FB4">
        <w:rPr>
          <w:rFonts w:cs="Times New Roman"/>
          <w:color w:val="auto"/>
          <w:sz w:val="32"/>
          <w:szCs w:val="32"/>
        </w:rPr>
        <w:t xml:space="preserve"> </w:t>
      </w:r>
    </w:p>
    <w:p w:rsidR="00984FB4" w:rsidRPr="00984FB4" w:rsidRDefault="00984FB4" w:rsidP="009F0BD9">
      <w:pPr>
        <w:widowControl w:val="0"/>
        <w:numPr>
          <w:ilvl w:val="0"/>
          <w:numId w:val="56"/>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lang w:val="uk-UA"/>
        </w:rPr>
        <w:t>с</w:t>
      </w:r>
      <w:r w:rsidRPr="00984FB4">
        <w:rPr>
          <w:rFonts w:cs="Times New Roman"/>
          <w:color w:val="auto"/>
          <w:sz w:val="32"/>
          <w:szCs w:val="32"/>
        </w:rPr>
        <w:t>лово було написане без помилки, але відсутнє в словнику</w:t>
      </w:r>
      <w:r w:rsidRPr="00984FB4">
        <w:rPr>
          <w:rFonts w:cs="Times New Roman"/>
          <w:color w:val="auto"/>
          <w:sz w:val="32"/>
          <w:szCs w:val="32"/>
          <w:lang w:val="uk-UA"/>
        </w:rPr>
        <w:t>;</w:t>
      </w:r>
      <w:r w:rsidRPr="00984FB4">
        <w:rPr>
          <w:rFonts w:cs="Times New Roman"/>
          <w:color w:val="auto"/>
          <w:sz w:val="32"/>
          <w:szCs w:val="32"/>
        </w:rPr>
        <w:t xml:space="preserve"> </w:t>
      </w:r>
    </w:p>
    <w:p w:rsidR="00984FB4" w:rsidRPr="00984FB4" w:rsidRDefault="00984FB4" w:rsidP="009F0BD9">
      <w:pPr>
        <w:widowControl w:val="0"/>
        <w:numPr>
          <w:ilvl w:val="0"/>
          <w:numId w:val="56"/>
        </w:numPr>
        <w:autoSpaceDE w:val="0"/>
        <w:autoSpaceDN w:val="0"/>
        <w:adjustRightInd w:val="0"/>
        <w:spacing w:after="0" w:line="240" w:lineRule="auto"/>
        <w:ind w:left="1134"/>
        <w:contextualSpacing/>
        <w:jc w:val="both"/>
        <w:rPr>
          <w:rFonts w:cs="Times New Roman"/>
          <w:color w:val="auto"/>
          <w:sz w:val="32"/>
          <w:szCs w:val="32"/>
        </w:rPr>
      </w:pPr>
      <w:r w:rsidRPr="00984FB4">
        <w:rPr>
          <w:rFonts w:cs="Times New Roman"/>
          <w:color w:val="auto"/>
          <w:sz w:val="32"/>
          <w:szCs w:val="32"/>
          <w:lang w:val="uk-UA"/>
        </w:rPr>
        <w:t>с</w:t>
      </w:r>
      <w:r w:rsidRPr="00984FB4">
        <w:rPr>
          <w:rFonts w:cs="Times New Roman"/>
          <w:color w:val="auto"/>
          <w:sz w:val="32"/>
          <w:szCs w:val="32"/>
        </w:rPr>
        <w:t xml:space="preserve">лово було написане без помилок, але введене іншою мовою. </w:t>
      </w:r>
    </w:p>
    <w:p w:rsidR="00984FB4" w:rsidRPr="00984FB4" w:rsidRDefault="00984FB4"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984FB4">
        <w:rPr>
          <w:rFonts w:cs="Times New Roman"/>
          <w:i/>
          <w:color w:val="auto"/>
          <w:sz w:val="32"/>
          <w:szCs w:val="32"/>
          <w:u w:val="single"/>
          <w:lang w:val="uk-UA"/>
        </w:rPr>
        <w:t>Зверніть увагу:</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Перевірка правопису відбувається за правилами тієї мови, якою було введено цей фрагмент тексту, а не тієї, яка є встановленою на момент перевірки.</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Якщо допущена граматична помилка, то цей фрагмент тексту </w:t>
      </w:r>
      <w:proofErr w:type="gramStart"/>
      <w:r w:rsidRPr="00984FB4">
        <w:rPr>
          <w:rFonts w:cs="Times New Roman"/>
          <w:color w:val="auto"/>
          <w:sz w:val="32"/>
          <w:szCs w:val="32"/>
        </w:rPr>
        <w:t>п</w:t>
      </w:r>
      <w:proofErr w:type="gramEnd"/>
      <w:r w:rsidRPr="00984FB4">
        <w:rPr>
          <w:rFonts w:cs="Times New Roman"/>
          <w:color w:val="auto"/>
          <w:sz w:val="32"/>
          <w:szCs w:val="32"/>
        </w:rPr>
        <w:t xml:space="preserve">ідкреслюється зеленою хвилястою лінією. Для виправлення цієї ситуації слід відкрити контекстне меню цього фрагмента, встановити причину помилки та усунути її.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Перевірку правопису можна виконати </w:t>
      </w:r>
      <w:r w:rsidR="008B3A85">
        <w:rPr>
          <w:rFonts w:cs="Times New Roman"/>
          <w:color w:val="auto"/>
          <w:sz w:val="32"/>
          <w:szCs w:val="32"/>
          <w:lang w:val="uk-UA"/>
        </w:rPr>
        <w:t>й</w:t>
      </w:r>
      <w:r w:rsidRPr="00984FB4">
        <w:rPr>
          <w:rFonts w:cs="Times New Roman"/>
          <w:color w:val="auto"/>
          <w:sz w:val="32"/>
          <w:szCs w:val="32"/>
        </w:rPr>
        <w:t xml:space="preserve"> </w:t>
      </w:r>
      <w:proofErr w:type="gramStart"/>
      <w:r w:rsidRPr="00984FB4">
        <w:rPr>
          <w:rFonts w:cs="Times New Roman"/>
          <w:color w:val="auto"/>
          <w:sz w:val="32"/>
          <w:szCs w:val="32"/>
        </w:rPr>
        <w:t>п</w:t>
      </w:r>
      <w:proofErr w:type="gramEnd"/>
      <w:r w:rsidRPr="00984FB4">
        <w:rPr>
          <w:rFonts w:cs="Times New Roman"/>
          <w:color w:val="auto"/>
          <w:sz w:val="32"/>
          <w:szCs w:val="32"/>
        </w:rPr>
        <w:t xml:space="preserve">ісля введення всього тексту. Для цього на вкладці </w:t>
      </w:r>
      <w:r w:rsidR="00FE2B6C">
        <w:rPr>
          <w:rFonts w:cs="Times New Roman"/>
          <w:color w:val="auto"/>
          <w:sz w:val="32"/>
          <w:szCs w:val="32"/>
          <w:lang w:val="uk-UA"/>
        </w:rPr>
        <w:t>«</w:t>
      </w:r>
      <w:r w:rsidRPr="00984FB4">
        <w:rPr>
          <w:rFonts w:cs="Times New Roman"/>
          <w:b/>
          <w:color w:val="auto"/>
          <w:sz w:val="32"/>
          <w:szCs w:val="32"/>
        </w:rPr>
        <w:t>Рецензування</w:t>
      </w:r>
      <w:r w:rsidR="00FE2B6C">
        <w:rPr>
          <w:rFonts w:cs="Times New Roman"/>
          <w:b/>
          <w:color w:val="auto"/>
          <w:sz w:val="32"/>
          <w:szCs w:val="32"/>
          <w:lang w:val="uk-UA"/>
        </w:rPr>
        <w:t>»</w:t>
      </w:r>
      <w:r w:rsidRPr="00984FB4">
        <w:rPr>
          <w:rFonts w:cs="Times New Roman"/>
          <w:color w:val="auto"/>
          <w:sz w:val="32"/>
          <w:szCs w:val="32"/>
        </w:rPr>
        <w:t xml:space="preserve"> в групі </w:t>
      </w:r>
      <w:r w:rsidR="00FE2B6C">
        <w:rPr>
          <w:rFonts w:cs="Times New Roman"/>
          <w:color w:val="auto"/>
          <w:sz w:val="32"/>
          <w:szCs w:val="32"/>
          <w:lang w:val="uk-UA"/>
        </w:rPr>
        <w:t>«</w:t>
      </w:r>
      <w:r w:rsidRPr="00984FB4">
        <w:rPr>
          <w:rFonts w:cs="Times New Roman"/>
          <w:b/>
          <w:color w:val="auto"/>
          <w:sz w:val="32"/>
          <w:szCs w:val="32"/>
        </w:rPr>
        <w:t>Правопис</w:t>
      </w:r>
      <w:r w:rsidRPr="00984FB4">
        <w:rPr>
          <w:rFonts w:cs="Times New Roman"/>
          <w:color w:val="auto"/>
          <w:sz w:val="32"/>
          <w:szCs w:val="32"/>
        </w:rPr>
        <w:t xml:space="preserve"> </w:t>
      </w:r>
      <w:r w:rsidRPr="00984FB4">
        <w:rPr>
          <w:rFonts w:cs="Times New Roman"/>
          <w:color w:val="auto"/>
          <w:sz w:val="32"/>
          <w:szCs w:val="32"/>
        </w:rPr>
        <w:lastRenderedPageBreak/>
        <w:t xml:space="preserve">потрібно </w:t>
      </w:r>
      <w:r w:rsidR="00FE2B6C">
        <w:rPr>
          <w:rFonts w:cs="Times New Roman"/>
          <w:color w:val="auto"/>
          <w:sz w:val="32"/>
          <w:szCs w:val="32"/>
          <w:lang w:val="uk-UA"/>
        </w:rPr>
        <w:t>обрати</w:t>
      </w:r>
      <w:r w:rsidRPr="00984FB4">
        <w:rPr>
          <w:rFonts w:cs="Times New Roman"/>
          <w:color w:val="auto"/>
          <w:sz w:val="32"/>
          <w:szCs w:val="32"/>
        </w:rPr>
        <w:t xml:space="preserve"> кнопку </w:t>
      </w:r>
      <w:r w:rsidRPr="00984FB4">
        <w:rPr>
          <w:rFonts w:cs="Times New Roman"/>
          <w:color w:val="auto"/>
          <w:sz w:val="32"/>
          <w:szCs w:val="32"/>
          <w:lang w:val="uk-UA"/>
        </w:rPr>
        <w:t>«</w:t>
      </w:r>
      <w:r w:rsidRPr="00984FB4">
        <w:rPr>
          <w:rFonts w:cs="Times New Roman"/>
          <w:b/>
          <w:color w:val="auto"/>
          <w:sz w:val="32"/>
          <w:szCs w:val="32"/>
        </w:rPr>
        <w:t>Правопис і граматика</w:t>
      </w:r>
      <w:r w:rsidRPr="00984FB4">
        <w:rPr>
          <w:rFonts w:cs="Times New Roman"/>
          <w:b/>
          <w:color w:val="auto"/>
          <w:sz w:val="32"/>
          <w:szCs w:val="32"/>
          <w:lang w:val="uk-UA"/>
        </w:rPr>
        <w:t>»</w:t>
      </w:r>
      <w:r w:rsidRPr="00984FB4">
        <w:rPr>
          <w:rFonts w:cs="Times New Roman"/>
          <w:color w:val="auto"/>
          <w:sz w:val="32"/>
          <w:szCs w:val="32"/>
        </w:rPr>
        <w:t>.</w:t>
      </w:r>
    </w:p>
    <w:p w:rsidR="00984FB4" w:rsidRPr="00984FB4" w:rsidRDefault="00984FB4"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984FB4">
        <w:rPr>
          <w:rFonts w:cs="Times New Roman"/>
          <w:noProof/>
          <w:color w:val="auto"/>
          <w:sz w:val="32"/>
          <w:szCs w:val="32"/>
          <w:lang w:eastAsia="ru-RU"/>
        </w:rPr>
        <w:drawing>
          <wp:inline distT="0" distB="0" distL="0" distR="0" wp14:anchorId="4269CEEA" wp14:editId="7033B89A">
            <wp:extent cx="4525061" cy="1310852"/>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8312" cy="1311794"/>
                    </a:xfrm>
                    <a:prstGeom prst="rect">
                      <a:avLst/>
                    </a:prstGeom>
                    <a:noFill/>
                    <a:ln>
                      <a:noFill/>
                    </a:ln>
                  </pic:spPr>
                </pic:pic>
              </a:graphicData>
            </a:graphic>
          </wp:inline>
        </w:drawing>
      </w:r>
    </w:p>
    <w:p w:rsidR="00984FB4" w:rsidRPr="00984FB4" w:rsidRDefault="00984FB4"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984FB4">
        <w:rPr>
          <w:rFonts w:cs="Times New Roman"/>
          <w:i/>
          <w:color w:val="auto"/>
          <w:sz w:val="32"/>
          <w:szCs w:val="32"/>
          <w:lang w:val="uk-UA"/>
        </w:rPr>
        <w:t xml:space="preserve">Рис. </w:t>
      </w:r>
      <w:r w:rsidR="000268A4">
        <w:rPr>
          <w:rFonts w:cs="Times New Roman"/>
          <w:i/>
          <w:color w:val="auto"/>
          <w:sz w:val="32"/>
          <w:szCs w:val="32"/>
          <w:lang w:val="uk-UA"/>
        </w:rPr>
        <w:t>3.</w:t>
      </w:r>
      <w:r w:rsidR="005A122E" w:rsidRPr="005A122E">
        <w:rPr>
          <w:rFonts w:cs="Times New Roman"/>
          <w:i/>
          <w:color w:val="auto"/>
          <w:sz w:val="32"/>
          <w:szCs w:val="32"/>
          <w:lang w:val="uk-UA"/>
        </w:rPr>
        <w:t xml:space="preserve">3.3.4.1 </w:t>
      </w:r>
      <w:r w:rsidRPr="00984FB4">
        <w:rPr>
          <w:rFonts w:cs="Times New Roman"/>
          <w:i/>
          <w:color w:val="auto"/>
          <w:sz w:val="32"/>
          <w:szCs w:val="32"/>
          <w:lang w:val="uk-UA"/>
        </w:rPr>
        <w:t>Діалогове вікно вкладки Рецензування</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lang w:val="uk-UA"/>
        </w:rPr>
        <w:t xml:space="preserve">У вікні, що відкриється, програма виводить повідомлення про знайдені помилки та можливі варіанти їх усунення. </w:t>
      </w:r>
      <w:r w:rsidRPr="00984FB4">
        <w:rPr>
          <w:rFonts w:cs="Times New Roman"/>
          <w:color w:val="auto"/>
          <w:sz w:val="32"/>
          <w:szCs w:val="32"/>
        </w:rPr>
        <w:t xml:space="preserve">Користувач може внести запропоновані виправлення в текст або ігнорувати вказівки </w:t>
      </w:r>
      <w:r w:rsidR="008B3A85">
        <w:rPr>
          <w:rFonts w:cs="Times New Roman"/>
          <w:color w:val="auto"/>
          <w:sz w:val="32"/>
          <w:szCs w:val="32"/>
          <w:lang w:val="uk-UA"/>
        </w:rPr>
        <w:t>й</w:t>
      </w:r>
      <w:r w:rsidRPr="00984FB4">
        <w:rPr>
          <w:rFonts w:cs="Times New Roman"/>
          <w:color w:val="auto"/>
          <w:sz w:val="32"/>
          <w:szCs w:val="32"/>
        </w:rPr>
        <w:t xml:space="preserve"> поради програми. </w:t>
      </w: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Програма пропонує для заміни помилкового слова інші. Користувачу потрібно у списку </w:t>
      </w:r>
      <w:r w:rsidRPr="00984FB4">
        <w:rPr>
          <w:rFonts w:cs="Times New Roman"/>
          <w:b/>
          <w:color w:val="auto"/>
          <w:sz w:val="32"/>
          <w:szCs w:val="32"/>
        </w:rPr>
        <w:t xml:space="preserve">Рекомендації </w:t>
      </w:r>
      <w:r w:rsidRPr="00984FB4">
        <w:rPr>
          <w:rFonts w:cs="Times New Roman"/>
          <w:color w:val="auto"/>
          <w:sz w:val="32"/>
          <w:szCs w:val="32"/>
        </w:rPr>
        <w:t xml:space="preserve">вибрати правильне слово, після чого </w:t>
      </w:r>
      <w:r w:rsidRPr="00984FB4">
        <w:rPr>
          <w:rFonts w:cs="Times New Roman"/>
          <w:color w:val="auto"/>
          <w:sz w:val="32"/>
          <w:szCs w:val="32"/>
          <w:lang w:val="uk-UA"/>
        </w:rPr>
        <w:t>обрати</w:t>
      </w:r>
      <w:r w:rsidRPr="00984FB4">
        <w:rPr>
          <w:rFonts w:cs="Times New Roman"/>
          <w:color w:val="auto"/>
          <w:sz w:val="32"/>
          <w:szCs w:val="32"/>
        </w:rPr>
        <w:t xml:space="preserve"> кнопку </w:t>
      </w:r>
      <w:r w:rsidRPr="00984FB4">
        <w:rPr>
          <w:rFonts w:cs="Times New Roman"/>
          <w:color w:val="auto"/>
          <w:sz w:val="32"/>
          <w:szCs w:val="32"/>
          <w:lang w:val="uk-UA"/>
        </w:rPr>
        <w:t>«</w:t>
      </w:r>
      <w:r w:rsidRPr="00984FB4">
        <w:rPr>
          <w:rFonts w:cs="Times New Roman"/>
          <w:b/>
          <w:color w:val="auto"/>
          <w:sz w:val="32"/>
          <w:szCs w:val="32"/>
        </w:rPr>
        <w:t>Замінити</w:t>
      </w:r>
      <w:r w:rsidRPr="00984FB4">
        <w:rPr>
          <w:rFonts w:cs="Times New Roman"/>
          <w:b/>
          <w:color w:val="auto"/>
          <w:sz w:val="32"/>
          <w:szCs w:val="32"/>
          <w:lang w:val="uk-UA"/>
        </w:rPr>
        <w:t>»</w:t>
      </w:r>
      <w:r w:rsidRPr="00984FB4">
        <w:rPr>
          <w:rFonts w:cs="Times New Roman"/>
          <w:color w:val="auto"/>
          <w:sz w:val="32"/>
          <w:szCs w:val="32"/>
        </w:rPr>
        <w:t xml:space="preserve">. Або, у разі інших рішень, вибрати одну з кнопок у правій частині діалогового вікна </w:t>
      </w:r>
      <w:r w:rsidRPr="00984FB4">
        <w:rPr>
          <w:rFonts w:cs="Times New Roman"/>
          <w:color w:val="auto"/>
          <w:sz w:val="32"/>
          <w:szCs w:val="32"/>
          <w:lang w:val="uk-UA"/>
        </w:rPr>
        <w:t>«</w:t>
      </w:r>
      <w:r w:rsidRPr="00984FB4">
        <w:rPr>
          <w:rFonts w:cs="Times New Roman"/>
          <w:b/>
          <w:color w:val="auto"/>
          <w:sz w:val="32"/>
          <w:szCs w:val="32"/>
        </w:rPr>
        <w:t>Правопис</w:t>
      </w:r>
      <w:r w:rsidRPr="00984FB4">
        <w:rPr>
          <w:rFonts w:cs="Times New Roman"/>
          <w:b/>
          <w:color w:val="auto"/>
          <w:sz w:val="32"/>
          <w:szCs w:val="32"/>
          <w:lang w:val="uk-UA"/>
        </w:rPr>
        <w:t>»</w:t>
      </w:r>
      <w:r w:rsidRPr="00984FB4">
        <w:rPr>
          <w:rFonts w:cs="Times New Roman"/>
          <w:color w:val="auto"/>
          <w:sz w:val="32"/>
          <w:szCs w:val="32"/>
        </w:rPr>
        <w:t>.</w:t>
      </w:r>
    </w:p>
    <w:p w:rsidR="00984FB4" w:rsidRPr="00984FB4" w:rsidRDefault="00984FB4"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984FB4">
        <w:rPr>
          <w:rFonts w:cs="Times New Roman"/>
          <w:noProof/>
          <w:color w:val="auto"/>
          <w:sz w:val="32"/>
          <w:szCs w:val="32"/>
          <w:lang w:eastAsia="ru-RU"/>
        </w:rPr>
        <w:drawing>
          <wp:inline distT="0" distB="0" distL="0" distR="0" wp14:anchorId="0B3DE4BC" wp14:editId="607CAC47">
            <wp:extent cx="4447538" cy="2886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7538" cy="2886075"/>
                    </a:xfrm>
                    <a:prstGeom prst="rect">
                      <a:avLst/>
                    </a:prstGeom>
                    <a:noFill/>
                    <a:ln>
                      <a:noFill/>
                    </a:ln>
                  </pic:spPr>
                </pic:pic>
              </a:graphicData>
            </a:graphic>
          </wp:inline>
        </w:drawing>
      </w:r>
    </w:p>
    <w:p w:rsidR="00984FB4" w:rsidRPr="00984FB4" w:rsidRDefault="00984FB4"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984FB4">
        <w:rPr>
          <w:rFonts w:cs="Times New Roman"/>
          <w:i/>
          <w:color w:val="auto"/>
          <w:sz w:val="32"/>
          <w:szCs w:val="32"/>
          <w:lang w:val="uk-UA"/>
        </w:rPr>
        <w:t xml:space="preserve">Рис. </w:t>
      </w:r>
      <w:r w:rsidR="000268A4">
        <w:rPr>
          <w:rFonts w:cs="Times New Roman"/>
          <w:i/>
          <w:color w:val="auto"/>
          <w:sz w:val="32"/>
          <w:szCs w:val="32"/>
          <w:lang w:val="uk-UA"/>
        </w:rPr>
        <w:t>3.</w:t>
      </w:r>
      <w:r w:rsidR="005A122E" w:rsidRPr="005A122E">
        <w:rPr>
          <w:rFonts w:cs="Times New Roman"/>
          <w:i/>
          <w:color w:val="auto"/>
          <w:sz w:val="32"/>
          <w:szCs w:val="32"/>
          <w:lang w:val="uk-UA"/>
        </w:rPr>
        <w:t xml:space="preserve">3.3.4.2 </w:t>
      </w:r>
      <w:r w:rsidRPr="00984FB4">
        <w:rPr>
          <w:rFonts w:cs="Times New Roman"/>
          <w:i/>
          <w:color w:val="auto"/>
          <w:sz w:val="32"/>
          <w:szCs w:val="32"/>
          <w:lang w:val="uk-UA"/>
        </w:rPr>
        <w:t>Діалогове вікно Правопис</w:t>
      </w:r>
    </w:p>
    <w:p w:rsidR="00DA7B0F" w:rsidRDefault="00DA7B0F" w:rsidP="009F0BD9">
      <w:pPr>
        <w:widowControl w:val="0"/>
        <w:autoSpaceDE w:val="0"/>
        <w:autoSpaceDN w:val="0"/>
        <w:adjustRightInd w:val="0"/>
        <w:spacing w:after="0" w:line="240" w:lineRule="auto"/>
        <w:ind w:firstLine="709"/>
        <w:jc w:val="both"/>
        <w:rPr>
          <w:rFonts w:cs="Times New Roman"/>
          <w:color w:val="auto"/>
          <w:sz w:val="32"/>
          <w:szCs w:val="32"/>
          <w:lang w:val="en-US"/>
        </w:rPr>
      </w:pPr>
    </w:p>
    <w:p w:rsidR="00DA7B0F" w:rsidRDefault="00984FB4" w:rsidP="009F0BD9">
      <w:pPr>
        <w:widowControl w:val="0"/>
        <w:autoSpaceDE w:val="0"/>
        <w:autoSpaceDN w:val="0"/>
        <w:adjustRightInd w:val="0"/>
        <w:spacing w:after="0" w:line="240" w:lineRule="auto"/>
        <w:ind w:firstLine="709"/>
        <w:jc w:val="both"/>
        <w:rPr>
          <w:rFonts w:cs="Times New Roman"/>
          <w:color w:val="auto"/>
          <w:sz w:val="32"/>
          <w:szCs w:val="32"/>
        </w:rPr>
      </w:pPr>
      <w:r w:rsidRPr="00984FB4">
        <w:rPr>
          <w:rFonts w:cs="Times New Roman"/>
          <w:color w:val="auto"/>
          <w:sz w:val="32"/>
          <w:szCs w:val="32"/>
        </w:rPr>
        <w:t xml:space="preserve">Вибрати мову перевірки в тексті можна вибором кнопки </w:t>
      </w:r>
      <w:r w:rsidRPr="00984FB4">
        <w:rPr>
          <w:rFonts w:cs="Times New Roman"/>
          <w:color w:val="auto"/>
          <w:sz w:val="32"/>
          <w:szCs w:val="32"/>
          <w:lang w:val="uk-UA"/>
        </w:rPr>
        <w:t>«</w:t>
      </w:r>
      <w:r w:rsidRPr="00984FB4">
        <w:rPr>
          <w:rFonts w:cs="Times New Roman"/>
          <w:b/>
          <w:color w:val="auto"/>
          <w:sz w:val="32"/>
          <w:szCs w:val="32"/>
        </w:rPr>
        <w:t>Мова</w:t>
      </w:r>
      <w:r w:rsidRPr="00984FB4">
        <w:rPr>
          <w:rFonts w:cs="Times New Roman"/>
          <w:b/>
          <w:color w:val="auto"/>
          <w:sz w:val="32"/>
          <w:szCs w:val="32"/>
          <w:lang w:val="uk-UA"/>
        </w:rPr>
        <w:t>»</w:t>
      </w:r>
      <w:r w:rsidRPr="00984FB4">
        <w:rPr>
          <w:rFonts w:cs="Times New Roman"/>
          <w:color w:val="auto"/>
          <w:sz w:val="32"/>
          <w:szCs w:val="32"/>
        </w:rPr>
        <w:t xml:space="preserve"> на вкладці </w:t>
      </w:r>
      <w:r w:rsidR="00FE2B6C">
        <w:rPr>
          <w:rFonts w:cs="Times New Roman"/>
          <w:color w:val="auto"/>
          <w:sz w:val="32"/>
          <w:szCs w:val="32"/>
          <w:lang w:val="uk-UA"/>
        </w:rPr>
        <w:t>«</w:t>
      </w:r>
      <w:r w:rsidRPr="00984FB4">
        <w:rPr>
          <w:rFonts w:cs="Times New Roman"/>
          <w:b/>
          <w:color w:val="auto"/>
          <w:sz w:val="32"/>
          <w:szCs w:val="32"/>
        </w:rPr>
        <w:t>Рецензування</w:t>
      </w:r>
      <w:r w:rsidR="00FE2B6C">
        <w:rPr>
          <w:rFonts w:cs="Times New Roman"/>
          <w:b/>
          <w:color w:val="auto"/>
          <w:sz w:val="32"/>
          <w:szCs w:val="32"/>
          <w:lang w:val="uk-UA"/>
        </w:rPr>
        <w:t>»</w:t>
      </w:r>
      <w:r w:rsidRPr="00984FB4">
        <w:rPr>
          <w:rFonts w:cs="Times New Roman"/>
          <w:color w:val="auto"/>
          <w:sz w:val="32"/>
          <w:szCs w:val="32"/>
        </w:rPr>
        <w:t xml:space="preserve"> в групі </w:t>
      </w:r>
      <w:r w:rsidRPr="00984FB4">
        <w:rPr>
          <w:rFonts w:cs="Times New Roman"/>
          <w:color w:val="auto"/>
          <w:sz w:val="32"/>
          <w:szCs w:val="32"/>
          <w:lang w:val="uk-UA"/>
        </w:rPr>
        <w:t>«</w:t>
      </w:r>
      <w:r w:rsidRPr="00984FB4">
        <w:rPr>
          <w:rFonts w:cs="Times New Roman"/>
          <w:b/>
          <w:color w:val="auto"/>
          <w:sz w:val="32"/>
          <w:szCs w:val="32"/>
        </w:rPr>
        <w:t>Мова</w:t>
      </w:r>
      <w:r w:rsidRPr="00984FB4">
        <w:rPr>
          <w:rFonts w:cs="Times New Roman"/>
          <w:b/>
          <w:color w:val="auto"/>
          <w:sz w:val="32"/>
          <w:szCs w:val="32"/>
          <w:lang w:val="uk-UA"/>
        </w:rPr>
        <w:t>»</w:t>
      </w:r>
      <w:r w:rsidRPr="00984FB4">
        <w:rPr>
          <w:rFonts w:cs="Times New Roman"/>
          <w:color w:val="auto"/>
          <w:sz w:val="32"/>
          <w:szCs w:val="32"/>
        </w:rPr>
        <w:t xml:space="preserve"> і </w:t>
      </w:r>
      <w:proofErr w:type="gramStart"/>
      <w:r w:rsidRPr="00984FB4">
        <w:rPr>
          <w:rFonts w:cs="Times New Roman"/>
          <w:color w:val="auto"/>
          <w:sz w:val="32"/>
          <w:szCs w:val="32"/>
        </w:rPr>
        <w:t>у</w:t>
      </w:r>
      <w:proofErr w:type="gramEnd"/>
      <w:r w:rsidRPr="00984FB4">
        <w:rPr>
          <w:rFonts w:cs="Times New Roman"/>
          <w:color w:val="auto"/>
          <w:sz w:val="32"/>
          <w:szCs w:val="32"/>
        </w:rPr>
        <w:t xml:space="preserve"> Рядку стану. </w:t>
      </w:r>
    </w:p>
    <w:p w:rsidR="00DA7B0F" w:rsidRDefault="00DA7B0F">
      <w:pPr>
        <w:rPr>
          <w:rFonts w:cs="Times New Roman"/>
          <w:color w:val="auto"/>
          <w:sz w:val="32"/>
          <w:szCs w:val="32"/>
        </w:rPr>
      </w:pPr>
      <w:r>
        <w:rPr>
          <w:rFonts w:cs="Times New Roman"/>
          <w:color w:val="auto"/>
          <w:sz w:val="32"/>
          <w:szCs w:val="32"/>
        </w:rPr>
        <w:br w:type="page"/>
      </w:r>
    </w:p>
    <w:p w:rsidR="00984FB4" w:rsidRPr="00984FB4" w:rsidRDefault="00984FB4" w:rsidP="009F0BD9">
      <w:pPr>
        <w:widowControl w:val="0"/>
        <w:autoSpaceDE w:val="0"/>
        <w:autoSpaceDN w:val="0"/>
        <w:adjustRightInd w:val="0"/>
        <w:spacing w:after="0" w:line="240" w:lineRule="auto"/>
        <w:ind w:firstLine="709"/>
        <w:rPr>
          <w:rFonts w:cs="Times New Roman"/>
          <w:color w:val="auto"/>
          <w:sz w:val="32"/>
          <w:szCs w:val="32"/>
          <w:lang w:val="uk-UA"/>
        </w:rPr>
      </w:pPr>
      <w:r w:rsidRPr="00984FB4">
        <w:rPr>
          <w:rFonts w:cs="Times New Roman"/>
          <w:noProof/>
          <w:color w:val="auto"/>
          <w:sz w:val="32"/>
          <w:szCs w:val="32"/>
          <w:lang w:eastAsia="ru-RU"/>
        </w:rPr>
        <w:lastRenderedPageBreak/>
        <w:drawing>
          <wp:inline distT="0" distB="0" distL="0" distR="0" wp14:anchorId="29EA1189" wp14:editId="13AF8445">
            <wp:extent cx="5876742" cy="411888"/>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810" cy="417079"/>
                    </a:xfrm>
                    <a:prstGeom prst="rect">
                      <a:avLst/>
                    </a:prstGeom>
                    <a:noFill/>
                    <a:ln>
                      <a:noFill/>
                    </a:ln>
                  </pic:spPr>
                </pic:pic>
              </a:graphicData>
            </a:graphic>
          </wp:inline>
        </w:drawing>
      </w:r>
    </w:p>
    <w:p w:rsidR="00984FB4" w:rsidRPr="000268A4" w:rsidRDefault="00984FB4"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0268A4">
        <w:rPr>
          <w:rFonts w:cs="Times New Roman"/>
          <w:i/>
          <w:color w:val="auto"/>
          <w:sz w:val="32"/>
          <w:szCs w:val="32"/>
          <w:lang w:val="uk-UA"/>
        </w:rPr>
        <w:t xml:space="preserve">Рис. </w:t>
      </w:r>
      <w:r w:rsidR="000268A4" w:rsidRPr="000268A4">
        <w:rPr>
          <w:rFonts w:cs="Times New Roman"/>
          <w:i/>
          <w:color w:val="auto"/>
          <w:sz w:val="32"/>
          <w:szCs w:val="32"/>
          <w:lang w:val="uk-UA"/>
        </w:rPr>
        <w:t>3.</w:t>
      </w:r>
      <w:r w:rsidR="005A122E" w:rsidRPr="000268A4">
        <w:rPr>
          <w:rFonts w:cs="Times New Roman"/>
          <w:i/>
          <w:color w:val="auto"/>
          <w:sz w:val="32"/>
          <w:szCs w:val="32"/>
          <w:lang w:val="uk-UA"/>
        </w:rPr>
        <w:t xml:space="preserve">3.3.4.3 </w:t>
      </w:r>
      <w:r w:rsidRPr="000268A4">
        <w:rPr>
          <w:rFonts w:cs="Times New Roman"/>
          <w:i/>
          <w:color w:val="auto"/>
          <w:sz w:val="32"/>
          <w:szCs w:val="32"/>
          <w:lang w:val="uk-UA"/>
        </w:rPr>
        <w:t>Діалогове вікно Рядку стану</w:t>
      </w:r>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984FB4" w:rsidRPr="00984FB4" w:rsidRDefault="00984FB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84FB4">
        <w:rPr>
          <w:rFonts w:cs="Times New Roman"/>
          <w:color w:val="auto"/>
          <w:sz w:val="32"/>
          <w:szCs w:val="32"/>
          <w:lang w:val="uk-UA"/>
        </w:rPr>
        <w:t xml:space="preserve">В українській (або іншій) мові є величезна кількість правил пунктуації. </w:t>
      </w:r>
      <w:r w:rsidRPr="00984FB4">
        <w:rPr>
          <w:rFonts w:cs="Times New Roman"/>
          <w:color w:val="auto"/>
          <w:sz w:val="32"/>
          <w:szCs w:val="32"/>
        </w:rPr>
        <w:t xml:space="preserve">Багато з них досить складні й мають виключення, тому правильне розставляння розділових знаків часто є непростим завданням навіть для освічених людей. Проблеми з розставлянням розділових знаків виникають і у системи правопису Word. У деяких випадках система не </w:t>
      </w:r>
      <w:r w:rsidR="00FE2B6C">
        <w:rPr>
          <w:rFonts w:cs="Times New Roman"/>
          <w:color w:val="auto"/>
          <w:sz w:val="32"/>
          <w:szCs w:val="32"/>
          <w:lang w:val="uk-UA"/>
        </w:rPr>
        <w:t>знаходить</w:t>
      </w:r>
      <w:r w:rsidRPr="00984FB4">
        <w:rPr>
          <w:rFonts w:cs="Times New Roman"/>
          <w:color w:val="auto"/>
          <w:sz w:val="32"/>
          <w:szCs w:val="32"/>
        </w:rPr>
        <w:t xml:space="preserve"> грубих пунктуаційних помилок, в інших же ситуаціях, навпаки, намагається виправити коректні пропозиції, тому, набираючи тексти в Word, будьте гранично уважними. Не слід повністю довіряти трактуванню Word неоднозначних за сенсом пропозицій. </w:t>
      </w:r>
    </w:p>
    <w:p w:rsidR="00984FB4" w:rsidRPr="00984FB4" w:rsidRDefault="00984FB4" w:rsidP="009F0BD9">
      <w:pPr>
        <w:widowControl w:val="0"/>
        <w:autoSpaceDE w:val="0"/>
        <w:autoSpaceDN w:val="0"/>
        <w:adjustRightInd w:val="0"/>
        <w:spacing w:after="0" w:line="240" w:lineRule="auto"/>
        <w:jc w:val="both"/>
        <w:rPr>
          <w:rFonts w:cs="Times New Roman"/>
          <w:color w:val="auto"/>
          <w:sz w:val="32"/>
          <w:szCs w:val="32"/>
        </w:rPr>
      </w:pPr>
      <w:r w:rsidRPr="00984FB4">
        <w:rPr>
          <w:rFonts w:cs="Times New Roman"/>
          <w:i/>
          <w:color w:val="auto"/>
          <w:sz w:val="32"/>
          <w:szCs w:val="32"/>
          <w:u w:val="single"/>
          <w:lang w:val="uk-UA"/>
        </w:rPr>
        <w:t>Пам’ятайте</w:t>
      </w:r>
      <w:r w:rsidR="008B3A85">
        <w:rPr>
          <w:rFonts w:cs="Times New Roman"/>
          <w:color w:val="auto"/>
          <w:sz w:val="32"/>
          <w:szCs w:val="32"/>
          <w:u w:val="single"/>
          <w:lang w:val="uk-UA"/>
        </w:rPr>
        <w:t>,</w:t>
      </w:r>
      <w:r w:rsidRPr="00984FB4">
        <w:rPr>
          <w:rFonts w:cs="Times New Roman"/>
          <w:color w:val="auto"/>
          <w:sz w:val="32"/>
          <w:szCs w:val="32"/>
          <w:lang w:val="uk-UA"/>
        </w:rPr>
        <w:t xml:space="preserve"> </w:t>
      </w:r>
      <w:r w:rsidR="008B3A85">
        <w:rPr>
          <w:rFonts w:cs="Times New Roman"/>
          <w:color w:val="auto"/>
          <w:sz w:val="32"/>
          <w:szCs w:val="32"/>
          <w:lang w:val="uk-UA"/>
        </w:rPr>
        <w:t>у</w:t>
      </w:r>
      <w:r w:rsidRPr="00984FB4">
        <w:rPr>
          <w:rFonts w:cs="Times New Roman"/>
          <w:color w:val="auto"/>
          <w:sz w:val="32"/>
          <w:szCs w:val="32"/>
          <w:lang w:val="uk-UA"/>
        </w:rPr>
        <w:t xml:space="preserve"> багатьох правил української (або іншої) мови є виключення, про наявність яких </w:t>
      </w:r>
      <w:r w:rsidRPr="00984FB4">
        <w:rPr>
          <w:rFonts w:cs="Times New Roman"/>
          <w:color w:val="auto"/>
          <w:sz w:val="32"/>
          <w:szCs w:val="32"/>
        </w:rPr>
        <w:t>Word</w:t>
      </w:r>
      <w:r w:rsidRPr="00984FB4">
        <w:rPr>
          <w:rFonts w:cs="Times New Roman"/>
          <w:color w:val="auto"/>
          <w:sz w:val="32"/>
          <w:szCs w:val="32"/>
          <w:lang w:val="uk-UA"/>
        </w:rPr>
        <w:t xml:space="preserve"> може бути невідомо. </w:t>
      </w:r>
      <w:r w:rsidRPr="00984FB4">
        <w:rPr>
          <w:rFonts w:cs="Times New Roman"/>
          <w:color w:val="auto"/>
          <w:sz w:val="32"/>
          <w:szCs w:val="32"/>
        </w:rPr>
        <w:t>Проте у більшості випадків система здатна надати допомогу в грамотному написанні тексту.</w:t>
      </w:r>
    </w:p>
    <w:p w:rsidR="00C0197F" w:rsidRPr="00984FB4" w:rsidRDefault="00C0197F" w:rsidP="009F0BD9">
      <w:pPr>
        <w:spacing w:after="0" w:line="240" w:lineRule="auto"/>
        <w:jc w:val="center"/>
        <w:rPr>
          <w:rFonts w:cs="Times New Roman"/>
          <w:b/>
          <w:sz w:val="32"/>
          <w:szCs w:val="32"/>
          <w:lang w:eastAsia="uk-UA"/>
        </w:rPr>
      </w:pP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t>3.3.5</w:t>
      </w:r>
      <w:r w:rsidR="008B3A85">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Прий</w:t>
      </w:r>
      <w:r w:rsidR="00C0197F" w:rsidRPr="00C0197F">
        <w:rPr>
          <w:rFonts w:cs="Times New Roman"/>
          <w:b/>
          <w:sz w:val="32"/>
          <w:szCs w:val="32"/>
        </w:rPr>
        <w:t>оми форматування тексту</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lang w:val="uk-UA"/>
        </w:rPr>
        <w:t>У</w:t>
      </w:r>
      <w:r w:rsidRPr="005A122E">
        <w:rPr>
          <w:rFonts w:cs="Times New Roman"/>
          <w:color w:val="auto"/>
          <w:sz w:val="32"/>
          <w:szCs w:val="32"/>
        </w:rPr>
        <w:t xml:space="preserve"> Word розр</w:t>
      </w:r>
      <w:r w:rsidRPr="005A122E">
        <w:rPr>
          <w:rFonts w:cs="Times New Roman"/>
          <w:color w:val="auto"/>
          <w:sz w:val="32"/>
          <w:szCs w:val="32"/>
          <w:lang w:val="uk-UA"/>
        </w:rPr>
        <w:t>і</w:t>
      </w:r>
      <w:r w:rsidRPr="005A122E">
        <w:rPr>
          <w:rFonts w:cs="Times New Roman"/>
          <w:color w:val="auto"/>
          <w:sz w:val="32"/>
          <w:szCs w:val="32"/>
        </w:rPr>
        <w:t>зняють форматування символ</w:t>
      </w:r>
      <w:r w:rsidRPr="005A122E">
        <w:rPr>
          <w:rFonts w:cs="Times New Roman"/>
          <w:color w:val="auto"/>
          <w:sz w:val="32"/>
          <w:szCs w:val="32"/>
          <w:lang w:val="uk-UA"/>
        </w:rPr>
        <w:t>і</w:t>
      </w:r>
      <w:r w:rsidRPr="005A122E">
        <w:rPr>
          <w:rFonts w:cs="Times New Roman"/>
          <w:color w:val="auto"/>
          <w:sz w:val="32"/>
          <w:szCs w:val="32"/>
        </w:rPr>
        <w:t>в i форматування аб</w:t>
      </w:r>
      <w:r w:rsidRPr="005A122E">
        <w:rPr>
          <w:rFonts w:cs="Times New Roman"/>
          <w:color w:val="auto"/>
          <w:sz w:val="32"/>
          <w:szCs w:val="32"/>
          <w:lang w:val="uk-UA"/>
        </w:rPr>
        <w:t>заців</w:t>
      </w:r>
      <w:r>
        <w:rPr>
          <w:rFonts w:cs="Times New Roman"/>
          <w:color w:val="auto"/>
          <w:sz w:val="32"/>
          <w:szCs w:val="32"/>
          <w:lang w:val="uk-UA"/>
        </w:rPr>
        <w:t>.</w:t>
      </w:r>
      <w:r w:rsidRPr="005A122E">
        <w:rPr>
          <w:rFonts w:cs="Times New Roman"/>
          <w:color w:val="auto"/>
          <w:sz w:val="32"/>
          <w:szCs w:val="32"/>
        </w:rPr>
        <w:t xml:space="preserve"> </w:t>
      </w:r>
      <w:r w:rsidRPr="005A122E">
        <w:rPr>
          <w:rFonts w:cs="Times New Roman"/>
          <w:color w:val="auto"/>
          <w:sz w:val="32"/>
          <w:szCs w:val="32"/>
          <w:lang w:val="uk-UA"/>
        </w:rPr>
        <w:t>Поняття</w:t>
      </w:r>
      <w:r w:rsidRPr="005A122E">
        <w:rPr>
          <w:rFonts w:cs="Times New Roman"/>
          <w:color w:val="auto"/>
          <w:sz w:val="32"/>
          <w:szCs w:val="32"/>
        </w:rPr>
        <w:t xml:space="preserve"> </w:t>
      </w:r>
      <w:r w:rsidRPr="005A122E">
        <w:rPr>
          <w:rFonts w:cs="Times New Roman"/>
          <w:color w:val="auto"/>
          <w:sz w:val="32"/>
          <w:szCs w:val="32"/>
          <w:lang w:val="uk-UA"/>
        </w:rPr>
        <w:t>«</w:t>
      </w:r>
      <w:r w:rsidRPr="005A122E">
        <w:rPr>
          <w:rFonts w:cs="Times New Roman"/>
          <w:color w:val="auto"/>
          <w:sz w:val="32"/>
          <w:szCs w:val="32"/>
        </w:rPr>
        <w:t>символ</w:t>
      </w:r>
      <w:r w:rsidRPr="005A122E">
        <w:rPr>
          <w:rFonts w:cs="Times New Roman"/>
          <w:color w:val="auto"/>
          <w:sz w:val="32"/>
          <w:szCs w:val="32"/>
          <w:lang w:val="uk-UA"/>
        </w:rPr>
        <w:t>»</w:t>
      </w:r>
      <w:r w:rsidRPr="005A122E">
        <w:rPr>
          <w:rFonts w:cs="Times New Roman"/>
          <w:color w:val="auto"/>
          <w:sz w:val="32"/>
          <w:szCs w:val="32"/>
        </w:rPr>
        <w:t xml:space="preserve"> м</w:t>
      </w:r>
      <w:r w:rsidRPr="005A122E">
        <w:rPr>
          <w:rFonts w:cs="Times New Roman"/>
          <w:color w:val="auto"/>
          <w:sz w:val="32"/>
          <w:szCs w:val="32"/>
          <w:lang w:val="uk-UA"/>
        </w:rPr>
        <w:t>іс</w:t>
      </w:r>
      <w:r w:rsidRPr="005A122E">
        <w:rPr>
          <w:rFonts w:cs="Times New Roman"/>
          <w:color w:val="auto"/>
          <w:sz w:val="32"/>
          <w:szCs w:val="32"/>
        </w:rPr>
        <w:t>тить у соб</w:t>
      </w:r>
      <w:r w:rsidRPr="005A122E">
        <w:rPr>
          <w:rFonts w:cs="Times New Roman"/>
          <w:color w:val="auto"/>
          <w:sz w:val="32"/>
          <w:szCs w:val="32"/>
          <w:lang w:val="uk-UA"/>
        </w:rPr>
        <w:t>і</w:t>
      </w:r>
      <w:r w:rsidRPr="005A122E">
        <w:rPr>
          <w:rFonts w:cs="Times New Roman"/>
          <w:color w:val="auto"/>
          <w:sz w:val="32"/>
          <w:szCs w:val="32"/>
        </w:rPr>
        <w:t xml:space="preserve"> не т</w:t>
      </w:r>
      <w:r w:rsidRPr="005A122E">
        <w:rPr>
          <w:rFonts w:cs="Times New Roman"/>
          <w:color w:val="auto"/>
          <w:sz w:val="32"/>
          <w:szCs w:val="32"/>
          <w:lang w:val="uk-UA"/>
        </w:rPr>
        <w:t>іл</w:t>
      </w:r>
      <w:r w:rsidRPr="005A122E">
        <w:rPr>
          <w:rFonts w:cs="Times New Roman"/>
          <w:color w:val="auto"/>
          <w:sz w:val="32"/>
          <w:szCs w:val="32"/>
        </w:rPr>
        <w:t xml:space="preserve">ьки окремий символ, а </w:t>
      </w:r>
      <w:r w:rsidRPr="005A122E">
        <w:rPr>
          <w:rFonts w:cs="Times New Roman"/>
          <w:color w:val="auto"/>
          <w:sz w:val="32"/>
          <w:szCs w:val="32"/>
          <w:lang w:val="uk-UA"/>
        </w:rPr>
        <w:t>й</w:t>
      </w:r>
      <w:r w:rsidRPr="005A122E">
        <w:rPr>
          <w:rFonts w:cs="Times New Roman"/>
          <w:color w:val="auto"/>
          <w:sz w:val="32"/>
          <w:szCs w:val="32"/>
        </w:rPr>
        <w:t xml:space="preserve"> </w:t>
      </w:r>
      <w:r w:rsidRPr="005A122E">
        <w:rPr>
          <w:rFonts w:cs="Times New Roman"/>
          <w:color w:val="auto"/>
          <w:sz w:val="32"/>
          <w:szCs w:val="32"/>
          <w:lang w:val="uk-UA"/>
        </w:rPr>
        <w:t>слово</w:t>
      </w:r>
      <w:r w:rsidRPr="005A122E">
        <w:rPr>
          <w:rFonts w:cs="Times New Roman"/>
          <w:color w:val="auto"/>
          <w:sz w:val="32"/>
          <w:szCs w:val="32"/>
        </w:rPr>
        <w:t xml:space="preserve">, фразу, фрагмент тексту, що не </w:t>
      </w:r>
      <w:r w:rsidRPr="005A122E">
        <w:rPr>
          <w:rFonts w:cs="Times New Roman"/>
          <w:color w:val="auto"/>
          <w:sz w:val="32"/>
          <w:szCs w:val="32"/>
          <w:lang w:val="uk-UA"/>
        </w:rPr>
        <w:t>є</w:t>
      </w:r>
      <w:r w:rsidRPr="005A122E">
        <w:rPr>
          <w:rFonts w:cs="Times New Roman"/>
          <w:color w:val="auto"/>
          <w:sz w:val="32"/>
          <w:szCs w:val="32"/>
        </w:rPr>
        <w:t xml:space="preserve"> абзацем. При формату</w:t>
      </w:r>
      <w:r w:rsidRPr="005A122E">
        <w:rPr>
          <w:rFonts w:cs="Times New Roman"/>
          <w:color w:val="auto"/>
          <w:sz w:val="32"/>
          <w:szCs w:val="32"/>
          <w:lang w:val="uk-UA"/>
        </w:rPr>
        <w:t>ванні</w:t>
      </w:r>
      <w:r w:rsidRPr="005A122E">
        <w:rPr>
          <w:rFonts w:cs="Times New Roman"/>
          <w:color w:val="auto"/>
          <w:sz w:val="32"/>
          <w:szCs w:val="32"/>
        </w:rPr>
        <w:t xml:space="preserve"> с</w:t>
      </w:r>
      <w:r w:rsidRPr="005A122E">
        <w:rPr>
          <w:rFonts w:cs="Times New Roman"/>
          <w:color w:val="auto"/>
          <w:sz w:val="32"/>
          <w:szCs w:val="32"/>
          <w:lang w:val="uk-UA"/>
        </w:rPr>
        <w:t>и</w:t>
      </w:r>
      <w:r w:rsidRPr="005A122E">
        <w:rPr>
          <w:rFonts w:cs="Times New Roman"/>
          <w:color w:val="auto"/>
          <w:sz w:val="32"/>
          <w:szCs w:val="32"/>
        </w:rPr>
        <w:t>мвол</w:t>
      </w:r>
      <w:r w:rsidRPr="005A122E">
        <w:rPr>
          <w:rFonts w:cs="Times New Roman"/>
          <w:color w:val="auto"/>
          <w:sz w:val="32"/>
          <w:szCs w:val="32"/>
          <w:lang w:val="uk-UA"/>
        </w:rPr>
        <w:t>і</w:t>
      </w:r>
      <w:r w:rsidRPr="005A122E">
        <w:rPr>
          <w:rFonts w:cs="Times New Roman"/>
          <w:color w:val="auto"/>
          <w:sz w:val="32"/>
          <w:szCs w:val="32"/>
        </w:rPr>
        <w:t>в, як правило, обирають параметри шрифту: його гар</w:t>
      </w:r>
      <w:r w:rsidRPr="005A122E">
        <w:rPr>
          <w:rFonts w:cs="Times New Roman"/>
          <w:color w:val="auto"/>
          <w:sz w:val="32"/>
          <w:szCs w:val="32"/>
          <w:lang w:val="uk-UA"/>
        </w:rPr>
        <w:t>нітура</w:t>
      </w:r>
      <w:r w:rsidRPr="005A122E">
        <w:rPr>
          <w:rFonts w:cs="Times New Roman"/>
          <w:color w:val="auto"/>
          <w:sz w:val="32"/>
          <w:szCs w:val="32"/>
        </w:rPr>
        <w:t>, розм</w:t>
      </w:r>
      <w:r w:rsidRPr="005A122E">
        <w:rPr>
          <w:rFonts w:cs="Times New Roman"/>
          <w:color w:val="auto"/>
          <w:sz w:val="32"/>
          <w:szCs w:val="32"/>
          <w:lang w:val="uk-UA"/>
        </w:rPr>
        <w:t>і</w:t>
      </w:r>
      <w:r w:rsidRPr="005A122E">
        <w:rPr>
          <w:rFonts w:cs="Times New Roman"/>
          <w:color w:val="auto"/>
          <w:sz w:val="32"/>
          <w:szCs w:val="32"/>
        </w:rPr>
        <w:t xml:space="preserve">р, накреслення, тип </w:t>
      </w:r>
      <w:r w:rsidRPr="005A122E">
        <w:rPr>
          <w:rFonts w:cs="Times New Roman"/>
          <w:color w:val="auto"/>
          <w:sz w:val="32"/>
          <w:szCs w:val="32"/>
          <w:lang w:val="uk-UA"/>
        </w:rPr>
        <w:t>пі</w:t>
      </w:r>
      <w:r w:rsidRPr="005A122E">
        <w:rPr>
          <w:rFonts w:cs="Times New Roman"/>
          <w:color w:val="auto"/>
          <w:sz w:val="32"/>
          <w:szCs w:val="32"/>
        </w:rPr>
        <w:t>дкреслення, в</w:t>
      </w:r>
      <w:r w:rsidRPr="005A122E">
        <w:rPr>
          <w:rFonts w:cs="Times New Roman"/>
          <w:color w:val="auto"/>
          <w:sz w:val="32"/>
          <w:szCs w:val="32"/>
          <w:lang w:val="uk-UA"/>
        </w:rPr>
        <w:t>і</w:t>
      </w:r>
      <w:r w:rsidRPr="005A122E">
        <w:rPr>
          <w:rFonts w:cs="Times New Roman"/>
          <w:color w:val="auto"/>
          <w:sz w:val="32"/>
          <w:szCs w:val="32"/>
        </w:rPr>
        <w:t>дстань м</w:t>
      </w:r>
      <w:r w:rsidRPr="005A122E">
        <w:rPr>
          <w:rFonts w:cs="Times New Roman"/>
          <w:color w:val="auto"/>
          <w:sz w:val="32"/>
          <w:szCs w:val="32"/>
          <w:lang w:val="uk-UA"/>
        </w:rPr>
        <w:t>і</w:t>
      </w:r>
      <w:r w:rsidRPr="005A122E">
        <w:rPr>
          <w:rFonts w:cs="Times New Roman"/>
          <w:color w:val="auto"/>
          <w:sz w:val="32"/>
          <w:szCs w:val="32"/>
        </w:rPr>
        <w:t>ж</w:t>
      </w:r>
      <w:r w:rsidRPr="005A122E">
        <w:rPr>
          <w:rFonts w:cs="Times New Roman"/>
          <w:color w:val="auto"/>
          <w:sz w:val="32"/>
          <w:szCs w:val="32"/>
          <w:lang w:val="uk-UA"/>
        </w:rPr>
        <w:t xml:space="preserve"> </w:t>
      </w:r>
      <w:r w:rsidRPr="005A122E">
        <w:rPr>
          <w:rFonts w:cs="Times New Roman"/>
          <w:color w:val="auto"/>
          <w:sz w:val="32"/>
          <w:szCs w:val="32"/>
        </w:rPr>
        <w:t>л</w:t>
      </w:r>
      <w:r w:rsidRPr="005A122E">
        <w:rPr>
          <w:rFonts w:cs="Times New Roman"/>
          <w:color w:val="auto"/>
          <w:sz w:val="32"/>
          <w:szCs w:val="32"/>
          <w:lang w:val="uk-UA"/>
        </w:rPr>
        <w:t>і</w:t>
      </w:r>
      <w:r w:rsidRPr="005A122E">
        <w:rPr>
          <w:rFonts w:cs="Times New Roman"/>
          <w:color w:val="auto"/>
          <w:sz w:val="32"/>
          <w:szCs w:val="32"/>
        </w:rPr>
        <w:t>тера</w:t>
      </w:r>
      <w:r w:rsidRPr="005A122E">
        <w:rPr>
          <w:rFonts w:cs="Times New Roman"/>
          <w:color w:val="auto"/>
          <w:sz w:val="32"/>
          <w:szCs w:val="32"/>
          <w:lang w:val="uk-UA"/>
        </w:rPr>
        <w:t>ми</w:t>
      </w:r>
      <w:r w:rsidRPr="005A122E">
        <w:rPr>
          <w:rFonts w:cs="Times New Roman"/>
          <w:color w:val="auto"/>
          <w:sz w:val="32"/>
          <w:szCs w:val="32"/>
        </w:rPr>
        <w:t xml:space="preserve"> </w:t>
      </w:r>
      <w:r w:rsidRPr="005A122E">
        <w:rPr>
          <w:rFonts w:cs="Times New Roman"/>
          <w:color w:val="auto"/>
          <w:sz w:val="32"/>
          <w:szCs w:val="32"/>
          <w:lang w:val="uk-UA"/>
        </w:rPr>
        <w:t>тощо</w:t>
      </w:r>
      <w:r w:rsidRPr="005A122E">
        <w:rPr>
          <w:rFonts w:cs="Times New Roman"/>
          <w:color w:val="auto"/>
          <w:sz w:val="32"/>
          <w:szCs w:val="32"/>
        </w:rPr>
        <w:t>. При форматуван</w:t>
      </w:r>
      <w:r w:rsidRPr="005A122E">
        <w:rPr>
          <w:rFonts w:cs="Times New Roman"/>
          <w:color w:val="auto"/>
          <w:sz w:val="32"/>
          <w:szCs w:val="32"/>
          <w:lang w:val="uk-UA"/>
        </w:rPr>
        <w:t>ні</w:t>
      </w:r>
      <w:r w:rsidRPr="005A122E">
        <w:rPr>
          <w:rFonts w:cs="Times New Roman"/>
          <w:color w:val="auto"/>
          <w:sz w:val="32"/>
          <w:szCs w:val="32"/>
        </w:rPr>
        <w:t xml:space="preserve"> абза</w:t>
      </w:r>
      <w:r w:rsidRPr="005A122E">
        <w:rPr>
          <w:rFonts w:cs="Times New Roman"/>
          <w:color w:val="auto"/>
          <w:sz w:val="32"/>
          <w:szCs w:val="32"/>
          <w:lang w:val="uk-UA"/>
        </w:rPr>
        <w:t>ці</w:t>
      </w:r>
      <w:r w:rsidRPr="005A122E">
        <w:rPr>
          <w:rFonts w:cs="Times New Roman"/>
          <w:color w:val="auto"/>
          <w:sz w:val="32"/>
          <w:szCs w:val="32"/>
        </w:rPr>
        <w:t>в, кр</w:t>
      </w:r>
      <w:r w:rsidRPr="005A122E">
        <w:rPr>
          <w:rFonts w:cs="Times New Roman"/>
          <w:color w:val="auto"/>
          <w:sz w:val="32"/>
          <w:szCs w:val="32"/>
          <w:lang w:val="uk-UA"/>
        </w:rPr>
        <w:t>і</w:t>
      </w:r>
      <w:r w:rsidRPr="005A122E">
        <w:rPr>
          <w:rFonts w:cs="Times New Roman"/>
          <w:color w:val="auto"/>
          <w:sz w:val="32"/>
          <w:szCs w:val="32"/>
        </w:rPr>
        <w:t>м параметр</w:t>
      </w:r>
      <w:r w:rsidRPr="005A122E">
        <w:rPr>
          <w:rFonts w:cs="Times New Roman"/>
          <w:color w:val="auto"/>
          <w:sz w:val="32"/>
          <w:szCs w:val="32"/>
          <w:lang w:val="uk-UA"/>
        </w:rPr>
        <w:t>і</w:t>
      </w:r>
      <w:r w:rsidRPr="005A122E">
        <w:rPr>
          <w:rFonts w:cs="Times New Roman"/>
          <w:color w:val="auto"/>
          <w:sz w:val="32"/>
          <w:szCs w:val="32"/>
        </w:rPr>
        <w:t xml:space="preserve">в шрифту, </w:t>
      </w:r>
      <w:r w:rsidRPr="005A122E">
        <w:rPr>
          <w:rFonts w:cs="Times New Roman"/>
          <w:color w:val="auto"/>
          <w:sz w:val="32"/>
          <w:szCs w:val="32"/>
          <w:lang w:val="uk-UA"/>
        </w:rPr>
        <w:t>визначають</w:t>
      </w:r>
      <w:r w:rsidRPr="005A122E">
        <w:rPr>
          <w:rFonts w:cs="Times New Roman"/>
          <w:color w:val="auto"/>
          <w:sz w:val="32"/>
          <w:szCs w:val="32"/>
        </w:rPr>
        <w:t xml:space="preserve"> параметри розташування абзацу: вир</w:t>
      </w:r>
      <w:r w:rsidRPr="005A122E">
        <w:rPr>
          <w:rFonts w:cs="Times New Roman"/>
          <w:color w:val="auto"/>
          <w:sz w:val="32"/>
          <w:szCs w:val="32"/>
          <w:lang w:val="uk-UA"/>
        </w:rPr>
        <w:t>і</w:t>
      </w:r>
      <w:r w:rsidRPr="005A122E">
        <w:rPr>
          <w:rFonts w:cs="Times New Roman"/>
          <w:color w:val="auto"/>
          <w:sz w:val="32"/>
          <w:szCs w:val="32"/>
        </w:rPr>
        <w:t xml:space="preserve">внювання i </w:t>
      </w:r>
      <w:r w:rsidRPr="005A122E">
        <w:rPr>
          <w:rFonts w:cs="Times New Roman"/>
          <w:color w:val="auto"/>
          <w:sz w:val="32"/>
          <w:szCs w:val="32"/>
          <w:lang w:val="uk-UA"/>
        </w:rPr>
        <w:t>відступи відносно</w:t>
      </w:r>
      <w:r w:rsidRPr="005A122E">
        <w:rPr>
          <w:rFonts w:cs="Times New Roman"/>
          <w:color w:val="auto"/>
          <w:sz w:val="32"/>
          <w:szCs w:val="32"/>
        </w:rPr>
        <w:t xml:space="preserve"> бере</w:t>
      </w:r>
      <w:r w:rsidRPr="005A122E">
        <w:rPr>
          <w:rFonts w:cs="Times New Roman"/>
          <w:color w:val="auto"/>
          <w:sz w:val="32"/>
          <w:szCs w:val="32"/>
          <w:lang w:val="uk-UA"/>
        </w:rPr>
        <w:t>гі</w:t>
      </w:r>
      <w:r w:rsidRPr="005A122E">
        <w:rPr>
          <w:rFonts w:cs="Times New Roman"/>
          <w:color w:val="auto"/>
          <w:sz w:val="32"/>
          <w:szCs w:val="32"/>
        </w:rPr>
        <w:t>в стор</w:t>
      </w:r>
      <w:r w:rsidRPr="005A122E">
        <w:rPr>
          <w:rFonts w:cs="Times New Roman"/>
          <w:color w:val="auto"/>
          <w:sz w:val="32"/>
          <w:szCs w:val="32"/>
          <w:lang w:val="uk-UA"/>
        </w:rPr>
        <w:t>ін</w:t>
      </w:r>
      <w:r w:rsidRPr="005A122E">
        <w:rPr>
          <w:rFonts w:cs="Times New Roman"/>
          <w:color w:val="auto"/>
          <w:sz w:val="32"/>
          <w:szCs w:val="32"/>
        </w:rPr>
        <w:t xml:space="preserve">ки, </w:t>
      </w:r>
      <w:r w:rsidRPr="005A122E">
        <w:rPr>
          <w:rFonts w:cs="Times New Roman"/>
          <w:color w:val="auto"/>
          <w:sz w:val="32"/>
          <w:szCs w:val="32"/>
          <w:lang w:val="uk-UA"/>
        </w:rPr>
        <w:t>ін</w:t>
      </w:r>
      <w:r w:rsidRPr="005A122E">
        <w:rPr>
          <w:rFonts w:cs="Times New Roman"/>
          <w:color w:val="auto"/>
          <w:sz w:val="32"/>
          <w:szCs w:val="32"/>
        </w:rPr>
        <w:t>тервали м</w:t>
      </w:r>
      <w:r w:rsidRPr="005A122E">
        <w:rPr>
          <w:rFonts w:cs="Times New Roman"/>
          <w:color w:val="auto"/>
          <w:sz w:val="32"/>
          <w:szCs w:val="32"/>
          <w:lang w:val="uk-UA"/>
        </w:rPr>
        <w:t>і</w:t>
      </w:r>
      <w:r w:rsidRPr="005A122E">
        <w:rPr>
          <w:rFonts w:cs="Times New Roman"/>
          <w:color w:val="auto"/>
          <w:sz w:val="32"/>
          <w:szCs w:val="32"/>
        </w:rPr>
        <w:t>ж абзацами i м</w:t>
      </w:r>
      <w:r w:rsidRPr="005A122E">
        <w:rPr>
          <w:rFonts w:cs="Times New Roman"/>
          <w:color w:val="auto"/>
          <w:sz w:val="32"/>
          <w:szCs w:val="32"/>
          <w:lang w:val="uk-UA"/>
        </w:rPr>
        <w:t>і</w:t>
      </w:r>
      <w:r w:rsidRPr="005A122E">
        <w:rPr>
          <w:rFonts w:cs="Times New Roman"/>
          <w:color w:val="auto"/>
          <w:sz w:val="32"/>
          <w:szCs w:val="32"/>
        </w:rPr>
        <w:t>ж</w:t>
      </w:r>
      <w:r w:rsidRPr="005A122E">
        <w:rPr>
          <w:rFonts w:cs="Times New Roman"/>
          <w:color w:val="auto"/>
          <w:sz w:val="32"/>
          <w:szCs w:val="32"/>
          <w:lang w:val="uk-UA"/>
        </w:rPr>
        <w:t xml:space="preserve"> </w:t>
      </w:r>
      <w:r w:rsidRPr="005A122E">
        <w:rPr>
          <w:rFonts w:cs="Times New Roman"/>
          <w:color w:val="auto"/>
          <w:sz w:val="32"/>
          <w:szCs w:val="32"/>
        </w:rPr>
        <w:t>рядками</w:t>
      </w:r>
      <w:r w:rsidRPr="005A122E">
        <w:rPr>
          <w:rFonts w:cs="Times New Roman"/>
          <w:color w:val="auto"/>
          <w:sz w:val="32"/>
          <w:szCs w:val="32"/>
          <w:lang w:val="uk-UA"/>
        </w:rPr>
        <w:t xml:space="preserve"> всередині </w:t>
      </w:r>
      <w:r w:rsidRPr="005A122E">
        <w:rPr>
          <w:rFonts w:cs="Times New Roman"/>
          <w:color w:val="auto"/>
          <w:sz w:val="32"/>
          <w:szCs w:val="32"/>
        </w:rPr>
        <w:t>абзацу, а також розм</w:t>
      </w:r>
      <w:r w:rsidRPr="005A122E">
        <w:rPr>
          <w:rFonts w:cs="Times New Roman"/>
          <w:color w:val="auto"/>
          <w:sz w:val="32"/>
          <w:szCs w:val="32"/>
          <w:lang w:val="uk-UA"/>
        </w:rPr>
        <w:t>іщ</w:t>
      </w:r>
      <w:r w:rsidRPr="005A122E">
        <w:rPr>
          <w:rFonts w:cs="Times New Roman"/>
          <w:color w:val="auto"/>
          <w:sz w:val="32"/>
          <w:szCs w:val="32"/>
        </w:rPr>
        <w:t>ення самого абзацу на стор</w:t>
      </w:r>
      <w:r w:rsidRPr="005A122E">
        <w:rPr>
          <w:rFonts w:cs="Times New Roman"/>
          <w:color w:val="auto"/>
          <w:sz w:val="32"/>
          <w:szCs w:val="32"/>
          <w:lang w:val="uk-UA"/>
        </w:rPr>
        <w:t>інці</w:t>
      </w:r>
      <w:r w:rsidRPr="005A122E">
        <w:rPr>
          <w:rFonts w:cs="Times New Roman"/>
          <w:color w:val="auto"/>
          <w:sz w:val="32"/>
          <w:szCs w:val="32"/>
        </w:rPr>
        <w:t>.</w:t>
      </w:r>
    </w:p>
    <w:p w:rsidR="005A122E" w:rsidRPr="005A122E" w:rsidRDefault="005A122E"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5A122E">
        <w:rPr>
          <w:rFonts w:cs="Times New Roman"/>
          <w:i/>
          <w:color w:val="auto"/>
          <w:sz w:val="32"/>
          <w:szCs w:val="32"/>
          <w:u w:val="single"/>
          <w:lang w:val="uk-UA"/>
        </w:rPr>
        <w:t>Зверніть увагу:</w:t>
      </w:r>
    </w:p>
    <w:p w:rsidR="005A122E" w:rsidRPr="005A122E" w:rsidRDefault="005A122E" w:rsidP="009F0BD9">
      <w:pPr>
        <w:widowControl w:val="0"/>
        <w:numPr>
          <w:ilvl w:val="0"/>
          <w:numId w:val="58"/>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об'</w:t>
      </w:r>
      <w:r w:rsidRPr="005A122E">
        <w:rPr>
          <w:rFonts w:cs="Times New Roman"/>
          <w:color w:val="auto"/>
          <w:sz w:val="32"/>
          <w:szCs w:val="32"/>
          <w:lang w:val="uk-UA"/>
        </w:rPr>
        <w:t>є</w:t>
      </w:r>
      <w:r w:rsidRPr="005A122E">
        <w:rPr>
          <w:rFonts w:cs="Times New Roman"/>
          <w:color w:val="auto"/>
          <w:sz w:val="32"/>
          <w:szCs w:val="32"/>
        </w:rPr>
        <w:t>кт форматування повинен бути попередньо виокрем</w:t>
      </w:r>
      <w:r w:rsidRPr="005A122E">
        <w:rPr>
          <w:rFonts w:cs="Times New Roman"/>
          <w:color w:val="auto"/>
          <w:sz w:val="32"/>
          <w:szCs w:val="32"/>
          <w:lang w:val="uk-UA"/>
        </w:rPr>
        <w:t>л</w:t>
      </w:r>
      <w:r w:rsidRPr="005A122E">
        <w:rPr>
          <w:rFonts w:cs="Times New Roman"/>
          <w:color w:val="auto"/>
          <w:sz w:val="32"/>
          <w:szCs w:val="32"/>
        </w:rPr>
        <w:t>ений;</w:t>
      </w:r>
    </w:p>
    <w:p w:rsidR="005A122E" w:rsidRPr="005A122E" w:rsidRDefault="005A122E" w:rsidP="009F0BD9">
      <w:pPr>
        <w:widowControl w:val="0"/>
        <w:numPr>
          <w:ilvl w:val="0"/>
          <w:numId w:val="58"/>
        </w:numPr>
        <w:autoSpaceDE w:val="0"/>
        <w:autoSpaceDN w:val="0"/>
        <w:adjustRightInd w:val="0"/>
        <w:spacing w:after="0" w:line="240" w:lineRule="auto"/>
        <w:ind w:left="1276"/>
        <w:contextualSpacing/>
        <w:jc w:val="both"/>
        <w:rPr>
          <w:rFonts w:cs="Times New Roman"/>
          <w:color w:val="auto"/>
          <w:sz w:val="32"/>
          <w:szCs w:val="32"/>
          <w:lang w:val="uk-UA"/>
        </w:rPr>
      </w:pPr>
      <w:r w:rsidRPr="005A122E">
        <w:rPr>
          <w:rFonts w:cs="Times New Roman"/>
          <w:color w:val="auto"/>
          <w:sz w:val="32"/>
          <w:szCs w:val="32"/>
        </w:rPr>
        <w:t>параметри форматування збер</w:t>
      </w:r>
      <w:r w:rsidRPr="005A122E">
        <w:rPr>
          <w:rFonts w:cs="Times New Roman"/>
          <w:color w:val="auto"/>
          <w:sz w:val="32"/>
          <w:szCs w:val="32"/>
          <w:lang w:val="uk-UA"/>
        </w:rPr>
        <w:t>і</w:t>
      </w:r>
      <w:r w:rsidRPr="005A122E">
        <w:rPr>
          <w:rFonts w:cs="Times New Roman"/>
          <w:color w:val="auto"/>
          <w:sz w:val="32"/>
          <w:szCs w:val="32"/>
        </w:rPr>
        <w:t>гаються в символ</w:t>
      </w:r>
      <w:r w:rsidRPr="005A122E">
        <w:rPr>
          <w:rFonts w:cs="Times New Roman"/>
          <w:color w:val="auto"/>
          <w:sz w:val="32"/>
          <w:szCs w:val="32"/>
          <w:lang w:val="uk-UA"/>
        </w:rPr>
        <w:t>і</w:t>
      </w:r>
      <w:r w:rsidRPr="005A122E">
        <w:rPr>
          <w:rFonts w:cs="Times New Roman"/>
          <w:color w:val="auto"/>
          <w:sz w:val="32"/>
          <w:szCs w:val="32"/>
        </w:rPr>
        <w:t xml:space="preserve"> к</w:t>
      </w:r>
      <w:r w:rsidRPr="005A122E">
        <w:rPr>
          <w:rFonts w:cs="Times New Roman"/>
          <w:color w:val="auto"/>
          <w:sz w:val="32"/>
          <w:szCs w:val="32"/>
          <w:lang w:val="uk-UA"/>
        </w:rPr>
        <w:t>ін</w:t>
      </w:r>
      <w:r w:rsidRPr="005A122E">
        <w:rPr>
          <w:rFonts w:cs="Times New Roman"/>
          <w:color w:val="auto"/>
          <w:sz w:val="32"/>
          <w:szCs w:val="32"/>
        </w:rPr>
        <w:t>ця аб</w:t>
      </w:r>
      <w:r w:rsidRPr="005A122E">
        <w:rPr>
          <w:rFonts w:cs="Times New Roman"/>
          <w:color w:val="auto"/>
          <w:sz w:val="32"/>
          <w:szCs w:val="32"/>
          <w:lang w:val="uk-UA"/>
        </w:rPr>
        <w:t>за</w:t>
      </w:r>
      <w:r w:rsidRPr="005A122E">
        <w:rPr>
          <w:rFonts w:cs="Times New Roman"/>
          <w:color w:val="auto"/>
          <w:sz w:val="32"/>
          <w:szCs w:val="32"/>
        </w:rPr>
        <w:t>цу</w:t>
      </w:r>
      <w:r w:rsidRPr="005A122E">
        <w:rPr>
          <w:rFonts w:cs="Times New Roman"/>
          <w:color w:val="auto"/>
          <w:sz w:val="32"/>
          <w:szCs w:val="32"/>
          <w:lang w:val="uk-UA"/>
        </w:rPr>
        <w:t>.</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lang w:val="uk-UA"/>
        </w:rPr>
        <w:t>Якщо в</w:t>
      </w:r>
      <w:r w:rsidRPr="005A122E">
        <w:rPr>
          <w:rFonts w:cs="Times New Roman"/>
          <w:color w:val="auto"/>
          <w:sz w:val="32"/>
          <w:szCs w:val="32"/>
        </w:rPr>
        <w:t>илучити символ к</w:t>
      </w:r>
      <w:r w:rsidRPr="005A122E">
        <w:rPr>
          <w:rFonts w:cs="Times New Roman"/>
          <w:color w:val="auto"/>
          <w:sz w:val="32"/>
          <w:szCs w:val="32"/>
          <w:lang w:val="uk-UA"/>
        </w:rPr>
        <w:t>і</w:t>
      </w:r>
      <w:r w:rsidRPr="005A122E">
        <w:rPr>
          <w:rFonts w:cs="Times New Roman"/>
          <w:color w:val="auto"/>
          <w:sz w:val="32"/>
          <w:szCs w:val="32"/>
        </w:rPr>
        <w:t>нця поточного абзацу, то абзац набува</w:t>
      </w:r>
      <w:r w:rsidRPr="005A122E">
        <w:rPr>
          <w:rFonts w:cs="Times New Roman"/>
          <w:color w:val="auto"/>
          <w:sz w:val="32"/>
          <w:szCs w:val="32"/>
          <w:lang w:val="uk-UA"/>
        </w:rPr>
        <w:t>є</w:t>
      </w:r>
      <w:r w:rsidRPr="005A122E">
        <w:rPr>
          <w:rFonts w:cs="Times New Roman"/>
          <w:color w:val="auto"/>
          <w:sz w:val="32"/>
          <w:szCs w:val="32"/>
        </w:rPr>
        <w:t xml:space="preserve"> </w:t>
      </w:r>
      <w:r w:rsidRPr="005A122E">
        <w:rPr>
          <w:rFonts w:cs="Times New Roman"/>
          <w:color w:val="auto"/>
          <w:sz w:val="32"/>
          <w:szCs w:val="32"/>
          <w:lang w:val="uk-UA"/>
        </w:rPr>
        <w:t>параметрів</w:t>
      </w:r>
      <w:r w:rsidRPr="005A122E">
        <w:rPr>
          <w:rFonts w:cs="Times New Roman"/>
          <w:color w:val="auto"/>
          <w:sz w:val="32"/>
          <w:szCs w:val="32"/>
        </w:rPr>
        <w:t xml:space="preserve"> форматування наступного абзацу документа. Новий</w:t>
      </w:r>
      <w:r w:rsidRPr="005A122E">
        <w:rPr>
          <w:rFonts w:cs="Times New Roman"/>
          <w:color w:val="auto"/>
          <w:sz w:val="32"/>
          <w:szCs w:val="32"/>
          <w:lang w:val="uk-UA"/>
        </w:rPr>
        <w:t xml:space="preserve"> </w:t>
      </w:r>
      <w:r w:rsidRPr="005A122E">
        <w:rPr>
          <w:rFonts w:cs="Times New Roman"/>
          <w:color w:val="auto"/>
          <w:sz w:val="32"/>
          <w:szCs w:val="32"/>
        </w:rPr>
        <w:t>аб</w:t>
      </w:r>
      <w:r w:rsidRPr="005A122E">
        <w:rPr>
          <w:rFonts w:cs="Times New Roman"/>
          <w:color w:val="auto"/>
          <w:sz w:val="32"/>
          <w:szCs w:val="32"/>
          <w:lang w:val="uk-UA"/>
        </w:rPr>
        <w:t>зац,</w:t>
      </w:r>
      <w:r w:rsidRPr="005A122E">
        <w:rPr>
          <w:rFonts w:cs="Times New Roman"/>
          <w:color w:val="auto"/>
          <w:sz w:val="32"/>
          <w:szCs w:val="32"/>
        </w:rPr>
        <w:t xml:space="preserve"> </w:t>
      </w:r>
      <w:r w:rsidRPr="005A122E">
        <w:rPr>
          <w:rFonts w:cs="Times New Roman"/>
          <w:color w:val="auto"/>
          <w:sz w:val="32"/>
          <w:szCs w:val="32"/>
          <w:lang w:val="uk-UA"/>
        </w:rPr>
        <w:t>щ</w:t>
      </w:r>
      <w:r w:rsidRPr="005A122E">
        <w:rPr>
          <w:rFonts w:cs="Times New Roman"/>
          <w:color w:val="auto"/>
          <w:sz w:val="32"/>
          <w:szCs w:val="32"/>
        </w:rPr>
        <w:t>о ут</w:t>
      </w:r>
      <w:r w:rsidRPr="005A122E">
        <w:rPr>
          <w:rFonts w:cs="Times New Roman"/>
          <w:color w:val="auto"/>
          <w:sz w:val="32"/>
          <w:szCs w:val="32"/>
          <w:lang w:val="uk-UA"/>
        </w:rPr>
        <w:t>во</w:t>
      </w:r>
      <w:r w:rsidRPr="005A122E">
        <w:rPr>
          <w:rFonts w:cs="Times New Roman"/>
          <w:color w:val="auto"/>
          <w:sz w:val="32"/>
          <w:szCs w:val="32"/>
        </w:rPr>
        <w:t>риться при натисканн</w:t>
      </w:r>
      <w:r w:rsidRPr="005A122E">
        <w:rPr>
          <w:rFonts w:cs="Times New Roman"/>
          <w:color w:val="auto"/>
          <w:sz w:val="32"/>
          <w:szCs w:val="32"/>
          <w:lang w:val="uk-UA"/>
        </w:rPr>
        <w:t>і</w:t>
      </w:r>
      <w:r w:rsidRPr="005A122E">
        <w:rPr>
          <w:rFonts w:cs="Times New Roman"/>
          <w:color w:val="auto"/>
          <w:sz w:val="32"/>
          <w:szCs w:val="32"/>
        </w:rPr>
        <w:t xml:space="preserve"> клав</w:t>
      </w:r>
      <w:r w:rsidRPr="005A122E">
        <w:rPr>
          <w:rFonts w:cs="Times New Roman"/>
          <w:color w:val="auto"/>
          <w:sz w:val="32"/>
          <w:szCs w:val="32"/>
          <w:lang w:val="uk-UA"/>
        </w:rPr>
        <w:t>і</w:t>
      </w:r>
      <w:r w:rsidRPr="005A122E">
        <w:rPr>
          <w:rFonts w:cs="Times New Roman"/>
          <w:color w:val="auto"/>
          <w:sz w:val="32"/>
          <w:szCs w:val="32"/>
        </w:rPr>
        <w:t>ш</w:t>
      </w:r>
      <w:r w:rsidRPr="005A122E">
        <w:rPr>
          <w:rFonts w:cs="Times New Roman"/>
          <w:color w:val="auto"/>
          <w:sz w:val="32"/>
          <w:szCs w:val="32"/>
          <w:lang w:val="uk-UA"/>
        </w:rPr>
        <w:t>і</w:t>
      </w:r>
      <w:r w:rsidRPr="005A122E">
        <w:rPr>
          <w:rFonts w:cs="Times New Roman"/>
          <w:color w:val="auto"/>
          <w:sz w:val="32"/>
          <w:szCs w:val="32"/>
        </w:rPr>
        <w:t xml:space="preserve"> </w:t>
      </w:r>
      <w:r w:rsidRPr="005A122E">
        <w:rPr>
          <w:rFonts w:cs="Times New Roman"/>
          <w:color w:val="auto"/>
          <w:sz w:val="32"/>
          <w:szCs w:val="32"/>
          <w:lang w:val="uk-UA"/>
        </w:rPr>
        <w:t>«</w:t>
      </w:r>
      <w:r w:rsidRPr="005A122E">
        <w:rPr>
          <w:rFonts w:cs="Times New Roman"/>
          <w:b/>
          <w:color w:val="auto"/>
          <w:sz w:val="32"/>
          <w:szCs w:val="32"/>
        </w:rPr>
        <w:t>Enter</w:t>
      </w:r>
      <w:r w:rsidRPr="005A122E">
        <w:rPr>
          <w:rFonts w:cs="Times New Roman"/>
          <w:color w:val="auto"/>
          <w:sz w:val="32"/>
          <w:szCs w:val="32"/>
          <w:lang w:val="uk-UA"/>
        </w:rPr>
        <w:t>»</w:t>
      </w:r>
      <w:r w:rsidRPr="005A122E">
        <w:rPr>
          <w:rFonts w:cs="Times New Roman"/>
          <w:color w:val="auto"/>
          <w:sz w:val="32"/>
          <w:szCs w:val="32"/>
        </w:rPr>
        <w:t>, здобува</w:t>
      </w:r>
      <w:r w:rsidRPr="005A122E">
        <w:rPr>
          <w:rFonts w:cs="Times New Roman"/>
          <w:color w:val="auto"/>
          <w:sz w:val="32"/>
          <w:szCs w:val="32"/>
          <w:lang w:val="uk-UA"/>
        </w:rPr>
        <w:t>є</w:t>
      </w:r>
      <w:r w:rsidRPr="005A122E">
        <w:rPr>
          <w:rFonts w:cs="Times New Roman"/>
          <w:color w:val="auto"/>
          <w:sz w:val="32"/>
          <w:szCs w:val="32"/>
        </w:rPr>
        <w:t xml:space="preserve"> па</w:t>
      </w:r>
      <w:r w:rsidRPr="005A122E">
        <w:rPr>
          <w:rFonts w:cs="Times New Roman"/>
          <w:color w:val="auto"/>
          <w:sz w:val="32"/>
          <w:szCs w:val="32"/>
          <w:lang w:val="uk-UA"/>
        </w:rPr>
        <w:t>раметри</w:t>
      </w:r>
      <w:r w:rsidRPr="005A122E">
        <w:rPr>
          <w:rFonts w:cs="Times New Roman"/>
          <w:color w:val="auto"/>
          <w:sz w:val="32"/>
          <w:szCs w:val="32"/>
        </w:rPr>
        <w:t xml:space="preserve"> форматування попереднього абзацу.</w:t>
      </w:r>
    </w:p>
    <w:p w:rsidR="005A122E" w:rsidRPr="005A122E" w:rsidRDefault="005A122E" w:rsidP="009F0BD9">
      <w:pPr>
        <w:widowControl w:val="0"/>
        <w:autoSpaceDE w:val="0"/>
        <w:autoSpaceDN w:val="0"/>
        <w:adjustRightInd w:val="0"/>
        <w:spacing w:after="0" w:line="240" w:lineRule="auto"/>
        <w:jc w:val="both"/>
        <w:rPr>
          <w:rFonts w:cs="Times New Roman"/>
          <w:color w:val="auto"/>
          <w:sz w:val="32"/>
          <w:szCs w:val="32"/>
        </w:rPr>
      </w:pPr>
      <w:r w:rsidRPr="005A122E">
        <w:rPr>
          <w:rFonts w:cs="Times New Roman"/>
          <w:i/>
          <w:color w:val="auto"/>
          <w:sz w:val="32"/>
          <w:szCs w:val="32"/>
          <w:u w:val="single"/>
          <w:lang w:val="uk-UA"/>
        </w:rPr>
        <w:t>Попередження</w:t>
      </w:r>
      <w:r w:rsidR="008B3A85">
        <w:rPr>
          <w:rFonts w:cs="Times New Roman"/>
          <w:i/>
          <w:color w:val="auto"/>
          <w:sz w:val="32"/>
          <w:szCs w:val="32"/>
          <w:u w:val="single"/>
          <w:lang w:val="uk-UA"/>
        </w:rPr>
        <w:t>,</w:t>
      </w:r>
      <w:r w:rsidRPr="005A122E">
        <w:rPr>
          <w:rFonts w:cs="Times New Roman"/>
          <w:color w:val="auto"/>
          <w:sz w:val="32"/>
          <w:szCs w:val="32"/>
          <w:lang w:val="uk-UA"/>
        </w:rPr>
        <w:t xml:space="preserve"> </w:t>
      </w:r>
      <w:r w:rsidRPr="005A122E">
        <w:rPr>
          <w:rFonts w:cs="Times New Roman"/>
          <w:color w:val="auto"/>
          <w:sz w:val="32"/>
          <w:szCs w:val="32"/>
        </w:rPr>
        <w:t>уникайте випадкового знищення символ</w:t>
      </w:r>
      <w:r w:rsidRPr="005A122E">
        <w:rPr>
          <w:rFonts w:cs="Times New Roman"/>
          <w:color w:val="auto"/>
          <w:sz w:val="32"/>
          <w:szCs w:val="32"/>
          <w:lang w:val="uk-UA"/>
        </w:rPr>
        <w:t>і</w:t>
      </w:r>
      <w:r w:rsidRPr="005A122E">
        <w:rPr>
          <w:rFonts w:cs="Times New Roman"/>
          <w:color w:val="auto"/>
          <w:sz w:val="32"/>
          <w:szCs w:val="32"/>
        </w:rPr>
        <w:t>в абзац</w:t>
      </w:r>
      <w:r w:rsidRPr="005A122E">
        <w:rPr>
          <w:rFonts w:cs="Times New Roman"/>
          <w:color w:val="auto"/>
          <w:sz w:val="32"/>
          <w:szCs w:val="32"/>
          <w:lang w:val="uk-UA"/>
        </w:rPr>
        <w:t>і</w:t>
      </w:r>
      <w:r w:rsidRPr="005A122E">
        <w:rPr>
          <w:rFonts w:cs="Times New Roman"/>
          <w:color w:val="auto"/>
          <w:sz w:val="32"/>
          <w:szCs w:val="32"/>
        </w:rPr>
        <w:t xml:space="preserve">в </w:t>
      </w:r>
      <w:r w:rsidRPr="005A122E">
        <w:rPr>
          <w:rFonts w:cs="Times New Roman"/>
          <w:color w:val="auto"/>
          <w:sz w:val="32"/>
          <w:szCs w:val="32"/>
          <w:lang w:val="uk-UA"/>
        </w:rPr>
        <w:lastRenderedPageBreak/>
        <w:t>(си</w:t>
      </w:r>
      <w:r w:rsidRPr="005A122E">
        <w:rPr>
          <w:rFonts w:cs="Times New Roman"/>
          <w:color w:val="auto"/>
          <w:sz w:val="32"/>
          <w:szCs w:val="32"/>
        </w:rPr>
        <w:t>м</w:t>
      </w:r>
      <w:r w:rsidRPr="005A122E">
        <w:rPr>
          <w:rFonts w:cs="Times New Roman"/>
          <w:color w:val="auto"/>
          <w:sz w:val="32"/>
          <w:szCs w:val="32"/>
          <w:lang w:val="uk-UA"/>
        </w:rPr>
        <w:t>в</w:t>
      </w:r>
      <w:r w:rsidRPr="005A122E">
        <w:rPr>
          <w:rFonts w:cs="Times New Roman"/>
          <w:color w:val="auto"/>
          <w:sz w:val="32"/>
          <w:szCs w:val="32"/>
        </w:rPr>
        <w:t>о</w:t>
      </w:r>
      <w:r w:rsidRPr="005A122E">
        <w:rPr>
          <w:rFonts w:cs="Times New Roman"/>
          <w:color w:val="auto"/>
          <w:sz w:val="32"/>
          <w:szCs w:val="32"/>
          <w:lang w:val="uk-UA"/>
        </w:rPr>
        <w:t>л</w:t>
      </w:r>
      <w:r w:rsidRPr="005A122E">
        <w:rPr>
          <w:rFonts w:cs="Times New Roman"/>
          <w:color w:val="auto"/>
          <w:sz w:val="32"/>
          <w:szCs w:val="32"/>
        </w:rPr>
        <w:t xml:space="preserve">и </w:t>
      </w:r>
      <w:r w:rsidRPr="005A122E">
        <w:rPr>
          <w:rFonts w:cs="Times New Roman"/>
          <w:color w:val="auto"/>
          <w:sz w:val="32"/>
          <w:szCs w:val="32"/>
          <w:lang w:val="uk-UA"/>
        </w:rPr>
        <w:t>ві</w:t>
      </w:r>
      <w:r w:rsidRPr="005A122E">
        <w:rPr>
          <w:rFonts w:cs="Times New Roman"/>
          <w:color w:val="auto"/>
          <w:sz w:val="32"/>
          <w:szCs w:val="32"/>
        </w:rPr>
        <w:t>ддаляються незалежно в</w:t>
      </w:r>
      <w:r w:rsidRPr="005A122E">
        <w:rPr>
          <w:rFonts w:cs="Times New Roman"/>
          <w:color w:val="auto"/>
          <w:sz w:val="32"/>
          <w:szCs w:val="32"/>
          <w:lang w:val="uk-UA"/>
        </w:rPr>
        <w:t>ід</w:t>
      </w:r>
      <w:r w:rsidRPr="005A122E">
        <w:rPr>
          <w:rFonts w:cs="Times New Roman"/>
          <w:color w:val="auto"/>
          <w:sz w:val="32"/>
          <w:szCs w:val="32"/>
        </w:rPr>
        <w:t xml:space="preserve"> того, чи пом</w:t>
      </w:r>
      <w:r w:rsidRPr="005A122E">
        <w:rPr>
          <w:rFonts w:cs="Times New Roman"/>
          <w:color w:val="auto"/>
          <w:sz w:val="32"/>
          <w:szCs w:val="32"/>
          <w:lang w:val="uk-UA"/>
        </w:rPr>
        <w:t>і</w:t>
      </w:r>
      <w:r w:rsidRPr="005A122E">
        <w:rPr>
          <w:rFonts w:cs="Times New Roman"/>
          <w:color w:val="auto"/>
          <w:sz w:val="32"/>
          <w:szCs w:val="32"/>
        </w:rPr>
        <w:t>тн</w:t>
      </w:r>
      <w:r w:rsidRPr="005A122E">
        <w:rPr>
          <w:rFonts w:cs="Times New Roman"/>
          <w:color w:val="auto"/>
          <w:sz w:val="32"/>
          <w:szCs w:val="32"/>
          <w:lang w:val="uk-UA"/>
        </w:rPr>
        <w:t>і</w:t>
      </w:r>
      <w:r w:rsidRPr="005A122E">
        <w:rPr>
          <w:rFonts w:cs="Times New Roman"/>
          <w:color w:val="auto"/>
          <w:sz w:val="32"/>
          <w:szCs w:val="32"/>
        </w:rPr>
        <w:t xml:space="preserve"> вони на ек</w:t>
      </w:r>
      <w:r w:rsidRPr="005A122E">
        <w:rPr>
          <w:rFonts w:cs="Times New Roman"/>
          <w:color w:val="auto"/>
          <w:sz w:val="32"/>
          <w:szCs w:val="32"/>
          <w:lang w:val="uk-UA"/>
        </w:rPr>
        <w:t>рані</w:t>
      </w:r>
      <w:r w:rsidRPr="005A122E">
        <w:rPr>
          <w:rFonts w:cs="Times New Roman"/>
          <w:color w:val="auto"/>
          <w:sz w:val="32"/>
          <w:szCs w:val="32"/>
        </w:rPr>
        <w:t xml:space="preserve"> </w:t>
      </w:r>
      <w:r w:rsidRPr="005A122E">
        <w:rPr>
          <w:rFonts w:cs="Times New Roman"/>
          <w:color w:val="auto"/>
          <w:sz w:val="32"/>
          <w:szCs w:val="32"/>
          <w:lang w:val="uk-UA"/>
        </w:rPr>
        <w:t>ч</w:t>
      </w:r>
      <w:r w:rsidRPr="005A122E">
        <w:rPr>
          <w:rFonts w:cs="Times New Roman"/>
          <w:color w:val="auto"/>
          <w:sz w:val="32"/>
          <w:szCs w:val="32"/>
        </w:rPr>
        <w:t xml:space="preserve">и </w:t>
      </w:r>
      <w:r w:rsidRPr="005A122E">
        <w:rPr>
          <w:rFonts w:cs="Times New Roman"/>
          <w:color w:val="auto"/>
          <w:sz w:val="32"/>
          <w:szCs w:val="32"/>
          <w:lang w:val="uk-UA"/>
        </w:rPr>
        <w:t>н</w:t>
      </w:r>
      <w:r w:rsidRPr="005A122E">
        <w:rPr>
          <w:rFonts w:cs="Times New Roman"/>
          <w:color w:val="auto"/>
          <w:sz w:val="32"/>
          <w:szCs w:val="32"/>
        </w:rPr>
        <w:t>i). Це при</w:t>
      </w:r>
      <w:r w:rsidRPr="005A122E">
        <w:rPr>
          <w:rFonts w:cs="Times New Roman"/>
          <w:color w:val="auto"/>
          <w:sz w:val="32"/>
          <w:szCs w:val="32"/>
          <w:lang w:val="uk-UA"/>
        </w:rPr>
        <w:t>з</w:t>
      </w:r>
      <w:r w:rsidRPr="005A122E">
        <w:rPr>
          <w:rFonts w:cs="Times New Roman"/>
          <w:color w:val="auto"/>
          <w:sz w:val="32"/>
          <w:szCs w:val="32"/>
        </w:rPr>
        <w:t>водить до злиття абза</w:t>
      </w:r>
      <w:r w:rsidRPr="005A122E">
        <w:rPr>
          <w:rFonts w:cs="Times New Roman"/>
          <w:color w:val="auto"/>
          <w:sz w:val="32"/>
          <w:szCs w:val="32"/>
          <w:lang w:val="uk-UA"/>
        </w:rPr>
        <w:t>ці</w:t>
      </w:r>
      <w:r w:rsidRPr="005A122E">
        <w:rPr>
          <w:rFonts w:cs="Times New Roman"/>
          <w:color w:val="auto"/>
          <w:sz w:val="32"/>
          <w:szCs w:val="32"/>
        </w:rPr>
        <w:t>в, под</w:t>
      </w:r>
      <w:r w:rsidRPr="005A122E">
        <w:rPr>
          <w:rFonts w:cs="Times New Roman"/>
          <w:color w:val="auto"/>
          <w:sz w:val="32"/>
          <w:szCs w:val="32"/>
          <w:lang w:val="uk-UA"/>
        </w:rPr>
        <w:t>іл</w:t>
      </w:r>
      <w:r w:rsidRPr="005A122E">
        <w:rPr>
          <w:rFonts w:cs="Times New Roman"/>
          <w:color w:val="auto"/>
          <w:sz w:val="32"/>
          <w:szCs w:val="32"/>
        </w:rPr>
        <w:t xml:space="preserve">юваних символом, </w:t>
      </w:r>
      <w:r w:rsidRPr="005A122E">
        <w:rPr>
          <w:rFonts w:cs="Times New Roman"/>
          <w:color w:val="auto"/>
          <w:sz w:val="32"/>
          <w:szCs w:val="32"/>
          <w:lang w:val="uk-UA"/>
        </w:rPr>
        <w:t>при певному</w:t>
      </w:r>
      <w:r w:rsidRPr="005A122E">
        <w:rPr>
          <w:rFonts w:cs="Times New Roman"/>
          <w:color w:val="auto"/>
          <w:sz w:val="32"/>
          <w:szCs w:val="32"/>
        </w:rPr>
        <w:t xml:space="preserve"> форматуванн</w:t>
      </w:r>
      <w:r w:rsidRPr="005A122E">
        <w:rPr>
          <w:rFonts w:cs="Times New Roman"/>
          <w:color w:val="auto"/>
          <w:sz w:val="32"/>
          <w:szCs w:val="32"/>
          <w:lang w:val="uk-UA"/>
        </w:rPr>
        <w:t>і</w:t>
      </w:r>
      <w:r w:rsidRPr="005A122E">
        <w:rPr>
          <w:rFonts w:cs="Times New Roman"/>
          <w:color w:val="auto"/>
          <w:sz w:val="32"/>
          <w:szCs w:val="32"/>
        </w:rPr>
        <w:t xml:space="preserve"> другого абзацу пропада</w:t>
      </w:r>
      <w:r w:rsidRPr="005A122E">
        <w:rPr>
          <w:rFonts w:cs="Times New Roman"/>
          <w:color w:val="auto"/>
          <w:sz w:val="32"/>
          <w:szCs w:val="32"/>
          <w:lang w:val="uk-UA"/>
        </w:rPr>
        <w:t>є</w:t>
      </w:r>
      <w:r w:rsidRPr="005A122E">
        <w:rPr>
          <w:rFonts w:cs="Times New Roman"/>
          <w:color w:val="auto"/>
          <w:sz w:val="32"/>
          <w:szCs w:val="32"/>
        </w:rPr>
        <w:t>.</w:t>
      </w:r>
    </w:p>
    <w:p w:rsid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lang w:val="uk-UA"/>
        </w:rPr>
        <w:t>У</w:t>
      </w:r>
      <w:r w:rsidRPr="005A122E">
        <w:rPr>
          <w:rFonts w:cs="Times New Roman"/>
          <w:color w:val="auto"/>
          <w:sz w:val="32"/>
          <w:szCs w:val="32"/>
        </w:rPr>
        <w:t xml:space="preserve"> Word р</w:t>
      </w:r>
      <w:r w:rsidRPr="005A122E">
        <w:rPr>
          <w:rFonts w:cs="Times New Roman"/>
          <w:color w:val="auto"/>
          <w:sz w:val="32"/>
          <w:szCs w:val="32"/>
          <w:lang w:val="uk-UA"/>
        </w:rPr>
        <w:t>е</w:t>
      </w:r>
      <w:r w:rsidRPr="005A122E">
        <w:rPr>
          <w:rFonts w:cs="Times New Roman"/>
          <w:color w:val="auto"/>
          <w:sz w:val="32"/>
          <w:szCs w:val="32"/>
        </w:rPr>
        <w:t>ал</w:t>
      </w:r>
      <w:r w:rsidRPr="005A122E">
        <w:rPr>
          <w:rFonts w:cs="Times New Roman"/>
          <w:color w:val="auto"/>
          <w:sz w:val="32"/>
          <w:szCs w:val="32"/>
          <w:lang w:val="uk-UA"/>
        </w:rPr>
        <w:t>і</w:t>
      </w:r>
      <w:r w:rsidRPr="005A122E">
        <w:rPr>
          <w:rFonts w:cs="Times New Roman"/>
          <w:color w:val="auto"/>
          <w:sz w:val="32"/>
          <w:szCs w:val="32"/>
        </w:rPr>
        <w:t>зован</w:t>
      </w:r>
      <w:r w:rsidRPr="005A122E">
        <w:rPr>
          <w:rFonts w:cs="Times New Roman"/>
          <w:color w:val="auto"/>
          <w:sz w:val="32"/>
          <w:szCs w:val="32"/>
          <w:lang w:val="uk-UA"/>
        </w:rPr>
        <w:t>і</w:t>
      </w:r>
      <w:r w:rsidRPr="005A122E">
        <w:rPr>
          <w:rFonts w:cs="Times New Roman"/>
          <w:color w:val="auto"/>
          <w:sz w:val="32"/>
          <w:szCs w:val="32"/>
        </w:rPr>
        <w:t xml:space="preserve"> два принципово в</w:t>
      </w:r>
      <w:r w:rsidRPr="005A122E">
        <w:rPr>
          <w:rFonts w:cs="Times New Roman"/>
          <w:color w:val="auto"/>
          <w:sz w:val="32"/>
          <w:szCs w:val="32"/>
          <w:lang w:val="uk-UA"/>
        </w:rPr>
        <w:t>ід</w:t>
      </w:r>
      <w:r w:rsidRPr="005A122E">
        <w:rPr>
          <w:rFonts w:cs="Times New Roman"/>
          <w:color w:val="auto"/>
          <w:sz w:val="32"/>
          <w:szCs w:val="32"/>
        </w:rPr>
        <w:t>м</w:t>
      </w:r>
      <w:r w:rsidRPr="005A122E">
        <w:rPr>
          <w:rFonts w:cs="Times New Roman"/>
          <w:color w:val="auto"/>
          <w:sz w:val="32"/>
          <w:szCs w:val="32"/>
          <w:lang w:val="uk-UA"/>
        </w:rPr>
        <w:t>інні</w:t>
      </w:r>
      <w:r w:rsidRPr="005A122E">
        <w:rPr>
          <w:rFonts w:cs="Times New Roman"/>
          <w:color w:val="auto"/>
          <w:sz w:val="32"/>
          <w:szCs w:val="32"/>
        </w:rPr>
        <w:t xml:space="preserve"> способи формату</w:t>
      </w:r>
      <w:r w:rsidRPr="005A122E">
        <w:rPr>
          <w:rFonts w:cs="Times New Roman"/>
          <w:color w:val="auto"/>
          <w:sz w:val="32"/>
          <w:szCs w:val="32"/>
          <w:lang w:val="uk-UA"/>
        </w:rPr>
        <w:t>вання</w:t>
      </w:r>
      <w:r w:rsidRPr="005A122E">
        <w:rPr>
          <w:rFonts w:cs="Times New Roman"/>
          <w:color w:val="auto"/>
          <w:sz w:val="32"/>
          <w:szCs w:val="32"/>
        </w:rPr>
        <w:t xml:space="preserve"> </w:t>
      </w:r>
      <w:r w:rsidRPr="005A122E">
        <w:rPr>
          <w:rFonts w:cs="Times New Roman"/>
          <w:color w:val="auto"/>
          <w:sz w:val="32"/>
          <w:szCs w:val="32"/>
          <w:lang w:val="uk-UA"/>
        </w:rPr>
        <w:t>тексту</w:t>
      </w:r>
      <w:r w:rsidRPr="005A122E">
        <w:rPr>
          <w:rFonts w:cs="Times New Roman"/>
          <w:color w:val="auto"/>
          <w:sz w:val="32"/>
          <w:szCs w:val="32"/>
        </w:rPr>
        <w:t xml:space="preserve"> — </w:t>
      </w:r>
      <w:r w:rsidRPr="005A122E">
        <w:rPr>
          <w:rFonts w:cs="Times New Roman"/>
          <w:i/>
          <w:color w:val="auto"/>
          <w:sz w:val="32"/>
          <w:szCs w:val="32"/>
        </w:rPr>
        <w:t>пряме</w:t>
      </w:r>
      <w:r w:rsidRPr="005A122E">
        <w:rPr>
          <w:rFonts w:cs="Times New Roman"/>
          <w:color w:val="auto"/>
          <w:sz w:val="32"/>
          <w:szCs w:val="32"/>
        </w:rPr>
        <w:t xml:space="preserve"> (чи безпосередн</w:t>
      </w:r>
      <w:r w:rsidRPr="005A122E">
        <w:rPr>
          <w:rFonts w:cs="Times New Roman"/>
          <w:color w:val="auto"/>
          <w:sz w:val="32"/>
          <w:szCs w:val="32"/>
          <w:lang w:val="uk-UA"/>
        </w:rPr>
        <w:t>є</w:t>
      </w:r>
      <w:r w:rsidRPr="005A122E">
        <w:rPr>
          <w:rFonts w:cs="Times New Roman"/>
          <w:color w:val="auto"/>
          <w:sz w:val="32"/>
          <w:szCs w:val="32"/>
        </w:rPr>
        <w:t>) форматування i формату</w:t>
      </w:r>
      <w:r w:rsidRPr="005A122E">
        <w:rPr>
          <w:rFonts w:cs="Times New Roman"/>
          <w:color w:val="auto"/>
          <w:sz w:val="32"/>
          <w:szCs w:val="32"/>
          <w:lang w:val="uk-UA"/>
        </w:rPr>
        <w:t>вання</w:t>
      </w:r>
      <w:r w:rsidRPr="005A122E">
        <w:rPr>
          <w:rFonts w:cs="Times New Roman"/>
          <w:color w:val="auto"/>
          <w:sz w:val="32"/>
          <w:szCs w:val="32"/>
        </w:rPr>
        <w:t xml:space="preserve"> </w:t>
      </w:r>
      <w:r w:rsidRPr="005A122E">
        <w:rPr>
          <w:rFonts w:cs="Times New Roman"/>
          <w:color w:val="auto"/>
          <w:sz w:val="32"/>
          <w:szCs w:val="32"/>
          <w:lang w:val="uk-UA"/>
        </w:rPr>
        <w:t>з</w:t>
      </w:r>
      <w:r w:rsidRPr="005A122E">
        <w:rPr>
          <w:rFonts w:cs="Times New Roman"/>
          <w:color w:val="auto"/>
          <w:sz w:val="32"/>
          <w:szCs w:val="32"/>
        </w:rPr>
        <w:t xml:space="preserve"> </w:t>
      </w:r>
      <w:r w:rsidRPr="005A122E">
        <w:rPr>
          <w:rFonts w:cs="Times New Roman"/>
          <w:color w:val="auto"/>
          <w:sz w:val="32"/>
          <w:szCs w:val="32"/>
          <w:lang w:val="uk-UA"/>
        </w:rPr>
        <w:t>в</w:t>
      </w:r>
      <w:r w:rsidRPr="005A122E">
        <w:rPr>
          <w:rFonts w:cs="Times New Roman"/>
          <w:color w:val="auto"/>
          <w:sz w:val="32"/>
          <w:szCs w:val="32"/>
        </w:rPr>
        <w:t xml:space="preserve">икористанням </w:t>
      </w:r>
      <w:r w:rsidRPr="005A122E">
        <w:rPr>
          <w:rFonts w:cs="Times New Roman"/>
          <w:color w:val="auto"/>
          <w:sz w:val="32"/>
          <w:szCs w:val="32"/>
          <w:lang w:val="uk-UA"/>
        </w:rPr>
        <w:t>стилів</w:t>
      </w:r>
      <w:r w:rsidRPr="005A122E">
        <w:rPr>
          <w:rFonts w:cs="Times New Roman"/>
          <w:color w:val="auto"/>
          <w:sz w:val="32"/>
          <w:szCs w:val="32"/>
        </w:rPr>
        <w:t>. При прямому форматуванн</w:t>
      </w:r>
      <w:r w:rsidRPr="005A122E">
        <w:rPr>
          <w:rFonts w:cs="Times New Roman"/>
          <w:color w:val="auto"/>
          <w:sz w:val="32"/>
          <w:szCs w:val="32"/>
          <w:lang w:val="uk-UA"/>
        </w:rPr>
        <w:t>і</w:t>
      </w:r>
      <w:r w:rsidRPr="005A122E">
        <w:rPr>
          <w:rFonts w:cs="Times New Roman"/>
          <w:color w:val="auto"/>
          <w:sz w:val="32"/>
          <w:szCs w:val="32"/>
        </w:rPr>
        <w:t xml:space="preserve"> виок</w:t>
      </w:r>
      <w:r w:rsidRPr="005A122E">
        <w:rPr>
          <w:rFonts w:cs="Times New Roman"/>
          <w:color w:val="auto"/>
          <w:sz w:val="32"/>
          <w:szCs w:val="32"/>
          <w:lang w:val="uk-UA"/>
        </w:rPr>
        <w:t>ремлен</w:t>
      </w:r>
      <w:r w:rsidRPr="005A122E">
        <w:rPr>
          <w:rFonts w:cs="Times New Roman"/>
          <w:color w:val="auto"/>
          <w:sz w:val="32"/>
          <w:szCs w:val="32"/>
        </w:rPr>
        <w:t>ому фрагменту по черз</w:t>
      </w:r>
      <w:r w:rsidRPr="005A122E">
        <w:rPr>
          <w:rFonts w:cs="Times New Roman"/>
          <w:color w:val="auto"/>
          <w:sz w:val="32"/>
          <w:szCs w:val="32"/>
          <w:lang w:val="uk-UA"/>
        </w:rPr>
        <w:t>і</w:t>
      </w:r>
      <w:r w:rsidRPr="005A122E">
        <w:rPr>
          <w:rFonts w:cs="Times New Roman"/>
          <w:color w:val="auto"/>
          <w:sz w:val="32"/>
          <w:szCs w:val="32"/>
        </w:rPr>
        <w:t xml:space="preserve"> призначають необх</w:t>
      </w:r>
      <w:r w:rsidRPr="005A122E">
        <w:rPr>
          <w:rFonts w:cs="Times New Roman"/>
          <w:color w:val="auto"/>
          <w:sz w:val="32"/>
          <w:szCs w:val="32"/>
          <w:lang w:val="uk-UA"/>
        </w:rPr>
        <w:t>ідні</w:t>
      </w:r>
      <w:r w:rsidRPr="005A122E">
        <w:rPr>
          <w:rFonts w:cs="Times New Roman"/>
          <w:color w:val="auto"/>
          <w:sz w:val="32"/>
          <w:szCs w:val="32"/>
        </w:rPr>
        <w:t xml:space="preserve"> параметри</w:t>
      </w:r>
      <w:r w:rsidRPr="005A122E">
        <w:rPr>
          <w:rFonts w:cs="Times New Roman"/>
          <w:color w:val="auto"/>
          <w:sz w:val="32"/>
          <w:szCs w:val="32"/>
          <w:lang w:val="uk-UA"/>
        </w:rPr>
        <w:t xml:space="preserve"> оформлення.</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lang w:val="uk-UA"/>
        </w:rPr>
        <w:t>Перевага стильового форматування полягає в тому, що для обраних об'єктів (звичайно це абзац, окремі елементи документа, тексту) встановлюють цілий набір параметрів форматування (стиль форматування), сформований із певним ім'ям заздалегіть. Зазначене стильове форматування застосовують до документів із значним обсягом.</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lang w:val="uk-UA"/>
        </w:rPr>
        <w:t>Стиль форматування може містити параметри шрифту, абзацу, табуляції, обрамлення, виокремлення, нумерації, вказівки на використовувану мову, розміщення перенесень, перевірку орфографії тощо. Стилі форматування можуть бути спрямовані на виділений абзац, усередині якого знаходиться курсор.</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rPr>
        <w:t xml:space="preserve">В процесі створення стилю вказується значення окремих параметрів форматування, які мають бути включені в створюваний стиль, для подальшого застосування усіх цих параметрів спільно за допомогою вибору імені цього стилю. Стилі визначають форматування символів, текстових фрагментів, абзаців, рядків таблиць або рівнів структури документу.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Основні типи стилів: </w:t>
      </w:r>
    </w:p>
    <w:p w:rsidR="005A122E" w:rsidRPr="005A122E" w:rsidRDefault="005A122E" w:rsidP="009F0BD9">
      <w:pPr>
        <w:widowControl w:val="0"/>
        <w:numPr>
          <w:ilvl w:val="0"/>
          <w:numId w:val="59"/>
        </w:numPr>
        <w:autoSpaceDE w:val="0"/>
        <w:autoSpaceDN w:val="0"/>
        <w:adjustRightInd w:val="0"/>
        <w:spacing w:after="0" w:line="240" w:lineRule="auto"/>
        <w:ind w:left="1134"/>
        <w:contextualSpacing/>
        <w:jc w:val="both"/>
        <w:rPr>
          <w:rFonts w:cs="Times New Roman"/>
          <w:color w:val="auto"/>
          <w:sz w:val="32"/>
          <w:szCs w:val="32"/>
        </w:rPr>
      </w:pPr>
      <w:r w:rsidRPr="005A122E">
        <w:rPr>
          <w:rFonts w:cs="Times New Roman"/>
          <w:i/>
          <w:color w:val="auto"/>
          <w:sz w:val="32"/>
          <w:szCs w:val="32"/>
        </w:rPr>
        <w:t>стиль символу</w:t>
      </w:r>
      <w:r w:rsidRPr="005A122E">
        <w:rPr>
          <w:rFonts w:cs="Times New Roman"/>
          <w:color w:val="auto"/>
          <w:sz w:val="32"/>
          <w:szCs w:val="32"/>
        </w:rPr>
        <w:t xml:space="preserve"> (знаку) </w:t>
      </w:r>
      <w:r w:rsidR="008B3A85">
        <w:rPr>
          <w:rFonts w:cs="Times New Roman"/>
          <w:color w:val="auto"/>
          <w:sz w:val="32"/>
          <w:szCs w:val="32"/>
          <w:lang w:val="uk-UA"/>
        </w:rPr>
        <w:t>—</w:t>
      </w:r>
      <w:r w:rsidRPr="005A122E">
        <w:rPr>
          <w:rFonts w:cs="Times New Roman"/>
          <w:color w:val="auto"/>
          <w:sz w:val="32"/>
          <w:szCs w:val="32"/>
        </w:rPr>
        <w:t xml:space="preserve"> містить параметри форматування символів, включаючи шрифт, розмі</w:t>
      </w:r>
      <w:proofErr w:type="gramStart"/>
      <w:r w:rsidRPr="005A122E">
        <w:rPr>
          <w:rFonts w:cs="Times New Roman"/>
          <w:color w:val="auto"/>
          <w:sz w:val="32"/>
          <w:szCs w:val="32"/>
        </w:rPr>
        <w:t>р</w:t>
      </w:r>
      <w:proofErr w:type="gramEnd"/>
      <w:r w:rsidRPr="005A122E">
        <w:rPr>
          <w:rFonts w:cs="Times New Roman"/>
          <w:color w:val="auto"/>
          <w:sz w:val="32"/>
          <w:szCs w:val="32"/>
        </w:rPr>
        <w:t xml:space="preserve">, зображення, положення </w:t>
      </w:r>
      <w:r w:rsidRPr="005A122E">
        <w:rPr>
          <w:rFonts w:cs="Times New Roman"/>
          <w:color w:val="auto"/>
          <w:sz w:val="32"/>
          <w:szCs w:val="32"/>
          <w:lang w:val="uk-UA"/>
        </w:rPr>
        <w:t>та</w:t>
      </w:r>
      <w:r w:rsidRPr="005A122E">
        <w:rPr>
          <w:rFonts w:cs="Times New Roman"/>
          <w:color w:val="auto"/>
          <w:sz w:val="32"/>
          <w:szCs w:val="32"/>
        </w:rPr>
        <w:t xml:space="preserve"> інтервали; </w:t>
      </w:r>
    </w:p>
    <w:p w:rsidR="005A122E" w:rsidRPr="005A122E" w:rsidRDefault="005A122E" w:rsidP="009F0BD9">
      <w:pPr>
        <w:widowControl w:val="0"/>
        <w:numPr>
          <w:ilvl w:val="0"/>
          <w:numId w:val="59"/>
        </w:numPr>
        <w:autoSpaceDE w:val="0"/>
        <w:autoSpaceDN w:val="0"/>
        <w:adjustRightInd w:val="0"/>
        <w:spacing w:after="0" w:line="240" w:lineRule="auto"/>
        <w:ind w:left="1134"/>
        <w:contextualSpacing/>
        <w:jc w:val="both"/>
        <w:rPr>
          <w:rFonts w:cs="Times New Roman"/>
          <w:color w:val="auto"/>
          <w:sz w:val="32"/>
          <w:szCs w:val="32"/>
        </w:rPr>
      </w:pPr>
      <w:r w:rsidRPr="005A122E">
        <w:rPr>
          <w:rFonts w:cs="Times New Roman"/>
          <w:i/>
          <w:color w:val="auto"/>
          <w:sz w:val="32"/>
          <w:szCs w:val="32"/>
        </w:rPr>
        <w:t>стиль абзацу</w:t>
      </w:r>
      <w:r w:rsidRPr="005A122E">
        <w:rPr>
          <w:rFonts w:cs="Times New Roman"/>
          <w:color w:val="auto"/>
          <w:sz w:val="32"/>
          <w:szCs w:val="32"/>
        </w:rPr>
        <w:t xml:space="preserve"> </w:t>
      </w:r>
      <w:r w:rsidR="008B3A85">
        <w:rPr>
          <w:rFonts w:cs="Times New Roman"/>
          <w:color w:val="auto"/>
          <w:sz w:val="32"/>
          <w:szCs w:val="32"/>
          <w:lang w:val="uk-UA"/>
        </w:rPr>
        <w:t>—</w:t>
      </w:r>
      <w:r w:rsidRPr="005A122E">
        <w:rPr>
          <w:rFonts w:cs="Times New Roman"/>
          <w:color w:val="auto"/>
          <w:sz w:val="32"/>
          <w:szCs w:val="32"/>
        </w:rPr>
        <w:t xml:space="preserve"> містить параметри форматування абзаців, такі як міжрядкові інтервали, відступи, вирівнювання і позиції табуляції</w:t>
      </w:r>
      <w:r w:rsidR="00A91090">
        <w:rPr>
          <w:rFonts w:cs="Times New Roman"/>
          <w:color w:val="auto"/>
          <w:sz w:val="32"/>
          <w:szCs w:val="32"/>
          <w:lang w:val="uk-UA"/>
        </w:rPr>
        <w:t>.</w:t>
      </w:r>
      <w:r w:rsidRPr="005A122E">
        <w:rPr>
          <w:rFonts w:cs="Times New Roman"/>
          <w:color w:val="auto"/>
          <w:sz w:val="32"/>
          <w:szCs w:val="32"/>
        </w:rPr>
        <w:t xml:space="preserve"> </w:t>
      </w:r>
      <w:proofErr w:type="gramStart"/>
      <w:r w:rsidRPr="005A122E">
        <w:rPr>
          <w:rFonts w:cs="Times New Roman"/>
          <w:b/>
          <w:color w:val="auto"/>
          <w:sz w:val="32"/>
          <w:szCs w:val="32"/>
        </w:rPr>
        <w:t>Стил</w:t>
      </w:r>
      <w:proofErr w:type="gramEnd"/>
      <w:r w:rsidRPr="005A122E">
        <w:rPr>
          <w:rFonts w:cs="Times New Roman"/>
          <w:b/>
          <w:color w:val="auto"/>
          <w:sz w:val="32"/>
          <w:szCs w:val="32"/>
        </w:rPr>
        <w:t>і</w:t>
      </w:r>
      <w:r w:rsidRPr="005A122E">
        <w:rPr>
          <w:rFonts w:cs="Times New Roman"/>
          <w:color w:val="auto"/>
          <w:sz w:val="32"/>
          <w:szCs w:val="32"/>
        </w:rPr>
        <w:t xml:space="preserve"> абзаців також можуть містити стилі або параметри форматування символів. Більшість стилів, використовуваних у Word 2010, є стилями абзаців. Також наявні стилі таблиць і списків.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У кожному шаблоні документ</w:t>
      </w:r>
      <w:r w:rsidR="00A91090">
        <w:rPr>
          <w:rFonts w:cs="Times New Roman"/>
          <w:color w:val="auto"/>
          <w:sz w:val="32"/>
          <w:szCs w:val="32"/>
          <w:lang w:val="uk-UA"/>
        </w:rPr>
        <w:t>а</w:t>
      </w:r>
      <w:r w:rsidRPr="005A122E">
        <w:rPr>
          <w:rFonts w:cs="Times New Roman"/>
          <w:color w:val="auto"/>
          <w:sz w:val="32"/>
          <w:szCs w:val="32"/>
        </w:rPr>
        <w:t xml:space="preserve"> є заздалегідь створений набі</w:t>
      </w:r>
      <w:proofErr w:type="gramStart"/>
      <w:r w:rsidRPr="005A122E">
        <w:rPr>
          <w:rFonts w:cs="Times New Roman"/>
          <w:color w:val="auto"/>
          <w:sz w:val="32"/>
          <w:szCs w:val="32"/>
        </w:rPr>
        <w:t>р</w:t>
      </w:r>
      <w:proofErr w:type="gramEnd"/>
      <w:r w:rsidRPr="005A122E">
        <w:rPr>
          <w:rFonts w:cs="Times New Roman"/>
          <w:color w:val="auto"/>
          <w:sz w:val="32"/>
          <w:szCs w:val="32"/>
        </w:rPr>
        <w:t xml:space="preserve"> стилів, або бібліотека стилів, але можна самостійно створювати нові і змінювати наявні в шаблонах стилі.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lastRenderedPageBreak/>
        <w:t xml:space="preserve">У Word 2010 є значна кількість заготовлених стилів, до яких найчастіше звертаються користувачі програми. На вкладці </w:t>
      </w:r>
      <w:r w:rsidR="00A91090">
        <w:rPr>
          <w:rFonts w:cs="Times New Roman"/>
          <w:color w:val="auto"/>
          <w:sz w:val="32"/>
          <w:szCs w:val="32"/>
          <w:lang w:val="uk-UA"/>
        </w:rPr>
        <w:t>«</w:t>
      </w:r>
      <w:r w:rsidRPr="005A122E">
        <w:rPr>
          <w:rFonts w:cs="Times New Roman"/>
          <w:b/>
          <w:color w:val="auto"/>
          <w:sz w:val="32"/>
          <w:szCs w:val="32"/>
        </w:rPr>
        <w:t>Основне</w:t>
      </w:r>
      <w:r w:rsidR="00A91090">
        <w:rPr>
          <w:rFonts w:cs="Times New Roman"/>
          <w:b/>
          <w:color w:val="auto"/>
          <w:sz w:val="32"/>
          <w:szCs w:val="32"/>
          <w:lang w:val="uk-UA"/>
        </w:rPr>
        <w:t>»</w:t>
      </w:r>
      <w:r w:rsidRPr="005A122E">
        <w:rPr>
          <w:rFonts w:cs="Times New Roman"/>
          <w:b/>
          <w:color w:val="auto"/>
          <w:sz w:val="32"/>
          <w:szCs w:val="32"/>
        </w:rPr>
        <w:t xml:space="preserve"> </w:t>
      </w:r>
      <w:r w:rsidR="00A91090">
        <w:rPr>
          <w:rFonts w:cs="Times New Roman"/>
          <w:b/>
          <w:color w:val="auto"/>
          <w:sz w:val="32"/>
          <w:szCs w:val="32"/>
          <w:lang w:val="uk-UA"/>
        </w:rPr>
        <w:t>—</w:t>
      </w:r>
      <w:r w:rsidRPr="005A122E">
        <w:rPr>
          <w:rFonts w:cs="Times New Roman"/>
          <w:b/>
          <w:color w:val="auto"/>
          <w:sz w:val="32"/>
          <w:szCs w:val="32"/>
        </w:rPr>
        <w:t xml:space="preserve"> </w:t>
      </w:r>
      <w:r w:rsidRPr="005A122E">
        <w:rPr>
          <w:rFonts w:cs="Times New Roman"/>
          <w:b/>
          <w:color w:val="auto"/>
          <w:sz w:val="32"/>
          <w:szCs w:val="32"/>
          <w:lang w:val="uk-UA"/>
        </w:rPr>
        <w:t>«</w:t>
      </w:r>
      <w:proofErr w:type="gramStart"/>
      <w:r w:rsidRPr="005A122E">
        <w:rPr>
          <w:rFonts w:cs="Times New Roman"/>
          <w:b/>
          <w:color w:val="auto"/>
          <w:sz w:val="32"/>
          <w:szCs w:val="32"/>
        </w:rPr>
        <w:t>Стил</w:t>
      </w:r>
      <w:proofErr w:type="gramEnd"/>
      <w:r w:rsidRPr="005A122E">
        <w:rPr>
          <w:rFonts w:cs="Times New Roman"/>
          <w:b/>
          <w:color w:val="auto"/>
          <w:sz w:val="32"/>
          <w:szCs w:val="32"/>
        </w:rPr>
        <w:t>і</w:t>
      </w:r>
      <w:r w:rsidRPr="005A122E">
        <w:rPr>
          <w:rFonts w:cs="Times New Roman"/>
          <w:b/>
          <w:color w:val="auto"/>
          <w:sz w:val="32"/>
          <w:szCs w:val="32"/>
          <w:lang w:val="uk-UA"/>
        </w:rPr>
        <w:t>»</w:t>
      </w:r>
      <w:r w:rsidRPr="005A122E">
        <w:rPr>
          <w:rFonts w:cs="Times New Roman"/>
          <w:color w:val="auto"/>
          <w:sz w:val="32"/>
          <w:szCs w:val="32"/>
        </w:rPr>
        <w:t xml:space="preserve"> відображаються так звані експрес</w:t>
      </w:r>
      <w:r w:rsidR="008B3A85">
        <w:rPr>
          <w:rFonts w:cs="Times New Roman"/>
          <w:color w:val="auto"/>
          <w:sz w:val="32"/>
          <w:szCs w:val="32"/>
          <w:lang w:val="uk-UA"/>
        </w:rPr>
        <w:t>–</w:t>
      </w:r>
      <w:r w:rsidRPr="005A122E">
        <w:rPr>
          <w:rFonts w:cs="Times New Roman"/>
          <w:color w:val="auto"/>
          <w:sz w:val="32"/>
          <w:szCs w:val="32"/>
        </w:rPr>
        <w:t xml:space="preserve">стилі.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noProof/>
          <w:color w:val="auto"/>
          <w:sz w:val="32"/>
          <w:szCs w:val="32"/>
          <w:lang w:eastAsia="ru-RU"/>
        </w:rPr>
        <w:drawing>
          <wp:inline distT="0" distB="0" distL="0" distR="0" wp14:anchorId="4F721A31" wp14:editId="67639C72">
            <wp:extent cx="5219700" cy="775292"/>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775292"/>
                    </a:xfrm>
                    <a:prstGeom prst="rect">
                      <a:avLst/>
                    </a:prstGeom>
                    <a:noFill/>
                    <a:ln>
                      <a:noFill/>
                    </a:ln>
                  </pic:spPr>
                </pic:pic>
              </a:graphicData>
            </a:graphic>
          </wp:inline>
        </w:drawing>
      </w:r>
    </w:p>
    <w:p w:rsidR="005A122E" w:rsidRPr="005A122E" w:rsidRDefault="005A122E" w:rsidP="009F0BD9">
      <w:pPr>
        <w:widowControl w:val="0"/>
        <w:autoSpaceDE w:val="0"/>
        <w:autoSpaceDN w:val="0"/>
        <w:adjustRightInd w:val="0"/>
        <w:spacing w:after="0" w:line="240" w:lineRule="auto"/>
        <w:ind w:firstLine="709"/>
        <w:jc w:val="center"/>
        <w:rPr>
          <w:rFonts w:cs="Times New Roman"/>
          <w:i/>
          <w:color w:val="auto"/>
          <w:sz w:val="32"/>
          <w:szCs w:val="32"/>
        </w:rPr>
      </w:pPr>
      <w:r w:rsidRPr="005A122E">
        <w:rPr>
          <w:rFonts w:cs="Times New Roman"/>
          <w:i/>
          <w:color w:val="auto"/>
          <w:sz w:val="32"/>
          <w:szCs w:val="32"/>
        </w:rPr>
        <w:t xml:space="preserve">Рис. </w:t>
      </w:r>
      <w:r w:rsidR="000268A4">
        <w:rPr>
          <w:rFonts w:cs="Times New Roman"/>
          <w:i/>
          <w:color w:val="auto"/>
          <w:sz w:val="32"/>
          <w:szCs w:val="32"/>
          <w:lang w:val="uk-UA"/>
        </w:rPr>
        <w:t>3.</w:t>
      </w:r>
      <w:r w:rsidRPr="005A122E">
        <w:rPr>
          <w:rFonts w:cs="Times New Roman"/>
          <w:i/>
          <w:color w:val="auto"/>
          <w:sz w:val="32"/>
          <w:szCs w:val="32"/>
          <w:lang w:val="uk-UA"/>
        </w:rPr>
        <w:t xml:space="preserve">3.3.5.1 </w:t>
      </w:r>
      <w:r w:rsidRPr="005A122E">
        <w:rPr>
          <w:rFonts w:cs="Times New Roman"/>
          <w:i/>
          <w:color w:val="auto"/>
          <w:sz w:val="32"/>
          <w:szCs w:val="32"/>
        </w:rPr>
        <w:t>Список експрес</w:t>
      </w:r>
      <w:r w:rsidR="008B3A85">
        <w:rPr>
          <w:rFonts w:cs="Times New Roman"/>
          <w:i/>
          <w:color w:val="auto"/>
          <w:sz w:val="32"/>
          <w:szCs w:val="32"/>
          <w:lang w:val="uk-UA"/>
        </w:rPr>
        <w:t>–</w:t>
      </w:r>
      <w:r w:rsidRPr="005A122E">
        <w:rPr>
          <w:rFonts w:cs="Times New Roman"/>
          <w:i/>
          <w:color w:val="auto"/>
          <w:sz w:val="32"/>
          <w:szCs w:val="32"/>
        </w:rPr>
        <w:t>стилі</w:t>
      </w:r>
      <w:proofErr w:type="gramStart"/>
      <w:r w:rsidRPr="005A122E">
        <w:rPr>
          <w:rFonts w:cs="Times New Roman"/>
          <w:i/>
          <w:color w:val="auto"/>
          <w:sz w:val="32"/>
          <w:szCs w:val="32"/>
        </w:rPr>
        <w:t>в</w:t>
      </w:r>
      <w:proofErr w:type="gramEnd"/>
    </w:p>
    <w:p w:rsidR="00DA7B0F" w:rsidRPr="00F81B6D" w:rsidRDefault="00DA7B0F" w:rsidP="009F0BD9">
      <w:pPr>
        <w:widowControl w:val="0"/>
        <w:autoSpaceDE w:val="0"/>
        <w:autoSpaceDN w:val="0"/>
        <w:adjustRightInd w:val="0"/>
        <w:spacing w:after="0" w:line="240" w:lineRule="auto"/>
        <w:ind w:firstLine="709"/>
        <w:jc w:val="both"/>
        <w:rPr>
          <w:rFonts w:cs="Times New Roman"/>
          <w:color w:val="auto"/>
          <w:sz w:val="32"/>
          <w:szCs w:val="32"/>
        </w:rPr>
      </w:pP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Для застосування стилю зі списку експрес</w:t>
      </w:r>
      <w:r w:rsidR="008B3A85">
        <w:rPr>
          <w:rFonts w:cs="Times New Roman"/>
          <w:color w:val="auto"/>
          <w:sz w:val="32"/>
          <w:szCs w:val="32"/>
          <w:lang w:val="uk-UA"/>
        </w:rPr>
        <w:t>–</w:t>
      </w:r>
      <w:r w:rsidRPr="005A122E">
        <w:rPr>
          <w:rFonts w:cs="Times New Roman"/>
          <w:color w:val="auto"/>
          <w:sz w:val="32"/>
          <w:szCs w:val="32"/>
        </w:rPr>
        <w:t xml:space="preserve">стилів необхідно: </w:t>
      </w:r>
    </w:p>
    <w:p w:rsidR="005A122E" w:rsidRPr="005A122E" w:rsidRDefault="005A122E" w:rsidP="009F0BD9">
      <w:pPr>
        <w:widowControl w:val="0"/>
        <w:numPr>
          <w:ilvl w:val="0"/>
          <w:numId w:val="60"/>
        </w:numPr>
        <w:autoSpaceDE w:val="0"/>
        <w:autoSpaceDN w:val="0"/>
        <w:adjustRightInd w:val="0"/>
        <w:spacing w:after="0" w:line="240" w:lineRule="auto"/>
        <w:ind w:left="1134"/>
        <w:contextualSpacing/>
        <w:jc w:val="both"/>
        <w:rPr>
          <w:rFonts w:cs="Times New Roman"/>
          <w:color w:val="auto"/>
          <w:sz w:val="32"/>
          <w:szCs w:val="32"/>
        </w:rPr>
      </w:pPr>
      <w:r w:rsidRPr="005A122E">
        <w:rPr>
          <w:rFonts w:cs="Times New Roman"/>
          <w:color w:val="auto"/>
          <w:sz w:val="32"/>
          <w:szCs w:val="32"/>
        </w:rPr>
        <w:t xml:space="preserve">виділити фрагмент тексту; </w:t>
      </w:r>
    </w:p>
    <w:p w:rsidR="005A122E" w:rsidRPr="005A122E" w:rsidRDefault="005A122E" w:rsidP="009F0BD9">
      <w:pPr>
        <w:widowControl w:val="0"/>
        <w:numPr>
          <w:ilvl w:val="0"/>
          <w:numId w:val="60"/>
        </w:numPr>
        <w:autoSpaceDE w:val="0"/>
        <w:autoSpaceDN w:val="0"/>
        <w:adjustRightInd w:val="0"/>
        <w:spacing w:after="0" w:line="240" w:lineRule="auto"/>
        <w:ind w:left="1134"/>
        <w:contextualSpacing/>
        <w:jc w:val="both"/>
        <w:rPr>
          <w:rFonts w:cs="Times New Roman"/>
          <w:color w:val="auto"/>
          <w:sz w:val="32"/>
          <w:szCs w:val="32"/>
        </w:rPr>
      </w:pPr>
      <w:r w:rsidRPr="005A122E">
        <w:rPr>
          <w:rFonts w:cs="Times New Roman"/>
          <w:color w:val="auto"/>
          <w:sz w:val="32"/>
          <w:szCs w:val="32"/>
        </w:rPr>
        <w:t xml:space="preserve">на панелі </w:t>
      </w:r>
      <w:r w:rsidRPr="005A122E">
        <w:rPr>
          <w:rFonts w:cs="Times New Roman"/>
          <w:color w:val="auto"/>
          <w:sz w:val="32"/>
          <w:szCs w:val="32"/>
          <w:lang w:val="uk-UA"/>
        </w:rPr>
        <w:t>«</w:t>
      </w:r>
      <w:r w:rsidRPr="005A122E">
        <w:rPr>
          <w:rFonts w:cs="Times New Roman"/>
          <w:b/>
          <w:color w:val="auto"/>
          <w:sz w:val="32"/>
          <w:szCs w:val="32"/>
        </w:rPr>
        <w:t>Стилі</w:t>
      </w:r>
      <w:r w:rsidRPr="005A122E">
        <w:rPr>
          <w:rFonts w:cs="Times New Roman"/>
          <w:b/>
          <w:color w:val="auto"/>
          <w:sz w:val="32"/>
          <w:szCs w:val="32"/>
          <w:lang w:val="uk-UA"/>
        </w:rPr>
        <w:t>»</w:t>
      </w:r>
      <w:r w:rsidRPr="005A122E">
        <w:rPr>
          <w:rFonts w:cs="Times New Roman"/>
          <w:color w:val="auto"/>
          <w:sz w:val="32"/>
          <w:szCs w:val="32"/>
        </w:rPr>
        <w:t xml:space="preserve"> натиснути справа нижню кнопку в рядку з графічним представленням стилів (можна натиснути кнопку в самому рядку </w:t>
      </w:r>
      <w:r w:rsidRPr="005A122E">
        <w:rPr>
          <w:rFonts w:cs="Times New Roman"/>
          <w:color w:val="auto"/>
          <w:sz w:val="32"/>
          <w:szCs w:val="32"/>
          <w:lang w:val="uk-UA"/>
        </w:rPr>
        <w:t>«</w:t>
      </w:r>
      <w:r w:rsidRPr="005A122E">
        <w:rPr>
          <w:rFonts w:cs="Times New Roman"/>
          <w:b/>
          <w:color w:val="auto"/>
          <w:sz w:val="32"/>
          <w:szCs w:val="32"/>
        </w:rPr>
        <w:t>Стилі</w:t>
      </w:r>
      <w:r w:rsidRPr="005A122E">
        <w:rPr>
          <w:rFonts w:cs="Times New Roman"/>
          <w:b/>
          <w:color w:val="auto"/>
          <w:sz w:val="32"/>
          <w:szCs w:val="32"/>
          <w:lang w:val="uk-UA"/>
        </w:rPr>
        <w:t>»</w:t>
      </w:r>
      <w:r w:rsidRPr="005A122E">
        <w:rPr>
          <w:rFonts w:cs="Times New Roman"/>
          <w:color w:val="auto"/>
          <w:sz w:val="32"/>
          <w:szCs w:val="32"/>
        </w:rPr>
        <w:t xml:space="preserve">); </w:t>
      </w:r>
    </w:p>
    <w:p w:rsidR="005A122E" w:rsidRPr="005A122E" w:rsidRDefault="005A122E" w:rsidP="009F0BD9">
      <w:pPr>
        <w:widowControl w:val="0"/>
        <w:numPr>
          <w:ilvl w:val="0"/>
          <w:numId w:val="60"/>
        </w:numPr>
        <w:autoSpaceDE w:val="0"/>
        <w:autoSpaceDN w:val="0"/>
        <w:adjustRightInd w:val="0"/>
        <w:spacing w:after="0" w:line="240" w:lineRule="auto"/>
        <w:ind w:left="1134"/>
        <w:contextualSpacing/>
        <w:jc w:val="both"/>
        <w:rPr>
          <w:rFonts w:cs="Times New Roman"/>
          <w:color w:val="auto"/>
          <w:sz w:val="32"/>
          <w:szCs w:val="32"/>
        </w:rPr>
      </w:pPr>
      <w:proofErr w:type="gramStart"/>
      <w:r w:rsidRPr="005A122E">
        <w:rPr>
          <w:rFonts w:cs="Times New Roman"/>
          <w:color w:val="auto"/>
          <w:sz w:val="32"/>
          <w:szCs w:val="32"/>
        </w:rPr>
        <w:t>у</w:t>
      </w:r>
      <w:proofErr w:type="gramEnd"/>
      <w:r w:rsidRPr="005A122E">
        <w:rPr>
          <w:rFonts w:cs="Times New Roman"/>
          <w:color w:val="auto"/>
          <w:sz w:val="32"/>
          <w:szCs w:val="32"/>
        </w:rPr>
        <w:t xml:space="preserve"> </w:t>
      </w:r>
      <w:proofErr w:type="gramStart"/>
      <w:r w:rsidRPr="005A122E">
        <w:rPr>
          <w:rFonts w:cs="Times New Roman"/>
          <w:color w:val="auto"/>
          <w:sz w:val="32"/>
          <w:szCs w:val="32"/>
        </w:rPr>
        <w:t>галере</w:t>
      </w:r>
      <w:proofErr w:type="gramEnd"/>
      <w:r w:rsidRPr="005A122E">
        <w:rPr>
          <w:rFonts w:cs="Times New Roman"/>
          <w:color w:val="auto"/>
          <w:sz w:val="32"/>
          <w:szCs w:val="32"/>
        </w:rPr>
        <w:t xml:space="preserve">ї, що з’явилася, потрібно </w:t>
      </w:r>
      <w:r w:rsidR="00A91090">
        <w:rPr>
          <w:rFonts w:cs="Times New Roman"/>
          <w:color w:val="auto"/>
          <w:sz w:val="32"/>
          <w:szCs w:val="32"/>
          <w:lang w:val="uk-UA"/>
        </w:rPr>
        <w:t>обрати</w:t>
      </w:r>
      <w:r w:rsidRPr="005A122E">
        <w:rPr>
          <w:rFonts w:cs="Times New Roman"/>
          <w:color w:val="auto"/>
          <w:sz w:val="32"/>
          <w:szCs w:val="32"/>
        </w:rPr>
        <w:t xml:space="preserve"> потрібний стиль, у процесі цього виділений фрагмент набуватиме форматування того стилю, на який вказуватиме курсор миші.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У списку </w:t>
      </w:r>
      <w:proofErr w:type="gramStart"/>
      <w:r w:rsidRPr="005A122E">
        <w:rPr>
          <w:rFonts w:cs="Times New Roman"/>
          <w:color w:val="auto"/>
          <w:sz w:val="32"/>
          <w:szCs w:val="32"/>
        </w:rPr>
        <w:t>стил</w:t>
      </w:r>
      <w:proofErr w:type="gramEnd"/>
      <w:r w:rsidRPr="005A122E">
        <w:rPr>
          <w:rFonts w:cs="Times New Roman"/>
          <w:color w:val="auto"/>
          <w:sz w:val="32"/>
          <w:szCs w:val="32"/>
        </w:rPr>
        <w:t xml:space="preserve">ів літерою </w:t>
      </w:r>
      <w:r>
        <w:rPr>
          <w:rFonts w:cs="Times New Roman"/>
          <w:color w:val="auto"/>
          <w:sz w:val="32"/>
          <w:szCs w:val="32"/>
          <w:lang w:val="uk-UA"/>
        </w:rPr>
        <w:t>«</w:t>
      </w:r>
      <w:r w:rsidRPr="005A122E">
        <w:rPr>
          <w:rFonts w:cs="Times New Roman"/>
          <w:color w:val="auto"/>
          <w:sz w:val="32"/>
          <w:szCs w:val="32"/>
        </w:rPr>
        <w:t xml:space="preserve">а» позначені стилі знаку, значком «1» </w:t>
      </w:r>
      <w:r w:rsidR="008B3A85">
        <w:rPr>
          <w:rFonts w:cs="Times New Roman"/>
          <w:color w:val="auto"/>
          <w:sz w:val="32"/>
          <w:szCs w:val="32"/>
          <w:lang w:val="uk-UA"/>
        </w:rPr>
        <w:t>—</w:t>
      </w:r>
      <w:r w:rsidRPr="005A122E">
        <w:rPr>
          <w:rFonts w:cs="Times New Roman"/>
          <w:color w:val="auto"/>
          <w:sz w:val="32"/>
          <w:szCs w:val="32"/>
        </w:rPr>
        <w:t xml:space="preserve"> стиль абзацу, відповідно, де є обидва значки, </w:t>
      </w:r>
      <w:r w:rsidR="008B3A85">
        <w:rPr>
          <w:rFonts w:cs="Times New Roman"/>
          <w:color w:val="auto"/>
          <w:sz w:val="32"/>
          <w:szCs w:val="32"/>
          <w:lang w:val="uk-UA"/>
        </w:rPr>
        <w:t>—</w:t>
      </w:r>
      <w:r w:rsidRPr="005A122E">
        <w:rPr>
          <w:rFonts w:cs="Times New Roman"/>
          <w:color w:val="auto"/>
          <w:sz w:val="32"/>
          <w:szCs w:val="32"/>
        </w:rPr>
        <w:t xml:space="preserve"> це стилі знаку</w:t>
      </w:r>
      <w:r w:rsidR="008B3A85">
        <w:rPr>
          <w:rFonts w:cs="Times New Roman"/>
          <w:color w:val="auto"/>
          <w:sz w:val="32"/>
          <w:szCs w:val="32"/>
          <w:lang w:val="uk-UA"/>
        </w:rPr>
        <w:t xml:space="preserve"> та</w:t>
      </w:r>
      <w:r w:rsidRPr="005A122E">
        <w:rPr>
          <w:rFonts w:cs="Times New Roman"/>
          <w:color w:val="auto"/>
          <w:sz w:val="32"/>
          <w:szCs w:val="32"/>
        </w:rPr>
        <w:t xml:space="preserve"> абзацу.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За необхідності перейменування вибраного стилю, необхідно клацнути на кнопці, що відповідає йому, правою кнопкою миші </w:t>
      </w:r>
      <w:r w:rsidR="008B3A85">
        <w:rPr>
          <w:rFonts w:cs="Times New Roman"/>
          <w:color w:val="auto"/>
          <w:sz w:val="32"/>
          <w:szCs w:val="32"/>
          <w:lang w:val="uk-UA"/>
        </w:rPr>
        <w:t>та</w:t>
      </w:r>
      <w:r w:rsidRPr="005A122E">
        <w:rPr>
          <w:rFonts w:cs="Times New Roman"/>
          <w:color w:val="auto"/>
          <w:sz w:val="32"/>
          <w:szCs w:val="32"/>
        </w:rPr>
        <w:t xml:space="preserve"> вибрати з контекстного меню пункт </w:t>
      </w:r>
      <w:r w:rsidRPr="005A122E">
        <w:rPr>
          <w:rFonts w:cs="Times New Roman"/>
          <w:color w:val="auto"/>
          <w:sz w:val="32"/>
          <w:szCs w:val="32"/>
          <w:lang w:val="uk-UA"/>
        </w:rPr>
        <w:t>«</w:t>
      </w:r>
      <w:r w:rsidRPr="005A122E">
        <w:rPr>
          <w:rFonts w:cs="Times New Roman"/>
          <w:b/>
          <w:color w:val="auto"/>
          <w:sz w:val="32"/>
          <w:szCs w:val="32"/>
        </w:rPr>
        <w:t>Перейменувати</w:t>
      </w:r>
      <w:r w:rsidRPr="005A122E">
        <w:rPr>
          <w:rFonts w:cs="Times New Roman"/>
          <w:b/>
          <w:color w:val="auto"/>
          <w:sz w:val="32"/>
          <w:szCs w:val="32"/>
          <w:lang w:val="uk-UA"/>
        </w:rPr>
        <w:t>»</w:t>
      </w:r>
      <w:r w:rsidRPr="005A122E">
        <w:rPr>
          <w:rFonts w:cs="Times New Roman"/>
          <w:color w:val="auto"/>
          <w:sz w:val="32"/>
          <w:szCs w:val="32"/>
        </w:rPr>
        <w:t xml:space="preserve">. </w:t>
      </w:r>
    </w:p>
    <w:p w:rsidR="005A122E" w:rsidRPr="005A122E" w:rsidRDefault="00257B45" w:rsidP="009F0BD9">
      <w:pPr>
        <w:widowControl w:val="0"/>
        <w:autoSpaceDE w:val="0"/>
        <w:autoSpaceDN w:val="0"/>
        <w:adjustRightInd w:val="0"/>
        <w:spacing w:after="0" w:line="240" w:lineRule="auto"/>
        <w:ind w:firstLine="709"/>
        <w:jc w:val="both"/>
        <w:rPr>
          <w:rFonts w:cs="Times New Roman"/>
          <w:color w:val="auto"/>
          <w:sz w:val="32"/>
          <w:szCs w:val="32"/>
        </w:rPr>
      </w:pPr>
      <w:r>
        <w:rPr>
          <w:rFonts w:cs="Times New Roman"/>
          <w:color w:val="auto"/>
          <w:sz w:val="32"/>
          <w:szCs w:val="32"/>
          <w:lang w:val="uk-UA"/>
        </w:rPr>
        <w:t>Щоб с</w:t>
      </w:r>
      <w:r w:rsidR="005A122E" w:rsidRPr="005A122E">
        <w:rPr>
          <w:rFonts w:cs="Times New Roman"/>
          <w:color w:val="auto"/>
          <w:sz w:val="32"/>
          <w:szCs w:val="32"/>
        </w:rPr>
        <w:t>кинути всі параметри форматування виділеного фрагмента</w:t>
      </w:r>
      <w:r>
        <w:rPr>
          <w:rFonts w:cs="Times New Roman"/>
          <w:color w:val="auto"/>
          <w:sz w:val="32"/>
          <w:szCs w:val="32"/>
          <w:lang w:val="uk-UA"/>
        </w:rPr>
        <w:t>, необхідно</w:t>
      </w:r>
      <w:r w:rsidR="005A122E" w:rsidRPr="005A122E">
        <w:rPr>
          <w:rFonts w:cs="Times New Roman"/>
          <w:color w:val="auto"/>
          <w:sz w:val="32"/>
          <w:szCs w:val="32"/>
        </w:rPr>
        <w:t xml:space="preserve"> </w:t>
      </w:r>
      <w:r w:rsidR="00A91090">
        <w:rPr>
          <w:rFonts w:cs="Times New Roman"/>
          <w:color w:val="auto"/>
          <w:sz w:val="32"/>
          <w:szCs w:val="32"/>
          <w:lang w:val="uk-UA"/>
        </w:rPr>
        <w:t>скориста</w:t>
      </w:r>
      <w:r>
        <w:rPr>
          <w:rFonts w:cs="Times New Roman"/>
          <w:color w:val="auto"/>
          <w:sz w:val="32"/>
          <w:szCs w:val="32"/>
          <w:lang w:val="uk-UA"/>
        </w:rPr>
        <w:t>тись</w:t>
      </w:r>
      <w:r w:rsidR="005A122E" w:rsidRPr="005A122E">
        <w:rPr>
          <w:rFonts w:cs="Times New Roman"/>
          <w:color w:val="auto"/>
          <w:sz w:val="32"/>
          <w:szCs w:val="32"/>
        </w:rPr>
        <w:t xml:space="preserve"> кнопк</w:t>
      </w:r>
      <w:r w:rsidR="00A91090">
        <w:rPr>
          <w:rFonts w:cs="Times New Roman"/>
          <w:color w:val="auto"/>
          <w:sz w:val="32"/>
          <w:szCs w:val="32"/>
          <w:lang w:val="uk-UA"/>
        </w:rPr>
        <w:t>ою</w:t>
      </w:r>
      <w:r w:rsidR="005A122E" w:rsidRPr="005A122E">
        <w:rPr>
          <w:rFonts w:cs="Times New Roman"/>
          <w:color w:val="auto"/>
          <w:sz w:val="32"/>
          <w:szCs w:val="32"/>
        </w:rPr>
        <w:t xml:space="preserve"> </w:t>
      </w:r>
      <w:r w:rsidR="005A122E" w:rsidRPr="005A122E">
        <w:rPr>
          <w:rFonts w:cs="Times New Roman"/>
          <w:color w:val="auto"/>
          <w:sz w:val="32"/>
          <w:szCs w:val="32"/>
          <w:lang w:val="uk-UA"/>
        </w:rPr>
        <w:t>«</w:t>
      </w:r>
      <w:r w:rsidR="005A122E" w:rsidRPr="005A122E">
        <w:rPr>
          <w:rFonts w:cs="Times New Roman"/>
          <w:b/>
          <w:color w:val="auto"/>
          <w:sz w:val="32"/>
          <w:szCs w:val="32"/>
        </w:rPr>
        <w:t>Очистити форматування</w:t>
      </w:r>
      <w:r w:rsidR="005A122E" w:rsidRPr="005A122E">
        <w:rPr>
          <w:rFonts w:cs="Times New Roman"/>
          <w:b/>
          <w:color w:val="auto"/>
          <w:sz w:val="32"/>
          <w:szCs w:val="32"/>
          <w:lang w:val="uk-UA"/>
        </w:rPr>
        <w:t>»</w:t>
      </w:r>
      <w:r w:rsidR="005A122E" w:rsidRPr="005A122E">
        <w:rPr>
          <w:rFonts w:cs="Times New Roman"/>
          <w:color w:val="auto"/>
          <w:sz w:val="32"/>
          <w:szCs w:val="32"/>
        </w:rPr>
        <w:t xml:space="preserve"> у галереї стилів.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Щоб застосувати стиль, якого немає в експрес</w:t>
      </w:r>
      <w:r w:rsidR="008B3A85">
        <w:rPr>
          <w:rFonts w:cs="Times New Roman"/>
          <w:color w:val="auto"/>
          <w:sz w:val="32"/>
          <w:szCs w:val="32"/>
          <w:lang w:val="uk-UA"/>
        </w:rPr>
        <w:t>–</w:t>
      </w:r>
      <w:r w:rsidRPr="005A122E">
        <w:rPr>
          <w:rFonts w:cs="Times New Roman"/>
          <w:color w:val="auto"/>
          <w:sz w:val="32"/>
          <w:szCs w:val="32"/>
        </w:rPr>
        <w:t xml:space="preserve">галереї, </w:t>
      </w:r>
      <w:r w:rsidR="00257B45">
        <w:rPr>
          <w:rFonts w:cs="Times New Roman"/>
          <w:color w:val="auto"/>
          <w:sz w:val="32"/>
          <w:szCs w:val="32"/>
          <w:lang w:val="uk-UA"/>
        </w:rPr>
        <w:t>потрібно</w:t>
      </w:r>
      <w:r w:rsidRPr="005A122E">
        <w:rPr>
          <w:rFonts w:cs="Times New Roman"/>
          <w:color w:val="auto"/>
          <w:sz w:val="32"/>
          <w:szCs w:val="32"/>
        </w:rPr>
        <w:t xml:space="preserve"> завантажити набі</w:t>
      </w:r>
      <w:proofErr w:type="gramStart"/>
      <w:r w:rsidRPr="005A122E">
        <w:rPr>
          <w:rFonts w:cs="Times New Roman"/>
          <w:color w:val="auto"/>
          <w:sz w:val="32"/>
          <w:szCs w:val="32"/>
        </w:rPr>
        <w:t>р</w:t>
      </w:r>
      <w:proofErr w:type="gramEnd"/>
      <w:r w:rsidRPr="005A122E">
        <w:rPr>
          <w:rFonts w:cs="Times New Roman"/>
          <w:color w:val="auto"/>
          <w:sz w:val="32"/>
          <w:szCs w:val="32"/>
        </w:rPr>
        <w:t xml:space="preserve"> стилів з іншого шаблону. Для цього треба натиснути кнопку </w:t>
      </w:r>
      <w:r w:rsidRPr="005A122E">
        <w:rPr>
          <w:rFonts w:cs="Times New Roman"/>
          <w:color w:val="auto"/>
          <w:sz w:val="32"/>
          <w:szCs w:val="32"/>
          <w:lang w:val="uk-UA"/>
        </w:rPr>
        <w:t>«</w:t>
      </w:r>
      <w:r w:rsidRPr="005A122E">
        <w:rPr>
          <w:rFonts w:cs="Times New Roman"/>
          <w:b/>
          <w:color w:val="auto"/>
          <w:sz w:val="32"/>
          <w:szCs w:val="32"/>
        </w:rPr>
        <w:t>Змінити стилі</w:t>
      </w:r>
      <w:r w:rsidRPr="005A122E">
        <w:rPr>
          <w:rFonts w:cs="Times New Roman"/>
          <w:b/>
          <w:color w:val="auto"/>
          <w:sz w:val="32"/>
          <w:szCs w:val="32"/>
          <w:lang w:val="uk-UA"/>
        </w:rPr>
        <w:t>»</w:t>
      </w:r>
      <w:r w:rsidRPr="005A122E">
        <w:rPr>
          <w:rFonts w:cs="Times New Roman"/>
          <w:color w:val="auto"/>
          <w:sz w:val="32"/>
          <w:szCs w:val="32"/>
        </w:rPr>
        <w:t xml:space="preserve"> </w:t>
      </w:r>
      <w:r w:rsidRPr="005A122E">
        <w:rPr>
          <w:rFonts w:cs="Times New Roman"/>
          <w:color w:val="auto"/>
          <w:sz w:val="32"/>
          <w:szCs w:val="32"/>
          <w:lang w:val="uk-UA"/>
        </w:rPr>
        <w:t>—</w:t>
      </w:r>
      <w:r w:rsidRPr="005A122E">
        <w:rPr>
          <w:rFonts w:cs="Times New Roman"/>
          <w:color w:val="auto"/>
          <w:sz w:val="32"/>
          <w:szCs w:val="32"/>
        </w:rPr>
        <w:t xml:space="preserve"> </w:t>
      </w:r>
      <w:r w:rsidRPr="005A122E">
        <w:rPr>
          <w:rFonts w:cs="Times New Roman"/>
          <w:color w:val="auto"/>
          <w:sz w:val="32"/>
          <w:szCs w:val="32"/>
          <w:lang w:val="uk-UA"/>
        </w:rPr>
        <w:t>«</w:t>
      </w:r>
      <w:r w:rsidRPr="005A122E">
        <w:rPr>
          <w:rFonts w:cs="Times New Roman"/>
          <w:b/>
          <w:color w:val="auto"/>
          <w:sz w:val="32"/>
          <w:szCs w:val="32"/>
        </w:rPr>
        <w:t>Набір стилів</w:t>
      </w:r>
      <w:r w:rsidRPr="005A122E">
        <w:rPr>
          <w:rFonts w:cs="Times New Roman"/>
          <w:b/>
          <w:color w:val="auto"/>
          <w:sz w:val="32"/>
          <w:szCs w:val="32"/>
          <w:lang w:val="uk-UA"/>
        </w:rPr>
        <w:t>»</w:t>
      </w:r>
      <w:r w:rsidRPr="005A122E">
        <w:rPr>
          <w:rFonts w:cs="Times New Roman"/>
          <w:color w:val="auto"/>
          <w:sz w:val="32"/>
          <w:szCs w:val="32"/>
        </w:rPr>
        <w:t xml:space="preserve"> і вибрати необхідний набір.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rPr>
        <w:t xml:space="preserve">Для налаштування списку стилів, що відображаються, призначено посилання </w:t>
      </w:r>
      <w:r w:rsidRPr="005A122E">
        <w:rPr>
          <w:rFonts w:cs="Times New Roman"/>
          <w:color w:val="auto"/>
          <w:sz w:val="32"/>
          <w:szCs w:val="32"/>
          <w:lang w:val="uk-UA"/>
        </w:rPr>
        <w:t>«</w:t>
      </w:r>
      <w:r w:rsidRPr="005A122E">
        <w:rPr>
          <w:rFonts w:cs="Times New Roman"/>
          <w:b/>
          <w:color w:val="auto"/>
          <w:sz w:val="32"/>
          <w:szCs w:val="32"/>
        </w:rPr>
        <w:t>Параметри</w:t>
      </w:r>
      <w:r w:rsidRPr="005A122E">
        <w:rPr>
          <w:rFonts w:cs="Times New Roman"/>
          <w:b/>
          <w:color w:val="auto"/>
          <w:sz w:val="32"/>
          <w:szCs w:val="32"/>
          <w:lang w:val="uk-UA"/>
        </w:rPr>
        <w:t>»</w:t>
      </w:r>
      <w:r w:rsidRPr="005A122E">
        <w:rPr>
          <w:rFonts w:cs="Times New Roman"/>
          <w:color w:val="auto"/>
          <w:sz w:val="32"/>
          <w:szCs w:val="32"/>
        </w:rPr>
        <w:t xml:space="preserve"> (вікно групи </w:t>
      </w:r>
      <w:r w:rsidRPr="005A122E">
        <w:rPr>
          <w:rFonts w:cs="Times New Roman"/>
          <w:color w:val="auto"/>
          <w:sz w:val="32"/>
          <w:szCs w:val="32"/>
          <w:lang w:val="uk-UA"/>
        </w:rPr>
        <w:t>«</w:t>
      </w:r>
      <w:r w:rsidRPr="005A122E">
        <w:rPr>
          <w:rFonts w:cs="Times New Roman"/>
          <w:b/>
          <w:color w:val="auto"/>
          <w:sz w:val="32"/>
          <w:szCs w:val="32"/>
        </w:rPr>
        <w:t>Стилі</w:t>
      </w:r>
      <w:r w:rsidRPr="005A122E">
        <w:rPr>
          <w:rFonts w:cs="Times New Roman"/>
          <w:b/>
          <w:color w:val="auto"/>
          <w:sz w:val="32"/>
          <w:szCs w:val="32"/>
          <w:lang w:val="uk-UA"/>
        </w:rPr>
        <w:t>»</w:t>
      </w:r>
      <w:r w:rsidRPr="005A122E">
        <w:rPr>
          <w:rFonts w:cs="Times New Roman"/>
          <w:color w:val="auto"/>
          <w:sz w:val="32"/>
          <w:szCs w:val="32"/>
        </w:rPr>
        <w:t xml:space="preserve">). В процесі клацання на ньому кнопкою миші відкривається вікно </w:t>
      </w:r>
      <w:r w:rsidRPr="005A122E">
        <w:rPr>
          <w:rFonts w:cs="Times New Roman"/>
          <w:color w:val="auto"/>
          <w:sz w:val="32"/>
          <w:szCs w:val="32"/>
          <w:lang w:val="uk-UA"/>
        </w:rPr>
        <w:t>«</w:t>
      </w:r>
      <w:r w:rsidRPr="005A122E">
        <w:rPr>
          <w:rFonts w:cs="Times New Roman"/>
          <w:b/>
          <w:color w:val="auto"/>
          <w:sz w:val="32"/>
          <w:szCs w:val="32"/>
        </w:rPr>
        <w:t>Параметри області стилів</w:t>
      </w:r>
      <w:r w:rsidRPr="005A122E">
        <w:rPr>
          <w:rFonts w:cs="Times New Roman"/>
          <w:b/>
          <w:color w:val="auto"/>
          <w:sz w:val="32"/>
          <w:szCs w:val="32"/>
          <w:lang w:val="uk-UA"/>
        </w:rPr>
        <w:t>»</w:t>
      </w:r>
      <w:r w:rsidRPr="005A122E">
        <w:rPr>
          <w:rFonts w:cs="Times New Roman"/>
          <w:color w:val="auto"/>
          <w:sz w:val="32"/>
          <w:szCs w:val="32"/>
        </w:rPr>
        <w:t>.</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Створювати і змінювати стилі можна двома способами: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1. Визначенням (перевизначенням) стилю за зразком: </w:t>
      </w:r>
    </w:p>
    <w:p w:rsidR="005A122E" w:rsidRPr="005A122E" w:rsidRDefault="005A122E" w:rsidP="009F0BD9">
      <w:pPr>
        <w:widowControl w:val="0"/>
        <w:numPr>
          <w:ilvl w:val="0"/>
          <w:numId w:val="61"/>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 xml:space="preserve">надайте фрагменту тексту необхідного вигляду; </w:t>
      </w:r>
    </w:p>
    <w:p w:rsidR="005A122E" w:rsidRPr="005A122E" w:rsidRDefault="005A122E" w:rsidP="009F0BD9">
      <w:pPr>
        <w:widowControl w:val="0"/>
        <w:numPr>
          <w:ilvl w:val="0"/>
          <w:numId w:val="61"/>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 xml:space="preserve">відкрийте експрес-галерею стилів і клацніть кнопкою миші </w:t>
      </w:r>
      <w:r w:rsidRPr="005A122E">
        <w:rPr>
          <w:rFonts w:cs="Times New Roman"/>
          <w:color w:val="auto"/>
          <w:sz w:val="32"/>
          <w:szCs w:val="32"/>
          <w:lang w:val="uk-UA"/>
        </w:rPr>
        <w:t>«</w:t>
      </w:r>
      <w:r w:rsidRPr="005A122E">
        <w:rPr>
          <w:rFonts w:cs="Times New Roman"/>
          <w:b/>
          <w:color w:val="auto"/>
          <w:sz w:val="32"/>
          <w:szCs w:val="32"/>
        </w:rPr>
        <w:t>Зберегти</w:t>
      </w:r>
      <w:r w:rsidRPr="005A122E">
        <w:rPr>
          <w:rFonts w:cs="Times New Roman"/>
          <w:b/>
          <w:color w:val="auto"/>
          <w:sz w:val="32"/>
          <w:szCs w:val="32"/>
          <w:lang w:val="uk-UA"/>
        </w:rPr>
        <w:t>»</w:t>
      </w:r>
      <w:r w:rsidRPr="005A122E">
        <w:rPr>
          <w:rFonts w:cs="Times New Roman"/>
          <w:color w:val="auto"/>
          <w:sz w:val="32"/>
          <w:szCs w:val="32"/>
        </w:rPr>
        <w:t xml:space="preserve"> виділення як новий експрес-стиль; </w:t>
      </w:r>
    </w:p>
    <w:p w:rsidR="005A122E" w:rsidRPr="005A122E" w:rsidRDefault="005A122E" w:rsidP="009F0BD9">
      <w:pPr>
        <w:widowControl w:val="0"/>
        <w:numPr>
          <w:ilvl w:val="0"/>
          <w:numId w:val="61"/>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у вікні, що з’явилос</w:t>
      </w:r>
      <w:r w:rsidR="00257B45">
        <w:rPr>
          <w:rFonts w:cs="Times New Roman"/>
          <w:color w:val="auto"/>
          <w:sz w:val="32"/>
          <w:szCs w:val="32"/>
          <w:lang w:val="uk-UA"/>
        </w:rPr>
        <w:t>ь</w:t>
      </w:r>
      <w:r w:rsidRPr="005A122E">
        <w:rPr>
          <w:rFonts w:cs="Times New Roman"/>
          <w:color w:val="auto"/>
          <w:sz w:val="32"/>
          <w:szCs w:val="32"/>
        </w:rPr>
        <w:t>, введіть і</w:t>
      </w:r>
      <w:proofErr w:type="gramStart"/>
      <w:r w:rsidRPr="005A122E">
        <w:rPr>
          <w:rFonts w:cs="Times New Roman"/>
          <w:color w:val="auto"/>
          <w:sz w:val="32"/>
          <w:szCs w:val="32"/>
        </w:rPr>
        <w:t>м’я</w:t>
      </w:r>
      <w:proofErr w:type="gramEnd"/>
      <w:r w:rsidRPr="005A122E">
        <w:rPr>
          <w:rFonts w:cs="Times New Roman"/>
          <w:color w:val="auto"/>
          <w:sz w:val="32"/>
          <w:szCs w:val="32"/>
        </w:rPr>
        <w:t xml:space="preserve"> нового стилю і натисніть </w:t>
      </w:r>
      <w:r w:rsidRPr="005A122E">
        <w:rPr>
          <w:rFonts w:cs="Times New Roman"/>
          <w:color w:val="auto"/>
          <w:sz w:val="32"/>
          <w:szCs w:val="32"/>
        </w:rPr>
        <w:lastRenderedPageBreak/>
        <w:t xml:space="preserve">ОК. </w:t>
      </w:r>
    </w:p>
    <w:p w:rsidR="005A122E" w:rsidRPr="005A122E" w:rsidRDefault="005A122E" w:rsidP="009F0BD9">
      <w:pPr>
        <w:widowControl w:val="0"/>
        <w:autoSpaceDE w:val="0"/>
        <w:autoSpaceDN w:val="0"/>
        <w:adjustRightInd w:val="0"/>
        <w:spacing w:after="0" w:line="240" w:lineRule="auto"/>
        <w:ind w:firstLine="709"/>
        <w:jc w:val="both"/>
        <w:rPr>
          <w:rFonts w:cs="Times New Roman"/>
          <w:color w:val="auto"/>
          <w:sz w:val="32"/>
          <w:szCs w:val="32"/>
        </w:rPr>
      </w:pPr>
      <w:r w:rsidRPr="005A122E">
        <w:rPr>
          <w:rFonts w:cs="Times New Roman"/>
          <w:color w:val="auto"/>
          <w:sz w:val="32"/>
          <w:szCs w:val="32"/>
        </w:rPr>
        <w:t xml:space="preserve">2. Створенням (зміною) параметрів стилю: </w:t>
      </w:r>
    </w:p>
    <w:p w:rsidR="005A122E" w:rsidRPr="005A122E" w:rsidRDefault="005A122E" w:rsidP="009F0BD9">
      <w:pPr>
        <w:widowControl w:val="0"/>
        <w:numPr>
          <w:ilvl w:val="0"/>
          <w:numId w:val="62"/>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 xml:space="preserve">відкрийте вікно </w:t>
      </w:r>
      <w:r w:rsidRPr="005A122E">
        <w:rPr>
          <w:rFonts w:cs="Times New Roman"/>
          <w:color w:val="auto"/>
          <w:sz w:val="32"/>
          <w:szCs w:val="32"/>
          <w:lang w:val="uk-UA"/>
        </w:rPr>
        <w:t>«</w:t>
      </w:r>
      <w:r w:rsidRPr="005A122E">
        <w:rPr>
          <w:rFonts w:cs="Times New Roman"/>
          <w:b/>
          <w:color w:val="auto"/>
          <w:sz w:val="32"/>
          <w:szCs w:val="32"/>
        </w:rPr>
        <w:t>Стилі</w:t>
      </w:r>
      <w:r w:rsidRPr="005A122E">
        <w:rPr>
          <w:rFonts w:cs="Times New Roman"/>
          <w:b/>
          <w:color w:val="auto"/>
          <w:sz w:val="32"/>
          <w:szCs w:val="32"/>
          <w:lang w:val="uk-UA"/>
        </w:rPr>
        <w:t>»</w:t>
      </w:r>
      <w:r w:rsidRPr="005A122E">
        <w:rPr>
          <w:rFonts w:cs="Times New Roman"/>
          <w:color w:val="auto"/>
          <w:sz w:val="32"/>
          <w:szCs w:val="32"/>
        </w:rPr>
        <w:t xml:space="preserve">; </w:t>
      </w:r>
    </w:p>
    <w:p w:rsidR="005A122E" w:rsidRPr="005A122E" w:rsidRDefault="005A122E" w:rsidP="009F0BD9">
      <w:pPr>
        <w:widowControl w:val="0"/>
        <w:numPr>
          <w:ilvl w:val="0"/>
          <w:numId w:val="62"/>
        </w:numPr>
        <w:autoSpaceDE w:val="0"/>
        <w:autoSpaceDN w:val="0"/>
        <w:adjustRightInd w:val="0"/>
        <w:spacing w:after="0" w:line="240" w:lineRule="auto"/>
        <w:ind w:left="1276"/>
        <w:contextualSpacing/>
        <w:jc w:val="both"/>
        <w:rPr>
          <w:rFonts w:cs="Times New Roman"/>
          <w:color w:val="auto"/>
          <w:sz w:val="32"/>
          <w:szCs w:val="32"/>
        </w:rPr>
      </w:pPr>
      <w:r w:rsidRPr="005A122E">
        <w:rPr>
          <w:rFonts w:cs="Times New Roman"/>
          <w:color w:val="auto"/>
          <w:sz w:val="32"/>
          <w:szCs w:val="32"/>
        </w:rPr>
        <w:t xml:space="preserve">натисніть кнопку </w:t>
      </w:r>
      <w:r w:rsidRPr="005A122E">
        <w:rPr>
          <w:rFonts w:cs="Times New Roman"/>
          <w:color w:val="auto"/>
          <w:sz w:val="32"/>
          <w:szCs w:val="32"/>
          <w:lang w:val="uk-UA"/>
        </w:rPr>
        <w:t>«</w:t>
      </w:r>
      <w:r w:rsidRPr="005A122E">
        <w:rPr>
          <w:rFonts w:cs="Times New Roman"/>
          <w:b/>
          <w:color w:val="auto"/>
          <w:sz w:val="32"/>
          <w:szCs w:val="32"/>
        </w:rPr>
        <w:t>Створити стиль</w:t>
      </w:r>
      <w:r w:rsidRPr="005A122E">
        <w:rPr>
          <w:rFonts w:cs="Times New Roman"/>
          <w:b/>
          <w:color w:val="auto"/>
          <w:sz w:val="32"/>
          <w:szCs w:val="32"/>
          <w:lang w:val="uk-UA"/>
        </w:rPr>
        <w:t>»</w:t>
      </w:r>
      <w:r w:rsidRPr="005A122E">
        <w:rPr>
          <w:rFonts w:cs="Times New Roman"/>
          <w:color w:val="auto"/>
          <w:sz w:val="32"/>
          <w:szCs w:val="32"/>
        </w:rPr>
        <w:t xml:space="preserve"> </w:t>
      </w:r>
      <w:r w:rsidRPr="005A122E">
        <w:rPr>
          <w:rFonts w:cs="Times New Roman"/>
          <w:noProof/>
          <w:color w:val="auto"/>
          <w:sz w:val="32"/>
          <w:szCs w:val="32"/>
          <w:lang w:eastAsia="ru-RU"/>
        </w:rPr>
        <w:drawing>
          <wp:inline distT="0" distB="0" distL="0" distR="0" wp14:anchorId="7375A8AA" wp14:editId="03D46724">
            <wp:extent cx="257175" cy="2857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5A122E">
        <w:rPr>
          <w:rFonts w:cs="Times New Roman"/>
          <w:color w:val="auto"/>
          <w:sz w:val="32"/>
          <w:szCs w:val="32"/>
        </w:rPr>
        <w:t xml:space="preserve">; </w:t>
      </w:r>
    </w:p>
    <w:p w:rsidR="005A122E" w:rsidRPr="005A122E" w:rsidRDefault="005A122E" w:rsidP="009F0BD9">
      <w:pPr>
        <w:widowControl w:val="0"/>
        <w:numPr>
          <w:ilvl w:val="0"/>
          <w:numId w:val="62"/>
        </w:numPr>
        <w:autoSpaceDE w:val="0"/>
        <w:autoSpaceDN w:val="0"/>
        <w:adjustRightInd w:val="0"/>
        <w:spacing w:after="0" w:line="240" w:lineRule="auto"/>
        <w:ind w:left="1276"/>
        <w:contextualSpacing/>
        <w:jc w:val="both"/>
        <w:rPr>
          <w:rFonts w:cs="Times New Roman"/>
          <w:color w:val="auto"/>
          <w:sz w:val="32"/>
          <w:szCs w:val="32"/>
        </w:rPr>
      </w:pPr>
      <w:proofErr w:type="gramStart"/>
      <w:r w:rsidRPr="005A122E">
        <w:rPr>
          <w:rFonts w:cs="Times New Roman"/>
          <w:color w:val="auto"/>
          <w:sz w:val="32"/>
          <w:szCs w:val="32"/>
        </w:rPr>
        <w:t>у</w:t>
      </w:r>
      <w:proofErr w:type="gramEnd"/>
      <w:r w:rsidRPr="005A122E">
        <w:rPr>
          <w:rFonts w:cs="Times New Roman"/>
          <w:color w:val="auto"/>
          <w:sz w:val="32"/>
          <w:szCs w:val="32"/>
        </w:rPr>
        <w:t xml:space="preserve"> вікні, що з’явилося, </w:t>
      </w:r>
      <w:r w:rsidRPr="005A122E">
        <w:rPr>
          <w:rFonts w:cs="Times New Roman"/>
          <w:color w:val="auto"/>
          <w:sz w:val="32"/>
          <w:szCs w:val="32"/>
          <w:lang w:val="uk-UA"/>
        </w:rPr>
        <w:t>«</w:t>
      </w:r>
      <w:r w:rsidRPr="005A122E">
        <w:rPr>
          <w:rFonts w:cs="Times New Roman"/>
          <w:b/>
          <w:color w:val="auto"/>
          <w:sz w:val="32"/>
          <w:szCs w:val="32"/>
        </w:rPr>
        <w:t>Створення стилю</w:t>
      </w:r>
      <w:r w:rsidRPr="005A122E">
        <w:rPr>
          <w:rFonts w:cs="Times New Roman"/>
          <w:b/>
          <w:color w:val="auto"/>
          <w:sz w:val="32"/>
          <w:szCs w:val="32"/>
          <w:lang w:val="uk-UA"/>
        </w:rPr>
        <w:t>»</w:t>
      </w:r>
      <w:r w:rsidRPr="005A122E">
        <w:rPr>
          <w:rFonts w:cs="Times New Roman"/>
          <w:color w:val="auto"/>
          <w:sz w:val="32"/>
          <w:szCs w:val="32"/>
        </w:rPr>
        <w:t xml:space="preserve"> за допомогою форматування </w:t>
      </w:r>
      <w:r w:rsidRPr="005A122E">
        <w:rPr>
          <w:rFonts w:cs="Times New Roman"/>
          <w:color w:val="auto"/>
          <w:sz w:val="32"/>
          <w:szCs w:val="32"/>
          <w:lang w:val="uk-UA"/>
        </w:rPr>
        <w:t xml:space="preserve">налаштуйте </w:t>
      </w:r>
      <w:r w:rsidRPr="005A122E">
        <w:rPr>
          <w:rFonts w:cs="Times New Roman"/>
          <w:color w:val="auto"/>
          <w:sz w:val="32"/>
          <w:szCs w:val="32"/>
        </w:rPr>
        <w:t xml:space="preserve">усі необхідні параметри форматування (в процесі зміни стилю, відповідно </w:t>
      </w:r>
      <w:r w:rsidRPr="005A122E">
        <w:rPr>
          <w:rFonts w:cs="Times New Roman"/>
          <w:color w:val="auto"/>
          <w:sz w:val="32"/>
          <w:szCs w:val="32"/>
          <w:lang w:val="uk-UA"/>
        </w:rPr>
        <w:t>«</w:t>
      </w:r>
      <w:r w:rsidRPr="005A122E">
        <w:rPr>
          <w:rFonts w:cs="Times New Roman"/>
          <w:b/>
          <w:color w:val="auto"/>
          <w:sz w:val="32"/>
          <w:szCs w:val="32"/>
        </w:rPr>
        <w:t>Зміна стилю</w:t>
      </w:r>
      <w:r w:rsidRPr="005A122E">
        <w:rPr>
          <w:rFonts w:cs="Times New Roman"/>
          <w:b/>
          <w:color w:val="auto"/>
          <w:sz w:val="32"/>
          <w:szCs w:val="32"/>
          <w:lang w:val="uk-UA"/>
        </w:rPr>
        <w:t>»</w:t>
      </w:r>
      <w:r w:rsidRPr="005A122E">
        <w:rPr>
          <w:rFonts w:cs="Times New Roman"/>
          <w:color w:val="auto"/>
          <w:sz w:val="32"/>
          <w:szCs w:val="32"/>
        </w:rPr>
        <w:t xml:space="preserve">). </w:t>
      </w:r>
    </w:p>
    <w:p w:rsidR="00FA5435" w:rsidRDefault="005A122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5A122E">
        <w:rPr>
          <w:rFonts w:cs="Times New Roman"/>
          <w:color w:val="auto"/>
          <w:sz w:val="32"/>
          <w:szCs w:val="32"/>
        </w:rPr>
        <w:t xml:space="preserve">Для полегшення роботи зі стилями є спеціальний механізм </w:t>
      </w:r>
      <w:r w:rsidR="008B3A85">
        <w:rPr>
          <w:rFonts w:cs="Times New Roman"/>
          <w:color w:val="auto"/>
          <w:sz w:val="32"/>
          <w:szCs w:val="32"/>
          <w:lang w:val="uk-UA"/>
        </w:rPr>
        <w:t>—</w:t>
      </w:r>
      <w:r w:rsidRPr="005A122E">
        <w:rPr>
          <w:rFonts w:cs="Times New Roman"/>
          <w:color w:val="auto"/>
          <w:sz w:val="32"/>
          <w:szCs w:val="32"/>
        </w:rPr>
        <w:t xml:space="preserve"> інспектор </w:t>
      </w:r>
      <w:proofErr w:type="gramStart"/>
      <w:r w:rsidRPr="005A122E">
        <w:rPr>
          <w:rFonts w:cs="Times New Roman"/>
          <w:color w:val="auto"/>
          <w:sz w:val="32"/>
          <w:szCs w:val="32"/>
        </w:rPr>
        <w:t>стил</w:t>
      </w:r>
      <w:proofErr w:type="gramEnd"/>
      <w:r w:rsidRPr="005A122E">
        <w:rPr>
          <w:rFonts w:cs="Times New Roman"/>
          <w:color w:val="auto"/>
          <w:sz w:val="32"/>
          <w:szCs w:val="32"/>
        </w:rPr>
        <w:t xml:space="preserve">ів, який дозволяє відстежувати використовувані в документі стилі абзацу і тексту. Для виклику інспектора стилів служить кнопка </w:t>
      </w:r>
      <w:r w:rsidRPr="005A122E">
        <w:rPr>
          <w:rFonts w:cs="Times New Roman"/>
          <w:noProof/>
          <w:color w:val="auto"/>
          <w:sz w:val="32"/>
          <w:szCs w:val="32"/>
          <w:lang w:eastAsia="ru-RU"/>
        </w:rPr>
        <w:drawing>
          <wp:inline distT="0" distB="0" distL="0" distR="0" wp14:anchorId="06857A6B" wp14:editId="49B60009">
            <wp:extent cx="257175" cy="2476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5A122E">
        <w:rPr>
          <w:rFonts w:cs="Times New Roman"/>
          <w:color w:val="auto"/>
          <w:sz w:val="32"/>
          <w:szCs w:val="32"/>
        </w:rPr>
        <w:t xml:space="preserve">вікна </w:t>
      </w:r>
      <w:r w:rsidRPr="005A122E">
        <w:rPr>
          <w:rFonts w:cs="Times New Roman"/>
          <w:color w:val="auto"/>
          <w:sz w:val="32"/>
          <w:szCs w:val="32"/>
          <w:lang w:val="uk-UA"/>
        </w:rPr>
        <w:t>«</w:t>
      </w:r>
      <w:r w:rsidRPr="005A122E">
        <w:rPr>
          <w:rFonts w:cs="Times New Roman"/>
          <w:b/>
          <w:color w:val="auto"/>
          <w:sz w:val="32"/>
          <w:szCs w:val="32"/>
        </w:rPr>
        <w:t>Стилі</w:t>
      </w:r>
      <w:r w:rsidRPr="005A122E">
        <w:rPr>
          <w:rFonts w:cs="Times New Roman"/>
          <w:b/>
          <w:color w:val="auto"/>
          <w:sz w:val="32"/>
          <w:szCs w:val="32"/>
          <w:lang w:val="uk-UA"/>
        </w:rPr>
        <w:t>»</w:t>
      </w:r>
      <w:r w:rsidRPr="005A122E">
        <w:rPr>
          <w:rFonts w:cs="Times New Roman"/>
          <w:color w:val="auto"/>
          <w:sz w:val="32"/>
          <w:szCs w:val="32"/>
        </w:rPr>
        <w:t xml:space="preserve">. Для </w:t>
      </w:r>
      <w:r w:rsidRPr="005A122E">
        <w:rPr>
          <w:rFonts w:cs="Times New Roman"/>
          <w:color w:val="auto"/>
          <w:sz w:val="32"/>
          <w:szCs w:val="32"/>
          <w:lang w:val="uk-UA"/>
        </w:rPr>
        <w:t xml:space="preserve"> </w:t>
      </w:r>
      <w:r w:rsidRPr="005A122E">
        <w:rPr>
          <w:rFonts w:cs="Times New Roman"/>
          <w:color w:val="auto"/>
          <w:sz w:val="32"/>
          <w:szCs w:val="32"/>
        </w:rPr>
        <w:t xml:space="preserve">тонших налаштувань </w:t>
      </w:r>
      <w:proofErr w:type="gramStart"/>
      <w:r w:rsidRPr="005A122E">
        <w:rPr>
          <w:rFonts w:cs="Times New Roman"/>
          <w:color w:val="auto"/>
          <w:sz w:val="32"/>
          <w:szCs w:val="32"/>
        </w:rPr>
        <w:t>стил</w:t>
      </w:r>
      <w:proofErr w:type="gramEnd"/>
      <w:r w:rsidRPr="005A122E">
        <w:rPr>
          <w:rFonts w:cs="Times New Roman"/>
          <w:color w:val="auto"/>
          <w:sz w:val="32"/>
          <w:szCs w:val="32"/>
        </w:rPr>
        <w:t xml:space="preserve">ів служить кнопка </w:t>
      </w:r>
      <w:r w:rsidRPr="005A122E">
        <w:rPr>
          <w:rFonts w:cs="Times New Roman"/>
          <w:color w:val="auto"/>
          <w:sz w:val="32"/>
          <w:szCs w:val="32"/>
          <w:lang w:val="uk-UA"/>
        </w:rPr>
        <w:t>«</w:t>
      </w:r>
      <w:r w:rsidRPr="005A122E">
        <w:rPr>
          <w:rFonts w:cs="Times New Roman"/>
          <w:b/>
          <w:color w:val="auto"/>
          <w:sz w:val="32"/>
          <w:szCs w:val="32"/>
        </w:rPr>
        <w:t>Настроювання стилів</w:t>
      </w:r>
      <w:r w:rsidRPr="005A122E">
        <w:rPr>
          <w:rFonts w:cs="Times New Roman"/>
          <w:b/>
          <w:color w:val="auto"/>
          <w:sz w:val="32"/>
          <w:szCs w:val="32"/>
          <w:lang w:val="uk-UA"/>
        </w:rPr>
        <w:t>»</w:t>
      </w:r>
      <w:r w:rsidRPr="005A122E">
        <w:rPr>
          <w:rFonts w:cs="Times New Roman"/>
          <w:color w:val="auto"/>
          <w:sz w:val="32"/>
          <w:szCs w:val="32"/>
        </w:rPr>
        <w:t xml:space="preserve"> вікна </w:t>
      </w:r>
      <w:r w:rsidR="00257B45">
        <w:rPr>
          <w:rFonts w:cs="Times New Roman"/>
          <w:color w:val="auto"/>
          <w:sz w:val="32"/>
          <w:szCs w:val="32"/>
          <w:lang w:val="uk-UA"/>
        </w:rPr>
        <w:t>«</w:t>
      </w:r>
      <w:r w:rsidRPr="005A122E">
        <w:rPr>
          <w:rFonts w:cs="Times New Roman"/>
          <w:b/>
          <w:color w:val="auto"/>
          <w:sz w:val="32"/>
          <w:szCs w:val="32"/>
        </w:rPr>
        <w:t>Стилі</w:t>
      </w:r>
      <w:r w:rsidR="00257B45">
        <w:rPr>
          <w:rFonts w:cs="Times New Roman"/>
          <w:b/>
          <w:color w:val="auto"/>
          <w:sz w:val="32"/>
          <w:szCs w:val="32"/>
          <w:lang w:val="uk-UA"/>
        </w:rPr>
        <w:t>»</w:t>
      </w:r>
      <w:r w:rsidRPr="005A122E">
        <w:rPr>
          <w:rFonts w:cs="Times New Roman"/>
          <w:color w:val="auto"/>
          <w:sz w:val="32"/>
          <w:szCs w:val="32"/>
        </w:rPr>
        <w:t>.</w:t>
      </w:r>
    </w:p>
    <w:p w:rsidR="00FA5435" w:rsidRPr="005A122E" w:rsidRDefault="005C7708" w:rsidP="009F0BD9">
      <w:pPr>
        <w:widowControl w:val="0"/>
        <w:autoSpaceDE w:val="0"/>
        <w:autoSpaceDN w:val="0"/>
        <w:adjustRightInd w:val="0"/>
        <w:spacing w:after="0" w:line="240" w:lineRule="auto"/>
        <w:ind w:firstLine="709"/>
        <w:jc w:val="both"/>
        <w:rPr>
          <w:rFonts w:cs="Times New Roman"/>
          <w:color w:val="auto"/>
          <w:sz w:val="32"/>
          <w:szCs w:val="32"/>
        </w:rPr>
      </w:pPr>
      <w:r>
        <w:rPr>
          <w:rFonts w:cs="Times New Roman"/>
          <w:color w:val="auto"/>
          <w:sz w:val="32"/>
          <w:szCs w:val="32"/>
          <w:lang w:val="uk-UA"/>
        </w:rPr>
        <w:t>В</w:t>
      </w:r>
      <w:r w:rsidRPr="005A122E">
        <w:rPr>
          <w:rFonts w:cs="Times New Roman"/>
          <w:color w:val="auto"/>
          <w:sz w:val="32"/>
          <w:szCs w:val="32"/>
        </w:rPr>
        <w:t>идалити стиль</w:t>
      </w:r>
      <w:r w:rsidR="00FA5435">
        <w:rPr>
          <w:rFonts w:cs="Times New Roman"/>
          <w:sz w:val="32"/>
          <w:szCs w:val="32"/>
          <w:lang w:val="uk-UA"/>
        </w:rPr>
        <w:tab/>
      </w:r>
      <w:r>
        <w:rPr>
          <w:rFonts w:cs="Times New Roman"/>
          <w:color w:val="auto"/>
          <w:sz w:val="32"/>
          <w:szCs w:val="32"/>
          <w:lang w:val="uk-UA"/>
        </w:rPr>
        <w:t>з</w:t>
      </w:r>
      <w:r w:rsidR="00FA5435" w:rsidRPr="005A122E">
        <w:rPr>
          <w:rFonts w:cs="Times New Roman"/>
          <w:color w:val="auto"/>
          <w:sz w:val="32"/>
          <w:szCs w:val="32"/>
        </w:rPr>
        <w:t xml:space="preserve"> колекції експрес</w:t>
      </w:r>
      <w:r w:rsidR="008B3A85">
        <w:rPr>
          <w:rFonts w:cs="Times New Roman"/>
          <w:color w:val="auto"/>
          <w:sz w:val="32"/>
          <w:szCs w:val="32"/>
          <w:lang w:val="uk-UA"/>
        </w:rPr>
        <w:t>—</w:t>
      </w:r>
      <w:r w:rsidR="00FA5435" w:rsidRPr="005A122E">
        <w:rPr>
          <w:rFonts w:cs="Times New Roman"/>
          <w:color w:val="auto"/>
          <w:sz w:val="32"/>
          <w:szCs w:val="32"/>
        </w:rPr>
        <w:t xml:space="preserve">стилів, яка відображається на вкладці </w:t>
      </w:r>
      <w:r w:rsidR="00FA5435">
        <w:rPr>
          <w:rFonts w:cs="Times New Roman"/>
          <w:color w:val="auto"/>
          <w:sz w:val="32"/>
          <w:szCs w:val="32"/>
          <w:lang w:val="uk-UA"/>
        </w:rPr>
        <w:t>«</w:t>
      </w:r>
      <w:r w:rsidR="00FA5435" w:rsidRPr="005A122E">
        <w:rPr>
          <w:rFonts w:cs="Times New Roman"/>
          <w:b/>
          <w:color w:val="auto"/>
          <w:sz w:val="32"/>
          <w:szCs w:val="32"/>
        </w:rPr>
        <w:t>Основне</w:t>
      </w:r>
      <w:r w:rsidR="00FA5435">
        <w:rPr>
          <w:rFonts w:cs="Times New Roman"/>
          <w:b/>
          <w:color w:val="auto"/>
          <w:sz w:val="32"/>
          <w:szCs w:val="32"/>
          <w:lang w:val="uk-UA"/>
        </w:rPr>
        <w:t>»</w:t>
      </w:r>
      <w:r w:rsidR="00FA5435" w:rsidRPr="005A122E">
        <w:rPr>
          <w:rFonts w:cs="Times New Roman"/>
          <w:color w:val="auto"/>
          <w:sz w:val="32"/>
          <w:szCs w:val="32"/>
        </w:rPr>
        <w:t xml:space="preserve">, </w:t>
      </w:r>
      <w:r>
        <w:rPr>
          <w:rFonts w:cs="Times New Roman"/>
          <w:color w:val="auto"/>
          <w:sz w:val="32"/>
          <w:szCs w:val="32"/>
          <w:lang w:val="uk-UA"/>
        </w:rPr>
        <w:t>необхідно</w:t>
      </w:r>
      <w:r w:rsidR="00FA5435" w:rsidRPr="005A122E">
        <w:rPr>
          <w:rFonts w:cs="Times New Roman"/>
          <w:color w:val="auto"/>
          <w:sz w:val="32"/>
          <w:szCs w:val="32"/>
        </w:rPr>
        <w:t xml:space="preserve"> натисну</w:t>
      </w:r>
      <w:r>
        <w:rPr>
          <w:rFonts w:cs="Times New Roman"/>
          <w:color w:val="auto"/>
          <w:sz w:val="32"/>
          <w:szCs w:val="32"/>
          <w:lang w:val="uk-UA"/>
        </w:rPr>
        <w:t>ти</w:t>
      </w:r>
      <w:r w:rsidR="00FA5435" w:rsidRPr="005A122E">
        <w:rPr>
          <w:rFonts w:cs="Times New Roman"/>
          <w:color w:val="auto"/>
          <w:sz w:val="32"/>
          <w:szCs w:val="32"/>
        </w:rPr>
        <w:t xml:space="preserve"> правою клавішею миші на непотрібний стиль і в контекстному меню вибрати </w:t>
      </w:r>
      <w:r w:rsidR="00FA5435" w:rsidRPr="005A122E">
        <w:rPr>
          <w:rFonts w:cs="Times New Roman"/>
          <w:color w:val="auto"/>
          <w:sz w:val="32"/>
          <w:szCs w:val="32"/>
          <w:lang w:val="uk-UA"/>
        </w:rPr>
        <w:t>«</w:t>
      </w:r>
      <w:r w:rsidR="00FA5435" w:rsidRPr="005A122E">
        <w:rPr>
          <w:rFonts w:cs="Times New Roman"/>
          <w:b/>
          <w:color w:val="auto"/>
          <w:sz w:val="32"/>
          <w:szCs w:val="32"/>
        </w:rPr>
        <w:t>Видалити із колекції</w:t>
      </w:r>
      <w:r w:rsidR="00FA5435" w:rsidRPr="005A122E">
        <w:rPr>
          <w:rFonts w:cs="Times New Roman"/>
          <w:color w:val="auto"/>
          <w:sz w:val="32"/>
          <w:szCs w:val="32"/>
        </w:rPr>
        <w:t xml:space="preserve"> </w:t>
      </w:r>
      <w:r w:rsidR="00FA5435" w:rsidRPr="005A122E">
        <w:rPr>
          <w:rFonts w:cs="Times New Roman"/>
          <w:b/>
          <w:color w:val="auto"/>
          <w:sz w:val="32"/>
          <w:szCs w:val="32"/>
        </w:rPr>
        <w:t>експрес</w:t>
      </w:r>
      <w:r w:rsidR="008B3A85">
        <w:rPr>
          <w:rFonts w:cs="Times New Roman"/>
          <w:b/>
          <w:color w:val="auto"/>
          <w:sz w:val="32"/>
          <w:szCs w:val="32"/>
          <w:lang w:val="uk-UA"/>
        </w:rPr>
        <w:t>–</w:t>
      </w:r>
      <w:r w:rsidR="00FA5435" w:rsidRPr="005A122E">
        <w:rPr>
          <w:rFonts w:cs="Times New Roman"/>
          <w:b/>
          <w:color w:val="auto"/>
          <w:sz w:val="32"/>
          <w:szCs w:val="32"/>
        </w:rPr>
        <w:t>стилів</w:t>
      </w:r>
      <w:r w:rsidR="00FA5435" w:rsidRPr="005A122E">
        <w:rPr>
          <w:rFonts w:cs="Times New Roman"/>
          <w:b/>
          <w:color w:val="auto"/>
          <w:sz w:val="32"/>
          <w:szCs w:val="32"/>
          <w:lang w:val="uk-UA"/>
        </w:rPr>
        <w:t>»</w:t>
      </w:r>
      <w:r w:rsidR="00FA5435" w:rsidRPr="005A122E">
        <w:rPr>
          <w:rFonts w:cs="Times New Roman"/>
          <w:color w:val="auto"/>
          <w:sz w:val="32"/>
          <w:szCs w:val="32"/>
        </w:rPr>
        <w:t xml:space="preserve">. </w:t>
      </w:r>
      <w:r>
        <w:rPr>
          <w:rFonts w:cs="Times New Roman"/>
          <w:color w:val="auto"/>
          <w:sz w:val="32"/>
          <w:szCs w:val="32"/>
          <w:lang w:val="uk-UA"/>
        </w:rPr>
        <w:t xml:space="preserve">Або </w:t>
      </w:r>
      <w:r w:rsidR="00FA5435" w:rsidRPr="005A122E">
        <w:rPr>
          <w:rFonts w:cs="Times New Roman"/>
          <w:color w:val="auto"/>
          <w:sz w:val="32"/>
          <w:szCs w:val="32"/>
        </w:rPr>
        <w:t xml:space="preserve">відкрити вікно діалогової групи </w:t>
      </w:r>
      <w:r>
        <w:rPr>
          <w:rFonts w:cs="Times New Roman"/>
          <w:color w:val="auto"/>
          <w:sz w:val="32"/>
          <w:szCs w:val="32"/>
          <w:lang w:val="uk-UA"/>
        </w:rPr>
        <w:t>«</w:t>
      </w:r>
      <w:r w:rsidR="00FA5435" w:rsidRPr="005A122E">
        <w:rPr>
          <w:rFonts w:cs="Times New Roman"/>
          <w:b/>
          <w:color w:val="auto"/>
          <w:sz w:val="32"/>
          <w:szCs w:val="32"/>
        </w:rPr>
        <w:t>Стилі</w:t>
      </w:r>
      <w:r>
        <w:rPr>
          <w:rFonts w:cs="Times New Roman"/>
          <w:b/>
          <w:color w:val="auto"/>
          <w:sz w:val="32"/>
          <w:szCs w:val="32"/>
          <w:lang w:val="uk-UA"/>
        </w:rPr>
        <w:t>»</w:t>
      </w:r>
      <w:r w:rsidR="00FA5435" w:rsidRPr="005A122E">
        <w:rPr>
          <w:rFonts w:cs="Times New Roman"/>
          <w:color w:val="auto"/>
          <w:sz w:val="32"/>
          <w:szCs w:val="32"/>
        </w:rPr>
        <w:t xml:space="preserve">, правою клавішею миші </w:t>
      </w:r>
      <w:r>
        <w:rPr>
          <w:rFonts w:cs="Times New Roman"/>
          <w:color w:val="auto"/>
          <w:sz w:val="32"/>
          <w:szCs w:val="32"/>
          <w:lang w:val="uk-UA"/>
        </w:rPr>
        <w:t>о</w:t>
      </w:r>
      <w:r w:rsidR="00FA5435" w:rsidRPr="005A122E">
        <w:rPr>
          <w:rFonts w:cs="Times New Roman"/>
          <w:color w:val="auto"/>
          <w:sz w:val="32"/>
          <w:szCs w:val="32"/>
        </w:rPr>
        <w:t xml:space="preserve">бравши непотрібний стиль, натиснути </w:t>
      </w:r>
      <w:r w:rsidR="00FA5435" w:rsidRPr="005A122E">
        <w:rPr>
          <w:rFonts w:cs="Times New Roman"/>
          <w:color w:val="auto"/>
          <w:sz w:val="32"/>
          <w:szCs w:val="32"/>
          <w:lang w:val="uk-UA"/>
        </w:rPr>
        <w:t>«</w:t>
      </w:r>
      <w:r w:rsidR="00FA5435" w:rsidRPr="005A122E">
        <w:rPr>
          <w:rFonts w:cs="Times New Roman"/>
          <w:b/>
          <w:color w:val="auto"/>
          <w:sz w:val="32"/>
          <w:szCs w:val="32"/>
        </w:rPr>
        <w:t>Видалити</w:t>
      </w:r>
      <w:r w:rsidR="00FA5435" w:rsidRPr="005A122E">
        <w:rPr>
          <w:rFonts w:cs="Times New Roman"/>
          <w:b/>
          <w:color w:val="auto"/>
          <w:sz w:val="32"/>
          <w:szCs w:val="32"/>
          <w:lang w:val="uk-UA"/>
        </w:rPr>
        <w:t>»</w:t>
      </w:r>
      <w:r w:rsidR="00FA5435" w:rsidRPr="005A122E">
        <w:rPr>
          <w:rFonts w:cs="Times New Roman"/>
          <w:color w:val="auto"/>
          <w:sz w:val="32"/>
          <w:szCs w:val="32"/>
        </w:rPr>
        <w:t>.</w:t>
      </w:r>
    </w:p>
    <w:p w:rsidR="005A122E" w:rsidRPr="00FA5435" w:rsidRDefault="005A122E" w:rsidP="009F0BD9">
      <w:pPr>
        <w:tabs>
          <w:tab w:val="left" w:pos="990"/>
        </w:tabs>
        <w:spacing w:after="0" w:line="240" w:lineRule="auto"/>
        <w:rPr>
          <w:rFonts w:cs="Times New Roman"/>
          <w:sz w:val="32"/>
          <w:szCs w:val="32"/>
        </w:rPr>
      </w:pPr>
    </w:p>
    <w:p w:rsidR="005A122E" w:rsidRPr="005A122E" w:rsidRDefault="005A122E"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5A122E">
        <w:rPr>
          <w:rFonts w:cs="Times New Roman"/>
          <w:noProof/>
          <w:color w:val="auto"/>
          <w:sz w:val="32"/>
          <w:szCs w:val="32"/>
          <w:lang w:eastAsia="ru-RU"/>
        </w:rPr>
        <w:drawing>
          <wp:inline distT="0" distB="0" distL="0" distR="0" wp14:anchorId="662C36B4" wp14:editId="493B84A3">
            <wp:extent cx="3425096" cy="3174194"/>
            <wp:effectExtent l="0" t="0" r="444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8458" cy="3177309"/>
                    </a:xfrm>
                    <a:prstGeom prst="rect">
                      <a:avLst/>
                    </a:prstGeom>
                    <a:noFill/>
                    <a:ln>
                      <a:noFill/>
                    </a:ln>
                  </pic:spPr>
                </pic:pic>
              </a:graphicData>
            </a:graphic>
          </wp:inline>
        </w:drawing>
      </w:r>
    </w:p>
    <w:p w:rsidR="005A122E" w:rsidRDefault="005A122E" w:rsidP="009F0BD9">
      <w:pPr>
        <w:widowControl w:val="0"/>
        <w:autoSpaceDE w:val="0"/>
        <w:autoSpaceDN w:val="0"/>
        <w:adjustRightInd w:val="0"/>
        <w:spacing w:after="0" w:line="240" w:lineRule="auto"/>
        <w:ind w:firstLine="709"/>
        <w:jc w:val="center"/>
        <w:rPr>
          <w:rFonts w:cs="Times New Roman"/>
          <w:color w:val="auto"/>
          <w:sz w:val="32"/>
          <w:szCs w:val="32"/>
          <w:lang w:val="uk-UA"/>
        </w:rPr>
      </w:pPr>
      <w:r w:rsidRPr="005A122E">
        <w:rPr>
          <w:rFonts w:cs="Times New Roman"/>
          <w:color w:val="auto"/>
          <w:sz w:val="32"/>
          <w:szCs w:val="32"/>
        </w:rPr>
        <w:t xml:space="preserve">Рис. </w:t>
      </w:r>
      <w:r w:rsidR="000268A4">
        <w:rPr>
          <w:rFonts w:cs="Times New Roman"/>
          <w:color w:val="auto"/>
          <w:sz w:val="32"/>
          <w:szCs w:val="32"/>
          <w:lang w:val="uk-UA"/>
        </w:rPr>
        <w:t>3.</w:t>
      </w:r>
      <w:r w:rsidRPr="005A122E">
        <w:rPr>
          <w:rFonts w:cs="Times New Roman"/>
          <w:i/>
          <w:color w:val="auto"/>
          <w:sz w:val="32"/>
          <w:szCs w:val="32"/>
          <w:lang w:val="uk-UA"/>
        </w:rPr>
        <w:t>3.3.5.</w:t>
      </w:r>
      <w:r>
        <w:rPr>
          <w:rFonts w:cs="Times New Roman"/>
          <w:i/>
          <w:color w:val="auto"/>
          <w:sz w:val="32"/>
          <w:szCs w:val="32"/>
          <w:lang w:val="uk-UA"/>
        </w:rPr>
        <w:t>2</w:t>
      </w:r>
      <w:proofErr w:type="gramStart"/>
      <w:r w:rsidRPr="005A122E">
        <w:rPr>
          <w:rFonts w:cs="Times New Roman"/>
          <w:i/>
          <w:color w:val="auto"/>
          <w:sz w:val="32"/>
          <w:szCs w:val="32"/>
          <w:lang w:val="uk-UA"/>
        </w:rPr>
        <w:t xml:space="preserve"> </w:t>
      </w:r>
      <w:r w:rsidRPr="008C741F">
        <w:rPr>
          <w:rFonts w:cs="Times New Roman"/>
          <w:i/>
          <w:color w:val="auto"/>
          <w:sz w:val="32"/>
          <w:szCs w:val="32"/>
        </w:rPr>
        <w:t>Д</w:t>
      </w:r>
      <w:proofErr w:type="gramEnd"/>
      <w:r w:rsidRPr="008C741F">
        <w:rPr>
          <w:rFonts w:cs="Times New Roman"/>
          <w:i/>
          <w:color w:val="auto"/>
          <w:sz w:val="32"/>
          <w:szCs w:val="32"/>
        </w:rPr>
        <w:t>іалогове вікно Створення стилю за допомогою форматування</w:t>
      </w:r>
    </w:p>
    <w:p w:rsidR="005A122E" w:rsidRPr="005A122E" w:rsidRDefault="005A122E" w:rsidP="009F0BD9">
      <w:pPr>
        <w:widowControl w:val="0"/>
        <w:autoSpaceDE w:val="0"/>
        <w:autoSpaceDN w:val="0"/>
        <w:adjustRightInd w:val="0"/>
        <w:spacing w:after="0" w:line="240" w:lineRule="auto"/>
        <w:ind w:firstLine="709"/>
        <w:jc w:val="center"/>
        <w:rPr>
          <w:rFonts w:cs="Times New Roman"/>
          <w:color w:val="auto"/>
          <w:sz w:val="16"/>
          <w:szCs w:val="16"/>
          <w:lang w:val="uk-UA"/>
        </w:rPr>
      </w:pPr>
    </w:p>
    <w:p w:rsidR="00C73C76" w:rsidRDefault="00C73C76">
      <w:pPr>
        <w:rPr>
          <w:rFonts w:cs="Times New Roman"/>
          <w:b/>
          <w:sz w:val="32"/>
          <w:szCs w:val="32"/>
          <w:lang w:eastAsia="uk-UA"/>
        </w:rPr>
      </w:pPr>
      <w:r>
        <w:rPr>
          <w:rFonts w:cs="Times New Roman"/>
          <w:b/>
          <w:sz w:val="32"/>
          <w:szCs w:val="32"/>
          <w:lang w:eastAsia="uk-UA"/>
        </w:rPr>
        <w:br w:type="page"/>
      </w: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lastRenderedPageBreak/>
        <w:t>3.3.6</w:t>
      </w:r>
      <w:r w:rsidR="008B3A85">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Перенесення слів на новий рядок</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Якщо слово не поміщається у по</w:t>
      </w:r>
      <w:r w:rsidRPr="00F905CD">
        <w:rPr>
          <w:rFonts w:eastAsia="Times New Roman" w:cs="Times New Roman"/>
          <w:color w:val="auto"/>
          <w:sz w:val="32"/>
          <w:szCs w:val="32"/>
          <w:lang w:val="uk-UA" w:eastAsia="ru-RU"/>
        </w:rPr>
        <w:t>т</w:t>
      </w:r>
      <w:r w:rsidRPr="00F905CD">
        <w:rPr>
          <w:rFonts w:eastAsia="Times New Roman" w:cs="Times New Roman"/>
          <w:color w:val="auto"/>
          <w:sz w:val="32"/>
          <w:szCs w:val="32"/>
          <w:lang w:eastAsia="ru-RU"/>
        </w:rPr>
        <w:t>очному рядку, то Місrosoft Word здійснить автоматичне перенесення всього слова на початок насту</w:t>
      </w:r>
      <w:r w:rsidRPr="00F905CD">
        <w:rPr>
          <w:rFonts w:eastAsia="Times New Roman" w:cs="Times New Roman"/>
          <w:color w:val="auto"/>
          <w:sz w:val="32"/>
          <w:szCs w:val="32"/>
          <w:lang w:val="uk-UA" w:eastAsia="ru-RU"/>
        </w:rPr>
        <w:t>п</w:t>
      </w:r>
      <w:r w:rsidRPr="00F905CD">
        <w:rPr>
          <w:rFonts w:eastAsia="Times New Roman" w:cs="Times New Roman"/>
          <w:color w:val="auto"/>
          <w:sz w:val="32"/>
          <w:szCs w:val="32"/>
          <w:lang w:eastAsia="ru-RU"/>
        </w:rPr>
        <w:t xml:space="preserve">ного рядка, не розбиваючи на частини знаком перенесення. </w:t>
      </w:r>
      <w:r w:rsidR="00D76A7E">
        <w:rPr>
          <w:rFonts w:eastAsia="Times New Roman" w:cs="Times New Roman"/>
          <w:color w:val="auto"/>
          <w:sz w:val="32"/>
          <w:szCs w:val="32"/>
          <w:lang w:val="uk-UA" w:eastAsia="ru-RU"/>
        </w:rPr>
        <w:t>Д</w:t>
      </w:r>
      <w:r w:rsidRPr="00F905CD">
        <w:rPr>
          <w:rFonts w:eastAsia="Times New Roman" w:cs="Times New Roman"/>
          <w:color w:val="auto"/>
          <w:sz w:val="32"/>
          <w:szCs w:val="32"/>
          <w:lang w:eastAsia="ru-RU"/>
        </w:rPr>
        <w:t>ля зменшення пробілів при вирівнюванні тексту по ширині застосову</w:t>
      </w:r>
      <w:r w:rsidR="00D76A7E">
        <w:rPr>
          <w:rFonts w:eastAsia="Times New Roman" w:cs="Times New Roman"/>
          <w:color w:val="auto"/>
          <w:sz w:val="32"/>
          <w:szCs w:val="32"/>
          <w:lang w:val="uk-UA" w:eastAsia="ru-RU"/>
        </w:rPr>
        <w:t>ють</w:t>
      </w:r>
      <w:r w:rsidRPr="00F905CD">
        <w:rPr>
          <w:rFonts w:eastAsia="Times New Roman" w:cs="Times New Roman"/>
          <w:color w:val="auto"/>
          <w:sz w:val="32"/>
          <w:szCs w:val="32"/>
          <w:lang w:eastAsia="ru-RU"/>
        </w:rPr>
        <w:t xml:space="preserve"> </w:t>
      </w:r>
      <w:r w:rsidRPr="00F905CD">
        <w:rPr>
          <w:rFonts w:eastAsia="Times New Roman" w:cs="Times New Roman"/>
          <w:i/>
          <w:color w:val="auto"/>
          <w:sz w:val="32"/>
          <w:szCs w:val="32"/>
          <w:lang w:eastAsia="ru-RU"/>
        </w:rPr>
        <w:t>перенесення слів</w:t>
      </w:r>
      <w:r w:rsidRPr="00F905CD">
        <w:rPr>
          <w:rFonts w:eastAsia="Times New Roman" w:cs="Times New Roman"/>
          <w:color w:val="auto"/>
          <w:sz w:val="32"/>
          <w:szCs w:val="32"/>
          <w:lang w:eastAsia="ru-RU"/>
        </w:rPr>
        <w:t>.</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Якщо задано автоматичний режим перенесення слів, то перенесення буде виконуватис</w:t>
      </w:r>
      <w:r w:rsidR="00D76A7E">
        <w:rPr>
          <w:rFonts w:eastAsia="Times New Roman" w:cs="Times New Roman"/>
          <w:color w:val="auto"/>
          <w:sz w:val="32"/>
          <w:szCs w:val="32"/>
          <w:lang w:val="uk-UA" w:eastAsia="ru-RU"/>
        </w:rPr>
        <w:t>ь</w:t>
      </w:r>
      <w:r w:rsidRPr="00F905CD">
        <w:rPr>
          <w:rFonts w:eastAsia="Times New Roman" w:cs="Times New Roman"/>
          <w:color w:val="auto"/>
          <w:sz w:val="32"/>
          <w:szCs w:val="32"/>
          <w:lang w:eastAsia="ru-RU"/>
        </w:rPr>
        <w:t xml:space="preserve"> там, де цього потребує документ. При цьому під час подальшого редагування та форматування тексту знаки перенесення будуть розставлятися автоматично.</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Для </w:t>
      </w:r>
      <w:r w:rsidRPr="00F905CD">
        <w:rPr>
          <w:rFonts w:eastAsia="Times New Roman" w:cs="Times New Roman"/>
          <w:i/>
          <w:color w:val="auto"/>
          <w:sz w:val="32"/>
          <w:szCs w:val="32"/>
          <w:lang w:eastAsia="ru-RU"/>
        </w:rPr>
        <w:t>автоматичного розставлення перенесень</w:t>
      </w:r>
      <w:r w:rsidRPr="00F905CD">
        <w:rPr>
          <w:rFonts w:eastAsia="Times New Roman" w:cs="Times New Roman"/>
          <w:color w:val="auto"/>
          <w:sz w:val="32"/>
          <w:szCs w:val="32"/>
          <w:lang w:eastAsia="ru-RU"/>
        </w:rPr>
        <w:t xml:space="preserve"> у всьому тексті слід виконати такі дії:</w:t>
      </w:r>
    </w:p>
    <w:p w:rsidR="00F905CD" w:rsidRPr="00F905CD" w:rsidRDefault="00F905CD" w:rsidP="009F0BD9">
      <w:pPr>
        <w:widowControl w:val="0"/>
        <w:numPr>
          <w:ilvl w:val="0"/>
          <w:numId w:val="63"/>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у меню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val="uk-UA" w:eastAsia="ru-RU"/>
        </w:rPr>
        <w:t>Розмітка сторінки</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слід обрати команду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val="uk-UA" w:eastAsia="ru-RU"/>
        </w:rPr>
        <w:t>Розставлення</w:t>
      </w:r>
      <w:r w:rsidRPr="00F905CD">
        <w:rPr>
          <w:rFonts w:eastAsia="Times New Roman" w:cs="Times New Roman"/>
          <w:b/>
          <w:color w:val="auto"/>
          <w:sz w:val="32"/>
          <w:szCs w:val="32"/>
          <w:lang w:eastAsia="ru-RU"/>
        </w:rPr>
        <w:t xml:space="preserve"> перен</w:t>
      </w:r>
      <w:r w:rsidRPr="00F905CD">
        <w:rPr>
          <w:rFonts w:eastAsia="Times New Roman" w:cs="Times New Roman"/>
          <w:b/>
          <w:color w:val="auto"/>
          <w:sz w:val="32"/>
          <w:szCs w:val="32"/>
          <w:lang w:val="uk-UA" w:eastAsia="ru-RU"/>
        </w:rPr>
        <w:t>есень</w:t>
      </w:r>
      <w:r w:rsidRPr="00F905CD">
        <w:rPr>
          <w:rFonts w:eastAsia="Times New Roman" w:cs="Times New Roman"/>
          <w:color w:val="auto"/>
          <w:sz w:val="32"/>
          <w:szCs w:val="32"/>
          <w:lang w:eastAsia="ru-RU"/>
        </w:rPr>
        <w:t>»</w:t>
      </w:r>
      <w:r w:rsidRPr="00F905CD">
        <w:rPr>
          <w:rFonts w:eastAsia="Times New Roman" w:cs="Times New Roman"/>
          <w:color w:val="auto"/>
          <w:sz w:val="32"/>
          <w:szCs w:val="32"/>
          <w:lang w:val="uk-UA" w:eastAsia="ru-RU"/>
        </w:rPr>
        <w:t>;</w:t>
      </w:r>
    </w:p>
    <w:p w:rsidR="00F905CD" w:rsidRPr="00F905CD" w:rsidRDefault="00F905CD" w:rsidP="009F0BD9">
      <w:pPr>
        <w:widowControl w:val="0"/>
        <w:numPr>
          <w:ilvl w:val="0"/>
          <w:numId w:val="63"/>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установити команду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eastAsia="ru-RU"/>
        </w:rPr>
        <w:t>Авто</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w:t>
      </w:r>
    </w:p>
    <w:p w:rsidR="00F905CD" w:rsidRPr="00F905CD" w:rsidRDefault="00F905CD" w:rsidP="009F0BD9">
      <w:pPr>
        <w:widowControl w:val="0"/>
        <w:numPr>
          <w:ilvl w:val="0"/>
          <w:numId w:val="63"/>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proofErr w:type="gramStart"/>
      <w:r w:rsidRPr="00F905CD">
        <w:rPr>
          <w:rFonts w:eastAsia="Times New Roman" w:cs="Times New Roman"/>
          <w:color w:val="auto"/>
          <w:sz w:val="32"/>
          <w:szCs w:val="32"/>
          <w:lang w:eastAsia="ru-RU"/>
        </w:rPr>
        <w:t xml:space="preserve">у полі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eastAsia="ru-RU"/>
        </w:rPr>
        <w:t>Параметр</w:t>
      </w:r>
      <w:r w:rsidRPr="00F905CD">
        <w:rPr>
          <w:rFonts w:eastAsia="Times New Roman" w:cs="Times New Roman"/>
          <w:b/>
          <w:color w:val="auto"/>
          <w:sz w:val="32"/>
          <w:szCs w:val="32"/>
          <w:lang w:val="uk-UA" w:eastAsia="ru-RU"/>
        </w:rPr>
        <w:t>и</w:t>
      </w:r>
      <w:r w:rsidRPr="00F905CD">
        <w:rPr>
          <w:rFonts w:eastAsia="Times New Roman" w:cs="Times New Roman"/>
          <w:b/>
          <w:color w:val="auto"/>
          <w:sz w:val="32"/>
          <w:szCs w:val="32"/>
          <w:lang w:eastAsia="ru-RU"/>
        </w:rPr>
        <w:t xml:space="preserve"> </w:t>
      </w:r>
      <w:r w:rsidRPr="00F905CD">
        <w:rPr>
          <w:rFonts w:eastAsia="Times New Roman" w:cs="Times New Roman"/>
          <w:b/>
          <w:color w:val="auto"/>
          <w:sz w:val="32"/>
          <w:szCs w:val="32"/>
          <w:lang w:val="uk-UA" w:eastAsia="ru-RU"/>
        </w:rPr>
        <w:t>розставлення перенесень</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зазначити інтервал, який </w:t>
      </w:r>
      <w:r w:rsidR="00D76A7E">
        <w:rPr>
          <w:rFonts w:eastAsia="Times New Roman" w:cs="Times New Roman"/>
          <w:color w:val="auto"/>
          <w:sz w:val="32"/>
          <w:szCs w:val="32"/>
          <w:lang w:val="uk-UA" w:eastAsia="ru-RU"/>
        </w:rPr>
        <w:t>потрібно</w:t>
      </w:r>
      <w:r w:rsidRPr="00F905CD">
        <w:rPr>
          <w:rFonts w:eastAsia="Times New Roman" w:cs="Times New Roman"/>
          <w:color w:val="auto"/>
          <w:sz w:val="32"/>
          <w:szCs w:val="32"/>
          <w:lang w:eastAsia="ru-RU"/>
        </w:rPr>
        <w:t xml:space="preserve"> залишати між останньою літерою (знаком) слова у рядку і правим полем сторінки (щоб зменшити кількість перенесень, слід зробити цю зону більшою або щоб зменшити кількість пробілів на межі правого поля сторінки, слід зробити зону перенесення меншою).</w:t>
      </w:r>
      <w:proofErr w:type="gramEnd"/>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05CD">
        <w:rPr>
          <w:rFonts w:eastAsia="Times New Roman" w:cs="Times New Roman"/>
          <w:i/>
          <w:color w:val="auto"/>
          <w:sz w:val="32"/>
          <w:szCs w:val="32"/>
          <w:lang w:val="uk-UA" w:eastAsia="ru-RU"/>
        </w:rPr>
        <w:t>Автоматичне</w:t>
      </w:r>
      <w:r w:rsidRPr="00F905CD">
        <w:rPr>
          <w:rFonts w:eastAsia="Times New Roman" w:cs="Times New Roman"/>
          <w:i/>
          <w:color w:val="auto"/>
          <w:sz w:val="32"/>
          <w:szCs w:val="32"/>
          <w:lang w:eastAsia="ru-RU"/>
        </w:rPr>
        <w:t xml:space="preserve"> розставлення перенесень частини тексту</w:t>
      </w:r>
      <w:r w:rsidRPr="00F905CD">
        <w:rPr>
          <w:rFonts w:eastAsia="Times New Roman" w:cs="Times New Roman"/>
          <w:color w:val="auto"/>
          <w:sz w:val="32"/>
          <w:szCs w:val="32"/>
          <w:lang w:eastAsia="ru-RU"/>
        </w:rPr>
        <w:t xml:space="preserve"> потребує </w:t>
      </w:r>
      <w:r w:rsidRPr="00F905CD">
        <w:rPr>
          <w:rFonts w:eastAsia="Times New Roman" w:cs="Times New Roman"/>
          <w:color w:val="auto"/>
          <w:sz w:val="32"/>
          <w:szCs w:val="32"/>
          <w:lang w:val="uk-UA" w:eastAsia="ru-RU"/>
        </w:rPr>
        <w:t>виконання таких дій</w:t>
      </w:r>
      <w:r w:rsidRPr="00F905CD">
        <w:rPr>
          <w:rFonts w:eastAsia="Times New Roman" w:cs="Times New Roman"/>
          <w:color w:val="auto"/>
          <w:sz w:val="32"/>
          <w:szCs w:val="32"/>
          <w:lang w:eastAsia="ru-RU"/>
        </w:rPr>
        <w:t>:</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виокремлення</w:t>
      </w:r>
      <w:r w:rsidRPr="00F905CD">
        <w:rPr>
          <w:rFonts w:eastAsia="Times New Roman" w:cs="Times New Roman"/>
          <w:color w:val="auto"/>
          <w:sz w:val="32"/>
          <w:szCs w:val="32"/>
          <w:lang w:eastAsia="ru-RU"/>
        </w:rPr>
        <w:t xml:space="preserve"> тексту, для якого не потрібне перенесення слів; </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виконання</w:t>
      </w:r>
      <w:r w:rsidRPr="00F905CD">
        <w:rPr>
          <w:rFonts w:eastAsia="Times New Roman" w:cs="Times New Roman"/>
          <w:color w:val="auto"/>
          <w:sz w:val="32"/>
          <w:szCs w:val="32"/>
          <w:lang w:eastAsia="ru-RU"/>
        </w:rPr>
        <w:t xml:space="preserve"> команди у меню </w:t>
      </w:r>
      <w:r w:rsidR="00D76A7E">
        <w:rPr>
          <w:rFonts w:eastAsia="Times New Roman" w:cs="Times New Roman"/>
          <w:color w:val="auto"/>
          <w:sz w:val="32"/>
          <w:szCs w:val="32"/>
          <w:lang w:val="uk-UA" w:eastAsia="ru-RU"/>
        </w:rPr>
        <w:t>«</w:t>
      </w:r>
      <w:r w:rsidRPr="00F905CD">
        <w:rPr>
          <w:rFonts w:eastAsia="Times New Roman" w:cs="Times New Roman"/>
          <w:b/>
          <w:color w:val="auto"/>
          <w:sz w:val="32"/>
          <w:szCs w:val="32"/>
          <w:lang w:val="uk-UA" w:eastAsia="ru-RU"/>
        </w:rPr>
        <w:t>Основне</w:t>
      </w:r>
      <w:r w:rsidR="00D76A7E">
        <w:rPr>
          <w:rFonts w:eastAsia="Times New Roman" w:cs="Times New Roman"/>
          <w:b/>
          <w:color w:val="auto"/>
          <w:sz w:val="32"/>
          <w:szCs w:val="32"/>
          <w:lang w:val="uk-UA" w:eastAsia="ru-RU"/>
        </w:rPr>
        <w:t>»</w:t>
      </w:r>
      <w:r w:rsidRPr="00F905CD">
        <w:rPr>
          <w:rFonts w:eastAsia="Times New Roman" w:cs="Times New Roman"/>
          <w:b/>
          <w:color w:val="auto"/>
          <w:sz w:val="32"/>
          <w:szCs w:val="32"/>
          <w:lang w:val="uk-UA" w:eastAsia="ru-RU"/>
        </w:rPr>
        <w:t xml:space="preserve"> — «</w:t>
      </w:r>
      <w:r w:rsidRPr="00F905CD">
        <w:rPr>
          <w:rFonts w:eastAsia="Times New Roman" w:cs="Times New Roman"/>
          <w:b/>
          <w:color w:val="auto"/>
          <w:sz w:val="32"/>
          <w:szCs w:val="32"/>
          <w:lang w:eastAsia="ru-RU"/>
        </w:rPr>
        <w:t>Абзац</w:t>
      </w:r>
      <w:r w:rsidRPr="00F905CD">
        <w:rPr>
          <w:rFonts w:eastAsia="Times New Roman" w:cs="Times New Roman"/>
          <w:b/>
          <w:color w:val="auto"/>
          <w:sz w:val="32"/>
          <w:szCs w:val="32"/>
          <w:lang w:val="uk-UA" w:eastAsia="ru-RU"/>
        </w:rPr>
        <w:t>»</w:t>
      </w:r>
      <w:r w:rsidRPr="00F905CD">
        <w:rPr>
          <w:rFonts w:eastAsia="Times New Roman" w:cs="Times New Roman"/>
          <w:b/>
          <w:color w:val="auto"/>
          <w:sz w:val="32"/>
          <w:szCs w:val="32"/>
          <w:lang w:eastAsia="ru-RU"/>
        </w:rPr>
        <w:t xml:space="preserve"> </w:t>
      </w:r>
      <w:r w:rsidRPr="00F905CD">
        <w:rPr>
          <w:rFonts w:eastAsia="Times New Roman" w:cs="Times New Roman"/>
          <w:b/>
          <w:color w:val="auto"/>
          <w:sz w:val="32"/>
          <w:szCs w:val="32"/>
          <w:lang w:val="uk-UA" w:eastAsia="ru-RU"/>
        </w:rPr>
        <w:t>—</w:t>
      </w:r>
      <w:r w:rsidRPr="00F905CD">
        <w:rPr>
          <w:rFonts w:eastAsia="Times New Roman" w:cs="Times New Roman"/>
          <w:b/>
          <w:color w:val="auto"/>
          <w:sz w:val="32"/>
          <w:szCs w:val="32"/>
          <w:lang w:eastAsia="ru-RU"/>
        </w:rPr>
        <w:t xml:space="preserve"> </w:t>
      </w:r>
      <w:r w:rsidRPr="00F905CD">
        <w:rPr>
          <w:rFonts w:eastAsia="Times New Roman" w:cs="Times New Roman"/>
          <w:b/>
          <w:color w:val="auto"/>
          <w:sz w:val="32"/>
          <w:szCs w:val="32"/>
          <w:lang w:val="uk-UA" w:eastAsia="ru-RU"/>
        </w:rPr>
        <w:t>«Розташування на сторінці» — «Заборонити</w:t>
      </w:r>
      <w:r w:rsidRPr="00F905CD">
        <w:rPr>
          <w:rFonts w:eastAsia="Times New Roman" w:cs="Times New Roman"/>
          <w:b/>
          <w:color w:val="auto"/>
          <w:sz w:val="32"/>
          <w:szCs w:val="32"/>
          <w:lang w:eastAsia="ru-RU"/>
        </w:rPr>
        <w:t xml:space="preserve"> автоматич</w:t>
      </w:r>
      <w:r w:rsidRPr="00F905CD">
        <w:rPr>
          <w:rFonts w:eastAsia="Times New Roman" w:cs="Times New Roman"/>
          <w:b/>
          <w:color w:val="auto"/>
          <w:sz w:val="32"/>
          <w:szCs w:val="32"/>
          <w:lang w:val="uk-UA" w:eastAsia="ru-RU"/>
        </w:rPr>
        <w:t>н</w:t>
      </w:r>
      <w:r w:rsidRPr="00F905CD">
        <w:rPr>
          <w:rFonts w:eastAsia="Times New Roman" w:cs="Times New Roman"/>
          <w:b/>
          <w:color w:val="auto"/>
          <w:sz w:val="32"/>
          <w:szCs w:val="32"/>
          <w:lang w:eastAsia="ru-RU"/>
        </w:rPr>
        <w:t>е перен</w:t>
      </w:r>
      <w:r w:rsidRPr="00F905CD">
        <w:rPr>
          <w:rFonts w:eastAsia="Times New Roman" w:cs="Times New Roman"/>
          <w:b/>
          <w:color w:val="auto"/>
          <w:sz w:val="32"/>
          <w:szCs w:val="32"/>
          <w:lang w:val="uk-UA" w:eastAsia="ru-RU"/>
        </w:rPr>
        <w:t>есення</w:t>
      </w:r>
      <w:r w:rsidRPr="00F905CD">
        <w:rPr>
          <w:rFonts w:eastAsia="Times New Roman" w:cs="Times New Roman"/>
          <w:b/>
          <w:color w:val="auto"/>
          <w:sz w:val="32"/>
          <w:szCs w:val="32"/>
          <w:lang w:eastAsia="ru-RU"/>
        </w:rPr>
        <w:t xml:space="preserve"> сл</w:t>
      </w:r>
      <w:r w:rsidRPr="00F905CD">
        <w:rPr>
          <w:rFonts w:eastAsia="Times New Roman" w:cs="Times New Roman"/>
          <w:b/>
          <w:color w:val="auto"/>
          <w:sz w:val="32"/>
          <w:szCs w:val="32"/>
          <w:lang w:val="uk-UA" w:eastAsia="ru-RU"/>
        </w:rPr>
        <w:t>і</w:t>
      </w:r>
      <w:r w:rsidRPr="00F905CD">
        <w:rPr>
          <w:rFonts w:eastAsia="Times New Roman" w:cs="Times New Roman"/>
          <w:b/>
          <w:color w:val="auto"/>
          <w:sz w:val="32"/>
          <w:szCs w:val="32"/>
          <w:lang w:eastAsia="ru-RU"/>
        </w:rPr>
        <w:t>в</w:t>
      </w:r>
      <w:r w:rsidRPr="00F905CD">
        <w:rPr>
          <w:rFonts w:eastAsia="Times New Roman" w:cs="Times New Roman"/>
          <w:color w:val="auto"/>
          <w:sz w:val="32"/>
          <w:szCs w:val="32"/>
          <w:lang w:eastAsia="ru-RU"/>
        </w:rPr>
        <w:t xml:space="preserve">»; </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натиснення</w:t>
      </w:r>
      <w:r w:rsidRPr="00F905CD">
        <w:rPr>
          <w:rFonts w:eastAsia="Times New Roman" w:cs="Times New Roman"/>
          <w:color w:val="auto"/>
          <w:sz w:val="32"/>
          <w:szCs w:val="32"/>
          <w:lang w:eastAsia="ru-RU"/>
        </w:rPr>
        <w:t xml:space="preserve"> кнопки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eastAsia="ru-RU"/>
        </w:rPr>
        <w:t>ОК</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виконання команди у меню «</w:t>
      </w:r>
      <w:r w:rsidRPr="00F905CD">
        <w:rPr>
          <w:rFonts w:eastAsia="Times New Roman" w:cs="Times New Roman"/>
          <w:b/>
          <w:color w:val="auto"/>
          <w:sz w:val="32"/>
          <w:szCs w:val="32"/>
          <w:lang w:val="uk-UA" w:eastAsia="ru-RU"/>
        </w:rPr>
        <w:t>Розмітка сторінки» — «Розставлення</w:t>
      </w:r>
      <w:r w:rsidRPr="00F905CD">
        <w:rPr>
          <w:rFonts w:eastAsia="Times New Roman" w:cs="Times New Roman"/>
          <w:b/>
          <w:color w:val="auto"/>
          <w:sz w:val="32"/>
          <w:szCs w:val="32"/>
          <w:lang w:eastAsia="ru-RU"/>
        </w:rPr>
        <w:t xml:space="preserve"> перен</w:t>
      </w:r>
      <w:r w:rsidRPr="00F905CD">
        <w:rPr>
          <w:rFonts w:eastAsia="Times New Roman" w:cs="Times New Roman"/>
          <w:b/>
          <w:color w:val="auto"/>
          <w:sz w:val="32"/>
          <w:szCs w:val="32"/>
          <w:lang w:val="uk-UA" w:eastAsia="ru-RU"/>
        </w:rPr>
        <w:t>есень»  — «Авто</w:t>
      </w:r>
      <w:r w:rsidRPr="00F905CD">
        <w:rPr>
          <w:rFonts w:eastAsia="Times New Roman" w:cs="Times New Roman"/>
          <w:color w:val="auto"/>
          <w:sz w:val="32"/>
          <w:szCs w:val="32"/>
          <w:lang w:val="uk-UA" w:eastAsia="ru-RU"/>
        </w:rPr>
        <w:t xml:space="preserve">»; </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 xml:space="preserve">зазначення інтервалу, який </w:t>
      </w:r>
      <w:r w:rsidR="00D76A7E">
        <w:rPr>
          <w:rFonts w:eastAsia="Times New Roman" w:cs="Times New Roman"/>
          <w:color w:val="auto"/>
          <w:sz w:val="32"/>
          <w:szCs w:val="32"/>
          <w:lang w:val="uk-UA" w:eastAsia="ru-RU"/>
        </w:rPr>
        <w:t>необхідно</w:t>
      </w:r>
      <w:r w:rsidRPr="00F905CD">
        <w:rPr>
          <w:rFonts w:eastAsia="Times New Roman" w:cs="Times New Roman"/>
          <w:color w:val="auto"/>
          <w:sz w:val="32"/>
          <w:szCs w:val="32"/>
          <w:lang w:val="uk-UA" w:eastAsia="ru-RU"/>
        </w:rPr>
        <w:t xml:space="preserve"> залишати між кінцем останнього слова рядка і правим полем сторінки у полі «</w:t>
      </w:r>
      <w:r w:rsidRPr="00F905CD">
        <w:rPr>
          <w:rFonts w:eastAsia="Times New Roman" w:cs="Times New Roman"/>
          <w:b/>
          <w:color w:val="auto"/>
          <w:sz w:val="32"/>
          <w:szCs w:val="32"/>
          <w:lang w:val="uk-UA" w:eastAsia="ru-RU"/>
        </w:rPr>
        <w:t>Ширина зони перенесення слів</w:t>
      </w:r>
      <w:r w:rsidRPr="00F905CD">
        <w:rPr>
          <w:rFonts w:eastAsia="Times New Roman" w:cs="Times New Roman"/>
          <w:color w:val="auto"/>
          <w:sz w:val="32"/>
          <w:szCs w:val="32"/>
          <w:lang w:val="uk-UA" w:eastAsia="ru-RU"/>
        </w:rPr>
        <w:t>»;</w:t>
      </w:r>
    </w:p>
    <w:p w:rsidR="00F905CD" w:rsidRPr="00F905CD" w:rsidRDefault="00F905CD" w:rsidP="009F0BD9">
      <w:pPr>
        <w:widowControl w:val="0"/>
        <w:numPr>
          <w:ilvl w:val="0"/>
          <w:numId w:val="64"/>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val="uk-UA" w:eastAsia="ru-RU"/>
        </w:rPr>
        <w:t>зазна</w:t>
      </w:r>
      <w:r w:rsidRPr="00F905CD">
        <w:rPr>
          <w:rFonts w:eastAsia="Times New Roman" w:cs="Times New Roman"/>
          <w:color w:val="auto"/>
          <w:sz w:val="32"/>
          <w:szCs w:val="32"/>
          <w:lang w:eastAsia="ru-RU"/>
        </w:rPr>
        <w:t>чення максимальної кількості суміжних рядків, у яких</w:t>
      </w:r>
      <w:r w:rsidRPr="00F905CD">
        <w:rPr>
          <w:rFonts w:eastAsia="Times New Roman" w:cs="Times New Roman"/>
          <w:color w:val="auto"/>
          <w:sz w:val="32"/>
          <w:szCs w:val="32"/>
          <w:lang w:val="uk-UA" w:eastAsia="ru-RU"/>
        </w:rPr>
        <w:t xml:space="preserve"> може здійснюватись </w:t>
      </w:r>
      <w:r w:rsidRPr="00F905CD">
        <w:rPr>
          <w:rFonts w:eastAsia="Times New Roman" w:cs="Times New Roman"/>
          <w:color w:val="auto"/>
          <w:sz w:val="32"/>
          <w:szCs w:val="32"/>
          <w:lang w:eastAsia="ru-RU"/>
        </w:rPr>
        <w:t xml:space="preserve">перенесення у полі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eastAsia="ru-RU"/>
        </w:rPr>
        <w:t>Максимальне число посл</w:t>
      </w:r>
      <w:r w:rsidRPr="00F905CD">
        <w:rPr>
          <w:rFonts w:eastAsia="Times New Roman" w:cs="Times New Roman"/>
          <w:b/>
          <w:color w:val="auto"/>
          <w:sz w:val="32"/>
          <w:szCs w:val="32"/>
          <w:lang w:val="uk-UA" w:eastAsia="ru-RU"/>
        </w:rPr>
        <w:t xml:space="preserve">ідовних </w:t>
      </w:r>
      <w:r w:rsidRPr="00F905CD">
        <w:rPr>
          <w:rFonts w:eastAsia="Times New Roman" w:cs="Times New Roman"/>
          <w:b/>
          <w:color w:val="auto"/>
          <w:sz w:val="32"/>
          <w:szCs w:val="32"/>
          <w:lang w:eastAsia="ru-RU"/>
        </w:rPr>
        <w:t>перен</w:t>
      </w:r>
      <w:r w:rsidRPr="00F905CD">
        <w:rPr>
          <w:rFonts w:eastAsia="Times New Roman" w:cs="Times New Roman"/>
          <w:b/>
          <w:color w:val="auto"/>
          <w:sz w:val="32"/>
          <w:szCs w:val="32"/>
          <w:lang w:val="uk-UA" w:eastAsia="ru-RU"/>
        </w:rPr>
        <w:t>есень</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Нормативною для тексту є наявність на</w:t>
      </w:r>
      <w:r w:rsidRPr="00F905CD">
        <w:rPr>
          <w:rFonts w:eastAsia="Times New Roman" w:cs="Times New Roman"/>
          <w:color w:val="auto"/>
          <w:sz w:val="32"/>
          <w:szCs w:val="32"/>
          <w:lang w:val="uk-UA" w:eastAsia="ru-RU"/>
        </w:rPr>
        <w:t xml:space="preserve"> одній сторінці</w:t>
      </w:r>
      <w:r w:rsidRPr="00F905CD">
        <w:rPr>
          <w:rFonts w:eastAsia="Times New Roman" w:cs="Times New Roman"/>
          <w:color w:val="auto"/>
          <w:sz w:val="32"/>
          <w:szCs w:val="32"/>
          <w:lang w:eastAsia="ru-RU"/>
        </w:rPr>
        <w:t xml:space="preserve"> друкованого тексту не більше </w:t>
      </w:r>
      <w:r w:rsidRPr="00F905CD">
        <w:rPr>
          <w:rFonts w:eastAsia="Times New Roman" w:cs="Times New Roman"/>
          <w:color w:val="auto"/>
          <w:sz w:val="32"/>
          <w:szCs w:val="32"/>
          <w:lang w:eastAsia="ru-RU"/>
        </w:rPr>
        <w:lastRenderedPageBreak/>
        <w:t>чотирьох перенесень підряд.</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Так зване «</w:t>
      </w:r>
      <w:r w:rsidRPr="00F905CD">
        <w:rPr>
          <w:rFonts w:eastAsia="Times New Roman" w:cs="Times New Roman"/>
          <w:color w:val="auto"/>
          <w:sz w:val="32"/>
          <w:szCs w:val="32"/>
          <w:lang w:eastAsia="ru-RU"/>
        </w:rPr>
        <w:t>м'яке</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перенесен</w:t>
      </w:r>
      <w:r w:rsidRPr="00F905CD">
        <w:rPr>
          <w:rFonts w:eastAsia="Times New Roman" w:cs="Times New Roman"/>
          <w:color w:val="auto"/>
          <w:sz w:val="32"/>
          <w:szCs w:val="32"/>
          <w:lang w:val="uk-UA" w:eastAsia="ru-RU"/>
        </w:rPr>
        <w:t>н</w:t>
      </w:r>
      <w:r w:rsidRPr="00F905CD">
        <w:rPr>
          <w:rFonts w:eastAsia="Times New Roman" w:cs="Times New Roman"/>
          <w:color w:val="auto"/>
          <w:sz w:val="32"/>
          <w:szCs w:val="32"/>
          <w:lang w:eastAsia="ru-RU"/>
        </w:rPr>
        <w:t>я слова вказує на бажане місце пе</w:t>
      </w:r>
      <w:r w:rsidRPr="00F905CD">
        <w:rPr>
          <w:rFonts w:eastAsia="Times New Roman" w:cs="Times New Roman"/>
          <w:color w:val="auto"/>
          <w:sz w:val="32"/>
          <w:szCs w:val="32"/>
          <w:lang w:val="uk-UA" w:eastAsia="ru-RU"/>
        </w:rPr>
        <w:t>ренесення</w:t>
      </w:r>
      <w:r w:rsidRPr="00F905CD">
        <w:rPr>
          <w:rFonts w:eastAsia="Times New Roman" w:cs="Times New Roman"/>
          <w:color w:val="auto"/>
          <w:sz w:val="32"/>
          <w:szCs w:val="32"/>
          <w:lang w:eastAsia="ru-RU"/>
        </w:rPr>
        <w:t>.</w:t>
      </w:r>
    </w:p>
    <w:p w:rsidR="00F905CD" w:rsidRPr="00F905CD" w:rsidRDefault="00F905CD"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F905CD">
        <w:rPr>
          <w:rFonts w:eastAsia="Times New Roman" w:cs="Times New Roman"/>
          <w:i/>
          <w:color w:val="auto"/>
          <w:sz w:val="32"/>
          <w:szCs w:val="32"/>
          <w:u w:val="single"/>
          <w:lang w:eastAsia="ru-RU"/>
        </w:rPr>
        <w:t>Наприклад</w:t>
      </w:r>
      <w:r w:rsidRPr="00F905CD">
        <w:rPr>
          <w:rFonts w:eastAsia="Times New Roman" w:cs="Times New Roman"/>
          <w:i/>
          <w:color w:val="auto"/>
          <w:sz w:val="32"/>
          <w:szCs w:val="32"/>
          <w:u w:val="single"/>
          <w:lang w:val="uk-UA" w:eastAsia="ru-RU"/>
        </w:rPr>
        <w:t>:</w:t>
      </w:r>
      <w:r w:rsidRPr="00F905CD">
        <w:rPr>
          <w:rFonts w:eastAsia="Times New Roman" w:cs="Times New Roman"/>
          <w:i/>
          <w:color w:val="auto"/>
          <w:sz w:val="32"/>
          <w:szCs w:val="32"/>
          <w:u w:val="single"/>
          <w:lang w:eastAsia="ru-RU"/>
        </w:rPr>
        <w:t xml:space="preserve"> </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С</w:t>
      </w:r>
      <w:r w:rsidRPr="00F905CD">
        <w:rPr>
          <w:rFonts w:eastAsia="Times New Roman" w:cs="Times New Roman"/>
          <w:color w:val="auto"/>
          <w:sz w:val="32"/>
          <w:szCs w:val="32"/>
          <w:lang w:eastAsia="ru-RU"/>
        </w:rPr>
        <w:t xml:space="preserve">лово </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діловодство</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має бути перенесено як</w:t>
      </w:r>
      <w:r w:rsidRPr="00F905CD">
        <w:rPr>
          <w:rFonts w:eastAsia="Times New Roman" w:cs="Times New Roman"/>
          <w:color w:val="auto"/>
          <w:sz w:val="32"/>
          <w:szCs w:val="32"/>
          <w:lang w:val="uk-UA" w:eastAsia="ru-RU"/>
        </w:rPr>
        <w:t xml:space="preserve"> «діло – водство»</w:t>
      </w:r>
      <w:r w:rsidRPr="00F905CD">
        <w:rPr>
          <w:rFonts w:eastAsia="Times New Roman" w:cs="Times New Roman"/>
          <w:color w:val="auto"/>
          <w:sz w:val="32"/>
          <w:szCs w:val="32"/>
          <w:lang w:eastAsia="ru-RU"/>
        </w:rPr>
        <w:t xml:space="preserve">, а не </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діловод</w:t>
      </w:r>
      <w:r w:rsidRPr="00F905CD">
        <w:rPr>
          <w:rFonts w:eastAsia="Times New Roman" w:cs="Times New Roman"/>
          <w:color w:val="auto"/>
          <w:sz w:val="32"/>
          <w:szCs w:val="32"/>
          <w:lang w:val="uk-UA" w:eastAsia="ru-RU"/>
        </w:rPr>
        <w:t>с</w:t>
      </w:r>
      <w:r w:rsidRPr="00F905CD">
        <w:rPr>
          <w:rFonts w:eastAsia="Times New Roman" w:cs="Times New Roman"/>
          <w:color w:val="auto"/>
          <w:sz w:val="32"/>
          <w:szCs w:val="32"/>
          <w:lang w:eastAsia="ru-RU"/>
        </w:rPr>
        <w:t xml:space="preserve"> —тво</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Для цього: </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П</w:t>
      </w:r>
      <w:r w:rsidRPr="00F905CD">
        <w:rPr>
          <w:rFonts w:eastAsia="Times New Roman" w:cs="Times New Roman"/>
          <w:color w:val="auto"/>
          <w:sz w:val="32"/>
          <w:szCs w:val="32"/>
          <w:lang w:eastAsia="ru-RU"/>
        </w:rPr>
        <w:t>ереконайтесь, що документ не містить виокремлених фраг</w:t>
      </w:r>
      <w:r w:rsidRPr="00F905CD">
        <w:rPr>
          <w:rFonts w:eastAsia="Times New Roman" w:cs="Times New Roman"/>
          <w:color w:val="auto"/>
          <w:sz w:val="32"/>
          <w:szCs w:val="32"/>
          <w:lang w:val="uk-UA" w:eastAsia="ru-RU"/>
        </w:rPr>
        <w:t>ментів</w:t>
      </w:r>
      <w:r w:rsidR="008B3A85">
        <w:rPr>
          <w:rFonts w:eastAsia="Times New Roman" w:cs="Times New Roman"/>
          <w:color w:val="auto"/>
          <w:sz w:val="32"/>
          <w:szCs w:val="32"/>
          <w:lang w:val="uk-UA" w:eastAsia="ru-RU"/>
        </w:rPr>
        <w:t>:</w:t>
      </w:r>
    </w:p>
    <w:p w:rsidR="00F905CD" w:rsidRPr="00F905CD" w:rsidRDefault="00F905CD" w:rsidP="009F0BD9">
      <w:pPr>
        <w:widowControl w:val="0"/>
        <w:numPr>
          <w:ilvl w:val="0"/>
          <w:numId w:val="65"/>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У</w:t>
      </w:r>
      <w:r w:rsidRPr="00F905CD">
        <w:rPr>
          <w:rFonts w:eastAsia="Times New Roman" w:cs="Times New Roman"/>
          <w:color w:val="auto"/>
          <w:sz w:val="32"/>
          <w:szCs w:val="32"/>
          <w:lang w:eastAsia="ru-RU"/>
        </w:rPr>
        <w:t xml:space="preserve"> меню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val="uk-UA" w:eastAsia="ru-RU"/>
        </w:rPr>
        <w:t>Розмітка сторінки</w:t>
      </w:r>
      <w:r w:rsidRPr="00F905CD">
        <w:rPr>
          <w:rFonts w:eastAsia="Times New Roman" w:cs="Times New Roman"/>
          <w:color w:val="auto"/>
          <w:sz w:val="32"/>
          <w:szCs w:val="32"/>
          <w:lang w:val="uk-UA" w:eastAsia="ru-RU"/>
        </w:rPr>
        <w:t xml:space="preserve">» </w:t>
      </w:r>
      <w:r w:rsidRPr="00F905CD">
        <w:rPr>
          <w:rFonts w:eastAsia="Times New Roman" w:cs="Times New Roman"/>
          <w:color w:val="auto"/>
          <w:sz w:val="32"/>
          <w:szCs w:val="32"/>
          <w:lang w:eastAsia="ru-RU"/>
        </w:rPr>
        <w:t>оберіть коман</w:t>
      </w:r>
      <w:r w:rsidR="00D76A7E">
        <w:rPr>
          <w:rFonts w:eastAsia="Times New Roman" w:cs="Times New Roman"/>
          <w:color w:val="auto"/>
          <w:sz w:val="32"/>
          <w:szCs w:val="32"/>
          <w:lang w:val="uk-UA" w:eastAsia="ru-RU"/>
        </w:rPr>
        <w:t>д</w:t>
      </w:r>
      <w:r w:rsidRPr="00F905CD">
        <w:rPr>
          <w:rFonts w:eastAsia="Times New Roman" w:cs="Times New Roman"/>
          <w:color w:val="auto"/>
          <w:sz w:val="32"/>
          <w:szCs w:val="32"/>
          <w:lang w:eastAsia="ru-RU"/>
        </w:rPr>
        <w:t>у</w:t>
      </w:r>
      <w:r w:rsidRPr="00F905CD">
        <w:rPr>
          <w:rFonts w:eastAsia="Times New Roman" w:cs="Times New Roman"/>
          <w:color w:val="auto"/>
          <w:sz w:val="32"/>
          <w:szCs w:val="32"/>
          <w:lang w:val="uk-UA" w:eastAsia="ru-RU"/>
        </w:rPr>
        <w:t xml:space="preserve"> «</w:t>
      </w:r>
      <w:r w:rsidRPr="00F905CD">
        <w:rPr>
          <w:rFonts w:eastAsia="Times New Roman" w:cs="Times New Roman"/>
          <w:b/>
          <w:color w:val="auto"/>
          <w:sz w:val="32"/>
          <w:szCs w:val="32"/>
          <w:lang w:val="uk-UA" w:eastAsia="ru-RU"/>
        </w:rPr>
        <w:t>Розставлення</w:t>
      </w:r>
      <w:r w:rsidRPr="00F905CD">
        <w:rPr>
          <w:rFonts w:eastAsia="Times New Roman" w:cs="Times New Roman"/>
          <w:b/>
          <w:color w:val="auto"/>
          <w:sz w:val="32"/>
          <w:szCs w:val="32"/>
          <w:lang w:eastAsia="ru-RU"/>
        </w:rPr>
        <w:t xml:space="preserve"> перен</w:t>
      </w:r>
      <w:r w:rsidRPr="00F905CD">
        <w:rPr>
          <w:rFonts w:eastAsia="Times New Roman" w:cs="Times New Roman"/>
          <w:b/>
          <w:color w:val="auto"/>
          <w:sz w:val="32"/>
          <w:szCs w:val="32"/>
          <w:lang w:val="uk-UA" w:eastAsia="ru-RU"/>
        </w:rPr>
        <w:t>есень</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w:t>
      </w:r>
    </w:p>
    <w:p w:rsidR="00F905CD" w:rsidRPr="00F905CD" w:rsidRDefault="00F905CD" w:rsidP="009F0BD9">
      <w:pPr>
        <w:widowControl w:val="0"/>
        <w:numPr>
          <w:ilvl w:val="0"/>
          <w:numId w:val="65"/>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val="uk-UA" w:eastAsia="ru-RU"/>
        </w:rPr>
        <w:t>На</w:t>
      </w:r>
      <w:r w:rsidRPr="00F905CD">
        <w:rPr>
          <w:rFonts w:eastAsia="Times New Roman" w:cs="Times New Roman"/>
          <w:color w:val="auto"/>
          <w:sz w:val="32"/>
          <w:szCs w:val="32"/>
          <w:lang w:eastAsia="ru-RU"/>
        </w:rPr>
        <w:t xml:space="preserve">тисніть кнопку </w:t>
      </w:r>
      <w:r w:rsidRPr="00F905CD">
        <w:rPr>
          <w:rFonts w:eastAsia="Times New Roman" w:cs="Times New Roman"/>
          <w:color w:val="auto"/>
          <w:sz w:val="32"/>
          <w:szCs w:val="32"/>
          <w:lang w:val="uk-UA" w:eastAsia="ru-RU"/>
        </w:rPr>
        <w:t>«</w:t>
      </w:r>
      <w:r w:rsidRPr="00F905CD">
        <w:rPr>
          <w:rFonts w:eastAsia="Times New Roman" w:cs="Times New Roman"/>
          <w:b/>
          <w:color w:val="auto"/>
          <w:sz w:val="32"/>
          <w:szCs w:val="32"/>
          <w:lang w:eastAsia="ru-RU"/>
        </w:rPr>
        <w:t>Ручна</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w:t>
      </w:r>
    </w:p>
    <w:p w:rsidR="00F905CD" w:rsidRPr="00F905CD" w:rsidRDefault="00F905CD" w:rsidP="009F0BD9">
      <w:pPr>
        <w:widowControl w:val="0"/>
        <w:numPr>
          <w:ilvl w:val="0"/>
          <w:numId w:val="65"/>
        </w:numPr>
        <w:tabs>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Якщо в тексті буде знайдено слово або фраза, які потребують </w:t>
      </w:r>
      <w:r w:rsidRPr="00F905CD">
        <w:rPr>
          <w:rFonts w:eastAsia="Times New Roman" w:cs="Times New Roman"/>
          <w:color w:val="auto"/>
          <w:sz w:val="32"/>
          <w:szCs w:val="32"/>
          <w:lang w:val="uk-UA" w:eastAsia="ru-RU"/>
        </w:rPr>
        <w:t>пере</w:t>
      </w:r>
      <w:r w:rsidRPr="00F905CD">
        <w:rPr>
          <w:rFonts w:eastAsia="Times New Roman" w:cs="Times New Roman"/>
          <w:color w:val="auto"/>
          <w:sz w:val="32"/>
          <w:szCs w:val="32"/>
          <w:lang w:eastAsia="ru-RU"/>
        </w:rPr>
        <w:t>нес</w:t>
      </w:r>
      <w:r w:rsidRPr="00F905CD">
        <w:rPr>
          <w:rFonts w:eastAsia="Times New Roman" w:cs="Times New Roman"/>
          <w:color w:val="auto"/>
          <w:sz w:val="32"/>
          <w:szCs w:val="32"/>
          <w:lang w:val="uk-UA" w:eastAsia="ru-RU"/>
        </w:rPr>
        <w:t>е</w:t>
      </w:r>
      <w:r w:rsidRPr="00F905CD">
        <w:rPr>
          <w:rFonts w:eastAsia="Times New Roman" w:cs="Times New Roman"/>
          <w:color w:val="auto"/>
          <w:sz w:val="32"/>
          <w:szCs w:val="32"/>
          <w:lang w:eastAsia="ru-RU"/>
        </w:rPr>
        <w:t>ння, виконайте одну з таких дій:</w:t>
      </w:r>
    </w:p>
    <w:p w:rsidR="00F905CD" w:rsidRPr="00F905CD" w:rsidRDefault="00F905CD" w:rsidP="009F0BD9">
      <w:pPr>
        <w:widowControl w:val="0"/>
        <w:numPr>
          <w:ilvl w:val="1"/>
          <w:numId w:val="66"/>
        </w:numPr>
        <w:tabs>
          <w:tab w:val="num" w:pos="1418"/>
        </w:tabs>
        <w:autoSpaceDE w:val="0"/>
        <w:autoSpaceDN w:val="0"/>
        <w:adjustRightInd w:val="0"/>
        <w:spacing w:after="0" w:line="240" w:lineRule="auto"/>
        <w:ind w:left="1418"/>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щоб вставити перенесен</w:t>
      </w:r>
      <w:r w:rsidRPr="00F905CD">
        <w:rPr>
          <w:rFonts w:eastAsia="Times New Roman" w:cs="Times New Roman"/>
          <w:color w:val="auto"/>
          <w:sz w:val="32"/>
          <w:szCs w:val="32"/>
          <w:lang w:val="uk-UA" w:eastAsia="ru-RU"/>
        </w:rPr>
        <w:t>н</w:t>
      </w:r>
      <w:r w:rsidRPr="00F905CD">
        <w:rPr>
          <w:rFonts w:eastAsia="Times New Roman" w:cs="Times New Roman"/>
          <w:color w:val="auto"/>
          <w:sz w:val="32"/>
          <w:szCs w:val="32"/>
          <w:lang w:eastAsia="ru-RU"/>
        </w:rPr>
        <w:t xml:space="preserve">я в запропонованому програмою місці, </w:t>
      </w:r>
      <w:r w:rsidRPr="00F905CD">
        <w:rPr>
          <w:rFonts w:eastAsia="Times New Roman" w:cs="Times New Roman"/>
          <w:color w:val="auto"/>
          <w:sz w:val="32"/>
          <w:szCs w:val="32"/>
          <w:lang w:val="uk-UA" w:eastAsia="ru-RU"/>
        </w:rPr>
        <w:t>натисніть</w:t>
      </w:r>
      <w:r w:rsidRPr="00F905CD">
        <w:rPr>
          <w:rFonts w:eastAsia="Times New Roman" w:cs="Times New Roman"/>
          <w:color w:val="auto"/>
          <w:sz w:val="32"/>
          <w:szCs w:val="32"/>
          <w:lang w:eastAsia="ru-RU"/>
        </w:rPr>
        <w:t xml:space="preserve"> кнопку </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Да»</w:t>
      </w:r>
      <w:r w:rsidRPr="00F905CD">
        <w:rPr>
          <w:rFonts w:eastAsia="Times New Roman" w:cs="Times New Roman"/>
          <w:color w:val="auto"/>
          <w:sz w:val="32"/>
          <w:szCs w:val="32"/>
          <w:lang w:val="uk-UA" w:eastAsia="ru-RU"/>
        </w:rPr>
        <w:t>;</w:t>
      </w:r>
    </w:p>
    <w:p w:rsidR="00F905CD" w:rsidRPr="00F905CD" w:rsidRDefault="00F905CD" w:rsidP="009F0BD9">
      <w:pPr>
        <w:widowControl w:val="0"/>
        <w:numPr>
          <w:ilvl w:val="1"/>
          <w:numId w:val="66"/>
        </w:numPr>
        <w:tabs>
          <w:tab w:val="num" w:pos="1418"/>
        </w:tabs>
        <w:autoSpaceDE w:val="0"/>
        <w:autoSpaceDN w:val="0"/>
        <w:adjustRightInd w:val="0"/>
        <w:spacing w:after="0" w:line="240" w:lineRule="auto"/>
        <w:ind w:left="1418"/>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щоб вставити </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м'яке</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 xml:space="preserve"> перенесення в іншій частині слова, перейдіть до необхідного місця за допомогою клавішей керування кур</w:t>
      </w:r>
      <w:r w:rsidRPr="00F905CD">
        <w:rPr>
          <w:rFonts w:eastAsia="Times New Roman" w:cs="Times New Roman"/>
          <w:color w:val="auto"/>
          <w:sz w:val="32"/>
          <w:szCs w:val="32"/>
          <w:lang w:val="uk-UA" w:eastAsia="ru-RU"/>
        </w:rPr>
        <w:t>сором</w:t>
      </w:r>
      <w:r w:rsidRPr="00F905CD">
        <w:rPr>
          <w:rFonts w:eastAsia="Times New Roman" w:cs="Times New Roman"/>
          <w:color w:val="auto"/>
          <w:sz w:val="32"/>
          <w:szCs w:val="32"/>
          <w:lang w:eastAsia="ru-RU"/>
        </w:rPr>
        <w:t xml:space="preserve"> чи миші і натисніть кнопку </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Да</w:t>
      </w:r>
      <w:r w:rsidRPr="00F905CD">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w:t>
      </w:r>
    </w:p>
    <w:p w:rsidR="00F905CD" w:rsidRPr="00F905CD" w:rsidRDefault="00F905CD"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F905CD">
        <w:rPr>
          <w:rFonts w:eastAsia="Times New Roman" w:cs="Times New Roman"/>
          <w:i/>
          <w:color w:val="auto"/>
          <w:sz w:val="32"/>
          <w:szCs w:val="32"/>
          <w:u w:val="single"/>
          <w:lang w:eastAsia="ru-RU"/>
        </w:rPr>
        <w:t>Зверніть увагу</w:t>
      </w:r>
      <w:r w:rsidRPr="00F905CD">
        <w:rPr>
          <w:rFonts w:eastAsia="Times New Roman" w:cs="Times New Roman"/>
          <w:i/>
          <w:color w:val="auto"/>
          <w:sz w:val="32"/>
          <w:szCs w:val="32"/>
          <w:u w:val="single"/>
          <w:lang w:val="uk-UA" w:eastAsia="ru-RU"/>
        </w:rPr>
        <w:t>:</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proofErr w:type="gramStart"/>
      <w:r w:rsidRPr="00F905CD">
        <w:rPr>
          <w:rFonts w:eastAsia="Times New Roman" w:cs="Times New Roman"/>
          <w:color w:val="auto"/>
          <w:sz w:val="32"/>
          <w:szCs w:val="32"/>
          <w:lang w:eastAsia="ru-RU"/>
        </w:rPr>
        <w:t>П</w:t>
      </w:r>
      <w:proofErr w:type="gramEnd"/>
      <w:r w:rsidRPr="00F905CD">
        <w:rPr>
          <w:rFonts w:eastAsia="Times New Roman" w:cs="Times New Roman"/>
          <w:color w:val="auto"/>
          <w:sz w:val="32"/>
          <w:szCs w:val="32"/>
          <w:lang w:eastAsia="ru-RU"/>
        </w:rPr>
        <w:t>ід час оформлення організаційно</w:t>
      </w:r>
      <w:r w:rsidR="008B3A85">
        <w:rPr>
          <w:rFonts w:eastAsia="Times New Roman" w:cs="Times New Roman"/>
          <w:color w:val="auto"/>
          <w:sz w:val="32"/>
          <w:szCs w:val="32"/>
          <w:lang w:val="uk-UA" w:eastAsia="ru-RU"/>
        </w:rPr>
        <w:t>–</w:t>
      </w:r>
      <w:r w:rsidRPr="00F905CD">
        <w:rPr>
          <w:rFonts w:eastAsia="Times New Roman" w:cs="Times New Roman"/>
          <w:color w:val="auto"/>
          <w:sz w:val="32"/>
          <w:szCs w:val="32"/>
          <w:lang w:eastAsia="ru-RU"/>
        </w:rPr>
        <w:t>розпорядчих документів пе</w:t>
      </w:r>
      <w:r w:rsidRPr="00F905CD">
        <w:rPr>
          <w:rFonts w:eastAsia="Times New Roman" w:cs="Times New Roman"/>
          <w:color w:val="auto"/>
          <w:sz w:val="32"/>
          <w:szCs w:val="32"/>
          <w:lang w:val="uk-UA" w:eastAsia="ru-RU"/>
        </w:rPr>
        <w:t>рене</w:t>
      </w:r>
      <w:r w:rsidRPr="00F905CD">
        <w:rPr>
          <w:rFonts w:eastAsia="Times New Roman" w:cs="Times New Roman"/>
          <w:color w:val="auto"/>
          <w:sz w:val="32"/>
          <w:szCs w:val="32"/>
          <w:lang w:eastAsia="ru-RU"/>
        </w:rPr>
        <w:t>сення слів у реквізитах та елементах реквізитів не застосовують.</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05CD">
        <w:rPr>
          <w:rFonts w:eastAsia="Times New Roman" w:cs="Times New Roman"/>
          <w:color w:val="auto"/>
          <w:sz w:val="32"/>
          <w:szCs w:val="32"/>
          <w:lang w:eastAsia="ru-RU"/>
        </w:rPr>
        <w:t xml:space="preserve">В окремих випадках </w:t>
      </w:r>
      <w:proofErr w:type="gramStart"/>
      <w:r w:rsidRPr="00F905CD">
        <w:rPr>
          <w:rFonts w:eastAsia="Times New Roman" w:cs="Times New Roman"/>
          <w:color w:val="auto"/>
          <w:sz w:val="32"/>
          <w:szCs w:val="32"/>
          <w:lang w:eastAsia="ru-RU"/>
        </w:rPr>
        <w:t>дозволяється</w:t>
      </w:r>
      <w:proofErr w:type="gramEnd"/>
      <w:r w:rsidRPr="00F905CD">
        <w:rPr>
          <w:rFonts w:eastAsia="Times New Roman" w:cs="Times New Roman"/>
          <w:color w:val="auto"/>
          <w:sz w:val="32"/>
          <w:szCs w:val="32"/>
          <w:lang w:eastAsia="ru-RU"/>
        </w:rPr>
        <w:t xml:space="preserve"> перенесення слів у тексті документів.</w:t>
      </w:r>
    </w:p>
    <w:p w:rsidR="00F905CD" w:rsidRPr="00F905CD" w:rsidRDefault="00F905CD"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F905CD">
        <w:rPr>
          <w:rFonts w:eastAsia="Times New Roman" w:cs="Times New Roman"/>
          <w:i/>
          <w:color w:val="auto"/>
          <w:sz w:val="32"/>
          <w:szCs w:val="32"/>
          <w:u w:val="single"/>
          <w:lang w:eastAsia="ru-RU"/>
        </w:rPr>
        <w:t>Зверніть увагу</w:t>
      </w:r>
      <w:r w:rsidRPr="00F905CD">
        <w:rPr>
          <w:rFonts w:eastAsia="Times New Roman" w:cs="Times New Roman"/>
          <w:i/>
          <w:color w:val="auto"/>
          <w:sz w:val="32"/>
          <w:szCs w:val="32"/>
          <w:u w:val="single"/>
          <w:lang w:val="uk-UA" w:eastAsia="ru-RU"/>
        </w:rPr>
        <w:t>:</w:t>
      </w:r>
    </w:p>
    <w:p w:rsidR="00F905CD" w:rsidRPr="00F905CD" w:rsidRDefault="00F905CD"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905CD">
        <w:rPr>
          <w:rFonts w:eastAsia="Times New Roman" w:cs="Times New Roman"/>
          <w:color w:val="auto"/>
          <w:sz w:val="32"/>
          <w:szCs w:val="32"/>
          <w:lang w:val="uk-UA" w:eastAsia="ru-RU"/>
        </w:rPr>
        <w:t>Офо</w:t>
      </w:r>
      <w:r w:rsidRPr="00F905CD">
        <w:rPr>
          <w:rFonts w:eastAsia="Times New Roman" w:cs="Times New Roman"/>
          <w:color w:val="auto"/>
          <w:sz w:val="32"/>
          <w:szCs w:val="32"/>
          <w:lang w:eastAsia="ru-RU"/>
        </w:rPr>
        <w:t xml:space="preserve">рмляючи наступну сторінку тексту, не рекомендується: </w:t>
      </w:r>
    </w:p>
    <w:p w:rsidR="00F905CD" w:rsidRPr="00F905CD" w:rsidRDefault="00F905CD" w:rsidP="009F0BD9">
      <w:pPr>
        <w:widowControl w:val="0"/>
        <w:numPr>
          <w:ilvl w:val="0"/>
          <w:numId w:val="67"/>
        </w:numPr>
        <w:autoSpaceDE w:val="0"/>
        <w:autoSpaceDN w:val="0"/>
        <w:adjustRightInd w:val="0"/>
        <w:spacing w:after="0" w:line="240" w:lineRule="auto"/>
        <w:ind w:left="1134"/>
        <w:jc w:val="both"/>
        <w:rPr>
          <w:rFonts w:eastAsia="Times New Roman" w:cs="Times New Roman"/>
          <w:color w:val="auto"/>
          <w:sz w:val="32"/>
          <w:szCs w:val="32"/>
          <w:lang w:val="uk-UA" w:eastAsia="ru-RU"/>
        </w:rPr>
      </w:pPr>
      <w:r w:rsidRPr="00F905CD">
        <w:rPr>
          <w:rFonts w:eastAsia="Times New Roman" w:cs="Times New Roman"/>
          <w:color w:val="auto"/>
          <w:sz w:val="32"/>
          <w:szCs w:val="32"/>
          <w:lang w:eastAsia="ru-RU"/>
        </w:rPr>
        <w:t xml:space="preserve">переносити один рядок тексту чи слово попереднього абзацу; </w:t>
      </w:r>
    </w:p>
    <w:p w:rsidR="00F905CD" w:rsidRPr="00F905CD" w:rsidRDefault="00F905CD" w:rsidP="009F0BD9">
      <w:pPr>
        <w:widowControl w:val="0"/>
        <w:numPr>
          <w:ilvl w:val="0"/>
          <w:numId w:val="67"/>
        </w:numPr>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val="uk-UA" w:eastAsia="ru-RU"/>
        </w:rPr>
        <w:t>роз</w:t>
      </w:r>
      <w:r w:rsidRPr="00F905CD">
        <w:rPr>
          <w:rFonts w:eastAsia="Times New Roman" w:cs="Times New Roman"/>
          <w:color w:val="auto"/>
          <w:sz w:val="32"/>
          <w:szCs w:val="32"/>
          <w:lang w:eastAsia="ru-RU"/>
        </w:rPr>
        <w:t>починати один рядок нового абзацу наприкінці сторінки,</w:t>
      </w:r>
      <w:r w:rsidRPr="00F905CD">
        <w:rPr>
          <w:rFonts w:eastAsia="Times New Roman" w:cs="Times New Roman"/>
          <w:color w:val="auto"/>
          <w:sz w:val="32"/>
          <w:szCs w:val="32"/>
          <w:lang w:val="uk-UA" w:eastAsia="ru-RU"/>
        </w:rPr>
        <w:t xml:space="preserve"> краще</w:t>
      </w:r>
      <w:r w:rsidRPr="00F905CD">
        <w:rPr>
          <w:rFonts w:eastAsia="Times New Roman" w:cs="Times New Roman"/>
          <w:color w:val="auto"/>
          <w:sz w:val="32"/>
          <w:szCs w:val="32"/>
          <w:lang w:eastAsia="ru-RU"/>
        </w:rPr>
        <w:t xml:space="preserve"> оформити новий абзац на наступній сторінці;</w:t>
      </w:r>
    </w:p>
    <w:p w:rsidR="00C0197F" w:rsidRPr="00F905CD" w:rsidRDefault="00F905CD" w:rsidP="009F0BD9">
      <w:pPr>
        <w:widowControl w:val="0"/>
        <w:numPr>
          <w:ilvl w:val="0"/>
          <w:numId w:val="67"/>
        </w:numPr>
        <w:autoSpaceDE w:val="0"/>
        <w:autoSpaceDN w:val="0"/>
        <w:adjustRightInd w:val="0"/>
        <w:spacing w:after="0" w:line="240" w:lineRule="auto"/>
        <w:ind w:left="1134"/>
        <w:jc w:val="both"/>
        <w:rPr>
          <w:rFonts w:eastAsia="Times New Roman" w:cs="Times New Roman"/>
          <w:color w:val="auto"/>
          <w:sz w:val="32"/>
          <w:szCs w:val="32"/>
          <w:lang w:eastAsia="ru-RU"/>
        </w:rPr>
      </w:pPr>
      <w:r w:rsidRPr="00F905CD">
        <w:rPr>
          <w:rFonts w:eastAsia="Times New Roman" w:cs="Times New Roman"/>
          <w:color w:val="auto"/>
          <w:sz w:val="32"/>
          <w:szCs w:val="32"/>
          <w:lang w:val="uk-UA" w:eastAsia="ru-RU"/>
        </w:rPr>
        <w:t>п</w:t>
      </w:r>
      <w:r w:rsidRPr="00F905CD">
        <w:rPr>
          <w:rFonts w:eastAsia="Times New Roman" w:cs="Times New Roman"/>
          <w:color w:val="auto"/>
          <w:sz w:val="32"/>
          <w:szCs w:val="32"/>
          <w:lang w:eastAsia="ru-RU"/>
        </w:rPr>
        <w:t>ереносити слово наприкінці останнього рядка тексту (лише</w:t>
      </w:r>
      <w:r w:rsidRPr="00F905CD">
        <w:rPr>
          <w:rFonts w:eastAsia="Times New Roman" w:cs="Times New Roman"/>
          <w:color w:val="auto"/>
          <w:sz w:val="32"/>
          <w:szCs w:val="32"/>
          <w:lang w:val="uk-UA" w:eastAsia="ru-RU"/>
        </w:rPr>
        <w:t xml:space="preserve"> у разі</w:t>
      </w:r>
      <w:r w:rsidRPr="00F905CD">
        <w:rPr>
          <w:rFonts w:eastAsia="Times New Roman" w:cs="Times New Roman"/>
          <w:color w:val="auto"/>
          <w:sz w:val="32"/>
          <w:szCs w:val="32"/>
          <w:lang w:eastAsia="ru-RU"/>
        </w:rPr>
        <w:t xml:space="preserve"> крайньої потреби </w:t>
      </w:r>
      <w:r w:rsidR="00D76A7E">
        <w:rPr>
          <w:rFonts w:eastAsia="Times New Roman" w:cs="Times New Roman"/>
          <w:color w:val="auto"/>
          <w:sz w:val="32"/>
          <w:szCs w:val="32"/>
          <w:lang w:val="uk-UA" w:eastAsia="ru-RU"/>
        </w:rPr>
        <w:t xml:space="preserve">дозволено </w:t>
      </w:r>
      <w:r w:rsidRPr="00F905CD">
        <w:rPr>
          <w:rFonts w:eastAsia="Times New Roman" w:cs="Times New Roman"/>
          <w:color w:val="auto"/>
          <w:sz w:val="32"/>
          <w:szCs w:val="32"/>
          <w:lang w:eastAsia="ru-RU"/>
        </w:rPr>
        <w:t>застосовувати примусове перене</w:t>
      </w:r>
      <w:r w:rsidRPr="00F905CD">
        <w:rPr>
          <w:rFonts w:eastAsia="Times New Roman" w:cs="Times New Roman"/>
          <w:color w:val="auto"/>
          <w:sz w:val="32"/>
          <w:szCs w:val="32"/>
          <w:lang w:val="uk-UA" w:eastAsia="ru-RU"/>
        </w:rPr>
        <w:t>сен</w:t>
      </w:r>
      <w:r w:rsidRPr="00F905CD">
        <w:rPr>
          <w:rFonts w:eastAsia="Times New Roman" w:cs="Times New Roman"/>
          <w:color w:val="auto"/>
          <w:sz w:val="32"/>
          <w:szCs w:val="32"/>
          <w:lang w:eastAsia="ru-RU"/>
        </w:rPr>
        <w:t>ня слів).</w:t>
      </w:r>
    </w:p>
    <w:p w:rsidR="00F905CD" w:rsidRDefault="00F905CD" w:rsidP="009F0BD9">
      <w:pPr>
        <w:spacing w:after="0" w:line="240" w:lineRule="auto"/>
        <w:jc w:val="center"/>
        <w:rPr>
          <w:rFonts w:cs="Times New Roman"/>
          <w:b/>
          <w:sz w:val="32"/>
          <w:szCs w:val="32"/>
          <w:lang w:val="uk-UA"/>
        </w:rPr>
      </w:pP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t>3.3.7</w:t>
      </w:r>
      <w:r w:rsidR="008B3A85">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Використання символу жорсткого тире</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81193E">
        <w:rPr>
          <w:rFonts w:cs="Times New Roman"/>
          <w:i/>
          <w:color w:val="auto"/>
          <w:sz w:val="32"/>
          <w:szCs w:val="32"/>
        </w:rPr>
        <w:t>Жорстке тире, жорсткий проб</w:t>
      </w:r>
      <w:r w:rsidRPr="0081193E">
        <w:rPr>
          <w:rFonts w:cs="Times New Roman"/>
          <w:i/>
          <w:color w:val="auto"/>
          <w:sz w:val="32"/>
          <w:szCs w:val="32"/>
          <w:lang w:val="uk-UA"/>
        </w:rPr>
        <w:t>іл</w:t>
      </w:r>
      <w:r w:rsidRPr="0081193E">
        <w:rPr>
          <w:rFonts w:cs="Times New Roman"/>
          <w:color w:val="auto"/>
          <w:sz w:val="32"/>
          <w:szCs w:val="32"/>
        </w:rPr>
        <w:t xml:space="preserve"> — вагом</w:t>
      </w:r>
      <w:r w:rsidRPr="0081193E">
        <w:rPr>
          <w:rFonts w:cs="Times New Roman"/>
          <w:color w:val="auto"/>
          <w:sz w:val="32"/>
          <w:szCs w:val="32"/>
          <w:lang w:val="uk-UA"/>
        </w:rPr>
        <w:t>і</w:t>
      </w:r>
      <w:r w:rsidRPr="0081193E">
        <w:rPr>
          <w:rFonts w:cs="Times New Roman"/>
          <w:color w:val="auto"/>
          <w:sz w:val="32"/>
          <w:szCs w:val="32"/>
        </w:rPr>
        <w:t xml:space="preserve"> складов</w:t>
      </w:r>
      <w:r w:rsidRPr="0081193E">
        <w:rPr>
          <w:rFonts w:cs="Times New Roman"/>
          <w:color w:val="auto"/>
          <w:sz w:val="32"/>
          <w:szCs w:val="32"/>
          <w:lang w:val="uk-UA"/>
        </w:rPr>
        <w:t>і</w:t>
      </w:r>
      <w:r w:rsidRPr="0081193E">
        <w:rPr>
          <w:rFonts w:cs="Times New Roman"/>
          <w:color w:val="auto"/>
          <w:sz w:val="32"/>
          <w:szCs w:val="32"/>
        </w:rPr>
        <w:t xml:space="preserve"> правильно</w:t>
      </w:r>
      <w:r w:rsidRPr="0081193E">
        <w:rPr>
          <w:rFonts w:cs="Times New Roman"/>
          <w:color w:val="auto"/>
          <w:sz w:val="32"/>
          <w:szCs w:val="32"/>
          <w:lang w:val="uk-UA"/>
        </w:rPr>
        <w:t>го</w:t>
      </w:r>
      <w:r w:rsidRPr="0081193E">
        <w:rPr>
          <w:rFonts w:cs="Times New Roman"/>
          <w:color w:val="auto"/>
          <w:sz w:val="32"/>
          <w:szCs w:val="32"/>
        </w:rPr>
        <w:t xml:space="preserve"> набиран</w:t>
      </w:r>
      <w:r w:rsidRPr="0081193E">
        <w:rPr>
          <w:rFonts w:cs="Times New Roman"/>
          <w:color w:val="auto"/>
          <w:sz w:val="32"/>
          <w:szCs w:val="32"/>
          <w:lang w:val="uk-UA"/>
        </w:rPr>
        <w:t>н</w:t>
      </w:r>
      <w:r w:rsidRPr="0081193E">
        <w:rPr>
          <w:rFonts w:cs="Times New Roman"/>
          <w:color w:val="auto"/>
          <w:sz w:val="32"/>
          <w:szCs w:val="32"/>
        </w:rPr>
        <w:t>я тексту, а отже його подальшого безпроблемного перефо</w:t>
      </w:r>
      <w:r w:rsidRPr="0081193E">
        <w:rPr>
          <w:rFonts w:cs="Times New Roman"/>
          <w:color w:val="auto"/>
          <w:sz w:val="32"/>
          <w:szCs w:val="32"/>
          <w:lang w:val="uk-UA"/>
        </w:rPr>
        <w:t>р</w:t>
      </w:r>
      <w:r w:rsidRPr="0081193E">
        <w:rPr>
          <w:rFonts w:cs="Times New Roman"/>
          <w:color w:val="auto"/>
          <w:sz w:val="32"/>
          <w:szCs w:val="32"/>
        </w:rPr>
        <w:t>матування.</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i/>
          <w:color w:val="auto"/>
          <w:sz w:val="32"/>
          <w:szCs w:val="32"/>
        </w:rPr>
        <w:t>Жорстке тире</w:t>
      </w:r>
      <w:r w:rsidRPr="0081193E">
        <w:rPr>
          <w:rFonts w:cs="Times New Roman"/>
          <w:color w:val="auto"/>
          <w:sz w:val="32"/>
          <w:szCs w:val="32"/>
        </w:rPr>
        <w:t xml:space="preserve"> — знак, що використову</w:t>
      </w:r>
      <w:r w:rsidRPr="0081193E">
        <w:rPr>
          <w:rFonts w:cs="Times New Roman"/>
          <w:color w:val="auto"/>
          <w:sz w:val="32"/>
          <w:szCs w:val="32"/>
          <w:lang w:val="uk-UA"/>
        </w:rPr>
        <w:t>є</w:t>
      </w:r>
      <w:r w:rsidRPr="0081193E">
        <w:rPr>
          <w:rFonts w:cs="Times New Roman"/>
          <w:color w:val="auto"/>
          <w:sz w:val="32"/>
          <w:szCs w:val="32"/>
        </w:rPr>
        <w:t>ться для уникнення ро</w:t>
      </w:r>
      <w:r w:rsidRPr="0081193E">
        <w:rPr>
          <w:rFonts w:cs="Times New Roman"/>
          <w:color w:val="auto"/>
          <w:sz w:val="32"/>
          <w:szCs w:val="32"/>
          <w:lang w:val="uk-UA"/>
        </w:rPr>
        <w:t>з</w:t>
      </w:r>
      <w:r w:rsidRPr="0081193E">
        <w:rPr>
          <w:rFonts w:cs="Times New Roman"/>
          <w:color w:val="auto"/>
          <w:sz w:val="32"/>
          <w:szCs w:val="32"/>
        </w:rPr>
        <w:t>риву сл</w:t>
      </w:r>
      <w:r w:rsidRPr="0081193E">
        <w:rPr>
          <w:rFonts w:cs="Times New Roman"/>
          <w:color w:val="auto"/>
          <w:sz w:val="32"/>
          <w:szCs w:val="32"/>
          <w:lang w:val="uk-UA"/>
        </w:rPr>
        <w:t>і</w:t>
      </w:r>
      <w:r w:rsidRPr="0081193E">
        <w:rPr>
          <w:rFonts w:cs="Times New Roman"/>
          <w:color w:val="auto"/>
          <w:sz w:val="32"/>
          <w:szCs w:val="32"/>
        </w:rPr>
        <w:t>в, номер</w:t>
      </w:r>
      <w:r w:rsidRPr="0081193E">
        <w:rPr>
          <w:rFonts w:cs="Times New Roman"/>
          <w:color w:val="auto"/>
          <w:sz w:val="32"/>
          <w:szCs w:val="32"/>
          <w:lang w:val="uk-UA"/>
        </w:rPr>
        <w:t>і</w:t>
      </w:r>
      <w:r w:rsidRPr="0081193E">
        <w:rPr>
          <w:rFonts w:cs="Times New Roman"/>
          <w:color w:val="auto"/>
          <w:sz w:val="32"/>
          <w:szCs w:val="32"/>
        </w:rPr>
        <w:t>в чи фраз, що м</w:t>
      </w:r>
      <w:r w:rsidRPr="0081193E">
        <w:rPr>
          <w:rFonts w:cs="Times New Roman"/>
          <w:color w:val="auto"/>
          <w:sz w:val="32"/>
          <w:szCs w:val="32"/>
          <w:lang w:val="uk-UA"/>
        </w:rPr>
        <w:t>і</w:t>
      </w:r>
      <w:r w:rsidRPr="0081193E">
        <w:rPr>
          <w:rFonts w:cs="Times New Roman"/>
          <w:color w:val="auto"/>
          <w:sz w:val="32"/>
          <w:szCs w:val="32"/>
        </w:rPr>
        <w:t>стять тире. Знак нерозривнос</w:t>
      </w:r>
      <w:r w:rsidRPr="0081193E">
        <w:rPr>
          <w:rFonts w:cs="Times New Roman"/>
          <w:color w:val="auto"/>
          <w:sz w:val="32"/>
          <w:szCs w:val="32"/>
          <w:lang w:val="uk-UA"/>
        </w:rPr>
        <w:t>ті</w:t>
      </w:r>
      <w:r w:rsidRPr="0081193E">
        <w:rPr>
          <w:rFonts w:cs="Times New Roman"/>
          <w:color w:val="auto"/>
          <w:sz w:val="32"/>
          <w:szCs w:val="32"/>
        </w:rPr>
        <w:t xml:space="preserve"> </w:t>
      </w:r>
      <w:r w:rsidRPr="0081193E">
        <w:rPr>
          <w:rFonts w:cs="Times New Roman"/>
          <w:color w:val="auto"/>
          <w:sz w:val="32"/>
          <w:szCs w:val="32"/>
        </w:rPr>
        <w:lastRenderedPageBreak/>
        <w:t>сво</w:t>
      </w:r>
      <w:r w:rsidRPr="0081193E">
        <w:rPr>
          <w:rFonts w:cs="Times New Roman"/>
          <w:color w:val="auto"/>
          <w:sz w:val="32"/>
          <w:szCs w:val="32"/>
          <w:lang w:val="uk-UA"/>
        </w:rPr>
        <w:t>є</w:t>
      </w:r>
      <w:r w:rsidRPr="0081193E">
        <w:rPr>
          <w:rFonts w:cs="Times New Roman"/>
          <w:color w:val="auto"/>
          <w:sz w:val="32"/>
          <w:szCs w:val="32"/>
        </w:rPr>
        <w:t xml:space="preserve"> функц</w:t>
      </w:r>
      <w:r w:rsidRPr="0081193E">
        <w:rPr>
          <w:rFonts w:cs="Times New Roman"/>
          <w:color w:val="auto"/>
          <w:sz w:val="32"/>
          <w:szCs w:val="32"/>
          <w:lang w:val="uk-UA"/>
        </w:rPr>
        <w:t>іо</w:t>
      </w:r>
      <w:r w:rsidRPr="0081193E">
        <w:rPr>
          <w:rFonts w:cs="Times New Roman"/>
          <w:color w:val="auto"/>
          <w:sz w:val="32"/>
          <w:szCs w:val="32"/>
        </w:rPr>
        <w:t>нальне призначення викону</w:t>
      </w:r>
      <w:r w:rsidRPr="0081193E">
        <w:rPr>
          <w:rFonts w:cs="Times New Roman"/>
          <w:color w:val="auto"/>
          <w:sz w:val="32"/>
          <w:szCs w:val="32"/>
          <w:lang w:val="uk-UA"/>
        </w:rPr>
        <w:t>є</w:t>
      </w:r>
      <w:r w:rsidRPr="0081193E">
        <w:rPr>
          <w:rFonts w:cs="Times New Roman"/>
          <w:color w:val="auto"/>
          <w:sz w:val="32"/>
          <w:szCs w:val="32"/>
        </w:rPr>
        <w:t xml:space="preserve"> т</w:t>
      </w:r>
      <w:r w:rsidRPr="0081193E">
        <w:rPr>
          <w:rFonts w:cs="Times New Roman"/>
          <w:color w:val="auto"/>
          <w:sz w:val="32"/>
          <w:szCs w:val="32"/>
          <w:lang w:val="uk-UA"/>
        </w:rPr>
        <w:t>іл</w:t>
      </w:r>
      <w:r w:rsidRPr="0081193E">
        <w:rPr>
          <w:rFonts w:cs="Times New Roman"/>
          <w:color w:val="auto"/>
          <w:sz w:val="32"/>
          <w:szCs w:val="32"/>
        </w:rPr>
        <w:t xml:space="preserve">ьки </w:t>
      </w:r>
      <w:proofErr w:type="gramStart"/>
      <w:r w:rsidRPr="0081193E">
        <w:rPr>
          <w:rFonts w:cs="Times New Roman"/>
          <w:color w:val="auto"/>
          <w:sz w:val="32"/>
          <w:szCs w:val="32"/>
        </w:rPr>
        <w:t>у</w:t>
      </w:r>
      <w:proofErr w:type="gramEnd"/>
      <w:r w:rsidRPr="0081193E">
        <w:rPr>
          <w:rFonts w:cs="Times New Roman"/>
          <w:color w:val="auto"/>
          <w:sz w:val="32"/>
          <w:szCs w:val="32"/>
        </w:rPr>
        <w:t xml:space="preserve"> </w:t>
      </w:r>
      <w:proofErr w:type="gramStart"/>
      <w:r w:rsidRPr="0081193E">
        <w:rPr>
          <w:rFonts w:cs="Times New Roman"/>
          <w:color w:val="auto"/>
          <w:sz w:val="32"/>
          <w:szCs w:val="32"/>
        </w:rPr>
        <w:t>тому</w:t>
      </w:r>
      <w:proofErr w:type="gramEnd"/>
      <w:r w:rsidRPr="0081193E">
        <w:rPr>
          <w:rFonts w:cs="Times New Roman"/>
          <w:color w:val="auto"/>
          <w:sz w:val="32"/>
          <w:szCs w:val="32"/>
        </w:rPr>
        <w:t xml:space="preserve"> раз</w:t>
      </w:r>
      <w:r w:rsidRPr="0081193E">
        <w:rPr>
          <w:rFonts w:cs="Times New Roman"/>
          <w:color w:val="auto"/>
          <w:sz w:val="32"/>
          <w:szCs w:val="32"/>
          <w:lang w:val="uk-UA"/>
        </w:rPr>
        <w:t>і</w:t>
      </w:r>
      <w:r w:rsidRPr="0081193E">
        <w:rPr>
          <w:rFonts w:cs="Times New Roman"/>
          <w:color w:val="auto"/>
          <w:sz w:val="32"/>
          <w:szCs w:val="32"/>
        </w:rPr>
        <w:t>, кол</w:t>
      </w:r>
      <w:r w:rsidRPr="0081193E">
        <w:rPr>
          <w:rFonts w:cs="Times New Roman"/>
          <w:color w:val="auto"/>
          <w:sz w:val="32"/>
          <w:szCs w:val="32"/>
          <w:lang w:val="uk-UA"/>
        </w:rPr>
        <w:t>и</w:t>
      </w:r>
      <w:r w:rsidRPr="0081193E">
        <w:rPr>
          <w:rFonts w:cs="Times New Roman"/>
          <w:color w:val="auto"/>
          <w:sz w:val="32"/>
          <w:szCs w:val="32"/>
        </w:rPr>
        <w:t xml:space="preserve"> нерозривна </w:t>
      </w:r>
      <w:r w:rsidRPr="0081193E">
        <w:rPr>
          <w:rFonts w:cs="Times New Roman"/>
          <w:color w:val="auto"/>
          <w:sz w:val="32"/>
          <w:szCs w:val="32"/>
          <w:lang w:val="uk-UA"/>
        </w:rPr>
        <w:t>є</w:t>
      </w:r>
      <w:r w:rsidRPr="0081193E">
        <w:rPr>
          <w:rFonts w:cs="Times New Roman"/>
          <w:color w:val="auto"/>
          <w:sz w:val="32"/>
          <w:szCs w:val="32"/>
        </w:rPr>
        <w:t>д</w:t>
      </w:r>
      <w:r w:rsidRPr="0081193E">
        <w:rPr>
          <w:rFonts w:cs="Times New Roman"/>
          <w:color w:val="auto"/>
          <w:sz w:val="32"/>
          <w:szCs w:val="32"/>
          <w:lang w:val="uk-UA"/>
        </w:rPr>
        <w:t>ні</w:t>
      </w:r>
      <w:r w:rsidRPr="0081193E">
        <w:rPr>
          <w:rFonts w:cs="Times New Roman"/>
          <w:color w:val="auto"/>
          <w:sz w:val="32"/>
          <w:szCs w:val="32"/>
        </w:rPr>
        <w:t xml:space="preserve">сть </w:t>
      </w:r>
      <w:r w:rsidR="00D76A7E">
        <w:rPr>
          <w:rFonts w:cs="Times New Roman"/>
          <w:color w:val="auto"/>
          <w:sz w:val="32"/>
          <w:szCs w:val="32"/>
          <w:lang w:val="uk-UA"/>
        </w:rPr>
        <w:t>знаходиться</w:t>
      </w:r>
      <w:r w:rsidRPr="0081193E">
        <w:rPr>
          <w:rFonts w:cs="Times New Roman"/>
          <w:color w:val="auto"/>
          <w:sz w:val="32"/>
          <w:szCs w:val="32"/>
        </w:rPr>
        <w:t xml:space="preserve"> наприк</w:t>
      </w:r>
      <w:r w:rsidRPr="0081193E">
        <w:rPr>
          <w:rFonts w:cs="Times New Roman"/>
          <w:color w:val="auto"/>
          <w:sz w:val="32"/>
          <w:szCs w:val="32"/>
          <w:lang w:val="uk-UA"/>
        </w:rPr>
        <w:t>інці</w:t>
      </w:r>
      <w:r w:rsidRPr="0081193E">
        <w:rPr>
          <w:rFonts w:cs="Times New Roman"/>
          <w:color w:val="auto"/>
          <w:sz w:val="32"/>
          <w:szCs w:val="32"/>
        </w:rPr>
        <w:t xml:space="preserve"> рядка.</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rPr>
        <w:t>Техн</w:t>
      </w:r>
      <w:r w:rsidRPr="0081193E">
        <w:rPr>
          <w:rFonts w:cs="Times New Roman"/>
          <w:color w:val="auto"/>
          <w:sz w:val="32"/>
          <w:szCs w:val="32"/>
          <w:lang w:val="uk-UA"/>
        </w:rPr>
        <w:t>і</w:t>
      </w:r>
      <w:r w:rsidRPr="0081193E">
        <w:rPr>
          <w:rFonts w:cs="Times New Roman"/>
          <w:color w:val="auto"/>
          <w:sz w:val="32"/>
          <w:szCs w:val="32"/>
        </w:rPr>
        <w:t>чно символ нерозривного деф</w:t>
      </w:r>
      <w:r w:rsidRPr="0081193E">
        <w:rPr>
          <w:rFonts w:cs="Times New Roman"/>
          <w:color w:val="auto"/>
          <w:sz w:val="32"/>
          <w:szCs w:val="32"/>
          <w:lang w:val="uk-UA"/>
        </w:rPr>
        <w:t>і</w:t>
      </w:r>
      <w:r w:rsidRPr="0081193E">
        <w:rPr>
          <w:rFonts w:cs="Times New Roman"/>
          <w:color w:val="auto"/>
          <w:sz w:val="32"/>
          <w:szCs w:val="32"/>
        </w:rPr>
        <w:t>су виконують комб</w:t>
      </w:r>
      <w:r w:rsidRPr="0081193E">
        <w:rPr>
          <w:rFonts w:cs="Times New Roman"/>
          <w:color w:val="auto"/>
          <w:sz w:val="32"/>
          <w:szCs w:val="32"/>
          <w:lang w:val="uk-UA"/>
        </w:rPr>
        <w:t>і</w:t>
      </w:r>
      <w:r w:rsidRPr="0081193E">
        <w:rPr>
          <w:rFonts w:cs="Times New Roman"/>
          <w:color w:val="auto"/>
          <w:sz w:val="32"/>
          <w:szCs w:val="32"/>
        </w:rPr>
        <w:t>нац</w:t>
      </w:r>
      <w:r w:rsidRPr="0081193E">
        <w:rPr>
          <w:rFonts w:cs="Times New Roman"/>
          <w:color w:val="auto"/>
          <w:sz w:val="32"/>
          <w:szCs w:val="32"/>
          <w:lang w:val="uk-UA"/>
        </w:rPr>
        <w:t>ією</w:t>
      </w:r>
      <w:r w:rsidRPr="0081193E">
        <w:rPr>
          <w:rFonts w:cs="Times New Roman"/>
          <w:color w:val="auto"/>
          <w:sz w:val="32"/>
          <w:szCs w:val="32"/>
        </w:rPr>
        <w:t xml:space="preserve"> клав</w:t>
      </w:r>
      <w:r w:rsidRPr="0081193E">
        <w:rPr>
          <w:rFonts w:cs="Times New Roman"/>
          <w:color w:val="auto"/>
          <w:sz w:val="32"/>
          <w:szCs w:val="32"/>
          <w:lang w:val="uk-UA"/>
        </w:rPr>
        <w:t>і</w:t>
      </w:r>
      <w:r w:rsidRPr="0081193E">
        <w:rPr>
          <w:rFonts w:cs="Times New Roman"/>
          <w:color w:val="auto"/>
          <w:sz w:val="32"/>
          <w:szCs w:val="32"/>
        </w:rPr>
        <w:t xml:space="preserve">ш </w:t>
      </w:r>
      <w:r w:rsidRPr="0081193E">
        <w:rPr>
          <w:rFonts w:cs="Times New Roman"/>
          <w:color w:val="auto"/>
          <w:sz w:val="32"/>
          <w:szCs w:val="32"/>
          <w:lang w:val="uk-UA"/>
        </w:rPr>
        <w:t>«</w:t>
      </w:r>
      <w:r w:rsidRPr="0081193E">
        <w:rPr>
          <w:rFonts w:cs="Times New Roman"/>
          <w:b/>
          <w:color w:val="auto"/>
          <w:sz w:val="32"/>
          <w:szCs w:val="32"/>
          <w:lang w:val="uk-UA"/>
        </w:rPr>
        <w:t>С</w:t>
      </w:r>
      <w:r w:rsidRPr="0081193E">
        <w:rPr>
          <w:rFonts w:cs="Times New Roman"/>
          <w:b/>
          <w:color w:val="auto"/>
          <w:sz w:val="32"/>
          <w:szCs w:val="32"/>
        </w:rPr>
        <w:t>trl</w:t>
      </w:r>
      <w:r w:rsidRPr="0081193E">
        <w:rPr>
          <w:rFonts w:cs="Times New Roman"/>
          <w:color w:val="auto"/>
          <w:sz w:val="32"/>
          <w:szCs w:val="32"/>
          <w:lang w:val="uk-UA"/>
        </w:rPr>
        <w:t>»</w:t>
      </w:r>
      <w:r w:rsidRPr="0081193E">
        <w:rPr>
          <w:rFonts w:cs="Times New Roman"/>
          <w:color w:val="auto"/>
          <w:sz w:val="32"/>
          <w:szCs w:val="32"/>
        </w:rPr>
        <w:t xml:space="preserve"> + </w:t>
      </w:r>
      <w:r w:rsidRPr="0081193E">
        <w:rPr>
          <w:rFonts w:cs="Times New Roman"/>
          <w:color w:val="auto"/>
          <w:sz w:val="32"/>
          <w:szCs w:val="32"/>
          <w:lang w:val="uk-UA"/>
        </w:rPr>
        <w:t>«</w:t>
      </w:r>
      <w:r w:rsidRPr="0081193E">
        <w:rPr>
          <w:rFonts w:cs="Times New Roman"/>
          <w:b/>
          <w:color w:val="auto"/>
          <w:sz w:val="32"/>
          <w:szCs w:val="32"/>
          <w:lang w:val="uk-UA"/>
        </w:rPr>
        <w:t>Д</w:t>
      </w:r>
      <w:r w:rsidRPr="0081193E">
        <w:rPr>
          <w:rFonts w:cs="Times New Roman"/>
          <w:b/>
          <w:color w:val="auto"/>
          <w:sz w:val="32"/>
          <w:szCs w:val="32"/>
        </w:rPr>
        <w:t>еф</w:t>
      </w:r>
      <w:r w:rsidRPr="0081193E">
        <w:rPr>
          <w:rFonts w:cs="Times New Roman"/>
          <w:b/>
          <w:color w:val="auto"/>
          <w:sz w:val="32"/>
          <w:szCs w:val="32"/>
          <w:lang w:val="uk-UA"/>
        </w:rPr>
        <w:t>і</w:t>
      </w:r>
      <w:r w:rsidRPr="0081193E">
        <w:rPr>
          <w:rFonts w:cs="Times New Roman"/>
          <w:b/>
          <w:color w:val="auto"/>
          <w:sz w:val="32"/>
          <w:szCs w:val="32"/>
        </w:rPr>
        <w:t>с</w:t>
      </w:r>
      <w:r w:rsidRPr="0081193E">
        <w:rPr>
          <w:rFonts w:cs="Times New Roman"/>
          <w:color w:val="auto"/>
          <w:sz w:val="32"/>
          <w:szCs w:val="32"/>
          <w:lang w:val="uk-UA"/>
        </w:rPr>
        <w:t xml:space="preserve">» </w:t>
      </w:r>
      <w:r w:rsidRPr="0081193E">
        <w:rPr>
          <w:rFonts w:cs="Times New Roman"/>
          <w:color w:val="auto"/>
          <w:sz w:val="32"/>
          <w:szCs w:val="32"/>
        </w:rPr>
        <w:t>(на допом</w:t>
      </w:r>
      <w:r w:rsidRPr="0081193E">
        <w:rPr>
          <w:rFonts w:cs="Times New Roman"/>
          <w:color w:val="auto"/>
          <w:sz w:val="32"/>
          <w:szCs w:val="32"/>
          <w:lang w:val="uk-UA"/>
        </w:rPr>
        <w:t>і</w:t>
      </w:r>
      <w:r w:rsidRPr="0081193E">
        <w:rPr>
          <w:rFonts w:cs="Times New Roman"/>
          <w:color w:val="auto"/>
          <w:sz w:val="32"/>
          <w:szCs w:val="32"/>
        </w:rPr>
        <w:t>жн</w:t>
      </w:r>
      <w:r w:rsidRPr="0081193E">
        <w:rPr>
          <w:rFonts w:cs="Times New Roman"/>
          <w:color w:val="auto"/>
          <w:sz w:val="32"/>
          <w:szCs w:val="32"/>
          <w:lang w:val="uk-UA"/>
        </w:rPr>
        <w:t>ій</w:t>
      </w:r>
      <w:r w:rsidRPr="0081193E">
        <w:rPr>
          <w:rFonts w:cs="Times New Roman"/>
          <w:color w:val="auto"/>
          <w:sz w:val="32"/>
          <w:szCs w:val="32"/>
        </w:rPr>
        <w:t xml:space="preserve"> клав</w:t>
      </w:r>
      <w:r w:rsidRPr="0081193E">
        <w:rPr>
          <w:rFonts w:cs="Times New Roman"/>
          <w:color w:val="auto"/>
          <w:sz w:val="32"/>
          <w:szCs w:val="32"/>
          <w:lang w:val="uk-UA"/>
        </w:rPr>
        <w:t>і</w:t>
      </w:r>
      <w:r w:rsidRPr="0081193E">
        <w:rPr>
          <w:rFonts w:cs="Times New Roman"/>
          <w:color w:val="auto"/>
          <w:sz w:val="32"/>
          <w:szCs w:val="32"/>
        </w:rPr>
        <w:t>атур</w:t>
      </w:r>
      <w:r w:rsidRPr="0081193E">
        <w:rPr>
          <w:rFonts w:cs="Times New Roman"/>
          <w:color w:val="auto"/>
          <w:sz w:val="32"/>
          <w:szCs w:val="32"/>
          <w:lang w:val="uk-UA"/>
        </w:rPr>
        <w:t>і</w:t>
      </w:r>
      <w:r w:rsidRPr="0081193E">
        <w:rPr>
          <w:rFonts w:cs="Times New Roman"/>
          <w:color w:val="auto"/>
          <w:sz w:val="32"/>
          <w:szCs w:val="32"/>
        </w:rPr>
        <w:t>).</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rPr>
        <w:t>Под</w:t>
      </w:r>
      <w:r w:rsidRPr="0081193E">
        <w:rPr>
          <w:rFonts w:cs="Times New Roman"/>
          <w:color w:val="auto"/>
          <w:sz w:val="32"/>
          <w:szCs w:val="32"/>
          <w:lang w:val="uk-UA"/>
        </w:rPr>
        <w:t>і</w:t>
      </w:r>
      <w:r w:rsidRPr="0081193E">
        <w:rPr>
          <w:rFonts w:cs="Times New Roman"/>
          <w:color w:val="auto"/>
          <w:sz w:val="32"/>
          <w:szCs w:val="32"/>
        </w:rPr>
        <w:t>бну функ</w:t>
      </w:r>
      <w:r w:rsidRPr="0081193E">
        <w:rPr>
          <w:rFonts w:cs="Times New Roman"/>
          <w:color w:val="auto"/>
          <w:sz w:val="32"/>
          <w:szCs w:val="32"/>
          <w:lang w:val="uk-UA"/>
        </w:rPr>
        <w:t>цію</w:t>
      </w:r>
      <w:r w:rsidRPr="0081193E">
        <w:rPr>
          <w:rFonts w:cs="Times New Roman"/>
          <w:color w:val="auto"/>
          <w:sz w:val="32"/>
          <w:szCs w:val="32"/>
        </w:rPr>
        <w:t xml:space="preserve"> викону</w:t>
      </w:r>
      <w:r w:rsidRPr="0081193E">
        <w:rPr>
          <w:rFonts w:cs="Times New Roman"/>
          <w:color w:val="auto"/>
          <w:sz w:val="32"/>
          <w:szCs w:val="32"/>
          <w:lang w:val="uk-UA"/>
        </w:rPr>
        <w:t>є</w:t>
      </w:r>
      <w:r w:rsidRPr="0081193E">
        <w:rPr>
          <w:rFonts w:cs="Times New Roman"/>
          <w:color w:val="auto"/>
          <w:sz w:val="32"/>
          <w:szCs w:val="32"/>
        </w:rPr>
        <w:t xml:space="preserve"> нерозривний проб</w:t>
      </w:r>
      <w:r w:rsidRPr="0081193E">
        <w:rPr>
          <w:rFonts w:cs="Times New Roman"/>
          <w:color w:val="auto"/>
          <w:sz w:val="32"/>
          <w:szCs w:val="32"/>
          <w:lang w:val="uk-UA"/>
        </w:rPr>
        <w:t>іл</w:t>
      </w:r>
      <w:r w:rsidRPr="0081193E">
        <w:rPr>
          <w:rFonts w:cs="Times New Roman"/>
          <w:color w:val="auto"/>
          <w:sz w:val="32"/>
          <w:szCs w:val="32"/>
        </w:rPr>
        <w:t xml:space="preserve">, який </w:t>
      </w:r>
      <w:proofErr w:type="gramStart"/>
      <w:r w:rsidRPr="0081193E">
        <w:rPr>
          <w:rFonts w:cs="Times New Roman"/>
          <w:color w:val="auto"/>
          <w:sz w:val="32"/>
          <w:szCs w:val="32"/>
        </w:rPr>
        <w:t>проставля</w:t>
      </w:r>
      <w:r w:rsidRPr="0081193E">
        <w:rPr>
          <w:rFonts w:cs="Times New Roman"/>
          <w:color w:val="auto"/>
          <w:sz w:val="32"/>
          <w:szCs w:val="32"/>
          <w:lang w:val="uk-UA"/>
        </w:rPr>
        <w:t>є</w:t>
      </w:r>
      <w:r w:rsidRPr="0081193E">
        <w:rPr>
          <w:rFonts w:cs="Times New Roman"/>
          <w:color w:val="auto"/>
          <w:sz w:val="32"/>
          <w:szCs w:val="32"/>
        </w:rPr>
        <w:t>тьс</w:t>
      </w:r>
      <w:r w:rsidRPr="0081193E">
        <w:rPr>
          <w:rFonts w:cs="Times New Roman"/>
          <w:color w:val="auto"/>
          <w:sz w:val="32"/>
          <w:szCs w:val="32"/>
          <w:lang w:val="uk-UA"/>
        </w:rPr>
        <w:t>я</w:t>
      </w:r>
      <w:proofErr w:type="gramEnd"/>
      <w:r w:rsidRPr="0081193E">
        <w:rPr>
          <w:rFonts w:cs="Times New Roman"/>
          <w:color w:val="auto"/>
          <w:sz w:val="32"/>
          <w:szCs w:val="32"/>
        </w:rPr>
        <w:t xml:space="preserve"> комб</w:t>
      </w:r>
      <w:r w:rsidRPr="0081193E">
        <w:rPr>
          <w:rFonts w:cs="Times New Roman"/>
          <w:color w:val="auto"/>
          <w:sz w:val="32"/>
          <w:szCs w:val="32"/>
          <w:lang w:val="uk-UA"/>
        </w:rPr>
        <w:t>і</w:t>
      </w:r>
      <w:r w:rsidRPr="0081193E">
        <w:rPr>
          <w:rFonts w:cs="Times New Roman"/>
          <w:color w:val="auto"/>
          <w:sz w:val="32"/>
          <w:szCs w:val="32"/>
        </w:rPr>
        <w:t>на</w:t>
      </w:r>
      <w:r w:rsidRPr="0081193E">
        <w:rPr>
          <w:rFonts w:cs="Times New Roman"/>
          <w:color w:val="auto"/>
          <w:sz w:val="32"/>
          <w:szCs w:val="32"/>
          <w:lang w:val="uk-UA"/>
        </w:rPr>
        <w:t>ціє</w:t>
      </w:r>
      <w:r w:rsidRPr="0081193E">
        <w:rPr>
          <w:rFonts w:cs="Times New Roman"/>
          <w:color w:val="auto"/>
          <w:sz w:val="32"/>
          <w:szCs w:val="32"/>
        </w:rPr>
        <w:t>ю клав</w:t>
      </w:r>
      <w:r w:rsidRPr="0081193E">
        <w:rPr>
          <w:rFonts w:cs="Times New Roman"/>
          <w:color w:val="auto"/>
          <w:sz w:val="32"/>
          <w:szCs w:val="32"/>
          <w:lang w:val="uk-UA"/>
        </w:rPr>
        <w:t>і</w:t>
      </w:r>
      <w:r w:rsidRPr="0081193E">
        <w:rPr>
          <w:rFonts w:cs="Times New Roman"/>
          <w:color w:val="auto"/>
          <w:sz w:val="32"/>
          <w:szCs w:val="32"/>
        </w:rPr>
        <w:t xml:space="preserve">шей </w:t>
      </w:r>
      <w:r w:rsidRPr="0081193E">
        <w:rPr>
          <w:rFonts w:cs="Times New Roman"/>
          <w:color w:val="auto"/>
          <w:sz w:val="32"/>
          <w:szCs w:val="32"/>
          <w:lang w:val="uk-UA"/>
        </w:rPr>
        <w:t>«</w:t>
      </w:r>
      <w:r w:rsidRPr="0081193E">
        <w:rPr>
          <w:rFonts w:cs="Times New Roman"/>
          <w:b/>
          <w:color w:val="auto"/>
          <w:sz w:val="32"/>
          <w:szCs w:val="32"/>
        </w:rPr>
        <w:t>Ctrl</w:t>
      </w:r>
      <w:r w:rsidRPr="0081193E">
        <w:rPr>
          <w:rFonts w:cs="Times New Roman"/>
          <w:color w:val="auto"/>
          <w:sz w:val="32"/>
          <w:szCs w:val="32"/>
          <w:lang w:val="uk-UA"/>
        </w:rPr>
        <w:t>»</w:t>
      </w:r>
      <w:r w:rsidR="00D76A7E">
        <w:rPr>
          <w:rFonts w:cs="Times New Roman"/>
          <w:color w:val="auto"/>
          <w:sz w:val="32"/>
          <w:szCs w:val="32"/>
          <w:lang w:val="uk-UA"/>
        </w:rPr>
        <w:t xml:space="preserve"> </w:t>
      </w:r>
      <w:r w:rsidRPr="0081193E">
        <w:rPr>
          <w:rFonts w:cs="Times New Roman"/>
          <w:color w:val="auto"/>
          <w:sz w:val="32"/>
          <w:szCs w:val="32"/>
        </w:rPr>
        <w:t xml:space="preserve">+ </w:t>
      </w:r>
      <w:r w:rsidRPr="0081193E">
        <w:rPr>
          <w:rFonts w:cs="Times New Roman"/>
          <w:color w:val="auto"/>
          <w:sz w:val="32"/>
          <w:szCs w:val="32"/>
          <w:lang w:val="uk-UA"/>
        </w:rPr>
        <w:t>«</w:t>
      </w:r>
      <w:r w:rsidRPr="0081193E">
        <w:rPr>
          <w:rFonts w:cs="Times New Roman"/>
          <w:b/>
          <w:color w:val="auto"/>
          <w:sz w:val="32"/>
          <w:szCs w:val="32"/>
        </w:rPr>
        <w:t>Shift</w:t>
      </w:r>
      <w:r w:rsidRPr="0081193E">
        <w:rPr>
          <w:rFonts w:cs="Times New Roman"/>
          <w:color w:val="auto"/>
          <w:sz w:val="32"/>
          <w:szCs w:val="32"/>
          <w:lang w:val="uk-UA"/>
        </w:rPr>
        <w:t>»</w:t>
      </w:r>
      <w:r w:rsidR="00D76A7E">
        <w:rPr>
          <w:rFonts w:cs="Times New Roman"/>
          <w:color w:val="auto"/>
          <w:sz w:val="32"/>
          <w:szCs w:val="32"/>
          <w:lang w:val="uk-UA"/>
        </w:rPr>
        <w:t xml:space="preserve"> </w:t>
      </w:r>
      <w:r w:rsidRPr="0081193E">
        <w:rPr>
          <w:rFonts w:cs="Times New Roman"/>
          <w:color w:val="auto"/>
          <w:sz w:val="32"/>
          <w:szCs w:val="32"/>
        </w:rPr>
        <w:t xml:space="preserve">+ </w:t>
      </w:r>
      <w:r w:rsidRPr="0081193E">
        <w:rPr>
          <w:rFonts w:cs="Times New Roman"/>
          <w:color w:val="auto"/>
          <w:sz w:val="32"/>
          <w:szCs w:val="32"/>
          <w:lang w:val="uk-UA"/>
        </w:rPr>
        <w:t>«</w:t>
      </w:r>
      <w:r w:rsidRPr="0081193E">
        <w:rPr>
          <w:rFonts w:cs="Times New Roman"/>
          <w:b/>
          <w:color w:val="auto"/>
          <w:sz w:val="32"/>
          <w:szCs w:val="32"/>
        </w:rPr>
        <w:t>Проб</w:t>
      </w:r>
      <w:r w:rsidRPr="0081193E">
        <w:rPr>
          <w:rFonts w:cs="Times New Roman"/>
          <w:b/>
          <w:color w:val="auto"/>
          <w:sz w:val="32"/>
          <w:szCs w:val="32"/>
          <w:lang w:val="uk-UA"/>
        </w:rPr>
        <w:t>іл</w:t>
      </w:r>
      <w:r w:rsidRPr="0081193E">
        <w:rPr>
          <w:rFonts w:cs="Times New Roman"/>
          <w:color w:val="auto"/>
          <w:sz w:val="32"/>
          <w:szCs w:val="32"/>
          <w:lang w:val="uk-UA"/>
        </w:rPr>
        <w:t>»</w:t>
      </w:r>
      <w:r w:rsidRPr="0081193E">
        <w:rPr>
          <w:rFonts w:cs="Times New Roman"/>
          <w:color w:val="auto"/>
          <w:sz w:val="32"/>
          <w:szCs w:val="32"/>
        </w:rPr>
        <w:t>.</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rPr>
        <w:t xml:space="preserve">Якщо </w:t>
      </w:r>
      <w:proofErr w:type="gramStart"/>
      <w:r w:rsidR="00D76A7E">
        <w:rPr>
          <w:rFonts w:cs="Times New Roman"/>
          <w:color w:val="auto"/>
          <w:sz w:val="32"/>
          <w:szCs w:val="32"/>
          <w:lang w:val="uk-UA"/>
        </w:rPr>
        <w:t>вв</w:t>
      </w:r>
      <w:proofErr w:type="gramEnd"/>
      <w:r w:rsidR="00D76A7E">
        <w:rPr>
          <w:rFonts w:cs="Times New Roman"/>
          <w:color w:val="auto"/>
          <w:sz w:val="32"/>
          <w:szCs w:val="32"/>
          <w:lang w:val="uk-UA"/>
        </w:rPr>
        <w:t>імкнути</w:t>
      </w:r>
      <w:r w:rsidRPr="0081193E">
        <w:rPr>
          <w:rFonts w:cs="Times New Roman"/>
          <w:color w:val="auto"/>
          <w:sz w:val="32"/>
          <w:szCs w:val="32"/>
        </w:rPr>
        <w:t xml:space="preserve"> </w:t>
      </w:r>
      <w:r w:rsidRPr="0081193E">
        <w:rPr>
          <w:rFonts w:cs="Times New Roman"/>
          <w:color w:val="auto"/>
          <w:sz w:val="32"/>
          <w:szCs w:val="32"/>
          <w:lang w:val="uk-UA"/>
        </w:rPr>
        <w:t>«</w:t>
      </w:r>
      <w:r w:rsidRPr="0081193E">
        <w:rPr>
          <w:rFonts w:cs="Times New Roman"/>
          <w:b/>
          <w:color w:val="auto"/>
          <w:sz w:val="32"/>
          <w:szCs w:val="32"/>
          <w:lang w:val="uk-UA"/>
        </w:rPr>
        <w:t>Недруковані</w:t>
      </w:r>
      <w:r w:rsidRPr="0081193E">
        <w:rPr>
          <w:rFonts w:cs="Times New Roman"/>
          <w:b/>
          <w:color w:val="auto"/>
          <w:sz w:val="32"/>
          <w:szCs w:val="32"/>
        </w:rPr>
        <w:t xml:space="preserve"> символ</w:t>
      </w:r>
      <w:r w:rsidRPr="0081193E">
        <w:rPr>
          <w:rFonts w:cs="Times New Roman"/>
          <w:b/>
          <w:color w:val="auto"/>
          <w:sz w:val="32"/>
          <w:szCs w:val="32"/>
          <w:lang w:val="uk-UA"/>
        </w:rPr>
        <w:t>и</w:t>
      </w:r>
      <w:r w:rsidRPr="0081193E">
        <w:rPr>
          <w:rFonts w:cs="Times New Roman"/>
          <w:color w:val="auto"/>
          <w:sz w:val="32"/>
          <w:szCs w:val="32"/>
          <w:lang w:val="uk-UA"/>
        </w:rPr>
        <w:t xml:space="preserve">» </w:t>
      </w:r>
      <w:r w:rsidRPr="0081193E">
        <w:rPr>
          <w:rFonts w:cs="Times New Roman"/>
          <w:color w:val="auto"/>
          <w:sz w:val="32"/>
          <w:szCs w:val="32"/>
        </w:rPr>
        <w:t xml:space="preserve">на </w:t>
      </w:r>
      <w:r w:rsidRPr="0081193E">
        <w:rPr>
          <w:rFonts w:cs="Times New Roman"/>
          <w:color w:val="auto"/>
          <w:sz w:val="32"/>
          <w:szCs w:val="32"/>
          <w:lang w:val="uk-UA"/>
        </w:rPr>
        <w:t>вкладці</w:t>
      </w:r>
      <w:r w:rsidRPr="0081193E">
        <w:rPr>
          <w:rFonts w:cs="Times New Roman"/>
          <w:color w:val="auto"/>
          <w:sz w:val="32"/>
          <w:szCs w:val="32"/>
        </w:rPr>
        <w:t xml:space="preserve"> </w:t>
      </w:r>
      <w:r w:rsidR="00D76A7E">
        <w:rPr>
          <w:rFonts w:cs="Times New Roman"/>
          <w:color w:val="auto"/>
          <w:sz w:val="32"/>
          <w:szCs w:val="32"/>
          <w:lang w:val="uk-UA"/>
        </w:rPr>
        <w:t>«</w:t>
      </w:r>
      <w:r w:rsidRPr="0081193E">
        <w:rPr>
          <w:rFonts w:cs="Times New Roman"/>
          <w:b/>
          <w:color w:val="auto"/>
          <w:sz w:val="32"/>
          <w:szCs w:val="32"/>
          <w:lang w:val="uk-UA"/>
        </w:rPr>
        <w:t>Основна</w:t>
      </w:r>
      <w:r w:rsidR="00D76A7E">
        <w:rPr>
          <w:rFonts w:cs="Times New Roman"/>
          <w:b/>
          <w:color w:val="auto"/>
          <w:sz w:val="32"/>
          <w:szCs w:val="32"/>
          <w:lang w:val="uk-UA"/>
        </w:rPr>
        <w:t>»</w:t>
      </w:r>
      <w:r w:rsidRPr="0081193E">
        <w:rPr>
          <w:rFonts w:cs="Times New Roman"/>
          <w:color w:val="auto"/>
          <w:sz w:val="32"/>
          <w:szCs w:val="32"/>
        </w:rPr>
        <w:t xml:space="preserve"> на м</w:t>
      </w:r>
      <w:r w:rsidRPr="0081193E">
        <w:rPr>
          <w:rFonts w:cs="Times New Roman"/>
          <w:color w:val="auto"/>
          <w:sz w:val="32"/>
          <w:szCs w:val="32"/>
          <w:lang w:val="uk-UA"/>
        </w:rPr>
        <w:t>і</w:t>
      </w:r>
      <w:r w:rsidRPr="0081193E">
        <w:rPr>
          <w:rFonts w:cs="Times New Roman"/>
          <w:color w:val="auto"/>
          <w:sz w:val="32"/>
          <w:szCs w:val="32"/>
        </w:rPr>
        <w:t>с</w:t>
      </w:r>
      <w:r w:rsidRPr="0081193E">
        <w:rPr>
          <w:rFonts w:cs="Times New Roman"/>
          <w:color w:val="auto"/>
          <w:sz w:val="32"/>
          <w:szCs w:val="32"/>
          <w:lang w:val="uk-UA"/>
        </w:rPr>
        <w:t>ці</w:t>
      </w:r>
      <w:r w:rsidRPr="0081193E">
        <w:rPr>
          <w:rFonts w:cs="Times New Roman"/>
          <w:color w:val="auto"/>
          <w:sz w:val="32"/>
          <w:szCs w:val="32"/>
        </w:rPr>
        <w:t xml:space="preserve"> проб</w:t>
      </w:r>
      <w:r w:rsidRPr="0081193E">
        <w:rPr>
          <w:rFonts w:cs="Times New Roman"/>
          <w:color w:val="auto"/>
          <w:sz w:val="32"/>
          <w:szCs w:val="32"/>
          <w:lang w:val="uk-UA"/>
        </w:rPr>
        <w:t>іл</w:t>
      </w:r>
      <w:r w:rsidRPr="0081193E">
        <w:rPr>
          <w:rFonts w:cs="Times New Roman"/>
          <w:color w:val="auto"/>
          <w:sz w:val="32"/>
          <w:szCs w:val="32"/>
        </w:rPr>
        <w:t>у з'явля</w:t>
      </w:r>
      <w:r w:rsidRPr="0081193E">
        <w:rPr>
          <w:rFonts w:cs="Times New Roman"/>
          <w:color w:val="auto"/>
          <w:sz w:val="32"/>
          <w:szCs w:val="32"/>
          <w:lang w:val="uk-UA"/>
        </w:rPr>
        <w:t>є</w:t>
      </w:r>
      <w:r w:rsidRPr="0081193E">
        <w:rPr>
          <w:rFonts w:cs="Times New Roman"/>
          <w:color w:val="auto"/>
          <w:sz w:val="32"/>
          <w:szCs w:val="32"/>
        </w:rPr>
        <w:t xml:space="preserve">ться знак </w:t>
      </w:r>
      <w:r w:rsidRPr="0081193E">
        <w:rPr>
          <w:rFonts w:cs="Times New Roman"/>
          <w:b/>
          <w:color w:val="auto"/>
          <w:sz w:val="32"/>
          <w:szCs w:val="32"/>
        </w:rPr>
        <w:t>°</w:t>
      </w:r>
      <w:r w:rsidRPr="0081193E">
        <w:rPr>
          <w:rFonts w:cs="Times New Roman"/>
          <w:color w:val="auto"/>
          <w:sz w:val="32"/>
          <w:szCs w:val="32"/>
        </w:rPr>
        <w:t xml:space="preserve">, що i </w:t>
      </w:r>
      <w:r w:rsidRPr="0081193E">
        <w:rPr>
          <w:rFonts w:cs="Times New Roman"/>
          <w:color w:val="auto"/>
          <w:sz w:val="32"/>
          <w:szCs w:val="32"/>
          <w:lang w:val="uk-UA"/>
        </w:rPr>
        <w:t>є</w:t>
      </w:r>
      <w:r w:rsidRPr="0081193E">
        <w:rPr>
          <w:rFonts w:cs="Times New Roman"/>
          <w:color w:val="auto"/>
          <w:sz w:val="32"/>
          <w:szCs w:val="32"/>
        </w:rPr>
        <w:t xml:space="preserve"> покажчиком нерозривност</w:t>
      </w:r>
      <w:r w:rsidRPr="0081193E">
        <w:rPr>
          <w:rFonts w:cs="Times New Roman"/>
          <w:color w:val="auto"/>
          <w:sz w:val="32"/>
          <w:szCs w:val="32"/>
          <w:lang w:val="uk-UA"/>
        </w:rPr>
        <w:t>і</w:t>
      </w:r>
      <w:r w:rsidRPr="0081193E">
        <w:rPr>
          <w:rFonts w:cs="Times New Roman"/>
          <w:color w:val="auto"/>
          <w:sz w:val="32"/>
          <w:szCs w:val="32"/>
        </w:rPr>
        <w:t xml:space="preserve"> певних мовних одиниць.</w:t>
      </w:r>
    </w:p>
    <w:p w:rsidR="0081193E" w:rsidRPr="0081193E" w:rsidRDefault="0081193E" w:rsidP="009F0BD9">
      <w:pPr>
        <w:widowControl w:val="0"/>
        <w:autoSpaceDE w:val="0"/>
        <w:autoSpaceDN w:val="0"/>
        <w:adjustRightInd w:val="0"/>
        <w:spacing w:after="0" w:line="240" w:lineRule="auto"/>
        <w:jc w:val="both"/>
        <w:rPr>
          <w:rFonts w:cs="Times New Roman"/>
          <w:i/>
          <w:color w:val="auto"/>
          <w:sz w:val="32"/>
          <w:szCs w:val="32"/>
          <w:u w:val="single"/>
        </w:rPr>
      </w:pPr>
      <w:r w:rsidRPr="0081193E">
        <w:rPr>
          <w:rFonts w:cs="Times New Roman"/>
          <w:i/>
          <w:color w:val="auto"/>
          <w:sz w:val="32"/>
          <w:szCs w:val="32"/>
          <w:u w:val="single"/>
          <w:lang w:val="uk-UA"/>
        </w:rPr>
        <w:t>Зверніть увагу:</w:t>
      </w:r>
      <w:r w:rsidRPr="0081193E">
        <w:rPr>
          <w:rFonts w:cs="Times New Roman"/>
          <w:i/>
          <w:color w:val="auto"/>
          <w:sz w:val="32"/>
          <w:szCs w:val="32"/>
          <w:u w:val="single"/>
        </w:rPr>
        <w:tab/>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rPr>
        <w:t>Жорсткий проб</w:t>
      </w:r>
      <w:r w:rsidRPr="0081193E">
        <w:rPr>
          <w:rFonts w:cs="Times New Roman"/>
          <w:color w:val="auto"/>
          <w:sz w:val="32"/>
          <w:szCs w:val="32"/>
          <w:lang w:val="uk-UA"/>
        </w:rPr>
        <w:t>іл</w:t>
      </w:r>
      <w:r w:rsidRPr="0081193E">
        <w:rPr>
          <w:rFonts w:cs="Times New Roman"/>
          <w:color w:val="auto"/>
          <w:sz w:val="32"/>
          <w:szCs w:val="32"/>
        </w:rPr>
        <w:t xml:space="preserve"> м</w:t>
      </w:r>
      <w:r w:rsidRPr="0081193E">
        <w:rPr>
          <w:rFonts w:cs="Times New Roman"/>
          <w:color w:val="auto"/>
          <w:sz w:val="32"/>
          <w:szCs w:val="32"/>
          <w:lang w:val="uk-UA"/>
        </w:rPr>
        <w:t>і</w:t>
      </w:r>
      <w:r w:rsidRPr="0081193E">
        <w:rPr>
          <w:rFonts w:cs="Times New Roman"/>
          <w:color w:val="auto"/>
          <w:sz w:val="32"/>
          <w:szCs w:val="32"/>
        </w:rPr>
        <w:t xml:space="preserve">ж словами, що становлять смислову </w:t>
      </w:r>
      <w:r w:rsidRPr="0081193E">
        <w:rPr>
          <w:rFonts w:cs="Times New Roman"/>
          <w:color w:val="auto"/>
          <w:sz w:val="32"/>
          <w:szCs w:val="32"/>
          <w:lang w:val="uk-UA"/>
        </w:rPr>
        <w:t>є</w:t>
      </w:r>
      <w:r w:rsidRPr="0081193E">
        <w:rPr>
          <w:rFonts w:cs="Times New Roman"/>
          <w:color w:val="auto"/>
          <w:sz w:val="32"/>
          <w:szCs w:val="32"/>
        </w:rPr>
        <w:t>д</w:t>
      </w:r>
      <w:r w:rsidRPr="0081193E">
        <w:rPr>
          <w:rFonts w:cs="Times New Roman"/>
          <w:color w:val="auto"/>
          <w:sz w:val="32"/>
          <w:szCs w:val="32"/>
          <w:lang w:val="uk-UA"/>
        </w:rPr>
        <w:t>ні</w:t>
      </w:r>
      <w:r w:rsidRPr="0081193E">
        <w:rPr>
          <w:rFonts w:cs="Times New Roman"/>
          <w:color w:val="auto"/>
          <w:sz w:val="32"/>
          <w:szCs w:val="32"/>
        </w:rPr>
        <w:t>сть, проставля</w:t>
      </w:r>
      <w:r w:rsidRPr="0081193E">
        <w:rPr>
          <w:rFonts w:cs="Times New Roman"/>
          <w:color w:val="auto"/>
          <w:sz w:val="32"/>
          <w:szCs w:val="32"/>
          <w:lang w:val="uk-UA"/>
        </w:rPr>
        <w:t>є</w:t>
      </w:r>
      <w:r w:rsidRPr="0081193E">
        <w:rPr>
          <w:rFonts w:cs="Times New Roman"/>
          <w:color w:val="auto"/>
          <w:sz w:val="32"/>
          <w:szCs w:val="32"/>
        </w:rPr>
        <w:t>ться при друкуван</w:t>
      </w:r>
      <w:r w:rsidRPr="0081193E">
        <w:rPr>
          <w:rFonts w:cs="Times New Roman"/>
          <w:color w:val="auto"/>
          <w:sz w:val="32"/>
          <w:szCs w:val="32"/>
          <w:lang w:val="uk-UA"/>
        </w:rPr>
        <w:t>ні</w:t>
      </w:r>
      <w:r w:rsidRPr="0081193E">
        <w:rPr>
          <w:rFonts w:cs="Times New Roman"/>
          <w:color w:val="auto"/>
          <w:sz w:val="32"/>
          <w:szCs w:val="32"/>
        </w:rPr>
        <w:t>:</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складних скорочень (</w:t>
      </w:r>
      <w:r w:rsidRPr="0081193E">
        <w:rPr>
          <w:rFonts w:cs="Times New Roman"/>
          <w:color w:val="auto"/>
          <w:sz w:val="32"/>
          <w:szCs w:val="32"/>
          <w:lang w:val="uk-UA"/>
        </w:rPr>
        <w:t>і</w:t>
      </w:r>
      <w:r w:rsidRPr="0081193E">
        <w:rPr>
          <w:rFonts w:cs="Times New Roman"/>
          <w:color w:val="auto"/>
          <w:sz w:val="32"/>
          <w:szCs w:val="32"/>
        </w:rPr>
        <w:t xml:space="preserve"> т. д., i т. т., та </w:t>
      </w:r>
      <w:r w:rsidRPr="0081193E">
        <w:rPr>
          <w:rFonts w:cs="Times New Roman"/>
          <w:color w:val="auto"/>
          <w:sz w:val="32"/>
          <w:szCs w:val="32"/>
          <w:lang w:val="uk-UA"/>
        </w:rPr>
        <w:t>ін</w:t>
      </w:r>
      <w:r w:rsidRPr="0081193E">
        <w:rPr>
          <w:rFonts w:cs="Times New Roman"/>
          <w:color w:val="auto"/>
          <w:sz w:val="32"/>
          <w:szCs w:val="32"/>
        </w:rPr>
        <w:t>.</w:t>
      </w:r>
      <w:r w:rsidR="008B3A85">
        <w:rPr>
          <w:rFonts w:cs="Times New Roman"/>
          <w:color w:val="auto"/>
          <w:sz w:val="32"/>
          <w:szCs w:val="32"/>
          <w:lang w:val="uk-UA"/>
        </w:rPr>
        <w:t>, тощо</w:t>
      </w:r>
      <w:r w:rsidRPr="0081193E">
        <w:rPr>
          <w:rFonts w:cs="Times New Roman"/>
          <w:color w:val="auto"/>
          <w:sz w:val="32"/>
          <w:szCs w:val="32"/>
        </w:rPr>
        <w:t>);</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цифр та скорочених одиниць вим</w:t>
      </w:r>
      <w:r w:rsidRPr="0081193E">
        <w:rPr>
          <w:rFonts w:cs="Times New Roman"/>
          <w:color w:val="auto"/>
          <w:sz w:val="32"/>
          <w:szCs w:val="32"/>
          <w:lang w:val="uk-UA"/>
        </w:rPr>
        <w:t>і</w:t>
      </w:r>
      <w:r w:rsidRPr="0081193E">
        <w:rPr>
          <w:rFonts w:cs="Times New Roman"/>
          <w:color w:val="auto"/>
          <w:sz w:val="32"/>
          <w:szCs w:val="32"/>
        </w:rPr>
        <w:t>рювання, що стосуються</w:t>
      </w:r>
      <w:r w:rsidRPr="0081193E">
        <w:rPr>
          <w:rFonts w:cs="Times New Roman"/>
          <w:color w:val="auto"/>
          <w:sz w:val="32"/>
          <w:szCs w:val="32"/>
        </w:rPr>
        <w:br/>
        <w:t>цих цифр (14 т, 25 м);</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дат</w:t>
      </w:r>
      <w:r w:rsidRPr="0081193E">
        <w:rPr>
          <w:rFonts w:cs="Times New Roman"/>
          <w:color w:val="auto"/>
          <w:sz w:val="32"/>
          <w:szCs w:val="32"/>
          <w:lang w:val="en-US"/>
        </w:rPr>
        <w:t xml:space="preserve"> (2000</w:t>
      </w:r>
      <w:r w:rsidRPr="0081193E">
        <w:rPr>
          <w:rFonts w:cs="Times New Roman"/>
          <w:color w:val="auto"/>
          <w:sz w:val="32"/>
          <w:szCs w:val="32"/>
          <w:lang w:val="uk-UA"/>
        </w:rPr>
        <w:t>–</w:t>
      </w:r>
      <w:r w:rsidRPr="0081193E">
        <w:rPr>
          <w:rFonts w:cs="Times New Roman"/>
          <w:color w:val="auto"/>
          <w:sz w:val="32"/>
          <w:szCs w:val="32"/>
          <w:lang w:val="en-US"/>
        </w:rPr>
        <w:t xml:space="preserve">2003 pp., 2004 </w:t>
      </w:r>
      <w:r w:rsidRPr="0081193E">
        <w:rPr>
          <w:rFonts w:cs="Times New Roman"/>
          <w:color w:val="auto"/>
          <w:sz w:val="32"/>
          <w:szCs w:val="32"/>
        </w:rPr>
        <w:t>р</w:t>
      </w:r>
      <w:r w:rsidRPr="0081193E">
        <w:rPr>
          <w:rFonts w:cs="Times New Roman"/>
          <w:color w:val="auto"/>
          <w:sz w:val="32"/>
          <w:szCs w:val="32"/>
          <w:lang w:val="en-US"/>
        </w:rPr>
        <w:t xml:space="preserve">., XXI </w:t>
      </w:r>
      <w:r w:rsidRPr="0081193E">
        <w:rPr>
          <w:rFonts w:cs="Times New Roman"/>
          <w:color w:val="auto"/>
          <w:sz w:val="32"/>
          <w:szCs w:val="32"/>
        </w:rPr>
        <w:t>ст</w:t>
      </w:r>
      <w:r w:rsidRPr="0081193E">
        <w:rPr>
          <w:rFonts w:cs="Times New Roman"/>
          <w:color w:val="auto"/>
          <w:sz w:val="32"/>
          <w:szCs w:val="32"/>
          <w:lang w:val="en-US"/>
        </w:rPr>
        <w:t>., 90</w:t>
      </w:r>
      <w:r w:rsidRPr="0081193E">
        <w:rPr>
          <w:rFonts w:cs="Times New Roman"/>
          <w:color w:val="auto"/>
          <w:sz w:val="32"/>
          <w:szCs w:val="32"/>
          <w:lang w:val="uk-UA"/>
        </w:rPr>
        <w:t>–</w:t>
      </w:r>
      <w:r w:rsidRPr="0081193E">
        <w:rPr>
          <w:rFonts w:cs="Times New Roman"/>
          <w:color w:val="auto"/>
          <w:sz w:val="32"/>
          <w:szCs w:val="32"/>
          <w:lang w:val="en-US"/>
        </w:rPr>
        <w:t xml:space="preserve">i pp. </w:t>
      </w:r>
      <w:r w:rsidRPr="0081193E">
        <w:rPr>
          <w:rFonts w:cs="Times New Roman"/>
          <w:color w:val="auto"/>
          <w:sz w:val="32"/>
          <w:szCs w:val="32"/>
        </w:rPr>
        <w:t>XX ст., I</w:t>
      </w:r>
      <w:r w:rsidRPr="0081193E">
        <w:rPr>
          <w:rFonts w:cs="Times New Roman"/>
          <w:color w:val="auto"/>
          <w:sz w:val="32"/>
          <w:szCs w:val="32"/>
          <w:lang w:val="uk-UA"/>
        </w:rPr>
        <w:t>ІІ</w:t>
      </w:r>
      <w:r w:rsidRPr="0081193E">
        <w:rPr>
          <w:rFonts w:cs="Times New Roman"/>
          <w:color w:val="auto"/>
          <w:sz w:val="32"/>
          <w:szCs w:val="32"/>
        </w:rPr>
        <w:t xml:space="preserve"> квартал;</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lang w:val="uk-UA"/>
        </w:rPr>
      </w:pPr>
      <w:r w:rsidRPr="0081193E">
        <w:rPr>
          <w:rFonts w:cs="Times New Roman"/>
          <w:color w:val="auto"/>
          <w:sz w:val="32"/>
          <w:szCs w:val="32"/>
        </w:rPr>
        <w:t xml:space="preserve">часу (22 год. 30 хв.); </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пр</w:t>
      </w:r>
      <w:r w:rsidRPr="0081193E">
        <w:rPr>
          <w:rFonts w:cs="Times New Roman"/>
          <w:color w:val="auto"/>
          <w:sz w:val="32"/>
          <w:szCs w:val="32"/>
          <w:lang w:val="uk-UA"/>
        </w:rPr>
        <w:t>і</w:t>
      </w:r>
      <w:r w:rsidRPr="0081193E">
        <w:rPr>
          <w:rFonts w:cs="Times New Roman"/>
          <w:color w:val="auto"/>
          <w:sz w:val="32"/>
          <w:szCs w:val="32"/>
        </w:rPr>
        <w:t>зв</w:t>
      </w:r>
      <w:r w:rsidRPr="0081193E">
        <w:rPr>
          <w:rFonts w:cs="Times New Roman"/>
          <w:color w:val="auto"/>
          <w:sz w:val="32"/>
          <w:szCs w:val="32"/>
          <w:lang w:val="uk-UA"/>
        </w:rPr>
        <w:t>ищ</w:t>
      </w:r>
      <w:r w:rsidRPr="0081193E">
        <w:rPr>
          <w:rFonts w:cs="Times New Roman"/>
          <w:color w:val="auto"/>
          <w:sz w:val="32"/>
          <w:szCs w:val="32"/>
        </w:rPr>
        <w:t xml:space="preserve"> та </w:t>
      </w:r>
      <w:r w:rsidRPr="0081193E">
        <w:rPr>
          <w:rFonts w:cs="Times New Roman"/>
          <w:color w:val="auto"/>
          <w:sz w:val="32"/>
          <w:szCs w:val="32"/>
          <w:lang w:val="uk-UA"/>
        </w:rPr>
        <w:t>і</w:t>
      </w:r>
      <w:r w:rsidRPr="0081193E">
        <w:rPr>
          <w:rFonts w:cs="Times New Roman"/>
          <w:color w:val="auto"/>
          <w:sz w:val="32"/>
          <w:szCs w:val="32"/>
        </w:rPr>
        <w:t>н</w:t>
      </w:r>
      <w:r w:rsidRPr="0081193E">
        <w:rPr>
          <w:rFonts w:cs="Times New Roman"/>
          <w:color w:val="auto"/>
          <w:sz w:val="32"/>
          <w:szCs w:val="32"/>
          <w:lang w:val="uk-UA"/>
        </w:rPr>
        <w:t>іці</w:t>
      </w:r>
      <w:r w:rsidRPr="0081193E">
        <w:rPr>
          <w:rFonts w:cs="Times New Roman"/>
          <w:color w:val="auto"/>
          <w:sz w:val="32"/>
          <w:szCs w:val="32"/>
        </w:rPr>
        <w:t>ал</w:t>
      </w:r>
      <w:r w:rsidRPr="0081193E">
        <w:rPr>
          <w:rFonts w:cs="Times New Roman"/>
          <w:color w:val="auto"/>
          <w:sz w:val="32"/>
          <w:szCs w:val="32"/>
          <w:lang w:val="uk-UA"/>
        </w:rPr>
        <w:t>і</w:t>
      </w:r>
      <w:r w:rsidRPr="0081193E">
        <w:rPr>
          <w:rFonts w:cs="Times New Roman"/>
          <w:color w:val="auto"/>
          <w:sz w:val="32"/>
          <w:szCs w:val="32"/>
        </w:rPr>
        <w:t>в;</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lang w:val="uk-UA"/>
        </w:rPr>
      </w:pPr>
      <w:r w:rsidRPr="0081193E">
        <w:rPr>
          <w:rFonts w:cs="Times New Roman"/>
          <w:color w:val="auto"/>
          <w:sz w:val="32"/>
          <w:szCs w:val="32"/>
        </w:rPr>
        <w:t>номер</w:t>
      </w:r>
      <w:r w:rsidRPr="0081193E">
        <w:rPr>
          <w:rFonts w:cs="Times New Roman"/>
          <w:color w:val="auto"/>
          <w:sz w:val="32"/>
          <w:szCs w:val="32"/>
          <w:lang w:val="uk-UA"/>
        </w:rPr>
        <w:t>і</w:t>
      </w:r>
      <w:r w:rsidRPr="0081193E">
        <w:rPr>
          <w:rFonts w:cs="Times New Roman"/>
          <w:color w:val="auto"/>
          <w:sz w:val="32"/>
          <w:szCs w:val="32"/>
        </w:rPr>
        <w:t xml:space="preserve">в рубрик та </w:t>
      </w:r>
      <w:r w:rsidRPr="0081193E">
        <w:rPr>
          <w:rFonts w:cs="Times New Roman"/>
          <w:color w:val="auto"/>
          <w:sz w:val="32"/>
          <w:szCs w:val="32"/>
          <w:lang w:val="uk-UA"/>
        </w:rPr>
        <w:t>ї</w:t>
      </w:r>
      <w:r w:rsidRPr="0081193E">
        <w:rPr>
          <w:rFonts w:cs="Times New Roman"/>
          <w:color w:val="auto"/>
          <w:sz w:val="32"/>
          <w:szCs w:val="32"/>
        </w:rPr>
        <w:t xml:space="preserve">x </w:t>
      </w:r>
      <w:proofErr w:type="gramStart"/>
      <w:r w:rsidRPr="0081193E">
        <w:rPr>
          <w:rFonts w:cs="Times New Roman"/>
          <w:color w:val="auto"/>
          <w:sz w:val="32"/>
          <w:szCs w:val="32"/>
        </w:rPr>
        <w:t>назв</w:t>
      </w:r>
      <w:proofErr w:type="gramEnd"/>
      <w:r w:rsidRPr="0081193E">
        <w:rPr>
          <w:rFonts w:cs="Times New Roman"/>
          <w:color w:val="auto"/>
          <w:sz w:val="32"/>
          <w:szCs w:val="32"/>
        </w:rPr>
        <w:t xml:space="preserve"> (1.1</w:t>
      </w:r>
      <w:r w:rsidR="008B3A85">
        <w:rPr>
          <w:rFonts w:cs="Times New Roman"/>
          <w:color w:val="auto"/>
          <w:sz w:val="32"/>
          <w:szCs w:val="32"/>
          <w:lang w:val="uk-UA"/>
        </w:rPr>
        <w:t>.</w:t>
      </w:r>
      <w:r w:rsidRPr="0081193E">
        <w:rPr>
          <w:rFonts w:cs="Times New Roman"/>
          <w:color w:val="auto"/>
          <w:sz w:val="32"/>
          <w:szCs w:val="32"/>
        </w:rPr>
        <w:t xml:space="preserve"> Тех</w:t>
      </w:r>
      <w:r w:rsidRPr="0081193E">
        <w:rPr>
          <w:rFonts w:cs="Times New Roman"/>
          <w:color w:val="auto"/>
          <w:sz w:val="32"/>
          <w:szCs w:val="32"/>
          <w:lang w:val="uk-UA"/>
        </w:rPr>
        <w:t>ні</w:t>
      </w:r>
      <w:r w:rsidRPr="0081193E">
        <w:rPr>
          <w:rFonts w:cs="Times New Roman"/>
          <w:color w:val="auto"/>
          <w:sz w:val="32"/>
          <w:szCs w:val="32"/>
        </w:rPr>
        <w:t>ка управл</w:t>
      </w:r>
      <w:r w:rsidRPr="0081193E">
        <w:rPr>
          <w:rFonts w:cs="Times New Roman"/>
          <w:color w:val="auto"/>
          <w:sz w:val="32"/>
          <w:szCs w:val="32"/>
          <w:lang w:val="uk-UA"/>
        </w:rPr>
        <w:t>і</w:t>
      </w:r>
      <w:r w:rsidRPr="0081193E">
        <w:rPr>
          <w:rFonts w:cs="Times New Roman"/>
          <w:color w:val="auto"/>
          <w:sz w:val="32"/>
          <w:szCs w:val="32"/>
        </w:rPr>
        <w:t>н</w:t>
      </w:r>
      <w:r w:rsidRPr="0081193E">
        <w:rPr>
          <w:rFonts w:cs="Times New Roman"/>
          <w:color w:val="auto"/>
          <w:sz w:val="32"/>
          <w:szCs w:val="32"/>
          <w:lang w:val="uk-UA"/>
        </w:rPr>
        <w:t>н</w:t>
      </w:r>
      <w:r w:rsidRPr="0081193E">
        <w:rPr>
          <w:rFonts w:cs="Times New Roman"/>
          <w:color w:val="auto"/>
          <w:sz w:val="32"/>
          <w:szCs w:val="32"/>
        </w:rPr>
        <w:t xml:space="preserve">я); </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lang w:val="uk-UA"/>
        </w:rPr>
      </w:pPr>
      <w:r w:rsidRPr="0081193E">
        <w:rPr>
          <w:rFonts w:cs="Times New Roman"/>
          <w:color w:val="auto"/>
          <w:sz w:val="32"/>
          <w:szCs w:val="32"/>
        </w:rPr>
        <w:t>зна</w:t>
      </w:r>
      <w:r w:rsidRPr="0081193E">
        <w:rPr>
          <w:rFonts w:cs="Times New Roman"/>
          <w:color w:val="auto"/>
          <w:sz w:val="32"/>
          <w:szCs w:val="32"/>
          <w:lang w:val="uk-UA"/>
        </w:rPr>
        <w:t>кі</w:t>
      </w:r>
      <w:r w:rsidRPr="0081193E">
        <w:rPr>
          <w:rFonts w:cs="Times New Roman"/>
          <w:color w:val="auto"/>
          <w:sz w:val="32"/>
          <w:szCs w:val="32"/>
        </w:rPr>
        <w:t xml:space="preserve">в та цифр, що стоять за ними № 5, § 82); </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lang w:val="uk-UA"/>
        </w:rPr>
        <w:t>кількі</w:t>
      </w:r>
      <w:r w:rsidRPr="0081193E">
        <w:rPr>
          <w:rFonts w:cs="Times New Roman"/>
          <w:color w:val="auto"/>
          <w:sz w:val="32"/>
          <w:szCs w:val="32"/>
        </w:rPr>
        <w:t>сних числ</w:t>
      </w:r>
      <w:r w:rsidRPr="0081193E">
        <w:rPr>
          <w:rFonts w:cs="Times New Roman"/>
          <w:color w:val="auto"/>
          <w:sz w:val="32"/>
          <w:szCs w:val="32"/>
          <w:lang w:val="uk-UA"/>
        </w:rPr>
        <w:t>і</w:t>
      </w:r>
      <w:r w:rsidRPr="0081193E">
        <w:rPr>
          <w:rFonts w:cs="Times New Roman"/>
          <w:color w:val="auto"/>
          <w:sz w:val="32"/>
          <w:szCs w:val="32"/>
        </w:rPr>
        <w:t>вник</w:t>
      </w:r>
      <w:r w:rsidRPr="0081193E">
        <w:rPr>
          <w:rFonts w:cs="Times New Roman"/>
          <w:color w:val="auto"/>
          <w:sz w:val="32"/>
          <w:szCs w:val="32"/>
          <w:lang w:val="uk-UA"/>
        </w:rPr>
        <w:t>і</w:t>
      </w:r>
      <w:r w:rsidRPr="0081193E">
        <w:rPr>
          <w:rFonts w:cs="Times New Roman"/>
          <w:color w:val="auto"/>
          <w:sz w:val="32"/>
          <w:szCs w:val="32"/>
        </w:rPr>
        <w:t>в, що утворюють одне число, порядкових числ</w:t>
      </w:r>
      <w:r w:rsidRPr="0081193E">
        <w:rPr>
          <w:rFonts w:cs="Times New Roman"/>
          <w:color w:val="auto"/>
          <w:sz w:val="32"/>
          <w:szCs w:val="32"/>
          <w:lang w:val="uk-UA"/>
        </w:rPr>
        <w:t>ів</w:t>
      </w:r>
      <w:r w:rsidRPr="0081193E">
        <w:rPr>
          <w:rFonts w:cs="Times New Roman"/>
          <w:color w:val="auto"/>
          <w:sz w:val="32"/>
          <w:szCs w:val="32"/>
        </w:rPr>
        <w:t>ник</w:t>
      </w:r>
      <w:r w:rsidRPr="0081193E">
        <w:rPr>
          <w:rFonts w:cs="Times New Roman"/>
          <w:color w:val="auto"/>
          <w:sz w:val="32"/>
          <w:szCs w:val="32"/>
          <w:lang w:val="uk-UA"/>
        </w:rPr>
        <w:t>і</w:t>
      </w:r>
      <w:r w:rsidRPr="0081193E">
        <w:rPr>
          <w:rFonts w:cs="Times New Roman"/>
          <w:color w:val="auto"/>
          <w:sz w:val="32"/>
          <w:szCs w:val="32"/>
        </w:rPr>
        <w:t xml:space="preserve">в та </w:t>
      </w:r>
      <w:r w:rsidRPr="0081193E">
        <w:rPr>
          <w:rFonts w:cs="Times New Roman"/>
          <w:color w:val="auto"/>
          <w:sz w:val="32"/>
          <w:szCs w:val="32"/>
          <w:lang w:val="uk-UA"/>
        </w:rPr>
        <w:t>ї</w:t>
      </w:r>
      <w:r w:rsidRPr="0081193E">
        <w:rPr>
          <w:rFonts w:cs="Times New Roman"/>
          <w:color w:val="auto"/>
          <w:sz w:val="32"/>
          <w:szCs w:val="32"/>
        </w:rPr>
        <w:t>x нарощень (345 231, 21</w:t>
      </w:r>
      <w:r w:rsidRPr="0081193E">
        <w:rPr>
          <w:rFonts w:cs="Times New Roman"/>
          <w:color w:val="auto"/>
          <w:sz w:val="32"/>
          <w:szCs w:val="32"/>
          <w:lang w:val="uk-UA"/>
        </w:rPr>
        <w:t>–</w:t>
      </w:r>
      <w:r w:rsidRPr="0081193E">
        <w:rPr>
          <w:rFonts w:cs="Times New Roman"/>
          <w:color w:val="auto"/>
          <w:sz w:val="32"/>
          <w:szCs w:val="32"/>
        </w:rPr>
        <w:t>а, 15</w:t>
      </w:r>
      <w:r w:rsidRPr="0081193E">
        <w:rPr>
          <w:rFonts w:cs="Times New Roman"/>
          <w:color w:val="auto"/>
          <w:sz w:val="32"/>
          <w:szCs w:val="32"/>
          <w:lang w:val="uk-UA"/>
        </w:rPr>
        <w:t>–</w:t>
      </w:r>
      <w:r w:rsidRPr="0081193E">
        <w:rPr>
          <w:rFonts w:cs="Times New Roman"/>
          <w:color w:val="auto"/>
          <w:sz w:val="32"/>
          <w:szCs w:val="32"/>
        </w:rPr>
        <w:t>й);</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окремих складових адрес (вул. Хрещатик, 17, кв. 8, м. К</w:t>
      </w:r>
      <w:r w:rsidRPr="0081193E">
        <w:rPr>
          <w:rFonts w:cs="Times New Roman"/>
          <w:color w:val="auto"/>
          <w:sz w:val="32"/>
          <w:szCs w:val="32"/>
          <w:lang w:val="uk-UA"/>
        </w:rPr>
        <w:t>иї</w:t>
      </w:r>
      <w:r w:rsidRPr="0081193E">
        <w:rPr>
          <w:rFonts w:cs="Times New Roman"/>
          <w:color w:val="auto"/>
          <w:sz w:val="32"/>
          <w:szCs w:val="32"/>
        </w:rPr>
        <w:t>в);</w:t>
      </w:r>
    </w:p>
    <w:p w:rsidR="0081193E" w:rsidRPr="0081193E" w:rsidRDefault="0081193E" w:rsidP="009F0BD9">
      <w:pPr>
        <w:widowControl w:val="0"/>
        <w:numPr>
          <w:ilvl w:val="0"/>
          <w:numId w:val="68"/>
        </w:numPr>
        <w:autoSpaceDE w:val="0"/>
        <w:autoSpaceDN w:val="0"/>
        <w:adjustRightInd w:val="0"/>
        <w:spacing w:after="0" w:line="240" w:lineRule="auto"/>
        <w:ind w:left="1134"/>
        <w:contextualSpacing/>
        <w:jc w:val="both"/>
        <w:rPr>
          <w:rFonts w:cs="Times New Roman"/>
          <w:color w:val="auto"/>
          <w:sz w:val="32"/>
          <w:szCs w:val="32"/>
        </w:rPr>
      </w:pPr>
      <w:r w:rsidRPr="0081193E">
        <w:rPr>
          <w:rFonts w:cs="Times New Roman"/>
          <w:color w:val="auto"/>
          <w:sz w:val="32"/>
          <w:szCs w:val="32"/>
        </w:rPr>
        <w:t xml:space="preserve">загальних та власних </w:t>
      </w:r>
      <w:proofErr w:type="gramStart"/>
      <w:r w:rsidRPr="0081193E">
        <w:rPr>
          <w:rFonts w:cs="Times New Roman"/>
          <w:color w:val="auto"/>
          <w:sz w:val="32"/>
          <w:szCs w:val="32"/>
        </w:rPr>
        <w:t>назв</w:t>
      </w:r>
      <w:proofErr w:type="gramEnd"/>
      <w:r w:rsidRPr="0081193E">
        <w:rPr>
          <w:rFonts w:cs="Times New Roman"/>
          <w:color w:val="auto"/>
          <w:sz w:val="32"/>
          <w:szCs w:val="32"/>
        </w:rPr>
        <w:t xml:space="preserve">, що подаються </w:t>
      </w:r>
      <w:r w:rsidRPr="0081193E">
        <w:rPr>
          <w:rFonts w:cs="Times New Roman"/>
          <w:color w:val="auto"/>
          <w:sz w:val="32"/>
          <w:szCs w:val="32"/>
          <w:lang w:val="uk-UA"/>
        </w:rPr>
        <w:t>і</w:t>
      </w:r>
      <w:r w:rsidRPr="0081193E">
        <w:rPr>
          <w:rFonts w:cs="Times New Roman"/>
          <w:color w:val="auto"/>
          <w:sz w:val="32"/>
          <w:szCs w:val="32"/>
        </w:rPr>
        <w:t>з загальноприйнятими скороченнями, загальноприй</w:t>
      </w:r>
      <w:r>
        <w:rPr>
          <w:rFonts w:cs="Times New Roman"/>
          <w:color w:val="auto"/>
          <w:sz w:val="32"/>
          <w:szCs w:val="32"/>
        </w:rPr>
        <w:t>нятих складних скороченнях назв</w:t>
      </w:r>
      <w:r>
        <w:rPr>
          <w:rFonts w:cs="Times New Roman"/>
          <w:color w:val="auto"/>
          <w:sz w:val="32"/>
          <w:szCs w:val="32"/>
          <w:lang w:val="uk-UA"/>
        </w:rPr>
        <w:t xml:space="preserve"> </w:t>
      </w:r>
      <w:r w:rsidRPr="0081193E">
        <w:rPr>
          <w:rFonts w:cs="Times New Roman"/>
          <w:color w:val="auto"/>
          <w:sz w:val="32"/>
          <w:szCs w:val="32"/>
        </w:rPr>
        <w:t>посад (п. Кондрать</w:t>
      </w:r>
      <w:r w:rsidRPr="0081193E">
        <w:rPr>
          <w:rFonts w:cs="Times New Roman"/>
          <w:color w:val="auto"/>
          <w:sz w:val="32"/>
          <w:szCs w:val="32"/>
          <w:lang w:val="uk-UA"/>
        </w:rPr>
        <w:t>є</w:t>
      </w:r>
      <w:r w:rsidRPr="0081193E">
        <w:rPr>
          <w:rFonts w:cs="Times New Roman"/>
          <w:color w:val="auto"/>
          <w:sz w:val="32"/>
          <w:szCs w:val="32"/>
        </w:rPr>
        <w:t>в О.</w:t>
      </w:r>
      <w:r w:rsidR="00D76A7E">
        <w:rPr>
          <w:rFonts w:cs="Times New Roman"/>
          <w:color w:val="auto"/>
          <w:sz w:val="32"/>
          <w:szCs w:val="32"/>
          <w:lang w:val="uk-UA"/>
        </w:rPr>
        <w:t xml:space="preserve"> </w:t>
      </w:r>
      <w:r w:rsidRPr="0081193E">
        <w:rPr>
          <w:rFonts w:cs="Times New Roman"/>
          <w:color w:val="auto"/>
          <w:sz w:val="32"/>
          <w:szCs w:val="32"/>
        </w:rPr>
        <w:t>Г., заст. директора з економ</w:t>
      </w:r>
      <w:r w:rsidRPr="0081193E">
        <w:rPr>
          <w:rFonts w:cs="Times New Roman"/>
          <w:color w:val="auto"/>
          <w:sz w:val="32"/>
          <w:szCs w:val="32"/>
          <w:lang w:val="uk-UA"/>
        </w:rPr>
        <w:t>іки</w:t>
      </w:r>
      <w:r w:rsidRPr="0081193E">
        <w:rPr>
          <w:rFonts w:cs="Times New Roman"/>
          <w:color w:val="auto"/>
          <w:sz w:val="32"/>
          <w:szCs w:val="32"/>
        </w:rPr>
        <w:t xml:space="preserve"> та ф</w:t>
      </w:r>
      <w:r w:rsidRPr="0081193E">
        <w:rPr>
          <w:rFonts w:cs="Times New Roman"/>
          <w:color w:val="auto"/>
          <w:sz w:val="32"/>
          <w:szCs w:val="32"/>
          <w:lang w:val="uk-UA"/>
        </w:rPr>
        <w:t>інансі</w:t>
      </w:r>
      <w:r>
        <w:rPr>
          <w:rFonts w:cs="Times New Roman"/>
          <w:color w:val="auto"/>
          <w:sz w:val="32"/>
          <w:szCs w:val="32"/>
        </w:rPr>
        <w:t>в)</w:t>
      </w:r>
      <w:r>
        <w:rPr>
          <w:rFonts w:cs="Times New Roman"/>
          <w:color w:val="auto"/>
          <w:sz w:val="32"/>
          <w:szCs w:val="32"/>
          <w:lang w:val="uk-UA"/>
        </w:rPr>
        <w:t xml:space="preserve"> </w:t>
      </w:r>
      <w:r w:rsidRPr="0081193E">
        <w:rPr>
          <w:rFonts w:cs="Times New Roman"/>
          <w:color w:val="auto"/>
          <w:sz w:val="32"/>
          <w:szCs w:val="32"/>
        </w:rPr>
        <w:t>тощо.</w:t>
      </w:r>
    </w:p>
    <w:p w:rsidR="00F30FF5" w:rsidRDefault="00F30FF5"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lang w:val="uk-UA"/>
        </w:rPr>
        <w:t>Т</w:t>
      </w:r>
      <w:r w:rsidRPr="0081193E">
        <w:rPr>
          <w:rFonts w:cs="Times New Roman"/>
          <w:color w:val="auto"/>
          <w:sz w:val="32"/>
          <w:szCs w:val="32"/>
        </w:rPr>
        <w:t>ире також при</w:t>
      </w:r>
      <w:r w:rsidRPr="0081193E">
        <w:rPr>
          <w:rFonts w:cs="Times New Roman"/>
          <w:color w:val="auto"/>
          <w:sz w:val="32"/>
          <w:szCs w:val="32"/>
          <w:lang w:val="uk-UA"/>
        </w:rPr>
        <w:t>є</w:t>
      </w:r>
      <w:r w:rsidRPr="0081193E">
        <w:rPr>
          <w:rFonts w:cs="Times New Roman"/>
          <w:color w:val="auto"/>
          <w:sz w:val="32"/>
          <w:szCs w:val="32"/>
        </w:rPr>
        <w:t>дну</w:t>
      </w:r>
      <w:r w:rsidRPr="0081193E">
        <w:rPr>
          <w:rFonts w:cs="Times New Roman"/>
          <w:color w:val="auto"/>
          <w:sz w:val="32"/>
          <w:szCs w:val="32"/>
          <w:lang w:val="uk-UA"/>
        </w:rPr>
        <w:t>є</w:t>
      </w:r>
      <w:r w:rsidRPr="0081193E">
        <w:rPr>
          <w:rFonts w:cs="Times New Roman"/>
          <w:color w:val="auto"/>
          <w:sz w:val="32"/>
          <w:szCs w:val="32"/>
        </w:rPr>
        <w:t>ться до поперед</w:t>
      </w:r>
      <w:r w:rsidRPr="0081193E">
        <w:rPr>
          <w:rFonts w:cs="Times New Roman"/>
          <w:color w:val="auto"/>
          <w:sz w:val="32"/>
          <w:szCs w:val="32"/>
          <w:lang w:val="uk-UA"/>
        </w:rPr>
        <w:t>ні</w:t>
      </w:r>
      <w:r w:rsidRPr="0081193E">
        <w:rPr>
          <w:rFonts w:cs="Times New Roman"/>
          <w:color w:val="auto"/>
          <w:sz w:val="32"/>
          <w:szCs w:val="32"/>
        </w:rPr>
        <w:t>х фразових одиниць н</w:t>
      </w:r>
      <w:r w:rsidRPr="0081193E">
        <w:rPr>
          <w:rFonts w:cs="Times New Roman"/>
          <w:color w:val="auto"/>
          <w:sz w:val="32"/>
          <w:szCs w:val="32"/>
          <w:lang w:val="uk-UA"/>
        </w:rPr>
        <w:t>ерозривним</w:t>
      </w:r>
      <w:r w:rsidRPr="0081193E">
        <w:rPr>
          <w:rFonts w:cs="Times New Roman"/>
          <w:color w:val="auto"/>
          <w:sz w:val="32"/>
          <w:szCs w:val="32"/>
        </w:rPr>
        <w:t xml:space="preserve"> проб</w:t>
      </w:r>
      <w:r w:rsidRPr="0081193E">
        <w:rPr>
          <w:rFonts w:cs="Times New Roman"/>
          <w:color w:val="auto"/>
          <w:sz w:val="32"/>
          <w:szCs w:val="32"/>
          <w:lang w:val="uk-UA"/>
        </w:rPr>
        <w:t>іл</w:t>
      </w:r>
      <w:r w:rsidRPr="0081193E">
        <w:rPr>
          <w:rFonts w:cs="Times New Roman"/>
          <w:color w:val="auto"/>
          <w:sz w:val="32"/>
          <w:szCs w:val="32"/>
        </w:rPr>
        <w:t>ом. У такий спос</w:t>
      </w:r>
      <w:r w:rsidRPr="0081193E">
        <w:rPr>
          <w:rFonts w:cs="Times New Roman"/>
          <w:color w:val="auto"/>
          <w:sz w:val="32"/>
          <w:szCs w:val="32"/>
          <w:lang w:val="uk-UA"/>
        </w:rPr>
        <w:t>і</w:t>
      </w:r>
      <w:r w:rsidRPr="0081193E">
        <w:rPr>
          <w:rFonts w:cs="Times New Roman"/>
          <w:color w:val="auto"/>
          <w:sz w:val="32"/>
          <w:szCs w:val="32"/>
        </w:rPr>
        <w:t>б викону</w:t>
      </w:r>
      <w:r w:rsidRPr="0081193E">
        <w:rPr>
          <w:rFonts w:cs="Times New Roman"/>
          <w:color w:val="auto"/>
          <w:sz w:val="32"/>
          <w:szCs w:val="32"/>
          <w:lang w:val="uk-UA"/>
        </w:rPr>
        <w:t>є</w:t>
      </w:r>
      <w:r w:rsidRPr="0081193E">
        <w:rPr>
          <w:rFonts w:cs="Times New Roman"/>
          <w:color w:val="auto"/>
          <w:sz w:val="32"/>
          <w:szCs w:val="32"/>
        </w:rPr>
        <w:t>ться пунктуац</w:t>
      </w:r>
      <w:r w:rsidRPr="0081193E">
        <w:rPr>
          <w:rFonts w:cs="Times New Roman"/>
          <w:color w:val="auto"/>
          <w:sz w:val="32"/>
          <w:szCs w:val="32"/>
          <w:lang w:val="uk-UA"/>
        </w:rPr>
        <w:t>ій</w:t>
      </w:r>
      <w:r w:rsidRPr="0081193E">
        <w:rPr>
          <w:rFonts w:cs="Times New Roman"/>
          <w:color w:val="auto"/>
          <w:sz w:val="32"/>
          <w:szCs w:val="32"/>
        </w:rPr>
        <w:t>на нор</w:t>
      </w:r>
      <w:r w:rsidRPr="0081193E">
        <w:rPr>
          <w:rFonts w:cs="Times New Roman"/>
          <w:color w:val="auto"/>
          <w:sz w:val="32"/>
          <w:szCs w:val="32"/>
          <w:lang w:val="uk-UA"/>
        </w:rPr>
        <w:t>ма</w:t>
      </w:r>
      <w:r w:rsidR="00D76A7E">
        <w:rPr>
          <w:rFonts w:cs="Times New Roman"/>
          <w:color w:val="auto"/>
          <w:sz w:val="32"/>
          <w:szCs w:val="32"/>
          <w:lang w:val="uk-UA"/>
        </w:rPr>
        <w:t>,</w:t>
      </w:r>
      <w:r w:rsidRPr="0081193E">
        <w:rPr>
          <w:rFonts w:cs="Times New Roman"/>
          <w:color w:val="auto"/>
          <w:sz w:val="32"/>
          <w:szCs w:val="32"/>
        </w:rPr>
        <w:t xml:space="preserve"> </w:t>
      </w:r>
      <w:r w:rsidRPr="0081193E">
        <w:rPr>
          <w:rFonts w:cs="Times New Roman"/>
          <w:color w:val="auto"/>
          <w:sz w:val="32"/>
          <w:szCs w:val="32"/>
          <w:lang w:val="uk-UA"/>
        </w:rPr>
        <w:t>нов</w:t>
      </w:r>
      <w:r w:rsidRPr="0081193E">
        <w:rPr>
          <w:rFonts w:cs="Times New Roman"/>
          <w:color w:val="auto"/>
          <w:sz w:val="32"/>
          <w:szCs w:val="32"/>
        </w:rPr>
        <w:t>ий рядок тексту не розпочина</w:t>
      </w:r>
      <w:r w:rsidRPr="0081193E">
        <w:rPr>
          <w:rFonts w:cs="Times New Roman"/>
          <w:color w:val="auto"/>
          <w:sz w:val="32"/>
          <w:szCs w:val="32"/>
          <w:lang w:val="uk-UA"/>
        </w:rPr>
        <w:t>є</w:t>
      </w:r>
      <w:r w:rsidRPr="0081193E">
        <w:rPr>
          <w:rFonts w:cs="Times New Roman"/>
          <w:color w:val="auto"/>
          <w:sz w:val="32"/>
          <w:szCs w:val="32"/>
        </w:rPr>
        <w:t>ться з тире.</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rPr>
      </w:pPr>
      <w:r w:rsidRPr="0081193E">
        <w:rPr>
          <w:rFonts w:cs="Times New Roman"/>
          <w:color w:val="auto"/>
          <w:sz w:val="32"/>
          <w:szCs w:val="32"/>
          <w:lang w:val="uk-UA"/>
        </w:rPr>
        <w:t>П</w:t>
      </w:r>
      <w:r w:rsidRPr="0081193E">
        <w:rPr>
          <w:rFonts w:cs="Times New Roman"/>
          <w:color w:val="auto"/>
          <w:sz w:val="32"/>
          <w:szCs w:val="32"/>
        </w:rPr>
        <w:t>ра</w:t>
      </w:r>
      <w:r w:rsidRPr="0081193E">
        <w:rPr>
          <w:rFonts w:cs="Times New Roman"/>
          <w:color w:val="auto"/>
          <w:sz w:val="32"/>
          <w:szCs w:val="32"/>
          <w:lang w:val="uk-UA"/>
        </w:rPr>
        <w:t>в</w:t>
      </w:r>
      <w:r w:rsidRPr="0081193E">
        <w:rPr>
          <w:rFonts w:cs="Times New Roman"/>
          <w:color w:val="auto"/>
          <w:sz w:val="32"/>
          <w:szCs w:val="32"/>
        </w:rPr>
        <w:t xml:space="preserve">ильне початкове визначення нерозривних смислових сполук </w:t>
      </w:r>
      <w:r w:rsidRPr="0081193E">
        <w:rPr>
          <w:rFonts w:cs="Times New Roman"/>
          <w:color w:val="auto"/>
          <w:sz w:val="32"/>
          <w:szCs w:val="32"/>
          <w:lang w:val="uk-UA"/>
        </w:rPr>
        <w:t>запобігає</w:t>
      </w:r>
      <w:r w:rsidRPr="0081193E">
        <w:rPr>
          <w:rFonts w:cs="Times New Roman"/>
          <w:color w:val="auto"/>
          <w:sz w:val="32"/>
          <w:szCs w:val="32"/>
        </w:rPr>
        <w:t xml:space="preserve"> додатковому перегляду та редагуванню тексту у раз</w:t>
      </w:r>
      <w:r w:rsidRPr="0081193E">
        <w:rPr>
          <w:rFonts w:cs="Times New Roman"/>
          <w:color w:val="auto"/>
          <w:sz w:val="32"/>
          <w:szCs w:val="32"/>
          <w:lang w:val="uk-UA"/>
        </w:rPr>
        <w:t>і</w:t>
      </w:r>
      <w:r w:rsidRPr="0081193E">
        <w:rPr>
          <w:rFonts w:cs="Times New Roman"/>
          <w:color w:val="auto"/>
          <w:sz w:val="32"/>
          <w:szCs w:val="32"/>
        </w:rPr>
        <w:t xml:space="preserve"> його нереформатування, а отже заощаджу</w:t>
      </w:r>
      <w:r w:rsidRPr="0081193E">
        <w:rPr>
          <w:rFonts w:cs="Times New Roman"/>
          <w:color w:val="auto"/>
          <w:sz w:val="32"/>
          <w:szCs w:val="32"/>
          <w:lang w:val="uk-UA"/>
        </w:rPr>
        <w:t>є</w:t>
      </w:r>
      <w:r w:rsidRPr="0081193E">
        <w:rPr>
          <w:rFonts w:cs="Times New Roman"/>
          <w:color w:val="auto"/>
          <w:sz w:val="32"/>
          <w:szCs w:val="32"/>
        </w:rPr>
        <w:t xml:space="preserve"> робочий час, а основне — не </w:t>
      </w:r>
      <w:r w:rsidRPr="0081193E">
        <w:rPr>
          <w:rFonts w:cs="Times New Roman"/>
          <w:color w:val="auto"/>
          <w:sz w:val="32"/>
          <w:szCs w:val="32"/>
          <w:lang w:val="uk-UA"/>
        </w:rPr>
        <w:t>потребує</w:t>
      </w:r>
      <w:r w:rsidRPr="0081193E">
        <w:rPr>
          <w:rFonts w:cs="Times New Roman"/>
          <w:color w:val="auto"/>
          <w:sz w:val="32"/>
          <w:szCs w:val="32"/>
        </w:rPr>
        <w:t xml:space="preserve"> додаткових зусиль виконавця.</w:t>
      </w:r>
    </w:p>
    <w:p w:rsidR="0081193E" w:rsidRPr="0081193E" w:rsidRDefault="0081193E"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81193E">
        <w:rPr>
          <w:rFonts w:cs="Times New Roman"/>
          <w:i/>
          <w:color w:val="auto"/>
          <w:sz w:val="32"/>
          <w:szCs w:val="32"/>
          <w:u w:val="single"/>
          <w:lang w:val="uk-UA"/>
        </w:rPr>
        <w:t>Зверніть увагу:</w:t>
      </w:r>
    </w:p>
    <w:p w:rsidR="0081193E" w:rsidRPr="0081193E" w:rsidRDefault="0081193E"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81193E">
        <w:rPr>
          <w:rFonts w:cs="Times New Roman"/>
          <w:color w:val="auto"/>
          <w:sz w:val="32"/>
          <w:szCs w:val="32"/>
          <w:lang w:val="uk-UA"/>
        </w:rPr>
        <w:t>Офо</w:t>
      </w:r>
      <w:r w:rsidRPr="0081193E">
        <w:rPr>
          <w:rFonts w:cs="Times New Roman"/>
          <w:color w:val="auto"/>
          <w:sz w:val="32"/>
          <w:szCs w:val="32"/>
        </w:rPr>
        <w:t>рмл</w:t>
      </w:r>
      <w:r w:rsidRPr="0081193E">
        <w:rPr>
          <w:rFonts w:cs="Times New Roman"/>
          <w:color w:val="auto"/>
          <w:sz w:val="32"/>
          <w:szCs w:val="32"/>
          <w:lang w:val="uk-UA"/>
        </w:rPr>
        <w:t>ю</w:t>
      </w:r>
      <w:r w:rsidRPr="0081193E">
        <w:rPr>
          <w:rFonts w:cs="Times New Roman"/>
          <w:color w:val="auto"/>
          <w:sz w:val="32"/>
          <w:szCs w:val="32"/>
        </w:rPr>
        <w:t>ючи наступну стор</w:t>
      </w:r>
      <w:r w:rsidRPr="0081193E">
        <w:rPr>
          <w:rFonts w:cs="Times New Roman"/>
          <w:color w:val="auto"/>
          <w:sz w:val="32"/>
          <w:szCs w:val="32"/>
          <w:lang w:val="uk-UA"/>
        </w:rPr>
        <w:t>ін</w:t>
      </w:r>
      <w:r w:rsidRPr="0081193E">
        <w:rPr>
          <w:rFonts w:cs="Times New Roman"/>
          <w:color w:val="auto"/>
          <w:sz w:val="32"/>
          <w:szCs w:val="32"/>
        </w:rPr>
        <w:t>ку тексту, не рекоменду</w:t>
      </w:r>
      <w:r w:rsidRPr="0081193E">
        <w:rPr>
          <w:rFonts w:cs="Times New Roman"/>
          <w:color w:val="auto"/>
          <w:sz w:val="32"/>
          <w:szCs w:val="32"/>
          <w:lang w:val="uk-UA"/>
        </w:rPr>
        <w:t>є</w:t>
      </w:r>
      <w:r w:rsidRPr="0081193E">
        <w:rPr>
          <w:rFonts w:cs="Times New Roman"/>
          <w:color w:val="auto"/>
          <w:sz w:val="32"/>
          <w:szCs w:val="32"/>
        </w:rPr>
        <w:t xml:space="preserve">ться: </w:t>
      </w:r>
    </w:p>
    <w:p w:rsidR="0081193E" w:rsidRPr="0081193E" w:rsidRDefault="0081193E" w:rsidP="009F0BD9">
      <w:pPr>
        <w:widowControl w:val="0"/>
        <w:numPr>
          <w:ilvl w:val="0"/>
          <w:numId w:val="69"/>
        </w:numPr>
        <w:autoSpaceDE w:val="0"/>
        <w:autoSpaceDN w:val="0"/>
        <w:adjustRightInd w:val="0"/>
        <w:spacing w:after="0" w:line="240" w:lineRule="auto"/>
        <w:ind w:left="1276"/>
        <w:contextualSpacing/>
        <w:jc w:val="both"/>
        <w:rPr>
          <w:rFonts w:cs="Times New Roman"/>
          <w:color w:val="auto"/>
          <w:sz w:val="32"/>
          <w:szCs w:val="32"/>
          <w:lang w:val="uk-UA"/>
        </w:rPr>
      </w:pPr>
      <w:r w:rsidRPr="0081193E">
        <w:rPr>
          <w:rFonts w:cs="Times New Roman"/>
          <w:color w:val="auto"/>
          <w:sz w:val="32"/>
          <w:szCs w:val="32"/>
          <w:lang w:val="uk-UA"/>
        </w:rPr>
        <w:t>п</w:t>
      </w:r>
      <w:r w:rsidRPr="0081193E">
        <w:rPr>
          <w:rFonts w:cs="Times New Roman"/>
          <w:color w:val="auto"/>
          <w:sz w:val="32"/>
          <w:szCs w:val="32"/>
        </w:rPr>
        <w:t xml:space="preserve">ереносити один рядок тексту чи слово попереднього </w:t>
      </w:r>
      <w:r w:rsidRPr="0081193E">
        <w:rPr>
          <w:rFonts w:cs="Times New Roman"/>
          <w:color w:val="auto"/>
          <w:sz w:val="32"/>
          <w:szCs w:val="32"/>
        </w:rPr>
        <w:lastRenderedPageBreak/>
        <w:t>абзацу;</w:t>
      </w:r>
    </w:p>
    <w:p w:rsidR="00F30FF5" w:rsidRDefault="0081193E" w:rsidP="009F0BD9">
      <w:pPr>
        <w:widowControl w:val="0"/>
        <w:numPr>
          <w:ilvl w:val="0"/>
          <w:numId w:val="69"/>
        </w:numPr>
        <w:autoSpaceDE w:val="0"/>
        <w:autoSpaceDN w:val="0"/>
        <w:adjustRightInd w:val="0"/>
        <w:spacing w:after="0" w:line="240" w:lineRule="auto"/>
        <w:ind w:left="1276"/>
        <w:contextualSpacing/>
        <w:jc w:val="both"/>
        <w:rPr>
          <w:rFonts w:cs="Times New Roman"/>
          <w:color w:val="auto"/>
          <w:sz w:val="32"/>
          <w:szCs w:val="32"/>
          <w:lang w:val="uk-UA"/>
        </w:rPr>
      </w:pPr>
      <w:r w:rsidRPr="0081193E">
        <w:rPr>
          <w:rFonts w:cs="Times New Roman"/>
          <w:color w:val="auto"/>
          <w:sz w:val="32"/>
          <w:szCs w:val="32"/>
        </w:rPr>
        <w:t>розпочинати один рядок нового абзацу наприк</w:t>
      </w:r>
      <w:r w:rsidRPr="0081193E">
        <w:rPr>
          <w:rFonts w:cs="Times New Roman"/>
          <w:color w:val="auto"/>
          <w:sz w:val="32"/>
          <w:szCs w:val="32"/>
          <w:lang w:val="uk-UA"/>
        </w:rPr>
        <w:t>інці</w:t>
      </w:r>
      <w:r w:rsidRPr="0081193E">
        <w:rPr>
          <w:rFonts w:cs="Times New Roman"/>
          <w:color w:val="auto"/>
          <w:sz w:val="32"/>
          <w:szCs w:val="32"/>
        </w:rPr>
        <w:t xml:space="preserve"> стор</w:t>
      </w:r>
      <w:r w:rsidRPr="0081193E">
        <w:rPr>
          <w:rFonts w:cs="Times New Roman"/>
          <w:color w:val="auto"/>
          <w:sz w:val="32"/>
          <w:szCs w:val="32"/>
          <w:lang w:val="uk-UA"/>
        </w:rPr>
        <w:t>ін</w:t>
      </w:r>
      <w:r w:rsidRPr="0081193E">
        <w:rPr>
          <w:rFonts w:cs="Times New Roman"/>
          <w:color w:val="auto"/>
          <w:sz w:val="32"/>
          <w:szCs w:val="32"/>
        </w:rPr>
        <w:t>ки</w:t>
      </w:r>
      <w:r w:rsidRPr="0081193E">
        <w:rPr>
          <w:rFonts w:cs="Times New Roman"/>
          <w:color w:val="auto"/>
          <w:sz w:val="32"/>
          <w:szCs w:val="32"/>
          <w:lang w:val="uk-UA"/>
        </w:rPr>
        <w:t>, краще</w:t>
      </w:r>
      <w:r w:rsidRPr="0081193E">
        <w:rPr>
          <w:rFonts w:cs="Times New Roman"/>
          <w:color w:val="auto"/>
          <w:sz w:val="32"/>
          <w:szCs w:val="32"/>
        </w:rPr>
        <w:t xml:space="preserve"> оформити новий абзац на наступн</w:t>
      </w:r>
      <w:r w:rsidRPr="0081193E">
        <w:rPr>
          <w:rFonts w:cs="Times New Roman"/>
          <w:color w:val="auto"/>
          <w:sz w:val="32"/>
          <w:szCs w:val="32"/>
          <w:lang w:val="uk-UA"/>
        </w:rPr>
        <w:t>ій</w:t>
      </w:r>
      <w:r w:rsidRPr="0081193E">
        <w:rPr>
          <w:rFonts w:cs="Times New Roman"/>
          <w:color w:val="auto"/>
          <w:sz w:val="32"/>
          <w:szCs w:val="32"/>
        </w:rPr>
        <w:t xml:space="preserve"> стор</w:t>
      </w:r>
      <w:r w:rsidRPr="0081193E">
        <w:rPr>
          <w:rFonts w:cs="Times New Roman"/>
          <w:color w:val="auto"/>
          <w:sz w:val="32"/>
          <w:szCs w:val="32"/>
          <w:lang w:val="uk-UA"/>
        </w:rPr>
        <w:t>інці</w:t>
      </w:r>
      <w:r w:rsidRPr="0081193E">
        <w:rPr>
          <w:rFonts w:cs="Times New Roman"/>
          <w:color w:val="auto"/>
          <w:sz w:val="32"/>
          <w:szCs w:val="32"/>
        </w:rPr>
        <w:t>;</w:t>
      </w:r>
    </w:p>
    <w:p w:rsidR="00C0197F" w:rsidRPr="00F30FF5" w:rsidRDefault="0081193E" w:rsidP="009F0BD9">
      <w:pPr>
        <w:widowControl w:val="0"/>
        <w:numPr>
          <w:ilvl w:val="0"/>
          <w:numId w:val="69"/>
        </w:numPr>
        <w:autoSpaceDE w:val="0"/>
        <w:autoSpaceDN w:val="0"/>
        <w:adjustRightInd w:val="0"/>
        <w:spacing w:after="0" w:line="240" w:lineRule="auto"/>
        <w:ind w:left="1276"/>
        <w:contextualSpacing/>
        <w:jc w:val="both"/>
        <w:rPr>
          <w:rFonts w:cs="Times New Roman"/>
          <w:color w:val="auto"/>
          <w:sz w:val="32"/>
          <w:szCs w:val="32"/>
          <w:lang w:val="uk-UA"/>
        </w:rPr>
      </w:pPr>
      <w:r w:rsidRPr="00F30FF5">
        <w:rPr>
          <w:rFonts w:cs="Times New Roman"/>
          <w:color w:val="auto"/>
          <w:sz w:val="32"/>
          <w:szCs w:val="32"/>
          <w:lang w:val="uk-UA"/>
        </w:rPr>
        <w:t>п</w:t>
      </w:r>
      <w:r w:rsidRPr="00F30FF5">
        <w:rPr>
          <w:rFonts w:cs="Times New Roman"/>
          <w:color w:val="auto"/>
          <w:sz w:val="32"/>
          <w:szCs w:val="32"/>
        </w:rPr>
        <w:t>ереносити слово напри</w:t>
      </w:r>
      <w:r w:rsidRPr="00F30FF5">
        <w:rPr>
          <w:rFonts w:cs="Times New Roman"/>
          <w:color w:val="auto"/>
          <w:sz w:val="32"/>
          <w:szCs w:val="32"/>
          <w:lang w:val="uk-UA"/>
        </w:rPr>
        <w:t>кінці</w:t>
      </w:r>
      <w:r w:rsidRPr="00F30FF5">
        <w:rPr>
          <w:rFonts w:cs="Times New Roman"/>
          <w:color w:val="auto"/>
          <w:sz w:val="32"/>
          <w:szCs w:val="32"/>
        </w:rPr>
        <w:t xml:space="preserve"> останнього рядка тексту (лише</w:t>
      </w:r>
      <w:r w:rsidRPr="00F30FF5">
        <w:rPr>
          <w:rFonts w:cs="Times New Roman"/>
          <w:color w:val="auto"/>
          <w:sz w:val="32"/>
          <w:szCs w:val="32"/>
          <w:lang w:val="uk-UA"/>
        </w:rPr>
        <w:t xml:space="preserve"> у разі </w:t>
      </w:r>
      <w:r w:rsidRPr="00F30FF5">
        <w:rPr>
          <w:rFonts w:cs="Times New Roman"/>
          <w:color w:val="auto"/>
          <w:sz w:val="32"/>
          <w:szCs w:val="32"/>
        </w:rPr>
        <w:t>крайньо</w:t>
      </w:r>
      <w:r w:rsidRPr="00F30FF5">
        <w:rPr>
          <w:rFonts w:cs="Times New Roman"/>
          <w:color w:val="auto"/>
          <w:sz w:val="32"/>
          <w:szCs w:val="32"/>
          <w:lang w:val="uk-UA"/>
        </w:rPr>
        <w:t>ї</w:t>
      </w:r>
      <w:r w:rsidRPr="00F30FF5">
        <w:rPr>
          <w:rFonts w:cs="Times New Roman"/>
          <w:color w:val="auto"/>
          <w:sz w:val="32"/>
          <w:szCs w:val="32"/>
        </w:rPr>
        <w:t xml:space="preserve"> потреби застосову</w:t>
      </w:r>
      <w:r w:rsidR="00D76A7E">
        <w:rPr>
          <w:rFonts w:cs="Times New Roman"/>
          <w:color w:val="auto"/>
          <w:sz w:val="32"/>
          <w:szCs w:val="32"/>
          <w:lang w:val="uk-UA"/>
        </w:rPr>
        <w:t>ють</w:t>
      </w:r>
      <w:r w:rsidRPr="00F30FF5">
        <w:rPr>
          <w:rFonts w:cs="Times New Roman"/>
          <w:color w:val="auto"/>
          <w:sz w:val="32"/>
          <w:szCs w:val="32"/>
        </w:rPr>
        <w:t xml:space="preserve"> примусове перене</w:t>
      </w:r>
      <w:r w:rsidRPr="00F30FF5">
        <w:rPr>
          <w:rFonts w:cs="Times New Roman"/>
          <w:color w:val="auto"/>
          <w:sz w:val="32"/>
          <w:szCs w:val="32"/>
          <w:lang w:val="uk-UA"/>
        </w:rPr>
        <w:t xml:space="preserve">сення </w:t>
      </w:r>
      <w:r w:rsidRPr="00F30FF5">
        <w:rPr>
          <w:rFonts w:cs="Times New Roman"/>
          <w:color w:val="auto"/>
          <w:sz w:val="32"/>
          <w:szCs w:val="32"/>
        </w:rPr>
        <w:t>сл</w:t>
      </w:r>
      <w:r w:rsidRPr="00F30FF5">
        <w:rPr>
          <w:rFonts w:cs="Times New Roman"/>
          <w:color w:val="auto"/>
          <w:sz w:val="32"/>
          <w:szCs w:val="32"/>
          <w:lang w:val="uk-UA"/>
        </w:rPr>
        <w:t>і</w:t>
      </w:r>
      <w:r w:rsidRPr="00F30FF5">
        <w:rPr>
          <w:rFonts w:cs="Times New Roman"/>
          <w:color w:val="auto"/>
          <w:sz w:val="32"/>
          <w:szCs w:val="32"/>
        </w:rPr>
        <w:t>в).</w:t>
      </w:r>
    </w:p>
    <w:p w:rsidR="008C741F" w:rsidRDefault="008C741F" w:rsidP="009F0BD9">
      <w:pPr>
        <w:spacing w:after="0" w:line="240" w:lineRule="auto"/>
        <w:jc w:val="center"/>
        <w:rPr>
          <w:rFonts w:cs="Times New Roman"/>
          <w:b/>
          <w:sz w:val="32"/>
          <w:szCs w:val="32"/>
          <w:lang w:val="uk-UA"/>
        </w:rPr>
      </w:pPr>
    </w:p>
    <w:p w:rsidR="00C0197F" w:rsidRPr="00C0197F" w:rsidRDefault="00C85365" w:rsidP="009F0BD9">
      <w:pPr>
        <w:spacing w:after="0" w:line="240" w:lineRule="auto"/>
        <w:jc w:val="center"/>
        <w:rPr>
          <w:rFonts w:cs="Times New Roman"/>
          <w:b/>
          <w:sz w:val="32"/>
          <w:szCs w:val="32"/>
          <w:lang w:val="uk-UA" w:eastAsia="uk-UA"/>
        </w:rPr>
      </w:pPr>
      <w:r>
        <w:rPr>
          <w:rFonts w:cs="Times New Roman"/>
          <w:b/>
          <w:sz w:val="32"/>
          <w:szCs w:val="32"/>
          <w:lang w:val="uk-UA"/>
        </w:rPr>
        <w:t>3.3.8</w:t>
      </w:r>
      <w:r w:rsidR="008B3A85">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Заголовки. Підзаголовки</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i/>
          <w:color w:val="auto"/>
          <w:sz w:val="32"/>
          <w:szCs w:val="32"/>
          <w:lang w:val="uk-UA" w:eastAsia="ru-RU"/>
        </w:rPr>
        <w:t>Заг</w:t>
      </w:r>
      <w:r w:rsidRPr="003A09D4">
        <w:rPr>
          <w:rFonts w:eastAsia="Times New Roman" w:cs="Times New Roman"/>
          <w:i/>
          <w:color w:val="auto"/>
          <w:sz w:val="32"/>
          <w:szCs w:val="32"/>
          <w:lang w:eastAsia="ru-RU"/>
        </w:rPr>
        <w:t xml:space="preserve">оловок </w:t>
      </w:r>
      <w:r w:rsidRPr="003A09D4">
        <w:rPr>
          <w:rFonts w:eastAsia="Times New Roman" w:cs="Times New Roman"/>
          <w:color w:val="auto"/>
          <w:sz w:val="32"/>
          <w:szCs w:val="32"/>
          <w:lang w:eastAsia="ru-RU"/>
        </w:rPr>
        <w:t xml:space="preserve">— назва тексту чи його частини, що містить короткий </w:t>
      </w:r>
      <w:r w:rsidRPr="003A09D4">
        <w:rPr>
          <w:rFonts w:eastAsia="Times New Roman" w:cs="Times New Roman"/>
          <w:color w:val="auto"/>
          <w:sz w:val="32"/>
          <w:szCs w:val="32"/>
          <w:lang w:val="uk-UA" w:eastAsia="ru-RU"/>
        </w:rPr>
        <w:t>виклад</w:t>
      </w:r>
      <w:r w:rsidRPr="003A09D4">
        <w:rPr>
          <w:rFonts w:eastAsia="Times New Roman" w:cs="Times New Roman"/>
          <w:color w:val="auto"/>
          <w:sz w:val="32"/>
          <w:szCs w:val="32"/>
          <w:lang w:eastAsia="ru-RU"/>
        </w:rPr>
        <w:t xml:space="preserve"> основного смислового аспекту</w:t>
      </w:r>
      <w:r w:rsidRPr="003A09D4">
        <w:rPr>
          <w:rFonts w:eastAsia="Times New Roman" w:cs="Times New Roman"/>
          <w:color w:val="auto"/>
          <w:sz w:val="32"/>
          <w:szCs w:val="32"/>
          <w:lang w:val="uk-UA" w:eastAsia="ru-RU"/>
        </w:rPr>
        <w:t xml:space="preserve"> (</w:t>
      </w:r>
      <w:r w:rsidRPr="003A09D4">
        <w:rPr>
          <w:rFonts w:eastAsia="Times New Roman" w:cs="Times New Roman"/>
          <w:color w:val="auto"/>
          <w:sz w:val="32"/>
          <w:szCs w:val="32"/>
          <w:lang w:eastAsia="ru-RU"/>
        </w:rPr>
        <w:t>йдеться про тексти наукових, навчальних, мето</w:t>
      </w:r>
      <w:r w:rsidRPr="003A09D4">
        <w:rPr>
          <w:rFonts w:eastAsia="Times New Roman" w:cs="Times New Roman"/>
          <w:color w:val="auto"/>
          <w:sz w:val="32"/>
          <w:szCs w:val="32"/>
          <w:lang w:eastAsia="ru-RU"/>
        </w:rPr>
        <w:softHyphen/>
        <w:t xml:space="preserve">дичних, популярних та </w:t>
      </w:r>
      <w:r w:rsidRPr="003A09D4">
        <w:rPr>
          <w:rFonts w:eastAsia="Times New Roman" w:cs="Times New Roman"/>
          <w:color w:val="auto"/>
          <w:sz w:val="32"/>
          <w:szCs w:val="32"/>
          <w:lang w:val="uk-UA" w:eastAsia="ru-RU"/>
        </w:rPr>
        <w:t>і</w:t>
      </w:r>
      <w:r w:rsidRPr="003A09D4">
        <w:rPr>
          <w:rFonts w:eastAsia="Times New Roman" w:cs="Times New Roman"/>
          <w:color w:val="auto"/>
          <w:sz w:val="32"/>
          <w:szCs w:val="32"/>
          <w:lang w:eastAsia="ru-RU"/>
        </w:rPr>
        <w:t xml:space="preserve">нших видань, а не про заголовок до тексту </w:t>
      </w:r>
      <w:r w:rsidRPr="003A09D4">
        <w:rPr>
          <w:rFonts w:eastAsia="Times New Roman" w:cs="Times New Roman"/>
          <w:color w:val="auto"/>
          <w:sz w:val="32"/>
          <w:szCs w:val="32"/>
          <w:lang w:val="uk-UA" w:eastAsia="ru-RU"/>
        </w:rPr>
        <w:t>орган</w:t>
      </w:r>
      <w:r w:rsidRPr="003A09D4">
        <w:rPr>
          <w:rFonts w:eastAsia="Times New Roman" w:cs="Times New Roman"/>
          <w:color w:val="auto"/>
          <w:sz w:val="32"/>
          <w:szCs w:val="32"/>
          <w:lang w:eastAsia="ru-RU"/>
        </w:rPr>
        <w:t>ізаційно-розпорядчих документів</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3A09D4">
        <w:rPr>
          <w:rFonts w:eastAsia="Times New Roman" w:cs="Times New Roman"/>
          <w:color w:val="auto"/>
          <w:sz w:val="32"/>
          <w:szCs w:val="32"/>
          <w:lang w:eastAsia="ru-RU"/>
        </w:rPr>
        <w:t xml:space="preserve">Заголовки у текстах розміщують таким способом: </w:t>
      </w:r>
    </w:p>
    <w:p w:rsidR="003A09D4" w:rsidRPr="003A09D4" w:rsidRDefault="003A09D4" w:rsidP="009F0BD9">
      <w:pPr>
        <w:widowControl w:val="0"/>
        <w:numPr>
          <w:ilvl w:val="0"/>
          <w:numId w:val="70"/>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3A09D4">
        <w:rPr>
          <w:rFonts w:eastAsia="Times New Roman" w:cs="Times New Roman"/>
          <w:color w:val="auto"/>
          <w:sz w:val="32"/>
          <w:szCs w:val="32"/>
          <w:lang w:val="uk-UA" w:eastAsia="ru-RU"/>
        </w:rPr>
        <w:t>центрованим (початок і кінець кожного рядка реквізиту однаково віддалені від меж зони розташ</w:t>
      </w:r>
      <w:r w:rsidR="006C47B7">
        <w:rPr>
          <w:rFonts w:eastAsia="Times New Roman" w:cs="Times New Roman"/>
          <w:color w:val="auto"/>
          <w:sz w:val="32"/>
          <w:szCs w:val="32"/>
          <w:lang w:val="uk-UA" w:eastAsia="ru-RU"/>
        </w:rPr>
        <w:t>ування</w:t>
      </w:r>
      <w:r w:rsidRPr="003A09D4">
        <w:rPr>
          <w:rFonts w:eastAsia="Times New Roman" w:cs="Times New Roman"/>
          <w:color w:val="auto"/>
          <w:sz w:val="32"/>
          <w:szCs w:val="32"/>
          <w:lang w:val="uk-UA" w:eastAsia="ru-RU"/>
        </w:rPr>
        <w:t xml:space="preserve"> реквізитів);</w:t>
      </w:r>
    </w:p>
    <w:p w:rsidR="003A09D4" w:rsidRPr="003A09D4" w:rsidRDefault="003A09D4" w:rsidP="009F0BD9">
      <w:pPr>
        <w:widowControl w:val="0"/>
        <w:numPr>
          <w:ilvl w:val="0"/>
          <w:numId w:val="70"/>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3A09D4">
        <w:rPr>
          <w:rFonts w:eastAsia="Times New Roman" w:cs="Times New Roman"/>
          <w:color w:val="auto"/>
          <w:sz w:val="32"/>
          <w:szCs w:val="32"/>
          <w:lang w:val="uk-UA" w:eastAsia="ru-RU"/>
        </w:rPr>
        <w:t>прапоровим (кожний рядок реквізиту розпочинається від лівої межі зони розташ</w:t>
      </w:r>
      <w:r w:rsidR="006C47B7">
        <w:rPr>
          <w:rFonts w:eastAsia="Times New Roman" w:cs="Times New Roman"/>
          <w:color w:val="auto"/>
          <w:sz w:val="32"/>
          <w:szCs w:val="32"/>
          <w:lang w:val="uk-UA" w:eastAsia="ru-RU"/>
        </w:rPr>
        <w:t>ування</w:t>
      </w:r>
      <w:r w:rsidRPr="003A09D4">
        <w:rPr>
          <w:rFonts w:eastAsia="Times New Roman" w:cs="Times New Roman"/>
          <w:color w:val="auto"/>
          <w:sz w:val="32"/>
          <w:szCs w:val="32"/>
          <w:lang w:val="uk-UA" w:eastAsia="ru-RU"/>
        </w:rPr>
        <w:t xml:space="preserve"> реквізитів).</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3A09D4">
        <w:rPr>
          <w:rFonts w:eastAsia="Times New Roman" w:cs="Times New Roman"/>
          <w:color w:val="auto"/>
          <w:sz w:val="32"/>
          <w:szCs w:val="32"/>
          <w:lang w:eastAsia="ru-RU"/>
        </w:rPr>
        <w:t xml:space="preserve">З розвитком комп'ютерної техніки надається перевага центрованому розташуванню заголовків у текстах. Для розміщення заголовка по центру варто лише, </w:t>
      </w:r>
      <w:r w:rsidR="006C47B7">
        <w:rPr>
          <w:rFonts w:eastAsia="Times New Roman" w:cs="Times New Roman"/>
          <w:color w:val="auto"/>
          <w:sz w:val="32"/>
          <w:szCs w:val="32"/>
          <w:lang w:val="uk-UA" w:eastAsia="ru-RU"/>
        </w:rPr>
        <w:t>розташувати</w:t>
      </w:r>
      <w:r w:rsidRPr="003A09D4">
        <w:rPr>
          <w:rFonts w:eastAsia="Times New Roman" w:cs="Times New Roman"/>
          <w:color w:val="auto"/>
          <w:sz w:val="32"/>
          <w:szCs w:val="32"/>
          <w:lang w:eastAsia="ru-RU"/>
        </w:rPr>
        <w:t xml:space="preserve"> курсор або виокреми</w:t>
      </w:r>
      <w:r w:rsidR="006C47B7">
        <w:rPr>
          <w:rFonts w:eastAsia="Times New Roman" w:cs="Times New Roman"/>
          <w:color w:val="auto"/>
          <w:sz w:val="32"/>
          <w:szCs w:val="32"/>
          <w:lang w:val="uk-UA" w:eastAsia="ru-RU"/>
        </w:rPr>
        <w:t>ти</w:t>
      </w:r>
      <w:r w:rsidRPr="003A09D4">
        <w:rPr>
          <w:rFonts w:eastAsia="Times New Roman" w:cs="Times New Roman"/>
          <w:color w:val="auto"/>
          <w:sz w:val="32"/>
          <w:szCs w:val="32"/>
          <w:lang w:eastAsia="ru-RU"/>
        </w:rPr>
        <w:t xml:space="preserve"> заголо</w:t>
      </w:r>
      <w:r w:rsidRPr="003A09D4">
        <w:rPr>
          <w:rFonts w:eastAsia="Times New Roman" w:cs="Times New Roman"/>
          <w:color w:val="auto"/>
          <w:sz w:val="32"/>
          <w:szCs w:val="32"/>
          <w:lang w:val="uk-UA" w:eastAsia="ru-RU"/>
        </w:rPr>
        <w:t>вок, натиснути кнопку «</w:t>
      </w:r>
      <w:r w:rsidRPr="003A09D4">
        <w:rPr>
          <w:rFonts w:eastAsia="Times New Roman" w:cs="Times New Roman"/>
          <w:b/>
          <w:color w:val="auto"/>
          <w:sz w:val="32"/>
          <w:szCs w:val="32"/>
          <w:lang w:val="uk-UA" w:eastAsia="ru-RU"/>
        </w:rPr>
        <w:t>По центру</w:t>
      </w:r>
      <w:r w:rsidRPr="003A09D4">
        <w:rPr>
          <w:rFonts w:eastAsia="Times New Roman" w:cs="Times New Roman"/>
          <w:color w:val="auto"/>
          <w:sz w:val="32"/>
          <w:szCs w:val="32"/>
          <w:lang w:val="uk-UA" w:eastAsia="ru-RU"/>
        </w:rPr>
        <w:t xml:space="preserve">» на вкладці </w:t>
      </w:r>
      <w:r w:rsidR="006C47B7">
        <w:rPr>
          <w:rFonts w:eastAsia="Times New Roman" w:cs="Times New Roman"/>
          <w:color w:val="auto"/>
          <w:sz w:val="32"/>
          <w:szCs w:val="32"/>
          <w:lang w:val="uk-UA" w:eastAsia="ru-RU"/>
        </w:rPr>
        <w:t>«</w:t>
      </w:r>
      <w:r w:rsidRPr="003A09D4">
        <w:rPr>
          <w:rFonts w:eastAsia="Times New Roman" w:cs="Times New Roman"/>
          <w:b/>
          <w:color w:val="auto"/>
          <w:sz w:val="32"/>
          <w:szCs w:val="32"/>
          <w:lang w:val="uk-UA" w:eastAsia="ru-RU"/>
        </w:rPr>
        <w:t>Основне</w:t>
      </w:r>
      <w:r w:rsidR="006C47B7">
        <w:rPr>
          <w:rFonts w:eastAsia="Times New Roman" w:cs="Times New Roman"/>
          <w:b/>
          <w:color w:val="auto"/>
          <w:sz w:val="32"/>
          <w:szCs w:val="32"/>
          <w:lang w:val="uk-UA" w:eastAsia="ru-RU"/>
        </w:rPr>
        <w:t>»</w:t>
      </w:r>
      <w:r w:rsidRPr="003A09D4">
        <w:rPr>
          <w:rFonts w:eastAsia="Times New Roman" w:cs="Times New Roman"/>
          <w:color w:val="auto"/>
          <w:sz w:val="32"/>
          <w:szCs w:val="32"/>
          <w:lang w:val="uk-UA" w:eastAsia="ru-RU"/>
        </w:rPr>
        <w:t>.</w:t>
      </w:r>
    </w:p>
    <w:p w:rsidR="003A09D4" w:rsidRPr="003A09D4" w:rsidRDefault="003A09D4"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3A09D4">
        <w:rPr>
          <w:rFonts w:eastAsia="Times New Roman" w:cs="Times New Roman"/>
          <w:i/>
          <w:color w:val="auto"/>
          <w:sz w:val="32"/>
          <w:szCs w:val="32"/>
          <w:u w:val="single"/>
          <w:lang w:eastAsia="ru-RU"/>
        </w:rPr>
        <w:t>Зверніть увагу</w:t>
      </w:r>
      <w:r w:rsidRPr="003A09D4">
        <w:rPr>
          <w:rFonts w:eastAsia="Times New Roman" w:cs="Times New Roman"/>
          <w:i/>
          <w:color w:val="auto"/>
          <w:sz w:val="32"/>
          <w:szCs w:val="32"/>
          <w:u w:val="single"/>
          <w:lang w:val="uk-UA" w:eastAsia="ru-RU"/>
        </w:rPr>
        <w:t>:</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Заголовок у тексті друкують з великої літери. Дозволяється написання великими літерами всього заголовка, а також додатк</w:t>
      </w:r>
      <w:r w:rsidRPr="003A09D4">
        <w:rPr>
          <w:rFonts w:eastAsia="Times New Roman" w:cs="Times New Roman"/>
          <w:color w:val="auto"/>
          <w:sz w:val="32"/>
          <w:szCs w:val="32"/>
          <w:lang w:val="uk-UA" w:eastAsia="ru-RU"/>
        </w:rPr>
        <w:t>о</w:t>
      </w:r>
      <w:r w:rsidRPr="003A09D4">
        <w:rPr>
          <w:rFonts w:eastAsia="Times New Roman" w:cs="Times New Roman"/>
          <w:color w:val="auto"/>
          <w:sz w:val="32"/>
          <w:szCs w:val="32"/>
          <w:lang w:eastAsia="ru-RU"/>
        </w:rPr>
        <w:t>ве виділення напівжирним шрифтом, курсивом, зрідка підкре</w:t>
      </w:r>
      <w:r w:rsidRPr="003A09D4">
        <w:rPr>
          <w:rFonts w:eastAsia="Times New Roman" w:cs="Times New Roman"/>
          <w:color w:val="auto"/>
          <w:sz w:val="32"/>
          <w:szCs w:val="32"/>
          <w:lang w:val="uk-UA" w:eastAsia="ru-RU"/>
        </w:rPr>
        <w:t>с</w:t>
      </w:r>
      <w:r w:rsidRPr="003A09D4">
        <w:rPr>
          <w:rFonts w:eastAsia="Times New Roman" w:cs="Times New Roman"/>
          <w:color w:val="auto"/>
          <w:sz w:val="32"/>
          <w:szCs w:val="32"/>
          <w:lang w:eastAsia="ru-RU"/>
        </w:rPr>
        <w:t>ленням.</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Якщо заголовок великий, він поділяється (за змістом) на декілька рядків.</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3A09D4">
        <w:rPr>
          <w:rFonts w:eastAsia="Times New Roman" w:cs="Times New Roman"/>
          <w:color w:val="auto"/>
          <w:sz w:val="32"/>
          <w:szCs w:val="32"/>
          <w:lang w:eastAsia="ru-RU"/>
        </w:rPr>
        <w:t>В одному рядку заголовок може містити не більше 40 знакі</w:t>
      </w:r>
      <w:r w:rsidRPr="003A09D4">
        <w:rPr>
          <w:rFonts w:eastAsia="Times New Roman" w:cs="Times New Roman"/>
          <w:color w:val="auto"/>
          <w:sz w:val="32"/>
          <w:szCs w:val="32"/>
          <w:lang w:val="uk-UA" w:eastAsia="ru-RU"/>
        </w:rPr>
        <w:t>в.</w:t>
      </w:r>
    </w:p>
    <w:p w:rsidR="00AC77C9" w:rsidRDefault="003A09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09D4">
        <w:rPr>
          <w:rFonts w:cs="Times New Roman"/>
          <w:color w:val="auto"/>
          <w:sz w:val="32"/>
          <w:szCs w:val="32"/>
        </w:rPr>
        <w:t xml:space="preserve">Якщо заголовок до тексту перевищує 150 знаків (5 рядків), його дозволяється продовжувати до межі правого поля. </w:t>
      </w:r>
    </w:p>
    <w:p w:rsidR="003A09D4" w:rsidRPr="003A09D4" w:rsidRDefault="003A09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09D4">
        <w:rPr>
          <w:rFonts w:eastAsia="Times New Roman" w:cs="Times New Roman"/>
          <w:color w:val="auto"/>
          <w:sz w:val="32"/>
          <w:szCs w:val="32"/>
          <w:lang w:val="uk-UA" w:eastAsia="ru-RU"/>
        </w:rPr>
        <w:t>Якщо заголовки великі і складаються з 7</w:t>
      </w:r>
      <w:r w:rsidR="008B3A85">
        <w:rPr>
          <w:rFonts w:eastAsia="Times New Roman" w:cs="Times New Roman"/>
          <w:color w:val="auto"/>
          <w:sz w:val="32"/>
          <w:szCs w:val="32"/>
          <w:lang w:val="uk-UA" w:eastAsia="ru-RU"/>
        </w:rPr>
        <w:t>–</w:t>
      </w:r>
      <w:r w:rsidRPr="003A09D4">
        <w:rPr>
          <w:rFonts w:eastAsia="Times New Roman" w:cs="Times New Roman"/>
          <w:color w:val="auto"/>
          <w:sz w:val="32"/>
          <w:szCs w:val="32"/>
          <w:lang w:val="uk-UA" w:eastAsia="ru-RU"/>
        </w:rPr>
        <w:t xml:space="preserve">10 слів, то їх розташовують в два або три рядки і між рядками повинен бути один інтервал. </w:t>
      </w:r>
    </w:p>
    <w:p w:rsidR="003A09D4" w:rsidRPr="003A09D4" w:rsidRDefault="003A09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09D4">
        <w:rPr>
          <w:rFonts w:cs="Times New Roman"/>
          <w:color w:val="auto"/>
          <w:sz w:val="32"/>
          <w:szCs w:val="32"/>
        </w:rPr>
        <w:t>Крапка в кінці заголовка не ставиться.</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bookmarkStart w:id="12" w:name="o720"/>
      <w:bookmarkEnd w:id="12"/>
      <w:r w:rsidRPr="003A09D4">
        <w:rPr>
          <w:rFonts w:eastAsia="Times New Roman" w:cs="Times New Roman"/>
          <w:color w:val="auto"/>
          <w:sz w:val="32"/>
          <w:szCs w:val="32"/>
          <w:lang w:eastAsia="ru-RU"/>
        </w:rPr>
        <w:t>Перенесення слів у заголовках не дозволяється.</w:t>
      </w:r>
    </w:p>
    <w:p w:rsidR="00AC77C9" w:rsidRDefault="00AC77C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Якщо заголовок складається з двох і більше речень, їх розділяють крапкою. Крапку наприкінці заголовка не проставляють.</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 xml:space="preserve">Короткі заголовки друкують з розрідженим інтервалом шрифту </w:t>
      </w:r>
      <w:r w:rsidRPr="003A09D4">
        <w:rPr>
          <w:rFonts w:eastAsia="Times New Roman" w:cs="Times New Roman"/>
          <w:color w:val="auto"/>
          <w:sz w:val="32"/>
          <w:szCs w:val="32"/>
          <w:lang w:eastAsia="ru-RU"/>
        </w:rPr>
        <w:lastRenderedPageBreak/>
        <w:t xml:space="preserve">від одного до трьох пунктів. Технічно оформляють це у </w:t>
      </w:r>
      <w:r w:rsidRPr="003A09D4">
        <w:rPr>
          <w:rFonts w:eastAsia="Times New Roman" w:cs="Times New Roman"/>
          <w:color w:val="auto"/>
          <w:sz w:val="32"/>
          <w:szCs w:val="32"/>
          <w:lang w:val="uk-UA" w:eastAsia="ru-RU"/>
        </w:rPr>
        <w:t>вкладці</w:t>
      </w:r>
      <w:r w:rsidRPr="003A09D4">
        <w:rPr>
          <w:rFonts w:eastAsia="Times New Roman" w:cs="Times New Roman"/>
          <w:color w:val="auto"/>
          <w:sz w:val="32"/>
          <w:szCs w:val="32"/>
          <w:lang w:eastAsia="ru-RU"/>
        </w:rPr>
        <w:t xml:space="preserve"> </w:t>
      </w:r>
      <w:r w:rsidR="006C47B7">
        <w:rPr>
          <w:rFonts w:eastAsia="Times New Roman" w:cs="Times New Roman"/>
          <w:color w:val="auto"/>
          <w:sz w:val="32"/>
          <w:szCs w:val="32"/>
          <w:lang w:val="uk-UA" w:eastAsia="ru-RU"/>
        </w:rPr>
        <w:t>«</w:t>
      </w:r>
      <w:r w:rsidRPr="003A09D4">
        <w:rPr>
          <w:rFonts w:eastAsia="Times New Roman" w:cs="Times New Roman"/>
          <w:b/>
          <w:color w:val="auto"/>
          <w:sz w:val="32"/>
          <w:szCs w:val="32"/>
          <w:lang w:val="uk-UA" w:eastAsia="ru-RU"/>
        </w:rPr>
        <w:t>Основн</w:t>
      </w:r>
      <w:proofErr w:type="gramStart"/>
      <w:r w:rsidR="006C47B7">
        <w:rPr>
          <w:rFonts w:eastAsia="Times New Roman" w:cs="Times New Roman"/>
          <w:b/>
          <w:color w:val="auto"/>
          <w:sz w:val="32"/>
          <w:szCs w:val="32"/>
          <w:lang w:val="uk-UA" w:eastAsia="ru-RU"/>
        </w:rPr>
        <w:t>»</w:t>
      </w:r>
      <w:r w:rsidRPr="003A09D4">
        <w:rPr>
          <w:rFonts w:eastAsia="Times New Roman" w:cs="Times New Roman"/>
          <w:b/>
          <w:color w:val="auto"/>
          <w:sz w:val="32"/>
          <w:szCs w:val="32"/>
          <w:lang w:val="uk-UA" w:eastAsia="ru-RU"/>
        </w:rPr>
        <w:t>е</w:t>
      </w:r>
      <w:proofErr w:type="gramEnd"/>
      <w:r w:rsidRPr="003A09D4">
        <w:rPr>
          <w:rFonts w:eastAsia="Times New Roman" w:cs="Times New Roman"/>
          <w:color w:val="auto"/>
          <w:sz w:val="32"/>
          <w:szCs w:val="32"/>
          <w:lang w:eastAsia="ru-RU"/>
        </w:rPr>
        <w:t xml:space="preserve"> виконуючи команду</w:t>
      </w:r>
      <w:r w:rsidRPr="003A09D4">
        <w:rPr>
          <w:rFonts w:eastAsia="Times New Roman" w:cs="Times New Roman"/>
          <w:color w:val="auto"/>
          <w:sz w:val="32"/>
          <w:szCs w:val="32"/>
          <w:lang w:val="uk-UA" w:eastAsia="ru-RU"/>
        </w:rPr>
        <w:t xml:space="preserve"> «</w:t>
      </w:r>
      <w:r w:rsidRPr="003A09D4">
        <w:rPr>
          <w:rFonts w:eastAsia="Times New Roman" w:cs="Times New Roman"/>
          <w:b/>
          <w:color w:val="auto"/>
          <w:sz w:val="32"/>
          <w:szCs w:val="32"/>
          <w:lang w:eastAsia="ru-RU"/>
        </w:rPr>
        <w:t>Шрифт</w:t>
      </w:r>
      <w:r w:rsidRPr="003A09D4">
        <w:rPr>
          <w:rFonts w:eastAsia="Times New Roman" w:cs="Times New Roman"/>
          <w:b/>
          <w:color w:val="auto"/>
          <w:sz w:val="32"/>
          <w:szCs w:val="32"/>
          <w:lang w:val="uk-UA" w:eastAsia="ru-RU"/>
        </w:rPr>
        <w:t>»</w:t>
      </w:r>
      <w:r w:rsidRPr="003A09D4">
        <w:rPr>
          <w:rFonts w:eastAsia="Times New Roman" w:cs="Times New Roman"/>
          <w:color w:val="auto"/>
          <w:sz w:val="32"/>
          <w:szCs w:val="32"/>
          <w:lang w:val="uk-UA" w:eastAsia="ru-RU"/>
        </w:rPr>
        <w:t xml:space="preserve"> </w:t>
      </w:r>
      <w:r w:rsidRPr="003A09D4">
        <w:rPr>
          <w:rFonts w:eastAsia="Times New Roman" w:cs="Times New Roman"/>
          <w:color w:val="auto"/>
          <w:sz w:val="32"/>
          <w:szCs w:val="32"/>
          <w:lang w:eastAsia="ru-RU"/>
        </w:rPr>
        <w:t>—</w:t>
      </w:r>
      <w:r w:rsidRPr="003A09D4">
        <w:rPr>
          <w:rFonts w:eastAsia="Times New Roman" w:cs="Times New Roman"/>
          <w:color w:val="auto"/>
          <w:sz w:val="32"/>
          <w:szCs w:val="32"/>
          <w:lang w:val="uk-UA" w:eastAsia="ru-RU"/>
        </w:rPr>
        <w:t xml:space="preserve"> «</w:t>
      </w:r>
      <w:r w:rsidRPr="003A09D4">
        <w:rPr>
          <w:rFonts w:eastAsia="Times New Roman" w:cs="Times New Roman"/>
          <w:b/>
          <w:color w:val="auto"/>
          <w:sz w:val="32"/>
          <w:szCs w:val="32"/>
          <w:lang w:val="uk-UA" w:eastAsia="ru-RU"/>
        </w:rPr>
        <w:t>І</w:t>
      </w:r>
      <w:r w:rsidRPr="003A09D4">
        <w:rPr>
          <w:rFonts w:eastAsia="Times New Roman" w:cs="Times New Roman"/>
          <w:b/>
          <w:color w:val="auto"/>
          <w:sz w:val="32"/>
          <w:szCs w:val="32"/>
          <w:lang w:eastAsia="ru-RU"/>
        </w:rPr>
        <w:t>нтервал</w:t>
      </w:r>
      <w:r w:rsidRPr="003A09D4">
        <w:rPr>
          <w:rFonts w:eastAsia="Times New Roman" w:cs="Times New Roman"/>
          <w:b/>
          <w:color w:val="auto"/>
          <w:sz w:val="32"/>
          <w:szCs w:val="32"/>
          <w:lang w:val="uk-UA" w:eastAsia="ru-RU"/>
        </w:rPr>
        <w:t>»</w:t>
      </w:r>
      <w:r w:rsidRPr="003A09D4">
        <w:rPr>
          <w:rFonts w:eastAsia="Times New Roman" w:cs="Times New Roman"/>
          <w:color w:val="auto"/>
          <w:sz w:val="32"/>
          <w:szCs w:val="32"/>
          <w:lang w:val="uk-UA" w:eastAsia="ru-RU"/>
        </w:rPr>
        <w:t xml:space="preserve"> </w:t>
      </w:r>
      <w:r w:rsidRPr="003A09D4">
        <w:rPr>
          <w:rFonts w:eastAsia="Times New Roman" w:cs="Times New Roman"/>
          <w:color w:val="auto"/>
          <w:sz w:val="32"/>
          <w:szCs w:val="32"/>
          <w:lang w:eastAsia="ru-RU"/>
        </w:rPr>
        <w:t>—</w:t>
      </w:r>
      <w:r w:rsidRPr="003A09D4">
        <w:rPr>
          <w:rFonts w:eastAsia="Times New Roman" w:cs="Times New Roman"/>
          <w:color w:val="auto"/>
          <w:sz w:val="32"/>
          <w:szCs w:val="32"/>
          <w:lang w:val="uk-UA" w:eastAsia="ru-RU"/>
        </w:rPr>
        <w:t xml:space="preserve"> «</w:t>
      </w:r>
      <w:r w:rsidRPr="003A09D4">
        <w:rPr>
          <w:rFonts w:eastAsia="Times New Roman" w:cs="Times New Roman"/>
          <w:b/>
          <w:color w:val="auto"/>
          <w:sz w:val="32"/>
          <w:szCs w:val="32"/>
          <w:lang w:eastAsia="ru-RU"/>
        </w:rPr>
        <w:t>Р</w:t>
      </w:r>
      <w:r w:rsidRPr="003A09D4">
        <w:rPr>
          <w:rFonts w:eastAsia="Times New Roman" w:cs="Times New Roman"/>
          <w:b/>
          <w:color w:val="auto"/>
          <w:sz w:val="32"/>
          <w:szCs w:val="32"/>
          <w:lang w:val="uk-UA" w:eastAsia="ru-RU"/>
        </w:rPr>
        <w:t>озріджений»</w:t>
      </w:r>
      <w:r w:rsidRPr="003A09D4">
        <w:rPr>
          <w:rFonts w:eastAsia="Times New Roman" w:cs="Times New Roman"/>
          <w:color w:val="auto"/>
          <w:sz w:val="32"/>
          <w:szCs w:val="32"/>
          <w:lang w:eastAsia="ru-RU"/>
        </w:rPr>
        <w:t xml:space="preserve"> </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 xml:space="preserve"> </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1</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3 пункти</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Текст від заголовка розміщують через три міжрядкові інтервали.</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val="uk-UA" w:eastAsia="ru-RU"/>
        </w:rPr>
        <w:t>З</w:t>
      </w:r>
      <w:r w:rsidRPr="003A09D4">
        <w:rPr>
          <w:rFonts w:eastAsia="Times New Roman" w:cs="Times New Roman"/>
          <w:color w:val="auto"/>
          <w:sz w:val="32"/>
          <w:szCs w:val="32"/>
          <w:lang w:eastAsia="ru-RU"/>
        </w:rPr>
        <w:t>аголовок не друкують наприкінці сторінки, якщо для тексту залишається один-два рядки. Він переноситися на наступну сторінку, а поле попередньої у такий спосіб збільшується.</w:t>
      </w:r>
    </w:p>
    <w:p w:rsidR="003A09D4" w:rsidRPr="008C741F" w:rsidRDefault="003A09D4"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8C741F">
        <w:rPr>
          <w:rFonts w:eastAsia="Times New Roman" w:cs="Times New Roman"/>
          <w:i/>
          <w:color w:val="auto"/>
          <w:sz w:val="32"/>
          <w:szCs w:val="32"/>
          <w:u w:val="single"/>
          <w:lang w:val="uk-UA" w:eastAsia="ru-RU"/>
        </w:rPr>
        <w:t>Наприклад:</w:t>
      </w:r>
    </w:p>
    <w:tbl>
      <w:tblPr>
        <w:tblStyle w:val="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3A09D4" w:rsidRPr="003A09D4" w:rsidTr="00C12387">
        <w:tc>
          <w:tcPr>
            <w:tcW w:w="7621" w:type="dxa"/>
          </w:tcPr>
          <w:p w:rsidR="003A09D4" w:rsidRPr="008C741F" w:rsidRDefault="003A09D4" w:rsidP="009F0BD9">
            <w:pPr>
              <w:widowControl w:val="0"/>
              <w:autoSpaceDE w:val="0"/>
              <w:autoSpaceDN w:val="0"/>
              <w:adjustRightInd w:val="0"/>
              <w:jc w:val="center"/>
              <w:rPr>
                <w:rFonts w:eastAsia="Times New Roman"/>
                <w:i/>
                <w:sz w:val="32"/>
                <w:szCs w:val="32"/>
                <w:lang w:val="uk-UA" w:eastAsia="ru-RU"/>
              </w:rPr>
            </w:pPr>
            <w:r w:rsidRPr="008C741F">
              <w:rPr>
                <w:rFonts w:eastAsia="Times New Roman"/>
                <w:i/>
                <w:sz w:val="32"/>
                <w:szCs w:val="32"/>
                <w:lang w:val="uk-UA" w:eastAsia="ru-RU"/>
              </w:rPr>
              <w:t>Правильно</w:t>
            </w:r>
          </w:p>
        </w:tc>
      </w:tr>
      <w:tr w:rsidR="003A09D4" w:rsidRPr="003A09D4" w:rsidTr="00C12387">
        <w:trPr>
          <w:trHeight w:val="1198"/>
        </w:trPr>
        <w:tc>
          <w:tcPr>
            <w:tcW w:w="7621" w:type="dxa"/>
          </w:tcPr>
          <w:p w:rsidR="003A09D4" w:rsidRPr="003A09D4" w:rsidRDefault="003A09D4" w:rsidP="009F0BD9">
            <w:pPr>
              <w:widowControl w:val="0"/>
              <w:autoSpaceDE w:val="0"/>
              <w:autoSpaceDN w:val="0"/>
              <w:adjustRightInd w:val="0"/>
              <w:jc w:val="both"/>
              <w:rPr>
                <w:rFonts w:eastAsia="Times New Roman"/>
                <w:sz w:val="32"/>
                <w:szCs w:val="32"/>
                <w:lang w:val="uk-UA" w:eastAsia="ru-RU"/>
              </w:rPr>
            </w:pPr>
            <w:r w:rsidRPr="003A09D4">
              <w:rPr>
                <w:rFonts w:eastAsia="Times New Roman"/>
                <w:sz w:val="32"/>
                <w:szCs w:val="32"/>
                <w:lang w:val="uk-UA" w:eastAsia="ru-RU"/>
              </w:rPr>
              <w:t>ЗАГАЛЬНІ ПРАВИЛА ОФОРМЛЕННЯ І ВЕДЕННЯ ДОКУМЕНТІВ ТА КНИГ ОБЛІКУ</w:t>
            </w:r>
          </w:p>
        </w:tc>
      </w:tr>
      <w:tr w:rsidR="003A09D4" w:rsidRPr="003A09D4" w:rsidTr="00C12387">
        <w:tc>
          <w:tcPr>
            <w:tcW w:w="7621" w:type="dxa"/>
          </w:tcPr>
          <w:p w:rsidR="003A09D4" w:rsidRPr="008C741F" w:rsidRDefault="003A09D4" w:rsidP="009F0BD9">
            <w:pPr>
              <w:widowControl w:val="0"/>
              <w:autoSpaceDE w:val="0"/>
              <w:autoSpaceDN w:val="0"/>
              <w:adjustRightInd w:val="0"/>
              <w:jc w:val="center"/>
              <w:rPr>
                <w:rFonts w:eastAsia="Times New Roman"/>
                <w:i/>
                <w:sz w:val="32"/>
                <w:szCs w:val="32"/>
                <w:lang w:val="uk-UA" w:eastAsia="ru-RU"/>
              </w:rPr>
            </w:pPr>
            <w:r w:rsidRPr="008C741F">
              <w:rPr>
                <w:rFonts w:eastAsia="Times New Roman"/>
                <w:i/>
                <w:sz w:val="32"/>
                <w:szCs w:val="32"/>
                <w:lang w:val="uk-UA" w:eastAsia="ru-RU"/>
              </w:rPr>
              <w:t>Неправильно</w:t>
            </w:r>
          </w:p>
        </w:tc>
      </w:tr>
      <w:tr w:rsidR="003A09D4" w:rsidRPr="003A09D4" w:rsidTr="00C12387">
        <w:tc>
          <w:tcPr>
            <w:tcW w:w="7621" w:type="dxa"/>
          </w:tcPr>
          <w:p w:rsidR="003A09D4" w:rsidRPr="003A09D4" w:rsidRDefault="003A09D4" w:rsidP="009F0BD9">
            <w:pPr>
              <w:widowControl w:val="0"/>
              <w:autoSpaceDE w:val="0"/>
              <w:autoSpaceDN w:val="0"/>
              <w:adjustRightInd w:val="0"/>
              <w:jc w:val="both"/>
              <w:rPr>
                <w:rFonts w:eastAsia="Times New Roman"/>
                <w:sz w:val="32"/>
                <w:szCs w:val="32"/>
                <w:lang w:val="uk-UA" w:eastAsia="ru-RU"/>
              </w:rPr>
            </w:pPr>
            <w:r w:rsidRPr="003A09D4">
              <w:rPr>
                <w:rFonts w:eastAsia="Times New Roman"/>
                <w:sz w:val="32"/>
                <w:szCs w:val="32"/>
                <w:lang w:val="uk-UA" w:eastAsia="ru-RU"/>
              </w:rPr>
              <w:t xml:space="preserve">ЗАГАЛЬНІ ПРАВИЛА ОФОРМЛЕННЯ І </w:t>
            </w:r>
          </w:p>
          <w:p w:rsidR="003A09D4" w:rsidRPr="003A09D4" w:rsidRDefault="003A09D4" w:rsidP="009F0BD9">
            <w:pPr>
              <w:widowControl w:val="0"/>
              <w:autoSpaceDE w:val="0"/>
              <w:autoSpaceDN w:val="0"/>
              <w:adjustRightInd w:val="0"/>
              <w:jc w:val="both"/>
              <w:rPr>
                <w:rFonts w:eastAsia="Times New Roman"/>
                <w:sz w:val="32"/>
                <w:szCs w:val="32"/>
                <w:lang w:val="uk-UA" w:eastAsia="ru-RU"/>
              </w:rPr>
            </w:pPr>
            <w:r w:rsidRPr="003A09D4">
              <w:rPr>
                <w:rFonts w:eastAsia="Times New Roman"/>
                <w:sz w:val="32"/>
                <w:szCs w:val="32"/>
                <w:lang w:val="uk-UA" w:eastAsia="ru-RU"/>
              </w:rPr>
              <w:t>ВЕДЕННЯ ДОКУМЕНТІВ ТА КНИГ ОБЛІКУ</w:t>
            </w:r>
          </w:p>
        </w:tc>
      </w:tr>
    </w:tbl>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 xml:space="preserve">Частини тексту (розділи, підрозділи) можуть мати підзаголовки. </w:t>
      </w:r>
      <w:r w:rsidRPr="003A09D4">
        <w:rPr>
          <w:rFonts w:eastAsia="Times New Roman" w:cs="Times New Roman"/>
          <w:color w:val="auto"/>
          <w:sz w:val="32"/>
          <w:szCs w:val="32"/>
          <w:lang w:val="uk-UA" w:eastAsia="ru-RU"/>
        </w:rPr>
        <w:t>«</w:t>
      </w:r>
      <w:r w:rsidRPr="003A09D4">
        <w:rPr>
          <w:rFonts w:eastAsia="Times New Roman" w:cs="Times New Roman"/>
          <w:color w:val="auto"/>
          <w:sz w:val="32"/>
          <w:szCs w:val="32"/>
          <w:lang w:eastAsia="ru-RU"/>
        </w:rPr>
        <w:t>Підзаголовок</w:t>
      </w:r>
      <w:r w:rsidRPr="003A09D4">
        <w:rPr>
          <w:rFonts w:eastAsia="Times New Roman" w:cs="Times New Roman"/>
          <w:color w:val="auto"/>
          <w:sz w:val="32"/>
          <w:szCs w:val="32"/>
          <w:lang w:val="uk-UA" w:eastAsia="ru-RU"/>
        </w:rPr>
        <w:t xml:space="preserve">» </w:t>
      </w:r>
      <w:r w:rsidRPr="003A09D4">
        <w:rPr>
          <w:rFonts w:eastAsia="Times New Roman" w:cs="Times New Roman"/>
          <w:color w:val="auto"/>
          <w:sz w:val="32"/>
          <w:szCs w:val="32"/>
          <w:lang w:eastAsia="ru-RU"/>
        </w:rPr>
        <w:t>супроводжує основний заголовок чи розміщується у ході викладу тексту.</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val="uk-UA" w:eastAsia="ru-RU"/>
        </w:rPr>
        <w:t xml:space="preserve">Підзаголовки друкують малими літерами, крім першої (заголовної). Відстань між заголовком і підзаголовком становить 2 інтервали. </w:t>
      </w:r>
      <w:r w:rsidRPr="003A09D4">
        <w:rPr>
          <w:rFonts w:eastAsia="Times New Roman" w:cs="Times New Roman"/>
          <w:color w:val="auto"/>
          <w:sz w:val="32"/>
          <w:szCs w:val="32"/>
          <w:lang w:eastAsia="ru-RU"/>
        </w:rPr>
        <w:t>Від підзаголовка до тексту — 3 міжрядкові інтервали.</w:t>
      </w:r>
    </w:p>
    <w:p w:rsidR="003A09D4" w:rsidRPr="003A09D4" w:rsidRDefault="003A09D4" w:rsidP="009F0BD9">
      <w:pPr>
        <w:spacing w:after="0" w:line="240" w:lineRule="auto"/>
        <w:ind w:firstLine="720"/>
        <w:jc w:val="both"/>
        <w:rPr>
          <w:rFonts w:eastAsia="Times New Roman" w:cs="Times New Roman"/>
          <w:color w:val="auto"/>
          <w:sz w:val="32"/>
          <w:szCs w:val="32"/>
          <w:lang w:val="uk-UA" w:eastAsia="ru-RU"/>
        </w:rPr>
      </w:pPr>
      <w:r w:rsidRPr="003A09D4">
        <w:rPr>
          <w:rFonts w:eastAsia="Times New Roman" w:cs="Times New Roman"/>
          <w:color w:val="auto"/>
          <w:sz w:val="32"/>
          <w:szCs w:val="32"/>
          <w:lang w:val="uk-UA" w:eastAsia="ru-RU"/>
        </w:rPr>
        <w:t xml:space="preserve">В окремих випадках заголовок може бути підкреслений, виділений напівжирним шрифтом, курсивом, якщо є така потреба. </w:t>
      </w:r>
    </w:p>
    <w:p w:rsidR="003A09D4" w:rsidRPr="003A09D4" w:rsidRDefault="003A09D4" w:rsidP="009F0BD9">
      <w:pPr>
        <w:spacing w:after="0" w:line="240" w:lineRule="auto"/>
        <w:ind w:firstLine="720"/>
        <w:jc w:val="both"/>
        <w:rPr>
          <w:rFonts w:eastAsia="Times New Roman" w:cs="Times New Roman"/>
          <w:color w:val="auto"/>
          <w:sz w:val="32"/>
          <w:szCs w:val="32"/>
          <w:lang w:val="uk-UA" w:eastAsia="ru-RU"/>
        </w:rPr>
      </w:pPr>
      <w:r w:rsidRPr="003A09D4">
        <w:rPr>
          <w:rFonts w:eastAsia="Times New Roman" w:cs="Times New Roman"/>
          <w:color w:val="auto"/>
          <w:sz w:val="32"/>
          <w:szCs w:val="32"/>
          <w:lang w:val="uk-UA" w:eastAsia="ru-RU"/>
        </w:rPr>
        <w:t>Якщо кількість слів у підзаголовку становить 7</w:t>
      </w:r>
      <w:r w:rsidR="008B3A85">
        <w:rPr>
          <w:rFonts w:eastAsia="Times New Roman" w:cs="Times New Roman"/>
          <w:color w:val="auto"/>
          <w:sz w:val="32"/>
          <w:szCs w:val="32"/>
          <w:lang w:val="uk-UA" w:eastAsia="ru-RU"/>
        </w:rPr>
        <w:t>–</w:t>
      </w:r>
      <w:r w:rsidRPr="003A09D4">
        <w:rPr>
          <w:rFonts w:eastAsia="Times New Roman" w:cs="Times New Roman"/>
          <w:color w:val="auto"/>
          <w:sz w:val="32"/>
          <w:szCs w:val="32"/>
          <w:lang w:val="uk-UA" w:eastAsia="ru-RU"/>
        </w:rPr>
        <w:t xml:space="preserve">12 слів, то підзаголовок </w:t>
      </w:r>
      <w:r w:rsidR="006C47B7">
        <w:rPr>
          <w:rFonts w:eastAsia="Times New Roman" w:cs="Times New Roman"/>
          <w:color w:val="auto"/>
          <w:sz w:val="32"/>
          <w:szCs w:val="32"/>
          <w:lang w:val="uk-UA" w:eastAsia="ru-RU"/>
        </w:rPr>
        <w:t>друкується</w:t>
      </w:r>
      <w:r w:rsidRPr="003A09D4">
        <w:rPr>
          <w:rFonts w:eastAsia="Times New Roman" w:cs="Times New Roman"/>
          <w:color w:val="auto"/>
          <w:sz w:val="32"/>
          <w:szCs w:val="32"/>
          <w:lang w:val="uk-UA" w:eastAsia="ru-RU"/>
        </w:rPr>
        <w:t xml:space="preserve"> в два або три рядки </w:t>
      </w:r>
      <w:r w:rsidR="006C47B7">
        <w:rPr>
          <w:rFonts w:eastAsia="Times New Roman" w:cs="Times New Roman"/>
          <w:color w:val="auto"/>
          <w:sz w:val="32"/>
          <w:szCs w:val="32"/>
          <w:lang w:val="uk-UA" w:eastAsia="ru-RU"/>
        </w:rPr>
        <w:t>в один міжрядковий</w:t>
      </w:r>
      <w:r w:rsidRPr="003A09D4">
        <w:rPr>
          <w:rFonts w:eastAsia="Times New Roman" w:cs="Times New Roman"/>
          <w:color w:val="auto"/>
          <w:sz w:val="32"/>
          <w:szCs w:val="32"/>
          <w:lang w:val="uk-UA" w:eastAsia="ru-RU"/>
        </w:rPr>
        <w:t xml:space="preserve"> інтервал.</w:t>
      </w:r>
    </w:p>
    <w:p w:rsidR="003A09D4" w:rsidRPr="003A09D4" w:rsidRDefault="003A09D4"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3A09D4">
        <w:rPr>
          <w:rFonts w:eastAsia="Times New Roman" w:cs="Times New Roman"/>
          <w:i/>
          <w:color w:val="auto"/>
          <w:sz w:val="32"/>
          <w:szCs w:val="32"/>
          <w:u w:val="single"/>
          <w:lang w:eastAsia="ru-RU"/>
        </w:rPr>
        <w:t>Зверніть увагу</w:t>
      </w:r>
      <w:r w:rsidRPr="003A09D4">
        <w:rPr>
          <w:rFonts w:eastAsia="Times New Roman" w:cs="Times New Roman"/>
          <w:i/>
          <w:color w:val="auto"/>
          <w:sz w:val="32"/>
          <w:szCs w:val="32"/>
          <w:u w:val="single"/>
          <w:lang w:val="uk-UA" w:eastAsia="ru-RU"/>
        </w:rPr>
        <w:t>:</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val="uk-UA" w:eastAsia="ru-RU"/>
        </w:rPr>
        <w:t>Якщо і за</w:t>
      </w:r>
      <w:r w:rsidRPr="003A09D4">
        <w:rPr>
          <w:rFonts w:eastAsia="Times New Roman" w:cs="Times New Roman"/>
          <w:color w:val="auto"/>
          <w:sz w:val="32"/>
          <w:szCs w:val="32"/>
          <w:lang w:eastAsia="ru-RU"/>
        </w:rPr>
        <w:t xml:space="preserve">головок, підзаголовок не може мати в одному рядку </w:t>
      </w:r>
      <w:r w:rsidRPr="003A09D4">
        <w:rPr>
          <w:rFonts w:eastAsia="Times New Roman" w:cs="Times New Roman"/>
          <w:color w:val="auto"/>
          <w:sz w:val="32"/>
          <w:szCs w:val="32"/>
          <w:lang w:val="uk-UA" w:eastAsia="ru-RU"/>
        </w:rPr>
        <w:t>більше</w:t>
      </w:r>
      <w:r w:rsidRPr="003A09D4">
        <w:rPr>
          <w:rFonts w:eastAsia="Times New Roman" w:cs="Times New Roman"/>
          <w:color w:val="auto"/>
          <w:sz w:val="32"/>
          <w:szCs w:val="32"/>
          <w:lang w:eastAsia="ru-RU"/>
        </w:rPr>
        <w:t xml:space="preserve"> 40 друкованих знаків. Поділяючи заголовок на кілька р</w:t>
      </w:r>
      <w:r w:rsidRPr="003A09D4">
        <w:rPr>
          <w:rFonts w:eastAsia="Times New Roman" w:cs="Times New Roman"/>
          <w:color w:val="auto"/>
          <w:sz w:val="32"/>
          <w:szCs w:val="32"/>
          <w:lang w:val="uk-UA" w:eastAsia="ru-RU"/>
        </w:rPr>
        <w:t>ядків</w:t>
      </w:r>
      <w:r w:rsidRPr="003A09D4">
        <w:rPr>
          <w:rFonts w:eastAsia="Times New Roman" w:cs="Times New Roman"/>
          <w:color w:val="auto"/>
          <w:sz w:val="32"/>
          <w:szCs w:val="32"/>
          <w:lang w:eastAsia="ru-RU"/>
        </w:rPr>
        <w:t xml:space="preserve">, </w:t>
      </w:r>
      <w:r w:rsidRPr="003A09D4">
        <w:rPr>
          <w:rFonts w:eastAsia="Times New Roman" w:cs="Times New Roman"/>
          <w:color w:val="auto"/>
          <w:sz w:val="32"/>
          <w:szCs w:val="32"/>
          <w:lang w:val="uk-UA" w:eastAsia="ru-RU"/>
        </w:rPr>
        <w:t>в</w:t>
      </w:r>
      <w:r w:rsidRPr="003A09D4">
        <w:rPr>
          <w:rFonts w:eastAsia="Times New Roman" w:cs="Times New Roman"/>
          <w:color w:val="auto"/>
          <w:sz w:val="32"/>
          <w:szCs w:val="32"/>
          <w:lang w:eastAsia="ru-RU"/>
        </w:rPr>
        <w:t>арто враховувати смислову єдність їх компонентів.</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val="uk-UA" w:eastAsia="ru-RU"/>
        </w:rPr>
        <w:t>Якщо</w:t>
      </w:r>
      <w:r w:rsidRPr="003A09D4">
        <w:rPr>
          <w:rFonts w:eastAsia="Times New Roman" w:cs="Times New Roman"/>
          <w:color w:val="auto"/>
          <w:sz w:val="32"/>
          <w:szCs w:val="32"/>
          <w:lang w:eastAsia="ru-RU"/>
        </w:rPr>
        <w:t xml:space="preserve"> підзаголовок містить кілька рядків, їх відокремлюють </w:t>
      </w:r>
      <w:r w:rsidRPr="003A09D4">
        <w:rPr>
          <w:rFonts w:eastAsia="Times New Roman" w:cs="Times New Roman"/>
          <w:color w:val="auto"/>
          <w:sz w:val="32"/>
          <w:szCs w:val="32"/>
          <w:lang w:val="uk-UA" w:eastAsia="ru-RU"/>
        </w:rPr>
        <w:t>один від</w:t>
      </w:r>
      <w:r w:rsidRPr="003A09D4">
        <w:rPr>
          <w:rFonts w:eastAsia="Times New Roman" w:cs="Times New Roman"/>
          <w:color w:val="auto"/>
          <w:sz w:val="32"/>
          <w:szCs w:val="32"/>
          <w:lang w:eastAsia="ru-RU"/>
        </w:rPr>
        <w:t xml:space="preserve"> одного одним міжрядковим інтервалом.</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3A09D4">
        <w:rPr>
          <w:rFonts w:eastAsia="Times New Roman" w:cs="Times New Roman"/>
          <w:color w:val="auto"/>
          <w:sz w:val="32"/>
          <w:szCs w:val="32"/>
          <w:lang w:eastAsia="ru-RU"/>
        </w:rPr>
        <w:t>Кр</w:t>
      </w:r>
      <w:r w:rsidRPr="003A09D4">
        <w:rPr>
          <w:rFonts w:eastAsia="Times New Roman" w:cs="Times New Roman"/>
          <w:color w:val="auto"/>
          <w:sz w:val="32"/>
          <w:szCs w:val="32"/>
          <w:lang w:val="uk-UA" w:eastAsia="ru-RU"/>
        </w:rPr>
        <w:t>а</w:t>
      </w:r>
      <w:r w:rsidRPr="003A09D4">
        <w:rPr>
          <w:rFonts w:eastAsia="Times New Roman" w:cs="Times New Roman"/>
          <w:color w:val="auto"/>
          <w:sz w:val="32"/>
          <w:szCs w:val="32"/>
          <w:lang w:eastAsia="ru-RU"/>
        </w:rPr>
        <w:t>пку наприкінці підзаголовка не проставляють.</w:t>
      </w:r>
    </w:p>
    <w:p w:rsidR="003A09D4" w:rsidRPr="003A09D4" w:rsidRDefault="003A09D4"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3A09D4">
        <w:rPr>
          <w:rFonts w:eastAsia="Times New Roman" w:cs="Times New Roman"/>
          <w:color w:val="auto"/>
          <w:sz w:val="32"/>
          <w:szCs w:val="32"/>
          <w:lang w:val="uk-UA" w:eastAsia="ru-RU"/>
        </w:rPr>
        <w:t>В усьому іншому правила розміщення підзаголовків ті ж, що і заголовків.</w:t>
      </w:r>
    </w:p>
    <w:p w:rsidR="00DA7B0F" w:rsidRDefault="00DA7B0F">
      <w:pPr>
        <w:rPr>
          <w:rFonts w:cs="Times New Roman"/>
          <w:b/>
          <w:sz w:val="32"/>
          <w:szCs w:val="32"/>
          <w:lang w:val="uk-UA"/>
        </w:rPr>
      </w:pPr>
      <w:r>
        <w:rPr>
          <w:rFonts w:cs="Times New Roman"/>
          <w:b/>
          <w:sz w:val="32"/>
          <w:szCs w:val="32"/>
          <w:lang w:val="uk-UA"/>
        </w:rPr>
        <w:br w:type="page"/>
      </w:r>
    </w:p>
    <w:p w:rsidR="00531713" w:rsidRDefault="00C85365" w:rsidP="009F0BD9">
      <w:pPr>
        <w:spacing w:after="0" w:line="240" w:lineRule="auto"/>
        <w:jc w:val="center"/>
        <w:rPr>
          <w:rFonts w:cs="Times New Roman"/>
          <w:b/>
          <w:sz w:val="32"/>
          <w:szCs w:val="32"/>
          <w:lang w:val="uk-UA"/>
        </w:rPr>
      </w:pPr>
      <w:r>
        <w:rPr>
          <w:rFonts w:cs="Times New Roman"/>
          <w:b/>
          <w:sz w:val="32"/>
          <w:szCs w:val="32"/>
          <w:lang w:val="uk-UA"/>
        </w:rPr>
        <w:lastRenderedPageBreak/>
        <w:t>3.3.9</w:t>
      </w:r>
      <w:r w:rsidR="008B3A85">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lang w:val="uk-UA"/>
        </w:rPr>
        <w:t xml:space="preserve">Загальновживані скорочення та їх </w:t>
      </w:r>
    </w:p>
    <w:p w:rsidR="00C0197F" w:rsidRPr="00C0197F" w:rsidRDefault="00C0197F" w:rsidP="009F0BD9">
      <w:pPr>
        <w:spacing w:after="0" w:line="240" w:lineRule="auto"/>
        <w:jc w:val="center"/>
        <w:rPr>
          <w:rFonts w:cs="Times New Roman"/>
          <w:b/>
          <w:sz w:val="32"/>
          <w:szCs w:val="32"/>
          <w:lang w:val="uk-UA" w:eastAsia="uk-UA"/>
        </w:rPr>
      </w:pPr>
      <w:r w:rsidRPr="00C0197F">
        <w:rPr>
          <w:rFonts w:cs="Times New Roman"/>
          <w:b/>
          <w:sz w:val="32"/>
          <w:szCs w:val="32"/>
          <w:lang w:val="uk-UA"/>
        </w:rPr>
        <w:t>оформлення у текстах</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rPr>
      </w:pPr>
      <w:r w:rsidRPr="00F95E5F">
        <w:rPr>
          <w:rFonts w:cs="Times New Roman"/>
          <w:color w:val="auto"/>
          <w:sz w:val="32"/>
          <w:szCs w:val="32"/>
          <w:lang w:val="uk-UA"/>
        </w:rPr>
        <w:t>Збільшення потоку інформації спричин</w:t>
      </w:r>
      <w:r>
        <w:rPr>
          <w:rFonts w:cs="Times New Roman"/>
          <w:color w:val="auto"/>
          <w:sz w:val="32"/>
          <w:szCs w:val="32"/>
          <w:lang w:val="uk-UA"/>
        </w:rPr>
        <w:t>ю</w:t>
      </w:r>
      <w:r w:rsidRPr="00F95E5F">
        <w:rPr>
          <w:rFonts w:cs="Times New Roman"/>
          <w:color w:val="auto"/>
          <w:sz w:val="32"/>
          <w:szCs w:val="32"/>
          <w:lang w:val="uk-UA"/>
        </w:rPr>
        <w:t xml:space="preserve">є прагнення його учасників акумулювати зміст повідомлення у якомога стислу графічну форму, вдаючись до різних форм кодування інформації, умовних скорочень тощо. </w:t>
      </w:r>
      <w:r w:rsidRPr="00F95E5F">
        <w:rPr>
          <w:rFonts w:cs="Times New Roman"/>
          <w:color w:val="auto"/>
          <w:sz w:val="32"/>
          <w:szCs w:val="32"/>
        </w:rPr>
        <w:t>Скорочення сл</w:t>
      </w:r>
      <w:r w:rsidRPr="00F95E5F">
        <w:rPr>
          <w:rFonts w:cs="Times New Roman"/>
          <w:color w:val="auto"/>
          <w:sz w:val="32"/>
          <w:szCs w:val="32"/>
          <w:lang w:val="uk-UA"/>
        </w:rPr>
        <w:t>і</w:t>
      </w:r>
      <w:r w:rsidRPr="00F95E5F">
        <w:rPr>
          <w:rFonts w:cs="Times New Roman"/>
          <w:color w:val="auto"/>
          <w:sz w:val="32"/>
          <w:szCs w:val="32"/>
        </w:rPr>
        <w:t>в по</w:t>
      </w:r>
      <w:r w:rsidR="008B3A85">
        <w:rPr>
          <w:rFonts w:cs="Times New Roman"/>
          <w:color w:val="auto"/>
          <w:sz w:val="32"/>
          <w:szCs w:val="32"/>
          <w:lang w:val="uk-UA"/>
        </w:rPr>
        <w:t>–</w:t>
      </w:r>
      <w:r w:rsidRPr="00F95E5F">
        <w:rPr>
          <w:rFonts w:cs="Times New Roman"/>
          <w:color w:val="auto"/>
          <w:sz w:val="32"/>
          <w:szCs w:val="32"/>
        </w:rPr>
        <w:t>р</w:t>
      </w:r>
      <w:r w:rsidRPr="00F95E5F">
        <w:rPr>
          <w:rFonts w:cs="Times New Roman"/>
          <w:color w:val="auto"/>
          <w:sz w:val="32"/>
          <w:szCs w:val="32"/>
          <w:lang w:val="uk-UA"/>
        </w:rPr>
        <w:t>і</w:t>
      </w:r>
      <w:r w:rsidRPr="00F95E5F">
        <w:rPr>
          <w:rFonts w:cs="Times New Roman"/>
          <w:color w:val="auto"/>
          <w:sz w:val="32"/>
          <w:szCs w:val="32"/>
        </w:rPr>
        <w:t>зному сприйма</w:t>
      </w:r>
      <w:r w:rsidRPr="00F95E5F">
        <w:rPr>
          <w:rFonts w:cs="Times New Roman"/>
          <w:color w:val="auto"/>
          <w:sz w:val="32"/>
          <w:szCs w:val="32"/>
          <w:lang w:val="uk-UA"/>
        </w:rPr>
        <w:t>є</w:t>
      </w:r>
      <w:r w:rsidRPr="00F95E5F">
        <w:rPr>
          <w:rFonts w:cs="Times New Roman"/>
          <w:color w:val="auto"/>
          <w:sz w:val="32"/>
          <w:szCs w:val="32"/>
        </w:rPr>
        <w:t xml:space="preserve">ться на </w:t>
      </w:r>
      <w:proofErr w:type="gramStart"/>
      <w:r w:rsidRPr="00F95E5F">
        <w:rPr>
          <w:rFonts w:cs="Times New Roman"/>
          <w:color w:val="auto"/>
          <w:sz w:val="32"/>
          <w:szCs w:val="32"/>
        </w:rPr>
        <w:t>р</w:t>
      </w:r>
      <w:proofErr w:type="gramEnd"/>
      <w:r w:rsidRPr="00F95E5F">
        <w:rPr>
          <w:rFonts w:cs="Times New Roman"/>
          <w:color w:val="auto"/>
          <w:sz w:val="32"/>
          <w:szCs w:val="32"/>
          <w:lang w:val="uk-UA"/>
        </w:rPr>
        <w:t>і</w:t>
      </w:r>
      <w:r w:rsidRPr="00F95E5F">
        <w:rPr>
          <w:rFonts w:cs="Times New Roman"/>
          <w:color w:val="auto"/>
          <w:sz w:val="32"/>
          <w:szCs w:val="32"/>
        </w:rPr>
        <w:t xml:space="preserve">зних </w:t>
      </w:r>
      <w:r w:rsidRPr="00F95E5F">
        <w:rPr>
          <w:rFonts w:cs="Times New Roman"/>
          <w:color w:val="auto"/>
          <w:sz w:val="32"/>
          <w:szCs w:val="32"/>
          <w:lang w:val="uk-UA"/>
        </w:rPr>
        <w:t>рів</w:t>
      </w:r>
      <w:r w:rsidRPr="00F95E5F">
        <w:rPr>
          <w:rFonts w:cs="Times New Roman"/>
          <w:color w:val="auto"/>
          <w:sz w:val="32"/>
          <w:szCs w:val="32"/>
        </w:rPr>
        <w:t>нях с</w:t>
      </w:r>
      <w:r w:rsidRPr="00F95E5F">
        <w:rPr>
          <w:rFonts w:cs="Times New Roman"/>
          <w:color w:val="auto"/>
          <w:sz w:val="32"/>
          <w:szCs w:val="32"/>
          <w:lang w:val="uk-UA"/>
        </w:rPr>
        <w:t>пі</w:t>
      </w:r>
      <w:r w:rsidRPr="00F95E5F">
        <w:rPr>
          <w:rFonts w:cs="Times New Roman"/>
          <w:color w:val="auto"/>
          <w:sz w:val="32"/>
          <w:szCs w:val="32"/>
        </w:rPr>
        <w:t>лку</w:t>
      </w:r>
      <w:r w:rsidR="006C47B7">
        <w:rPr>
          <w:rFonts w:cs="Times New Roman"/>
          <w:color w:val="auto"/>
          <w:sz w:val="32"/>
          <w:szCs w:val="32"/>
        </w:rPr>
        <w:t>вання. Це явище широко притаман</w:t>
      </w:r>
      <w:r w:rsidRPr="00F95E5F">
        <w:rPr>
          <w:rFonts w:cs="Times New Roman"/>
          <w:color w:val="auto"/>
          <w:sz w:val="32"/>
          <w:szCs w:val="32"/>
        </w:rPr>
        <w:t xml:space="preserve">е </w:t>
      </w:r>
      <w:proofErr w:type="gramStart"/>
      <w:r w:rsidRPr="00F95E5F">
        <w:rPr>
          <w:rFonts w:cs="Times New Roman"/>
          <w:color w:val="auto"/>
          <w:sz w:val="32"/>
          <w:szCs w:val="32"/>
        </w:rPr>
        <w:t>для</w:t>
      </w:r>
      <w:proofErr w:type="gramEnd"/>
      <w:r w:rsidRPr="00F95E5F">
        <w:rPr>
          <w:rFonts w:cs="Times New Roman"/>
          <w:color w:val="auto"/>
          <w:sz w:val="32"/>
          <w:szCs w:val="32"/>
        </w:rPr>
        <w:t xml:space="preserve"> </w:t>
      </w:r>
      <w:proofErr w:type="gramStart"/>
      <w:r w:rsidRPr="00F95E5F">
        <w:rPr>
          <w:rFonts w:cs="Times New Roman"/>
          <w:color w:val="auto"/>
          <w:sz w:val="32"/>
          <w:szCs w:val="32"/>
        </w:rPr>
        <w:t>текс</w:t>
      </w:r>
      <w:r w:rsidRPr="00F95E5F">
        <w:rPr>
          <w:rFonts w:cs="Times New Roman"/>
          <w:color w:val="auto"/>
          <w:sz w:val="32"/>
          <w:szCs w:val="32"/>
          <w:lang w:val="uk-UA"/>
        </w:rPr>
        <w:t>т</w:t>
      </w:r>
      <w:proofErr w:type="gramEnd"/>
      <w:r w:rsidRPr="00F95E5F">
        <w:rPr>
          <w:rFonts w:cs="Times New Roman"/>
          <w:color w:val="auto"/>
          <w:sz w:val="32"/>
          <w:szCs w:val="32"/>
          <w:lang w:val="uk-UA"/>
        </w:rPr>
        <w:t>і</w:t>
      </w:r>
      <w:r w:rsidRPr="00F95E5F">
        <w:rPr>
          <w:rFonts w:cs="Times New Roman"/>
          <w:color w:val="auto"/>
          <w:sz w:val="32"/>
          <w:szCs w:val="32"/>
        </w:rPr>
        <w:t>в нау</w:t>
      </w:r>
      <w:r w:rsidRPr="00F95E5F">
        <w:rPr>
          <w:rFonts w:cs="Times New Roman"/>
          <w:color w:val="auto"/>
          <w:sz w:val="32"/>
          <w:szCs w:val="32"/>
          <w:lang w:val="uk-UA"/>
        </w:rPr>
        <w:t>ково</w:t>
      </w:r>
      <w:r w:rsidR="008B3A85">
        <w:rPr>
          <w:rFonts w:cs="Times New Roman"/>
          <w:color w:val="auto"/>
          <w:sz w:val="32"/>
          <w:szCs w:val="32"/>
          <w:lang w:val="uk-UA"/>
        </w:rPr>
        <w:t>–</w:t>
      </w:r>
      <w:r w:rsidRPr="00F95E5F">
        <w:rPr>
          <w:rFonts w:cs="Times New Roman"/>
          <w:color w:val="auto"/>
          <w:sz w:val="32"/>
          <w:szCs w:val="32"/>
        </w:rPr>
        <w:t>тех</w:t>
      </w:r>
      <w:r w:rsidRPr="00F95E5F">
        <w:rPr>
          <w:rFonts w:cs="Times New Roman"/>
          <w:color w:val="auto"/>
          <w:sz w:val="32"/>
          <w:szCs w:val="32"/>
          <w:lang w:val="uk-UA"/>
        </w:rPr>
        <w:t>ні</w:t>
      </w:r>
      <w:r w:rsidRPr="00F95E5F">
        <w:rPr>
          <w:rFonts w:cs="Times New Roman"/>
          <w:color w:val="auto"/>
          <w:sz w:val="32"/>
          <w:szCs w:val="32"/>
        </w:rPr>
        <w:t>чно</w:t>
      </w:r>
      <w:r w:rsidRPr="00F95E5F">
        <w:rPr>
          <w:rFonts w:cs="Times New Roman"/>
          <w:color w:val="auto"/>
          <w:sz w:val="32"/>
          <w:szCs w:val="32"/>
          <w:lang w:val="uk-UA"/>
        </w:rPr>
        <w:t>ї</w:t>
      </w:r>
      <w:r w:rsidRPr="00F95E5F">
        <w:rPr>
          <w:rFonts w:cs="Times New Roman"/>
          <w:color w:val="auto"/>
          <w:sz w:val="32"/>
          <w:szCs w:val="32"/>
        </w:rPr>
        <w:t xml:space="preserve"> л</w:t>
      </w:r>
      <w:r w:rsidRPr="00F95E5F">
        <w:rPr>
          <w:rFonts w:cs="Times New Roman"/>
          <w:color w:val="auto"/>
          <w:sz w:val="32"/>
          <w:szCs w:val="32"/>
          <w:lang w:val="uk-UA"/>
        </w:rPr>
        <w:t>і</w:t>
      </w:r>
      <w:r w:rsidRPr="00F95E5F">
        <w:rPr>
          <w:rFonts w:cs="Times New Roman"/>
          <w:color w:val="auto"/>
          <w:sz w:val="32"/>
          <w:szCs w:val="32"/>
        </w:rPr>
        <w:t>тератури, особливо для дов</w:t>
      </w:r>
      <w:r w:rsidRPr="00F95E5F">
        <w:rPr>
          <w:rFonts w:cs="Times New Roman"/>
          <w:color w:val="auto"/>
          <w:sz w:val="32"/>
          <w:szCs w:val="32"/>
          <w:lang w:val="uk-UA"/>
        </w:rPr>
        <w:t>ід</w:t>
      </w:r>
      <w:r w:rsidRPr="00F95E5F">
        <w:rPr>
          <w:rFonts w:cs="Times New Roman"/>
          <w:color w:val="auto"/>
          <w:sz w:val="32"/>
          <w:szCs w:val="32"/>
        </w:rPr>
        <w:t>ни</w:t>
      </w:r>
      <w:r w:rsidRPr="00F95E5F">
        <w:rPr>
          <w:rFonts w:cs="Times New Roman"/>
          <w:color w:val="auto"/>
          <w:sz w:val="32"/>
          <w:szCs w:val="32"/>
          <w:lang w:val="uk-UA"/>
        </w:rPr>
        <w:t>кі</w:t>
      </w:r>
      <w:r w:rsidRPr="00F95E5F">
        <w:rPr>
          <w:rFonts w:cs="Times New Roman"/>
          <w:color w:val="auto"/>
          <w:sz w:val="32"/>
          <w:szCs w:val="32"/>
        </w:rPr>
        <w:t>в, словни</w:t>
      </w:r>
      <w:r w:rsidRPr="00F95E5F">
        <w:rPr>
          <w:rFonts w:cs="Times New Roman"/>
          <w:color w:val="auto"/>
          <w:sz w:val="32"/>
          <w:szCs w:val="32"/>
          <w:lang w:val="uk-UA"/>
        </w:rPr>
        <w:t>кі</w:t>
      </w:r>
      <w:r w:rsidRPr="00F95E5F">
        <w:rPr>
          <w:rFonts w:cs="Times New Roman"/>
          <w:color w:val="auto"/>
          <w:sz w:val="32"/>
          <w:szCs w:val="32"/>
        </w:rPr>
        <w:t>в, ен</w:t>
      </w:r>
      <w:r w:rsidRPr="00F95E5F">
        <w:rPr>
          <w:rFonts w:cs="Times New Roman"/>
          <w:color w:val="auto"/>
          <w:sz w:val="32"/>
          <w:szCs w:val="32"/>
          <w:lang w:val="uk-UA"/>
        </w:rPr>
        <w:t>ц</w:t>
      </w:r>
      <w:r w:rsidRPr="00F95E5F">
        <w:rPr>
          <w:rFonts w:cs="Times New Roman"/>
          <w:color w:val="auto"/>
          <w:sz w:val="32"/>
          <w:szCs w:val="32"/>
        </w:rPr>
        <w:t>иклопед</w:t>
      </w:r>
      <w:r w:rsidRPr="00F95E5F">
        <w:rPr>
          <w:rFonts w:cs="Times New Roman"/>
          <w:color w:val="auto"/>
          <w:sz w:val="32"/>
          <w:szCs w:val="32"/>
          <w:lang w:val="uk-UA"/>
        </w:rPr>
        <w:t>ій</w:t>
      </w:r>
      <w:r w:rsidRPr="00F95E5F">
        <w:rPr>
          <w:rFonts w:cs="Times New Roman"/>
          <w:color w:val="auto"/>
          <w:sz w:val="32"/>
          <w:szCs w:val="32"/>
        </w:rPr>
        <w:t>: скорочують назви держав, установ, марки машин, оди</w:t>
      </w:r>
      <w:r w:rsidRPr="00F95E5F">
        <w:rPr>
          <w:rFonts w:cs="Times New Roman"/>
          <w:color w:val="auto"/>
          <w:sz w:val="32"/>
          <w:szCs w:val="32"/>
          <w:lang w:val="uk-UA"/>
        </w:rPr>
        <w:t>ниць</w:t>
      </w:r>
      <w:r w:rsidRPr="00F95E5F">
        <w:rPr>
          <w:rFonts w:cs="Times New Roman"/>
          <w:color w:val="auto"/>
          <w:sz w:val="32"/>
          <w:szCs w:val="32"/>
        </w:rPr>
        <w:t xml:space="preserve"> вим</w:t>
      </w:r>
      <w:r w:rsidRPr="00F95E5F">
        <w:rPr>
          <w:rFonts w:cs="Times New Roman"/>
          <w:color w:val="auto"/>
          <w:sz w:val="32"/>
          <w:szCs w:val="32"/>
          <w:lang w:val="uk-UA"/>
        </w:rPr>
        <w:t>і</w:t>
      </w:r>
      <w:r w:rsidRPr="00F95E5F">
        <w:rPr>
          <w:rFonts w:cs="Times New Roman"/>
          <w:color w:val="auto"/>
          <w:sz w:val="32"/>
          <w:szCs w:val="32"/>
        </w:rPr>
        <w:t xml:space="preserve">ру тощо. У </w:t>
      </w:r>
      <w:r w:rsidRPr="00F95E5F">
        <w:rPr>
          <w:rFonts w:cs="Times New Roman"/>
          <w:b/>
          <w:color w:val="auto"/>
          <w:sz w:val="32"/>
          <w:szCs w:val="32"/>
        </w:rPr>
        <w:t>популярн</w:t>
      </w:r>
      <w:r w:rsidRPr="00F95E5F">
        <w:rPr>
          <w:rFonts w:cs="Times New Roman"/>
          <w:b/>
          <w:color w:val="auto"/>
          <w:sz w:val="32"/>
          <w:szCs w:val="32"/>
          <w:lang w:val="uk-UA"/>
        </w:rPr>
        <w:t>ій</w:t>
      </w:r>
      <w:r w:rsidRPr="00F95E5F">
        <w:rPr>
          <w:rFonts w:cs="Times New Roman"/>
          <w:b/>
          <w:color w:val="auto"/>
          <w:sz w:val="32"/>
          <w:szCs w:val="32"/>
        </w:rPr>
        <w:t xml:space="preserve"> i масов</w:t>
      </w:r>
      <w:r w:rsidRPr="00F95E5F">
        <w:rPr>
          <w:rFonts w:cs="Times New Roman"/>
          <w:b/>
          <w:color w:val="auto"/>
          <w:sz w:val="32"/>
          <w:szCs w:val="32"/>
          <w:lang w:val="uk-UA"/>
        </w:rPr>
        <w:t>ій</w:t>
      </w:r>
      <w:r w:rsidRPr="00F95E5F">
        <w:rPr>
          <w:rFonts w:cs="Times New Roman"/>
          <w:b/>
          <w:color w:val="auto"/>
          <w:sz w:val="32"/>
          <w:szCs w:val="32"/>
        </w:rPr>
        <w:t xml:space="preserve"> л</w:t>
      </w:r>
      <w:r w:rsidRPr="00F95E5F">
        <w:rPr>
          <w:rFonts w:cs="Times New Roman"/>
          <w:b/>
          <w:color w:val="auto"/>
          <w:sz w:val="32"/>
          <w:szCs w:val="32"/>
          <w:lang w:val="uk-UA"/>
        </w:rPr>
        <w:t>і</w:t>
      </w:r>
      <w:r w:rsidRPr="00F95E5F">
        <w:rPr>
          <w:rFonts w:cs="Times New Roman"/>
          <w:b/>
          <w:color w:val="auto"/>
          <w:sz w:val="32"/>
          <w:szCs w:val="32"/>
        </w:rPr>
        <w:t>тератур</w:t>
      </w:r>
      <w:r w:rsidRPr="00F95E5F">
        <w:rPr>
          <w:rFonts w:cs="Times New Roman"/>
          <w:b/>
          <w:color w:val="auto"/>
          <w:sz w:val="32"/>
          <w:szCs w:val="32"/>
          <w:lang w:val="uk-UA"/>
        </w:rPr>
        <w:t>і</w:t>
      </w:r>
      <w:r w:rsidRPr="00F95E5F">
        <w:rPr>
          <w:rFonts w:cs="Times New Roman"/>
          <w:color w:val="auto"/>
          <w:sz w:val="32"/>
          <w:szCs w:val="32"/>
        </w:rPr>
        <w:t xml:space="preserve"> скорочення </w:t>
      </w:r>
      <w:r w:rsidRPr="00F95E5F">
        <w:rPr>
          <w:rFonts w:cs="Times New Roman"/>
          <w:color w:val="auto"/>
          <w:sz w:val="32"/>
          <w:szCs w:val="32"/>
          <w:lang w:val="uk-UA"/>
        </w:rPr>
        <w:t>заст</w:t>
      </w:r>
      <w:r w:rsidRPr="00F95E5F">
        <w:rPr>
          <w:rFonts w:cs="Times New Roman"/>
          <w:color w:val="auto"/>
          <w:sz w:val="32"/>
          <w:szCs w:val="32"/>
        </w:rPr>
        <w:t xml:space="preserve">осовувати </w:t>
      </w:r>
      <w:r w:rsidRPr="00F95E5F">
        <w:rPr>
          <w:rFonts w:cs="Times New Roman"/>
          <w:b/>
          <w:color w:val="auto"/>
          <w:sz w:val="32"/>
          <w:szCs w:val="32"/>
        </w:rPr>
        <w:t>не рекомендовано</w:t>
      </w:r>
      <w:r w:rsidRPr="00F95E5F">
        <w:rPr>
          <w:rFonts w:cs="Times New Roman"/>
          <w:color w:val="auto"/>
          <w:sz w:val="32"/>
          <w:szCs w:val="32"/>
        </w:rPr>
        <w:t>, а в художн</w:t>
      </w:r>
      <w:r w:rsidRPr="00F95E5F">
        <w:rPr>
          <w:rFonts w:cs="Times New Roman"/>
          <w:color w:val="auto"/>
          <w:sz w:val="32"/>
          <w:szCs w:val="32"/>
          <w:lang w:val="uk-UA"/>
        </w:rPr>
        <w:t>ій</w:t>
      </w:r>
      <w:r w:rsidRPr="00F95E5F">
        <w:rPr>
          <w:rFonts w:cs="Times New Roman"/>
          <w:color w:val="auto"/>
          <w:sz w:val="32"/>
          <w:szCs w:val="32"/>
        </w:rPr>
        <w:t xml:space="preserve"> л</w:t>
      </w:r>
      <w:r w:rsidRPr="00F95E5F">
        <w:rPr>
          <w:rFonts w:cs="Times New Roman"/>
          <w:color w:val="auto"/>
          <w:sz w:val="32"/>
          <w:szCs w:val="32"/>
          <w:lang w:val="uk-UA"/>
        </w:rPr>
        <w:t>і</w:t>
      </w:r>
      <w:r w:rsidRPr="00F95E5F">
        <w:rPr>
          <w:rFonts w:cs="Times New Roman"/>
          <w:color w:val="auto"/>
          <w:sz w:val="32"/>
          <w:szCs w:val="32"/>
        </w:rPr>
        <w:t>тератур</w:t>
      </w:r>
      <w:r w:rsidRPr="00F95E5F">
        <w:rPr>
          <w:rFonts w:cs="Times New Roman"/>
          <w:color w:val="auto"/>
          <w:sz w:val="32"/>
          <w:szCs w:val="32"/>
          <w:lang w:val="uk-UA"/>
        </w:rPr>
        <w:t>і</w:t>
      </w:r>
      <w:r w:rsidRPr="00F95E5F">
        <w:rPr>
          <w:rFonts w:cs="Times New Roman"/>
          <w:color w:val="auto"/>
          <w:sz w:val="32"/>
          <w:szCs w:val="32"/>
        </w:rPr>
        <w:t xml:space="preserve"> вживання </w:t>
      </w:r>
      <w:r w:rsidRPr="00F95E5F">
        <w:rPr>
          <w:rFonts w:cs="Times New Roman"/>
          <w:color w:val="auto"/>
          <w:sz w:val="32"/>
          <w:szCs w:val="32"/>
          <w:lang w:val="uk-UA"/>
        </w:rPr>
        <w:t>ско</w:t>
      </w:r>
      <w:r w:rsidRPr="00F95E5F">
        <w:rPr>
          <w:rFonts w:cs="Times New Roman"/>
          <w:color w:val="auto"/>
          <w:sz w:val="32"/>
          <w:szCs w:val="32"/>
        </w:rPr>
        <w:t>рочень зовс</w:t>
      </w:r>
      <w:r w:rsidRPr="00F95E5F">
        <w:rPr>
          <w:rFonts w:cs="Times New Roman"/>
          <w:color w:val="auto"/>
          <w:sz w:val="32"/>
          <w:szCs w:val="32"/>
          <w:lang w:val="uk-UA"/>
        </w:rPr>
        <w:t>і</w:t>
      </w:r>
      <w:r w:rsidRPr="00F95E5F">
        <w:rPr>
          <w:rFonts w:cs="Times New Roman"/>
          <w:color w:val="auto"/>
          <w:sz w:val="32"/>
          <w:szCs w:val="32"/>
        </w:rPr>
        <w:t>м не унормовано.</w:t>
      </w:r>
    </w:p>
    <w:p w:rsidR="00F95E5F" w:rsidRPr="00F95E5F" w:rsidRDefault="00F95E5F" w:rsidP="009F0BD9">
      <w:pPr>
        <w:widowControl w:val="0"/>
        <w:autoSpaceDE w:val="0"/>
        <w:autoSpaceDN w:val="0"/>
        <w:adjustRightInd w:val="0"/>
        <w:spacing w:after="0" w:line="240" w:lineRule="auto"/>
        <w:ind w:firstLine="709"/>
        <w:jc w:val="both"/>
        <w:rPr>
          <w:rFonts w:cs="Times New Roman"/>
          <w:i/>
          <w:color w:val="auto"/>
          <w:sz w:val="32"/>
          <w:szCs w:val="32"/>
        </w:rPr>
      </w:pPr>
      <w:r w:rsidRPr="00F95E5F">
        <w:rPr>
          <w:rFonts w:cs="Times New Roman"/>
          <w:i/>
          <w:color w:val="auto"/>
          <w:sz w:val="32"/>
          <w:szCs w:val="32"/>
          <w:lang w:val="uk-UA"/>
        </w:rPr>
        <w:t>Р</w:t>
      </w:r>
      <w:r w:rsidRPr="00F95E5F">
        <w:rPr>
          <w:rFonts w:cs="Times New Roman"/>
          <w:i/>
          <w:color w:val="auto"/>
          <w:sz w:val="32"/>
          <w:szCs w:val="32"/>
        </w:rPr>
        <w:t>озр</w:t>
      </w:r>
      <w:r w:rsidRPr="00F95E5F">
        <w:rPr>
          <w:rFonts w:cs="Times New Roman"/>
          <w:i/>
          <w:color w:val="auto"/>
          <w:sz w:val="32"/>
          <w:szCs w:val="32"/>
          <w:lang w:val="uk-UA"/>
        </w:rPr>
        <w:t>і</w:t>
      </w:r>
      <w:r w:rsidRPr="00F95E5F">
        <w:rPr>
          <w:rFonts w:cs="Times New Roman"/>
          <w:i/>
          <w:color w:val="auto"/>
          <w:sz w:val="32"/>
          <w:szCs w:val="32"/>
        </w:rPr>
        <w:t>зняють так</w:t>
      </w:r>
      <w:r w:rsidRPr="00F95E5F">
        <w:rPr>
          <w:rFonts w:cs="Times New Roman"/>
          <w:i/>
          <w:color w:val="auto"/>
          <w:sz w:val="32"/>
          <w:szCs w:val="32"/>
          <w:lang w:val="uk-UA"/>
        </w:rPr>
        <w:t>і</w:t>
      </w:r>
      <w:r w:rsidRPr="00F95E5F">
        <w:rPr>
          <w:rFonts w:cs="Times New Roman"/>
          <w:i/>
          <w:color w:val="auto"/>
          <w:sz w:val="32"/>
          <w:szCs w:val="32"/>
        </w:rPr>
        <w:t xml:space="preserve"> види скорочень:</w:t>
      </w:r>
    </w:p>
    <w:p w:rsidR="00F95E5F" w:rsidRPr="00F95E5F" w:rsidRDefault="00F95E5F" w:rsidP="009F0BD9">
      <w:pPr>
        <w:widowControl w:val="0"/>
        <w:numPr>
          <w:ilvl w:val="0"/>
          <w:numId w:val="71"/>
        </w:numPr>
        <w:autoSpaceDE w:val="0"/>
        <w:autoSpaceDN w:val="0"/>
        <w:adjustRightInd w:val="0"/>
        <w:spacing w:after="0" w:line="240" w:lineRule="auto"/>
        <w:ind w:left="1134"/>
        <w:contextualSpacing/>
        <w:jc w:val="both"/>
        <w:rPr>
          <w:rFonts w:cs="Times New Roman"/>
          <w:color w:val="auto"/>
          <w:sz w:val="32"/>
          <w:szCs w:val="32"/>
        </w:rPr>
      </w:pPr>
      <w:r w:rsidRPr="00F95E5F">
        <w:rPr>
          <w:rFonts w:cs="Times New Roman"/>
          <w:i/>
          <w:color w:val="auto"/>
          <w:sz w:val="32"/>
          <w:szCs w:val="32"/>
        </w:rPr>
        <w:t>загальновж</w:t>
      </w:r>
      <w:r w:rsidRPr="00F95E5F">
        <w:rPr>
          <w:rFonts w:cs="Times New Roman"/>
          <w:i/>
          <w:color w:val="auto"/>
          <w:sz w:val="32"/>
          <w:szCs w:val="32"/>
          <w:lang w:val="uk-UA"/>
        </w:rPr>
        <w:t>ивані</w:t>
      </w:r>
      <w:r w:rsidRPr="00F95E5F">
        <w:rPr>
          <w:rFonts w:cs="Times New Roman"/>
          <w:color w:val="auto"/>
          <w:sz w:val="32"/>
          <w:szCs w:val="32"/>
        </w:rPr>
        <w:t xml:space="preserve"> (мають широке коло вжитку);</w:t>
      </w:r>
    </w:p>
    <w:p w:rsidR="00F95E5F" w:rsidRPr="00F95E5F" w:rsidRDefault="00F95E5F" w:rsidP="009F0BD9">
      <w:pPr>
        <w:widowControl w:val="0"/>
        <w:numPr>
          <w:ilvl w:val="0"/>
          <w:numId w:val="71"/>
        </w:numPr>
        <w:autoSpaceDE w:val="0"/>
        <w:autoSpaceDN w:val="0"/>
        <w:adjustRightInd w:val="0"/>
        <w:spacing w:after="0" w:line="240" w:lineRule="auto"/>
        <w:ind w:left="1134"/>
        <w:contextualSpacing/>
        <w:jc w:val="both"/>
        <w:rPr>
          <w:rFonts w:cs="Times New Roman"/>
          <w:color w:val="auto"/>
          <w:sz w:val="32"/>
          <w:szCs w:val="32"/>
        </w:rPr>
      </w:pPr>
      <w:r w:rsidRPr="00F95E5F">
        <w:rPr>
          <w:rFonts w:cs="Times New Roman"/>
          <w:i/>
          <w:color w:val="auto"/>
          <w:sz w:val="32"/>
          <w:szCs w:val="32"/>
        </w:rPr>
        <w:t>спе</w:t>
      </w:r>
      <w:r w:rsidRPr="00F95E5F">
        <w:rPr>
          <w:rFonts w:cs="Times New Roman"/>
          <w:i/>
          <w:color w:val="auto"/>
          <w:sz w:val="32"/>
          <w:szCs w:val="32"/>
          <w:lang w:val="uk-UA"/>
        </w:rPr>
        <w:t>ці</w:t>
      </w:r>
      <w:r w:rsidRPr="00F95E5F">
        <w:rPr>
          <w:rFonts w:cs="Times New Roman"/>
          <w:i/>
          <w:color w:val="auto"/>
          <w:sz w:val="32"/>
          <w:szCs w:val="32"/>
        </w:rPr>
        <w:t>алъ</w:t>
      </w:r>
      <w:r w:rsidRPr="00F95E5F">
        <w:rPr>
          <w:rFonts w:cs="Times New Roman"/>
          <w:i/>
          <w:color w:val="auto"/>
          <w:sz w:val="32"/>
          <w:szCs w:val="32"/>
          <w:lang w:val="uk-UA"/>
        </w:rPr>
        <w:t>ні</w:t>
      </w:r>
      <w:r w:rsidRPr="00F95E5F">
        <w:rPr>
          <w:rFonts w:cs="Times New Roman"/>
          <w:i/>
          <w:color w:val="auto"/>
          <w:sz w:val="32"/>
          <w:szCs w:val="32"/>
        </w:rPr>
        <w:t xml:space="preserve"> </w:t>
      </w:r>
      <w:r w:rsidRPr="00F95E5F">
        <w:rPr>
          <w:rFonts w:cs="Times New Roman"/>
          <w:color w:val="auto"/>
          <w:sz w:val="32"/>
          <w:szCs w:val="32"/>
        </w:rPr>
        <w:t>(дозволено використовувати в окремих видах та жанрах);</w:t>
      </w:r>
    </w:p>
    <w:p w:rsidR="00F95E5F" w:rsidRPr="00F95E5F" w:rsidRDefault="00F95E5F" w:rsidP="009F0BD9">
      <w:pPr>
        <w:widowControl w:val="0"/>
        <w:numPr>
          <w:ilvl w:val="0"/>
          <w:numId w:val="71"/>
        </w:numPr>
        <w:autoSpaceDE w:val="0"/>
        <w:autoSpaceDN w:val="0"/>
        <w:adjustRightInd w:val="0"/>
        <w:spacing w:after="0" w:line="240" w:lineRule="auto"/>
        <w:ind w:left="1134"/>
        <w:contextualSpacing/>
        <w:jc w:val="both"/>
        <w:rPr>
          <w:rFonts w:cs="Times New Roman"/>
          <w:color w:val="auto"/>
          <w:sz w:val="32"/>
          <w:szCs w:val="32"/>
        </w:rPr>
      </w:pPr>
      <w:r w:rsidRPr="00F95E5F">
        <w:rPr>
          <w:rFonts w:cs="Times New Roman"/>
          <w:i/>
          <w:color w:val="auto"/>
          <w:sz w:val="32"/>
          <w:szCs w:val="32"/>
        </w:rPr>
        <w:t>локал</w:t>
      </w:r>
      <w:r w:rsidRPr="00F95E5F">
        <w:rPr>
          <w:rFonts w:cs="Times New Roman"/>
          <w:i/>
          <w:color w:val="auto"/>
          <w:sz w:val="32"/>
          <w:szCs w:val="32"/>
          <w:lang w:val="uk-UA"/>
        </w:rPr>
        <w:t>ьні</w:t>
      </w:r>
      <w:r w:rsidRPr="00F95E5F">
        <w:rPr>
          <w:rFonts w:cs="Times New Roman"/>
          <w:color w:val="auto"/>
          <w:sz w:val="32"/>
          <w:szCs w:val="32"/>
        </w:rPr>
        <w:t xml:space="preserve"> (дозволено використовувати в окремих видах та жанрах в межах одного пов</w:t>
      </w:r>
      <w:r w:rsidRPr="00F95E5F">
        <w:rPr>
          <w:rFonts w:cs="Times New Roman"/>
          <w:color w:val="auto"/>
          <w:sz w:val="32"/>
          <w:szCs w:val="32"/>
          <w:lang w:val="uk-UA"/>
        </w:rPr>
        <w:t>ід</w:t>
      </w:r>
      <w:r w:rsidRPr="00F95E5F">
        <w:rPr>
          <w:rFonts w:cs="Times New Roman"/>
          <w:color w:val="auto"/>
          <w:sz w:val="32"/>
          <w:szCs w:val="32"/>
        </w:rPr>
        <w:t>омлення).</w:t>
      </w:r>
    </w:p>
    <w:p w:rsidR="00F95E5F" w:rsidRPr="00F95E5F" w:rsidRDefault="00F95E5F" w:rsidP="009F0BD9">
      <w:pPr>
        <w:widowControl w:val="0"/>
        <w:autoSpaceDE w:val="0"/>
        <w:autoSpaceDN w:val="0"/>
        <w:adjustRightInd w:val="0"/>
        <w:spacing w:after="0" w:line="240" w:lineRule="auto"/>
        <w:ind w:firstLine="709"/>
        <w:jc w:val="both"/>
        <w:rPr>
          <w:rFonts w:cs="Times New Roman"/>
          <w:i/>
          <w:color w:val="auto"/>
          <w:sz w:val="32"/>
          <w:szCs w:val="32"/>
        </w:rPr>
      </w:pPr>
      <w:r w:rsidRPr="00F95E5F">
        <w:rPr>
          <w:rFonts w:cs="Times New Roman"/>
          <w:i/>
          <w:color w:val="auto"/>
          <w:sz w:val="32"/>
          <w:szCs w:val="32"/>
        </w:rPr>
        <w:t>До загальновживаних належать скорочення:</w:t>
      </w:r>
    </w:p>
    <w:p w:rsidR="00F95E5F" w:rsidRPr="00F95E5F" w:rsidRDefault="00F95E5F" w:rsidP="009F0BD9">
      <w:pPr>
        <w:widowControl w:val="0"/>
        <w:numPr>
          <w:ilvl w:val="0"/>
          <w:numId w:val="72"/>
        </w:numPr>
        <w:autoSpaceDE w:val="0"/>
        <w:autoSpaceDN w:val="0"/>
        <w:adjustRightInd w:val="0"/>
        <w:spacing w:after="0" w:line="240" w:lineRule="auto"/>
        <w:ind w:left="1134"/>
        <w:contextualSpacing/>
        <w:jc w:val="both"/>
        <w:rPr>
          <w:rFonts w:cs="Times New Roman"/>
          <w:color w:val="auto"/>
          <w:sz w:val="32"/>
          <w:szCs w:val="32"/>
          <w:lang w:val="uk-UA"/>
        </w:rPr>
      </w:pPr>
      <w:r w:rsidRPr="00F95E5F">
        <w:rPr>
          <w:rFonts w:cs="Times New Roman"/>
          <w:color w:val="auto"/>
          <w:sz w:val="32"/>
          <w:szCs w:val="32"/>
        </w:rPr>
        <w:t xml:space="preserve">при </w:t>
      </w:r>
      <w:r w:rsidR="006C47B7">
        <w:rPr>
          <w:rFonts w:cs="Times New Roman"/>
          <w:color w:val="auto"/>
          <w:sz w:val="32"/>
          <w:szCs w:val="32"/>
          <w:lang w:val="uk-UA"/>
        </w:rPr>
        <w:t>перерахуванні</w:t>
      </w:r>
      <w:r w:rsidRPr="00F95E5F">
        <w:rPr>
          <w:rFonts w:cs="Times New Roman"/>
          <w:color w:val="auto"/>
          <w:sz w:val="32"/>
          <w:szCs w:val="32"/>
        </w:rPr>
        <w:t xml:space="preserve"> предмет</w:t>
      </w:r>
      <w:r w:rsidRPr="00F95E5F">
        <w:rPr>
          <w:rFonts w:cs="Times New Roman"/>
          <w:color w:val="auto"/>
          <w:sz w:val="32"/>
          <w:szCs w:val="32"/>
          <w:lang w:val="uk-UA"/>
        </w:rPr>
        <w:t>і</w:t>
      </w:r>
      <w:r w:rsidRPr="00F95E5F">
        <w:rPr>
          <w:rFonts w:cs="Times New Roman"/>
          <w:color w:val="auto"/>
          <w:sz w:val="32"/>
          <w:szCs w:val="32"/>
        </w:rPr>
        <w:t>в, д</w:t>
      </w:r>
      <w:r w:rsidRPr="00F95E5F">
        <w:rPr>
          <w:rFonts w:cs="Times New Roman"/>
          <w:color w:val="auto"/>
          <w:sz w:val="32"/>
          <w:szCs w:val="32"/>
          <w:lang w:val="uk-UA"/>
        </w:rPr>
        <w:t>і</w:t>
      </w:r>
      <w:r w:rsidRPr="00F95E5F">
        <w:rPr>
          <w:rFonts w:cs="Times New Roman"/>
          <w:color w:val="auto"/>
          <w:sz w:val="32"/>
          <w:szCs w:val="32"/>
        </w:rPr>
        <w:t>й, ознак, властивостей</w:t>
      </w:r>
      <w:r w:rsidRPr="00F95E5F">
        <w:rPr>
          <w:rFonts w:cs="Times New Roman"/>
          <w:color w:val="auto"/>
          <w:sz w:val="32"/>
          <w:szCs w:val="32"/>
          <w:lang w:val="uk-UA"/>
        </w:rPr>
        <w:t>;</w:t>
      </w:r>
    </w:p>
    <w:p w:rsidR="00F95E5F" w:rsidRPr="00F95E5F" w:rsidRDefault="00F95E5F" w:rsidP="009F0BD9">
      <w:pPr>
        <w:widowControl w:val="0"/>
        <w:numPr>
          <w:ilvl w:val="0"/>
          <w:numId w:val="72"/>
        </w:numPr>
        <w:autoSpaceDE w:val="0"/>
        <w:autoSpaceDN w:val="0"/>
        <w:adjustRightInd w:val="0"/>
        <w:spacing w:after="0" w:line="240" w:lineRule="auto"/>
        <w:ind w:left="1134"/>
        <w:contextualSpacing/>
        <w:jc w:val="both"/>
        <w:rPr>
          <w:rFonts w:cs="Times New Roman"/>
          <w:color w:val="auto"/>
          <w:sz w:val="32"/>
          <w:szCs w:val="32"/>
          <w:lang w:val="uk-UA"/>
        </w:rPr>
      </w:pPr>
      <w:r w:rsidRPr="00F95E5F">
        <w:rPr>
          <w:rFonts w:cs="Times New Roman"/>
          <w:color w:val="auto"/>
          <w:sz w:val="32"/>
          <w:szCs w:val="32"/>
          <w:lang w:val="uk-UA"/>
        </w:rPr>
        <w:t xml:space="preserve">перед іменами та прізвищами (українською мовою іноземні скорочення, що стоять перед прізвищами, наприклад, англійські </w:t>
      </w:r>
      <w:r w:rsidRPr="00F95E5F">
        <w:rPr>
          <w:rFonts w:cs="Times New Roman"/>
          <w:color w:val="auto"/>
          <w:sz w:val="32"/>
          <w:szCs w:val="32"/>
        </w:rPr>
        <w:t>Mr</w:t>
      </w:r>
      <w:r w:rsidRPr="00F95E5F">
        <w:rPr>
          <w:rFonts w:cs="Times New Roman"/>
          <w:color w:val="auto"/>
          <w:sz w:val="32"/>
          <w:szCs w:val="32"/>
          <w:lang w:val="uk-UA"/>
        </w:rPr>
        <w:t xml:space="preserve">. чи  </w:t>
      </w:r>
      <w:r w:rsidRPr="00F95E5F">
        <w:rPr>
          <w:rFonts w:cs="Times New Roman"/>
          <w:color w:val="auto"/>
          <w:sz w:val="32"/>
          <w:szCs w:val="32"/>
        </w:rPr>
        <w:t>Mrs</w:t>
      </w:r>
      <w:r w:rsidRPr="00F95E5F">
        <w:rPr>
          <w:rFonts w:cs="Times New Roman"/>
          <w:color w:val="auto"/>
          <w:sz w:val="32"/>
          <w:szCs w:val="32"/>
          <w:lang w:val="uk-UA"/>
        </w:rPr>
        <w:t>. треба подавати повністю — містер чи місіс — або вживати український еквівалент;</w:t>
      </w:r>
    </w:p>
    <w:p w:rsidR="00F95E5F" w:rsidRPr="00F95E5F" w:rsidRDefault="00F95E5F" w:rsidP="009F0BD9">
      <w:pPr>
        <w:widowControl w:val="0"/>
        <w:numPr>
          <w:ilvl w:val="0"/>
          <w:numId w:val="72"/>
        </w:numPr>
        <w:autoSpaceDE w:val="0"/>
        <w:autoSpaceDN w:val="0"/>
        <w:adjustRightInd w:val="0"/>
        <w:spacing w:after="0" w:line="240" w:lineRule="auto"/>
        <w:ind w:left="1134"/>
        <w:contextualSpacing/>
        <w:jc w:val="both"/>
        <w:rPr>
          <w:rFonts w:cs="Times New Roman"/>
          <w:color w:val="auto"/>
          <w:sz w:val="32"/>
          <w:szCs w:val="32"/>
          <w:lang w:val="uk-UA"/>
        </w:rPr>
      </w:pPr>
      <w:r w:rsidRPr="00F95E5F">
        <w:rPr>
          <w:rFonts w:cs="Times New Roman"/>
          <w:color w:val="auto"/>
          <w:sz w:val="32"/>
          <w:szCs w:val="32"/>
        </w:rPr>
        <w:t>перед географ</w:t>
      </w:r>
      <w:r w:rsidRPr="00F95E5F">
        <w:rPr>
          <w:rFonts w:cs="Times New Roman"/>
          <w:color w:val="auto"/>
          <w:sz w:val="32"/>
          <w:szCs w:val="32"/>
          <w:lang w:val="uk-UA"/>
        </w:rPr>
        <w:t>і</w:t>
      </w:r>
      <w:r w:rsidRPr="00F95E5F">
        <w:rPr>
          <w:rFonts w:cs="Times New Roman"/>
          <w:color w:val="auto"/>
          <w:sz w:val="32"/>
          <w:szCs w:val="32"/>
        </w:rPr>
        <w:t>чними назвами</w:t>
      </w:r>
      <w:r w:rsidRPr="00F95E5F">
        <w:rPr>
          <w:rFonts w:cs="Times New Roman"/>
          <w:color w:val="auto"/>
          <w:sz w:val="32"/>
          <w:szCs w:val="32"/>
          <w:lang w:val="uk-UA"/>
        </w:rPr>
        <w:t>;</w:t>
      </w:r>
    </w:p>
    <w:p w:rsidR="00F95E5F" w:rsidRPr="00F95E5F" w:rsidRDefault="00F95E5F" w:rsidP="009F0BD9">
      <w:pPr>
        <w:widowControl w:val="0"/>
        <w:numPr>
          <w:ilvl w:val="0"/>
          <w:numId w:val="72"/>
        </w:numPr>
        <w:autoSpaceDE w:val="0"/>
        <w:autoSpaceDN w:val="0"/>
        <w:adjustRightInd w:val="0"/>
        <w:spacing w:after="0" w:line="240" w:lineRule="auto"/>
        <w:ind w:left="1134"/>
        <w:contextualSpacing/>
        <w:jc w:val="both"/>
        <w:rPr>
          <w:rFonts w:cs="Times New Roman"/>
          <w:color w:val="auto"/>
          <w:sz w:val="32"/>
          <w:szCs w:val="32"/>
          <w:lang w:val="uk-UA"/>
        </w:rPr>
      </w:pPr>
      <w:r w:rsidRPr="00F95E5F">
        <w:rPr>
          <w:rFonts w:cs="Times New Roman"/>
          <w:color w:val="auto"/>
          <w:sz w:val="32"/>
          <w:szCs w:val="32"/>
        </w:rPr>
        <w:t>при цифрах</w:t>
      </w:r>
      <w:r w:rsidRPr="00F95E5F">
        <w:rPr>
          <w:rFonts w:cs="Times New Roman"/>
          <w:color w:val="auto"/>
          <w:sz w:val="32"/>
          <w:szCs w:val="32"/>
          <w:lang w:val="uk-UA"/>
        </w:rPr>
        <w:t>;</w:t>
      </w:r>
    </w:p>
    <w:p w:rsidR="00F95E5F" w:rsidRPr="00F95E5F" w:rsidRDefault="00F95E5F" w:rsidP="009F0BD9">
      <w:pPr>
        <w:widowControl w:val="0"/>
        <w:numPr>
          <w:ilvl w:val="0"/>
          <w:numId w:val="72"/>
        </w:numPr>
        <w:autoSpaceDE w:val="0"/>
        <w:autoSpaceDN w:val="0"/>
        <w:adjustRightInd w:val="0"/>
        <w:spacing w:after="0" w:line="240" w:lineRule="auto"/>
        <w:ind w:left="1134"/>
        <w:contextualSpacing/>
        <w:jc w:val="both"/>
        <w:rPr>
          <w:rFonts w:cs="Times New Roman"/>
          <w:color w:val="auto"/>
          <w:sz w:val="32"/>
          <w:szCs w:val="32"/>
          <w:lang w:val="uk-UA"/>
        </w:rPr>
      </w:pPr>
      <w:r w:rsidRPr="00F95E5F">
        <w:rPr>
          <w:rFonts w:cs="Times New Roman"/>
          <w:color w:val="auto"/>
          <w:sz w:val="32"/>
          <w:szCs w:val="32"/>
        </w:rPr>
        <w:t>при посиланнях</w:t>
      </w:r>
      <w:r w:rsidRPr="00F95E5F">
        <w:rPr>
          <w:rFonts w:cs="Times New Roman"/>
          <w:color w:val="auto"/>
          <w:sz w:val="32"/>
          <w:szCs w:val="32"/>
          <w:lang w:val="uk-UA"/>
        </w:rPr>
        <w:t>.</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rPr>
      </w:pPr>
      <w:r w:rsidRPr="00F95E5F">
        <w:rPr>
          <w:rFonts w:cs="Times New Roman"/>
          <w:color w:val="auto"/>
          <w:sz w:val="32"/>
          <w:szCs w:val="32"/>
        </w:rPr>
        <w:t xml:space="preserve">До </w:t>
      </w:r>
      <w:r w:rsidRPr="00F95E5F">
        <w:rPr>
          <w:rFonts w:cs="Times New Roman"/>
          <w:i/>
          <w:color w:val="auto"/>
          <w:sz w:val="32"/>
          <w:szCs w:val="32"/>
        </w:rPr>
        <w:t>спе</w:t>
      </w:r>
      <w:r w:rsidRPr="00F95E5F">
        <w:rPr>
          <w:rFonts w:cs="Times New Roman"/>
          <w:i/>
          <w:color w:val="auto"/>
          <w:sz w:val="32"/>
          <w:szCs w:val="32"/>
          <w:lang w:val="uk-UA"/>
        </w:rPr>
        <w:t>ці</w:t>
      </w:r>
      <w:r w:rsidRPr="00F95E5F">
        <w:rPr>
          <w:rFonts w:cs="Times New Roman"/>
          <w:i/>
          <w:color w:val="auto"/>
          <w:sz w:val="32"/>
          <w:szCs w:val="32"/>
        </w:rPr>
        <w:t>алъних</w:t>
      </w:r>
      <w:r w:rsidRPr="00F95E5F">
        <w:rPr>
          <w:rFonts w:cs="Times New Roman"/>
          <w:color w:val="auto"/>
          <w:sz w:val="32"/>
          <w:szCs w:val="32"/>
        </w:rPr>
        <w:t>, зокрема, належать скорочення в б</w:t>
      </w:r>
      <w:r w:rsidRPr="00F95E5F">
        <w:rPr>
          <w:rFonts w:cs="Times New Roman"/>
          <w:color w:val="auto"/>
          <w:sz w:val="32"/>
          <w:szCs w:val="32"/>
          <w:lang w:val="uk-UA"/>
        </w:rPr>
        <w:t>і</w:t>
      </w:r>
      <w:r w:rsidRPr="00F95E5F">
        <w:rPr>
          <w:rFonts w:cs="Times New Roman"/>
          <w:color w:val="auto"/>
          <w:sz w:val="32"/>
          <w:szCs w:val="32"/>
        </w:rPr>
        <w:t>бл</w:t>
      </w:r>
      <w:r w:rsidRPr="00F95E5F">
        <w:rPr>
          <w:rFonts w:cs="Times New Roman"/>
          <w:color w:val="auto"/>
          <w:sz w:val="32"/>
          <w:szCs w:val="32"/>
          <w:lang w:val="uk-UA"/>
        </w:rPr>
        <w:t>іо</w:t>
      </w:r>
      <w:r w:rsidRPr="00F95E5F">
        <w:rPr>
          <w:rFonts w:cs="Times New Roman"/>
          <w:color w:val="auto"/>
          <w:sz w:val="32"/>
          <w:szCs w:val="32"/>
        </w:rPr>
        <w:t>граф</w:t>
      </w:r>
      <w:r w:rsidRPr="00F95E5F">
        <w:rPr>
          <w:rFonts w:cs="Times New Roman"/>
          <w:color w:val="auto"/>
          <w:sz w:val="32"/>
          <w:szCs w:val="32"/>
          <w:lang w:val="uk-UA"/>
        </w:rPr>
        <w:t>і</w:t>
      </w:r>
      <w:r w:rsidRPr="00F95E5F">
        <w:rPr>
          <w:rFonts w:cs="Times New Roman"/>
          <w:color w:val="auto"/>
          <w:sz w:val="32"/>
          <w:szCs w:val="32"/>
        </w:rPr>
        <w:t>чни</w:t>
      </w:r>
      <w:r w:rsidRPr="00F95E5F">
        <w:rPr>
          <w:rFonts w:cs="Times New Roman"/>
          <w:color w:val="auto"/>
          <w:sz w:val="32"/>
          <w:szCs w:val="32"/>
          <w:lang w:val="uk-UA"/>
        </w:rPr>
        <w:t>х</w:t>
      </w:r>
      <w:r w:rsidRPr="00F95E5F">
        <w:rPr>
          <w:rFonts w:cs="Times New Roman"/>
          <w:color w:val="auto"/>
          <w:sz w:val="32"/>
          <w:szCs w:val="32"/>
        </w:rPr>
        <w:t xml:space="preserve"> описах. Подан</w:t>
      </w:r>
      <w:r w:rsidRPr="00F95E5F">
        <w:rPr>
          <w:rFonts w:cs="Times New Roman"/>
          <w:color w:val="auto"/>
          <w:sz w:val="32"/>
          <w:szCs w:val="32"/>
          <w:lang w:val="uk-UA"/>
        </w:rPr>
        <w:t>і</w:t>
      </w:r>
      <w:r w:rsidRPr="00F95E5F">
        <w:rPr>
          <w:rFonts w:cs="Times New Roman"/>
          <w:color w:val="auto"/>
          <w:sz w:val="32"/>
          <w:szCs w:val="32"/>
        </w:rPr>
        <w:t xml:space="preserve"> укра</w:t>
      </w:r>
      <w:r w:rsidRPr="00F95E5F">
        <w:rPr>
          <w:rFonts w:cs="Times New Roman"/>
          <w:color w:val="auto"/>
          <w:sz w:val="32"/>
          <w:szCs w:val="32"/>
          <w:lang w:val="uk-UA"/>
        </w:rPr>
        <w:t>їн</w:t>
      </w:r>
      <w:r w:rsidRPr="00F95E5F">
        <w:rPr>
          <w:rFonts w:cs="Times New Roman"/>
          <w:color w:val="auto"/>
          <w:sz w:val="32"/>
          <w:szCs w:val="32"/>
        </w:rPr>
        <w:t>ською мовою, вони повин</w:t>
      </w:r>
      <w:r w:rsidRPr="00F95E5F">
        <w:rPr>
          <w:rFonts w:cs="Times New Roman"/>
          <w:color w:val="auto"/>
          <w:sz w:val="32"/>
          <w:szCs w:val="32"/>
          <w:lang w:val="uk-UA"/>
        </w:rPr>
        <w:t>ні</w:t>
      </w:r>
      <w:r w:rsidRPr="00F95E5F">
        <w:rPr>
          <w:rFonts w:cs="Times New Roman"/>
          <w:color w:val="auto"/>
          <w:sz w:val="32"/>
          <w:szCs w:val="32"/>
        </w:rPr>
        <w:t xml:space="preserve"> в</w:t>
      </w:r>
      <w:r w:rsidRPr="00F95E5F">
        <w:rPr>
          <w:rFonts w:cs="Times New Roman"/>
          <w:color w:val="auto"/>
          <w:sz w:val="32"/>
          <w:szCs w:val="32"/>
          <w:lang w:val="uk-UA"/>
        </w:rPr>
        <w:t>і</w:t>
      </w:r>
      <w:r w:rsidRPr="00F95E5F">
        <w:rPr>
          <w:rFonts w:cs="Times New Roman"/>
          <w:color w:val="auto"/>
          <w:sz w:val="32"/>
          <w:szCs w:val="32"/>
        </w:rPr>
        <w:t>дпов</w:t>
      </w:r>
      <w:r w:rsidRPr="00F95E5F">
        <w:rPr>
          <w:rFonts w:cs="Times New Roman"/>
          <w:color w:val="auto"/>
          <w:sz w:val="32"/>
          <w:szCs w:val="32"/>
          <w:lang w:val="uk-UA"/>
        </w:rPr>
        <w:t>і</w:t>
      </w:r>
      <w:r w:rsidRPr="00F95E5F">
        <w:rPr>
          <w:rFonts w:cs="Times New Roman"/>
          <w:color w:val="auto"/>
          <w:sz w:val="32"/>
          <w:szCs w:val="32"/>
        </w:rPr>
        <w:t>дати вимогам ДСТУ 3582</w:t>
      </w:r>
      <w:r w:rsidRPr="00F95E5F">
        <w:rPr>
          <w:rFonts w:cs="Times New Roman"/>
          <w:color w:val="auto"/>
          <w:sz w:val="32"/>
          <w:szCs w:val="32"/>
          <w:lang w:val="uk-UA"/>
        </w:rPr>
        <w:t>–</w:t>
      </w:r>
      <w:r w:rsidRPr="00F95E5F">
        <w:rPr>
          <w:rFonts w:cs="Times New Roman"/>
          <w:color w:val="auto"/>
          <w:sz w:val="32"/>
          <w:szCs w:val="32"/>
        </w:rPr>
        <w:t xml:space="preserve">97 </w:t>
      </w:r>
      <w:r w:rsidRPr="00F95E5F">
        <w:rPr>
          <w:rFonts w:cs="Times New Roman"/>
          <w:color w:val="auto"/>
          <w:sz w:val="32"/>
          <w:szCs w:val="32"/>
          <w:lang w:val="uk-UA"/>
        </w:rPr>
        <w:t>«І</w:t>
      </w:r>
      <w:r w:rsidRPr="00F95E5F">
        <w:rPr>
          <w:rFonts w:cs="Times New Roman"/>
          <w:color w:val="auto"/>
          <w:sz w:val="32"/>
          <w:szCs w:val="32"/>
        </w:rPr>
        <w:t>нформац</w:t>
      </w:r>
      <w:r w:rsidRPr="00F95E5F">
        <w:rPr>
          <w:rFonts w:cs="Times New Roman"/>
          <w:color w:val="auto"/>
          <w:sz w:val="32"/>
          <w:szCs w:val="32"/>
          <w:lang w:val="uk-UA"/>
        </w:rPr>
        <w:t>і</w:t>
      </w:r>
      <w:r w:rsidRPr="00F95E5F">
        <w:rPr>
          <w:rFonts w:cs="Times New Roman"/>
          <w:color w:val="auto"/>
          <w:sz w:val="32"/>
          <w:szCs w:val="32"/>
        </w:rPr>
        <w:t>я</w:t>
      </w:r>
      <w:r w:rsidRPr="00F95E5F">
        <w:rPr>
          <w:rFonts w:cs="Times New Roman"/>
          <w:color w:val="auto"/>
          <w:sz w:val="32"/>
          <w:szCs w:val="32"/>
          <w:lang w:val="uk-UA"/>
        </w:rPr>
        <w:t xml:space="preserve"> </w:t>
      </w:r>
      <w:r w:rsidRPr="00F95E5F">
        <w:rPr>
          <w:rFonts w:cs="Times New Roman"/>
          <w:color w:val="auto"/>
          <w:sz w:val="32"/>
          <w:szCs w:val="32"/>
        </w:rPr>
        <w:t>та</w:t>
      </w:r>
      <w:r w:rsidRPr="00F95E5F">
        <w:rPr>
          <w:rFonts w:cs="Times New Roman"/>
          <w:color w:val="auto"/>
          <w:sz w:val="32"/>
          <w:szCs w:val="32"/>
          <w:lang w:val="uk-UA"/>
        </w:rPr>
        <w:t xml:space="preserve"> </w:t>
      </w:r>
      <w:r w:rsidRPr="00F95E5F">
        <w:rPr>
          <w:rFonts w:cs="Times New Roman"/>
          <w:color w:val="auto"/>
          <w:sz w:val="32"/>
          <w:szCs w:val="32"/>
        </w:rPr>
        <w:t>документа</w:t>
      </w:r>
      <w:r w:rsidRPr="00F95E5F">
        <w:rPr>
          <w:rFonts w:cs="Times New Roman"/>
          <w:color w:val="auto"/>
          <w:sz w:val="32"/>
          <w:szCs w:val="32"/>
          <w:lang w:val="uk-UA"/>
        </w:rPr>
        <w:t>ці</w:t>
      </w:r>
      <w:r w:rsidRPr="00F95E5F">
        <w:rPr>
          <w:rFonts w:cs="Times New Roman"/>
          <w:color w:val="auto"/>
          <w:sz w:val="32"/>
          <w:szCs w:val="32"/>
        </w:rPr>
        <w:t>я. Скорочення сл</w:t>
      </w:r>
      <w:r w:rsidRPr="00F95E5F">
        <w:rPr>
          <w:rFonts w:cs="Times New Roman"/>
          <w:color w:val="auto"/>
          <w:sz w:val="32"/>
          <w:szCs w:val="32"/>
          <w:lang w:val="uk-UA"/>
        </w:rPr>
        <w:t>і</w:t>
      </w:r>
      <w:r w:rsidRPr="00F95E5F">
        <w:rPr>
          <w:rFonts w:cs="Times New Roman"/>
          <w:color w:val="auto"/>
          <w:sz w:val="32"/>
          <w:szCs w:val="32"/>
        </w:rPr>
        <w:t xml:space="preserve">в </w:t>
      </w:r>
      <w:proofErr w:type="gramStart"/>
      <w:r w:rsidRPr="00F95E5F">
        <w:rPr>
          <w:rFonts w:cs="Times New Roman"/>
          <w:color w:val="auto"/>
          <w:sz w:val="32"/>
          <w:szCs w:val="32"/>
        </w:rPr>
        <w:t>в</w:t>
      </w:r>
      <w:proofErr w:type="gramEnd"/>
      <w:r w:rsidRPr="00F95E5F">
        <w:rPr>
          <w:rFonts w:cs="Times New Roman"/>
          <w:color w:val="auto"/>
          <w:sz w:val="32"/>
          <w:szCs w:val="32"/>
        </w:rPr>
        <w:t xml:space="preserve"> укра</w:t>
      </w:r>
      <w:r w:rsidRPr="00F95E5F">
        <w:rPr>
          <w:rFonts w:cs="Times New Roman"/>
          <w:color w:val="auto"/>
          <w:sz w:val="32"/>
          <w:szCs w:val="32"/>
          <w:lang w:val="uk-UA"/>
        </w:rPr>
        <w:t>їн</w:t>
      </w:r>
      <w:r w:rsidRPr="00F95E5F">
        <w:rPr>
          <w:rFonts w:cs="Times New Roman"/>
          <w:color w:val="auto"/>
          <w:sz w:val="32"/>
          <w:szCs w:val="32"/>
        </w:rPr>
        <w:t>ськ</w:t>
      </w:r>
      <w:r w:rsidRPr="00F95E5F">
        <w:rPr>
          <w:rFonts w:cs="Times New Roman"/>
          <w:color w:val="auto"/>
          <w:sz w:val="32"/>
          <w:szCs w:val="32"/>
          <w:lang w:val="uk-UA"/>
        </w:rPr>
        <w:t>ій</w:t>
      </w:r>
      <w:r w:rsidRPr="00F95E5F">
        <w:rPr>
          <w:rFonts w:cs="Times New Roman"/>
          <w:color w:val="auto"/>
          <w:sz w:val="32"/>
          <w:szCs w:val="32"/>
        </w:rPr>
        <w:t xml:space="preserve"> мов</w:t>
      </w:r>
      <w:r w:rsidRPr="00F95E5F">
        <w:rPr>
          <w:rFonts w:cs="Times New Roman"/>
          <w:color w:val="auto"/>
          <w:sz w:val="32"/>
          <w:szCs w:val="32"/>
          <w:lang w:val="uk-UA"/>
        </w:rPr>
        <w:t>і</w:t>
      </w:r>
      <w:r w:rsidRPr="00F95E5F">
        <w:rPr>
          <w:rFonts w:cs="Times New Roman"/>
          <w:color w:val="auto"/>
          <w:sz w:val="32"/>
          <w:szCs w:val="32"/>
        </w:rPr>
        <w:t xml:space="preserve"> у б</w:t>
      </w:r>
      <w:r w:rsidRPr="00F95E5F">
        <w:rPr>
          <w:rFonts w:cs="Times New Roman"/>
          <w:color w:val="auto"/>
          <w:sz w:val="32"/>
          <w:szCs w:val="32"/>
          <w:lang w:val="uk-UA"/>
        </w:rPr>
        <w:t>і</w:t>
      </w:r>
      <w:r w:rsidRPr="00F95E5F">
        <w:rPr>
          <w:rFonts w:cs="Times New Roman"/>
          <w:color w:val="auto"/>
          <w:sz w:val="32"/>
          <w:szCs w:val="32"/>
        </w:rPr>
        <w:t>бл</w:t>
      </w:r>
      <w:r w:rsidRPr="00F95E5F">
        <w:rPr>
          <w:rFonts w:cs="Times New Roman"/>
          <w:color w:val="auto"/>
          <w:sz w:val="32"/>
          <w:szCs w:val="32"/>
          <w:lang w:val="uk-UA"/>
        </w:rPr>
        <w:t>і</w:t>
      </w:r>
      <w:r w:rsidRPr="00F95E5F">
        <w:rPr>
          <w:rFonts w:cs="Times New Roman"/>
          <w:color w:val="auto"/>
          <w:sz w:val="32"/>
          <w:szCs w:val="32"/>
        </w:rPr>
        <w:t>ограф</w:t>
      </w:r>
      <w:r w:rsidRPr="00F95E5F">
        <w:rPr>
          <w:rFonts w:cs="Times New Roman"/>
          <w:color w:val="auto"/>
          <w:sz w:val="32"/>
          <w:szCs w:val="32"/>
          <w:lang w:val="uk-UA"/>
        </w:rPr>
        <w:t>і</w:t>
      </w:r>
      <w:r w:rsidRPr="00F95E5F">
        <w:rPr>
          <w:rFonts w:cs="Times New Roman"/>
          <w:color w:val="auto"/>
          <w:sz w:val="32"/>
          <w:szCs w:val="32"/>
        </w:rPr>
        <w:t>чному опис</w:t>
      </w:r>
      <w:r w:rsidRPr="00F95E5F">
        <w:rPr>
          <w:rFonts w:cs="Times New Roman"/>
          <w:color w:val="auto"/>
          <w:sz w:val="32"/>
          <w:szCs w:val="32"/>
          <w:lang w:val="uk-UA"/>
        </w:rPr>
        <w:t>і</w:t>
      </w:r>
      <w:r w:rsidRPr="00F95E5F">
        <w:rPr>
          <w:rFonts w:cs="Times New Roman"/>
          <w:color w:val="auto"/>
          <w:sz w:val="32"/>
          <w:szCs w:val="32"/>
        </w:rPr>
        <w:t>. Загальн</w:t>
      </w:r>
      <w:r w:rsidRPr="00F95E5F">
        <w:rPr>
          <w:rFonts w:cs="Times New Roman"/>
          <w:color w:val="auto"/>
          <w:sz w:val="32"/>
          <w:szCs w:val="32"/>
          <w:lang w:val="uk-UA"/>
        </w:rPr>
        <w:t>і</w:t>
      </w:r>
      <w:r w:rsidRPr="00F95E5F">
        <w:rPr>
          <w:rFonts w:cs="Times New Roman"/>
          <w:color w:val="auto"/>
          <w:sz w:val="32"/>
          <w:szCs w:val="32"/>
        </w:rPr>
        <w:t xml:space="preserve"> вимоги та правила</w:t>
      </w:r>
      <w:r w:rsidRPr="00F95E5F">
        <w:rPr>
          <w:rFonts w:cs="Times New Roman"/>
          <w:color w:val="auto"/>
          <w:sz w:val="32"/>
          <w:szCs w:val="32"/>
          <w:lang w:val="uk-UA"/>
        </w:rPr>
        <w:t>»</w:t>
      </w:r>
      <w:r w:rsidR="006C47B7">
        <w:rPr>
          <w:rFonts w:cs="Times New Roman"/>
          <w:color w:val="auto"/>
          <w:sz w:val="32"/>
          <w:szCs w:val="32"/>
          <w:lang w:val="uk-UA"/>
        </w:rPr>
        <w:t xml:space="preserve"> </w:t>
      </w:r>
      <w:r w:rsidR="006C47B7" w:rsidRPr="006C47B7">
        <w:rPr>
          <w:rFonts w:cs="Times New Roman"/>
          <w:color w:val="auto"/>
          <w:sz w:val="32"/>
          <w:szCs w:val="32"/>
        </w:rPr>
        <w:t>[6]</w:t>
      </w:r>
      <w:r w:rsidRPr="00F95E5F">
        <w:rPr>
          <w:rFonts w:cs="Times New Roman"/>
          <w:color w:val="auto"/>
          <w:sz w:val="32"/>
          <w:szCs w:val="32"/>
          <w:lang w:val="uk-UA"/>
        </w:rPr>
        <w:t>.</w:t>
      </w:r>
      <w:r w:rsidRPr="00F95E5F">
        <w:rPr>
          <w:rFonts w:cs="Times New Roman"/>
          <w:color w:val="auto"/>
          <w:sz w:val="32"/>
          <w:szCs w:val="32"/>
        </w:rPr>
        <w:t xml:space="preserve"> Подан</w:t>
      </w:r>
      <w:r w:rsidRPr="00F95E5F">
        <w:rPr>
          <w:rFonts w:cs="Times New Roman"/>
          <w:color w:val="auto"/>
          <w:sz w:val="32"/>
          <w:szCs w:val="32"/>
          <w:lang w:val="uk-UA"/>
        </w:rPr>
        <w:t>і</w:t>
      </w:r>
      <w:r w:rsidRPr="00F95E5F">
        <w:rPr>
          <w:rFonts w:cs="Times New Roman"/>
          <w:color w:val="auto"/>
          <w:sz w:val="32"/>
          <w:szCs w:val="32"/>
        </w:rPr>
        <w:t xml:space="preserve"> рос</w:t>
      </w:r>
      <w:r w:rsidRPr="00F95E5F">
        <w:rPr>
          <w:rFonts w:cs="Times New Roman"/>
          <w:color w:val="auto"/>
          <w:sz w:val="32"/>
          <w:szCs w:val="32"/>
          <w:lang w:val="uk-UA"/>
        </w:rPr>
        <w:t>ій</w:t>
      </w:r>
      <w:r w:rsidRPr="00F95E5F">
        <w:rPr>
          <w:rFonts w:cs="Times New Roman"/>
          <w:color w:val="auto"/>
          <w:sz w:val="32"/>
          <w:szCs w:val="32"/>
        </w:rPr>
        <w:t xml:space="preserve">ською, </w:t>
      </w:r>
      <w:proofErr w:type="gramStart"/>
      <w:r w:rsidRPr="00F95E5F">
        <w:rPr>
          <w:rFonts w:cs="Times New Roman"/>
          <w:color w:val="auto"/>
          <w:sz w:val="32"/>
          <w:szCs w:val="32"/>
        </w:rPr>
        <w:t>англ</w:t>
      </w:r>
      <w:proofErr w:type="gramEnd"/>
      <w:r w:rsidRPr="00F95E5F">
        <w:rPr>
          <w:rFonts w:cs="Times New Roman"/>
          <w:color w:val="auto"/>
          <w:sz w:val="32"/>
          <w:szCs w:val="32"/>
          <w:lang w:val="uk-UA"/>
        </w:rPr>
        <w:t>і</w:t>
      </w:r>
      <w:r w:rsidRPr="00F95E5F">
        <w:rPr>
          <w:rFonts w:cs="Times New Roman"/>
          <w:color w:val="auto"/>
          <w:sz w:val="32"/>
          <w:szCs w:val="32"/>
        </w:rPr>
        <w:t xml:space="preserve">йською, французькою, </w:t>
      </w:r>
      <w:r w:rsidRPr="00F95E5F">
        <w:rPr>
          <w:rFonts w:cs="Times New Roman"/>
          <w:color w:val="auto"/>
          <w:sz w:val="32"/>
          <w:szCs w:val="32"/>
          <w:lang w:val="uk-UA"/>
        </w:rPr>
        <w:t>ні</w:t>
      </w:r>
      <w:r w:rsidRPr="00F95E5F">
        <w:rPr>
          <w:rFonts w:cs="Times New Roman"/>
          <w:color w:val="auto"/>
          <w:sz w:val="32"/>
          <w:szCs w:val="32"/>
        </w:rPr>
        <w:t>мецькою та</w:t>
      </w:r>
      <w:r w:rsidR="006C47B7" w:rsidRPr="006C47B7">
        <w:rPr>
          <w:rFonts w:cs="Times New Roman"/>
          <w:color w:val="auto"/>
          <w:sz w:val="32"/>
          <w:szCs w:val="32"/>
        </w:rPr>
        <w:t xml:space="preserve"> </w:t>
      </w:r>
      <w:r w:rsidRPr="00F95E5F">
        <w:rPr>
          <w:rFonts w:cs="Times New Roman"/>
          <w:color w:val="auto"/>
          <w:sz w:val="32"/>
          <w:szCs w:val="32"/>
          <w:lang w:val="uk-UA"/>
        </w:rPr>
        <w:t>і</w:t>
      </w:r>
      <w:r w:rsidRPr="00F95E5F">
        <w:rPr>
          <w:rFonts w:cs="Times New Roman"/>
          <w:color w:val="auto"/>
          <w:sz w:val="32"/>
          <w:szCs w:val="32"/>
        </w:rPr>
        <w:t>ншими европейськими мовами — ГОСТ 7.12</w:t>
      </w:r>
      <w:r w:rsidRPr="00F95E5F">
        <w:rPr>
          <w:rFonts w:cs="Times New Roman"/>
          <w:color w:val="auto"/>
          <w:sz w:val="32"/>
          <w:szCs w:val="32"/>
          <w:lang w:val="uk-UA"/>
        </w:rPr>
        <w:t>–</w:t>
      </w:r>
      <w:r w:rsidRPr="00F95E5F">
        <w:rPr>
          <w:rFonts w:cs="Times New Roman"/>
          <w:color w:val="auto"/>
          <w:sz w:val="32"/>
          <w:szCs w:val="32"/>
        </w:rPr>
        <w:t xml:space="preserve">93 </w:t>
      </w:r>
      <w:r w:rsidRPr="00F95E5F">
        <w:rPr>
          <w:rFonts w:cs="Times New Roman"/>
          <w:color w:val="auto"/>
          <w:sz w:val="32"/>
          <w:szCs w:val="32"/>
          <w:lang w:val="uk-UA"/>
        </w:rPr>
        <w:t>«</w:t>
      </w:r>
      <w:r w:rsidRPr="00F95E5F">
        <w:rPr>
          <w:rFonts w:cs="Times New Roman"/>
          <w:color w:val="auto"/>
          <w:sz w:val="32"/>
          <w:szCs w:val="32"/>
        </w:rPr>
        <w:t>Библиографическая запись. Сокращение слов на русском языке. Общие тре</w:t>
      </w:r>
      <w:r w:rsidRPr="00F95E5F">
        <w:rPr>
          <w:rFonts w:cs="Times New Roman"/>
          <w:color w:val="auto"/>
          <w:sz w:val="32"/>
          <w:szCs w:val="32"/>
        </w:rPr>
        <w:softHyphen/>
        <w:t>бования и правила</w:t>
      </w:r>
      <w:r w:rsidRPr="00F95E5F">
        <w:rPr>
          <w:rFonts w:cs="Times New Roman"/>
          <w:color w:val="auto"/>
          <w:sz w:val="32"/>
          <w:szCs w:val="32"/>
          <w:lang w:val="uk-UA"/>
        </w:rPr>
        <w:t>»</w:t>
      </w:r>
      <w:r w:rsidRPr="00F95E5F">
        <w:rPr>
          <w:rFonts w:cs="Times New Roman"/>
          <w:color w:val="auto"/>
          <w:sz w:val="32"/>
          <w:szCs w:val="32"/>
        </w:rPr>
        <w:t xml:space="preserve"> та ГОСТ 7.11</w:t>
      </w:r>
      <w:r w:rsidRPr="00F95E5F">
        <w:rPr>
          <w:rFonts w:cs="Times New Roman"/>
          <w:color w:val="auto"/>
          <w:sz w:val="32"/>
          <w:szCs w:val="32"/>
          <w:lang w:val="uk-UA"/>
        </w:rPr>
        <w:t>–</w:t>
      </w:r>
      <w:r w:rsidRPr="00F95E5F">
        <w:rPr>
          <w:rFonts w:cs="Times New Roman"/>
          <w:color w:val="auto"/>
          <w:sz w:val="32"/>
          <w:szCs w:val="32"/>
        </w:rPr>
        <w:t xml:space="preserve">78 </w:t>
      </w:r>
      <w:r w:rsidRPr="00F95E5F">
        <w:rPr>
          <w:rFonts w:cs="Times New Roman"/>
          <w:color w:val="auto"/>
          <w:sz w:val="32"/>
          <w:szCs w:val="32"/>
          <w:lang w:val="uk-UA"/>
        </w:rPr>
        <w:t>«</w:t>
      </w:r>
      <w:r w:rsidRPr="00F95E5F">
        <w:rPr>
          <w:rFonts w:cs="Times New Roman"/>
          <w:color w:val="auto"/>
          <w:sz w:val="32"/>
          <w:szCs w:val="32"/>
        </w:rPr>
        <w:t>Сокращения слов и словосочетаний на иностранных европейских языках</w:t>
      </w:r>
      <w:r w:rsidRPr="00F95E5F">
        <w:rPr>
          <w:rFonts w:cs="Times New Roman"/>
          <w:color w:val="auto"/>
          <w:sz w:val="32"/>
          <w:szCs w:val="32"/>
          <w:lang w:val="uk-UA"/>
        </w:rPr>
        <w:t>»</w:t>
      </w:r>
      <w:r w:rsidRPr="00F95E5F">
        <w:rPr>
          <w:rFonts w:cs="Times New Roman"/>
          <w:color w:val="auto"/>
          <w:sz w:val="32"/>
          <w:szCs w:val="32"/>
        </w:rPr>
        <w:t>.</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rPr>
        <w:t xml:space="preserve">До </w:t>
      </w:r>
      <w:r w:rsidRPr="00F95E5F">
        <w:rPr>
          <w:rFonts w:cs="Times New Roman"/>
          <w:i/>
          <w:color w:val="auto"/>
          <w:sz w:val="32"/>
          <w:szCs w:val="32"/>
        </w:rPr>
        <w:t>локал</w:t>
      </w:r>
      <w:r w:rsidRPr="00F95E5F">
        <w:rPr>
          <w:rFonts w:cs="Times New Roman"/>
          <w:i/>
          <w:color w:val="auto"/>
          <w:sz w:val="32"/>
          <w:szCs w:val="32"/>
          <w:lang w:val="uk-UA"/>
        </w:rPr>
        <w:t>ь</w:t>
      </w:r>
      <w:r w:rsidRPr="00F95E5F">
        <w:rPr>
          <w:rFonts w:cs="Times New Roman"/>
          <w:i/>
          <w:color w:val="auto"/>
          <w:sz w:val="32"/>
          <w:szCs w:val="32"/>
        </w:rPr>
        <w:t>них</w:t>
      </w:r>
      <w:r w:rsidRPr="00F95E5F">
        <w:rPr>
          <w:rFonts w:cs="Times New Roman"/>
          <w:color w:val="auto"/>
          <w:sz w:val="32"/>
          <w:szCs w:val="32"/>
        </w:rPr>
        <w:t xml:space="preserve"> скорочень належать пост</w:t>
      </w:r>
      <w:r w:rsidRPr="00F95E5F">
        <w:rPr>
          <w:rFonts w:cs="Times New Roman"/>
          <w:color w:val="auto"/>
          <w:sz w:val="32"/>
          <w:szCs w:val="32"/>
          <w:lang w:val="uk-UA"/>
        </w:rPr>
        <w:t>ій</w:t>
      </w:r>
      <w:r w:rsidRPr="00F95E5F">
        <w:rPr>
          <w:rFonts w:cs="Times New Roman"/>
          <w:color w:val="auto"/>
          <w:sz w:val="32"/>
          <w:szCs w:val="32"/>
        </w:rPr>
        <w:t>н</w:t>
      </w:r>
      <w:r w:rsidRPr="00F95E5F">
        <w:rPr>
          <w:rFonts w:cs="Times New Roman"/>
          <w:color w:val="auto"/>
          <w:sz w:val="32"/>
          <w:szCs w:val="32"/>
          <w:lang w:val="uk-UA"/>
        </w:rPr>
        <w:t>і</w:t>
      </w:r>
      <w:r w:rsidRPr="00F95E5F">
        <w:rPr>
          <w:rFonts w:cs="Times New Roman"/>
          <w:color w:val="auto"/>
          <w:sz w:val="32"/>
          <w:szCs w:val="32"/>
        </w:rPr>
        <w:t xml:space="preserve"> та тимчасов</w:t>
      </w:r>
      <w:r w:rsidRPr="00F95E5F">
        <w:rPr>
          <w:rFonts w:cs="Times New Roman"/>
          <w:color w:val="auto"/>
          <w:sz w:val="32"/>
          <w:szCs w:val="32"/>
          <w:lang w:val="uk-UA"/>
        </w:rPr>
        <w:t>і</w:t>
      </w:r>
      <w:r w:rsidRPr="00F95E5F">
        <w:rPr>
          <w:rFonts w:cs="Times New Roman"/>
          <w:color w:val="auto"/>
          <w:sz w:val="32"/>
          <w:szCs w:val="32"/>
        </w:rPr>
        <w:t xml:space="preserve"> абрев</w:t>
      </w:r>
      <w:r w:rsidRPr="00F95E5F">
        <w:rPr>
          <w:rFonts w:cs="Times New Roman"/>
          <w:color w:val="auto"/>
          <w:sz w:val="32"/>
          <w:szCs w:val="32"/>
          <w:lang w:val="uk-UA"/>
        </w:rPr>
        <w:t>і</w:t>
      </w:r>
      <w:r w:rsidRPr="00F95E5F">
        <w:rPr>
          <w:rFonts w:cs="Times New Roman"/>
          <w:color w:val="auto"/>
          <w:sz w:val="32"/>
          <w:szCs w:val="32"/>
        </w:rPr>
        <w:t>атури</w:t>
      </w:r>
      <w:r w:rsidRPr="00F95E5F">
        <w:rPr>
          <w:rFonts w:cs="Times New Roman"/>
          <w:color w:val="auto"/>
          <w:sz w:val="32"/>
          <w:szCs w:val="32"/>
          <w:lang w:val="uk-UA"/>
        </w:rPr>
        <w:t xml:space="preserve">. </w:t>
      </w:r>
      <w:r w:rsidRPr="00F95E5F">
        <w:rPr>
          <w:rFonts w:cs="Times New Roman"/>
          <w:color w:val="auto"/>
          <w:sz w:val="32"/>
          <w:szCs w:val="32"/>
        </w:rPr>
        <w:t>Так</w:t>
      </w:r>
      <w:r w:rsidRPr="00F95E5F">
        <w:rPr>
          <w:rFonts w:cs="Times New Roman"/>
          <w:color w:val="auto"/>
          <w:sz w:val="32"/>
          <w:szCs w:val="32"/>
          <w:lang w:val="uk-UA"/>
        </w:rPr>
        <w:t>і</w:t>
      </w:r>
      <w:r w:rsidRPr="00F95E5F">
        <w:rPr>
          <w:rFonts w:cs="Times New Roman"/>
          <w:color w:val="auto"/>
          <w:sz w:val="32"/>
          <w:szCs w:val="32"/>
        </w:rPr>
        <w:t xml:space="preserve"> абрев</w:t>
      </w:r>
      <w:r w:rsidRPr="00F95E5F">
        <w:rPr>
          <w:rFonts w:cs="Times New Roman"/>
          <w:color w:val="auto"/>
          <w:sz w:val="32"/>
          <w:szCs w:val="32"/>
          <w:lang w:val="uk-UA"/>
        </w:rPr>
        <w:t>і</w:t>
      </w:r>
      <w:r w:rsidRPr="00F95E5F">
        <w:rPr>
          <w:rFonts w:cs="Times New Roman"/>
          <w:color w:val="auto"/>
          <w:sz w:val="32"/>
          <w:szCs w:val="32"/>
        </w:rPr>
        <w:t>атури утворюють</w:t>
      </w:r>
      <w:r w:rsidRPr="00F95E5F">
        <w:rPr>
          <w:rFonts w:cs="Times New Roman"/>
          <w:color w:val="auto"/>
          <w:sz w:val="32"/>
          <w:szCs w:val="32"/>
          <w:lang w:val="uk-UA"/>
        </w:rPr>
        <w:t xml:space="preserve"> і</w:t>
      </w:r>
      <w:r w:rsidRPr="00F95E5F">
        <w:rPr>
          <w:rFonts w:cs="Times New Roman"/>
          <w:color w:val="auto"/>
          <w:sz w:val="32"/>
          <w:szCs w:val="32"/>
        </w:rPr>
        <w:t xml:space="preserve"> використовують лише в</w:t>
      </w:r>
      <w:r w:rsidRPr="00F95E5F">
        <w:rPr>
          <w:rFonts w:cs="Times New Roman"/>
          <w:color w:val="auto"/>
          <w:sz w:val="32"/>
          <w:szCs w:val="32"/>
          <w:lang w:val="uk-UA"/>
        </w:rPr>
        <w:t xml:space="preserve"> </w:t>
      </w:r>
      <w:r w:rsidRPr="00F95E5F">
        <w:rPr>
          <w:rFonts w:cs="Times New Roman"/>
          <w:color w:val="auto"/>
          <w:sz w:val="32"/>
          <w:szCs w:val="32"/>
        </w:rPr>
        <w:t>одному конкретному пов</w:t>
      </w:r>
      <w:r w:rsidRPr="00F95E5F">
        <w:rPr>
          <w:rFonts w:cs="Times New Roman"/>
          <w:color w:val="auto"/>
          <w:sz w:val="32"/>
          <w:szCs w:val="32"/>
          <w:lang w:val="uk-UA"/>
        </w:rPr>
        <w:t>ід</w:t>
      </w:r>
      <w:r w:rsidRPr="00F95E5F">
        <w:rPr>
          <w:rFonts w:cs="Times New Roman"/>
          <w:color w:val="auto"/>
          <w:sz w:val="32"/>
          <w:szCs w:val="32"/>
        </w:rPr>
        <w:t>омленн</w:t>
      </w:r>
      <w:r w:rsidRPr="00F95E5F">
        <w:rPr>
          <w:rFonts w:cs="Times New Roman"/>
          <w:color w:val="auto"/>
          <w:sz w:val="32"/>
          <w:szCs w:val="32"/>
          <w:lang w:val="uk-UA"/>
        </w:rPr>
        <w:t>і</w:t>
      </w:r>
      <w:r w:rsidRPr="00F95E5F">
        <w:rPr>
          <w:rFonts w:cs="Times New Roman"/>
          <w:color w:val="auto"/>
          <w:sz w:val="32"/>
          <w:szCs w:val="32"/>
        </w:rPr>
        <w:t>. Локаль</w:t>
      </w:r>
      <w:r w:rsidRPr="00F95E5F">
        <w:rPr>
          <w:rFonts w:cs="Times New Roman"/>
          <w:color w:val="auto"/>
          <w:sz w:val="32"/>
          <w:szCs w:val="32"/>
          <w:lang w:val="uk-UA"/>
        </w:rPr>
        <w:t>ні</w:t>
      </w:r>
      <w:r w:rsidRPr="00F95E5F">
        <w:rPr>
          <w:rFonts w:cs="Times New Roman"/>
          <w:color w:val="auto"/>
          <w:sz w:val="32"/>
          <w:szCs w:val="32"/>
        </w:rPr>
        <w:t xml:space="preserve"> скорочення </w:t>
      </w:r>
      <w:proofErr w:type="gramStart"/>
      <w:r w:rsidRPr="00F95E5F">
        <w:rPr>
          <w:rFonts w:cs="Times New Roman"/>
          <w:color w:val="auto"/>
          <w:sz w:val="32"/>
          <w:szCs w:val="32"/>
        </w:rPr>
        <w:t>дозволен</w:t>
      </w:r>
      <w:proofErr w:type="gramEnd"/>
      <w:r w:rsidRPr="00F95E5F">
        <w:rPr>
          <w:rFonts w:cs="Times New Roman"/>
          <w:color w:val="auto"/>
          <w:sz w:val="32"/>
          <w:szCs w:val="32"/>
          <w:lang w:val="uk-UA"/>
        </w:rPr>
        <w:t>і</w:t>
      </w:r>
      <w:r w:rsidRPr="00F95E5F">
        <w:rPr>
          <w:rFonts w:cs="Times New Roman"/>
          <w:color w:val="auto"/>
          <w:sz w:val="32"/>
          <w:szCs w:val="32"/>
        </w:rPr>
        <w:t xml:space="preserve"> </w:t>
      </w:r>
      <w:r w:rsidRPr="00F95E5F">
        <w:rPr>
          <w:rFonts w:cs="Times New Roman"/>
          <w:color w:val="auto"/>
          <w:sz w:val="32"/>
          <w:szCs w:val="32"/>
        </w:rPr>
        <w:lastRenderedPageBreak/>
        <w:t>лише в певних видах пов</w:t>
      </w:r>
      <w:r w:rsidRPr="00F95E5F">
        <w:rPr>
          <w:rFonts w:cs="Times New Roman"/>
          <w:color w:val="auto"/>
          <w:sz w:val="32"/>
          <w:szCs w:val="32"/>
          <w:lang w:val="uk-UA"/>
        </w:rPr>
        <w:t>і</w:t>
      </w:r>
      <w:r w:rsidRPr="00F95E5F">
        <w:rPr>
          <w:rFonts w:cs="Times New Roman"/>
          <w:color w:val="auto"/>
          <w:sz w:val="32"/>
          <w:szCs w:val="32"/>
        </w:rPr>
        <w:t>домлень, зокрема в д</w:t>
      </w:r>
      <w:r w:rsidRPr="00F95E5F">
        <w:rPr>
          <w:rFonts w:cs="Times New Roman"/>
          <w:color w:val="auto"/>
          <w:sz w:val="32"/>
          <w:szCs w:val="32"/>
          <w:lang w:val="uk-UA"/>
        </w:rPr>
        <w:t>іл</w:t>
      </w:r>
      <w:r w:rsidRPr="00F95E5F">
        <w:rPr>
          <w:rFonts w:cs="Times New Roman"/>
          <w:color w:val="auto"/>
          <w:sz w:val="32"/>
          <w:szCs w:val="32"/>
        </w:rPr>
        <w:t xml:space="preserve">ових, наукових, </w:t>
      </w:r>
      <w:r w:rsidRPr="00F95E5F">
        <w:rPr>
          <w:rFonts w:cs="Times New Roman"/>
          <w:color w:val="auto"/>
          <w:sz w:val="32"/>
          <w:szCs w:val="32"/>
          <w:lang w:val="uk-UA"/>
        </w:rPr>
        <w:t>ін</w:t>
      </w:r>
      <w:r w:rsidRPr="00F95E5F">
        <w:rPr>
          <w:rFonts w:cs="Times New Roman"/>
          <w:color w:val="auto"/>
          <w:sz w:val="32"/>
          <w:szCs w:val="32"/>
        </w:rPr>
        <w:t>форма</w:t>
      </w:r>
      <w:r w:rsidRPr="00F95E5F">
        <w:rPr>
          <w:rFonts w:cs="Times New Roman"/>
          <w:color w:val="auto"/>
          <w:sz w:val="32"/>
          <w:szCs w:val="32"/>
          <w:lang w:val="uk-UA"/>
        </w:rPr>
        <w:t>ці</w:t>
      </w:r>
      <w:r w:rsidRPr="00F95E5F">
        <w:rPr>
          <w:rFonts w:cs="Times New Roman"/>
          <w:color w:val="auto"/>
          <w:sz w:val="32"/>
          <w:szCs w:val="32"/>
        </w:rPr>
        <w:t>йних, виробничих, дов</w:t>
      </w:r>
      <w:r w:rsidRPr="00F95E5F">
        <w:rPr>
          <w:rFonts w:cs="Times New Roman"/>
          <w:color w:val="auto"/>
          <w:sz w:val="32"/>
          <w:szCs w:val="32"/>
          <w:lang w:val="uk-UA"/>
        </w:rPr>
        <w:t>ід</w:t>
      </w:r>
      <w:r w:rsidRPr="00F95E5F">
        <w:rPr>
          <w:rFonts w:cs="Times New Roman"/>
          <w:color w:val="auto"/>
          <w:sz w:val="32"/>
          <w:szCs w:val="32"/>
        </w:rPr>
        <w:t>кових, з певними обмеженнями — в навчальних i популярних. Нов</w:t>
      </w:r>
      <w:r w:rsidRPr="00F95E5F">
        <w:rPr>
          <w:rFonts w:cs="Times New Roman"/>
          <w:color w:val="auto"/>
          <w:sz w:val="32"/>
          <w:szCs w:val="32"/>
          <w:lang w:val="uk-UA"/>
        </w:rPr>
        <w:t>і</w:t>
      </w:r>
      <w:r w:rsidRPr="00F95E5F">
        <w:rPr>
          <w:rFonts w:cs="Times New Roman"/>
          <w:color w:val="auto"/>
          <w:sz w:val="32"/>
          <w:szCs w:val="32"/>
        </w:rPr>
        <w:t xml:space="preserve"> локальн</w:t>
      </w:r>
      <w:r w:rsidRPr="00F95E5F">
        <w:rPr>
          <w:rFonts w:cs="Times New Roman"/>
          <w:color w:val="auto"/>
          <w:sz w:val="32"/>
          <w:szCs w:val="32"/>
          <w:lang w:val="uk-UA"/>
        </w:rPr>
        <w:t>і</w:t>
      </w:r>
      <w:r w:rsidRPr="00F95E5F">
        <w:rPr>
          <w:rFonts w:cs="Times New Roman"/>
          <w:color w:val="auto"/>
          <w:sz w:val="32"/>
          <w:szCs w:val="32"/>
        </w:rPr>
        <w:t xml:space="preserve"> пост</w:t>
      </w:r>
      <w:r w:rsidRPr="00F95E5F">
        <w:rPr>
          <w:rFonts w:cs="Times New Roman"/>
          <w:color w:val="auto"/>
          <w:sz w:val="32"/>
          <w:szCs w:val="32"/>
          <w:lang w:val="uk-UA"/>
        </w:rPr>
        <w:t>ій</w:t>
      </w:r>
      <w:r w:rsidRPr="00F95E5F">
        <w:rPr>
          <w:rFonts w:cs="Times New Roman"/>
          <w:color w:val="auto"/>
          <w:sz w:val="32"/>
          <w:szCs w:val="32"/>
        </w:rPr>
        <w:t>н</w:t>
      </w:r>
      <w:r w:rsidRPr="00F95E5F">
        <w:rPr>
          <w:rFonts w:cs="Times New Roman"/>
          <w:color w:val="auto"/>
          <w:sz w:val="32"/>
          <w:szCs w:val="32"/>
          <w:lang w:val="uk-UA"/>
        </w:rPr>
        <w:t>і</w:t>
      </w:r>
      <w:r w:rsidRPr="00F95E5F">
        <w:rPr>
          <w:rFonts w:cs="Times New Roman"/>
          <w:color w:val="auto"/>
          <w:sz w:val="32"/>
          <w:szCs w:val="32"/>
        </w:rPr>
        <w:t xml:space="preserve"> скорочення абрев</w:t>
      </w:r>
      <w:r w:rsidRPr="00F95E5F">
        <w:rPr>
          <w:rFonts w:cs="Times New Roman"/>
          <w:color w:val="auto"/>
          <w:sz w:val="32"/>
          <w:szCs w:val="32"/>
          <w:lang w:val="uk-UA"/>
        </w:rPr>
        <w:t>і</w:t>
      </w:r>
      <w:r w:rsidRPr="00F95E5F">
        <w:rPr>
          <w:rFonts w:cs="Times New Roman"/>
          <w:color w:val="auto"/>
          <w:sz w:val="32"/>
          <w:szCs w:val="32"/>
        </w:rPr>
        <w:t>атур потр</w:t>
      </w:r>
      <w:r w:rsidRPr="00F95E5F">
        <w:rPr>
          <w:rFonts w:cs="Times New Roman"/>
          <w:color w:val="auto"/>
          <w:sz w:val="32"/>
          <w:szCs w:val="32"/>
          <w:lang w:val="uk-UA"/>
        </w:rPr>
        <w:t>і</w:t>
      </w:r>
      <w:r w:rsidRPr="00F95E5F">
        <w:rPr>
          <w:rFonts w:cs="Times New Roman"/>
          <w:color w:val="auto"/>
          <w:sz w:val="32"/>
          <w:szCs w:val="32"/>
        </w:rPr>
        <w:t xml:space="preserve">бно подавати паралельно в повному та скороченому </w:t>
      </w:r>
      <w:r w:rsidRPr="00F95E5F">
        <w:rPr>
          <w:rFonts w:cs="Times New Roman"/>
          <w:color w:val="auto"/>
          <w:sz w:val="32"/>
          <w:szCs w:val="32"/>
          <w:lang w:val="uk-UA"/>
        </w:rPr>
        <w:t xml:space="preserve">варіантах до </w:t>
      </w:r>
      <w:r w:rsidRPr="00F95E5F">
        <w:rPr>
          <w:rFonts w:cs="Times New Roman"/>
          <w:color w:val="auto"/>
          <w:sz w:val="32"/>
          <w:szCs w:val="32"/>
        </w:rPr>
        <w:t>того часу, поки вони не будуть засво</w:t>
      </w:r>
      <w:r w:rsidRPr="00F95E5F">
        <w:rPr>
          <w:rFonts w:cs="Times New Roman"/>
          <w:color w:val="auto"/>
          <w:sz w:val="32"/>
          <w:szCs w:val="32"/>
          <w:lang w:val="uk-UA"/>
        </w:rPr>
        <w:t>єні р</w:t>
      </w:r>
      <w:r w:rsidRPr="00F95E5F">
        <w:rPr>
          <w:rFonts w:cs="Times New Roman"/>
          <w:color w:val="auto"/>
          <w:sz w:val="32"/>
          <w:szCs w:val="32"/>
        </w:rPr>
        <w:t>еци</w:t>
      </w:r>
      <w:r w:rsidRPr="00F95E5F">
        <w:rPr>
          <w:rFonts w:cs="Times New Roman"/>
          <w:color w:val="auto"/>
          <w:sz w:val="32"/>
          <w:szCs w:val="32"/>
          <w:lang w:val="uk-UA"/>
        </w:rPr>
        <w:t>піє</w:t>
      </w:r>
      <w:r w:rsidRPr="00F95E5F">
        <w:rPr>
          <w:rFonts w:cs="Times New Roman"/>
          <w:color w:val="auto"/>
          <w:sz w:val="32"/>
          <w:szCs w:val="32"/>
        </w:rPr>
        <w:t>нтом</w:t>
      </w:r>
      <w:r w:rsidRPr="00F95E5F">
        <w:rPr>
          <w:rFonts w:cs="Times New Roman"/>
          <w:color w:val="auto"/>
          <w:sz w:val="32"/>
          <w:szCs w:val="32"/>
          <w:lang w:val="uk-UA"/>
        </w:rPr>
        <w:t>.</w:t>
      </w:r>
    </w:p>
    <w:p w:rsidR="00F95E5F" w:rsidRPr="00F95E5F" w:rsidRDefault="00F95E5F" w:rsidP="009F0BD9">
      <w:pPr>
        <w:widowControl w:val="0"/>
        <w:autoSpaceDE w:val="0"/>
        <w:autoSpaceDN w:val="0"/>
        <w:adjustRightInd w:val="0"/>
        <w:spacing w:after="0" w:line="240" w:lineRule="auto"/>
        <w:jc w:val="both"/>
        <w:rPr>
          <w:rFonts w:cs="Times New Roman"/>
          <w:color w:val="auto"/>
          <w:sz w:val="32"/>
          <w:szCs w:val="32"/>
          <w:u w:val="single"/>
          <w:lang w:val="uk-UA"/>
        </w:rPr>
      </w:pPr>
      <w:r w:rsidRPr="00F95E5F">
        <w:rPr>
          <w:rFonts w:cs="Times New Roman"/>
          <w:i/>
          <w:color w:val="auto"/>
          <w:sz w:val="32"/>
          <w:szCs w:val="32"/>
          <w:u w:val="single"/>
          <w:lang w:val="uk-UA"/>
        </w:rPr>
        <w:t>Н</w:t>
      </w:r>
      <w:r w:rsidRPr="00F95E5F">
        <w:rPr>
          <w:rFonts w:cs="Times New Roman"/>
          <w:i/>
          <w:color w:val="auto"/>
          <w:sz w:val="32"/>
          <w:szCs w:val="32"/>
          <w:u w:val="single"/>
        </w:rPr>
        <w:t>априклад:</w:t>
      </w:r>
      <w:r w:rsidRPr="00F95E5F">
        <w:rPr>
          <w:rFonts w:cs="Times New Roman"/>
          <w:color w:val="auto"/>
          <w:sz w:val="32"/>
          <w:szCs w:val="32"/>
          <w:u w:val="single"/>
        </w:rPr>
        <w:t xml:space="preserve"> </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rPr>
      </w:pPr>
      <w:r w:rsidRPr="00F95E5F">
        <w:rPr>
          <w:rFonts w:cs="Times New Roman"/>
          <w:color w:val="auto"/>
          <w:sz w:val="32"/>
          <w:szCs w:val="32"/>
        </w:rPr>
        <w:t>У</w:t>
      </w:r>
      <w:r w:rsidRPr="00F95E5F">
        <w:rPr>
          <w:rFonts w:cs="Times New Roman"/>
          <w:color w:val="auto"/>
          <w:sz w:val="32"/>
          <w:szCs w:val="32"/>
          <w:lang w:val="uk-UA"/>
        </w:rPr>
        <w:t>НІ</w:t>
      </w:r>
      <w:r w:rsidRPr="00F95E5F">
        <w:rPr>
          <w:rFonts w:cs="Times New Roman"/>
          <w:color w:val="auto"/>
          <w:sz w:val="32"/>
          <w:szCs w:val="32"/>
        </w:rPr>
        <w:t>АН — Укра</w:t>
      </w:r>
      <w:r w:rsidRPr="00F95E5F">
        <w:rPr>
          <w:rFonts w:cs="Times New Roman"/>
          <w:color w:val="auto"/>
          <w:sz w:val="32"/>
          <w:szCs w:val="32"/>
          <w:lang w:val="uk-UA"/>
        </w:rPr>
        <w:t>їн</w:t>
      </w:r>
      <w:r w:rsidRPr="00F95E5F">
        <w:rPr>
          <w:rFonts w:cs="Times New Roman"/>
          <w:color w:val="auto"/>
          <w:sz w:val="32"/>
          <w:szCs w:val="32"/>
        </w:rPr>
        <w:t>ське на</w:t>
      </w:r>
      <w:r w:rsidRPr="00F95E5F">
        <w:rPr>
          <w:rFonts w:cs="Times New Roman"/>
          <w:color w:val="auto"/>
          <w:sz w:val="32"/>
          <w:szCs w:val="32"/>
          <w:lang w:val="uk-UA"/>
        </w:rPr>
        <w:t>ці</w:t>
      </w:r>
      <w:r w:rsidRPr="00F95E5F">
        <w:rPr>
          <w:rFonts w:cs="Times New Roman"/>
          <w:color w:val="auto"/>
          <w:sz w:val="32"/>
          <w:szCs w:val="32"/>
        </w:rPr>
        <w:t xml:space="preserve">ональне </w:t>
      </w:r>
      <w:r w:rsidRPr="00F95E5F">
        <w:rPr>
          <w:rFonts w:cs="Times New Roman"/>
          <w:color w:val="auto"/>
          <w:sz w:val="32"/>
          <w:szCs w:val="32"/>
          <w:lang w:val="uk-UA"/>
        </w:rPr>
        <w:t>і</w:t>
      </w:r>
      <w:r w:rsidRPr="00F95E5F">
        <w:rPr>
          <w:rFonts w:cs="Times New Roman"/>
          <w:color w:val="auto"/>
          <w:sz w:val="32"/>
          <w:szCs w:val="32"/>
        </w:rPr>
        <w:t>нформац</w:t>
      </w:r>
      <w:r w:rsidRPr="00F95E5F">
        <w:rPr>
          <w:rFonts w:cs="Times New Roman"/>
          <w:color w:val="auto"/>
          <w:sz w:val="32"/>
          <w:szCs w:val="32"/>
          <w:lang w:val="uk-UA"/>
        </w:rPr>
        <w:t>і</w:t>
      </w:r>
      <w:r w:rsidRPr="00F95E5F">
        <w:rPr>
          <w:rFonts w:cs="Times New Roman"/>
          <w:color w:val="auto"/>
          <w:sz w:val="32"/>
          <w:szCs w:val="32"/>
        </w:rPr>
        <w:t>йне</w:t>
      </w:r>
      <w:r w:rsidRPr="00F95E5F">
        <w:rPr>
          <w:rFonts w:cs="Times New Roman"/>
          <w:color w:val="auto"/>
          <w:sz w:val="32"/>
          <w:szCs w:val="32"/>
          <w:lang w:val="uk-UA"/>
        </w:rPr>
        <w:t xml:space="preserve"> </w:t>
      </w:r>
      <w:r w:rsidRPr="00F95E5F">
        <w:rPr>
          <w:rFonts w:cs="Times New Roman"/>
          <w:color w:val="auto"/>
          <w:sz w:val="32"/>
          <w:szCs w:val="32"/>
        </w:rPr>
        <w:t xml:space="preserve">агентство. </w:t>
      </w:r>
    </w:p>
    <w:p w:rsidR="00955D26" w:rsidRDefault="00955D26"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lang w:val="uk-UA"/>
        </w:rPr>
        <w:t xml:space="preserve">До </w:t>
      </w:r>
      <w:r w:rsidRPr="00F95E5F">
        <w:rPr>
          <w:rFonts w:cs="Times New Roman"/>
          <w:i/>
          <w:color w:val="auto"/>
          <w:sz w:val="32"/>
          <w:szCs w:val="32"/>
          <w:lang w:val="uk-UA"/>
        </w:rPr>
        <w:t>локальних</w:t>
      </w:r>
      <w:r w:rsidRPr="00F95E5F">
        <w:rPr>
          <w:rFonts w:cs="Times New Roman"/>
          <w:color w:val="auto"/>
          <w:sz w:val="32"/>
          <w:szCs w:val="32"/>
        </w:rPr>
        <w:t xml:space="preserve"> скорочень в</w:t>
      </w:r>
      <w:r w:rsidRPr="00F95E5F">
        <w:rPr>
          <w:rFonts w:cs="Times New Roman"/>
          <w:color w:val="auto"/>
          <w:sz w:val="32"/>
          <w:szCs w:val="32"/>
          <w:lang w:val="uk-UA"/>
        </w:rPr>
        <w:t>ід</w:t>
      </w:r>
      <w:r w:rsidRPr="00F95E5F">
        <w:rPr>
          <w:rFonts w:cs="Times New Roman"/>
          <w:color w:val="auto"/>
          <w:sz w:val="32"/>
          <w:szCs w:val="32"/>
        </w:rPr>
        <w:t>носять також скорочену назву або</w:t>
      </w:r>
      <w:r w:rsidRPr="00F95E5F">
        <w:rPr>
          <w:rFonts w:cs="Times New Roman"/>
          <w:color w:val="auto"/>
          <w:sz w:val="32"/>
          <w:szCs w:val="32"/>
          <w:lang w:val="uk-UA"/>
        </w:rPr>
        <w:t xml:space="preserve"> абревіатуру </w:t>
      </w:r>
      <w:r w:rsidRPr="00F95E5F">
        <w:rPr>
          <w:rFonts w:cs="Times New Roman"/>
          <w:color w:val="auto"/>
          <w:sz w:val="32"/>
          <w:szCs w:val="32"/>
        </w:rPr>
        <w:t>орга</w:t>
      </w:r>
      <w:r w:rsidRPr="00F95E5F">
        <w:rPr>
          <w:rFonts w:cs="Times New Roman"/>
          <w:color w:val="auto"/>
          <w:sz w:val="32"/>
          <w:szCs w:val="32"/>
          <w:lang w:val="uk-UA"/>
        </w:rPr>
        <w:t>ні</w:t>
      </w:r>
      <w:r w:rsidRPr="00F95E5F">
        <w:rPr>
          <w:rFonts w:cs="Times New Roman"/>
          <w:color w:val="auto"/>
          <w:sz w:val="32"/>
          <w:szCs w:val="32"/>
        </w:rPr>
        <w:t>зац</w:t>
      </w:r>
      <w:r w:rsidRPr="00F95E5F">
        <w:rPr>
          <w:rFonts w:cs="Times New Roman"/>
          <w:color w:val="auto"/>
          <w:sz w:val="32"/>
          <w:szCs w:val="32"/>
          <w:lang w:val="uk-UA"/>
        </w:rPr>
        <w:t>ії</w:t>
      </w:r>
      <w:r w:rsidRPr="00F95E5F">
        <w:rPr>
          <w:rFonts w:cs="Times New Roman"/>
          <w:color w:val="auto"/>
          <w:sz w:val="32"/>
          <w:szCs w:val="32"/>
        </w:rPr>
        <w:t>, що може вживатис</w:t>
      </w:r>
      <w:r w:rsidR="00826FD2">
        <w:rPr>
          <w:rFonts w:cs="Times New Roman"/>
          <w:color w:val="auto"/>
          <w:sz w:val="32"/>
          <w:szCs w:val="32"/>
          <w:lang w:val="en-US"/>
        </w:rPr>
        <w:t>m</w:t>
      </w:r>
      <w:r w:rsidRPr="00F95E5F">
        <w:rPr>
          <w:rFonts w:cs="Times New Roman"/>
          <w:color w:val="auto"/>
          <w:sz w:val="32"/>
          <w:szCs w:val="32"/>
        </w:rPr>
        <w:t xml:space="preserve"> паралельно з повною (у</w:t>
      </w:r>
      <w:r w:rsidRPr="00F95E5F">
        <w:rPr>
          <w:rFonts w:cs="Times New Roman"/>
          <w:color w:val="auto"/>
          <w:sz w:val="32"/>
          <w:szCs w:val="32"/>
          <w:lang w:val="uk-UA"/>
        </w:rPr>
        <w:t xml:space="preserve"> дужках</w:t>
      </w:r>
      <w:r w:rsidRPr="00F95E5F">
        <w:rPr>
          <w:rFonts w:cs="Times New Roman"/>
          <w:color w:val="auto"/>
          <w:sz w:val="32"/>
          <w:szCs w:val="32"/>
        </w:rPr>
        <w:t xml:space="preserve"> </w:t>
      </w:r>
      <w:r w:rsidRPr="00F95E5F">
        <w:rPr>
          <w:rFonts w:cs="Times New Roman"/>
          <w:color w:val="auto"/>
          <w:sz w:val="32"/>
          <w:szCs w:val="32"/>
          <w:lang w:val="uk-UA"/>
        </w:rPr>
        <w:t xml:space="preserve">або </w:t>
      </w:r>
      <w:r w:rsidRPr="00F95E5F">
        <w:rPr>
          <w:rFonts w:cs="Times New Roman"/>
          <w:color w:val="auto"/>
          <w:sz w:val="32"/>
          <w:szCs w:val="32"/>
        </w:rPr>
        <w:t>без них) чи самост</w:t>
      </w:r>
      <w:r w:rsidRPr="00F95E5F">
        <w:rPr>
          <w:rFonts w:cs="Times New Roman"/>
          <w:color w:val="auto"/>
          <w:sz w:val="32"/>
          <w:szCs w:val="32"/>
          <w:lang w:val="uk-UA"/>
        </w:rPr>
        <w:t>ій</w:t>
      </w:r>
      <w:r w:rsidRPr="00F95E5F">
        <w:rPr>
          <w:rFonts w:cs="Times New Roman"/>
          <w:color w:val="auto"/>
          <w:sz w:val="32"/>
          <w:szCs w:val="32"/>
        </w:rPr>
        <w:t>но, залежно в</w:t>
      </w:r>
      <w:r w:rsidRPr="00F95E5F">
        <w:rPr>
          <w:rFonts w:cs="Times New Roman"/>
          <w:color w:val="auto"/>
          <w:sz w:val="32"/>
          <w:szCs w:val="32"/>
          <w:lang w:val="uk-UA"/>
        </w:rPr>
        <w:t>і</w:t>
      </w:r>
      <w:r w:rsidRPr="00F95E5F">
        <w:rPr>
          <w:rFonts w:cs="Times New Roman"/>
          <w:color w:val="auto"/>
          <w:sz w:val="32"/>
          <w:szCs w:val="32"/>
        </w:rPr>
        <w:t>д сфери об</w:t>
      </w:r>
      <w:r w:rsidRPr="00F95E5F">
        <w:rPr>
          <w:rFonts w:cs="Times New Roman"/>
          <w:color w:val="auto"/>
          <w:sz w:val="32"/>
          <w:szCs w:val="32"/>
          <w:lang w:val="uk-UA"/>
        </w:rPr>
        <w:t>іг</w:t>
      </w:r>
      <w:r w:rsidRPr="00F95E5F">
        <w:rPr>
          <w:rFonts w:cs="Times New Roman"/>
          <w:color w:val="auto"/>
          <w:sz w:val="32"/>
          <w:szCs w:val="32"/>
        </w:rPr>
        <w:t>у, i ма</w:t>
      </w:r>
      <w:r w:rsidRPr="00F95E5F">
        <w:rPr>
          <w:rFonts w:cs="Times New Roman"/>
          <w:color w:val="auto"/>
          <w:sz w:val="32"/>
          <w:szCs w:val="32"/>
          <w:lang w:val="uk-UA"/>
        </w:rPr>
        <w:t>є відповідати н</w:t>
      </w:r>
      <w:r w:rsidRPr="00F95E5F">
        <w:rPr>
          <w:rFonts w:cs="Times New Roman"/>
          <w:color w:val="auto"/>
          <w:sz w:val="32"/>
          <w:szCs w:val="32"/>
        </w:rPr>
        <w:t>азв</w:t>
      </w:r>
      <w:r w:rsidRPr="00F95E5F">
        <w:rPr>
          <w:rFonts w:cs="Times New Roman"/>
          <w:color w:val="auto"/>
          <w:sz w:val="32"/>
          <w:szCs w:val="32"/>
          <w:lang w:val="uk-UA"/>
        </w:rPr>
        <w:t>і</w:t>
      </w:r>
      <w:r w:rsidRPr="00F95E5F">
        <w:rPr>
          <w:rFonts w:cs="Times New Roman"/>
          <w:color w:val="auto"/>
          <w:sz w:val="32"/>
          <w:szCs w:val="32"/>
        </w:rPr>
        <w:t>, оф</w:t>
      </w:r>
      <w:r w:rsidRPr="00F95E5F">
        <w:rPr>
          <w:rFonts w:cs="Times New Roman"/>
          <w:color w:val="auto"/>
          <w:sz w:val="32"/>
          <w:szCs w:val="32"/>
          <w:lang w:val="uk-UA"/>
        </w:rPr>
        <w:t>іцій</w:t>
      </w:r>
      <w:r w:rsidRPr="00F95E5F">
        <w:rPr>
          <w:rFonts w:cs="Times New Roman"/>
          <w:color w:val="auto"/>
          <w:sz w:val="32"/>
          <w:szCs w:val="32"/>
        </w:rPr>
        <w:t>но</w:t>
      </w:r>
      <w:r w:rsidRPr="00F95E5F">
        <w:rPr>
          <w:rFonts w:cs="Times New Roman"/>
          <w:color w:val="auto"/>
          <w:sz w:val="32"/>
          <w:szCs w:val="32"/>
          <w:lang w:val="uk-UA"/>
        </w:rPr>
        <w:t xml:space="preserve"> </w:t>
      </w:r>
      <w:r w:rsidRPr="00F95E5F">
        <w:rPr>
          <w:rFonts w:cs="Times New Roman"/>
          <w:color w:val="auto"/>
          <w:sz w:val="32"/>
          <w:szCs w:val="32"/>
        </w:rPr>
        <w:t>заре</w:t>
      </w:r>
      <w:r w:rsidRPr="00F95E5F">
        <w:rPr>
          <w:rFonts w:cs="Times New Roman"/>
          <w:color w:val="auto"/>
          <w:sz w:val="32"/>
          <w:szCs w:val="32"/>
          <w:lang w:val="uk-UA"/>
        </w:rPr>
        <w:t>є</w:t>
      </w:r>
      <w:r w:rsidRPr="00F95E5F">
        <w:rPr>
          <w:rFonts w:cs="Times New Roman"/>
          <w:color w:val="auto"/>
          <w:sz w:val="32"/>
          <w:szCs w:val="32"/>
        </w:rPr>
        <w:t>строваному в</w:t>
      </w:r>
      <w:r w:rsidRPr="00F95E5F">
        <w:rPr>
          <w:rFonts w:cs="Times New Roman"/>
          <w:color w:val="auto"/>
          <w:sz w:val="32"/>
          <w:szCs w:val="32"/>
          <w:lang w:val="uk-UA"/>
        </w:rPr>
        <w:t xml:space="preserve"> </w:t>
      </w:r>
      <w:r w:rsidRPr="00F95E5F">
        <w:rPr>
          <w:rFonts w:cs="Times New Roman"/>
          <w:color w:val="auto"/>
          <w:sz w:val="32"/>
          <w:szCs w:val="32"/>
        </w:rPr>
        <w:t>установчих</w:t>
      </w:r>
      <w:r w:rsidRPr="00F95E5F">
        <w:rPr>
          <w:rFonts w:cs="Times New Roman"/>
          <w:color w:val="auto"/>
          <w:sz w:val="32"/>
          <w:szCs w:val="32"/>
          <w:lang w:val="uk-UA"/>
        </w:rPr>
        <w:t xml:space="preserve"> </w:t>
      </w:r>
      <w:r w:rsidRPr="00F95E5F">
        <w:rPr>
          <w:rFonts w:cs="Times New Roman"/>
          <w:color w:val="auto"/>
          <w:sz w:val="32"/>
          <w:szCs w:val="32"/>
        </w:rPr>
        <w:t>докумен</w:t>
      </w:r>
      <w:r w:rsidRPr="00F95E5F">
        <w:rPr>
          <w:rFonts w:cs="Times New Roman"/>
          <w:color w:val="auto"/>
          <w:sz w:val="32"/>
          <w:szCs w:val="32"/>
          <w:lang w:val="uk-UA"/>
        </w:rPr>
        <w:t>тах скороченню.</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lang w:val="uk-UA"/>
        </w:rPr>
        <w:t xml:space="preserve">Під </w:t>
      </w:r>
      <w:r w:rsidRPr="00F95E5F">
        <w:rPr>
          <w:rFonts w:cs="Times New Roman"/>
          <w:color w:val="auto"/>
          <w:sz w:val="32"/>
          <w:szCs w:val="32"/>
        </w:rPr>
        <w:t>ч</w:t>
      </w:r>
      <w:r w:rsidRPr="00F95E5F">
        <w:rPr>
          <w:rFonts w:cs="Times New Roman"/>
          <w:color w:val="auto"/>
          <w:sz w:val="32"/>
          <w:szCs w:val="32"/>
          <w:lang w:val="uk-UA"/>
        </w:rPr>
        <w:t>а</w:t>
      </w:r>
      <w:r w:rsidRPr="00F95E5F">
        <w:rPr>
          <w:rFonts w:cs="Times New Roman"/>
          <w:color w:val="auto"/>
          <w:sz w:val="32"/>
          <w:szCs w:val="32"/>
        </w:rPr>
        <w:t xml:space="preserve">с </w:t>
      </w:r>
      <w:r w:rsidRPr="00F95E5F">
        <w:rPr>
          <w:rFonts w:cs="Times New Roman"/>
          <w:color w:val="auto"/>
          <w:sz w:val="32"/>
          <w:szCs w:val="32"/>
          <w:lang w:val="uk-UA"/>
        </w:rPr>
        <w:t>в</w:t>
      </w:r>
      <w:r w:rsidRPr="00F95E5F">
        <w:rPr>
          <w:rFonts w:cs="Times New Roman"/>
          <w:color w:val="auto"/>
          <w:sz w:val="32"/>
          <w:szCs w:val="32"/>
        </w:rPr>
        <w:t>икори</w:t>
      </w:r>
      <w:r w:rsidRPr="00F95E5F">
        <w:rPr>
          <w:rFonts w:cs="Times New Roman"/>
          <w:color w:val="auto"/>
          <w:sz w:val="32"/>
          <w:szCs w:val="32"/>
          <w:lang w:val="uk-UA"/>
        </w:rPr>
        <w:t>с</w:t>
      </w:r>
      <w:r w:rsidRPr="00F95E5F">
        <w:rPr>
          <w:rFonts w:cs="Times New Roman"/>
          <w:color w:val="auto"/>
          <w:sz w:val="32"/>
          <w:szCs w:val="32"/>
        </w:rPr>
        <w:t>тання у текст</w:t>
      </w:r>
      <w:r w:rsidRPr="00F95E5F">
        <w:rPr>
          <w:rFonts w:cs="Times New Roman"/>
          <w:color w:val="auto"/>
          <w:sz w:val="32"/>
          <w:szCs w:val="32"/>
          <w:lang w:val="uk-UA"/>
        </w:rPr>
        <w:t>ів</w:t>
      </w:r>
      <w:r w:rsidRPr="00F95E5F">
        <w:rPr>
          <w:rFonts w:cs="Times New Roman"/>
          <w:color w:val="auto"/>
          <w:sz w:val="32"/>
          <w:szCs w:val="32"/>
        </w:rPr>
        <w:t xml:space="preserve"> тимчасових скорочень сл</w:t>
      </w:r>
      <w:r w:rsidRPr="00F95E5F">
        <w:rPr>
          <w:rFonts w:cs="Times New Roman"/>
          <w:color w:val="auto"/>
          <w:sz w:val="32"/>
          <w:szCs w:val="32"/>
          <w:lang w:val="uk-UA"/>
        </w:rPr>
        <w:t>і</w:t>
      </w:r>
      <w:r w:rsidRPr="00F95E5F">
        <w:rPr>
          <w:rFonts w:cs="Times New Roman"/>
          <w:color w:val="auto"/>
          <w:sz w:val="32"/>
          <w:szCs w:val="32"/>
        </w:rPr>
        <w:t>в чи сло</w:t>
      </w:r>
      <w:r w:rsidRPr="00F95E5F">
        <w:rPr>
          <w:rFonts w:cs="Times New Roman"/>
          <w:color w:val="auto"/>
          <w:sz w:val="32"/>
          <w:szCs w:val="32"/>
          <w:lang w:val="uk-UA"/>
        </w:rPr>
        <w:t xml:space="preserve">восполучень, </w:t>
      </w:r>
      <w:r w:rsidRPr="00F95E5F">
        <w:rPr>
          <w:rFonts w:cs="Times New Roman"/>
          <w:color w:val="auto"/>
          <w:sz w:val="32"/>
          <w:szCs w:val="32"/>
        </w:rPr>
        <w:t xml:space="preserve">перший раз </w:t>
      </w:r>
      <w:r w:rsidRPr="00F95E5F">
        <w:rPr>
          <w:rFonts w:cs="Times New Roman"/>
          <w:color w:val="auto"/>
          <w:sz w:val="32"/>
          <w:szCs w:val="32"/>
          <w:lang w:val="uk-UA"/>
        </w:rPr>
        <w:t>ї</w:t>
      </w:r>
      <w:r w:rsidRPr="00F95E5F">
        <w:rPr>
          <w:rFonts w:cs="Times New Roman"/>
          <w:color w:val="auto"/>
          <w:sz w:val="32"/>
          <w:szCs w:val="32"/>
        </w:rPr>
        <w:t>x подають повн</w:t>
      </w:r>
      <w:r w:rsidRPr="00F95E5F">
        <w:rPr>
          <w:rFonts w:cs="Times New Roman"/>
          <w:color w:val="auto"/>
          <w:sz w:val="32"/>
          <w:szCs w:val="32"/>
          <w:lang w:val="uk-UA"/>
        </w:rPr>
        <w:t>іс</w:t>
      </w:r>
      <w:r w:rsidRPr="00F95E5F">
        <w:rPr>
          <w:rFonts w:cs="Times New Roman"/>
          <w:color w:val="auto"/>
          <w:sz w:val="32"/>
          <w:szCs w:val="32"/>
        </w:rPr>
        <w:t>тю, а поряд з ними у круг</w:t>
      </w:r>
      <w:r w:rsidRPr="00F95E5F">
        <w:rPr>
          <w:rFonts w:cs="Times New Roman"/>
          <w:color w:val="auto"/>
          <w:sz w:val="32"/>
          <w:szCs w:val="32"/>
          <w:lang w:val="uk-UA"/>
        </w:rPr>
        <w:t>лих дужках в</w:t>
      </w:r>
      <w:r w:rsidRPr="00F95E5F">
        <w:rPr>
          <w:rFonts w:cs="Times New Roman"/>
          <w:color w:val="auto"/>
          <w:sz w:val="32"/>
          <w:szCs w:val="32"/>
        </w:rPr>
        <w:t>казують утворе</w:t>
      </w:r>
      <w:r w:rsidRPr="00F95E5F">
        <w:rPr>
          <w:rFonts w:cs="Times New Roman"/>
          <w:color w:val="auto"/>
          <w:sz w:val="32"/>
          <w:szCs w:val="32"/>
          <w:lang w:val="uk-UA"/>
        </w:rPr>
        <w:t>ні</w:t>
      </w:r>
      <w:r w:rsidRPr="00F95E5F">
        <w:rPr>
          <w:rFonts w:cs="Times New Roman"/>
          <w:color w:val="auto"/>
          <w:sz w:val="32"/>
          <w:szCs w:val="32"/>
        </w:rPr>
        <w:t xml:space="preserve"> з перших л</w:t>
      </w:r>
      <w:r w:rsidRPr="00F95E5F">
        <w:rPr>
          <w:rFonts w:cs="Times New Roman"/>
          <w:color w:val="auto"/>
          <w:sz w:val="32"/>
          <w:szCs w:val="32"/>
          <w:lang w:val="uk-UA"/>
        </w:rPr>
        <w:t>іт</w:t>
      </w:r>
      <w:r w:rsidRPr="00F95E5F">
        <w:rPr>
          <w:rFonts w:cs="Times New Roman"/>
          <w:color w:val="auto"/>
          <w:sz w:val="32"/>
          <w:szCs w:val="32"/>
        </w:rPr>
        <w:t>ер сл</w:t>
      </w:r>
      <w:r w:rsidRPr="00F95E5F">
        <w:rPr>
          <w:rFonts w:cs="Times New Roman"/>
          <w:color w:val="auto"/>
          <w:sz w:val="32"/>
          <w:szCs w:val="32"/>
          <w:lang w:val="uk-UA"/>
        </w:rPr>
        <w:t>і</w:t>
      </w:r>
      <w:r w:rsidRPr="00F95E5F">
        <w:rPr>
          <w:rFonts w:cs="Times New Roman"/>
          <w:color w:val="auto"/>
          <w:sz w:val="32"/>
          <w:szCs w:val="32"/>
        </w:rPr>
        <w:t>в та набран</w:t>
      </w:r>
      <w:r w:rsidRPr="00F95E5F">
        <w:rPr>
          <w:rFonts w:cs="Times New Roman"/>
          <w:color w:val="auto"/>
          <w:sz w:val="32"/>
          <w:szCs w:val="32"/>
          <w:lang w:val="uk-UA"/>
        </w:rPr>
        <w:t>і</w:t>
      </w:r>
      <w:r w:rsidRPr="00F95E5F">
        <w:rPr>
          <w:rFonts w:cs="Times New Roman"/>
          <w:color w:val="auto"/>
          <w:sz w:val="32"/>
          <w:szCs w:val="32"/>
        </w:rPr>
        <w:t xml:space="preserve"> вели</w:t>
      </w:r>
      <w:r w:rsidRPr="00F95E5F">
        <w:rPr>
          <w:rFonts w:cs="Times New Roman"/>
          <w:color w:val="auto"/>
          <w:sz w:val="32"/>
          <w:szCs w:val="32"/>
          <w:lang w:val="uk-UA"/>
        </w:rPr>
        <w:t xml:space="preserve">кими літерами </w:t>
      </w:r>
      <w:r w:rsidRPr="00F95E5F">
        <w:rPr>
          <w:rFonts w:cs="Times New Roman"/>
          <w:color w:val="auto"/>
          <w:sz w:val="32"/>
          <w:szCs w:val="32"/>
        </w:rPr>
        <w:t>скорочення чи абрев</w:t>
      </w:r>
      <w:r w:rsidRPr="00F95E5F">
        <w:rPr>
          <w:rFonts w:cs="Times New Roman"/>
          <w:color w:val="auto"/>
          <w:sz w:val="32"/>
          <w:szCs w:val="32"/>
          <w:lang w:val="uk-UA"/>
        </w:rPr>
        <w:t>і</w:t>
      </w:r>
      <w:r w:rsidRPr="00F95E5F">
        <w:rPr>
          <w:rFonts w:cs="Times New Roman"/>
          <w:color w:val="auto"/>
          <w:sz w:val="32"/>
          <w:szCs w:val="32"/>
        </w:rPr>
        <w:t>атуру. Дал</w:t>
      </w:r>
      <w:r w:rsidRPr="00F95E5F">
        <w:rPr>
          <w:rFonts w:cs="Times New Roman"/>
          <w:color w:val="auto"/>
          <w:sz w:val="32"/>
          <w:szCs w:val="32"/>
          <w:lang w:val="uk-UA"/>
        </w:rPr>
        <w:t>і</w:t>
      </w:r>
      <w:r w:rsidRPr="00F95E5F">
        <w:rPr>
          <w:rFonts w:cs="Times New Roman"/>
          <w:color w:val="auto"/>
          <w:sz w:val="32"/>
          <w:szCs w:val="32"/>
        </w:rPr>
        <w:t xml:space="preserve"> за текстом подають</w:t>
      </w:r>
      <w:r w:rsidRPr="00F95E5F">
        <w:rPr>
          <w:rFonts w:cs="Times New Roman"/>
          <w:color w:val="auto"/>
          <w:sz w:val="32"/>
          <w:szCs w:val="32"/>
          <w:lang w:val="uk-UA"/>
        </w:rPr>
        <w:t xml:space="preserve"> тільки цю </w:t>
      </w:r>
      <w:r w:rsidRPr="00F95E5F">
        <w:rPr>
          <w:rFonts w:cs="Times New Roman"/>
          <w:color w:val="auto"/>
          <w:sz w:val="32"/>
          <w:szCs w:val="32"/>
        </w:rPr>
        <w:t>абрев</w:t>
      </w:r>
      <w:r w:rsidRPr="00F95E5F">
        <w:rPr>
          <w:rFonts w:cs="Times New Roman"/>
          <w:color w:val="auto"/>
          <w:sz w:val="32"/>
          <w:szCs w:val="32"/>
          <w:lang w:val="uk-UA"/>
        </w:rPr>
        <w:t>і</w:t>
      </w:r>
      <w:r w:rsidRPr="00F95E5F">
        <w:rPr>
          <w:rFonts w:cs="Times New Roman"/>
          <w:color w:val="auto"/>
          <w:sz w:val="32"/>
          <w:szCs w:val="32"/>
        </w:rPr>
        <w:t>атуру чи скорочення.</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rPr>
      </w:pPr>
      <w:r w:rsidRPr="00F95E5F">
        <w:rPr>
          <w:rFonts w:cs="Times New Roman"/>
          <w:color w:val="auto"/>
          <w:sz w:val="32"/>
          <w:szCs w:val="32"/>
          <w:lang w:val="uk-UA"/>
        </w:rPr>
        <w:t>Коли</w:t>
      </w:r>
      <w:r w:rsidRPr="00F95E5F">
        <w:rPr>
          <w:rFonts w:cs="Times New Roman"/>
          <w:color w:val="auto"/>
          <w:sz w:val="32"/>
          <w:szCs w:val="32"/>
        </w:rPr>
        <w:t xml:space="preserve"> текст ма</w:t>
      </w:r>
      <w:r w:rsidRPr="00F95E5F">
        <w:rPr>
          <w:rFonts w:cs="Times New Roman"/>
          <w:color w:val="auto"/>
          <w:sz w:val="32"/>
          <w:szCs w:val="32"/>
          <w:lang w:val="uk-UA"/>
        </w:rPr>
        <w:t>є</w:t>
      </w:r>
      <w:r w:rsidRPr="00F95E5F">
        <w:rPr>
          <w:rFonts w:cs="Times New Roman"/>
          <w:color w:val="auto"/>
          <w:sz w:val="32"/>
          <w:szCs w:val="32"/>
        </w:rPr>
        <w:t xml:space="preserve"> достатньо великий обсяг i реци</w:t>
      </w:r>
      <w:r w:rsidRPr="00F95E5F">
        <w:rPr>
          <w:rFonts w:cs="Times New Roman"/>
          <w:color w:val="auto"/>
          <w:sz w:val="32"/>
          <w:szCs w:val="32"/>
          <w:lang w:val="uk-UA"/>
        </w:rPr>
        <w:t>піє</w:t>
      </w:r>
      <w:r w:rsidRPr="00F95E5F">
        <w:rPr>
          <w:rFonts w:cs="Times New Roman"/>
          <w:color w:val="auto"/>
          <w:sz w:val="32"/>
          <w:szCs w:val="32"/>
        </w:rPr>
        <w:t xml:space="preserve">нт не може </w:t>
      </w:r>
      <w:r w:rsidRPr="00F95E5F">
        <w:rPr>
          <w:rFonts w:cs="Times New Roman"/>
          <w:color w:val="auto"/>
          <w:sz w:val="32"/>
          <w:szCs w:val="32"/>
          <w:lang w:val="uk-UA"/>
        </w:rPr>
        <w:t>запам</w:t>
      </w:r>
      <w:r w:rsidRPr="00F95E5F">
        <w:rPr>
          <w:rFonts w:cs="Times New Roman"/>
          <w:color w:val="auto"/>
          <w:sz w:val="32"/>
          <w:szCs w:val="32"/>
        </w:rPr>
        <w:t>'</w:t>
      </w:r>
      <w:r w:rsidRPr="00F95E5F">
        <w:rPr>
          <w:rFonts w:cs="Times New Roman"/>
          <w:color w:val="auto"/>
          <w:sz w:val="32"/>
          <w:szCs w:val="32"/>
          <w:lang w:val="uk-UA"/>
        </w:rPr>
        <w:t>ятати</w:t>
      </w:r>
      <w:r w:rsidRPr="00F95E5F">
        <w:rPr>
          <w:rFonts w:cs="Times New Roman"/>
          <w:color w:val="auto"/>
          <w:sz w:val="32"/>
          <w:szCs w:val="32"/>
        </w:rPr>
        <w:t xml:space="preserve"> вс</w:t>
      </w:r>
      <w:r w:rsidRPr="00F95E5F">
        <w:rPr>
          <w:rFonts w:cs="Times New Roman"/>
          <w:color w:val="auto"/>
          <w:sz w:val="32"/>
          <w:szCs w:val="32"/>
          <w:lang w:val="uk-UA"/>
        </w:rPr>
        <w:t>і</w:t>
      </w:r>
      <w:r w:rsidRPr="00F95E5F">
        <w:rPr>
          <w:rFonts w:cs="Times New Roman"/>
          <w:color w:val="auto"/>
          <w:sz w:val="32"/>
          <w:szCs w:val="32"/>
        </w:rPr>
        <w:t>х скорочень, то сл</w:t>
      </w:r>
      <w:r w:rsidRPr="00F95E5F">
        <w:rPr>
          <w:rFonts w:cs="Times New Roman"/>
          <w:color w:val="auto"/>
          <w:sz w:val="32"/>
          <w:szCs w:val="32"/>
          <w:lang w:val="uk-UA"/>
        </w:rPr>
        <w:t>ід</w:t>
      </w:r>
      <w:r w:rsidRPr="00F95E5F">
        <w:rPr>
          <w:rFonts w:cs="Times New Roman"/>
          <w:color w:val="auto"/>
          <w:sz w:val="32"/>
          <w:szCs w:val="32"/>
        </w:rPr>
        <w:t xml:space="preserve"> обов'язково подавати список прий</w:t>
      </w:r>
      <w:r w:rsidRPr="00F95E5F">
        <w:rPr>
          <w:rFonts w:cs="Times New Roman"/>
          <w:color w:val="auto"/>
          <w:sz w:val="32"/>
          <w:szCs w:val="32"/>
          <w:lang w:val="uk-UA"/>
        </w:rPr>
        <w:t>тих</w:t>
      </w:r>
      <w:r w:rsidRPr="00F95E5F">
        <w:rPr>
          <w:rFonts w:cs="Times New Roman"/>
          <w:color w:val="auto"/>
          <w:sz w:val="32"/>
          <w:szCs w:val="32"/>
        </w:rPr>
        <w:t xml:space="preserve"> скорочень, як правило, у к</w:t>
      </w:r>
      <w:r w:rsidRPr="00F95E5F">
        <w:rPr>
          <w:rFonts w:cs="Times New Roman"/>
          <w:color w:val="auto"/>
          <w:sz w:val="32"/>
          <w:szCs w:val="32"/>
          <w:lang w:val="uk-UA"/>
        </w:rPr>
        <w:t>інці</w:t>
      </w:r>
      <w:r w:rsidRPr="00F95E5F">
        <w:rPr>
          <w:rFonts w:cs="Times New Roman"/>
          <w:color w:val="auto"/>
          <w:sz w:val="32"/>
          <w:szCs w:val="32"/>
        </w:rPr>
        <w:t xml:space="preserve"> тексту.</w:t>
      </w:r>
    </w:p>
    <w:p w:rsidR="00C0197F" w:rsidRPr="00F95E5F" w:rsidRDefault="00C0197F" w:rsidP="009F0BD9">
      <w:pPr>
        <w:spacing w:after="0" w:line="240" w:lineRule="auto"/>
        <w:jc w:val="center"/>
        <w:rPr>
          <w:rFonts w:cs="Times New Roman"/>
          <w:b/>
          <w:sz w:val="32"/>
          <w:szCs w:val="32"/>
          <w:lang w:eastAsia="uk-UA"/>
        </w:rPr>
      </w:pPr>
    </w:p>
    <w:p w:rsidR="00C0197F" w:rsidRPr="00C0197F" w:rsidRDefault="00C85365" w:rsidP="009F0BD9">
      <w:pPr>
        <w:spacing w:after="0" w:line="240" w:lineRule="auto"/>
        <w:jc w:val="center"/>
        <w:rPr>
          <w:rFonts w:cs="Times New Roman"/>
          <w:b/>
          <w:sz w:val="32"/>
          <w:szCs w:val="32"/>
          <w:lang w:val="uk-UA" w:eastAsia="uk-UA"/>
        </w:rPr>
      </w:pPr>
      <w:r>
        <w:rPr>
          <w:rFonts w:eastAsia="Times New Roman" w:cs="Times New Roman"/>
          <w:b/>
          <w:sz w:val="32"/>
          <w:szCs w:val="32"/>
          <w:lang w:val="uk-UA"/>
        </w:rPr>
        <w:t>3.3.10</w:t>
      </w:r>
      <w:r w:rsidR="008B3A85">
        <w:rPr>
          <w:rFonts w:eastAsia="Times New Roman" w:cs="Times New Roman"/>
          <w:b/>
          <w:sz w:val="32"/>
          <w:szCs w:val="32"/>
          <w:lang w:val="uk-UA"/>
        </w:rPr>
        <w:t>.</w:t>
      </w:r>
      <w:r>
        <w:rPr>
          <w:rFonts w:eastAsia="Times New Roman" w:cs="Times New Roman"/>
          <w:b/>
          <w:sz w:val="32"/>
          <w:szCs w:val="32"/>
          <w:lang w:val="uk-UA"/>
        </w:rPr>
        <w:t xml:space="preserve"> </w:t>
      </w:r>
      <w:r w:rsidR="00C0197F" w:rsidRPr="00C0197F">
        <w:rPr>
          <w:rFonts w:eastAsia="Times New Roman" w:cs="Times New Roman"/>
          <w:b/>
          <w:sz w:val="32"/>
          <w:szCs w:val="32"/>
          <w:lang w:val="uk-UA"/>
        </w:rPr>
        <w:t>Розділові знаки у текстах</w:t>
      </w:r>
    </w:p>
    <w:p w:rsidR="00F95E5F" w:rsidRPr="00F95E5F" w:rsidRDefault="00F95E5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5E5F">
        <w:rPr>
          <w:rFonts w:eastAsia="Times New Roman" w:cs="Times New Roman"/>
          <w:color w:val="auto"/>
          <w:sz w:val="32"/>
          <w:szCs w:val="32"/>
          <w:lang w:val="uk-UA" w:eastAsia="ru-RU"/>
        </w:rPr>
        <w:t>Біль</w:t>
      </w:r>
      <w:r w:rsidRPr="00F95E5F">
        <w:rPr>
          <w:rFonts w:eastAsia="Times New Roman" w:cs="Times New Roman"/>
          <w:color w:val="auto"/>
          <w:sz w:val="32"/>
          <w:szCs w:val="32"/>
          <w:lang w:eastAsia="ru-RU"/>
        </w:rPr>
        <w:t>шість розділових знаків знаходиться на четвертому ряду кла</w:t>
      </w:r>
      <w:r w:rsidRPr="00F95E5F">
        <w:rPr>
          <w:rFonts w:eastAsia="Times New Roman" w:cs="Times New Roman"/>
          <w:color w:val="auto"/>
          <w:sz w:val="32"/>
          <w:szCs w:val="32"/>
          <w:lang w:val="uk-UA" w:eastAsia="ru-RU"/>
        </w:rPr>
        <w:t xml:space="preserve">віатури. </w:t>
      </w:r>
      <w:r w:rsidRPr="00F95E5F">
        <w:rPr>
          <w:rFonts w:eastAsia="Times New Roman" w:cs="Times New Roman"/>
          <w:color w:val="auto"/>
          <w:sz w:val="32"/>
          <w:szCs w:val="32"/>
          <w:lang w:eastAsia="ru-RU"/>
        </w:rPr>
        <w:t>Крапка, кома, правобіжна та лівобіжна похила риски — на</w:t>
      </w:r>
      <w:r w:rsidRPr="00F95E5F">
        <w:rPr>
          <w:rFonts w:eastAsia="Times New Roman" w:cs="Times New Roman"/>
          <w:color w:val="auto"/>
          <w:sz w:val="32"/>
          <w:szCs w:val="32"/>
          <w:lang w:val="uk-UA" w:eastAsia="ru-RU"/>
        </w:rPr>
        <w:t xml:space="preserve"> ниж</w:t>
      </w:r>
      <w:r w:rsidRPr="00F95E5F">
        <w:rPr>
          <w:rFonts w:eastAsia="Times New Roman" w:cs="Times New Roman"/>
          <w:color w:val="auto"/>
          <w:sz w:val="32"/>
          <w:szCs w:val="32"/>
          <w:lang w:eastAsia="ru-RU"/>
        </w:rPr>
        <w:t>ньому рядку клавіатури.</w:t>
      </w:r>
    </w:p>
    <w:p w:rsidR="00F95E5F" w:rsidRPr="00F95E5F" w:rsidRDefault="00F95E5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95E5F">
        <w:rPr>
          <w:rFonts w:eastAsia="Times New Roman" w:cs="Times New Roman"/>
          <w:color w:val="auto"/>
          <w:sz w:val="32"/>
          <w:szCs w:val="32"/>
          <w:lang w:eastAsia="ru-RU"/>
        </w:rPr>
        <w:t>Практично всі розділові знаки, рухи вивчені, проте зазвичай вони</w:t>
      </w:r>
      <w:r w:rsidRPr="00F95E5F">
        <w:rPr>
          <w:rFonts w:eastAsia="Times New Roman" w:cs="Times New Roman"/>
          <w:color w:val="auto"/>
          <w:sz w:val="32"/>
          <w:szCs w:val="32"/>
          <w:lang w:val="uk-UA" w:eastAsia="ru-RU"/>
        </w:rPr>
        <w:t xml:space="preserve"> потребують </w:t>
      </w:r>
      <w:r w:rsidRPr="00F95E5F">
        <w:rPr>
          <w:rFonts w:eastAsia="Times New Roman" w:cs="Times New Roman"/>
          <w:color w:val="auto"/>
          <w:sz w:val="32"/>
          <w:szCs w:val="32"/>
          <w:lang w:eastAsia="ru-RU"/>
        </w:rPr>
        <w:t>удосконалення, напрацювання автоматизму рухів. Пере</w:t>
      </w:r>
      <w:r w:rsidRPr="00F95E5F">
        <w:rPr>
          <w:rFonts w:eastAsia="Times New Roman" w:cs="Times New Roman"/>
          <w:color w:val="auto"/>
          <w:sz w:val="32"/>
          <w:szCs w:val="32"/>
          <w:lang w:val="uk-UA" w:eastAsia="ru-RU"/>
        </w:rPr>
        <w:t>важно</w:t>
      </w:r>
      <w:r w:rsidRPr="00F95E5F">
        <w:rPr>
          <w:rFonts w:eastAsia="Times New Roman" w:cs="Times New Roman"/>
          <w:color w:val="auto"/>
          <w:sz w:val="32"/>
          <w:szCs w:val="32"/>
          <w:lang w:eastAsia="ru-RU"/>
        </w:rPr>
        <w:t xml:space="preserve"> розділові знаки друкують на верхньому регістрі, а це потре</w:t>
      </w:r>
      <w:r w:rsidRPr="00F95E5F">
        <w:rPr>
          <w:rFonts w:eastAsia="Times New Roman" w:cs="Times New Roman"/>
          <w:color w:val="auto"/>
          <w:sz w:val="32"/>
          <w:szCs w:val="32"/>
          <w:lang w:val="uk-UA" w:eastAsia="ru-RU"/>
        </w:rPr>
        <w:t xml:space="preserve">бує </w:t>
      </w:r>
      <w:r w:rsidRPr="00F95E5F">
        <w:rPr>
          <w:rFonts w:eastAsia="Times New Roman" w:cs="Times New Roman"/>
          <w:color w:val="auto"/>
          <w:sz w:val="32"/>
          <w:szCs w:val="32"/>
          <w:lang w:eastAsia="ru-RU"/>
        </w:rPr>
        <w:t>ретельного відпрацювання координації рухів при натисненні</w:t>
      </w:r>
      <w:r w:rsidRPr="00F95E5F">
        <w:rPr>
          <w:rFonts w:eastAsia="Times New Roman" w:cs="Times New Roman"/>
          <w:color w:val="auto"/>
          <w:sz w:val="32"/>
          <w:szCs w:val="32"/>
          <w:lang w:val="uk-UA" w:eastAsia="ru-RU"/>
        </w:rPr>
        <w:t xml:space="preserve"> клавіші «</w:t>
      </w:r>
      <w:r w:rsidRPr="00F95E5F">
        <w:rPr>
          <w:rFonts w:eastAsia="Times New Roman" w:cs="Times New Roman"/>
          <w:b/>
          <w:color w:val="auto"/>
          <w:sz w:val="32"/>
          <w:szCs w:val="32"/>
          <w:lang w:val="en-US" w:eastAsia="ru-RU"/>
        </w:rPr>
        <w:t>Shift</w:t>
      </w:r>
      <w:r w:rsidRPr="00F95E5F">
        <w:rPr>
          <w:rFonts w:eastAsia="Times New Roman" w:cs="Times New Roman"/>
          <w:color w:val="auto"/>
          <w:sz w:val="32"/>
          <w:szCs w:val="32"/>
          <w:lang w:val="uk-UA" w:eastAsia="ru-RU"/>
        </w:rPr>
        <w:t>»</w:t>
      </w:r>
      <w:r w:rsidRPr="00F95E5F">
        <w:rPr>
          <w:rFonts w:eastAsia="Times New Roman" w:cs="Times New Roman"/>
          <w:color w:val="auto"/>
          <w:sz w:val="32"/>
          <w:szCs w:val="32"/>
          <w:lang w:eastAsia="ru-RU"/>
        </w:rPr>
        <w:t xml:space="preserve"> та клавіші знака. </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1717"/>
        <w:gridCol w:w="4668"/>
      </w:tblGrid>
      <w:tr w:rsidR="00F95E5F" w:rsidRPr="00F95E5F" w:rsidTr="00C12387">
        <w:trPr>
          <w:trHeight w:val="715"/>
        </w:trPr>
        <w:tc>
          <w:tcPr>
            <w:tcW w:w="3474" w:type="dxa"/>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Ліва рука</w:t>
            </w:r>
          </w:p>
        </w:tc>
        <w:tc>
          <w:tcPr>
            <w:tcW w:w="1596" w:type="dxa"/>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Пальці</w:t>
            </w:r>
          </w:p>
        </w:tc>
        <w:tc>
          <w:tcPr>
            <w:tcW w:w="4677" w:type="dxa"/>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Права рука</w:t>
            </w:r>
          </w:p>
        </w:tc>
      </w:tr>
      <w:tr w:rsidR="00F95E5F" w:rsidRPr="00F95E5F" w:rsidTr="00C12387">
        <w:tc>
          <w:tcPr>
            <w:tcW w:w="3474" w:type="dxa"/>
          </w:tcPr>
          <w:p w:rsidR="00F95E5F" w:rsidRPr="00F95E5F" w:rsidRDefault="00F95E5F" w:rsidP="009F0BD9">
            <w:pPr>
              <w:widowControl w:val="0"/>
              <w:autoSpaceDE w:val="0"/>
              <w:autoSpaceDN w:val="0"/>
              <w:adjustRightInd w:val="0"/>
              <w:ind w:left="709"/>
              <w:jc w:val="both"/>
              <w:rPr>
                <w:rFonts w:eastAsia="Times New Roman"/>
                <w:sz w:val="32"/>
                <w:szCs w:val="32"/>
                <w:lang w:val="uk-UA" w:eastAsia="ru-RU"/>
              </w:rPr>
            </w:pPr>
            <w:r w:rsidRPr="00F95E5F">
              <w:rPr>
                <w:rFonts w:eastAsia="Times New Roman"/>
                <w:sz w:val="32"/>
                <w:szCs w:val="32"/>
                <w:lang w:val="uk-UA" w:eastAsia="ru-RU"/>
              </w:rPr>
              <w:t>знак оклику (</w:t>
            </w:r>
            <w:r w:rsidRPr="00F95E5F">
              <w:rPr>
                <w:rFonts w:eastAsia="Times New Roman"/>
                <w:b/>
                <w:sz w:val="32"/>
                <w:szCs w:val="32"/>
                <w:lang w:val="uk-UA" w:eastAsia="ru-RU"/>
              </w:rPr>
              <w:t>!</w:t>
            </w:r>
            <w:r w:rsidRPr="00F95E5F">
              <w:rPr>
                <w:rFonts w:eastAsia="Times New Roman"/>
                <w:sz w:val="32"/>
                <w:szCs w:val="32"/>
                <w:lang w:val="uk-UA" w:eastAsia="ru-RU"/>
              </w:rPr>
              <w:t xml:space="preserve">) </w:t>
            </w:r>
          </w:p>
        </w:tc>
        <w:tc>
          <w:tcPr>
            <w:tcW w:w="1596" w:type="dxa"/>
            <w:vAlign w:val="center"/>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мізинець</w:t>
            </w:r>
          </w:p>
        </w:tc>
        <w:tc>
          <w:tcPr>
            <w:tcW w:w="4677" w:type="dxa"/>
          </w:tcPr>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val="uk-UA" w:eastAsia="ru-RU"/>
              </w:rPr>
              <w:t>(</w:t>
            </w:r>
            <w:r w:rsidRPr="00F95E5F">
              <w:rPr>
                <w:rFonts w:eastAsia="Times New Roman"/>
                <w:i/>
                <w:sz w:val="32"/>
                <w:szCs w:val="32"/>
                <w:lang w:val="uk-UA" w:eastAsia="ru-RU"/>
              </w:rPr>
              <w:t>4-й верхній ряд</w:t>
            </w:r>
            <w:r w:rsidRPr="00F95E5F">
              <w:rPr>
                <w:rFonts w:eastAsia="Times New Roman"/>
                <w:sz w:val="32"/>
                <w:szCs w:val="32"/>
                <w:lang w:val="uk-UA" w:eastAsia="ru-RU"/>
              </w:rPr>
              <w:t>) дефіс (</w:t>
            </w:r>
            <w:r w:rsidRPr="00F95E5F">
              <w:rPr>
                <w:rFonts w:eastAsia="Times New Roman"/>
                <w:b/>
                <w:sz w:val="32"/>
                <w:szCs w:val="32"/>
                <w:lang w:val="uk-UA" w:eastAsia="ru-RU"/>
              </w:rPr>
              <w:t>–</w:t>
            </w:r>
            <w:r w:rsidRPr="00F95E5F">
              <w:rPr>
                <w:rFonts w:eastAsia="Times New Roman"/>
                <w:sz w:val="32"/>
                <w:szCs w:val="32"/>
                <w:lang w:val="uk-UA" w:eastAsia="ru-RU"/>
              </w:rPr>
              <w:t>) нижня лінія (</w:t>
            </w:r>
            <w:r w:rsidRPr="00F95E5F">
              <w:rPr>
                <w:rFonts w:eastAsia="Times New Roman"/>
                <w:b/>
                <w:sz w:val="32"/>
                <w:szCs w:val="32"/>
                <w:lang w:val="uk-UA" w:eastAsia="ru-RU"/>
              </w:rPr>
              <w:t>_</w:t>
            </w:r>
            <w:r w:rsidRPr="00F95E5F">
              <w:rPr>
                <w:rFonts w:eastAsia="Times New Roman"/>
                <w:sz w:val="32"/>
                <w:szCs w:val="32"/>
                <w:lang w:val="uk-UA" w:eastAsia="ru-RU"/>
              </w:rPr>
              <w:t>) дорівнює (</w:t>
            </w:r>
            <w:r w:rsidRPr="00F95E5F">
              <w:rPr>
                <w:rFonts w:eastAsia="Times New Roman"/>
                <w:b/>
                <w:sz w:val="32"/>
                <w:szCs w:val="32"/>
                <w:lang w:val="uk-UA" w:eastAsia="ru-RU"/>
              </w:rPr>
              <w:t>=</w:t>
            </w:r>
            <w:r w:rsidRPr="00F95E5F">
              <w:rPr>
                <w:rFonts w:eastAsia="Times New Roman"/>
                <w:sz w:val="32"/>
                <w:szCs w:val="32"/>
                <w:lang w:val="uk-UA" w:eastAsia="ru-RU"/>
              </w:rPr>
              <w:t>), плюс (</w:t>
            </w:r>
            <w:r w:rsidRPr="00F95E5F">
              <w:rPr>
                <w:rFonts w:eastAsia="Times New Roman"/>
                <w:b/>
                <w:sz w:val="32"/>
                <w:szCs w:val="32"/>
                <w:lang w:val="uk-UA" w:eastAsia="ru-RU"/>
              </w:rPr>
              <w:t>+</w:t>
            </w:r>
            <w:r w:rsidRPr="00F95E5F">
              <w:rPr>
                <w:rFonts w:eastAsia="Times New Roman"/>
                <w:sz w:val="32"/>
                <w:szCs w:val="32"/>
                <w:lang w:val="uk-UA" w:eastAsia="ru-RU"/>
              </w:rPr>
              <w:t>) правобіжна та лівобічна похила риска (</w:t>
            </w:r>
            <w:r w:rsidRPr="00F95E5F">
              <w:rPr>
                <w:rFonts w:eastAsia="Times New Roman"/>
                <w:b/>
                <w:sz w:val="32"/>
                <w:szCs w:val="32"/>
                <w:lang w:val="uk-UA" w:eastAsia="ru-RU"/>
              </w:rPr>
              <w:t>/ \</w:t>
            </w:r>
            <w:r w:rsidRPr="00F95E5F">
              <w:rPr>
                <w:rFonts w:eastAsia="Times New Roman"/>
                <w:sz w:val="32"/>
                <w:szCs w:val="32"/>
                <w:lang w:val="uk-UA" w:eastAsia="ru-RU"/>
              </w:rPr>
              <w:t>)</w:t>
            </w:r>
          </w:p>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eastAsia="ru-RU"/>
              </w:rPr>
              <w:t>(</w:t>
            </w:r>
            <w:r w:rsidRPr="00F95E5F">
              <w:rPr>
                <w:rFonts w:eastAsia="Times New Roman"/>
                <w:i/>
                <w:sz w:val="32"/>
                <w:szCs w:val="32"/>
                <w:lang w:eastAsia="ru-RU"/>
              </w:rPr>
              <w:t>1-</w:t>
            </w:r>
            <w:r w:rsidRPr="00F95E5F">
              <w:rPr>
                <w:rFonts w:eastAsia="Times New Roman"/>
                <w:i/>
                <w:sz w:val="32"/>
                <w:szCs w:val="32"/>
                <w:lang w:val="uk-UA" w:eastAsia="ru-RU"/>
              </w:rPr>
              <w:t>й нижній ряд</w:t>
            </w:r>
            <w:r w:rsidRPr="00F95E5F">
              <w:rPr>
                <w:rFonts w:eastAsia="Times New Roman"/>
                <w:sz w:val="32"/>
                <w:szCs w:val="32"/>
                <w:lang w:eastAsia="ru-RU"/>
              </w:rPr>
              <w:t>)</w:t>
            </w:r>
            <w:r w:rsidRPr="00F95E5F">
              <w:rPr>
                <w:rFonts w:eastAsia="Times New Roman"/>
                <w:sz w:val="32"/>
                <w:szCs w:val="32"/>
                <w:lang w:val="uk-UA" w:eastAsia="ru-RU"/>
              </w:rPr>
              <w:t xml:space="preserve"> крапка (</w:t>
            </w:r>
            <w:r w:rsidRPr="00F95E5F">
              <w:rPr>
                <w:rFonts w:eastAsia="Times New Roman"/>
                <w:b/>
                <w:sz w:val="32"/>
                <w:szCs w:val="32"/>
                <w:lang w:val="uk-UA" w:eastAsia="ru-RU"/>
              </w:rPr>
              <w:t>.</w:t>
            </w:r>
            <w:r w:rsidRPr="00F95E5F">
              <w:rPr>
                <w:rFonts w:eastAsia="Times New Roman"/>
                <w:sz w:val="32"/>
                <w:szCs w:val="32"/>
                <w:lang w:val="uk-UA" w:eastAsia="ru-RU"/>
              </w:rPr>
              <w:t>) кома (</w:t>
            </w:r>
            <w:r w:rsidRPr="00F95E5F">
              <w:rPr>
                <w:rFonts w:eastAsia="Times New Roman"/>
                <w:b/>
                <w:sz w:val="32"/>
                <w:szCs w:val="32"/>
                <w:lang w:val="uk-UA" w:eastAsia="ru-RU"/>
              </w:rPr>
              <w:t>,</w:t>
            </w:r>
            <w:r w:rsidRPr="00F95E5F">
              <w:rPr>
                <w:rFonts w:eastAsia="Times New Roman"/>
                <w:sz w:val="32"/>
                <w:szCs w:val="32"/>
                <w:lang w:val="uk-UA" w:eastAsia="ru-RU"/>
              </w:rPr>
              <w:t>)</w:t>
            </w:r>
          </w:p>
        </w:tc>
      </w:tr>
      <w:tr w:rsidR="00F95E5F" w:rsidRPr="00F95E5F" w:rsidTr="00C12387">
        <w:tc>
          <w:tcPr>
            <w:tcW w:w="3474" w:type="dxa"/>
          </w:tcPr>
          <w:p w:rsidR="00F95E5F" w:rsidRPr="00F95E5F" w:rsidRDefault="00F95E5F" w:rsidP="009F0BD9">
            <w:pPr>
              <w:widowControl w:val="0"/>
              <w:autoSpaceDE w:val="0"/>
              <w:autoSpaceDN w:val="0"/>
              <w:adjustRightInd w:val="0"/>
              <w:ind w:left="709"/>
              <w:jc w:val="both"/>
              <w:rPr>
                <w:rFonts w:eastAsia="Times New Roman"/>
                <w:sz w:val="32"/>
                <w:szCs w:val="32"/>
                <w:lang w:val="uk-UA" w:eastAsia="ru-RU"/>
              </w:rPr>
            </w:pPr>
            <w:r w:rsidRPr="00F95E5F">
              <w:rPr>
                <w:rFonts w:eastAsia="Times New Roman"/>
                <w:sz w:val="32"/>
                <w:szCs w:val="32"/>
                <w:lang w:val="uk-UA" w:eastAsia="ru-RU"/>
              </w:rPr>
              <w:lastRenderedPageBreak/>
              <w:t>знак лапки (</w:t>
            </w:r>
            <w:r w:rsidRPr="00F95E5F">
              <w:rPr>
                <w:rFonts w:eastAsia="Times New Roman"/>
                <w:b/>
                <w:sz w:val="32"/>
                <w:szCs w:val="32"/>
                <w:lang w:val="uk-UA" w:eastAsia="ru-RU"/>
              </w:rPr>
              <w:t>«»</w:t>
            </w:r>
            <w:r w:rsidRPr="00F95E5F">
              <w:rPr>
                <w:rFonts w:eastAsia="Times New Roman"/>
                <w:sz w:val="32"/>
                <w:szCs w:val="32"/>
                <w:lang w:val="uk-UA" w:eastAsia="ru-RU"/>
              </w:rPr>
              <w:t xml:space="preserve">) </w:t>
            </w:r>
          </w:p>
        </w:tc>
        <w:tc>
          <w:tcPr>
            <w:tcW w:w="1596" w:type="dxa"/>
            <w:vAlign w:val="center"/>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безіменний</w:t>
            </w:r>
          </w:p>
        </w:tc>
        <w:tc>
          <w:tcPr>
            <w:tcW w:w="4677" w:type="dxa"/>
          </w:tcPr>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val="uk-UA" w:eastAsia="ru-RU"/>
              </w:rPr>
              <w:t xml:space="preserve">закриваюча дужка ( </w:t>
            </w:r>
            <w:r w:rsidRPr="00F95E5F">
              <w:rPr>
                <w:rFonts w:eastAsia="Times New Roman"/>
                <w:b/>
                <w:sz w:val="32"/>
                <w:szCs w:val="32"/>
                <w:lang w:val="uk-UA" w:eastAsia="ru-RU"/>
              </w:rPr>
              <w:t>)</w:t>
            </w:r>
            <w:r w:rsidRPr="00F95E5F">
              <w:rPr>
                <w:rFonts w:eastAsia="Times New Roman"/>
                <w:sz w:val="32"/>
                <w:szCs w:val="32"/>
                <w:lang w:val="uk-UA" w:eastAsia="ru-RU"/>
              </w:rPr>
              <w:t xml:space="preserve"> )</w:t>
            </w:r>
          </w:p>
        </w:tc>
      </w:tr>
      <w:tr w:rsidR="00F95E5F" w:rsidRPr="00F95E5F" w:rsidTr="00C12387">
        <w:tc>
          <w:tcPr>
            <w:tcW w:w="3474" w:type="dxa"/>
          </w:tcPr>
          <w:p w:rsidR="00F95E5F" w:rsidRPr="00F95E5F" w:rsidRDefault="00F95E5F" w:rsidP="009F0BD9">
            <w:pPr>
              <w:widowControl w:val="0"/>
              <w:autoSpaceDE w:val="0"/>
              <w:autoSpaceDN w:val="0"/>
              <w:adjustRightInd w:val="0"/>
              <w:ind w:left="709"/>
              <w:jc w:val="both"/>
              <w:rPr>
                <w:rFonts w:eastAsia="Times New Roman"/>
                <w:sz w:val="32"/>
                <w:szCs w:val="32"/>
                <w:lang w:val="uk-UA" w:eastAsia="ru-RU"/>
              </w:rPr>
            </w:pPr>
            <w:r w:rsidRPr="00F95E5F">
              <w:rPr>
                <w:rFonts w:eastAsia="Times New Roman"/>
                <w:sz w:val="32"/>
                <w:szCs w:val="32"/>
                <w:lang w:val="uk-UA" w:eastAsia="ru-RU"/>
              </w:rPr>
              <w:t>номер (</w:t>
            </w:r>
            <w:r w:rsidRPr="00F95E5F">
              <w:rPr>
                <w:rFonts w:eastAsia="Times New Roman"/>
                <w:b/>
                <w:sz w:val="32"/>
                <w:szCs w:val="32"/>
                <w:lang w:val="uk-UA" w:eastAsia="ru-RU"/>
              </w:rPr>
              <w:t>№</w:t>
            </w:r>
            <w:r w:rsidRPr="00F95E5F">
              <w:rPr>
                <w:rFonts w:eastAsia="Times New Roman"/>
                <w:sz w:val="32"/>
                <w:szCs w:val="32"/>
                <w:lang w:val="uk-UA" w:eastAsia="ru-RU"/>
              </w:rPr>
              <w:t xml:space="preserve">) </w:t>
            </w:r>
          </w:p>
        </w:tc>
        <w:tc>
          <w:tcPr>
            <w:tcW w:w="1596" w:type="dxa"/>
            <w:vAlign w:val="center"/>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середній</w:t>
            </w:r>
          </w:p>
        </w:tc>
        <w:tc>
          <w:tcPr>
            <w:tcW w:w="4677" w:type="dxa"/>
          </w:tcPr>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val="uk-UA" w:eastAsia="ru-RU"/>
              </w:rPr>
              <w:t>зірочка (</w:t>
            </w:r>
            <w:r w:rsidRPr="00F95E5F">
              <w:rPr>
                <w:rFonts w:eastAsia="Times New Roman"/>
                <w:b/>
                <w:sz w:val="32"/>
                <w:szCs w:val="32"/>
                <w:lang w:val="uk-UA" w:eastAsia="ru-RU"/>
              </w:rPr>
              <w:t>*</w:t>
            </w:r>
            <w:r w:rsidRPr="00F95E5F">
              <w:rPr>
                <w:rFonts w:eastAsia="Times New Roman"/>
                <w:sz w:val="32"/>
                <w:szCs w:val="32"/>
                <w:lang w:val="uk-UA" w:eastAsia="ru-RU"/>
              </w:rPr>
              <w:t>)</w:t>
            </w:r>
          </w:p>
        </w:tc>
      </w:tr>
      <w:tr w:rsidR="00F95E5F" w:rsidRPr="00F95E5F" w:rsidTr="00C12387">
        <w:tc>
          <w:tcPr>
            <w:tcW w:w="3474" w:type="dxa"/>
          </w:tcPr>
          <w:p w:rsidR="00F95E5F" w:rsidRPr="00F95E5F" w:rsidRDefault="00F95E5F" w:rsidP="009F0BD9">
            <w:pPr>
              <w:widowControl w:val="0"/>
              <w:autoSpaceDE w:val="0"/>
              <w:autoSpaceDN w:val="0"/>
              <w:adjustRightInd w:val="0"/>
              <w:ind w:left="709"/>
              <w:jc w:val="both"/>
              <w:rPr>
                <w:rFonts w:eastAsia="Times New Roman"/>
                <w:sz w:val="32"/>
                <w:szCs w:val="32"/>
                <w:lang w:val="uk-UA" w:eastAsia="ru-RU"/>
              </w:rPr>
            </w:pPr>
            <w:r w:rsidRPr="00F95E5F">
              <w:rPr>
                <w:rFonts w:eastAsia="Times New Roman"/>
                <w:sz w:val="32"/>
                <w:szCs w:val="32"/>
                <w:lang w:val="uk-UA" w:eastAsia="ru-RU"/>
              </w:rPr>
              <w:t>крапка з комою (</w:t>
            </w:r>
            <w:r w:rsidRPr="00F95E5F">
              <w:rPr>
                <w:rFonts w:eastAsia="Times New Roman"/>
                <w:b/>
                <w:sz w:val="32"/>
                <w:szCs w:val="32"/>
                <w:lang w:val="uk-UA" w:eastAsia="ru-RU"/>
              </w:rPr>
              <w:t>;</w:t>
            </w:r>
            <w:r w:rsidRPr="00F95E5F">
              <w:rPr>
                <w:rFonts w:eastAsia="Times New Roman"/>
                <w:sz w:val="32"/>
                <w:szCs w:val="32"/>
                <w:lang w:val="uk-UA" w:eastAsia="ru-RU"/>
              </w:rPr>
              <w:t xml:space="preserve">) </w:t>
            </w:r>
          </w:p>
        </w:tc>
        <w:tc>
          <w:tcPr>
            <w:tcW w:w="1596" w:type="dxa"/>
            <w:vAlign w:val="center"/>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вказівний</w:t>
            </w:r>
          </w:p>
        </w:tc>
        <w:tc>
          <w:tcPr>
            <w:tcW w:w="4677" w:type="dxa"/>
          </w:tcPr>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val="uk-UA" w:eastAsia="ru-RU"/>
              </w:rPr>
              <w:t>знак питання (</w:t>
            </w:r>
            <w:r w:rsidRPr="00F95E5F">
              <w:rPr>
                <w:rFonts w:eastAsia="Times New Roman"/>
                <w:b/>
                <w:sz w:val="32"/>
                <w:szCs w:val="32"/>
                <w:lang w:val="uk-UA" w:eastAsia="ru-RU"/>
              </w:rPr>
              <w:t>?</w:t>
            </w:r>
            <w:r w:rsidRPr="00F95E5F">
              <w:rPr>
                <w:rFonts w:eastAsia="Times New Roman"/>
                <w:sz w:val="32"/>
                <w:szCs w:val="32"/>
                <w:lang w:val="uk-UA" w:eastAsia="ru-RU"/>
              </w:rPr>
              <w:t>)</w:t>
            </w:r>
          </w:p>
        </w:tc>
      </w:tr>
      <w:tr w:rsidR="00F95E5F" w:rsidRPr="00F95E5F" w:rsidTr="00C12387">
        <w:tc>
          <w:tcPr>
            <w:tcW w:w="3474" w:type="dxa"/>
          </w:tcPr>
          <w:p w:rsidR="00F95E5F" w:rsidRPr="00F95E5F" w:rsidRDefault="00F95E5F" w:rsidP="009F0BD9">
            <w:pPr>
              <w:widowControl w:val="0"/>
              <w:autoSpaceDE w:val="0"/>
              <w:autoSpaceDN w:val="0"/>
              <w:adjustRightInd w:val="0"/>
              <w:ind w:left="709"/>
              <w:jc w:val="both"/>
              <w:rPr>
                <w:rFonts w:eastAsia="Times New Roman"/>
                <w:sz w:val="32"/>
                <w:szCs w:val="32"/>
                <w:lang w:val="uk-UA" w:eastAsia="ru-RU"/>
              </w:rPr>
            </w:pPr>
            <w:r w:rsidRPr="00F95E5F">
              <w:rPr>
                <w:rFonts w:eastAsia="Times New Roman"/>
                <w:sz w:val="32"/>
                <w:szCs w:val="32"/>
                <w:lang w:val="uk-UA" w:eastAsia="ru-RU"/>
              </w:rPr>
              <w:t>відсоток (</w:t>
            </w:r>
            <w:r w:rsidRPr="00F95E5F">
              <w:rPr>
                <w:rFonts w:eastAsia="Times New Roman"/>
                <w:b/>
                <w:sz w:val="32"/>
                <w:szCs w:val="32"/>
                <w:lang w:val="uk-UA" w:eastAsia="ru-RU"/>
              </w:rPr>
              <w:t>%</w:t>
            </w:r>
            <w:r w:rsidRPr="00F95E5F">
              <w:rPr>
                <w:rFonts w:eastAsia="Times New Roman"/>
                <w:sz w:val="32"/>
                <w:szCs w:val="32"/>
                <w:lang w:val="uk-UA" w:eastAsia="ru-RU"/>
              </w:rPr>
              <w:t>)</w:t>
            </w:r>
          </w:p>
        </w:tc>
        <w:tc>
          <w:tcPr>
            <w:tcW w:w="1596" w:type="dxa"/>
            <w:vAlign w:val="center"/>
          </w:tcPr>
          <w:p w:rsidR="00F95E5F" w:rsidRPr="00F95E5F" w:rsidRDefault="00F95E5F" w:rsidP="009F0BD9">
            <w:pPr>
              <w:widowControl w:val="0"/>
              <w:autoSpaceDE w:val="0"/>
              <w:autoSpaceDN w:val="0"/>
              <w:adjustRightInd w:val="0"/>
              <w:jc w:val="center"/>
              <w:rPr>
                <w:rFonts w:eastAsia="Times New Roman"/>
                <w:i/>
                <w:sz w:val="32"/>
                <w:szCs w:val="32"/>
                <w:lang w:val="uk-UA" w:eastAsia="ru-RU"/>
              </w:rPr>
            </w:pPr>
            <w:r w:rsidRPr="00F95E5F">
              <w:rPr>
                <w:rFonts w:eastAsia="Times New Roman"/>
                <w:i/>
                <w:sz w:val="32"/>
                <w:szCs w:val="32"/>
                <w:lang w:val="uk-UA" w:eastAsia="ru-RU"/>
              </w:rPr>
              <w:t>вказівний</w:t>
            </w:r>
          </w:p>
        </w:tc>
        <w:tc>
          <w:tcPr>
            <w:tcW w:w="4677" w:type="dxa"/>
          </w:tcPr>
          <w:p w:rsidR="00F95E5F" w:rsidRPr="00F95E5F" w:rsidRDefault="00F95E5F" w:rsidP="009F0BD9">
            <w:pPr>
              <w:widowControl w:val="0"/>
              <w:autoSpaceDE w:val="0"/>
              <w:autoSpaceDN w:val="0"/>
              <w:adjustRightInd w:val="0"/>
              <w:jc w:val="both"/>
              <w:rPr>
                <w:rFonts w:eastAsia="Times New Roman"/>
                <w:sz w:val="32"/>
                <w:szCs w:val="32"/>
                <w:lang w:val="uk-UA" w:eastAsia="ru-RU"/>
              </w:rPr>
            </w:pPr>
            <w:r w:rsidRPr="00F95E5F">
              <w:rPr>
                <w:rFonts w:eastAsia="Times New Roman"/>
                <w:sz w:val="32"/>
                <w:szCs w:val="32"/>
                <w:lang w:val="uk-UA" w:eastAsia="ru-RU"/>
              </w:rPr>
              <w:t>двокрапка (</w:t>
            </w:r>
            <w:r w:rsidRPr="00F95E5F">
              <w:rPr>
                <w:rFonts w:eastAsia="Times New Roman"/>
                <w:b/>
                <w:sz w:val="32"/>
                <w:szCs w:val="32"/>
                <w:lang w:val="uk-UA" w:eastAsia="ru-RU"/>
              </w:rPr>
              <w:t>:</w:t>
            </w:r>
            <w:r w:rsidRPr="00F95E5F">
              <w:rPr>
                <w:rFonts w:eastAsia="Times New Roman"/>
                <w:sz w:val="32"/>
                <w:szCs w:val="32"/>
                <w:lang w:val="uk-UA" w:eastAsia="ru-RU"/>
              </w:rPr>
              <w:t>)</w:t>
            </w:r>
          </w:p>
        </w:tc>
      </w:tr>
    </w:tbl>
    <w:p w:rsidR="00F95E5F" w:rsidRPr="00F95E5F" w:rsidRDefault="00F95E5F" w:rsidP="009F0BD9">
      <w:pPr>
        <w:widowControl w:val="0"/>
        <w:autoSpaceDE w:val="0"/>
        <w:autoSpaceDN w:val="0"/>
        <w:adjustRightInd w:val="0"/>
        <w:spacing w:after="0" w:line="240" w:lineRule="auto"/>
        <w:jc w:val="both"/>
        <w:rPr>
          <w:rFonts w:cs="Times New Roman"/>
          <w:i/>
          <w:color w:val="auto"/>
          <w:sz w:val="32"/>
          <w:szCs w:val="32"/>
          <w:u w:val="single"/>
        </w:rPr>
      </w:pPr>
      <w:r w:rsidRPr="00F95E5F">
        <w:rPr>
          <w:rFonts w:cs="Times New Roman"/>
          <w:i/>
          <w:color w:val="auto"/>
          <w:sz w:val="32"/>
          <w:szCs w:val="32"/>
          <w:u w:val="single"/>
        </w:rPr>
        <w:t>Зверніть увагу:</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rPr>
        <w:t xml:space="preserve">Перед розділовими знаками пробіл не роблять, після знака </w:t>
      </w:r>
      <w:r w:rsidR="00745651">
        <w:rPr>
          <w:rFonts w:cs="Times New Roman"/>
          <w:color w:val="auto"/>
          <w:sz w:val="32"/>
          <w:szCs w:val="32"/>
          <w:lang w:val="uk-UA"/>
        </w:rPr>
        <w:t>«—</w:t>
      </w:r>
      <w:r w:rsidR="00745651">
        <w:rPr>
          <w:rFonts w:cs="Times New Roman"/>
          <w:color w:val="auto"/>
          <w:sz w:val="32"/>
          <w:szCs w:val="32"/>
        </w:rPr>
        <w:t>»</w:t>
      </w:r>
      <w:r w:rsidR="00745651">
        <w:rPr>
          <w:rFonts w:cs="Times New Roman"/>
          <w:color w:val="auto"/>
          <w:sz w:val="32"/>
          <w:szCs w:val="32"/>
          <w:lang w:val="uk-UA"/>
        </w:rPr>
        <w:t xml:space="preserve"> </w:t>
      </w:r>
      <w:r w:rsidRPr="00F95E5F">
        <w:rPr>
          <w:rFonts w:cs="Times New Roman"/>
          <w:color w:val="auto"/>
          <w:sz w:val="32"/>
          <w:szCs w:val="32"/>
        </w:rPr>
        <w:t xml:space="preserve">пробіл обов'язковий. </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rPr>
        <w:t xml:space="preserve">Три крапки проставляють потрійним проставленням крапки без пробілів як між знаками, так і перед знаком. </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rPr>
        <w:t xml:space="preserve">Без пробілів друкують </w:t>
      </w:r>
      <w:proofErr w:type="gramStart"/>
      <w:r w:rsidRPr="00F95E5F">
        <w:rPr>
          <w:rFonts w:cs="Times New Roman"/>
          <w:color w:val="auto"/>
          <w:sz w:val="32"/>
          <w:szCs w:val="32"/>
        </w:rPr>
        <w:t>будь</w:t>
      </w:r>
      <w:r w:rsidR="00B32F1B">
        <w:rPr>
          <w:rFonts w:cs="Times New Roman"/>
          <w:color w:val="auto"/>
          <w:sz w:val="32"/>
          <w:szCs w:val="32"/>
          <w:lang w:val="uk-UA"/>
        </w:rPr>
        <w:t>–</w:t>
      </w:r>
      <w:r w:rsidRPr="00F95E5F">
        <w:rPr>
          <w:rFonts w:cs="Times New Roman"/>
          <w:color w:val="auto"/>
          <w:sz w:val="32"/>
          <w:szCs w:val="32"/>
        </w:rPr>
        <w:t>як</w:t>
      </w:r>
      <w:proofErr w:type="gramEnd"/>
      <w:r w:rsidRPr="00F95E5F">
        <w:rPr>
          <w:rFonts w:cs="Times New Roman"/>
          <w:color w:val="auto"/>
          <w:sz w:val="32"/>
          <w:szCs w:val="32"/>
        </w:rPr>
        <w:t xml:space="preserve">і розділові знаки, що стоять поруч. </w:t>
      </w: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lang w:val="uk-UA"/>
        </w:rPr>
        <w:t xml:space="preserve">Після знаків роблять пробіл. Знаки перенесення, дефіс, тире друкують одним знаком, з тією відмінністю, що тире друкують з пробілами з обох сторін, дефіс — без. </w:t>
      </w:r>
    </w:p>
    <w:p w:rsidR="00144C70" w:rsidRDefault="00144C70"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F95E5F" w:rsidRPr="00F95E5F" w:rsidRDefault="00F95E5F"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95E5F">
        <w:rPr>
          <w:rFonts w:cs="Times New Roman"/>
          <w:color w:val="auto"/>
          <w:sz w:val="32"/>
          <w:szCs w:val="32"/>
        </w:rPr>
        <w:t>Для утворення знаку тире (</w:t>
      </w:r>
      <w:r w:rsidR="00B32F1B">
        <w:rPr>
          <w:rFonts w:cs="Times New Roman"/>
          <w:color w:val="auto"/>
          <w:sz w:val="32"/>
          <w:szCs w:val="32"/>
          <w:lang w:val="uk-UA"/>
        </w:rPr>
        <w:t>—</w:t>
      </w:r>
      <w:r w:rsidRPr="00F95E5F">
        <w:rPr>
          <w:rFonts w:cs="Times New Roman"/>
          <w:color w:val="auto"/>
          <w:sz w:val="32"/>
          <w:szCs w:val="32"/>
        </w:rPr>
        <w:t xml:space="preserve">) </w:t>
      </w:r>
      <w:proofErr w:type="gramStart"/>
      <w:r w:rsidRPr="00F95E5F">
        <w:rPr>
          <w:rFonts w:cs="Times New Roman"/>
          <w:color w:val="auto"/>
          <w:sz w:val="32"/>
          <w:szCs w:val="32"/>
        </w:rPr>
        <w:t>п</w:t>
      </w:r>
      <w:proofErr w:type="gramEnd"/>
      <w:r w:rsidRPr="00F95E5F">
        <w:rPr>
          <w:rFonts w:cs="Times New Roman"/>
          <w:color w:val="auto"/>
          <w:sz w:val="32"/>
          <w:szCs w:val="32"/>
        </w:rPr>
        <w:t xml:space="preserve">ісля слова поставте пропуск, потім дефіс, потім ще пропуск і продовжить введення тексту. Після введення наступного слова знак дефіс автоматично перетвориться в тире. Для введення знаку тире можна використовувати також комбінацію клавіш </w:t>
      </w:r>
      <w:r w:rsidRPr="00F95E5F">
        <w:rPr>
          <w:rFonts w:cs="Times New Roman"/>
          <w:color w:val="auto"/>
          <w:sz w:val="32"/>
          <w:szCs w:val="32"/>
          <w:lang w:val="uk-UA"/>
        </w:rPr>
        <w:t>«</w:t>
      </w:r>
      <w:r w:rsidRPr="00F95E5F">
        <w:rPr>
          <w:rFonts w:cs="Times New Roman"/>
          <w:b/>
          <w:color w:val="auto"/>
          <w:sz w:val="32"/>
          <w:szCs w:val="32"/>
        </w:rPr>
        <w:t>Ctrl</w:t>
      </w:r>
      <w:r w:rsidRPr="00F95E5F">
        <w:rPr>
          <w:rFonts w:cs="Times New Roman"/>
          <w:color w:val="auto"/>
          <w:sz w:val="32"/>
          <w:szCs w:val="32"/>
          <w:lang w:val="uk-UA"/>
        </w:rPr>
        <w:t xml:space="preserve">» </w:t>
      </w:r>
      <w:r w:rsidRPr="00F95E5F">
        <w:rPr>
          <w:rFonts w:cs="Times New Roman"/>
          <w:color w:val="auto"/>
          <w:sz w:val="32"/>
          <w:szCs w:val="32"/>
        </w:rPr>
        <w:t>+</w:t>
      </w:r>
      <w:r w:rsidRPr="00F95E5F">
        <w:rPr>
          <w:rFonts w:cs="Times New Roman"/>
          <w:color w:val="auto"/>
          <w:sz w:val="32"/>
          <w:szCs w:val="32"/>
          <w:lang w:val="uk-UA"/>
        </w:rPr>
        <w:t xml:space="preserve"> «</w:t>
      </w:r>
      <w:r w:rsidRPr="00F95E5F">
        <w:rPr>
          <w:rFonts w:cs="Times New Roman"/>
          <w:b/>
          <w:color w:val="auto"/>
          <w:sz w:val="32"/>
          <w:szCs w:val="32"/>
          <w:lang w:val="uk-UA"/>
        </w:rPr>
        <w:t>-</w:t>
      </w:r>
      <w:r w:rsidRPr="00F95E5F">
        <w:rPr>
          <w:rFonts w:cs="Times New Roman"/>
          <w:color w:val="auto"/>
          <w:sz w:val="32"/>
          <w:szCs w:val="32"/>
          <w:lang w:val="uk-UA"/>
        </w:rPr>
        <w:t>»</w:t>
      </w:r>
      <w:r w:rsidRPr="00F95E5F">
        <w:rPr>
          <w:rFonts w:cs="Times New Roman"/>
          <w:color w:val="auto"/>
          <w:sz w:val="32"/>
          <w:szCs w:val="32"/>
        </w:rPr>
        <w:t xml:space="preserve"> (мінус на цифровій клавіатурі). Для введення знаку довгого тире (—) натиснете комбінацію клавіш </w:t>
      </w:r>
      <w:r w:rsidRPr="00F95E5F">
        <w:rPr>
          <w:rFonts w:cs="Times New Roman"/>
          <w:color w:val="auto"/>
          <w:sz w:val="32"/>
          <w:szCs w:val="32"/>
          <w:lang w:val="uk-UA"/>
        </w:rPr>
        <w:t>«</w:t>
      </w:r>
      <w:r w:rsidRPr="00F95E5F">
        <w:rPr>
          <w:rFonts w:cs="Times New Roman"/>
          <w:b/>
          <w:color w:val="auto"/>
          <w:sz w:val="32"/>
          <w:szCs w:val="32"/>
        </w:rPr>
        <w:t>Alt</w:t>
      </w:r>
      <w:r w:rsidRPr="00F95E5F">
        <w:rPr>
          <w:rFonts w:cs="Times New Roman"/>
          <w:color w:val="auto"/>
          <w:sz w:val="32"/>
          <w:szCs w:val="32"/>
          <w:lang w:val="uk-UA"/>
        </w:rPr>
        <w:t xml:space="preserve">» </w:t>
      </w:r>
      <w:r w:rsidRPr="00F95E5F">
        <w:rPr>
          <w:rFonts w:cs="Times New Roman"/>
          <w:color w:val="auto"/>
          <w:sz w:val="32"/>
          <w:szCs w:val="32"/>
        </w:rPr>
        <w:t>+</w:t>
      </w:r>
      <w:r w:rsidRPr="00F95E5F">
        <w:rPr>
          <w:rFonts w:cs="Times New Roman"/>
          <w:color w:val="auto"/>
          <w:sz w:val="32"/>
          <w:szCs w:val="32"/>
          <w:lang w:val="uk-UA"/>
        </w:rPr>
        <w:t xml:space="preserve"> «</w:t>
      </w:r>
      <w:r w:rsidRPr="00F95E5F">
        <w:rPr>
          <w:rFonts w:cs="Times New Roman"/>
          <w:b/>
          <w:color w:val="auto"/>
          <w:sz w:val="32"/>
          <w:szCs w:val="32"/>
        </w:rPr>
        <w:t>Ctrl</w:t>
      </w:r>
      <w:r w:rsidRPr="00F95E5F">
        <w:rPr>
          <w:rFonts w:cs="Times New Roman"/>
          <w:color w:val="auto"/>
          <w:sz w:val="32"/>
          <w:szCs w:val="32"/>
          <w:lang w:val="uk-UA"/>
        </w:rPr>
        <w:t xml:space="preserve">» </w:t>
      </w:r>
      <w:r w:rsidRPr="00F95E5F">
        <w:rPr>
          <w:rFonts w:cs="Times New Roman"/>
          <w:color w:val="auto"/>
          <w:sz w:val="32"/>
          <w:szCs w:val="32"/>
        </w:rPr>
        <w:t>+</w:t>
      </w:r>
      <w:r w:rsidRPr="00F95E5F">
        <w:rPr>
          <w:rFonts w:cs="Times New Roman"/>
          <w:color w:val="auto"/>
          <w:sz w:val="32"/>
          <w:szCs w:val="32"/>
          <w:lang w:val="uk-UA"/>
        </w:rPr>
        <w:t xml:space="preserve"> «</w:t>
      </w:r>
      <w:r w:rsidRPr="00F95E5F">
        <w:rPr>
          <w:rFonts w:cs="Times New Roman"/>
          <w:b/>
          <w:color w:val="auto"/>
          <w:sz w:val="32"/>
          <w:szCs w:val="32"/>
        </w:rPr>
        <w:t>-</w:t>
      </w:r>
      <w:r w:rsidRPr="00F95E5F">
        <w:rPr>
          <w:rFonts w:cs="Times New Roman"/>
          <w:color w:val="auto"/>
          <w:sz w:val="32"/>
          <w:szCs w:val="32"/>
          <w:lang w:val="uk-UA"/>
        </w:rPr>
        <w:t>»</w:t>
      </w:r>
      <w:r w:rsidRPr="00F95E5F">
        <w:rPr>
          <w:rFonts w:cs="Times New Roman"/>
          <w:color w:val="auto"/>
          <w:sz w:val="32"/>
          <w:szCs w:val="32"/>
        </w:rPr>
        <w:t xml:space="preserve"> (мінус на цифровій клавіатурі). </w:t>
      </w:r>
    </w:p>
    <w:p w:rsidR="00826FD2" w:rsidRPr="00971E03" w:rsidRDefault="00826FD2" w:rsidP="009F0BD9">
      <w:pPr>
        <w:spacing w:after="0" w:line="240" w:lineRule="auto"/>
        <w:jc w:val="center"/>
        <w:rPr>
          <w:rFonts w:cs="Times New Roman"/>
          <w:b/>
          <w:sz w:val="32"/>
          <w:szCs w:val="32"/>
        </w:rPr>
      </w:pPr>
    </w:p>
    <w:p w:rsidR="00C0197F" w:rsidRPr="00C0197F" w:rsidRDefault="00C85365" w:rsidP="009F0BD9">
      <w:pPr>
        <w:spacing w:after="0" w:line="240" w:lineRule="auto"/>
        <w:jc w:val="center"/>
        <w:rPr>
          <w:rFonts w:eastAsia="Times New Roman" w:cs="Times New Roman"/>
          <w:b/>
          <w:sz w:val="32"/>
          <w:szCs w:val="32"/>
          <w:lang w:val="uk-UA"/>
        </w:rPr>
      </w:pPr>
      <w:r>
        <w:rPr>
          <w:rFonts w:cs="Times New Roman"/>
          <w:b/>
          <w:sz w:val="32"/>
          <w:szCs w:val="32"/>
          <w:lang w:val="uk-UA"/>
        </w:rPr>
        <w:t>3.3.11</w:t>
      </w:r>
      <w:r w:rsidR="00B32F1B">
        <w:rPr>
          <w:rFonts w:cs="Times New Roman"/>
          <w:b/>
          <w:sz w:val="32"/>
          <w:szCs w:val="32"/>
          <w:lang w:val="uk-UA"/>
        </w:rPr>
        <w:t>.</w:t>
      </w:r>
      <w:r>
        <w:rPr>
          <w:rFonts w:cs="Times New Roman"/>
          <w:b/>
          <w:sz w:val="32"/>
          <w:szCs w:val="32"/>
          <w:lang w:val="uk-UA"/>
        </w:rPr>
        <w:t xml:space="preserve"> </w:t>
      </w:r>
      <w:r w:rsidR="00C0197F" w:rsidRPr="00C0197F">
        <w:rPr>
          <w:rFonts w:cs="Times New Roman"/>
          <w:b/>
          <w:sz w:val="32"/>
          <w:szCs w:val="32"/>
        </w:rPr>
        <w:t>Практичн</w:t>
      </w:r>
      <w:r w:rsidR="00C0197F" w:rsidRPr="00C0197F">
        <w:rPr>
          <w:rFonts w:cs="Times New Roman"/>
          <w:b/>
          <w:sz w:val="32"/>
          <w:szCs w:val="32"/>
          <w:lang w:val="uk-UA"/>
        </w:rPr>
        <w:t>і</w:t>
      </w:r>
      <w:r w:rsidR="00C0197F" w:rsidRPr="00C0197F">
        <w:rPr>
          <w:rFonts w:cs="Times New Roman"/>
          <w:b/>
          <w:sz w:val="32"/>
          <w:szCs w:val="32"/>
        </w:rPr>
        <w:t xml:space="preserve"> за</w:t>
      </w:r>
      <w:r w:rsidR="00C0197F" w:rsidRPr="00C0197F">
        <w:rPr>
          <w:rFonts w:cs="Times New Roman"/>
          <w:b/>
          <w:sz w:val="32"/>
          <w:szCs w:val="32"/>
          <w:lang w:val="uk-UA"/>
        </w:rPr>
        <w:t>в</w:t>
      </w:r>
      <w:r w:rsidR="00C0197F" w:rsidRPr="00C0197F">
        <w:rPr>
          <w:rFonts w:cs="Times New Roman"/>
          <w:b/>
          <w:sz w:val="32"/>
          <w:szCs w:val="32"/>
        </w:rPr>
        <w:t>дан</w:t>
      </w:r>
      <w:r w:rsidR="00C0197F" w:rsidRPr="00C0197F">
        <w:rPr>
          <w:rFonts w:cs="Times New Roman"/>
          <w:b/>
          <w:sz w:val="32"/>
          <w:szCs w:val="32"/>
          <w:lang w:val="uk-UA"/>
        </w:rPr>
        <w:t>н</w:t>
      </w:r>
      <w:r w:rsidR="00C0197F" w:rsidRPr="00C0197F">
        <w:rPr>
          <w:rFonts w:cs="Times New Roman"/>
          <w:b/>
          <w:sz w:val="32"/>
          <w:szCs w:val="32"/>
        </w:rPr>
        <w:t>я</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w:t>
      </w:r>
      <w:r w:rsidRPr="00B52946">
        <w:rPr>
          <w:rFonts w:cs="Times New Roman"/>
          <w:color w:val="auto"/>
          <w:sz w:val="32"/>
          <w:szCs w:val="32"/>
          <w:lang w:val="uk-UA"/>
        </w:rPr>
        <w:t xml:space="preserve"> </w:t>
      </w:r>
      <w:r w:rsidRPr="00B52946">
        <w:rPr>
          <w:rFonts w:cs="Times New Roman"/>
          <w:i/>
          <w:color w:val="auto"/>
          <w:sz w:val="32"/>
          <w:szCs w:val="32"/>
        </w:rPr>
        <w:t>Над</w:t>
      </w:r>
      <w:r w:rsidRPr="00B52946">
        <w:rPr>
          <w:rFonts w:cs="Times New Roman"/>
          <w:i/>
          <w:color w:val="auto"/>
          <w:sz w:val="32"/>
          <w:szCs w:val="32"/>
          <w:lang w:val="uk-UA"/>
        </w:rPr>
        <w:t>р</w:t>
      </w:r>
      <w:r w:rsidRPr="00B52946">
        <w:rPr>
          <w:rFonts w:cs="Times New Roman"/>
          <w:i/>
          <w:color w:val="auto"/>
          <w:sz w:val="32"/>
          <w:szCs w:val="32"/>
        </w:rPr>
        <w:t xml:space="preserve">укуйте знак </w:t>
      </w:r>
      <w:r w:rsidRPr="00B52946">
        <w:rPr>
          <w:rFonts w:cs="Times New Roman"/>
          <w:i/>
          <w:color w:val="auto"/>
          <w:sz w:val="32"/>
          <w:szCs w:val="32"/>
          <w:lang w:val="uk-UA"/>
        </w:rPr>
        <w:t>«</w:t>
      </w:r>
      <w:r w:rsidRPr="00B52946">
        <w:rPr>
          <w:rFonts w:cs="Times New Roman"/>
          <w:i/>
          <w:color w:val="auto"/>
          <w:sz w:val="32"/>
          <w:szCs w:val="32"/>
        </w:rPr>
        <w:t>кома</w:t>
      </w:r>
      <w:r w:rsidRPr="00B52946">
        <w:rPr>
          <w:rFonts w:cs="Times New Roman"/>
          <w:i/>
          <w:color w:val="auto"/>
          <w:sz w:val="32"/>
          <w:szCs w:val="32"/>
          <w:lang w:val="uk-UA"/>
        </w:rPr>
        <w:t>»</w:t>
      </w:r>
      <w:r w:rsidRPr="00B52946">
        <w:rPr>
          <w:rFonts w:cs="Times New Roman"/>
          <w:i/>
          <w:color w:val="auto"/>
          <w:sz w:val="32"/>
          <w:szCs w:val="32"/>
        </w:rPr>
        <w:t xml:space="preserve"> 3</w:t>
      </w:r>
      <w:r w:rsidRPr="00B52946">
        <w:rPr>
          <w:rFonts w:cs="Times New Roman"/>
          <w:i/>
          <w:color w:val="auto"/>
          <w:sz w:val="32"/>
          <w:szCs w:val="32"/>
          <w:lang w:val="uk-UA"/>
        </w:rPr>
        <w:t>–</w:t>
      </w:r>
      <w:r w:rsidRPr="00B52946">
        <w:rPr>
          <w:rFonts w:cs="Times New Roman"/>
          <w:i/>
          <w:color w:val="auto"/>
          <w:sz w:val="32"/>
          <w:szCs w:val="32"/>
        </w:rPr>
        <w:t xml:space="preserve">4 </w:t>
      </w:r>
      <w:r w:rsidRPr="00B52946">
        <w:rPr>
          <w:rFonts w:cs="Times New Roman"/>
          <w:i/>
          <w:color w:val="auto"/>
          <w:sz w:val="32"/>
          <w:szCs w:val="32"/>
          <w:lang w:val="uk-UA"/>
        </w:rPr>
        <w:t>рядки, спрямовуючи для у</w:t>
      </w:r>
      <w:r w:rsidRPr="00B52946">
        <w:rPr>
          <w:rFonts w:cs="Times New Roman"/>
          <w:i/>
          <w:color w:val="auto"/>
          <w:sz w:val="32"/>
          <w:szCs w:val="32"/>
        </w:rPr>
        <w:t xml:space="preserve">дару </w:t>
      </w:r>
      <w:r w:rsidRPr="00B52946">
        <w:rPr>
          <w:rFonts w:cs="Times New Roman"/>
          <w:i/>
          <w:color w:val="auto"/>
          <w:sz w:val="32"/>
          <w:szCs w:val="32"/>
          <w:lang w:val="uk-UA"/>
        </w:rPr>
        <w:t>на нижній ряд мізинець правої руки.</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Команда:</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одночасно:</w:t>
      </w:r>
      <w:r w:rsidRPr="00B52946">
        <w:rPr>
          <w:rFonts w:cs="Times New Roman"/>
          <w:color w:val="auto"/>
          <w:sz w:val="32"/>
          <w:szCs w:val="32"/>
          <w:lang w:val="uk-UA"/>
        </w:rPr>
        <w:t xml:space="preserve"> мізинець лівої руки клавіша </w:t>
      </w:r>
      <w:r w:rsidRPr="00B52946">
        <w:rPr>
          <w:rFonts w:eastAsia="Times New Roman" w:cs="Times New Roman"/>
          <w:color w:val="auto"/>
          <w:sz w:val="32"/>
          <w:szCs w:val="32"/>
          <w:lang w:val="uk-UA" w:eastAsia="ru-RU"/>
        </w:rPr>
        <w:t>«</w:t>
      </w:r>
      <w:r w:rsidRPr="00B52946">
        <w:rPr>
          <w:rFonts w:eastAsia="Times New Roman" w:cs="Times New Roman"/>
          <w:b/>
          <w:color w:val="auto"/>
          <w:sz w:val="32"/>
          <w:szCs w:val="32"/>
          <w:lang w:val="en-US" w:eastAsia="ru-RU"/>
        </w:rPr>
        <w:t>Shift</w:t>
      </w:r>
      <w:r w:rsidRPr="00B52946">
        <w:rPr>
          <w:rFonts w:eastAsia="Times New Roman" w:cs="Times New Roman"/>
          <w:color w:val="auto"/>
          <w:sz w:val="32"/>
          <w:szCs w:val="32"/>
          <w:lang w:val="uk-UA" w:eastAsia="ru-RU"/>
        </w:rPr>
        <w:t>»</w:t>
      </w:r>
      <w:r w:rsidRPr="00B52946">
        <w:rPr>
          <w:rFonts w:cs="Times New Roman"/>
          <w:color w:val="auto"/>
          <w:sz w:val="32"/>
          <w:szCs w:val="32"/>
          <w:lang w:val="uk-UA"/>
        </w:rPr>
        <w:t>, мізинець правої руки «кома» — на місце; «пробіл» — на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 xml:space="preserve">, , , , , , , , , , , , , , , , , , , , , , , , , , , , , , , , , , , , , , , , , , , , , , , , , , , , , , , , </w:t>
      </w:r>
    </w:p>
    <w:p w:rsidR="00AC4602"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2.</w:t>
      </w:r>
      <w:r w:rsidRPr="00B52946">
        <w:rPr>
          <w:rFonts w:cs="Times New Roman"/>
          <w:color w:val="auto"/>
          <w:sz w:val="32"/>
          <w:szCs w:val="32"/>
        </w:rPr>
        <w:t xml:space="preserve"> </w:t>
      </w:r>
      <w:r w:rsidRPr="00B52946">
        <w:rPr>
          <w:rFonts w:cs="Times New Roman"/>
          <w:i/>
          <w:color w:val="auto"/>
          <w:sz w:val="32"/>
          <w:szCs w:val="32"/>
        </w:rPr>
        <w:t xml:space="preserve">Надрукуйте знак </w:t>
      </w:r>
      <w:r w:rsidRPr="00B52946">
        <w:rPr>
          <w:rFonts w:cs="Times New Roman"/>
          <w:i/>
          <w:color w:val="auto"/>
          <w:sz w:val="32"/>
          <w:szCs w:val="32"/>
          <w:lang w:val="uk-UA"/>
        </w:rPr>
        <w:t>«</w:t>
      </w:r>
      <w:r w:rsidRPr="00B52946">
        <w:rPr>
          <w:rFonts w:cs="Times New Roman"/>
          <w:i/>
          <w:color w:val="auto"/>
          <w:sz w:val="32"/>
          <w:szCs w:val="32"/>
        </w:rPr>
        <w:t>крапка</w:t>
      </w:r>
      <w:r w:rsidRPr="00B52946">
        <w:rPr>
          <w:rFonts w:cs="Times New Roman"/>
          <w:i/>
          <w:color w:val="auto"/>
          <w:sz w:val="32"/>
          <w:szCs w:val="32"/>
          <w:lang w:val="uk-UA"/>
        </w:rPr>
        <w:t>»</w:t>
      </w:r>
      <w:r w:rsidRPr="00B52946">
        <w:rPr>
          <w:rFonts w:cs="Times New Roman"/>
          <w:i/>
          <w:color w:val="auto"/>
          <w:sz w:val="32"/>
          <w:szCs w:val="32"/>
        </w:rPr>
        <w:t xml:space="preserve"> та </w:t>
      </w:r>
      <w:r w:rsidRPr="00B52946">
        <w:rPr>
          <w:rFonts w:cs="Times New Roman"/>
          <w:i/>
          <w:color w:val="auto"/>
          <w:sz w:val="32"/>
          <w:szCs w:val="32"/>
          <w:lang w:val="uk-UA"/>
        </w:rPr>
        <w:t>«</w:t>
      </w:r>
      <w:r w:rsidRPr="00B52946">
        <w:rPr>
          <w:rFonts w:cs="Times New Roman"/>
          <w:i/>
          <w:color w:val="auto"/>
          <w:sz w:val="32"/>
          <w:szCs w:val="32"/>
        </w:rPr>
        <w:t>кома</w:t>
      </w:r>
      <w:r w:rsidRPr="00B52946">
        <w:rPr>
          <w:rFonts w:cs="Times New Roman"/>
          <w:i/>
          <w:color w:val="auto"/>
          <w:sz w:val="32"/>
          <w:szCs w:val="32"/>
          <w:lang w:val="uk-UA"/>
        </w:rPr>
        <w:t>»</w:t>
      </w:r>
      <w:r w:rsidRPr="00B52946">
        <w:rPr>
          <w:rFonts w:cs="Times New Roman"/>
          <w:i/>
          <w:color w:val="auto"/>
          <w:sz w:val="32"/>
          <w:szCs w:val="32"/>
        </w:rPr>
        <w:t xml:space="preserve"> 3</w:t>
      </w:r>
      <w:r w:rsidRPr="00B52946">
        <w:rPr>
          <w:rFonts w:cs="Times New Roman"/>
          <w:i/>
          <w:color w:val="auto"/>
          <w:sz w:val="32"/>
          <w:szCs w:val="32"/>
          <w:lang w:val="uk-UA"/>
        </w:rPr>
        <w:t>–</w:t>
      </w:r>
      <w:r w:rsidRPr="00B52946">
        <w:rPr>
          <w:rFonts w:cs="Times New Roman"/>
          <w:i/>
          <w:color w:val="auto"/>
          <w:sz w:val="32"/>
          <w:szCs w:val="32"/>
        </w:rPr>
        <w:t>4 рядки, вид</w:t>
      </w:r>
      <w:r w:rsidRPr="00B52946">
        <w:rPr>
          <w:rFonts w:cs="Times New Roman"/>
          <w:i/>
          <w:color w:val="auto"/>
          <w:sz w:val="32"/>
          <w:szCs w:val="32"/>
          <w:lang w:val="uk-UA"/>
        </w:rPr>
        <w:t>іл</w:t>
      </w:r>
      <w:r w:rsidRPr="00B52946">
        <w:rPr>
          <w:rFonts w:cs="Times New Roman"/>
          <w:i/>
          <w:color w:val="auto"/>
          <w:sz w:val="32"/>
          <w:szCs w:val="32"/>
        </w:rPr>
        <w:t>яючи для удару на нижн</w:t>
      </w:r>
      <w:r w:rsidRPr="00B52946">
        <w:rPr>
          <w:rFonts w:cs="Times New Roman"/>
          <w:i/>
          <w:color w:val="auto"/>
          <w:sz w:val="32"/>
          <w:szCs w:val="32"/>
          <w:lang w:val="uk-UA"/>
        </w:rPr>
        <w:t>ій</w:t>
      </w:r>
      <w:r w:rsidRPr="00B52946">
        <w:rPr>
          <w:rFonts w:cs="Times New Roman"/>
          <w:i/>
          <w:color w:val="auto"/>
          <w:sz w:val="32"/>
          <w:szCs w:val="32"/>
        </w:rPr>
        <w:t xml:space="preserve"> ряд м</w:t>
      </w:r>
      <w:r w:rsidRPr="00B52946">
        <w:rPr>
          <w:rFonts w:cs="Times New Roman"/>
          <w:i/>
          <w:color w:val="auto"/>
          <w:sz w:val="32"/>
          <w:szCs w:val="32"/>
          <w:lang w:val="uk-UA"/>
        </w:rPr>
        <w:t>і</w:t>
      </w:r>
      <w:r w:rsidRPr="00B52946">
        <w:rPr>
          <w:rFonts w:cs="Times New Roman"/>
          <w:i/>
          <w:color w:val="auto"/>
          <w:sz w:val="32"/>
          <w:szCs w:val="32"/>
        </w:rPr>
        <w:t>зинець право</w:t>
      </w:r>
      <w:r w:rsidRPr="00B52946">
        <w:rPr>
          <w:rFonts w:cs="Times New Roman"/>
          <w:i/>
          <w:color w:val="auto"/>
          <w:sz w:val="32"/>
          <w:szCs w:val="32"/>
          <w:lang w:val="uk-UA"/>
        </w:rPr>
        <w:t>ї</w:t>
      </w:r>
      <w:r w:rsidRPr="00B52946">
        <w:rPr>
          <w:rFonts w:cs="Times New Roman"/>
          <w:i/>
          <w:color w:val="auto"/>
          <w:sz w:val="32"/>
          <w:szCs w:val="32"/>
        </w:rPr>
        <w:t xml:space="preserve"> руки</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jc w:val="both"/>
        <w:rPr>
          <w:rFonts w:cs="Times New Roman"/>
          <w:color w:val="auto"/>
          <w:sz w:val="32"/>
          <w:szCs w:val="32"/>
          <w:lang w:val="uk-UA"/>
        </w:rPr>
      </w:pPr>
      <w:r w:rsidRPr="00B52946">
        <w:rPr>
          <w:rFonts w:cs="Times New Roman"/>
          <w:i/>
          <w:color w:val="auto"/>
          <w:sz w:val="32"/>
          <w:szCs w:val="32"/>
          <w:u w:val="single"/>
        </w:rPr>
        <w:t>Пам'ятайте</w:t>
      </w:r>
      <w:r w:rsidR="00B32F1B">
        <w:rPr>
          <w:rFonts w:cs="Times New Roman"/>
          <w:i/>
          <w:color w:val="auto"/>
          <w:sz w:val="32"/>
          <w:szCs w:val="32"/>
          <w:u w:val="single"/>
          <w:lang w:val="uk-UA"/>
        </w:rPr>
        <w:t>,</w:t>
      </w:r>
      <w:r w:rsidRPr="00B52946">
        <w:rPr>
          <w:rFonts w:cs="Times New Roman"/>
          <w:color w:val="auto"/>
          <w:sz w:val="32"/>
          <w:szCs w:val="32"/>
        </w:rPr>
        <w:t xml:space="preserve"> направляючи палець для удару, решту пал</w:t>
      </w:r>
      <w:r w:rsidRPr="00B52946">
        <w:rPr>
          <w:rFonts w:cs="Times New Roman"/>
          <w:color w:val="auto"/>
          <w:sz w:val="32"/>
          <w:szCs w:val="32"/>
          <w:lang w:val="uk-UA"/>
        </w:rPr>
        <w:t>ь</w:t>
      </w:r>
      <w:r w:rsidRPr="00B52946">
        <w:rPr>
          <w:rFonts w:cs="Times New Roman"/>
          <w:color w:val="auto"/>
          <w:sz w:val="32"/>
          <w:szCs w:val="32"/>
        </w:rPr>
        <w:t>ц</w:t>
      </w:r>
      <w:r w:rsidRPr="00B52946">
        <w:rPr>
          <w:rFonts w:cs="Times New Roman"/>
          <w:color w:val="auto"/>
          <w:sz w:val="32"/>
          <w:szCs w:val="32"/>
          <w:lang w:val="uk-UA"/>
        </w:rPr>
        <w:t>і</w:t>
      </w:r>
      <w:r w:rsidRPr="00B52946">
        <w:rPr>
          <w:rFonts w:cs="Times New Roman"/>
          <w:color w:val="auto"/>
          <w:sz w:val="32"/>
          <w:szCs w:val="32"/>
        </w:rPr>
        <w:t xml:space="preserve">в трохи </w:t>
      </w:r>
      <w:proofErr w:type="gramStart"/>
      <w:r w:rsidRPr="00B52946">
        <w:rPr>
          <w:rFonts w:cs="Times New Roman"/>
          <w:color w:val="auto"/>
          <w:sz w:val="32"/>
          <w:szCs w:val="32"/>
          <w:lang w:val="uk-UA"/>
        </w:rPr>
        <w:t>п</w:t>
      </w:r>
      <w:proofErr w:type="gramEnd"/>
      <w:r w:rsidRPr="00B52946">
        <w:rPr>
          <w:rFonts w:cs="Times New Roman"/>
          <w:color w:val="auto"/>
          <w:sz w:val="32"/>
          <w:szCs w:val="32"/>
          <w:lang w:val="uk-UA"/>
        </w:rPr>
        <w:t>і</w:t>
      </w:r>
      <w:r w:rsidRPr="00B52946">
        <w:rPr>
          <w:rFonts w:cs="Times New Roman"/>
          <w:color w:val="auto"/>
          <w:sz w:val="32"/>
          <w:szCs w:val="32"/>
        </w:rPr>
        <w:t xml:space="preserve">дгинайте. </w:t>
      </w:r>
      <w:r w:rsidRPr="00B52946">
        <w:rPr>
          <w:rFonts w:cs="Times New Roman"/>
          <w:color w:val="auto"/>
          <w:sz w:val="32"/>
          <w:szCs w:val="32"/>
          <w:lang w:val="uk-UA"/>
        </w:rPr>
        <w:t>Пі</w:t>
      </w:r>
      <w:r w:rsidRPr="00B52946">
        <w:rPr>
          <w:rFonts w:cs="Times New Roman"/>
          <w:color w:val="auto"/>
          <w:sz w:val="32"/>
          <w:szCs w:val="32"/>
        </w:rPr>
        <w:t>сля кожного удару повертайтесъ на основну позиц</w:t>
      </w:r>
      <w:r w:rsidRPr="00B52946">
        <w:rPr>
          <w:rFonts w:cs="Times New Roman"/>
          <w:color w:val="auto"/>
          <w:sz w:val="32"/>
          <w:szCs w:val="32"/>
          <w:lang w:val="uk-UA"/>
        </w:rPr>
        <w:t>ію</w:t>
      </w:r>
      <w:r w:rsidRPr="00B52946">
        <w:rPr>
          <w:rFonts w:cs="Times New Roman"/>
          <w:color w:val="auto"/>
          <w:sz w:val="32"/>
          <w:szCs w:val="32"/>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rPr>
        <w:t xml:space="preserve">Команда: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lang w:val="uk-UA"/>
        </w:rPr>
        <w:t>мі</w:t>
      </w:r>
      <w:r w:rsidRPr="00B52946">
        <w:rPr>
          <w:rFonts w:cs="Times New Roman"/>
          <w:color w:val="auto"/>
          <w:sz w:val="32"/>
          <w:szCs w:val="32"/>
        </w:rPr>
        <w:t>зинець л</w:t>
      </w:r>
      <w:r w:rsidRPr="00B52946">
        <w:rPr>
          <w:rFonts w:cs="Times New Roman"/>
          <w:color w:val="auto"/>
          <w:sz w:val="32"/>
          <w:szCs w:val="32"/>
          <w:lang w:val="uk-UA"/>
        </w:rPr>
        <w:t>і</w:t>
      </w:r>
      <w:r w:rsidRPr="00B52946">
        <w:rPr>
          <w:rFonts w:cs="Times New Roman"/>
          <w:color w:val="auto"/>
          <w:sz w:val="32"/>
          <w:szCs w:val="32"/>
        </w:rPr>
        <w:t>во</w:t>
      </w:r>
      <w:r w:rsidRPr="00B52946">
        <w:rPr>
          <w:rFonts w:cs="Times New Roman"/>
          <w:color w:val="auto"/>
          <w:sz w:val="32"/>
          <w:szCs w:val="32"/>
          <w:lang w:val="uk-UA"/>
        </w:rPr>
        <w:t>ї</w:t>
      </w:r>
      <w:r w:rsidRPr="00B52946">
        <w:rPr>
          <w:rFonts w:cs="Times New Roman"/>
          <w:color w:val="auto"/>
          <w:sz w:val="32"/>
          <w:szCs w:val="32"/>
        </w:rPr>
        <w:t xml:space="preserve"> руки крапка — на </w:t>
      </w:r>
      <w:r w:rsidRPr="00B52946">
        <w:rPr>
          <w:rFonts w:cs="Times New Roman"/>
          <w:color w:val="auto"/>
          <w:sz w:val="32"/>
          <w:szCs w:val="32"/>
          <w:lang w:val="uk-UA"/>
        </w:rPr>
        <w:t>місце</w:t>
      </w:r>
      <w:r w:rsidRPr="00B52946">
        <w:rPr>
          <w:rFonts w:cs="Times New Roman"/>
          <w:color w:val="auto"/>
          <w:sz w:val="32"/>
          <w:szCs w:val="32"/>
        </w:rPr>
        <w:t xml:space="preserve">, </w:t>
      </w:r>
      <w:r w:rsidRPr="00B52946">
        <w:rPr>
          <w:rFonts w:cs="Times New Roman"/>
          <w:color w:val="auto"/>
          <w:sz w:val="32"/>
          <w:szCs w:val="32"/>
          <w:lang w:val="uk-UA"/>
        </w:rPr>
        <w:t>«</w:t>
      </w:r>
      <w:r w:rsidRPr="00B52946">
        <w:rPr>
          <w:rFonts w:cs="Times New Roman"/>
          <w:color w:val="auto"/>
          <w:sz w:val="32"/>
          <w:szCs w:val="32"/>
        </w:rPr>
        <w:t>проб</w:t>
      </w:r>
      <w:r w:rsidRPr="00B52946">
        <w:rPr>
          <w:rFonts w:cs="Times New Roman"/>
          <w:color w:val="auto"/>
          <w:sz w:val="32"/>
          <w:szCs w:val="32"/>
          <w:lang w:val="uk-UA"/>
        </w:rPr>
        <w:t>іл»</w:t>
      </w:r>
      <w:r w:rsidRPr="00B52946">
        <w:rPr>
          <w:rFonts w:cs="Times New Roman"/>
          <w:color w:val="auto"/>
          <w:sz w:val="32"/>
          <w:szCs w:val="32"/>
        </w:rPr>
        <w:t xml:space="preserve"> — на </w:t>
      </w:r>
      <w:r w:rsidRPr="00B52946">
        <w:rPr>
          <w:rFonts w:cs="Times New Roman"/>
          <w:color w:val="auto"/>
          <w:sz w:val="32"/>
          <w:szCs w:val="32"/>
          <w:lang w:val="uk-UA"/>
        </w:rPr>
        <w:t>місце</w:t>
      </w:r>
      <w:r w:rsidRPr="00B52946">
        <w:rPr>
          <w:rFonts w:cs="Times New Roman"/>
          <w:color w:val="auto"/>
          <w:sz w:val="32"/>
          <w:szCs w:val="32"/>
        </w:rPr>
        <w:t>,</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о</w:t>
      </w:r>
      <w:r w:rsidRPr="00B52946">
        <w:rPr>
          <w:rFonts w:cs="Times New Roman"/>
          <w:i/>
          <w:color w:val="auto"/>
          <w:sz w:val="32"/>
          <w:szCs w:val="32"/>
        </w:rPr>
        <w:t>дночасно</w:t>
      </w:r>
      <w:r w:rsidRPr="00B52946">
        <w:rPr>
          <w:rFonts w:cs="Times New Roman"/>
          <w:i/>
          <w:color w:val="auto"/>
          <w:sz w:val="32"/>
          <w:szCs w:val="32"/>
          <w:lang w:val="uk-UA"/>
        </w:rPr>
        <w:t>:</w:t>
      </w:r>
      <w:r w:rsidRPr="00B52946">
        <w:rPr>
          <w:rFonts w:cs="Times New Roman"/>
          <w:color w:val="auto"/>
          <w:sz w:val="32"/>
          <w:szCs w:val="32"/>
        </w:rPr>
        <w:t xml:space="preserve"> м</w:t>
      </w:r>
      <w:r w:rsidRPr="00B52946">
        <w:rPr>
          <w:rFonts w:cs="Times New Roman"/>
          <w:color w:val="auto"/>
          <w:sz w:val="32"/>
          <w:szCs w:val="32"/>
          <w:lang w:val="uk-UA"/>
        </w:rPr>
        <w:t>і</w:t>
      </w:r>
      <w:r w:rsidRPr="00B52946">
        <w:rPr>
          <w:rFonts w:cs="Times New Roman"/>
          <w:color w:val="auto"/>
          <w:sz w:val="32"/>
          <w:szCs w:val="32"/>
        </w:rPr>
        <w:t>зинець л</w:t>
      </w:r>
      <w:r w:rsidRPr="00B52946">
        <w:rPr>
          <w:rFonts w:cs="Times New Roman"/>
          <w:color w:val="auto"/>
          <w:sz w:val="32"/>
          <w:szCs w:val="32"/>
          <w:lang w:val="uk-UA"/>
        </w:rPr>
        <w:t>і</w:t>
      </w:r>
      <w:r w:rsidRPr="00B52946">
        <w:rPr>
          <w:rFonts w:cs="Times New Roman"/>
          <w:color w:val="auto"/>
          <w:sz w:val="32"/>
          <w:szCs w:val="32"/>
        </w:rPr>
        <w:t>во</w:t>
      </w:r>
      <w:r w:rsidRPr="00B52946">
        <w:rPr>
          <w:rFonts w:cs="Times New Roman"/>
          <w:color w:val="auto"/>
          <w:sz w:val="32"/>
          <w:szCs w:val="32"/>
          <w:lang w:val="uk-UA"/>
        </w:rPr>
        <w:t>ї</w:t>
      </w:r>
      <w:r w:rsidRPr="00B52946">
        <w:rPr>
          <w:rFonts w:cs="Times New Roman"/>
          <w:color w:val="auto"/>
          <w:sz w:val="32"/>
          <w:szCs w:val="32"/>
        </w:rPr>
        <w:t xml:space="preserve"> руки </w:t>
      </w:r>
      <w:r w:rsidRPr="00B52946">
        <w:rPr>
          <w:rFonts w:cs="Times New Roman"/>
          <w:color w:val="auto"/>
          <w:sz w:val="32"/>
          <w:szCs w:val="32"/>
          <w:lang w:val="uk-UA"/>
        </w:rPr>
        <w:t xml:space="preserve">клавіша </w:t>
      </w:r>
      <w:r w:rsidRPr="00B52946">
        <w:rPr>
          <w:rFonts w:eastAsia="Times New Roman" w:cs="Times New Roman"/>
          <w:color w:val="auto"/>
          <w:sz w:val="32"/>
          <w:szCs w:val="32"/>
          <w:lang w:val="uk-UA" w:eastAsia="ru-RU"/>
        </w:rPr>
        <w:t>«</w:t>
      </w:r>
      <w:r w:rsidRPr="00B52946">
        <w:rPr>
          <w:rFonts w:eastAsia="Times New Roman" w:cs="Times New Roman"/>
          <w:b/>
          <w:color w:val="auto"/>
          <w:sz w:val="32"/>
          <w:szCs w:val="32"/>
          <w:lang w:val="en-US" w:eastAsia="ru-RU"/>
        </w:rPr>
        <w:t>Shift</w:t>
      </w:r>
      <w:r w:rsidRPr="00B52946">
        <w:rPr>
          <w:rFonts w:eastAsia="Times New Roman" w:cs="Times New Roman"/>
          <w:color w:val="auto"/>
          <w:sz w:val="32"/>
          <w:szCs w:val="32"/>
          <w:lang w:val="uk-UA" w:eastAsia="ru-RU"/>
        </w:rPr>
        <w:t>»</w:t>
      </w:r>
      <w:r w:rsidRPr="00B52946">
        <w:rPr>
          <w:rFonts w:cs="Times New Roman"/>
          <w:color w:val="auto"/>
          <w:sz w:val="32"/>
          <w:szCs w:val="32"/>
        </w:rPr>
        <w:t>, м</w:t>
      </w:r>
      <w:r w:rsidRPr="00B52946">
        <w:rPr>
          <w:rFonts w:cs="Times New Roman"/>
          <w:color w:val="auto"/>
          <w:sz w:val="32"/>
          <w:szCs w:val="32"/>
          <w:lang w:val="uk-UA"/>
        </w:rPr>
        <w:t>і</w:t>
      </w:r>
      <w:r w:rsidRPr="00B52946">
        <w:rPr>
          <w:rFonts w:cs="Times New Roman"/>
          <w:color w:val="auto"/>
          <w:sz w:val="32"/>
          <w:szCs w:val="32"/>
        </w:rPr>
        <w:t>зинець право</w:t>
      </w:r>
      <w:r w:rsidRPr="00B52946">
        <w:rPr>
          <w:rFonts w:cs="Times New Roman"/>
          <w:color w:val="auto"/>
          <w:sz w:val="32"/>
          <w:szCs w:val="32"/>
          <w:lang w:val="uk-UA"/>
        </w:rPr>
        <w:t>ї</w:t>
      </w:r>
      <w:r w:rsidRPr="00B52946">
        <w:rPr>
          <w:rFonts w:cs="Times New Roman"/>
          <w:color w:val="auto"/>
          <w:sz w:val="32"/>
          <w:szCs w:val="32"/>
        </w:rPr>
        <w:t xml:space="preserve"> руки </w:t>
      </w:r>
      <w:r w:rsidRPr="00B52946">
        <w:rPr>
          <w:rFonts w:cs="Times New Roman"/>
          <w:color w:val="auto"/>
          <w:sz w:val="32"/>
          <w:szCs w:val="32"/>
          <w:lang w:val="uk-UA"/>
        </w:rPr>
        <w:t>«</w:t>
      </w:r>
      <w:r w:rsidRPr="00B52946">
        <w:rPr>
          <w:rFonts w:cs="Times New Roman"/>
          <w:color w:val="auto"/>
          <w:sz w:val="32"/>
          <w:szCs w:val="32"/>
        </w:rPr>
        <w:t>кома</w:t>
      </w:r>
      <w:r w:rsidRPr="00B52946">
        <w:rPr>
          <w:rFonts w:cs="Times New Roman"/>
          <w:color w:val="auto"/>
          <w:sz w:val="32"/>
          <w:szCs w:val="32"/>
          <w:lang w:val="uk-UA"/>
        </w:rPr>
        <w:t>»</w:t>
      </w:r>
      <w:r w:rsidRPr="00B52946">
        <w:rPr>
          <w:rFonts w:cs="Times New Roman"/>
          <w:color w:val="auto"/>
          <w:sz w:val="32"/>
          <w:szCs w:val="32"/>
        </w:rPr>
        <w:t xml:space="preserve"> — на </w:t>
      </w:r>
      <w:r w:rsidRPr="00B52946">
        <w:rPr>
          <w:rFonts w:cs="Times New Roman"/>
          <w:color w:val="auto"/>
          <w:sz w:val="32"/>
          <w:szCs w:val="32"/>
          <w:lang w:val="uk-UA"/>
        </w:rPr>
        <w:t>місце</w:t>
      </w:r>
      <w:r w:rsidRPr="00B52946">
        <w:rPr>
          <w:rFonts w:cs="Times New Roman"/>
          <w:color w:val="auto"/>
          <w:sz w:val="32"/>
          <w:szCs w:val="32"/>
        </w:rPr>
        <w:t xml:space="preserve">; </w:t>
      </w:r>
      <w:r w:rsidRPr="00B52946">
        <w:rPr>
          <w:rFonts w:cs="Times New Roman"/>
          <w:color w:val="auto"/>
          <w:sz w:val="32"/>
          <w:szCs w:val="32"/>
          <w:lang w:val="uk-UA"/>
        </w:rPr>
        <w:t>«</w:t>
      </w:r>
      <w:r w:rsidRPr="00B52946">
        <w:rPr>
          <w:rFonts w:cs="Times New Roman"/>
          <w:color w:val="auto"/>
          <w:sz w:val="32"/>
          <w:szCs w:val="32"/>
        </w:rPr>
        <w:t>проб</w:t>
      </w:r>
      <w:r w:rsidRPr="00B52946">
        <w:rPr>
          <w:rFonts w:cs="Times New Roman"/>
          <w:color w:val="auto"/>
          <w:sz w:val="32"/>
          <w:szCs w:val="32"/>
          <w:lang w:val="uk-UA"/>
        </w:rPr>
        <w:t>іл»</w:t>
      </w:r>
      <w:r w:rsidRPr="00B52946">
        <w:rPr>
          <w:rFonts w:cs="Times New Roman"/>
          <w:color w:val="auto"/>
          <w:sz w:val="32"/>
          <w:szCs w:val="32"/>
        </w:rPr>
        <w:t xml:space="preserve"> — на м</w:t>
      </w:r>
      <w:r w:rsidRPr="00B52946">
        <w:rPr>
          <w:rFonts w:cs="Times New Roman"/>
          <w:color w:val="auto"/>
          <w:sz w:val="32"/>
          <w:szCs w:val="32"/>
          <w:lang w:val="uk-UA"/>
        </w:rPr>
        <w:t>іс</w:t>
      </w:r>
      <w:r w:rsidRPr="00B52946">
        <w:rPr>
          <w:rFonts w:cs="Times New Roman"/>
          <w:color w:val="auto"/>
          <w:sz w:val="32"/>
          <w:szCs w:val="32"/>
        </w:rPr>
        <w:t>це</w:t>
      </w:r>
      <w:r w:rsidRPr="00B52946">
        <w:rPr>
          <w:rFonts w:cs="Times New Roman"/>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 xml:space="preserve">. , . , . , . , . , . , . , . , . , . , . , . , . , . , . , . , . , . , . , . , . , . , . , . , . , . , . , . , </w:t>
      </w:r>
    </w:p>
    <w:p w:rsidR="00B52946" w:rsidRPr="00B52946" w:rsidRDefault="00B52946"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B52946">
        <w:rPr>
          <w:rFonts w:cs="Times New Roman"/>
          <w:b/>
          <w:color w:val="auto"/>
          <w:sz w:val="32"/>
          <w:szCs w:val="32"/>
        </w:rPr>
        <w:lastRenderedPageBreak/>
        <w:t>Завдання 3.</w:t>
      </w:r>
      <w:r w:rsidRPr="00B52946">
        <w:rPr>
          <w:rFonts w:cs="Times New Roman"/>
          <w:color w:val="auto"/>
          <w:sz w:val="32"/>
          <w:szCs w:val="32"/>
        </w:rPr>
        <w:t xml:space="preserve"> </w:t>
      </w:r>
      <w:r w:rsidRPr="00B52946">
        <w:rPr>
          <w:rFonts w:cs="Times New Roman"/>
          <w:i/>
          <w:color w:val="auto"/>
          <w:sz w:val="32"/>
          <w:szCs w:val="32"/>
        </w:rPr>
        <w:t xml:space="preserve">Надрукуйте знак </w:t>
      </w:r>
      <w:r w:rsidRPr="00B52946">
        <w:rPr>
          <w:rFonts w:cs="Times New Roman"/>
          <w:i/>
          <w:color w:val="auto"/>
          <w:sz w:val="32"/>
          <w:szCs w:val="32"/>
          <w:lang w:val="uk-UA"/>
        </w:rPr>
        <w:t>«</w:t>
      </w:r>
      <w:r w:rsidRPr="00B52946">
        <w:rPr>
          <w:rFonts w:cs="Times New Roman"/>
          <w:i/>
          <w:color w:val="auto"/>
          <w:sz w:val="32"/>
          <w:szCs w:val="32"/>
        </w:rPr>
        <w:t>двокрапка</w:t>
      </w:r>
      <w:r w:rsidRPr="00B52946">
        <w:rPr>
          <w:rFonts w:cs="Times New Roman"/>
          <w:i/>
          <w:color w:val="auto"/>
          <w:sz w:val="32"/>
          <w:szCs w:val="32"/>
          <w:lang w:val="uk-UA"/>
        </w:rPr>
        <w:t>»</w:t>
      </w:r>
      <w:r w:rsidRPr="00B52946">
        <w:rPr>
          <w:rFonts w:cs="Times New Roman"/>
          <w:i/>
          <w:color w:val="auto"/>
          <w:sz w:val="32"/>
          <w:szCs w:val="32"/>
        </w:rPr>
        <w:t xml:space="preserve"> та </w:t>
      </w:r>
      <w:r w:rsidRPr="00B52946">
        <w:rPr>
          <w:rFonts w:cs="Times New Roman"/>
          <w:i/>
          <w:color w:val="auto"/>
          <w:sz w:val="32"/>
          <w:szCs w:val="32"/>
          <w:lang w:val="uk-UA"/>
        </w:rPr>
        <w:t>«</w:t>
      </w:r>
      <w:r w:rsidRPr="00B52946">
        <w:rPr>
          <w:rFonts w:cs="Times New Roman"/>
          <w:i/>
          <w:color w:val="auto"/>
          <w:sz w:val="32"/>
          <w:szCs w:val="32"/>
        </w:rPr>
        <w:t>лапки</w:t>
      </w:r>
      <w:r w:rsidRPr="00B52946">
        <w:rPr>
          <w:rFonts w:cs="Times New Roman"/>
          <w:i/>
          <w:color w:val="auto"/>
          <w:sz w:val="32"/>
          <w:szCs w:val="32"/>
          <w:lang w:val="uk-UA"/>
        </w:rPr>
        <w:t>»</w:t>
      </w:r>
      <w:r w:rsidRPr="00B52946">
        <w:rPr>
          <w:rFonts w:cs="Times New Roman"/>
          <w:i/>
          <w:color w:val="auto"/>
          <w:sz w:val="32"/>
          <w:szCs w:val="32"/>
        </w:rPr>
        <w:t xml:space="preserve"> 3</w:t>
      </w:r>
      <w:r w:rsidRPr="00B52946">
        <w:rPr>
          <w:rFonts w:cs="Times New Roman"/>
          <w:i/>
          <w:color w:val="auto"/>
          <w:sz w:val="32"/>
          <w:szCs w:val="32"/>
          <w:lang w:val="uk-UA"/>
        </w:rPr>
        <w:t>–</w:t>
      </w:r>
      <w:r w:rsidRPr="00B52946">
        <w:rPr>
          <w:rFonts w:cs="Times New Roman"/>
          <w:i/>
          <w:color w:val="auto"/>
          <w:sz w:val="32"/>
          <w:szCs w:val="32"/>
        </w:rPr>
        <w:t>4 рядки, спрямовуючи для удару на верх</w:t>
      </w:r>
      <w:r w:rsidRPr="00B52946">
        <w:rPr>
          <w:rFonts w:cs="Times New Roman"/>
          <w:i/>
          <w:color w:val="auto"/>
          <w:sz w:val="32"/>
          <w:szCs w:val="32"/>
          <w:lang w:val="uk-UA"/>
        </w:rPr>
        <w:t>ні</w:t>
      </w:r>
      <w:r w:rsidRPr="00B52946">
        <w:rPr>
          <w:rFonts w:cs="Times New Roman"/>
          <w:i/>
          <w:color w:val="auto"/>
          <w:sz w:val="32"/>
          <w:szCs w:val="32"/>
        </w:rPr>
        <w:t>й ряд вказ</w:t>
      </w:r>
      <w:r w:rsidRPr="00B52946">
        <w:rPr>
          <w:rFonts w:cs="Times New Roman"/>
          <w:i/>
          <w:color w:val="auto"/>
          <w:sz w:val="32"/>
          <w:szCs w:val="32"/>
          <w:lang w:val="uk-UA"/>
        </w:rPr>
        <w:t>і</w:t>
      </w:r>
      <w:r w:rsidRPr="00B52946">
        <w:rPr>
          <w:rFonts w:cs="Times New Roman"/>
          <w:i/>
          <w:color w:val="auto"/>
          <w:sz w:val="32"/>
          <w:szCs w:val="32"/>
        </w:rPr>
        <w:t>вний палець право</w:t>
      </w:r>
      <w:r w:rsidRPr="00B52946">
        <w:rPr>
          <w:rFonts w:cs="Times New Roman"/>
          <w:i/>
          <w:color w:val="auto"/>
          <w:sz w:val="32"/>
          <w:szCs w:val="32"/>
          <w:lang w:val="uk-UA"/>
        </w:rPr>
        <w:t>ї</w:t>
      </w:r>
      <w:r w:rsidRPr="00B52946">
        <w:rPr>
          <w:rFonts w:cs="Times New Roman"/>
          <w:i/>
          <w:color w:val="auto"/>
          <w:sz w:val="32"/>
          <w:szCs w:val="32"/>
        </w:rPr>
        <w:t xml:space="preserve"> руки (цифра 6) та без</w:t>
      </w:r>
      <w:r w:rsidRPr="00B52946">
        <w:rPr>
          <w:rFonts w:cs="Times New Roman"/>
          <w:i/>
          <w:color w:val="auto"/>
          <w:sz w:val="32"/>
          <w:szCs w:val="32"/>
          <w:lang w:val="uk-UA"/>
        </w:rPr>
        <w:t>і</w:t>
      </w:r>
      <w:r w:rsidRPr="00B52946">
        <w:rPr>
          <w:rFonts w:cs="Times New Roman"/>
          <w:i/>
          <w:color w:val="auto"/>
          <w:sz w:val="32"/>
          <w:szCs w:val="32"/>
        </w:rPr>
        <w:t>менний л</w:t>
      </w:r>
      <w:r w:rsidRPr="00B52946">
        <w:rPr>
          <w:rFonts w:cs="Times New Roman"/>
          <w:i/>
          <w:color w:val="auto"/>
          <w:sz w:val="32"/>
          <w:szCs w:val="32"/>
          <w:lang w:val="uk-UA"/>
        </w:rPr>
        <w:t>і</w:t>
      </w:r>
      <w:r w:rsidRPr="00B52946">
        <w:rPr>
          <w:rFonts w:cs="Times New Roman"/>
          <w:i/>
          <w:color w:val="auto"/>
          <w:sz w:val="32"/>
          <w:szCs w:val="32"/>
        </w:rPr>
        <w:t>во</w:t>
      </w:r>
      <w:r w:rsidRPr="00B52946">
        <w:rPr>
          <w:rFonts w:cs="Times New Roman"/>
          <w:i/>
          <w:color w:val="auto"/>
          <w:sz w:val="32"/>
          <w:szCs w:val="32"/>
          <w:lang w:val="uk-UA"/>
        </w:rPr>
        <w:t>ї</w:t>
      </w:r>
      <w:r w:rsidRPr="00B52946">
        <w:rPr>
          <w:rFonts w:cs="Times New Roman"/>
          <w:i/>
          <w:color w:val="auto"/>
          <w:sz w:val="32"/>
          <w:szCs w:val="32"/>
        </w:rPr>
        <w:t xml:space="preserve"> руки (цифра 2)</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Команда:</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одночасно:</w:t>
      </w:r>
      <w:r w:rsidRPr="00B52946">
        <w:rPr>
          <w:rFonts w:cs="Times New Roman"/>
          <w:color w:val="auto"/>
          <w:sz w:val="32"/>
          <w:szCs w:val="32"/>
          <w:lang w:val="uk-UA"/>
        </w:rPr>
        <w:t xml:space="preserve">  мізинець лівої руки клавіша </w:t>
      </w:r>
      <w:r w:rsidRPr="00B52946">
        <w:rPr>
          <w:rFonts w:eastAsia="Times New Roman" w:cs="Times New Roman"/>
          <w:color w:val="auto"/>
          <w:sz w:val="32"/>
          <w:szCs w:val="32"/>
          <w:lang w:val="uk-UA" w:eastAsia="ru-RU"/>
        </w:rPr>
        <w:t>«</w:t>
      </w:r>
      <w:r w:rsidRPr="00B52946">
        <w:rPr>
          <w:rFonts w:eastAsia="Times New Roman" w:cs="Times New Roman"/>
          <w:b/>
          <w:color w:val="auto"/>
          <w:sz w:val="32"/>
          <w:szCs w:val="32"/>
          <w:lang w:val="en-US" w:eastAsia="ru-RU"/>
        </w:rPr>
        <w:t>Shift</w:t>
      </w:r>
      <w:r w:rsidRPr="00B52946">
        <w:rPr>
          <w:rFonts w:eastAsia="Times New Roman" w:cs="Times New Roman"/>
          <w:color w:val="auto"/>
          <w:sz w:val="32"/>
          <w:szCs w:val="32"/>
          <w:lang w:val="uk-UA" w:eastAsia="ru-RU"/>
        </w:rPr>
        <w:t>»</w:t>
      </w:r>
      <w:r w:rsidRPr="00B52946">
        <w:rPr>
          <w:rFonts w:cs="Times New Roman"/>
          <w:color w:val="auto"/>
          <w:sz w:val="32"/>
          <w:szCs w:val="32"/>
          <w:lang w:val="uk-UA"/>
        </w:rPr>
        <w:t xml:space="preserve">, вказівний палець правої </w:t>
      </w:r>
      <w:r w:rsidRPr="00B52946">
        <w:rPr>
          <w:rFonts w:cs="Times New Roman"/>
          <w:color w:val="auto"/>
          <w:sz w:val="32"/>
          <w:szCs w:val="32"/>
        </w:rPr>
        <w:t xml:space="preserve">руки знак </w:t>
      </w:r>
      <w:r w:rsidRPr="00B52946">
        <w:rPr>
          <w:rFonts w:cs="Times New Roman"/>
          <w:color w:val="auto"/>
          <w:sz w:val="32"/>
          <w:szCs w:val="32"/>
          <w:lang w:val="uk-UA"/>
        </w:rPr>
        <w:t>«</w:t>
      </w:r>
      <w:r w:rsidRPr="00B52946">
        <w:rPr>
          <w:rFonts w:cs="Times New Roman"/>
          <w:color w:val="auto"/>
          <w:sz w:val="32"/>
          <w:szCs w:val="32"/>
        </w:rPr>
        <w:t>двокрапка</w:t>
      </w:r>
      <w:r w:rsidRPr="00B52946">
        <w:rPr>
          <w:rFonts w:cs="Times New Roman"/>
          <w:color w:val="auto"/>
          <w:sz w:val="32"/>
          <w:szCs w:val="32"/>
          <w:lang w:val="uk-UA"/>
        </w:rPr>
        <w:t>»</w:t>
      </w:r>
      <w:r w:rsidRPr="00B52946">
        <w:rPr>
          <w:rFonts w:cs="Times New Roman"/>
          <w:color w:val="auto"/>
          <w:sz w:val="32"/>
          <w:szCs w:val="32"/>
        </w:rPr>
        <w:t xml:space="preserve"> — на м</w:t>
      </w:r>
      <w:r w:rsidRPr="00B52946">
        <w:rPr>
          <w:rFonts w:cs="Times New Roman"/>
          <w:color w:val="auto"/>
          <w:sz w:val="32"/>
          <w:szCs w:val="32"/>
          <w:lang w:val="uk-UA"/>
        </w:rPr>
        <w:t>іс</w:t>
      </w:r>
      <w:r w:rsidRPr="00B52946">
        <w:rPr>
          <w:rFonts w:cs="Times New Roman"/>
          <w:color w:val="auto"/>
          <w:sz w:val="32"/>
          <w:szCs w:val="32"/>
        </w:rPr>
        <w:t>це</w:t>
      </w:r>
      <w:r w:rsidRPr="00B52946">
        <w:rPr>
          <w:rFonts w:cs="Times New Roman"/>
          <w:color w:val="auto"/>
          <w:sz w:val="32"/>
          <w:szCs w:val="32"/>
          <w:lang w:val="uk-UA"/>
        </w:rPr>
        <w:t>;</w:t>
      </w:r>
      <w:r w:rsidRPr="00B52946">
        <w:rPr>
          <w:rFonts w:cs="Times New Roman"/>
          <w:color w:val="auto"/>
          <w:sz w:val="32"/>
          <w:szCs w:val="32"/>
        </w:rPr>
        <w:t xml:space="preserve"> </w:t>
      </w:r>
      <w:r w:rsidRPr="00B52946">
        <w:rPr>
          <w:rFonts w:cs="Times New Roman"/>
          <w:color w:val="auto"/>
          <w:sz w:val="32"/>
          <w:szCs w:val="32"/>
          <w:lang w:val="uk-UA"/>
        </w:rPr>
        <w:t>«</w:t>
      </w:r>
      <w:r w:rsidRPr="00B52946">
        <w:rPr>
          <w:rFonts w:cs="Times New Roman"/>
          <w:color w:val="auto"/>
          <w:sz w:val="32"/>
          <w:szCs w:val="32"/>
        </w:rPr>
        <w:t>проб</w:t>
      </w:r>
      <w:r w:rsidRPr="00B52946">
        <w:rPr>
          <w:rFonts w:cs="Times New Roman"/>
          <w:color w:val="auto"/>
          <w:sz w:val="32"/>
          <w:szCs w:val="32"/>
          <w:lang w:val="uk-UA"/>
        </w:rPr>
        <w:t>іл»</w:t>
      </w:r>
      <w:r w:rsidRPr="00B52946">
        <w:rPr>
          <w:rFonts w:cs="Times New Roman"/>
          <w:color w:val="auto"/>
          <w:sz w:val="32"/>
          <w:szCs w:val="32"/>
        </w:rPr>
        <w:t xml:space="preserve"> — на</w:t>
      </w:r>
      <w:r w:rsidRPr="00B52946">
        <w:rPr>
          <w:rFonts w:cs="Times New Roman"/>
          <w:color w:val="auto"/>
          <w:sz w:val="32"/>
          <w:szCs w:val="32"/>
          <w:lang w:val="uk-UA"/>
        </w:rPr>
        <w:t xml:space="preserve">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 xml:space="preserve">одночасно: </w:t>
      </w:r>
      <w:r w:rsidRPr="00B52946">
        <w:rPr>
          <w:rFonts w:cs="Times New Roman"/>
          <w:color w:val="auto"/>
          <w:sz w:val="32"/>
          <w:szCs w:val="32"/>
          <w:lang w:val="uk-UA"/>
        </w:rPr>
        <w:t>мізинець правої руки клавіша «</w:t>
      </w:r>
      <w:r w:rsidRPr="00B52946">
        <w:rPr>
          <w:rFonts w:cs="Times New Roman"/>
          <w:b/>
          <w:color w:val="auto"/>
          <w:sz w:val="32"/>
          <w:szCs w:val="32"/>
        </w:rPr>
        <w:t>Shift</w:t>
      </w:r>
      <w:r w:rsidRPr="00B52946">
        <w:rPr>
          <w:rFonts w:cs="Times New Roman"/>
          <w:color w:val="auto"/>
          <w:sz w:val="32"/>
          <w:szCs w:val="32"/>
          <w:lang w:val="uk-UA"/>
        </w:rPr>
        <w:t>», безіменний палець лівої руки знак «лапки» — на місце; «пробіл» — на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 xml:space="preserve">: «» : «» : «» : «» : «» : «» : «» : «» : «» : «» : «» : «» : «» : «» : «» :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w:t>
      </w:r>
      <w:r w:rsidRPr="00B52946">
        <w:rPr>
          <w:rFonts w:cs="Times New Roman"/>
          <w:color w:val="auto"/>
          <w:sz w:val="32"/>
          <w:szCs w:val="32"/>
        </w:rPr>
        <w:t xml:space="preserve"> </w:t>
      </w:r>
      <w:r w:rsidRPr="00B52946">
        <w:rPr>
          <w:rFonts w:cs="Times New Roman"/>
          <w:b/>
          <w:color w:val="auto"/>
          <w:sz w:val="32"/>
          <w:szCs w:val="32"/>
        </w:rPr>
        <w:t>4</w:t>
      </w:r>
      <w:r w:rsidRPr="00B52946">
        <w:rPr>
          <w:rFonts w:cs="Times New Roman"/>
          <w:color w:val="auto"/>
          <w:sz w:val="32"/>
          <w:szCs w:val="32"/>
        </w:rPr>
        <w:t xml:space="preserve">. </w:t>
      </w:r>
      <w:r w:rsidRPr="00B52946">
        <w:rPr>
          <w:rFonts w:cs="Times New Roman"/>
          <w:i/>
          <w:color w:val="auto"/>
          <w:sz w:val="32"/>
          <w:szCs w:val="32"/>
        </w:rPr>
        <w:t>Надрукуйте знаки запитання та оклику 3</w:t>
      </w:r>
      <w:r w:rsidRPr="00B52946">
        <w:rPr>
          <w:rFonts w:cs="Times New Roman"/>
          <w:i/>
          <w:color w:val="auto"/>
          <w:sz w:val="32"/>
          <w:szCs w:val="32"/>
          <w:lang w:val="uk-UA"/>
        </w:rPr>
        <w:t>–</w:t>
      </w:r>
      <w:r w:rsidRPr="00B52946">
        <w:rPr>
          <w:rFonts w:cs="Times New Roman"/>
          <w:i/>
          <w:color w:val="auto"/>
          <w:sz w:val="32"/>
          <w:szCs w:val="32"/>
        </w:rPr>
        <w:t xml:space="preserve">4 рядки, </w:t>
      </w:r>
      <w:r w:rsidRPr="00B52946">
        <w:rPr>
          <w:rFonts w:cs="Times New Roman"/>
          <w:i/>
          <w:color w:val="auto"/>
          <w:sz w:val="32"/>
          <w:szCs w:val="32"/>
          <w:lang w:val="uk-UA"/>
        </w:rPr>
        <w:t>спрямовуючи</w:t>
      </w:r>
      <w:r w:rsidRPr="00B52946">
        <w:rPr>
          <w:rFonts w:cs="Times New Roman"/>
          <w:i/>
          <w:color w:val="auto"/>
          <w:sz w:val="32"/>
          <w:szCs w:val="32"/>
        </w:rPr>
        <w:t xml:space="preserve"> для удару на верхн</w:t>
      </w:r>
      <w:r w:rsidRPr="00B52946">
        <w:rPr>
          <w:rFonts w:cs="Times New Roman"/>
          <w:i/>
          <w:color w:val="auto"/>
          <w:sz w:val="32"/>
          <w:szCs w:val="32"/>
          <w:lang w:val="uk-UA"/>
        </w:rPr>
        <w:t>ій</w:t>
      </w:r>
      <w:r w:rsidRPr="00B52946">
        <w:rPr>
          <w:rFonts w:cs="Times New Roman"/>
          <w:i/>
          <w:color w:val="auto"/>
          <w:sz w:val="32"/>
          <w:szCs w:val="32"/>
        </w:rPr>
        <w:t xml:space="preserve"> ряд вказ</w:t>
      </w:r>
      <w:r w:rsidRPr="00B52946">
        <w:rPr>
          <w:rFonts w:cs="Times New Roman"/>
          <w:i/>
          <w:color w:val="auto"/>
          <w:sz w:val="32"/>
          <w:szCs w:val="32"/>
          <w:lang w:val="uk-UA"/>
        </w:rPr>
        <w:t>і</w:t>
      </w:r>
      <w:r w:rsidRPr="00B52946">
        <w:rPr>
          <w:rFonts w:cs="Times New Roman"/>
          <w:i/>
          <w:color w:val="auto"/>
          <w:sz w:val="32"/>
          <w:szCs w:val="32"/>
        </w:rPr>
        <w:t>вний палець право</w:t>
      </w:r>
      <w:r w:rsidRPr="00B52946">
        <w:rPr>
          <w:rFonts w:cs="Times New Roman"/>
          <w:i/>
          <w:color w:val="auto"/>
          <w:sz w:val="32"/>
          <w:szCs w:val="32"/>
          <w:lang w:val="uk-UA"/>
        </w:rPr>
        <w:t>ї руки (</w:t>
      </w:r>
      <w:r w:rsidRPr="00B52946">
        <w:rPr>
          <w:rFonts w:cs="Times New Roman"/>
          <w:i/>
          <w:color w:val="auto"/>
          <w:sz w:val="32"/>
          <w:szCs w:val="32"/>
        </w:rPr>
        <w:t>цифра 7) та м</w:t>
      </w:r>
      <w:r w:rsidRPr="00B52946">
        <w:rPr>
          <w:rFonts w:cs="Times New Roman"/>
          <w:i/>
          <w:color w:val="auto"/>
          <w:sz w:val="32"/>
          <w:szCs w:val="32"/>
          <w:lang w:val="uk-UA"/>
        </w:rPr>
        <w:t>і</w:t>
      </w:r>
      <w:r w:rsidRPr="00B52946">
        <w:rPr>
          <w:rFonts w:cs="Times New Roman"/>
          <w:i/>
          <w:color w:val="auto"/>
          <w:sz w:val="32"/>
          <w:szCs w:val="32"/>
        </w:rPr>
        <w:t>зинець л</w:t>
      </w:r>
      <w:r w:rsidRPr="00B52946">
        <w:rPr>
          <w:rFonts w:cs="Times New Roman"/>
          <w:i/>
          <w:color w:val="auto"/>
          <w:sz w:val="32"/>
          <w:szCs w:val="32"/>
          <w:lang w:val="uk-UA"/>
        </w:rPr>
        <w:t>і</w:t>
      </w:r>
      <w:r w:rsidRPr="00B52946">
        <w:rPr>
          <w:rFonts w:cs="Times New Roman"/>
          <w:i/>
          <w:color w:val="auto"/>
          <w:sz w:val="32"/>
          <w:szCs w:val="32"/>
        </w:rPr>
        <w:t>во</w:t>
      </w:r>
      <w:r w:rsidRPr="00B52946">
        <w:rPr>
          <w:rFonts w:cs="Times New Roman"/>
          <w:i/>
          <w:color w:val="auto"/>
          <w:sz w:val="32"/>
          <w:szCs w:val="32"/>
          <w:lang w:val="uk-UA"/>
        </w:rPr>
        <w:t>ї</w:t>
      </w:r>
      <w:r w:rsidRPr="00B52946">
        <w:rPr>
          <w:rFonts w:cs="Times New Roman"/>
          <w:i/>
          <w:color w:val="auto"/>
          <w:sz w:val="32"/>
          <w:szCs w:val="32"/>
        </w:rPr>
        <w:t xml:space="preserve"> руки (цифра 1)</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Команда:</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одночасно:</w:t>
      </w:r>
      <w:r w:rsidRPr="00B52946">
        <w:rPr>
          <w:rFonts w:cs="Times New Roman"/>
          <w:color w:val="auto"/>
          <w:sz w:val="32"/>
          <w:szCs w:val="32"/>
          <w:lang w:val="uk-UA"/>
        </w:rPr>
        <w:t xml:space="preserve">  мізинець лівої руки клавіша </w:t>
      </w:r>
      <w:r w:rsidRPr="00B52946">
        <w:rPr>
          <w:rFonts w:eastAsia="Times New Roman" w:cs="Times New Roman"/>
          <w:color w:val="auto"/>
          <w:sz w:val="32"/>
          <w:szCs w:val="32"/>
          <w:lang w:val="uk-UA" w:eastAsia="ru-RU"/>
        </w:rPr>
        <w:t>«</w:t>
      </w:r>
      <w:r w:rsidRPr="00B52946">
        <w:rPr>
          <w:rFonts w:eastAsia="Times New Roman" w:cs="Times New Roman"/>
          <w:b/>
          <w:color w:val="auto"/>
          <w:sz w:val="32"/>
          <w:szCs w:val="32"/>
          <w:lang w:val="en-US" w:eastAsia="ru-RU"/>
        </w:rPr>
        <w:t>Shift</w:t>
      </w:r>
      <w:r w:rsidRPr="00B52946">
        <w:rPr>
          <w:rFonts w:eastAsia="Times New Roman" w:cs="Times New Roman"/>
          <w:color w:val="auto"/>
          <w:sz w:val="32"/>
          <w:szCs w:val="32"/>
          <w:lang w:val="uk-UA" w:eastAsia="ru-RU"/>
        </w:rPr>
        <w:t>»</w:t>
      </w:r>
      <w:r w:rsidRPr="00B52946">
        <w:rPr>
          <w:rFonts w:cs="Times New Roman"/>
          <w:color w:val="auto"/>
          <w:sz w:val="32"/>
          <w:szCs w:val="32"/>
          <w:lang w:val="uk-UA"/>
        </w:rPr>
        <w:t xml:space="preserve">, вказівний палець правої </w:t>
      </w:r>
      <w:r w:rsidRPr="00B52946">
        <w:rPr>
          <w:rFonts w:cs="Times New Roman"/>
          <w:color w:val="auto"/>
          <w:sz w:val="32"/>
          <w:szCs w:val="32"/>
        </w:rPr>
        <w:t xml:space="preserve">руки знак </w:t>
      </w:r>
      <w:r w:rsidRPr="00B52946">
        <w:rPr>
          <w:rFonts w:cs="Times New Roman"/>
          <w:color w:val="auto"/>
          <w:sz w:val="32"/>
          <w:szCs w:val="32"/>
          <w:lang w:val="uk-UA"/>
        </w:rPr>
        <w:t>«оклику»</w:t>
      </w:r>
      <w:r w:rsidRPr="00B52946">
        <w:rPr>
          <w:rFonts w:cs="Times New Roman"/>
          <w:color w:val="auto"/>
          <w:sz w:val="32"/>
          <w:szCs w:val="32"/>
        </w:rPr>
        <w:t xml:space="preserve"> — на м</w:t>
      </w:r>
      <w:r w:rsidRPr="00B52946">
        <w:rPr>
          <w:rFonts w:cs="Times New Roman"/>
          <w:color w:val="auto"/>
          <w:sz w:val="32"/>
          <w:szCs w:val="32"/>
          <w:lang w:val="uk-UA"/>
        </w:rPr>
        <w:t>іс</w:t>
      </w:r>
      <w:r w:rsidRPr="00B52946">
        <w:rPr>
          <w:rFonts w:cs="Times New Roman"/>
          <w:color w:val="auto"/>
          <w:sz w:val="32"/>
          <w:szCs w:val="32"/>
        </w:rPr>
        <w:t>це</w:t>
      </w:r>
      <w:r w:rsidRPr="00B52946">
        <w:rPr>
          <w:rFonts w:cs="Times New Roman"/>
          <w:color w:val="auto"/>
          <w:sz w:val="32"/>
          <w:szCs w:val="32"/>
          <w:lang w:val="uk-UA"/>
        </w:rPr>
        <w:t>;</w:t>
      </w:r>
      <w:r w:rsidRPr="00B52946">
        <w:rPr>
          <w:rFonts w:cs="Times New Roman"/>
          <w:color w:val="auto"/>
          <w:sz w:val="32"/>
          <w:szCs w:val="32"/>
        </w:rPr>
        <w:t xml:space="preserve"> </w:t>
      </w:r>
      <w:r w:rsidRPr="00B52946">
        <w:rPr>
          <w:rFonts w:cs="Times New Roman"/>
          <w:color w:val="auto"/>
          <w:sz w:val="32"/>
          <w:szCs w:val="32"/>
          <w:lang w:val="uk-UA"/>
        </w:rPr>
        <w:t>«</w:t>
      </w:r>
      <w:r w:rsidRPr="00B52946">
        <w:rPr>
          <w:rFonts w:cs="Times New Roman"/>
          <w:color w:val="auto"/>
          <w:sz w:val="32"/>
          <w:szCs w:val="32"/>
        </w:rPr>
        <w:t>проб</w:t>
      </w:r>
      <w:r w:rsidRPr="00B52946">
        <w:rPr>
          <w:rFonts w:cs="Times New Roman"/>
          <w:color w:val="auto"/>
          <w:sz w:val="32"/>
          <w:szCs w:val="32"/>
          <w:lang w:val="uk-UA"/>
        </w:rPr>
        <w:t>іл»</w:t>
      </w:r>
      <w:r w:rsidRPr="00B52946">
        <w:rPr>
          <w:rFonts w:cs="Times New Roman"/>
          <w:color w:val="auto"/>
          <w:sz w:val="32"/>
          <w:szCs w:val="32"/>
        </w:rPr>
        <w:t xml:space="preserve"> — на</w:t>
      </w:r>
      <w:r w:rsidRPr="00B52946">
        <w:rPr>
          <w:rFonts w:cs="Times New Roman"/>
          <w:color w:val="auto"/>
          <w:sz w:val="32"/>
          <w:szCs w:val="32"/>
          <w:lang w:val="uk-UA"/>
        </w:rPr>
        <w:t xml:space="preserve">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 xml:space="preserve">одночасно: </w:t>
      </w:r>
      <w:r w:rsidRPr="00B52946">
        <w:rPr>
          <w:rFonts w:cs="Times New Roman"/>
          <w:color w:val="auto"/>
          <w:sz w:val="32"/>
          <w:szCs w:val="32"/>
          <w:lang w:val="uk-UA"/>
        </w:rPr>
        <w:t>мізинець правої руки клавіша «</w:t>
      </w:r>
      <w:r w:rsidRPr="00B52946">
        <w:rPr>
          <w:rFonts w:cs="Times New Roman"/>
          <w:b/>
          <w:color w:val="auto"/>
          <w:sz w:val="32"/>
          <w:szCs w:val="32"/>
        </w:rPr>
        <w:t>Shift</w:t>
      </w:r>
      <w:r w:rsidRPr="00B52946">
        <w:rPr>
          <w:rFonts w:cs="Times New Roman"/>
          <w:color w:val="auto"/>
          <w:sz w:val="32"/>
          <w:szCs w:val="32"/>
          <w:lang w:val="uk-UA"/>
        </w:rPr>
        <w:t>», мізинець лівої руки знак «оклику» — на місце; «пробіл» — на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 ?</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 ?</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w:t>
      </w:r>
      <w:r w:rsidRPr="00B52946">
        <w:rPr>
          <w:rFonts w:cs="Times New Roman"/>
          <w:color w:val="auto"/>
          <w:sz w:val="32"/>
          <w:szCs w:val="32"/>
        </w:rPr>
        <w:t xml:space="preserve"> </w:t>
      </w:r>
      <w:r w:rsidRPr="00B52946">
        <w:rPr>
          <w:rFonts w:cs="Times New Roman"/>
          <w:b/>
          <w:color w:val="auto"/>
          <w:sz w:val="32"/>
          <w:szCs w:val="32"/>
        </w:rPr>
        <w:t>5</w:t>
      </w:r>
      <w:r w:rsidRPr="00B52946">
        <w:rPr>
          <w:rFonts w:cs="Times New Roman"/>
          <w:color w:val="auto"/>
          <w:sz w:val="32"/>
          <w:szCs w:val="32"/>
        </w:rPr>
        <w:t xml:space="preserve">. </w:t>
      </w:r>
      <w:r w:rsidRPr="00B52946">
        <w:rPr>
          <w:rFonts w:cs="Times New Roman"/>
          <w:i/>
          <w:color w:val="auto"/>
          <w:sz w:val="32"/>
          <w:szCs w:val="32"/>
        </w:rPr>
        <w:t xml:space="preserve">Надрукуйте знаки </w:t>
      </w:r>
      <w:r w:rsidRPr="00B52946">
        <w:rPr>
          <w:rFonts w:cs="Times New Roman"/>
          <w:i/>
          <w:color w:val="auto"/>
          <w:sz w:val="32"/>
          <w:szCs w:val="32"/>
          <w:lang w:val="uk-UA"/>
        </w:rPr>
        <w:t>«</w:t>
      </w:r>
      <w:r w:rsidRPr="00B52946">
        <w:rPr>
          <w:rFonts w:cs="Times New Roman"/>
          <w:i/>
          <w:color w:val="auto"/>
          <w:sz w:val="32"/>
          <w:szCs w:val="32"/>
        </w:rPr>
        <w:t>деф</w:t>
      </w:r>
      <w:r w:rsidRPr="00B52946">
        <w:rPr>
          <w:rFonts w:cs="Times New Roman"/>
          <w:i/>
          <w:color w:val="auto"/>
          <w:sz w:val="32"/>
          <w:szCs w:val="32"/>
          <w:lang w:val="uk-UA"/>
        </w:rPr>
        <w:t>і</w:t>
      </w:r>
      <w:r w:rsidRPr="00B52946">
        <w:rPr>
          <w:rFonts w:cs="Times New Roman"/>
          <w:i/>
          <w:color w:val="auto"/>
          <w:sz w:val="32"/>
          <w:szCs w:val="32"/>
        </w:rPr>
        <w:t>с</w:t>
      </w:r>
      <w:r w:rsidRPr="00B52946">
        <w:rPr>
          <w:rFonts w:cs="Times New Roman"/>
          <w:i/>
          <w:color w:val="auto"/>
          <w:sz w:val="32"/>
          <w:szCs w:val="32"/>
          <w:lang w:val="uk-UA"/>
        </w:rPr>
        <w:t>»</w:t>
      </w:r>
      <w:r w:rsidRPr="00B52946">
        <w:rPr>
          <w:rFonts w:cs="Times New Roman"/>
          <w:i/>
          <w:color w:val="auto"/>
          <w:sz w:val="32"/>
          <w:szCs w:val="32"/>
        </w:rPr>
        <w:t xml:space="preserve"> та </w:t>
      </w:r>
      <w:r w:rsidRPr="00B52946">
        <w:rPr>
          <w:rFonts w:cs="Times New Roman"/>
          <w:i/>
          <w:color w:val="auto"/>
          <w:sz w:val="32"/>
          <w:szCs w:val="32"/>
          <w:lang w:val="uk-UA"/>
        </w:rPr>
        <w:t>«</w:t>
      </w:r>
      <w:r w:rsidRPr="00B52946">
        <w:rPr>
          <w:rFonts w:cs="Times New Roman"/>
          <w:i/>
          <w:color w:val="auto"/>
          <w:sz w:val="32"/>
          <w:szCs w:val="32"/>
        </w:rPr>
        <w:t>правоб</w:t>
      </w:r>
      <w:r w:rsidRPr="00B52946">
        <w:rPr>
          <w:rFonts w:cs="Times New Roman"/>
          <w:i/>
          <w:color w:val="auto"/>
          <w:sz w:val="32"/>
          <w:szCs w:val="32"/>
          <w:lang w:val="uk-UA"/>
        </w:rPr>
        <w:t>і</w:t>
      </w:r>
      <w:r w:rsidRPr="00B52946">
        <w:rPr>
          <w:rFonts w:cs="Times New Roman"/>
          <w:i/>
          <w:color w:val="auto"/>
          <w:sz w:val="32"/>
          <w:szCs w:val="32"/>
        </w:rPr>
        <w:t>жна похила</w:t>
      </w:r>
      <w:r w:rsidRPr="00B52946">
        <w:rPr>
          <w:rFonts w:cs="Times New Roman"/>
          <w:i/>
          <w:color w:val="auto"/>
          <w:sz w:val="32"/>
          <w:szCs w:val="32"/>
          <w:lang w:val="uk-UA"/>
        </w:rPr>
        <w:t xml:space="preserve"> риска» 3–</w:t>
      </w:r>
      <w:r w:rsidRPr="00B52946">
        <w:rPr>
          <w:rFonts w:cs="Times New Roman"/>
          <w:i/>
          <w:color w:val="auto"/>
          <w:sz w:val="32"/>
          <w:szCs w:val="32"/>
        </w:rPr>
        <w:t>4 рядки, спрямовуючи для удару м</w:t>
      </w:r>
      <w:r w:rsidRPr="00B52946">
        <w:rPr>
          <w:rFonts w:cs="Times New Roman"/>
          <w:i/>
          <w:color w:val="auto"/>
          <w:sz w:val="32"/>
          <w:szCs w:val="32"/>
          <w:lang w:val="uk-UA"/>
        </w:rPr>
        <w:t>і</w:t>
      </w:r>
      <w:r w:rsidRPr="00B52946">
        <w:rPr>
          <w:rFonts w:cs="Times New Roman"/>
          <w:i/>
          <w:color w:val="auto"/>
          <w:sz w:val="32"/>
          <w:szCs w:val="32"/>
        </w:rPr>
        <w:t>зинець право</w:t>
      </w:r>
      <w:r w:rsidRPr="00B52946">
        <w:rPr>
          <w:rFonts w:cs="Times New Roman"/>
          <w:i/>
          <w:color w:val="auto"/>
          <w:sz w:val="32"/>
          <w:szCs w:val="32"/>
          <w:lang w:val="uk-UA"/>
        </w:rPr>
        <w:t>ї</w:t>
      </w:r>
      <w:r w:rsidRPr="00B52946">
        <w:rPr>
          <w:rFonts w:cs="Times New Roman"/>
          <w:i/>
          <w:color w:val="auto"/>
          <w:sz w:val="32"/>
          <w:szCs w:val="32"/>
        </w:rPr>
        <w:t xml:space="preserve"> руки на</w:t>
      </w:r>
      <w:r w:rsidRPr="00B52946">
        <w:rPr>
          <w:rFonts w:cs="Times New Roman"/>
          <w:i/>
          <w:color w:val="auto"/>
          <w:sz w:val="32"/>
          <w:szCs w:val="32"/>
        </w:rPr>
        <w:br/>
      </w:r>
      <w:r w:rsidRPr="00B52946">
        <w:rPr>
          <w:rFonts w:cs="Times New Roman"/>
          <w:i/>
          <w:color w:val="auto"/>
          <w:sz w:val="32"/>
          <w:szCs w:val="32"/>
          <w:lang w:val="uk-UA"/>
        </w:rPr>
        <w:t>верхній</w:t>
      </w:r>
      <w:r w:rsidRPr="00B52946">
        <w:rPr>
          <w:rFonts w:cs="Times New Roman"/>
          <w:i/>
          <w:color w:val="auto"/>
          <w:sz w:val="32"/>
          <w:szCs w:val="32"/>
        </w:rPr>
        <w:t xml:space="preserve"> ряд та нижн</w:t>
      </w:r>
      <w:r w:rsidRPr="00B52946">
        <w:rPr>
          <w:rFonts w:cs="Times New Roman"/>
          <w:i/>
          <w:color w:val="auto"/>
          <w:sz w:val="32"/>
          <w:szCs w:val="32"/>
          <w:lang w:val="uk-UA"/>
        </w:rPr>
        <w:t>ій</w:t>
      </w:r>
      <w:r w:rsidRPr="00B52946">
        <w:rPr>
          <w:rFonts w:cs="Times New Roman"/>
          <w:i/>
          <w:color w:val="auto"/>
          <w:sz w:val="32"/>
          <w:szCs w:val="32"/>
        </w:rPr>
        <w:t xml:space="preserve"> ряд клав</w:t>
      </w:r>
      <w:r w:rsidRPr="00B52946">
        <w:rPr>
          <w:rFonts w:cs="Times New Roman"/>
          <w:i/>
          <w:color w:val="auto"/>
          <w:sz w:val="32"/>
          <w:szCs w:val="32"/>
          <w:lang w:val="uk-UA"/>
        </w:rPr>
        <w:t>і</w:t>
      </w:r>
      <w:r w:rsidRPr="00B52946">
        <w:rPr>
          <w:rFonts w:cs="Times New Roman"/>
          <w:i/>
          <w:color w:val="auto"/>
          <w:sz w:val="32"/>
          <w:szCs w:val="32"/>
        </w:rPr>
        <w:t>атури</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Команда:</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мізинець правої руки — «дефіс» — на місце; «пробіл» — на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i/>
          <w:color w:val="auto"/>
          <w:sz w:val="32"/>
          <w:szCs w:val="32"/>
          <w:lang w:val="uk-UA"/>
        </w:rPr>
        <w:t xml:space="preserve">одночасно: </w:t>
      </w:r>
      <w:r w:rsidRPr="00B52946">
        <w:rPr>
          <w:rFonts w:cs="Times New Roman"/>
          <w:color w:val="auto"/>
          <w:sz w:val="32"/>
          <w:szCs w:val="32"/>
          <w:lang w:val="uk-UA"/>
        </w:rPr>
        <w:t>мізинець лівої руки клавіша «</w:t>
      </w:r>
      <w:r w:rsidRPr="00B52946">
        <w:rPr>
          <w:rFonts w:cs="Times New Roman"/>
          <w:b/>
          <w:color w:val="auto"/>
          <w:sz w:val="32"/>
          <w:szCs w:val="32"/>
        </w:rPr>
        <w:t>Shift</w:t>
      </w:r>
      <w:r w:rsidRPr="00B52946">
        <w:rPr>
          <w:rFonts w:cs="Times New Roman"/>
          <w:color w:val="auto"/>
          <w:sz w:val="32"/>
          <w:szCs w:val="32"/>
          <w:lang w:val="uk-UA"/>
        </w:rPr>
        <w:t>», мізинець правої руки знак «правобіжна похила риска» — на місце; «пробіл» — на місце.</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r w:rsidRPr="00B52946">
        <w:rPr>
          <w:rFonts w:cs="Times New Roman"/>
          <w:color w:val="auto"/>
          <w:sz w:val="32"/>
          <w:szCs w:val="32"/>
        </w:rPr>
        <w:t>/</w:t>
      </w:r>
      <w:r w:rsidRPr="00B52946">
        <w:rPr>
          <w:rFonts w:cs="Times New Roman"/>
          <w:color w:val="auto"/>
          <w:sz w:val="32"/>
          <w:szCs w:val="32"/>
          <w:lang w:val="uk-UA"/>
        </w:rPr>
        <w:t xml:space="preserve">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w:t>
      </w:r>
      <w:r w:rsidRPr="00B52946">
        <w:rPr>
          <w:rFonts w:cs="Times New Roman"/>
          <w:color w:val="auto"/>
          <w:sz w:val="32"/>
          <w:szCs w:val="32"/>
        </w:rPr>
        <w:t xml:space="preserve"> </w:t>
      </w:r>
      <w:r w:rsidRPr="00B52946">
        <w:rPr>
          <w:rFonts w:cs="Times New Roman"/>
          <w:b/>
          <w:color w:val="auto"/>
          <w:sz w:val="32"/>
          <w:szCs w:val="32"/>
        </w:rPr>
        <w:t>6</w:t>
      </w:r>
      <w:r w:rsidRPr="00B52946">
        <w:rPr>
          <w:rFonts w:cs="Times New Roman"/>
          <w:color w:val="auto"/>
          <w:sz w:val="32"/>
          <w:szCs w:val="32"/>
        </w:rPr>
        <w:t xml:space="preserve">. </w:t>
      </w:r>
      <w:r w:rsidRPr="00B52946">
        <w:rPr>
          <w:rFonts w:cs="Times New Roman"/>
          <w:i/>
          <w:color w:val="auto"/>
          <w:sz w:val="32"/>
          <w:szCs w:val="32"/>
        </w:rPr>
        <w:t>Надрукуйте слова з розд</w:t>
      </w:r>
      <w:r w:rsidRPr="00B52946">
        <w:rPr>
          <w:rFonts w:cs="Times New Roman"/>
          <w:i/>
          <w:color w:val="auto"/>
          <w:sz w:val="32"/>
          <w:szCs w:val="32"/>
          <w:lang w:val="uk-UA"/>
        </w:rPr>
        <w:t>іл</w:t>
      </w:r>
      <w:r w:rsidRPr="00B52946">
        <w:rPr>
          <w:rFonts w:cs="Times New Roman"/>
          <w:i/>
          <w:color w:val="auto"/>
          <w:sz w:val="32"/>
          <w:szCs w:val="32"/>
        </w:rPr>
        <w:t>овими знаками, намагаючисъ</w:t>
      </w:r>
      <w:r w:rsidRPr="00B52946">
        <w:rPr>
          <w:rFonts w:cs="Times New Roman"/>
          <w:i/>
          <w:color w:val="auto"/>
          <w:sz w:val="32"/>
          <w:szCs w:val="32"/>
          <w:lang w:val="uk-UA"/>
        </w:rPr>
        <w:t xml:space="preserve"> виконувати</w:t>
      </w:r>
      <w:r w:rsidRPr="00B52946">
        <w:rPr>
          <w:rFonts w:cs="Times New Roman"/>
          <w:i/>
          <w:color w:val="auto"/>
          <w:sz w:val="32"/>
          <w:szCs w:val="32"/>
        </w:rPr>
        <w:t xml:space="preserve"> роботу якомога швидше</w:t>
      </w:r>
      <w:r w:rsidRPr="00B52946">
        <w:rPr>
          <w:rFonts w:cs="Times New Roman"/>
          <w:i/>
          <w:color w:val="auto"/>
          <w:sz w:val="32"/>
          <w:szCs w:val="32"/>
          <w:lang w:val="uk-UA"/>
        </w:rPr>
        <w:t>.</w:t>
      </w:r>
    </w:p>
    <w:p w:rsidR="00677F3E" w:rsidRDefault="00B52946" w:rsidP="009F0BD9">
      <w:pPr>
        <w:widowControl w:val="0"/>
        <w:autoSpaceDE w:val="0"/>
        <w:autoSpaceDN w:val="0"/>
        <w:adjustRightInd w:val="0"/>
        <w:spacing w:after="0" w:line="240" w:lineRule="auto"/>
        <w:ind w:left="851"/>
        <w:jc w:val="both"/>
        <w:rPr>
          <w:rFonts w:cs="Times New Roman"/>
          <w:color w:val="auto"/>
          <w:sz w:val="32"/>
          <w:szCs w:val="32"/>
          <w:lang w:val="uk-UA"/>
        </w:rPr>
      </w:pPr>
      <w:r w:rsidRPr="00B52946">
        <w:rPr>
          <w:rFonts w:eastAsia="Times New Roman" w:cs="Times New Roman"/>
          <w:color w:val="auto"/>
          <w:sz w:val="32"/>
          <w:szCs w:val="32"/>
          <w:lang w:val="uk-UA" w:eastAsia="ru-RU"/>
        </w:rPr>
        <w:t xml:space="preserve">сіно, сіно: "сіно" сіно, сіно: сіно, сіно, "сіно" сіно: сіно, сіно. туга: туга, туга, "туга" туга, туга: туга, туга, "туга" туга: туга: біда, "біда" біда: біда, біда, біда: біда, "біда" біда, біда, біда, шуба: шуба, шуба, "шуба" шуба: "шуба" шуба, шуба: шуба, база? база-база! /база/ база - база? база! /база/ база база! база? дощу- /дощу/ дощу- дощу! дощу- /дощу? дощу- дощу- /дощу/ жито - жито? /жито /жито — жито! жито? жито - жито! жито — куля! куля - куля? куля - / куля/ куля? куля - куля! / куля/ куля? </w:t>
      </w:r>
      <w:r w:rsidRPr="00B52946">
        <w:rPr>
          <w:rFonts w:eastAsia="Times New Roman" w:cs="Times New Roman"/>
          <w:color w:val="auto"/>
          <w:sz w:val="32"/>
          <w:szCs w:val="32"/>
          <w:lang w:val="uk-UA" w:eastAsia="ru-RU"/>
        </w:rPr>
        <w:lastRenderedPageBreak/>
        <w:t xml:space="preserve">шила, шила-шила — шила? /шила/ шила! шила, "шила" шила. вето — вето, вето, вето: вето? вето, вето! </w:t>
      </w:r>
      <w:r w:rsidRPr="00B52946">
        <w:rPr>
          <w:rFonts w:eastAsia="Times New Roman" w:cs="Times New Roman"/>
          <w:color w:val="auto"/>
          <w:sz w:val="32"/>
          <w:szCs w:val="32"/>
          <w:lang w:eastAsia="ru-RU"/>
        </w:rPr>
        <w:t>"вето" /вето/ вето. гени: гени, гени! гени, гени — гени, гени? гени! гени, /гени/</w:t>
      </w:r>
      <w:r w:rsidR="00677F3E">
        <w:rPr>
          <w:rFonts w:eastAsia="Times New Roman" w:cs="Times New Roman"/>
          <w:color w:val="auto"/>
          <w:sz w:val="32"/>
          <w:szCs w:val="32"/>
          <w:lang w:val="uk-UA" w:eastAsia="ru-RU"/>
        </w:rPr>
        <w:t xml:space="preserve"> </w:t>
      </w:r>
      <w:r w:rsidRPr="00B52946">
        <w:rPr>
          <w:rFonts w:cs="Times New Roman"/>
          <w:color w:val="auto"/>
          <w:sz w:val="32"/>
          <w:szCs w:val="32"/>
        </w:rPr>
        <w:t>соти, сота: соти. соти- соти! соти. соти? "соти" соти, /со</w:t>
      </w:r>
      <w:r w:rsidRPr="00B52946">
        <w:rPr>
          <w:rFonts w:cs="Times New Roman"/>
          <w:color w:val="auto"/>
          <w:sz w:val="32"/>
          <w:szCs w:val="32"/>
          <w:lang w:val="uk-UA"/>
        </w:rPr>
        <w:t>ти</w:t>
      </w:r>
      <w:r w:rsidRPr="00B52946">
        <w:rPr>
          <w:rFonts w:cs="Times New Roman"/>
          <w:color w:val="auto"/>
          <w:sz w:val="32"/>
          <w:szCs w:val="32"/>
        </w:rPr>
        <w:t>/</w:t>
      </w:r>
      <w:r w:rsidR="00677F3E">
        <w:rPr>
          <w:rFonts w:cs="Times New Roman"/>
          <w:color w:val="auto"/>
          <w:sz w:val="32"/>
          <w:szCs w:val="32"/>
          <w:lang w:val="uk-UA"/>
        </w:rPr>
        <w:t xml:space="preserve"> </w:t>
      </w:r>
      <w:r w:rsidRPr="00B52946">
        <w:rPr>
          <w:rFonts w:cs="Times New Roman"/>
          <w:color w:val="auto"/>
          <w:sz w:val="32"/>
          <w:szCs w:val="32"/>
        </w:rPr>
        <w:t>лупа: лупа, лупа: лупа! /лупа/лупа, лупа- лупа, "лупа" лупа.горе! горе, горе? горе — горе, "горе" горе? /горе/ горе: горе,</w:t>
      </w:r>
      <w:r w:rsidR="00677F3E">
        <w:rPr>
          <w:rFonts w:cs="Times New Roman"/>
          <w:color w:val="auto"/>
          <w:sz w:val="32"/>
          <w:szCs w:val="32"/>
          <w:lang w:val="uk-UA"/>
        </w:rPr>
        <w:t xml:space="preserve"> </w:t>
      </w:r>
      <w:r w:rsidRPr="00B52946">
        <w:rPr>
          <w:rFonts w:cs="Times New Roman"/>
          <w:color w:val="auto"/>
          <w:sz w:val="32"/>
          <w:szCs w:val="32"/>
        </w:rPr>
        <w:t>рало, рало — рало, рало: рало? рало: рало! "рало" рало! рало? жура? жура, жура — жура! жура. жура: жура, /жура/жура</w:t>
      </w:r>
      <w:r w:rsidR="00677F3E">
        <w:rPr>
          <w:rFonts w:cs="Times New Roman"/>
          <w:color w:val="auto"/>
          <w:sz w:val="32"/>
          <w:szCs w:val="32"/>
          <w:lang w:val="uk-UA"/>
        </w:rPr>
        <w:t xml:space="preserve"> </w:t>
      </w:r>
      <w:r w:rsidRPr="00B52946">
        <w:rPr>
          <w:rFonts w:cs="Times New Roman"/>
          <w:color w:val="auto"/>
          <w:sz w:val="32"/>
          <w:szCs w:val="32"/>
        </w:rPr>
        <w:t>кури! /кури/ кури — кури, кури? кури — "кури" кури: кури.</w:t>
      </w:r>
      <w:r w:rsidR="00677F3E">
        <w:rPr>
          <w:rFonts w:cs="Times New Roman"/>
          <w:color w:val="auto"/>
          <w:sz w:val="32"/>
          <w:szCs w:val="32"/>
          <w:lang w:val="uk-UA"/>
        </w:rPr>
        <w:t xml:space="preserve"> </w:t>
      </w:r>
      <w:r w:rsidRPr="00B52946">
        <w:rPr>
          <w:rFonts w:cs="Times New Roman"/>
          <w:color w:val="auto"/>
          <w:sz w:val="32"/>
          <w:szCs w:val="32"/>
        </w:rPr>
        <w:t>лице: лице, лице — лице: лице, "лице" лице? лице! лице, "лиц</w:t>
      </w:r>
      <w:r w:rsidRPr="00B52946">
        <w:rPr>
          <w:rFonts w:cs="Times New Roman"/>
          <w:color w:val="auto"/>
          <w:sz w:val="32"/>
          <w:szCs w:val="32"/>
          <w:lang w:val="uk-UA"/>
        </w:rPr>
        <w:t>е</w:t>
      </w:r>
      <w:r w:rsidR="00677F3E">
        <w:rPr>
          <w:rFonts w:cs="Times New Roman"/>
          <w:color w:val="auto"/>
          <w:sz w:val="32"/>
          <w:szCs w:val="32"/>
          <w:lang w:val="uk-UA"/>
        </w:rPr>
        <w:t xml:space="preserve"> </w:t>
      </w:r>
      <w:r w:rsidRPr="00B52946">
        <w:rPr>
          <w:rFonts w:cs="Times New Roman"/>
          <w:color w:val="auto"/>
          <w:sz w:val="32"/>
          <w:szCs w:val="32"/>
        </w:rPr>
        <w:t xml:space="preserve">каша, каша? каша, каша — каша! /каша/ каша: каша, "каша" сини, сини? сини — сини! сини: "сини" сини, сини! /сини/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 7.</w:t>
      </w:r>
      <w:r w:rsidRPr="00B52946">
        <w:rPr>
          <w:rFonts w:cs="Times New Roman"/>
          <w:color w:val="auto"/>
          <w:sz w:val="32"/>
          <w:szCs w:val="32"/>
        </w:rPr>
        <w:t xml:space="preserve"> </w:t>
      </w:r>
      <w:r w:rsidRPr="00B52946">
        <w:rPr>
          <w:rFonts w:cs="Times New Roman"/>
          <w:i/>
          <w:color w:val="auto"/>
          <w:sz w:val="32"/>
          <w:szCs w:val="32"/>
        </w:rPr>
        <w:t>Надрукуйте скоромовки по к</w:t>
      </w:r>
      <w:r w:rsidRPr="00B52946">
        <w:rPr>
          <w:rFonts w:cs="Times New Roman"/>
          <w:i/>
          <w:color w:val="auto"/>
          <w:sz w:val="32"/>
          <w:szCs w:val="32"/>
          <w:lang w:val="uk-UA"/>
        </w:rPr>
        <w:t>іл</w:t>
      </w:r>
      <w:r w:rsidRPr="00B52946">
        <w:rPr>
          <w:rFonts w:cs="Times New Roman"/>
          <w:i/>
          <w:color w:val="auto"/>
          <w:sz w:val="32"/>
          <w:szCs w:val="32"/>
        </w:rPr>
        <w:t xml:space="preserve">ька </w:t>
      </w:r>
      <w:r w:rsidRPr="00B52946">
        <w:rPr>
          <w:rFonts w:cs="Times New Roman"/>
          <w:i/>
          <w:color w:val="auto"/>
          <w:sz w:val="32"/>
          <w:szCs w:val="32"/>
          <w:lang w:val="uk-UA"/>
        </w:rPr>
        <w:t>разів</w:t>
      </w:r>
      <w:r w:rsidRPr="00B52946">
        <w:rPr>
          <w:rFonts w:cs="Times New Roman"/>
          <w:i/>
          <w:color w:val="auto"/>
          <w:sz w:val="32"/>
          <w:szCs w:val="32"/>
        </w:rPr>
        <w:t>. Заф</w:t>
      </w:r>
      <w:r w:rsidRPr="00B52946">
        <w:rPr>
          <w:rFonts w:cs="Times New Roman"/>
          <w:i/>
          <w:color w:val="auto"/>
          <w:sz w:val="32"/>
          <w:szCs w:val="32"/>
          <w:lang w:val="uk-UA"/>
        </w:rPr>
        <w:t>ік</w:t>
      </w:r>
      <w:r w:rsidRPr="00B52946">
        <w:rPr>
          <w:rFonts w:cs="Times New Roman"/>
          <w:i/>
          <w:color w:val="auto"/>
          <w:sz w:val="32"/>
          <w:szCs w:val="32"/>
        </w:rPr>
        <w:t>суй</w:t>
      </w:r>
      <w:r w:rsidRPr="00B52946">
        <w:rPr>
          <w:rFonts w:cs="Times New Roman"/>
          <w:i/>
          <w:color w:val="auto"/>
          <w:sz w:val="32"/>
          <w:szCs w:val="32"/>
          <w:lang w:val="uk-UA"/>
        </w:rPr>
        <w:t>те</w:t>
      </w:r>
      <w:r w:rsidRPr="00B52946">
        <w:rPr>
          <w:rFonts w:cs="Times New Roman"/>
          <w:i/>
          <w:color w:val="auto"/>
          <w:sz w:val="32"/>
          <w:szCs w:val="32"/>
        </w:rPr>
        <w:t xml:space="preserve"> кращий показник на швид</w:t>
      </w:r>
      <w:r w:rsidRPr="00B52946">
        <w:rPr>
          <w:rFonts w:cs="Times New Roman"/>
          <w:i/>
          <w:color w:val="auto"/>
          <w:sz w:val="32"/>
          <w:szCs w:val="32"/>
          <w:lang w:val="uk-UA"/>
        </w:rPr>
        <w:t>кі</w:t>
      </w:r>
      <w:r w:rsidRPr="00B52946">
        <w:rPr>
          <w:rFonts w:cs="Times New Roman"/>
          <w:i/>
          <w:color w:val="auto"/>
          <w:sz w:val="32"/>
          <w:szCs w:val="32"/>
        </w:rPr>
        <w:t>сть</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 xml:space="preserve">Литера </w:t>
      </w:r>
      <w:r w:rsidRPr="00B52946">
        <w:rPr>
          <w:rFonts w:cs="Times New Roman"/>
          <w:color w:val="auto"/>
          <w:sz w:val="32"/>
          <w:szCs w:val="32"/>
          <w:lang w:val="uk-UA"/>
        </w:rPr>
        <w:t>«Ґ»</w:t>
      </w:r>
      <w:r w:rsidRPr="00B52946">
        <w:rPr>
          <w:rFonts w:cs="Times New Roman"/>
          <w:color w:val="auto"/>
          <w:sz w:val="32"/>
          <w:szCs w:val="32"/>
        </w:rPr>
        <w:t xml:space="preserve"> та </w:t>
      </w:r>
      <w:r w:rsidRPr="00B52946">
        <w:rPr>
          <w:rFonts w:cs="Times New Roman"/>
          <w:color w:val="auto"/>
          <w:sz w:val="32"/>
          <w:szCs w:val="32"/>
          <w:lang w:val="uk-UA"/>
        </w:rPr>
        <w:t>«ґ»</w:t>
      </w:r>
      <w:r w:rsidRPr="00B52946">
        <w:rPr>
          <w:rFonts w:cs="Times New Roman"/>
          <w:color w:val="auto"/>
          <w:sz w:val="32"/>
          <w:szCs w:val="32"/>
        </w:rPr>
        <w:t xml:space="preserve"> наявна не на </w:t>
      </w:r>
      <w:r w:rsidRPr="00B52946">
        <w:rPr>
          <w:rFonts w:cs="Times New Roman"/>
          <w:color w:val="auto"/>
          <w:sz w:val="32"/>
          <w:szCs w:val="32"/>
          <w:lang w:val="uk-UA"/>
        </w:rPr>
        <w:t>всі</w:t>
      </w:r>
      <w:r w:rsidRPr="00B52946">
        <w:rPr>
          <w:rFonts w:cs="Times New Roman"/>
          <w:color w:val="auto"/>
          <w:sz w:val="32"/>
          <w:szCs w:val="32"/>
        </w:rPr>
        <w:t>x клав</w:t>
      </w:r>
      <w:r w:rsidRPr="00B52946">
        <w:rPr>
          <w:rFonts w:cs="Times New Roman"/>
          <w:color w:val="auto"/>
          <w:sz w:val="32"/>
          <w:szCs w:val="32"/>
          <w:lang w:val="uk-UA"/>
        </w:rPr>
        <w:t>і</w:t>
      </w:r>
      <w:r w:rsidRPr="00B52946">
        <w:rPr>
          <w:rFonts w:cs="Times New Roman"/>
          <w:color w:val="auto"/>
          <w:sz w:val="32"/>
          <w:szCs w:val="32"/>
        </w:rPr>
        <w:t>атурах, як</w:t>
      </w:r>
      <w:r w:rsidRPr="00B52946">
        <w:rPr>
          <w:rFonts w:cs="Times New Roman"/>
          <w:color w:val="auto"/>
          <w:sz w:val="32"/>
          <w:szCs w:val="32"/>
          <w:lang w:val="uk-UA"/>
        </w:rPr>
        <w:t xml:space="preserve"> і </w:t>
      </w:r>
      <w:r w:rsidRPr="00B52946">
        <w:rPr>
          <w:rFonts w:cs="Times New Roman"/>
          <w:color w:val="auto"/>
          <w:sz w:val="32"/>
          <w:szCs w:val="32"/>
        </w:rPr>
        <w:t>апостроф</w:t>
      </w:r>
      <w:r w:rsidRPr="00B52946">
        <w:rPr>
          <w:rFonts w:cs="Times New Roman"/>
          <w:color w:val="auto"/>
          <w:sz w:val="32"/>
          <w:szCs w:val="32"/>
          <w:lang w:val="uk-UA"/>
        </w:rPr>
        <w:t>. У</w:t>
      </w:r>
      <w:r w:rsidRPr="00B52946">
        <w:rPr>
          <w:rFonts w:cs="Times New Roman"/>
          <w:color w:val="auto"/>
          <w:sz w:val="32"/>
          <w:szCs w:val="32"/>
        </w:rPr>
        <w:t xml:space="preserve"> раз</w:t>
      </w:r>
      <w:r w:rsidRPr="00B52946">
        <w:rPr>
          <w:rFonts w:cs="Times New Roman"/>
          <w:color w:val="auto"/>
          <w:sz w:val="32"/>
          <w:szCs w:val="32"/>
          <w:lang w:val="uk-UA"/>
        </w:rPr>
        <w:t>і</w:t>
      </w:r>
      <w:r w:rsidRPr="00B52946">
        <w:rPr>
          <w:rFonts w:cs="Times New Roman"/>
          <w:color w:val="auto"/>
          <w:sz w:val="32"/>
          <w:szCs w:val="32"/>
        </w:rPr>
        <w:t xml:space="preserve"> в</w:t>
      </w:r>
      <w:r w:rsidRPr="00B52946">
        <w:rPr>
          <w:rFonts w:cs="Times New Roman"/>
          <w:color w:val="auto"/>
          <w:sz w:val="32"/>
          <w:szCs w:val="32"/>
          <w:lang w:val="uk-UA"/>
        </w:rPr>
        <w:t>і</w:t>
      </w:r>
      <w:r w:rsidRPr="00B52946">
        <w:rPr>
          <w:rFonts w:cs="Times New Roman"/>
          <w:color w:val="auto"/>
          <w:sz w:val="32"/>
          <w:szCs w:val="32"/>
        </w:rPr>
        <w:t>дсутност</w:t>
      </w:r>
      <w:r w:rsidRPr="00B52946">
        <w:rPr>
          <w:rFonts w:cs="Times New Roman"/>
          <w:color w:val="auto"/>
          <w:sz w:val="32"/>
          <w:szCs w:val="32"/>
          <w:lang w:val="uk-UA"/>
        </w:rPr>
        <w:t>і</w:t>
      </w:r>
      <w:r w:rsidRPr="00B52946">
        <w:rPr>
          <w:rFonts w:cs="Times New Roman"/>
          <w:color w:val="auto"/>
          <w:sz w:val="32"/>
          <w:szCs w:val="32"/>
        </w:rPr>
        <w:t xml:space="preserve"> сл</w:t>
      </w:r>
      <w:r w:rsidRPr="00B52946">
        <w:rPr>
          <w:rFonts w:cs="Times New Roman"/>
          <w:color w:val="auto"/>
          <w:sz w:val="32"/>
          <w:szCs w:val="32"/>
          <w:lang w:val="uk-UA"/>
        </w:rPr>
        <w:t>і</w:t>
      </w:r>
      <w:r w:rsidRPr="00B52946">
        <w:rPr>
          <w:rFonts w:cs="Times New Roman"/>
          <w:color w:val="auto"/>
          <w:sz w:val="32"/>
          <w:szCs w:val="32"/>
        </w:rPr>
        <w:t xml:space="preserve">д скористатися командою </w:t>
      </w:r>
      <w:r w:rsidRPr="00B52946">
        <w:rPr>
          <w:rFonts w:cs="Times New Roman"/>
          <w:color w:val="auto"/>
          <w:sz w:val="32"/>
          <w:szCs w:val="32"/>
          <w:lang w:val="uk-UA"/>
        </w:rPr>
        <w:t>«</w:t>
      </w:r>
      <w:r w:rsidRPr="00B52946">
        <w:rPr>
          <w:rFonts w:cs="Times New Roman"/>
          <w:b/>
          <w:color w:val="auto"/>
          <w:sz w:val="32"/>
          <w:szCs w:val="32"/>
        </w:rPr>
        <w:t>Вставка</w:t>
      </w:r>
      <w:r w:rsidRPr="00B52946">
        <w:rPr>
          <w:rFonts w:cs="Times New Roman"/>
          <w:b/>
          <w:color w:val="auto"/>
          <w:sz w:val="32"/>
          <w:szCs w:val="32"/>
          <w:lang w:val="uk-UA"/>
        </w:rPr>
        <w:t>»</w:t>
      </w:r>
      <w:r w:rsidRPr="00B52946">
        <w:rPr>
          <w:rFonts w:cs="Times New Roman"/>
          <w:b/>
          <w:color w:val="auto"/>
          <w:sz w:val="32"/>
          <w:szCs w:val="32"/>
        </w:rPr>
        <w:t xml:space="preserve"> — </w:t>
      </w:r>
      <w:r w:rsidRPr="00B52946">
        <w:rPr>
          <w:rFonts w:cs="Times New Roman"/>
          <w:b/>
          <w:color w:val="auto"/>
          <w:sz w:val="32"/>
          <w:szCs w:val="32"/>
          <w:lang w:val="uk-UA"/>
        </w:rPr>
        <w:t>«</w:t>
      </w:r>
      <w:r w:rsidRPr="00B52946">
        <w:rPr>
          <w:rFonts w:cs="Times New Roman"/>
          <w:b/>
          <w:color w:val="auto"/>
          <w:sz w:val="32"/>
          <w:szCs w:val="32"/>
        </w:rPr>
        <w:t>Символ</w:t>
      </w:r>
      <w:r w:rsidRPr="00B52946">
        <w:rPr>
          <w:rFonts w:cs="Times New Roman"/>
          <w:color w:val="auto"/>
          <w:sz w:val="32"/>
          <w:szCs w:val="32"/>
          <w:lang w:val="uk-UA"/>
        </w:rPr>
        <w:t>»</w:t>
      </w:r>
      <w:r w:rsidRPr="00B52946">
        <w:rPr>
          <w:rFonts w:cs="Times New Roman"/>
          <w:color w:val="auto"/>
          <w:sz w:val="32"/>
          <w:szCs w:val="32"/>
        </w:rPr>
        <w:t xml:space="preserve"> знайшовши необх</w:t>
      </w:r>
      <w:r w:rsidRPr="00B52946">
        <w:rPr>
          <w:rFonts w:cs="Times New Roman"/>
          <w:color w:val="auto"/>
          <w:sz w:val="32"/>
          <w:szCs w:val="32"/>
          <w:lang w:val="uk-UA"/>
        </w:rPr>
        <w:t>і</w:t>
      </w:r>
      <w:r w:rsidRPr="00B52946">
        <w:rPr>
          <w:rFonts w:cs="Times New Roman"/>
          <w:color w:val="auto"/>
          <w:sz w:val="32"/>
          <w:szCs w:val="32"/>
        </w:rPr>
        <w:t xml:space="preserve">дний символ, призначити </w:t>
      </w:r>
      <w:r w:rsidRPr="00B52946">
        <w:rPr>
          <w:rFonts w:cs="Times New Roman"/>
          <w:color w:val="auto"/>
          <w:sz w:val="32"/>
          <w:szCs w:val="32"/>
          <w:lang w:val="uk-UA"/>
        </w:rPr>
        <w:t>«</w:t>
      </w:r>
      <w:r w:rsidRPr="00B52946">
        <w:rPr>
          <w:rFonts w:cs="Times New Roman"/>
          <w:b/>
          <w:color w:val="auto"/>
          <w:sz w:val="32"/>
          <w:szCs w:val="32"/>
          <w:lang w:val="uk-UA"/>
        </w:rPr>
        <w:t>Нове поєднання клавіш</w:t>
      </w:r>
      <w:r w:rsidRPr="00B52946">
        <w:rPr>
          <w:rFonts w:cs="Times New Roman"/>
          <w:color w:val="auto"/>
          <w:sz w:val="32"/>
          <w:szCs w:val="32"/>
          <w:lang w:val="uk-UA"/>
        </w:rPr>
        <w:t>».</w:t>
      </w:r>
    </w:p>
    <w:p w:rsidR="00B52946" w:rsidRPr="00B52946" w:rsidRDefault="00B52946"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B52946">
        <w:rPr>
          <w:rFonts w:cs="Times New Roman"/>
          <w:i/>
          <w:color w:val="auto"/>
          <w:sz w:val="32"/>
          <w:szCs w:val="32"/>
          <w:u w:val="single"/>
          <w:lang w:val="uk-UA"/>
        </w:rPr>
        <w:t xml:space="preserve">Наприклад: </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«ґ» — «</w:t>
      </w:r>
      <w:r w:rsidRPr="00B52946">
        <w:rPr>
          <w:rFonts w:cs="Times New Roman"/>
          <w:color w:val="auto"/>
          <w:sz w:val="32"/>
          <w:szCs w:val="32"/>
          <w:lang w:val="en-US"/>
        </w:rPr>
        <w:t>Cntrl</w:t>
      </w:r>
      <w:r w:rsidRPr="00B52946">
        <w:rPr>
          <w:rFonts w:cs="Times New Roman"/>
          <w:color w:val="auto"/>
          <w:sz w:val="32"/>
          <w:szCs w:val="32"/>
          <w:lang w:val="uk-UA"/>
        </w:rPr>
        <w:t>» + «є»; «Ґ» — «</w:t>
      </w:r>
      <w:r w:rsidRPr="00B52946">
        <w:rPr>
          <w:rFonts w:cs="Times New Roman"/>
          <w:color w:val="auto"/>
          <w:sz w:val="32"/>
          <w:szCs w:val="32"/>
          <w:lang w:val="en-US"/>
        </w:rPr>
        <w:t>Cntrl</w:t>
      </w:r>
      <w:r w:rsidRPr="00B52946">
        <w:rPr>
          <w:rFonts w:cs="Times New Roman"/>
          <w:color w:val="auto"/>
          <w:sz w:val="32"/>
          <w:szCs w:val="32"/>
          <w:lang w:val="uk-UA"/>
        </w:rPr>
        <w:t>» + «</w:t>
      </w:r>
      <w:r w:rsidRPr="00B52946">
        <w:rPr>
          <w:rFonts w:cs="Times New Roman"/>
          <w:color w:val="auto"/>
          <w:sz w:val="32"/>
          <w:szCs w:val="32"/>
          <w:lang w:val="en-US"/>
        </w:rPr>
        <w:t>Shift</w:t>
      </w:r>
      <w:r w:rsidRPr="00B52946">
        <w:rPr>
          <w:rFonts w:cs="Times New Roman"/>
          <w:color w:val="auto"/>
          <w:sz w:val="32"/>
          <w:szCs w:val="32"/>
          <w:lang w:val="uk-UA"/>
        </w:rPr>
        <w:t>» + «є».</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rPr>
        <w:t xml:space="preserve">Годувала </w:t>
      </w:r>
      <w:r w:rsidRPr="00B52946">
        <w:rPr>
          <w:rFonts w:cs="Times New Roman"/>
          <w:color w:val="auto"/>
          <w:sz w:val="32"/>
          <w:szCs w:val="32"/>
          <w:lang w:val="uk-UA"/>
        </w:rPr>
        <w:t>ґ</w:t>
      </w:r>
      <w:r w:rsidRPr="00B52946">
        <w:rPr>
          <w:rFonts w:cs="Times New Roman"/>
          <w:color w:val="auto"/>
          <w:sz w:val="32"/>
          <w:szCs w:val="32"/>
        </w:rPr>
        <w:t xml:space="preserve">ава </w:t>
      </w:r>
      <w:r w:rsidRPr="00B52946">
        <w:rPr>
          <w:rFonts w:cs="Times New Roman"/>
          <w:color w:val="auto"/>
          <w:sz w:val="32"/>
          <w:szCs w:val="32"/>
          <w:lang w:val="uk-UA"/>
        </w:rPr>
        <w:t>Ґ</w:t>
      </w:r>
      <w:r w:rsidRPr="00B52946">
        <w:rPr>
          <w:rFonts w:cs="Times New Roman"/>
          <w:color w:val="auto"/>
          <w:sz w:val="32"/>
          <w:szCs w:val="32"/>
        </w:rPr>
        <w:t xml:space="preserve">авенят на </w:t>
      </w:r>
      <w:r w:rsidRPr="00B52946">
        <w:rPr>
          <w:rFonts w:cs="Times New Roman"/>
          <w:color w:val="auto"/>
          <w:sz w:val="32"/>
          <w:szCs w:val="32"/>
          <w:lang w:val="uk-UA"/>
        </w:rPr>
        <w:t>ґ</w:t>
      </w:r>
      <w:r w:rsidRPr="00B52946">
        <w:rPr>
          <w:rFonts w:cs="Times New Roman"/>
          <w:color w:val="auto"/>
          <w:sz w:val="32"/>
          <w:szCs w:val="32"/>
        </w:rPr>
        <w:t>анку, Готувала в горщику гарну за</w:t>
      </w:r>
      <w:r w:rsidRPr="00B52946">
        <w:rPr>
          <w:rFonts w:cs="Times New Roman"/>
          <w:color w:val="auto"/>
          <w:sz w:val="32"/>
          <w:szCs w:val="32"/>
          <w:lang w:val="uk-UA"/>
        </w:rPr>
        <w:t>пі</w:t>
      </w:r>
      <w:r w:rsidRPr="00B52946">
        <w:rPr>
          <w:rFonts w:cs="Times New Roman"/>
          <w:color w:val="auto"/>
          <w:sz w:val="32"/>
          <w:szCs w:val="32"/>
        </w:rPr>
        <w:t>канку.</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rPr>
        <w:t>В ча</w:t>
      </w:r>
      <w:r w:rsidRPr="00B52946">
        <w:rPr>
          <w:rFonts w:cs="Times New Roman"/>
          <w:color w:val="auto"/>
          <w:sz w:val="32"/>
          <w:szCs w:val="32"/>
          <w:lang w:val="uk-UA"/>
        </w:rPr>
        <w:t>плі</w:t>
      </w:r>
      <w:r w:rsidRPr="00B52946">
        <w:rPr>
          <w:rFonts w:cs="Times New Roman"/>
          <w:color w:val="auto"/>
          <w:sz w:val="32"/>
          <w:szCs w:val="32"/>
        </w:rPr>
        <w:t xml:space="preserve"> </w:t>
      </w:r>
      <w:r w:rsidRPr="00B52946">
        <w:rPr>
          <w:rFonts w:cs="Times New Roman"/>
          <w:color w:val="auto"/>
          <w:sz w:val="32"/>
          <w:szCs w:val="32"/>
          <w:lang w:val="uk-UA"/>
        </w:rPr>
        <w:t>чисті</w:t>
      </w:r>
      <w:r w:rsidRPr="00B52946">
        <w:rPr>
          <w:rFonts w:cs="Times New Roman"/>
          <w:color w:val="auto"/>
          <w:sz w:val="32"/>
          <w:szCs w:val="32"/>
        </w:rPr>
        <w:t xml:space="preserve"> черевички, Чапа чапля до водички.</w:t>
      </w:r>
    </w:p>
    <w:p w:rsidR="00B52946" w:rsidRPr="00B52946" w:rsidRDefault="00B52946"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B52946">
        <w:rPr>
          <w:rFonts w:cs="Times New Roman"/>
          <w:b/>
          <w:color w:val="auto"/>
          <w:sz w:val="32"/>
          <w:szCs w:val="32"/>
        </w:rPr>
        <w:t>Завдання 8.</w:t>
      </w:r>
      <w:r w:rsidRPr="00B52946">
        <w:rPr>
          <w:rFonts w:cs="Times New Roman"/>
          <w:color w:val="auto"/>
          <w:sz w:val="32"/>
          <w:szCs w:val="32"/>
        </w:rPr>
        <w:t xml:space="preserve"> </w:t>
      </w:r>
      <w:r w:rsidRPr="00B52946">
        <w:rPr>
          <w:rFonts w:cs="Times New Roman"/>
          <w:i/>
          <w:color w:val="auto"/>
          <w:sz w:val="32"/>
          <w:szCs w:val="32"/>
        </w:rPr>
        <w:t>Надрукуйте пода</w:t>
      </w:r>
      <w:r w:rsidRPr="00B52946">
        <w:rPr>
          <w:rFonts w:cs="Times New Roman"/>
          <w:i/>
          <w:color w:val="auto"/>
          <w:sz w:val="32"/>
          <w:szCs w:val="32"/>
          <w:lang w:val="uk-UA"/>
        </w:rPr>
        <w:t>ні</w:t>
      </w:r>
      <w:r w:rsidRPr="00B52946">
        <w:rPr>
          <w:rFonts w:cs="Times New Roman"/>
          <w:i/>
          <w:color w:val="auto"/>
          <w:sz w:val="32"/>
          <w:szCs w:val="32"/>
        </w:rPr>
        <w:t xml:space="preserve"> нижче методич</w:t>
      </w:r>
      <w:r w:rsidRPr="00B52946">
        <w:rPr>
          <w:rFonts w:cs="Times New Roman"/>
          <w:i/>
          <w:color w:val="auto"/>
          <w:sz w:val="32"/>
          <w:szCs w:val="32"/>
          <w:lang w:val="uk-UA"/>
        </w:rPr>
        <w:t>ні</w:t>
      </w:r>
      <w:r w:rsidRPr="00B52946">
        <w:rPr>
          <w:rFonts w:cs="Times New Roman"/>
          <w:i/>
          <w:color w:val="auto"/>
          <w:sz w:val="32"/>
          <w:szCs w:val="32"/>
        </w:rPr>
        <w:t xml:space="preserve"> рекомендац</w:t>
      </w:r>
      <w:r w:rsidRPr="00B52946">
        <w:rPr>
          <w:rFonts w:cs="Times New Roman"/>
          <w:i/>
          <w:color w:val="auto"/>
          <w:sz w:val="32"/>
          <w:szCs w:val="32"/>
          <w:lang w:val="uk-UA"/>
        </w:rPr>
        <w:t>ії</w:t>
      </w:r>
      <w:r w:rsidRPr="00B52946">
        <w:rPr>
          <w:rFonts w:cs="Times New Roman"/>
          <w:i/>
          <w:color w:val="auto"/>
          <w:sz w:val="32"/>
          <w:szCs w:val="32"/>
        </w:rPr>
        <w:t xml:space="preserve"> </w:t>
      </w:r>
      <w:r w:rsidRPr="00B52946">
        <w:rPr>
          <w:rFonts w:cs="Times New Roman"/>
          <w:i/>
          <w:color w:val="auto"/>
          <w:sz w:val="32"/>
          <w:szCs w:val="32"/>
          <w:lang w:val="uk-UA"/>
        </w:rPr>
        <w:t>по</w:t>
      </w:r>
      <w:r w:rsidRPr="00B52946">
        <w:rPr>
          <w:rFonts w:cs="Times New Roman"/>
          <w:i/>
          <w:color w:val="auto"/>
          <w:sz w:val="32"/>
          <w:szCs w:val="32"/>
        </w:rPr>
        <w:t xml:space="preserve"> </w:t>
      </w:r>
      <w:r w:rsidRPr="00B52946">
        <w:rPr>
          <w:rFonts w:cs="Times New Roman"/>
          <w:i/>
          <w:color w:val="auto"/>
          <w:sz w:val="32"/>
          <w:szCs w:val="32"/>
          <w:lang w:val="uk-UA"/>
        </w:rPr>
        <w:t xml:space="preserve">кілька </w:t>
      </w:r>
      <w:r w:rsidRPr="00B52946">
        <w:rPr>
          <w:rFonts w:cs="Times New Roman"/>
          <w:i/>
          <w:color w:val="auto"/>
          <w:sz w:val="32"/>
          <w:szCs w:val="32"/>
        </w:rPr>
        <w:t>раз</w:t>
      </w:r>
      <w:r w:rsidRPr="00B52946">
        <w:rPr>
          <w:rFonts w:cs="Times New Roman"/>
          <w:i/>
          <w:color w:val="auto"/>
          <w:sz w:val="32"/>
          <w:szCs w:val="32"/>
          <w:lang w:val="uk-UA"/>
        </w:rPr>
        <w:t>і</w:t>
      </w:r>
      <w:r w:rsidRPr="00B52946">
        <w:rPr>
          <w:rFonts w:cs="Times New Roman"/>
          <w:i/>
          <w:color w:val="auto"/>
          <w:sz w:val="32"/>
          <w:szCs w:val="32"/>
        </w:rPr>
        <w:t>в. Заф</w:t>
      </w:r>
      <w:r w:rsidRPr="00B52946">
        <w:rPr>
          <w:rFonts w:cs="Times New Roman"/>
          <w:i/>
          <w:color w:val="auto"/>
          <w:sz w:val="32"/>
          <w:szCs w:val="32"/>
          <w:lang w:val="uk-UA"/>
        </w:rPr>
        <w:t>ік</w:t>
      </w:r>
      <w:r w:rsidRPr="00B52946">
        <w:rPr>
          <w:rFonts w:cs="Times New Roman"/>
          <w:i/>
          <w:color w:val="auto"/>
          <w:sz w:val="32"/>
          <w:szCs w:val="32"/>
        </w:rPr>
        <w:t>суйте кращий показник на швид</w:t>
      </w:r>
      <w:r w:rsidRPr="00B52946">
        <w:rPr>
          <w:rFonts w:cs="Times New Roman"/>
          <w:i/>
          <w:color w:val="auto"/>
          <w:sz w:val="32"/>
          <w:szCs w:val="32"/>
          <w:lang w:val="uk-UA"/>
        </w:rPr>
        <w:t>кі</w:t>
      </w:r>
      <w:r w:rsidRPr="00B52946">
        <w:rPr>
          <w:rFonts w:cs="Times New Roman"/>
          <w:i/>
          <w:color w:val="auto"/>
          <w:sz w:val="32"/>
          <w:szCs w:val="32"/>
        </w:rPr>
        <w:t>сть</w:t>
      </w:r>
      <w:r w:rsidRPr="00B52946">
        <w:rPr>
          <w:rFonts w:cs="Times New Roman"/>
          <w:i/>
          <w:color w:val="auto"/>
          <w:sz w:val="32"/>
          <w:szCs w:val="32"/>
          <w:lang w:val="uk-UA"/>
        </w:rPr>
        <w:t>.</w:t>
      </w:r>
    </w:p>
    <w:p w:rsidR="00B52946" w:rsidRPr="00B52946" w:rsidRDefault="00AC4602" w:rsidP="009F0BD9">
      <w:pPr>
        <w:widowControl w:val="0"/>
        <w:autoSpaceDE w:val="0"/>
        <w:autoSpaceDN w:val="0"/>
        <w:adjustRightInd w:val="0"/>
        <w:spacing w:after="0" w:line="240" w:lineRule="auto"/>
        <w:jc w:val="both"/>
        <w:rPr>
          <w:rFonts w:cs="Times New Roman"/>
          <w:color w:val="auto"/>
          <w:sz w:val="32"/>
          <w:szCs w:val="32"/>
        </w:rPr>
      </w:pPr>
      <w:r>
        <w:rPr>
          <w:rFonts w:cs="Times New Roman"/>
          <w:i/>
          <w:color w:val="auto"/>
          <w:sz w:val="32"/>
          <w:szCs w:val="32"/>
          <w:u w:val="single"/>
        </w:rPr>
        <w:t>Пам</w:t>
      </w:r>
      <w:r w:rsidR="00B52946" w:rsidRPr="00B52946">
        <w:rPr>
          <w:rFonts w:cs="Times New Roman"/>
          <w:i/>
          <w:color w:val="auto"/>
          <w:sz w:val="32"/>
          <w:szCs w:val="32"/>
          <w:u w:val="single"/>
        </w:rPr>
        <w:t>'ятайте</w:t>
      </w:r>
      <w:r w:rsidR="00B32F1B">
        <w:rPr>
          <w:rFonts w:cs="Times New Roman"/>
          <w:i/>
          <w:color w:val="auto"/>
          <w:sz w:val="32"/>
          <w:szCs w:val="32"/>
          <w:u w:val="single"/>
          <w:lang w:val="uk-UA"/>
        </w:rPr>
        <w:t>,</w:t>
      </w:r>
      <w:r w:rsidR="00B52946" w:rsidRPr="00B52946">
        <w:rPr>
          <w:rFonts w:cs="Times New Roman"/>
          <w:color w:val="auto"/>
          <w:sz w:val="32"/>
          <w:szCs w:val="32"/>
        </w:rPr>
        <w:t xml:space="preserve"> крапка, кома, двокрапка, крапка з комою, знак оклику i знак питания </w:t>
      </w:r>
      <w:r w:rsidR="00B52946" w:rsidRPr="00B52946">
        <w:rPr>
          <w:rFonts w:cs="Times New Roman"/>
          <w:color w:val="auto"/>
          <w:sz w:val="32"/>
          <w:szCs w:val="32"/>
          <w:lang w:val="uk-UA"/>
        </w:rPr>
        <w:t>пиш</w:t>
      </w:r>
      <w:r w:rsidR="00B52946" w:rsidRPr="00B52946">
        <w:rPr>
          <w:rFonts w:cs="Times New Roman"/>
          <w:color w:val="auto"/>
          <w:sz w:val="32"/>
          <w:szCs w:val="32"/>
        </w:rPr>
        <w:t xml:space="preserve">уться </w:t>
      </w:r>
      <w:proofErr w:type="gramStart"/>
      <w:r w:rsidR="00B52946" w:rsidRPr="00B52946">
        <w:rPr>
          <w:rFonts w:cs="Times New Roman"/>
          <w:color w:val="auto"/>
          <w:sz w:val="32"/>
          <w:szCs w:val="32"/>
          <w:lang w:val="uk-UA"/>
        </w:rPr>
        <w:t>п</w:t>
      </w:r>
      <w:proofErr w:type="gramEnd"/>
      <w:r w:rsidR="00B52946" w:rsidRPr="00B52946">
        <w:rPr>
          <w:rFonts w:cs="Times New Roman"/>
          <w:color w:val="auto"/>
          <w:sz w:val="32"/>
          <w:szCs w:val="32"/>
          <w:lang w:val="uk-UA"/>
        </w:rPr>
        <w:t>іс</w:t>
      </w:r>
      <w:r w:rsidR="00B52946" w:rsidRPr="00B52946">
        <w:rPr>
          <w:rFonts w:cs="Times New Roman"/>
          <w:color w:val="auto"/>
          <w:sz w:val="32"/>
          <w:szCs w:val="32"/>
        </w:rPr>
        <w:t>ля сл</w:t>
      </w:r>
      <w:r w:rsidR="00B52946" w:rsidRPr="00B52946">
        <w:rPr>
          <w:rFonts w:cs="Times New Roman"/>
          <w:color w:val="auto"/>
          <w:sz w:val="32"/>
          <w:szCs w:val="32"/>
          <w:lang w:val="uk-UA"/>
        </w:rPr>
        <w:t>і</w:t>
      </w:r>
      <w:r w:rsidR="00B52946" w:rsidRPr="00B52946">
        <w:rPr>
          <w:rFonts w:cs="Times New Roman"/>
          <w:color w:val="auto"/>
          <w:sz w:val="32"/>
          <w:szCs w:val="32"/>
        </w:rPr>
        <w:t xml:space="preserve">в </w:t>
      </w:r>
      <w:r w:rsidR="00B52946" w:rsidRPr="00B32F1B">
        <w:rPr>
          <w:rFonts w:cs="Times New Roman"/>
          <w:i/>
          <w:color w:val="auto"/>
          <w:sz w:val="32"/>
          <w:szCs w:val="32"/>
        </w:rPr>
        <w:t>без проб</w:t>
      </w:r>
      <w:r w:rsidR="00B52946" w:rsidRPr="00B32F1B">
        <w:rPr>
          <w:rFonts w:cs="Times New Roman"/>
          <w:i/>
          <w:color w:val="auto"/>
          <w:sz w:val="32"/>
          <w:szCs w:val="32"/>
          <w:lang w:val="uk-UA"/>
        </w:rPr>
        <w:t>іл</w:t>
      </w:r>
      <w:r w:rsidR="00B52946" w:rsidRPr="00B32F1B">
        <w:rPr>
          <w:rFonts w:cs="Times New Roman"/>
          <w:i/>
          <w:color w:val="auto"/>
          <w:sz w:val="32"/>
          <w:szCs w:val="32"/>
        </w:rPr>
        <w:t>у</w:t>
      </w:r>
      <w:r w:rsidR="00B52946" w:rsidRPr="00B52946">
        <w:rPr>
          <w:rFonts w:cs="Times New Roman"/>
          <w:color w:val="auto"/>
          <w:sz w:val="32"/>
          <w:szCs w:val="32"/>
        </w:rPr>
        <w:t>. Без проб</w:t>
      </w:r>
      <w:r w:rsidR="00B52946" w:rsidRPr="00B52946">
        <w:rPr>
          <w:rFonts w:cs="Times New Roman"/>
          <w:color w:val="auto"/>
          <w:sz w:val="32"/>
          <w:szCs w:val="32"/>
          <w:lang w:val="uk-UA"/>
        </w:rPr>
        <w:t>іл</w:t>
      </w:r>
      <w:r w:rsidR="00B52946" w:rsidRPr="00B52946">
        <w:rPr>
          <w:rFonts w:cs="Times New Roman"/>
          <w:color w:val="auto"/>
          <w:sz w:val="32"/>
          <w:szCs w:val="32"/>
        </w:rPr>
        <w:t>у друкую</w:t>
      </w:r>
      <w:r w:rsidR="00B52946" w:rsidRPr="00B52946">
        <w:rPr>
          <w:rFonts w:cs="Times New Roman"/>
          <w:color w:val="auto"/>
          <w:sz w:val="32"/>
          <w:szCs w:val="32"/>
          <w:lang w:val="uk-UA"/>
        </w:rPr>
        <w:t>т</w:t>
      </w:r>
      <w:r w:rsidR="00B52946" w:rsidRPr="00B52946">
        <w:rPr>
          <w:rFonts w:cs="Times New Roman"/>
          <w:color w:val="auto"/>
          <w:sz w:val="32"/>
          <w:szCs w:val="32"/>
        </w:rPr>
        <w:t>ь i розд</w:t>
      </w:r>
      <w:r w:rsidR="00B52946" w:rsidRPr="00B52946">
        <w:rPr>
          <w:rFonts w:cs="Times New Roman"/>
          <w:color w:val="auto"/>
          <w:sz w:val="32"/>
          <w:szCs w:val="32"/>
          <w:lang w:val="uk-UA"/>
        </w:rPr>
        <w:t>іл</w:t>
      </w:r>
      <w:r w:rsidR="00B52946" w:rsidRPr="00B52946">
        <w:rPr>
          <w:rFonts w:cs="Times New Roman"/>
          <w:color w:val="auto"/>
          <w:sz w:val="32"/>
          <w:szCs w:val="32"/>
        </w:rPr>
        <w:t>ов</w:t>
      </w:r>
      <w:r w:rsidR="00B52946" w:rsidRPr="00B52946">
        <w:rPr>
          <w:rFonts w:cs="Times New Roman"/>
          <w:color w:val="auto"/>
          <w:sz w:val="32"/>
          <w:szCs w:val="32"/>
          <w:lang w:val="uk-UA"/>
        </w:rPr>
        <w:t>і</w:t>
      </w:r>
      <w:r w:rsidR="00B52946" w:rsidRPr="00B52946">
        <w:rPr>
          <w:rFonts w:cs="Times New Roman"/>
          <w:color w:val="auto"/>
          <w:sz w:val="32"/>
          <w:szCs w:val="32"/>
        </w:rPr>
        <w:t xml:space="preserve"> знаки, що вживаються поряд. П</w:t>
      </w:r>
      <w:r w:rsidR="00B52946" w:rsidRPr="00B52946">
        <w:rPr>
          <w:rFonts w:cs="Times New Roman"/>
          <w:color w:val="auto"/>
          <w:sz w:val="32"/>
          <w:szCs w:val="32"/>
          <w:lang w:val="uk-UA"/>
        </w:rPr>
        <w:t>і</w:t>
      </w:r>
      <w:r w:rsidR="00B52946" w:rsidRPr="00B52946">
        <w:rPr>
          <w:rFonts w:cs="Times New Roman"/>
          <w:color w:val="auto"/>
          <w:sz w:val="32"/>
          <w:szCs w:val="32"/>
        </w:rPr>
        <w:t>сля зна</w:t>
      </w:r>
      <w:r w:rsidR="00B52946" w:rsidRPr="00B52946">
        <w:rPr>
          <w:rFonts w:cs="Times New Roman"/>
          <w:color w:val="auto"/>
          <w:sz w:val="32"/>
          <w:szCs w:val="32"/>
          <w:lang w:val="uk-UA"/>
        </w:rPr>
        <w:t>кі</w:t>
      </w:r>
      <w:r w:rsidR="00B52946" w:rsidRPr="00B52946">
        <w:rPr>
          <w:rFonts w:cs="Times New Roman"/>
          <w:color w:val="auto"/>
          <w:sz w:val="32"/>
          <w:szCs w:val="32"/>
        </w:rPr>
        <w:t>в роблять проб</w:t>
      </w:r>
      <w:r w:rsidR="00B52946" w:rsidRPr="00B52946">
        <w:rPr>
          <w:rFonts w:cs="Times New Roman"/>
          <w:color w:val="auto"/>
          <w:sz w:val="32"/>
          <w:szCs w:val="32"/>
          <w:lang w:val="uk-UA"/>
        </w:rPr>
        <w:t>іл</w:t>
      </w:r>
      <w:r w:rsidR="00B52946" w:rsidRPr="00B52946">
        <w:rPr>
          <w:rFonts w:cs="Times New Roman"/>
          <w:color w:val="auto"/>
          <w:sz w:val="32"/>
          <w:szCs w:val="32"/>
        </w:rPr>
        <w:t>.</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rPr>
        <w:t>Знаки перенесен</w:t>
      </w:r>
      <w:r w:rsidRPr="00B52946">
        <w:rPr>
          <w:rFonts w:cs="Times New Roman"/>
          <w:color w:val="auto"/>
          <w:sz w:val="32"/>
          <w:szCs w:val="32"/>
          <w:lang w:val="uk-UA"/>
        </w:rPr>
        <w:t>н</w:t>
      </w:r>
      <w:r w:rsidRPr="00B52946">
        <w:rPr>
          <w:rFonts w:cs="Times New Roman"/>
          <w:color w:val="auto"/>
          <w:sz w:val="32"/>
          <w:szCs w:val="32"/>
        </w:rPr>
        <w:t>я, деф</w:t>
      </w:r>
      <w:r w:rsidRPr="00B52946">
        <w:rPr>
          <w:rFonts w:cs="Times New Roman"/>
          <w:color w:val="auto"/>
          <w:sz w:val="32"/>
          <w:szCs w:val="32"/>
          <w:lang w:val="uk-UA"/>
        </w:rPr>
        <w:t>і</w:t>
      </w:r>
      <w:r w:rsidRPr="00B52946">
        <w:rPr>
          <w:rFonts w:cs="Times New Roman"/>
          <w:color w:val="auto"/>
          <w:sz w:val="32"/>
          <w:szCs w:val="32"/>
        </w:rPr>
        <w:t>с, тире можуть друкувати одним знаком: тире — з пром</w:t>
      </w:r>
      <w:r w:rsidRPr="00B52946">
        <w:rPr>
          <w:rFonts w:cs="Times New Roman"/>
          <w:color w:val="auto"/>
          <w:sz w:val="32"/>
          <w:szCs w:val="32"/>
          <w:lang w:val="uk-UA"/>
        </w:rPr>
        <w:t>і</w:t>
      </w:r>
      <w:r w:rsidRPr="00B52946">
        <w:rPr>
          <w:rFonts w:cs="Times New Roman"/>
          <w:color w:val="auto"/>
          <w:sz w:val="32"/>
          <w:szCs w:val="32"/>
        </w:rPr>
        <w:t>жками з обох стор</w:t>
      </w:r>
      <w:r w:rsidRPr="00B52946">
        <w:rPr>
          <w:rFonts w:cs="Times New Roman"/>
          <w:color w:val="auto"/>
          <w:sz w:val="32"/>
          <w:szCs w:val="32"/>
          <w:lang w:val="uk-UA"/>
        </w:rPr>
        <w:t>ін</w:t>
      </w:r>
      <w:r w:rsidRPr="00B52946">
        <w:rPr>
          <w:rFonts w:cs="Times New Roman"/>
          <w:color w:val="auto"/>
          <w:sz w:val="32"/>
          <w:szCs w:val="32"/>
        </w:rPr>
        <w:t>, деф</w:t>
      </w:r>
      <w:r w:rsidRPr="00B52946">
        <w:rPr>
          <w:rFonts w:cs="Times New Roman"/>
          <w:color w:val="auto"/>
          <w:sz w:val="32"/>
          <w:szCs w:val="32"/>
          <w:lang w:val="uk-UA"/>
        </w:rPr>
        <w:t>і</w:t>
      </w:r>
      <w:r w:rsidRPr="00B52946">
        <w:rPr>
          <w:rFonts w:cs="Times New Roman"/>
          <w:color w:val="auto"/>
          <w:sz w:val="32"/>
          <w:szCs w:val="32"/>
        </w:rPr>
        <w:t>с — без пром</w:t>
      </w:r>
      <w:r w:rsidRPr="00B52946">
        <w:rPr>
          <w:rFonts w:cs="Times New Roman"/>
          <w:color w:val="auto"/>
          <w:sz w:val="32"/>
          <w:szCs w:val="32"/>
          <w:lang w:val="uk-UA"/>
        </w:rPr>
        <w:t>і</w:t>
      </w:r>
      <w:r w:rsidRPr="00B52946">
        <w:rPr>
          <w:rFonts w:cs="Times New Roman"/>
          <w:color w:val="auto"/>
          <w:sz w:val="32"/>
          <w:szCs w:val="32"/>
        </w:rPr>
        <w:t>ж</w:t>
      </w:r>
      <w:r w:rsidRPr="00B52946">
        <w:rPr>
          <w:rFonts w:cs="Times New Roman"/>
          <w:color w:val="auto"/>
          <w:sz w:val="32"/>
          <w:szCs w:val="32"/>
          <w:lang w:val="uk-UA"/>
        </w:rPr>
        <w:t>кі</w:t>
      </w:r>
      <w:r w:rsidRPr="00B52946">
        <w:rPr>
          <w:rFonts w:cs="Times New Roman"/>
          <w:color w:val="auto"/>
          <w:sz w:val="32"/>
          <w:szCs w:val="32"/>
        </w:rPr>
        <w:t>в. Проте знак тире переважно проставляють на допом</w:t>
      </w:r>
      <w:r w:rsidRPr="00B52946">
        <w:rPr>
          <w:rFonts w:cs="Times New Roman"/>
          <w:color w:val="auto"/>
          <w:sz w:val="32"/>
          <w:szCs w:val="32"/>
          <w:lang w:val="uk-UA"/>
        </w:rPr>
        <w:t>і</w:t>
      </w:r>
      <w:r w:rsidRPr="00B52946">
        <w:rPr>
          <w:rFonts w:cs="Times New Roman"/>
          <w:color w:val="auto"/>
          <w:sz w:val="32"/>
          <w:szCs w:val="32"/>
        </w:rPr>
        <w:t>ж</w:t>
      </w:r>
      <w:r w:rsidRPr="00B52946">
        <w:rPr>
          <w:rFonts w:cs="Times New Roman"/>
          <w:color w:val="auto"/>
          <w:sz w:val="32"/>
          <w:szCs w:val="32"/>
          <w:lang w:val="uk-UA"/>
        </w:rPr>
        <w:t>ні</w:t>
      </w:r>
      <w:r w:rsidRPr="00B52946">
        <w:rPr>
          <w:rFonts w:cs="Times New Roman"/>
          <w:color w:val="auto"/>
          <w:sz w:val="32"/>
          <w:szCs w:val="32"/>
        </w:rPr>
        <w:t>й клав</w:t>
      </w:r>
      <w:r w:rsidRPr="00B52946">
        <w:rPr>
          <w:rFonts w:cs="Times New Roman"/>
          <w:color w:val="auto"/>
          <w:sz w:val="32"/>
          <w:szCs w:val="32"/>
          <w:lang w:val="uk-UA"/>
        </w:rPr>
        <w:t>і</w:t>
      </w:r>
      <w:r w:rsidRPr="00B52946">
        <w:rPr>
          <w:rFonts w:cs="Times New Roman"/>
          <w:color w:val="auto"/>
          <w:sz w:val="32"/>
          <w:szCs w:val="32"/>
        </w:rPr>
        <w:t>атур</w:t>
      </w:r>
      <w:r w:rsidRPr="00B52946">
        <w:rPr>
          <w:rFonts w:cs="Times New Roman"/>
          <w:color w:val="auto"/>
          <w:sz w:val="32"/>
          <w:szCs w:val="32"/>
          <w:lang w:val="uk-UA"/>
        </w:rPr>
        <w:t>і</w:t>
      </w:r>
      <w:r w:rsidRPr="00B52946">
        <w:rPr>
          <w:rFonts w:cs="Times New Roman"/>
          <w:color w:val="auto"/>
          <w:sz w:val="32"/>
          <w:szCs w:val="32"/>
        </w:rPr>
        <w:t>.</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rPr>
        <w:t>П</w:t>
      </w:r>
      <w:r w:rsidRPr="00B52946">
        <w:rPr>
          <w:rFonts w:cs="Times New Roman"/>
          <w:color w:val="auto"/>
          <w:sz w:val="32"/>
          <w:szCs w:val="32"/>
          <w:lang w:val="uk-UA"/>
        </w:rPr>
        <w:t>і</w:t>
      </w:r>
      <w:r w:rsidRPr="00B52946">
        <w:rPr>
          <w:rFonts w:cs="Times New Roman"/>
          <w:color w:val="auto"/>
          <w:sz w:val="32"/>
          <w:szCs w:val="32"/>
        </w:rPr>
        <w:t>сля зна</w:t>
      </w:r>
      <w:r w:rsidRPr="00B52946">
        <w:rPr>
          <w:rFonts w:cs="Times New Roman"/>
          <w:color w:val="auto"/>
          <w:sz w:val="32"/>
          <w:szCs w:val="32"/>
          <w:lang w:val="uk-UA"/>
        </w:rPr>
        <w:t>кі</w:t>
      </w:r>
      <w:r w:rsidRPr="00B52946">
        <w:rPr>
          <w:rFonts w:cs="Times New Roman"/>
          <w:color w:val="auto"/>
          <w:sz w:val="32"/>
          <w:szCs w:val="32"/>
        </w:rPr>
        <w:t xml:space="preserve">в </w:t>
      </w:r>
      <w:r w:rsidRPr="00B52946">
        <w:rPr>
          <w:rFonts w:cs="Times New Roman"/>
          <w:color w:val="auto"/>
          <w:sz w:val="32"/>
          <w:szCs w:val="32"/>
          <w:lang w:val="uk-UA"/>
        </w:rPr>
        <w:t>«</w:t>
      </w:r>
      <w:r w:rsidRPr="00B52946">
        <w:rPr>
          <w:rFonts w:cs="Times New Roman"/>
          <w:color w:val="auto"/>
          <w:sz w:val="32"/>
          <w:szCs w:val="32"/>
        </w:rPr>
        <w:t>номер</w:t>
      </w:r>
      <w:r w:rsidRPr="00B52946">
        <w:rPr>
          <w:rFonts w:cs="Times New Roman"/>
          <w:color w:val="auto"/>
          <w:sz w:val="32"/>
          <w:szCs w:val="32"/>
          <w:lang w:val="uk-UA"/>
        </w:rPr>
        <w:t>»</w:t>
      </w:r>
      <w:r w:rsidRPr="00B52946">
        <w:rPr>
          <w:rFonts w:cs="Times New Roman"/>
          <w:color w:val="auto"/>
          <w:sz w:val="32"/>
          <w:szCs w:val="32"/>
        </w:rPr>
        <w:t xml:space="preserve">, </w:t>
      </w:r>
      <w:r w:rsidRPr="00B52946">
        <w:rPr>
          <w:rFonts w:cs="Times New Roman"/>
          <w:color w:val="auto"/>
          <w:sz w:val="32"/>
          <w:szCs w:val="32"/>
          <w:lang w:val="uk-UA"/>
        </w:rPr>
        <w:t>«</w:t>
      </w:r>
      <w:r w:rsidRPr="00B52946">
        <w:rPr>
          <w:rFonts w:cs="Times New Roman"/>
          <w:color w:val="auto"/>
          <w:sz w:val="32"/>
          <w:szCs w:val="32"/>
        </w:rPr>
        <w:t>параграф</w:t>
      </w:r>
      <w:r w:rsidRPr="00B52946">
        <w:rPr>
          <w:rFonts w:cs="Times New Roman"/>
          <w:color w:val="auto"/>
          <w:sz w:val="32"/>
          <w:szCs w:val="32"/>
          <w:lang w:val="uk-UA"/>
        </w:rPr>
        <w:t>»</w:t>
      </w:r>
      <w:r w:rsidRPr="00B52946">
        <w:rPr>
          <w:rFonts w:cs="Times New Roman"/>
          <w:color w:val="auto"/>
          <w:sz w:val="32"/>
          <w:szCs w:val="32"/>
        </w:rPr>
        <w:t xml:space="preserve"> перед цифрами роблять проб</w:t>
      </w:r>
      <w:r w:rsidRPr="00B52946">
        <w:rPr>
          <w:rFonts w:cs="Times New Roman"/>
          <w:color w:val="auto"/>
          <w:sz w:val="32"/>
          <w:szCs w:val="32"/>
          <w:lang w:val="uk-UA"/>
        </w:rPr>
        <w:t>іл</w:t>
      </w:r>
      <w:r w:rsidRPr="00B52946">
        <w:rPr>
          <w:rFonts w:cs="Times New Roman"/>
          <w:color w:val="auto"/>
          <w:sz w:val="32"/>
          <w:szCs w:val="32"/>
        </w:rPr>
        <w:t>. Ц</w:t>
      </w:r>
      <w:r w:rsidRPr="00B52946">
        <w:rPr>
          <w:rFonts w:cs="Times New Roman"/>
          <w:color w:val="auto"/>
          <w:sz w:val="32"/>
          <w:szCs w:val="32"/>
          <w:lang w:val="uk-UA"/>
        </w:rPr>
        <w:t>і</w:t>
      </w:r>
      <w:r w:rsidRPr="00B52946">
        <w:rPr>
          <w:rFonts w:cs="Times New Roman"/>
          <w:color w:val="auto"/>
          <w:sz w:val="32"/>
          <w:szCs w:val="32"/>
        </w:rPr>
        <w:t xml:space="preserve"> знаки не подвоюють, а повторюють перед кожною цифрою. У текстах вони пишуться словами. Знак </w:t>
      </w:r>
      <w:r w:rsidRPr="00B52946">
        <w:rPr>
          <w:rFonts w:cs="Times New Roman"/>
          <w:color w:val="auto"/>
          <w:sz w:val="32"/>
          <w:szCs w:val="32"/>
          <w:lang w:val="uk-UA"/>
        </w:rPr>
        <w:t>відсоток</w:t>
      </w:r>
      <w:r w:rsidRPr="00B52946">
        <w:rPr>
          <w:rFonts w:cs="Times New Roman"/>
          <w:color w:val="auto"/>
          <w:sz w:val="32"/>
          <w:szCs w:val="32"/>
        </w:rPr>
        <w:t xml:space="preserve"> друкують </w:t>
      </w:r>
      <w:r w:rsidRPr="00B52946">
        <w:rPr>
          <w:rFonts w:cs="Times New Roman"/>
          <w:color w:val="auto"/>
          <w:sz w:val="32"/>
          <w:szCs w:val="32"/>
          <w:lang w:val="uk-UA"/>
        </w:rPr>
        <w:t>пі</w:t>
      </w:r>
      <w:r w:rsidRPr="00B52946">
        <w:rPr>
          <w:rFonts w:cs="Times New Roman"/>
          <w:color w:val="auto"/>
          <w:sz w:val="32"/>
          <w:szCs w:val="32"/>
        </w:rPr>
        <w:t>сля цифр без пром</w:t>
      </w:r>
      <w:r w:rsidRPr="00B52946">
        <w:rPr>
          <w:rFonts w:cs="Times New Roman"/>
          <w:color w:val="auto"/>
          <w:sz w:val="32"/>
          <w:szCs w:val="32"/>
          <w:lang w:val="uk-UA"/>
        </w:rPr>
        <w:t>і</w:t>
      </w:r>
      <w:r w:rsidRPr="00B52946">
        <w:rPr>
          <w:rFonts w:cs="Times New Roman"/>
          <w:color w:val="auto"/>
          <w:sz w:val="32"/>
          <w:szCs w:val="32"/>
        </w:rPr>
        <w:t>ж</w:t>
      </w:r>
      <w:r w:rsidRPr="00B52946">
        <w:rPr>
          <w:rFonts w:cs="Times New Roman"/>
          <w:color w:val="auto"/>
          <w:sz w:val="32"/>
          <w:szCs w:val="32"/>
          <w:lang w:val="uk-UA"/>
        </w:rPr>
        <w:t>кі</w:t>
      </w:r>
      <w:r w:rsidRPr="00B52946">
        <w:rPr>
          <w:rFonts w:cs="Times New Roman"/>
          <w:color w:val="auto"/>
          <w:sz w:val="32"/>
          <w:szCs w:val="32"/>
        </w:rPr>
        <w:t>в.</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 9.</w:t>
      </w:r>
      <w:r w:rsidRPr="00B52946">
        <w:rPr>
          <w:rFonts w:cs="Times New Roman"/>
          <w:color w:val="auto"/>
          <w:sz w:val="32"/>
          <w:szCs w:val="32"/>
        </w:rPr>
        <w:t xml:space="preserve"> </w:t>
      </w:r>
      <w:r w:rsidRPr="00B52946">
        <w:rPr>
          <w:rFonts w:cs="Times New Roman"/>
          <w:i/>
          <w:color w:val="auto"/>
          <w:sz w:val="32"/>
          <w:szCs w:val="32"/>
        </w:rPr>
        <w:t xml:space="preserve">Опрацювавши теоретичний </w:t>
      </w:r>
      <w:r w:rsidRPr="00B52946">
        <w:rPr>
          <w:rFonts w:cs="Times New Roman"/>
          <w:i/>
          <w:color w:val="auto"/>
          <w:sz w:val="32"/>
          <w:szCs w:val="32"/>
          <w:lang w:val="uk-UA"/>
        </w:rPr>
        <w:t>матеріал</w:t>
      </w:r>
      <w:r w:rsidRPr="00B52946">
        <w:rPr>
          <w:rFonts w:cs="Times New Roman"/>
          <w:i/>
          <w:color w:val="auto"/>
          <w:sz w:val="32"/>
          <w:szCs w:val="32"/>
        </w:rPr>
        <w:t>, склад</w:t>
      </w:r>
      <w:r w:rsidRPr="00B52946">
        <w:rPr>
          <w:rFonts w:cs="Times New Roman"/>
          <w:i/>
          <w:color w:val="auto"/>
          <w:sz w:val="32"/>
          <w:szCs w:val="32"/>
          <w:lang w:val="uk-UA"/>
        </w:rPr>
        <w:t>і</w:t>
      </w:r>
      <w:r w:rsidRPr="00B52946">
        <w:rPr>
          <w:rFonts w:cs="Times New Roman"/>
          <w:i/>
          <w:color w:val="auto"/>
          <w:sz w:val="32"/>
          <w:szCs w:val="32"/>
        </w:rPr>
        <w:t>ть та надрукуйте на комп’ютері</w:t>
      </w:r>
      <w:r w:rsidRPr="00B52946">
        <w:rPr>
          <w:rFonts w:cs="Times New Roman"/>
          <w:i/>
          <w:color w:val="auto"/>
          <w:sz w:val="32"/>
          <w:szCs w:val="32"/>
          <w:lang w:val="uk-UA"/>
        </w:rPr>
        <w:t xml:space="preserve"> </w:t>
      </w:r>
      <w:r w:rsidRPr="00B52946">
        <w:rPr>
          <w:rFonts w:cs="Times New Roman"/>
          <w:i/>
          <w:color w:val="auto"/>
          <w:sz w:val="32"/>
          <w:szCs w:val="32"/>
        </w:rPr>
        <w:t xml:space="preserve"> стислий виклад з теми </w:t>
      </w:r>
      <w:r w:rsidRPr="00B52946">
        <w:rPr>
          <w:rFonts w:cs="Times New Roman"/>
          <w:i/>
          <w:color w:val="auto"/>
          <w:sz w:val="32"/>
          <w:szCs w:val="32"/>
          <w:lang w:val="uk-UA"/>
        </w:rPr>
        <w:t>«</w:t>
      </w:r>
      <w:r w:rsidRPr="00B52946">
        <w:rPr>
          <w:rFonts w:cs="Times New Roman"/>
          <w:i/>
          <w:color w:val="auto"/>
          <w:sz w:val="32"/>
          <w:szCs w:val="32"/>
        </w:rPr>
        <w:t>Правила оформлен</w:t>
      </w:r>
      <w:r w:rsidRPr="00B52946">
        <w:rPr>
          <w:rFonts w:cs="Times New Roman"/>
          <w:i/>
          <w:color w:val="auto"/>
          <w:sz w:val="32"/>
          <w:szCs w:val="32"/>
          <w:lang w:val="uk-UA"/>
        </w:rPr>
        <w:t>н</w:t>
      </w:r>
      <w:r w:rsidRPr="00B52946">
        <w:rPr>
          <w:rFonts w:cs="Times New Roman"/>
          <w:i/>
          <w:color w:val="auto"/>
          <w:sz w:val="32"/>
          <w:szCs w:val="32"/>
        </w:rPr>
        <w:t>я су</w:t>
      </w:r>
      <w:r w:rsidRPr="00B52946">
        <w:rPr>
          <w:rFonts w:cs="Times New Roman"/>
          <w:i/>
          <w:color w:val="auto"/>
          <w:sz w:val="32"/>
          <w:szCs w:val="32"/>
          <w:lang w:val="uk-UA"/>
        </w:rPr>
        <w:t>ці</w:t>
      </w:r>
      <w:r w:rsidRPr="00B52946">
        <w:rPr>
          <w:rFonts w:cs="Times New Roman"/>
          <w:i/>
          <w:color w:val="auto"/>
          <w:sz w:val="32"/>
          <w:szCs w:val="32"/>
        </w:rPr>
        <w:t>л</w:t>
      </w:r>
      <w:r w:rsidRPr="00B52946">
        <w:rPr>
          <w:rFonts w:cs="Times New Roman"/>
          <w:i/>
          <w:color w:val="auto"/>
          <w:sz w:val="32"/>
          <w:szCs w:val="32"/>
          <w:lang w:val="uk-UA"/>
        </w:rPr>
        <w:t>ь</w:t>
      </w:r>
      <w:r w:rsidRPr="00B52946">
        <w:rPr>
          <w:rFonts w:cs="Times New Roman"/>
          <w:i/>
          <w:color w:val="auto"/>
          <w:sz w:val="32"/>
          <w:szCs w:val="32"/>
        </w:rPr>
        <w:t xml:space="preserve">них </w:t>
      </w:r>
      <w:r w:rsidRPr="00B52946">
        <w:rPr>
          <w:rFonts w:cs="Times New Roman"/>
          <w:i/>
          <w:color w:val="auto"/>
          <w:sz w:val="32"/>
          <w:szCs w:val="32"/>
          <w:lang w:val="uk-UA"/>
        </w:rPr>
        <w:t>текстів»:</w:t>
      </w:r>
    </w:p>
    <w:p w:rsidR="00B52946" w:rsidRPr="00B52946" w:rsidRDefault="00B52946" w:rsidP="009F0BD9">
      <w:pPr>
        <w:widowControl w:val="0"/>
        <w:numPr>
          <w:ilvl w:val="0"/>
          <w:numId w:val="73"/>
        </w:numPr>
        <w:autoSpaceDE w:val="0"/>
        <w:autoSpaceDN w:val="0"/>
        <w:adjustRightInd w:val="0"/>
        <w:spacing w:after="0" w:line="240" w:lineRule="auto"/>
        <w:ind w:left="1134" w:hanging="425"/>
        <w:contextualSpacing/>
        <w:jc w:val="both"/>
        <w:rPr>
          <w:rFonts w:cs="Times New Roman"/>
          <w:color w:val="auto"/>
          <w:sz w:val="32"/>
          <w:szCs w:val="32"/>
        </w:rPr>
      </w:pPr>
      <w:r w:rsidRPr="00B52946">
        <w:rPr>
          <w:rFonts w:cs="Times New Roman"/>
          <w:color w:val="auto"/>
          <w:sz w:val="32"/>
          <w:szCs w:val="32"/>
          <w:lang w:val="uk-UA"/>
        </w:rPr>
        <w:t>правила</w:t>
      </w:r>
      <w:r w:rsidRPr="00B52946">
        <w:rPr>
          <w:rFonts w:cs="Times New Roman"/>
          <w:color w:val="auto"/>
          <w:sz w:val="32"/>
          <w:szCs w:val="32"/>
        </w:rPr>
        <w:t xml:space="preserve"> перенесен</w:t>
      </w:r>
      <w:r w:rsidRPr="00B52946">
        <w:rPr>
          <w:rFonts w:cs="Times New Roman"/>
          <w:color w:val="auto"/>
          <w:sz w:val="32"/>
          <w:szCs w:val="32"/>
          <w:lang w:val="uk-UA"/>
        </w:rPr>
        <w:t>н</w:t>
      </w:r>
      <w:r w:rsidRPr="00B52946">
        <w:rPr>
          <w:rFonts w:cs="Times New Roman"/>
          <w:color w:val="auto"/>
          <w:sz w:val="32"/>
          <w:szCs w:val="32"/>
        </w:rPr>
        <w:t xml:space="preserve">я тексту на новий рядок, на нову </w:t>
      </w:r>
      <w:r w:rsidRPr="00B52946">
        <w:rPr>
          <w:rFonts w:cs="Times New Roman"/>
          <w:color w:val="auto"/>
          <w:sz w:val="32"/>
          <w:szCs w:val="32"/>
        </w:rPr>
        <w:lastRenderedPageBreak/>
        <w:t>стор</w:t>
      </w:r>
      <w:r w:rsidRPr="00B52946">
        <w:rPr>
          <w:rFonts w:cs="Times New Roman"/>
          <w:color w:val="auto"/>
          <w:sz w:val="32"/>
          <w:szCs w:val="32"/>
          <w:lang w:val="uk-UA"/>
        </w:rPr>
        <w:t>ін</w:t>
      </w:r>
      <w:r w:rsidRPr="00B52946">
        <w:rPr>
          <w:rFonts w:cs="Times New Roman"/>
          <w:color w:val="auto"/>
          <w:sz w:val="32"/>
          <w:szCs w:val="32"/>
        </w:rPr>
        <w:t>ку;</w:t>
      </w:r>
    </w:p>
    <w:p w:rsidR="00B52946" w:rsidRPr="00B52946" w:rsidRDefault="00B52946" w:rsidP="009F0BD9">
      <w:pPr>
        <w:widowControl w:val="0"/>
        <w:numPr>
          <w:ilvl w:val="0"/>
          <w:numId w:val="73"/>
        </w:numPr>
        <w:autoSpaceDE w:val="0"/>
        <w:autoSpaceDN w:val="0"/>
        <w:adjustRightInd w:val="0"/>
        <w:spacing w:after="0" w:line="240" w:lineRule="auto"/>
        <w:ind w:left="1134" w:hanging="425"/>
        <w:contextualSpacing/>
        <w:jc w:val="both"/>
        <w:rPr>
          <w:rFonts w:cs="Times New Roman"/>
          <w:color w:val="auto"/>
          <w:sz w:val="32"/>
          <w:szCs w:val="32"/>
          <w:lang w:val="uk-UA"/>
        </w:rPr>
      </w:pPr>
      <w:r w:rsidRPr="00B52946">
        <w:rPr>
          <w:rFonts w:cs="Times New Roman"/>
          <w:color w:val="auto"/>
          <w:sz w:val="32"/>
          <w:szCs w:val="32"/>
          <w:lang w:val="uk-UA"/>
        </w:rPr>
        <w:t>жорстке</w:t>
      </w:r>
      <w:r w:rsidRPr="00B52946">
        <w:rPr>
          <w:rFonts w:cs="Times New Roman"/>
          <w:color w:val="auto"/>
          <w:sz w:val="32"/>
          <w:szCs w:val="32"/>
        </w:rPr>
        <w:t xml:space="preserve"> тире та жорсткий проб</w:t>
      </w:r>
      <w:r w:rsidRPr="00B52946">
        <w:rPr>
          <w:rFonts w:cs="Times New Roman"/>
          <w:color w:val="auto"/>
          <w:sz w:val="32"/>
          <w:szCs w:val="32"/>
          <w:lang w:val="uk-UA"/>
        </w:rPr>
        <w:t>іл</w:t>
      </w:r>
      <w:r w:rsidRPr="00B52946">
        <w:rPr>
          <w:rFonts w:cs="Times New Roman"/>
          <w:color w:val="auto"/>
          <w:sz w:val="32"/>
          <w:szCs w:val="32"/>
        </w:rPr>
        <w:t xml:space="preserve"> та випадки </w:t>
      </w:r>
      <w:r w:rsidRPr="00B52946">
        <w:rPr>
          <w:rFonts w:cs="Times New Roman"/>
          <w:color w:val="auto"/>
          <w:sz w:val="32"/>
          <w:szCs w:val="32"/>
          <w:lang w:val="uk-UA"/>
        </w:rPr>
        <w:t>ї</w:t>
      </w:r>
      <w:r w:rsidRPr="00B52946">
        <w:rPr>
          <w:rFonts w:cs="Times New Roman"/>
          <w:color w:val="auto"/>
          <w:sz w:val="32"/>
          <w:szCs w:val="32"/>
        </w:rPr>
        <w:t>x застосування;</w:t>
      </w:r>
    </w:p>
    <w:p w:rsidR="00B52946" w:rsidRPr="00B52946" w:rsidRDefault="00B52946" w:rsidP="009F0BD9">
      <w:pPr>
        <w:widowControl w:val="0"/>
        <w:numPr>
          <w:ilvl w:val="0"/>
          <w:numId w:val="73"/>
        </w:numPr>
        <w:autoSpaceDE w:val="0"/>
        <w:autoSpaceDN w:val="0"/>
        <w:adjustRightInd w:val="0"/>
        <w:spacing w:after="0" w:line="240" w:lineRule="auto"/>
        <w:ind w:left="1134" w:hanging="425"/>
        <w:contextualSpacing/>
        <w:jc w:val="both"/>
        <w:rPr>
          <w:rFonts w:cs="Times New Roman"/>
          <w:color w:val="auto"/>
          <w:sz w:val="32"/>
          <w:szCs w:val="32"/>
        </w:rPr>
      </w:pPr>
      <w:r w:rsidRPr="00B52946">
        <w:rPr>
          <w:rFonts w:cs="Times New Roman"/>
          <w:color w:val="auto"/>
          <w:sz w:val="32"/>
          <w:szCs w:val="32"/>
          <w:lang w:val="uk-UA"/>
        </w:rPr>
        <w:t xml:space="preserve">правила </w:t>
      </w:r>
      <w:r w:rsidRPr="00B52946">
        <w:rPr>
          <w:rFonts w:cs="Times New Roman"/>
          <w:color w:val="auto"/>
          <w:sz w:val="32"/>
          <w:szCs w:val="32"/>
        </w:rPr>
        <w:t>оформлен</w:t>
      </w:r>
      <w:r w:rsidRPr="00B52946">
        <w:rPr>
          <w:rFonts w:cs="Times New Roman"/>
          <w:color w:val="auto"/>
          <w:sz w:val="32"/>
          <w:szCs w:val="32"/>
          <w:lang w:val="uk-UA"/>
        </w:rPr>
        <w:t>н</w:t>
      </w:r>
      <w:r w:rsidRPr="00B52946">
        <w:rPr>
          <w:rFonts w:cs="Times New Roman"/>
          <w:color w:val="auto"/>
          <w:sz w:val="32"/>
          <w:szCs w:val="32"/>
        </w:rPr>
        <w:t>я заголов</w:t>
      </w:r>
      <w:r w:rsidRPr="00B52946">
        <w:rPr>
          <w:rFonts w:cs="Times New Roman"/>
          <w:color w:val="auto"/>
          <w:sz w:val="32"/>
          <w:szCs w:val="32"/>
          <w:lang w:val="uk-UA"/>
        </w:rPr>
        <w:t>кі</w:t>
      </w:r>
      <w:r w:rsidRPr="00B52946">
        <w:rPr>
          <w:rFonts w:cs="Times New Roman"/>
          <w:color w:val="auto"/>
          <w:sz w:val="32"/>
          <w:szCs w:val="32"/>
        </w:rPr>
        <w:t>в;</w:t>
      </w:r>
    </w:p>
    <w:p w:rsidR="00B52946" w:rsidRPr="00B52946" w:rsidRDefault="00B52946" w:rsidP="009F0BD9">
      <w:pPr>
        <w:widowControl w:val="0"/>
        <w:numPr>
          <w:ilvl w:val="0"/>
          <w:numId w:val="73"/>
        </w:numPr>
        <w:autoSpaceDE w:val="0"/>
        <w:autoSpaceDN w:val="0"/>
        <w:adjustRightInd w:val="0"/>
        <w:spacing w:after="0" w:line="240" w:lineRule="auto"/>
        <w:ind w:left="1134" w:hanging="425"/>
        <w:contextualSpacing/>
        <w:jc w:val="both"/>
        <w:rPr>
          <w:rFonts w:cs="Times New Roman"/>
          <w:color w:val="auto"/>
          <w:sz w:val="32"/>
          <w:szCs w:val="32"/>
        </w:rPr>
      </w:pPr>
      <w:r w:rsidRPr="00B52946">
        <w:rPr>
          <w:rFonts w:cs="Times New Roman"/>
          <w:color w:val="auto"/>
          <w:sz w:val="32"/>
          <w:szCs w:val="32"/>
          <w:lang w:val="uk-UA"/>
        </w:rPr>
        <w:t>правила</w:t>
      </w:r>
      <w:r w:rsidRPr="00B52946">
        <w:rPr>
          <w:rFonts w:cs="Times New Roman"/>
          <w:color w:val="auto"/>
          <w:sz w:val="32"/>
          <w:szCs w:val="32"/>
        </w:rPr>
        <w:t xml:space="preserve"> оформлен</w:t>
      </w:r>
      <w:r w:rsidRPr="00B52946">
        <w:rPr>
          <w:rFonts w:cs="Times New Roman"/>
          <w:color w:val="auto"/>
          <w:sz w:val="32"/>
          <w:szCs w:val="32"/>
          <w:lang w:val="uk-UA"/>
        </w:rPr>
        <w:t>н</w:t>
      </w:r>
      <w:r w:rsidRPr="00B52946">
        <w:rPr>
          <w:rFonts w:cs="Times New Roman"/>
          <w:color w:val="auto"/>
          <w:sz w:val="32"/>
          <w:szCs w:val="32"/>
        </w:rPr>
        <w:t>я п</w:t>
      </w:r>
      <w:r w:rsidRPr="00B52946">
        <w:rPr>
          <w:rFonts w:cs="Times New Roman"/>
          <w:color w:val="auto"/>
          <w:sz w:val="32"/>
          <w:szCs w:val="32"/>
          <w:lang w:val="uk-UA"/>
        </w:rPr>
        <w:t>ід</w:t>
      </w:r>
      <w:r w:rsidRPr="00B52946">
        <w:rPr>
          <w:rFonts w:cs="Times New Roman"/>
          <w:color w:val="auto"/>
          <w:sz w:val="32"/>
          <w:szCs w:val="32"/>
        </w:rPr>
        <w:t>заголов</w:t>
      </w:r>
      <w:r w:rsidRPr="00B52946">
        <w:rPr>
          <w:rFonts w:cs="Times New Roman"/>
          <w:color w:val="auto"/>
          <w:sz w:val="32"/>
          <w:szCs w:val="32"/>
          <w:lang w:val="uk-UA"/>
        </w:rPr>
        <w:t>кі</w:t>
      </w:r>
      <w:r w:rsidRPr="00B52946">
        <w:rPr>
          <w:rFonts w:cs="Times New Roman"/>
          <w:color w:val="auto"/>
          <w:sz w:val="32"/>
          <w:szCs w:val="32"/>
        </w:rPr>
        <w:t>в;</w:t>
      </w:r>
    </w:p>
    <w:p w:rsidR="00B52946" w:rsidRPr="00B52946" w:rsidRDefault="00B52946" w:rsidP="009F0BD9">
      <w:pPr>
        <w:widowControl w:val="0"/>
        <w:numPr>
          <w:ilvl w:val="0"/>
          <w:numId w:val="73"/>
        </w:numPr>
        <w:autoSpaceDE w:val="0"/>
        <w:autoSpaceDN w:val="0"/>
        <w:adjustRightInd w:val="0"/>
        <w:spacing w:after="0" w:line="240" w:lineRule="auto"/>
        <w:ind w:left="1134" w:hanging="425"/>
        <w:contextualSpacing/>
        <w:jc w:val="both"/>
        <w:rPr>
          <w:rFonts w:cs="Times New Roman"/>
          <w:color w:val="auto"/>
          <w:sz w:val="32"/>
          <w:szCs w:val="32"/>
          <w:lang w:val="uk-UA"/>
        </w:rPr>
      </w:pPr>
      <w:r w:rsidRPr="00B52946">
        <w:rPr>
          <w:rFonts w:cs="Times New Roman"/>
          <w:color w:val="auto"/>
          <w:sz w:val="32"/>
          <w:szCs w:val="32"/>
          <w:lang w:val="uk-UA"/>
        </w:rPr>
        <w:t xml:space="preserve">загальновживані </w:t>
      </w:r>
      <w:r w:rsidRPr="00B52946">
        <w:rPr>
          <w:rFonts w:cs="Times New Roman"/>
          <w:color w:val="auto"/>
          <w:sz w:val="32"/>
          <w:szCs w:val="32"/>
        </w:rPr>
        <w:t xml:space="preserve">скорочення та </w:t>
      </w:r>
      <w:r w:rsidRPr="00B52946">
        <w:rPr>
          <w:rFonts w:cs="Times New Roman"/>
          <w:color w:val="auto"/>
          <w:sz w:val="32"/>
          <w:szCs w:val="32"/>
          <w:lang w:val="uk-UA"/>
        </w:rPr>
        <w:t>ї</w:t>
      </w:r>
      <w:r w:rsidRPr="00B52946">
        <w:rPr>
          <w:rFonts w:cs="Times New Roman"/>
          <w:color w:val="auto"/>
          <w:sz w:val="32"/>
          <w:szCs w:val="32"/>
        </w:rPr>
        <w:t>x оформлен</w:t>
      </w:r>
      <w:r w:rsidRPr="00B52946">
        <w:rPr>
          <w:rFonts w:cs="Times New Roman"/>
          <w:color w:val="auto"/>
          <w:sz w:val="32"/>
          <w:szCs w:val="32"/>
          <w:lang w:val="uk-UA"/>
        </w:rPr>
        <w:t>н</w:t>
      </w:r>
      <w:r w:rsidRPr="00B52946">
        <w:rPr>
          <w:rFonts w:cs="Times New Roman"/>
          <w:color w:val="auto"/>
          <w:sz w:val="32"/>
          <w:szCs w:val="32"/>
        </w:rPr>
        <w:t>я у текстах;</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lang w:val="uk-UA"/>
        </w:rPr>
        <w:t>Завдання</w:t>
      </w:r>
      <w:r w:rsidRPr="00B52946">
        <w:rPr>
          <w:rFonts w:cs="Times New Roman"/>
          <w:color w:val="auto"/>
          <w:sz w:val="32"/>
          <w:szCs w:val="32"/>
          <w:lang w:val="uk-UA"/>
        </w:rPr>
        <w:t xml:space="preserve"> </w:t>
      </w:r>
      <w:r w:rsidRPr="00B52946">
        <w:rPr>
          <w:rFonts w:cs="Times New Roman"/>
          <w:b/>
          <w:color w:val="auto"/>
          <w:sz w:val="32"/>
          <w:szCs w:val="32"/>
          <w:lang w:val="uk-UA"/>
        </w:rPr>
        <w:t>10</w:t>
      </w:r>
      <w:r w:rsidRPr="00B52946">
        <w:rPr>
          <w:rFonts w:cs="Times New Roman"/>
          <w:color w:val="auto"/>
          <w:sz w:val="32"/>
          <w:szCs w:val="32"/>
          <w:lang w:val="uk-UA"/>
        </w:rPr>
        <w:t xml:space="preserve">. </w:t>
      </w:r>
      <w:r w:rsidRPr="00B52946">
        <w:rPr>
          <w:rFonts w:cs="Times New Roman"/>
          <w:i/>
          <w:color w:val="auto"/>
          <w:sz w:val="32"/>
          <w:szCs w:val="32"/>
          <w:lang w:val="uk-UA"/>
        </w:rPr>
        <w:t>Надрукуйте перелік зарубіжних посольств та дипломатичних представництв у Києві.</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Австралія, Австрія, Азербайджан, Алжир, Аргентина, Афганістан, Бельгія, Білорусь, Болгарія, Болівія, Бразилія, Ватикан, Велика Британія, В'єтнам, Вірменія, Гана, Греція. Грузія, Еквадор, Естонія, Єгипет, Ізраїль. Індія, Індонезія, Ірак, Іран, Іспанія, Італія, Йорданія, Казахстан, Канада, Киргизстан, Китай, Кіпр, Колумбія, Куба, Кувейт, Латвія, Литва, Лівія, Люксембург, Македонія, Марокко, Мексика, Молдова, Монголія, Нігерія, Нідерланди, Німеччина, Норвегія, Пакистан, Палестина, Перу, Південа Африка, Польща, Португалія, Республика Корея, Росія, Румунія, Словаччина, Сполучені Штати Америки, Таджикистан, Туреччина, Туркменістан, Угорщина, Узбекистан, Філіпіни, Фінляндія, Хорватія, Центральноафриканська Республіка, Чехія, Чілі, Швейцарія, Югославія, Японія.</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Завдання 11.</w:t>
      </w:r>
      <w:r w:rsidRPr="00B52946">
        <w:rPr>
          <w:rFonts w:cs="Times New Roman"/>
          <w:color w:val="auto"/>
          <w:sz w:val="32"/>
          <w:szCs w:val="32"/>
        </w:rPr>
        <w:t xml:space="preserve"> </w:t>
      </w:r>
      <w:r w:rsidRPr="00B52946">
        <w:rPr>
          <w:rFonts w:cs="Times New Roman"/>
          <w:i/>
          <w:color w:val="auto"/>
          <w:sz w:val="32"/>
          <w:szCs w:val="32"/>
        </w:rPr>
        <w:t>Надрукуйте афоризм</w:t>
      </w:r>
      <w:r w:rsidRPr="00B52946">
        <w:rPr>
          <w:rFonts w:cs="Times New Roman"/>
          <w:i/>
          <w:color w:val="auto"/>
          <w:sz w:val="32"/>
          <w:szCs w:val="32"/>
          <w:lang w:val="uk-UA"/>
        </w:rPr>
        <w:t>и</w:t>
      </w:r>
      <w:r w:rsidRPr="00B52946">
        <w:rPr>
          <w:rFonts w:cs="Times New Roman"/>
          <w:i/>
          <w:color w:val="auto"/>
          <w:sz w:val="32"/>
          <w:szCs w:val="32"/>
        </w:rPr>
        <w:t xml:space="preserve"> укра</w:t>
      </w:r>
      <w:r w:rsidRPr="00B52946">
        <w:rPr>
          <w:rFonts w:cs="Times New Roman"/>
          <w:i/>
          <w:color w:val="auto"/>
          <w:sz w:val="32"/>
          <w:szCs w:val="32"/>
          <w:lang w:val="uk-UA"/>
        </w:rPr>
        <w:t>ї</w:t>
      </w:r>
      <w:r w:rsidRPr="00B52946">
        <w:rPr>
          <w:rFonts w:cs="Times New Roman"/>
          <w:i/>
          <w:color w:val="auto"/>
          <w:sz w:val="32"/>
          <w:szCs w:val="32"/>
        </w:rPr>
        <w:t xml:space="preserve">съких </w:t>
      </w:r>
      <w:r w:rsidRPr="00B52946">
        <w:rPr>
          <w:rFonts w:cs="Times New Roman"/>
          <w:i/>
          <w:color w:val="auto"/>
          <w:sz w:val="32"/>
          <w:szCs w:val="32"/>
          <w:lang w:val="uk-UA"/>
        </w:rPr>
        <w:t xml:space="preserve">авторів. </w:t>
      </w:r>
      <w:r w:rsidRPr="00B52946">
        <w:rPr>
          <w:rFonts w:cs="Times New Roman"/>
          <w:i/>
          <w:color w:val="auto"/>
          <w:sz w:val="32"/>
          <w:szCs w:val="32"/>
        </w:rPr>
        <w:t>Заф</w:t>
      </w:r>
      <w:r w:rsidRPr="00B52946">
        <w:rPr>
          <w:rFonts w:cs="Times New Roman"/>
          <w:i/>
          <w:color w:val="auto"/>
          <w:sz w:val="32"/>
          <w:szCs w:val="32"/>
          <w:lang w:val="uk-UA"/>
        </w:rPr>
        <w:t xml:space="preserve">іксуйте </w:t>
      </w:r>
      <w:r w:rsidRPr="00B52946">
        <w:rPr>
          <w:rFonts w:cs="Times New Roman"/>
          <w:i/>
          <w:color w:val="auto"/>
          <w:sz w:val="32"/>
          <w:szCs w:val="32"/>
        </w:rPr>
        <w:t>кращий показник на швид</w:t>
      </w:r>
      <w:r w:rsidRPr="00B52946">
        <w:rPr>
          <w:rFonts w:cs="Times New Roman"/>
          <w:i/>
          <w:color w:val="auto"/>
          <w:sz w:val="32"/>
          <w:szCs w:val="32"/>
          <w:lang w:val="uk-UA"/>
        </w:rPr>
        <w:t>кі</w:t>
      </w:r>
      <w:r w:rsidRPr="00B52946">
        <w:rPr>
          <w:rFonts w:cs="Times New Roman"/>
          <w:i/>
          <w:color w:val="auto"/>
          <w:sz w:val="32"/>
          <w:szCs w:val="32"/>
        </w:rPr>
        <w:t>сть друку</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rPr>
        <w:t>Завдання 11.1</w:t>
      </w:r>
    </w:p>
    <w:p w:rsidR="00B52946" w:rsidRPr="007802F2" w:rsidRDefault="00B52946"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B52946">
        <w:rPr>
          <w:rFonts w:cs="Times New Roman"/>
          <w:color w:val="auto"/>
          <w:sz w:val="32"/>
          <w:szCs w:val="32"/>
        </w:rPr>
        <w:t>Афоризм — це добре в</w:t>
      </w:r>
      <w:r w:rsidRPr="00B52946">
        <w:rPr>
          <w:rFonts w:cs="Times New Roman"/>
          <w:color w:val="auto"/>
          <w:sz w:val="32"/>
          <w:szCs w:val="32"/>
          <w:lang w:val="uk-UA"/>
        </w:rPr>
        <w:t>і</w:t>
      </w:r>
      <w:r w:rsidRPr="00B52946">
        <w:rPr>
          <w:rFonts w:cs="Times New Roman"/>
          <w:color w:val="auto"/>
          <w:sz w:val="32"/>
          <w:szCs w:val="32"/>
        </w:rPr>
        <w:t>дредагований роман. Афоризм ма</w:t>
      </w:r>
      <w:r w:rsidRPr="00B52946">
        <w:rPr>
          <w:rFonts w:cs="Times New Roman"/>
          <w:color w:val="auto"/>
          <w:sz w:val="32"/>
          <w:szCs w:val="32"/>
          <w:lang w:val="uk-UA"/>
        </w:rPr>
        <w:t>є</w:t>
      </w:r>
      <w:r w:rsidRPr="00B52946">
        <w:rPr>
          <w:rFonts w:cs="Times New Roman"/>
          <w:color w:val="auto"/>
          <w:sz w:val="32"/>
          <w:szCs w:val="32"/>
        </w:rPr>
        <w:t xml:space="preserve"> пере</w:t>
      </w:r>
      <w:r w:rsidRPr="00B52946">
        <w:rPr>
          <w:rFonts w:cs="Times New Roman"/>
          <w:color w:val="auto"/>
          <w:sz w:val="32"/>
          <w:szCs w:val="32"/>
          <w:lang w:val="uk-UA"/>
        </w:rPr>
        <w:t>вагу</w:t>
      </w:r>
      <w:r w:rsidRPr="00B52946">
        <w:rPr>
          <w:rFonts w:cs="Times New Roman"/>
          <w:color w:val="auto"/>
          <w:sz w:val="32"/>
          <w:szCs w:val="32"/>
        </w:rPr>
        <w:t xml:space="preserve"> над романом: його завжди дочитують до к</w:t>
      </w:r>
      <w:r w:rsidRPr="00B52946">
        <w:rPr>
          <w:rFonts w:cs="Times New Roman"/>
          <w:color w:val="auto"/>
          <w:sz w:val="32"/>
          <w:szCs w:val="32"/>
          <w:lang w:val="uk-UA"/>
        </w:rPr>
        <w:t>ін</w:t>
      </w:r>
      <w:r w:rsidRPr="00B52946">
        <w:rPr>
          <w:rFonts w:cs="Times New Roman"/>
          <w:color w:val="auto"/>
          <w:sz w:val="32"/>
          <w:szCs w:val="32"/>
        </w:rPr>
        <w:t>ця. Мовчання не</w:t>
      </w:r>
      <w:r w:rsidRPr="00B52946">
        <w:rPr>
          <w:rFonts w:cs="Times New Roman"/>
          <w:color w:val="auto"/>
          <w:sz w:val="32"/>
          <w:szCs w:val="32"/>
          <w:lang w:val="uk-UA"/>
        </w:rPr>
        <w:t>сте</w:t>
      </w:r>
      <w:r w:rsidRPr="00B52946">
        <w:rPr>
          <w:rFonts w:cs="Times New Roman"/>
          <w:color w:val="auto"/>
          <w:sz w:val="32"/>
          <w:szCs w:val="32"/>
        </w:rPr>
        <w:t>рпне, коли за нього отриму</w:t>
      </w:r>
      <w:r w:rsidRPr="00B52946">
        <w:rPr>
          <w:rFonts w:cs="Times New Roman"/>
          <w:color w:val="auto"/>
          <w:sz w:val="32"/>
          <w:szCs w:val="32"/>
          <w:lang w:val="uk-UA"/>
        </w:rPr>
        <w:t>є</w:t>
      </w:r>
      <w:r w:rsidRPr="00B52946">
        <w:rPr>
          <w:rFonts w:cs="Times New Roman"/>
          <w:color w:val="auto"/>
          <w:sz w:val="32"/>
          <w:szCs w:val="32"/>
        </w:rPr>
        <w:t>ш коп</w:t>
      </w:r>
      <w:r w:rsidRPr="00B52946">
        <w:rPr>
          <w:rFonts w:cs="Times New Roman"/>
          <w:color w:val="auto"/>
          <w:sz w:val="32"/>
          <w:szCs w:val="32"/>
          <w:lang w:val="uk-UA"/>
        </w:rPr>
        <w:t>і</w:t>
      </w:r>
      <w:r w:rsidRPr="00B52946">
        <w:rPr>
          <w:rFonts w:cs="Times New Roman"/>
          <w:color w:val="auto"/>
          <w:sz w:val="32"/>
          <w:szCs w:val="32"/>
        </w:rPr>
        <w:t>йки. Принципова критика з ycix бо</w:t>
      </w:r>
      <w:r w:rsidRPr="00B52946">
        <w:rPr>
          <w:rFonts w:cs="Times New Roman"/>
          <w:color w:val="auto"/>
          <w:sz w:val="32"/>
          <w:szCs w:val="32"/>
          <w:lang w:val="uk-UA"/>
        </w:rPr>
        <w:t>кі</w:t>
      </w:r>
      <w:r w:rsidRPr="00B52946">
        <w:rPr>
          <w:rFonts w:cs="Times New Roman"/>
          <w:color w:val="auto"/>
          <w:sz w:val="32"/>
          <w:szCs w:val="32"/>
        </w:rPr>
        <w:t xml:space="preserve">в — це вже цькування. Проблема позитивного героя легко </w:t>
      </w:r>
      <w:r w:rsidRPr="00B52946">
        <w:rPr>
          <w:rFonts w:cs="Times New Roman"/>
          <w:color w:val="auto"/>
          <w:sz w:val="32"/>
          <w:szCs w:val="32"/>
          <w:lang w:val="uk-UA"/>
        </w:rPr>
        <w:t>вирі</w:t>
      </w:r>
      <w:r w:rsidRPr="00B52946">
        <w:rPr>
          <w:rFonts w:cs="Times New Roman"/>
          <w:color w:val="auto"/>
          <w:sz w:val="32"/>
          <w:szCs w:val="32"/>
        </w:rPr>
        <w:t>шу</w:t>
      </w:r>
      <w:r w:rsidRPr="00B52946">
        <w:rPr>
          <w:rFonts w:cs="Times New Roman"/>
          <w:color w:val="auto"/>
          <w:sz w:val="32"/>
          <w:szCs w:val="32"/>
          <w:lang w:val="uk-UA"/>
        </w:rPr>
        <w:t>є</w:t>
      </w:r>
      <w:r w:rsidRPr="00B52946">
        <w:rPr>
          <w:rFonts w:cs="Times New Roman"/>
          <w:color w:val="auto"/>
          <w:sz w:val="32"/>
          <w:szCs w:val="32"/>
        </w:rPr>
        <w:t xml:space="preserve">ться, якщо </w:t>
      </w:r>
      <w:r w:rsidRPr="00B52946">
        <w:rPr>
          <w:rFonts w:cs="Times New Roman"/>
          <w:color w:val="auto"/>
          <w:sz w:val="32"/>
          <w:szCs w:val="32"/>
          <w:lang w:val="uk-UA"/>
        </w:rPr>
        <w:t>тв</w:t>
      </w:r>
      <w:r w:rsidRPr="00B52946">
        <w:rPr>
          <w:rFonts w:cs="Times New Roman"/>
          <w:color w:val="auto"/>
          <w:sz w:val="32"/>
          <w:szCs w:val="32"/>
        </w:rPr>
        <w:t>ip автоб</w:t>
      </w:r>
      <w:r w:rsidRPr="00B52946">
        <w:rPr>
          <w:rFonts w:cs="Times New Roman"/>
          <w:color w:val="auto"/>
          <w:sz w:val="32"/>
          <w:szCs w:val="32"/>
          <w:lang w:val="uk-UA"/>
        </w:rPr>
        <w:t>іо</w:t>
      </w:r>
      <w:r w:rsidRPr="00B52946">
        <w:rPr>
          <w:rFonts w:cs="Times New Roman"/>
          <w:color w:val="auto"/>
          <w:sz w:val="32"/>
          <w:szCs w:val="32"/>
        </w:rPr>
        <w:t>граф</w:t>
      </w:r>
      <w:r w:rsidRPr="00B52946">
        <w:rPr>
          <w:rFonts w:cs="Times New Roman"/>
          <w:color w:val="auto"/>
          <w:sz w:val="32"/>
          <w:szCs w:val="32"/>
          <w:lang w:val="uk-UA"/>
        </w:rPr>
        <w:t>і</w:t>
      </w:r>
      <w:r w:rsidRPr="00B52946">
        <w:rPr>
          <w:rFonts w:cs="Times New Roman"/>
          <w:color w:val="auto"/>
          <w:sz w:val="32"/>
          <w:szCs w:val="32"/>
        </w:rPr>
        <w:t>чний. Слабка сатира — це на</w:t>
      </w:r>
      <w:r w:rsidRPr="00B52946">
        <w:rPr>
          <w:rFonts w:cs="Times New Roman"/>
          <w:color w:val="auto"/>
          <w:sz w:val="32"/>
          <w:szCs w:val="32"/>
          <w:lang w:val="uk-UA"/>
        </w:rPr>
        <w:t xml:space="preserve">клеп на дійсність. </w:t>
      </w:r>
      <w:r w:rsidRPr="00B52946">
        <w:rPr>
          <w:rFonts w:cs="Times New Roman"/>
          <w:color w:val="auto"/>
          <w:sz w:val="32"/>
          <w:szCs w:val="32"/>
        </w:rPr>
        <w:t>Усталена думка в</w:t>
      </w:r>
      <w:r w:rsidRPr="00B52946">
        <w:rPr>
          <w:rFonts w:cs="Times New Roman"/>
          <w:color w:val="auto"/>
          <w:sz w:val="32"/>
          <w:szCs w:val="32"/>
          <w:lang w:val="uk-UA"/>
        </w:rPr>
        <w:t>і</w:t>
      </w:r>
      <w:r w:rsidRPr="00B52946">
        <w:rPr>
          <w:rFonts w:cs="Times New Roman"/>
          <w:color w:val="auto"/>
          <w:sz w:val="32"/>
          <w:szCs w:val="32"/>
        </w:rPr>
        <w:t>дгонить болотом. Винято</w:t>
      </w:r>
      <w:r w:rsidRPr="00B52946">
        <w:rPr>
          <w:rFonts w:cs="Times New Roman"/>
          <w:color w:val="auto"/>
          <w:sz w:val="32"/>
          <w:szCs w:val="32"/>
          <w:lang w:val="uk-UA"/>
        </w:rPr>
        <w:t>к —</w:t>
      </w:r>
      <w:r w:rsidRPr="00B52946">
        <w:rPr>
          <w:rFonts w:cs="Times New Roman"/>
          <w:color w:val="auto"/>
          <w:sz w:val="32"/>
          <w:szCs w:val="32"/>
        </w:rPr>
        <w:t xml:space="preserve"> правило, яке жд</w:t>
      </w:r>
      <w:r w:rsidRPr="00B52946">
        <w:rPr>
          <w:rFonts w:cs="Times New Roman"/>
          <w:color w:val="auto"/>
          <w:sz w:val="32"/>
          <w:szCs w:val="32"/>
          <w:lang w:val="uk-UA"/>
        </w:rPr>
        <w:t>е</w:t>
      </w:r>
      <w:r w:rsidRPr="00B52946">
        <w:rPr>
          <w:rFonts w:cs="Times New Roman"/>
          <w:color w:val="auto"/>
          <w:sz w:val="32"/>
          <w:szCs w:val="32"/>
        </w:rPr>
        <w:t xml:space="preserve"> свого часу. Р</w:t>
      </w:r>
      <w:r w:rsidRPr="00B52946">
        <w:rPr>
          <w:rFonts w:cs="Times New Roman"/>
          <w:color w:val="auto"/>
          <w:sz w:val="32"/>
          <w:szCs w:val="32"/>
          <w:lang w:val="uk-UA"/>
        </w:rPr>
        <w:t>ід</w:t>
      </w:r>
      <w:r w:rsidRPr="00B52946">
        <w:rPr>
          <w:rFonts w:cs="Times New Roman"/>
          <w:color w:val="auto"/>
          <w:sz w:val="32"/>
          <w:szCs w:val="32"/>
        </w:rPr>
        <w:t xml:space="preserve">ну землю любимо за те, що в </w:t>
      </w:r>
      <w:r w:rsidRPr="00B52946">
        <w:rPr>
          <w:rFonts w:cs="Times New Roman"/>
          <w:color w:val="auto"/>
          <w:sz w:val="32"/>
          <w:szCs w:val="32"/>
          <w:lang w:val="uk-UA"/>
        </w:rPr>
        <w:t>ній</w:t>
      </w:r>
      <w:r w:rsidRPr="00B52946">
        <w:rPr>
          <w:rFonts w:cs="Times New Roman"/>
          <w:color w:val="auto"/>
          <w:sz w:val="32"/>
          <w:szCs w:val="32"/>
        </w:rPr>
        <w:t xml:space="preserve"> зарито ст</w:t>
      </w:r>
      <w:r w:rsidRPr="00B52946">
        <w:rPr>
          <w:rFonts w:cs="Times New Roman"/>
          <w:color w:val="auto"/>
          <w:sz w:val="32"/>
          <w:szCs w:val="32"/>
          <w:lang w:val="uk-UA"/>
        </w:rPr>
        <w:t>іл</w:t>
      </w:r>
      <w:r w:rsidRPr="00B52946">
        <w:rPr>
          <w:rFonts w:cs="Times New Roman"/>
          <w:color w:val="auto"/>
          <w:sz w:val="32"/>
          <w:szCs w:val="32"/>
        </w:rPr>
        <w:t>ьки талан</w:t>
      </w:r>
      <w:r w:rsidRPr="00B52946">
        <w:rPr>
          <w:rFonts w:cs="Times New Roman"/>
          <w:color w:val="auto"/>
          <w:sz w:val="32"/>
          <w:szCs w:val="32"/>
          <w:lang w:val="uk-UA"/>
        </w:rPr>
        <w:t>ті</w:t>
      </w:r>
      <w:r w:rsidRPr="00B52946">
        <w:rPr>
          <w:rFonts w:cs="Times New Roman"/>
          <w:color w:val="auto"/>
          <w:sz w:val="32"/>
          <w:szCs w:val="32"/>
        </w:rPr>
        <w:t>в. Скажи ме</w:t>
      </w:r>
      <w:r w:rsidRPr="00B52946">
        <w:rPr>
          <w:rFonts w:cs="Times New Roman"/>
          <w:color w:val="auto"/>
          <w:sz w:val="32"/>
          <w:szCs w:val="32"/>
          <w:lang w:val="uk-UA"/>
        </w:rPr>
        <w:t>ні</w:t>
      </w:r>
      <w:r w:rsidRPr="00B52946">
        <w:rPr>
          <w:rFonts w:cs="Times New Roman"/>
          <w:color w:val="auto"/>
          <w:sz w:val="32"/>
          <w:szCs w:val="32"/>
        </w:rPr>
        <w:t>, який я письменник, i я ск</w:t>
      </w:r>
      <w:r w:rsidRPr="00B52946">
        <w:rPr>
          <w:rFonts w:cs="Times New Roman"/>
          <w:color w:val="auto"/>
          <w:sz w:val="32"/>
          <w:szCs w:val="32"/>
          <w:lang w:val="uk-UA"/>
        </w:rPr>
        <w:t>ажу</w:t>
      </w:r>
      <w:r w:rsidRPr="00B52946">
        <w:rPr>
          <w:rFonts w:cs="Times New Roman"/>
          <w:color w:val="auto"/>
          <w:sz w:val="32"/>
          <w:szCs w:val="32"/>
        </w:rPr>
        <w:t xml:space="preserve"> тоб</w:t>
      </w:r>
      <w:r w:rsidRPr="00B52946">
        <w:rPr>
          <w:rFonts w:cs="Times New Roman"/>
          <w:color w:val="auto"/>
          <w:sz w:val="32"/>
          <w:szCs w:val="32"/>
          <w:lang w:val="uk-UA"/>
        </w:rPr>
        <w:t>і</w:t>
      </w:r>
      <w:r w:rsidRPr="00B52946">
        <w:rPr>
          <w:rFonts w:cs="Times New Roman"/>
          <w:color w:val="auto"/>
          <w:sz w:val="32"/>
          <w:szCs w:val="32"/>
        </w:rPr>
        <w:t xml:space="preserve">, який ти читач </w:t>
      </w:r>
      <w:r w:rsidRPr="007802F2">
        <w:rPr>
          <w:rFonts w:cs="Times New Roman"/>
          <w:i/>
          <w:color w:val="auto"/>
          <w:sz w:val="32"/>
          <w:szCs w:val="32"/>
        </w:rPr>
        <w:t xml:space="preserve">(Володимир Голобородько). </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11.2</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Людина така, яке в не</w:t>
      </w:r>
      <w:r w:rsidRPr="00B52946">
        <w:rPr>
          <w:rFonts w:cs="Times New Roman"/>
          <w:color w:val="auto"/>
          <w:sz w:val="32"/>
          <w:szCs w:val="32"/>
          <w:lang w:val="uk-UA"/>
        </w:rPr>
        <w:t>ї</w:t>
      </w:r>
      <w:r w:rsidRPr="00B52946">
        <w:rPr>
          <w:rFonts w:cs="Times New Roman"/>
          <w:color w:val="auto"/>
          <w:sz w:val="32"/>
          <w:szCs w:val="32"/>
        </w:rPr>
        <w:t xml:space="preserve"> мислення. Тим, я</w:t>
      </w:r>
      <w:r w:rsidRPr="00B52946">
        <w:rPr>
          <w:rFonts w:cs="Times New Roman"/>
          <w:color w:val="auto"/>
          <w:sz w:val="32"/>
          <w:szCs w:val="32"/>
          <w:lang w:val="uk-UA"/>
        </w:rPr>
        <w:t>кі</w:t>
      </w:r>
      <w:r w:rsidRPr="00B52946">
        <w:rPr>
          <w:rFonts w:cs="Times New Roman"/>
          <w:color w:val="auto"/>
          <w:sz w:val="32"/>
          <w:szCs w:val="32"/>
        </w:rPr>
        <w:t xml:space="preserve"> понад усе став</w:t>
      </w:r>
      <w:r w:rsidRPr="00B52946">
        <w:rPr>
          <w:rFonts w:cs="Times New Roman"/>
          <w:color w:val="auto"/>
          <w:sz w:val="32"/>
          <w:szCs w:val="32"/>
          <w:lang w:val="uk-UA"/>
        </w:rPr>
        <w:t xml:space="preserve">лять </w:t>
      </w:r>
      <w:r w:rsidRPr="00B52946">
        <w:rPr>
          <w:rFonts w:cs="Times New Roman"/>
          <w:color w:val="auto"/>
          <w:sz w:val="32"/>
          <w:szCs w:val="32"/>
        </w:rPr>
        <w:t>слово, кажу: слово безпл</w:t>
      </w:r>
      <w:r w:rsidRPr="00B52946">
        <w:rPr>
          <w:rFonts w:cs="Times New Roman"/>
          <w:color w:val="auto"/>
          <w:sz w:val="32"/>
          <w:szCs w:val="32"/>
          <w:lang w:val="uk-UA"/>
        </w:rPr>
        <w:t>ід</w:t>
      </w:r>
      <w:r w:rsidRPr="00B52946">
        <w:rPr>
          <w:rFonts w:cs="Times New Roman"/>
          <w:color w:val="auto"/>
          <w:sz w:val="32"/>
          <w:szCs w:val="32"/>
        </w:rPr>
        <w:t>не, якщо воно не ма</w:t>
      </w:r>
      <w:r w:rsidRPr="00B52946">
        <w:rPr>
          <w:rFonts w:cs="Times New Roman"/>
          <w:color w:val="auto"/>
          <w:sz w:val="32"/>
          <w:szCs w:val="32"/>
          <w:lang w:val="uk-UA"/>
        </w:rPr>
        <w:t>є</w:t>
      </w:r>
      <w:r w:rsidRPr="00B52946">
        <w:rPr>
          <w:rFonts w:cs="Times New Roman"/>
          <w:color w:val="auto"/>
          <w:sz w:val="32"/>
          <w:szCs w:val="32"/>
        </w:rPr>
        <w:t xml:space="preserve"> мети. Коли вор</w:t>
      </w:r>
      <w:r w:rsidRPr="00B52946">
        <w:rPr>
          <w:rFonts w:cs="Times New Roman"/>
          <w:color w:val="auto"/>
          <w:sz w:val="32"/>
          <w:szCs w:val="32"/>
          <w:lang w:val="uk-UA"/>
        </w:rPr>
        <w:t xml:space="preserve">оги </w:t>
      </w:r>
      <w:r w:rsidRPr="00B52946">
        <w:rPr>
          <w:rFonts w:cs="Times New Roman"/>
          <w:color w:val="auto"/>
          <w:sz w:val="32"/>
          <w:szCs w:val="32"/>
        </w:rPr>
        <w:t>тво</w:t>
      </w:r>
      <w:r w:rsidRPr="00B52946">
        <w:rPr>
          <w:rFonts w:cs="Times New Roman"/>
          <w:color w:val="auto"/>
          <w:sz w:val="32"/>
          <w:szCs w:val="32"/>
          <w:lang w:val="uk-UA"/>
        </w:rPr>
        <w:t xml:space="preserve">єї </w:t>
      </w:r>
      <w:r w:rsidRPr="00B52946">
        <w:rPr>
          <w:rFonts w:cs="Times New Roman"/>
          <w:color w:val="auto"/>
          <w:sz w:val="32"/>
          <w:szCs w:val="32"/>
        </w:rPr>
        <w:t>В</w:t>
      </w:r>
      <w:r w:rsidRPr="00B52946">
        <w:rPr>
          <w:rFonts w:cs="Times New Roman"/>
          <w:color w:val="auto"/>
          <w:sz w:val="32"/>
          <w:szCs w:val="32"/>
          <w:lang w:val="uk-UA"/>
        </w:rPr>
        <w:t>і</w:t>
      </w:r>
      <w:r w:rsidRPr="00B52946">
        <w:rPr>
          <w:rFonts w:cs="Times New Roman"/>
          <w:color w:val="auto"/>
          <w:sz w:val="32"/>
          <w:szCs w:val="32"/>
        </w:rPr>
        <w:t>тчизни або твого в</w:t>
      </w:r>
      <w:r w:rsidRPr="00B52946">
        <w:rPr>
          <w:rFonts w:cs="Times New Roman"/>
          <w:color w:val="auto"/>
          <w:sz w:val="32"/>
          <w:szCs w:val="32"/>
          <w:lang w:val="uk-UA"/>
        </w:rPr>
        <w:t>і</w:t>
      </w:r>
      <w:r w:rsidRPr="00B52946">
        <w:rPr>
          <w:rFonts w:cs="Times New Roman"/>
          <w:color w:val="auto"/>
          <w:sz w:val="32"/>
          <w:szCs w:val="32"/>
        </w:rPr>
        <w:t>рного приятеля вимагають в</w:t>
      </w:r>
      <w:r w:rsidRPr="00B52946">
        <w:rPr>
          <w:rFonts w:cs="Times New Roman"/>
          <w:color w:val="auto"/>
          <w:sz w:val="32"/>
          <w:szCs w:val="32"/>
          <w:lang w:val="uk-UA"/>
        </w:rPr>
        <w:t>і</w:t>
      </w:r>
      <w:r w:rsidRPr="00B52946">
        <w:rPr>
          <w:rFonts w:cs="Times New Roman"/>
          <w:color w:val="auto"/>
          <w:sz w:val="32"/>
          <w:szCs w:val="32"/>
        </w:rPr>
        <w:t xml:space="preserve">д тебе </w:t>
      </w:r>
      <w:r w:rsidRPr="00B52946">
        <w:rPr>
          <w:rFonts w:cs="Times New Roman"/>
          <w:color w:val="auto"/>
          <w:sz w:val="32"/>
          <w:szCs w:val="32"/>
          <w:lang w:val="uk-UA"/>
        </w:rPr>
        <w:t>прав</w:t>
      </w:r>
      <w:r w:rsidRPr="00B52946">
        <w:rPr>
          <w:rFonts w:cs="Times New Roman"/>
          <w:color w:val="auto"/>
          <w:sz w:val="32"/>
          <w:szCs w:val="32"/>
        </w:rPr>
        <w:t xml:space="preserve">ди, вони </w:t>
      </w:r>
      <w:r w:rsidRPr="00B52946">
        <w:rPr>
          <w:rFonts w:cs="Times New Roman"/>
          <w:color w:val="auto"/>
          <w:sz w:val="32"/>
          <w:szCs w:val="32"/>
          <w:lang w:val="uk-UA"/>
        </w:rPr>
        <w:t>її</w:t>
      </w:r>
      <w:r w:rsidRPr="00B52946">
        <w:rPr>
          <w:rFonts w:cs="Times New Roman"/>
          <w:color w:val="auto"/>
          <w:sz w:val="32"/>
          <w:szCs w:val="32"/>
        </w:rPr>
        <w:t xml:space="preserve"> недостой</w:t>
      </w:r>
      <w:r w:rsidRPr="00B52946">
        <w:rPr>
          <w:rFonts w:cs="Times New Roman"/>
          <w:color w:val="auto"/>
          <w:sz w:val="32"/>
          <w:szCs w:val="32"/>
          <w:lang w:val="uk-UA"/>
        </w:rPr>
        <w:t>ні</w:t>
      </w:r>
      <w:r w:rsidRPr="00B52946">
        <w:rPr>
          <w:rFonts w:cs="Times New Roman"/>
          <w:color w:val="auto"/>
          <w:sz w:val="32"/>
          <w:szCs w:val="32"/>
        </w:rPr>
        <w:t xml:space="preserve">. Краще вмотивований той погляд, який </w:t>
      </w:r>
      <w:r w:rsidRPr="00B52946">
        <w:rPr>
          <w:rFonts w:cs="Times New Roman"/>
          <w:color w:val="auto"/>
          <w:sz w:val="32"/>
          <w:szCs w:val="32"/>
          <w:lang w:val="uk-UA"/>
        </w:rPr>
        <w:t>мо</w:t>
      </w:r>
      <w:r w:rsidRPr="00B52946">
        <w:rPr>
          <w:rFonts w:cs="Times New Roman"/>
          <w:color w:val="auto"/>
          <w:sz w:val="32"/>
          <w:szCs w:val="32"/>
        </w:rPr>
        <w:t>раль</w:t>
      </w:r>
      <w:r w:rsidRPr="00B52946">
        <w:rPr>
          <w:rFonts w:cs="Times New Roman"/>
          <w:color w:val="auto"/>
          <w:sz w:val="32"/>
          <w:szCs w:val="32"/>
          <w:lang w:val="uk-UA"/>
        </w:rPr>
        <w:t>ні</w:t>
      </w:r>
      <w:r w:rsidRPr="00B52946">
        <w:rPr>
          <w:rFonts w:cs="Times New Roman"/>
          <w:color w:val="auto"/>
          <w:sz w:val="32"/>
          <w:szCs w:val="32"/>
        </w:rPr>
        <w:t>ший. Безвар</w:t>
      </w:r>
      <w:r w:rsidRPr="00B52946">
        <w:rPr>
          <w:rFonts w:cs="Times New Roman"/>
          <w:color w:val="auto"/>
          <w:sz w:val="32"/>
          <w:szCs w:val="32"/>
          <w:lang w:val="uk-UA"/>
        </w:rPr>
        <w:t>ті</w:t>
      </w:r>
      <w:r w:rsidRPr="00B52946">
        <w:rPr>
          <w:rFonts w:cs="Times New Roman"/>
          <w:color w:val="auto"/>
          <w:sz w:val="32"/>
          <w:szCs w:val="32"/>
        </w:rPr>
        <w:t xml:space="preserve">сне слово не </w:t>
      </w:r>
      <w:r w:rsidRPr="00B52946">
        <w:rPr>
          <w:rFonts w:cs="Times New Roman"/>
          <w:color w:val="auto"/>
          <w:sz w:val="32"/>
          <w:szCs w:val="32"/>
          <w:lang w:val="uk-UA"/>
        </w:rPr>
        <w:t>є</w:t>
      </w:r>
      <w:r w:rsidRPr="00B52946">
        <w:rPr>
          <w:rFonts w:cs="Times New Roman"/>
          <w:color w:val="auto"/>
          <w:sz w:val="32"/>
          <w:szCs w:val="32"/>
        </w:rPr>
        <w:t xml:space="preserve"> словом </w:t>
      </w:r>
      <w:r w:rsidRPr="007802F2">
        <w:rPr>
          <w:rFonts w:cs="Times New Roman"/>
          <w:i/>
          <w:color w:val="auto"/>
          <w:sz w:val="32"/>
          <w:szCs w:val="32"/>
        </w:rPr>
        <w:t>(Ле</w:t>
      </w:r>
      <w:r w:rsidRPr="007802F2">
        <w:rPr>
          <w:rFonts w:cs="Times New Roman"/>
          <w:i/>
          <w:color w:val="auto"/>
          <w:sz w:val="32"/>
          <w:szCs w:val="32"/>
          <w:lang w:val="uk-UA"/>
        </w:rPr>
        <w:t>в</w:t>
      </w:r>
      <w:r w:rsidRPr="007802F2">
        <w:rPr>
          <w:rFonts w:cs="Times New Roman"/>
          <w:i/>
          <w:color w:val="auto"/>
          <w:sz w:val="32"/>
          <w:szCs w:val="32"/>
        </w:rPr>
        <w:t xml:space="preserve"> Силенко).</w:t>
      </w:r>
    </w:p>
    <w:p w:rsidR="00C73C76" w:rsidRDefault="00C73C76">
      <w:pPr>
        <w:rPr>
          <w:rFonts w:cs="Times New Roman"/>
          <w:b/>
          <w:color w:val="auto"/>
          <w:sz w:val="32"/>
          <w:szCs w:val="32"/>
        </w:rPr>
      </w:pPr>
      <w:r>
        <w:rPr>
          <w:rFonts w:cs="Times New Roman"/>
          <w:b/>
          <w:color w:val="auto"/>
          <w:sz w:val="32"/>
          <w:szCs w:val="32"/>
        </w:rPr>
        <w:br w:type="page"/>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rPr>
      </w:pPr>
      <w:r w:rsidRPr="00B52946">
        <w:rPr>
          <w:rFonts w:cs="Times New Roman"/>
          <w:b/>
          <w:color w:val="auto"/>
          <w:sz w:val="32"/>
          <w:szCs w:val="32"/>
        </w:rPr>
        <w:lastRenderedPageBreak/>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11.3</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Ра</w:t>
      </w:r>
      <w:r w:rsidRPr="00B52946">
        <w:rPr>
          <w:rFonts w:cs="Times New Roman"/>
          <w:color w:val="auto"/>
          <w:sz w:val="32"/>
          <w:szCs w:val="32"/>
          <w:lang w:val="uk-UA"/>
        </w:rPr>
        <w:t>ні</w:t>
      </w:r>
      <w:r w:rsidRPr="00B52946">
        <w:rPr>
          <w:rFonts w:cs="Times New Roman"/>
          <w:color w:val="auto"/>
          <w:sz w:val="32"/>
          <w:szCs w:val="32"/>
        </w:rPr>
        <w:t xml:space="preserve">ш, </w:t>
      </w:r>
      <w:r w:rsidRPr="00B52946">
        <w:rPr>
          <w:rFonts w:cs="Times New Roman"/>
          <w:color w:val="auto"/>
          <w:sz w:val="32"/>
          <w:szCs w:val="32"/>
          <w:lang w:val="uk-UA"/>
        </w:rPr>
        <w:t>ні</w:t>
      </w:r>
      <w:r w:rsidRPr="00B52946">
        <w:rPr>
          <w:rFonts w:cs="Times New Roman"/>
          <w:color w:val="auto"/>
          <w:sz w:val="32"/>
          <w:szCs w:val="32"/>
        </w:rPr>
        <w:t>ж храми будувать свят</w:t>
      </w:r>
      <w:r w:rsidRPr="00B52946">
        <w:rPr>
          <w:rFonts w:cs="Times New Roman"/>
          <w:color w:val="auto"/>
          <w:sz w:val="32"/>
          <w:szCs w:val="32"/>
          <w:lang w:val="uk-UA"/>
        </w:rPr>
        <w:t>і</w:t>
      </w:r>
      <w:r w:rsidRPr="00B52946">
        <w:rPr>
          <w:rFonts w:cs="Times New Roman"/>
          <w:color w:val="auto"/>
          <w:sz w:val="32"/>
          <w:szCs w:val="32"/>
        </w:rPr>
        <w:t xml:space="preserve">, Годиться правду ствердити </w:t>
      </w:r>
      <w:r w:rsidRPr="00B52946">
        <w:rPr>
          <w:rFonts w:cs="Times New Roman"/>
          <w:color w:val="auto"/>
          <w:sz w:val="32"/>
          <w:szCs w:val="32"/>
          <w:lang w:val="uk-UA"/>
        </w:rPr>
        <w:t>в</w:t>
      </w:r>
      <w:r w:rsidRPr="00B52946">
        <w:rPr>
          <w:rFonts w:cs="Times New Roman"/>
          <w:color w:val="auto"/>
          <w:sz w:val="32"/>
          <w:szCs w:val="32"/>
        </w:rPr>
        <w:t xml:space="preserve"> жи</w:t>
      </w:r>
      <w:r w:rsidRPr="00B52946">
        <w:rPr>
          <w:rFonts w:cs="Times New Roman"/>
          <w:color w:val="auto"/>
          <w:sz w:val="32"/>
          <w:szCs w:val="32"/>
          <w:lang w:val="uk-UA"/>
        </w:rPr>
        <w:t>тті</w:t>
      </w:r>
      <w:r w:rsidRPr="00B52946">
        <w:rPr>
          <w:rFonts w:cs="Times New Roman"/>
          <w:color w:val="auto"/>
          <w:sz w:val="32"/>
          <w:szCs w:val="32"/>
        </w:rPr>
        <w:t>. Нема</w:t>
      </w:r>
      <w:r w:rsidRPr="00B52946">
        <w:rPr>
          <w:rFonts w:cs="Times New Roman"/>
          <w:color w:val="auto"/>
          <w:sz w:val="32"/>
          <w:szCs w:val="32"/>
          <w:lang w:val="uk-UA"/>
        </w:rPr>
        <w:t>є</w:t>
      </w:r>
      <w:r w:rsidRPr="00B52946">
        <w:rPr>
          <w:rFonts w:cs="Times New Roman"/>
          <w:color w:val="auto"/>
          <w:sz w:val="32"/>
          <w:szCs w:val="32"/>
        </w:rPr>
        <w:t xml:space="preserve"> в св</w:t>
      </w:r>
      <w:r w:rsidRPr="00B52946">
        <w:rPr>
          <w:rFonts w:cs="Times New Roman"/>
          <w:color w:val="auto"/>
          <w:sz w:val="32"/>
          <w:szCs w:val="32"/>
          <w:lang w:val="uk-UA"/>
        </w:rPr>
        <w:t>і</w:t>
      </w:r>
      <w:r w:rsidRPr="00B52946">
        <w:rPr>
          <w:rFonts w:cs="Times New Roman"/>
          <w:color w:val="auto"/>
          <w:sz w:val="32"/>
          <w:szCs w:val="32"/>
        </w:rPr>
        <w:t>т</w:t>
      </w:r>
      <w:r w:rsidRPr="00B52946">
        <w:rPr>
          <w:rFonts w:cs="Times New Roman"/>
          <w:color w:val="auto"/>
          <w:sz w:val="32"/>
          <w:szCs w:val="32"/>
          <w:lang w:val="uk-UA"/>
        </w:rPr>
        <w:t>і</w:t>
      </w:r>
      <w:r w:rsidRPr="00B52946">
        <w:rPr>
          <w:rFonts w:cs="Times New Roman"/>
          <w:color w:val="auto"/>
          <w:sz w:val="32"/>
          <w:szCs w:val="32"/>
        </w:rPr>
        <w:t xml:space="preserve"> </w:t>
      </w:r>
      <w:r w:rsidRPr="00B52946">
        <w:rPr>
          <w:rFonts w:cs="Times New Roman"/>
          <w:color w:val="auto"/>
          <w:sz w:val="32"/>
          <w:szCs w:val="32"/>
          <w:lang w:val="uk-UA"/>
        </w:rPr>
        <w:t>б</w:t>
      </w:r>
      <w:r w:rsidRPr="00B52946">
        <w:rPr>
          <w:rFonts w:cs="Times New Roman"/>
          <w:color w:val="auto"/>
          <w:sz w:val="32"/>
          <w:szCs w:val="32"/>
        </w:rPr>
        <w:t>ypi, щоб огонь Могла задут</w:t>
      </w:r>
      <w:r w:rsidRPr="00B52946">
        <w:rPr>
          <w:rFonts w:cs="Times New Roman"/>
          <w:color w:val="auto"/>
          <w:sz w:val="32"/>
          <w:szCs w:val="32"/>
          <w:lang w:val="uk-UA"/>
        </w:rPr>
        <w:t>и</w:t>
      </w:r>
      <w:r w:rsidRPr="00B52946">
        <w:rPr>
          <w:rFonts w:cs="Times New Roman"/>
          <w:color w:val="auto"/>
          <w:sz w:val="32"/>
          <w:szCs w:val="32"/>
        </w:rPr>
        <w:t xml:space="preserve"> в</w:t>
      </w:r>
      <w:r w:rsidRPr="00B52946">
        <w:rPr>
          <w:rFonts w:cs="Times New Roman"/>
          <w:color w:val="auto"/>
          <w:sz w:val="32"/>
          <w:szCs w:val="32"/>
          <w:lang w:val="uk-UA"/>
        </w:rPr>
        <w:t>ві</w:t>
      </w:r>
      <w:r w:rsidRPr="00B52946">
        <w:rPr>
          <w:rFonts w:cs="Times New Roman"/>
          <w:color w:val="auto"/>
          <w:sz w:val="32"/>
          <w:szCs w:val="32"/>
        </w:rPr>
        <w:t>чний та правд</w:t>
      </w:r>
      <w:r w:rsidRPr="00B52946">
        <w:rPr>
          <w:rFonts w:cs="Times New Roman"/>
          <w:color w:val="auto"/>
          <w:sz w:val="32"/>
          <w:szCs w:val="32"/>
          <w:lang w:val="uk-UA"/>
        </w:rPr>
        <w:t>и</w:t>
      </w:r>
      <w:r w:rsidRPr="00B52946">
        <w:rPr>
          <w:rFonts w:cs="Times New Roman"/>
          <w:color w:val="auto"/>
          <w:sz w:val="32"/>
          <w:szCs w:val="32"/>
        </w:rPr>
        <w:t>вий. I помилки робив я неминуч</w:t>
      </w:r>
      <w:r w:rsidRPr="00B52946">
        <w:rPr>
          <w:rFonts w:cs="Times New Roman"/>
          <w:color w:val="auto"/>
          <w:sz w:val="32"/>
          <w:szCs w:val="32"/>
          <w:lang w:val="uk-UA"/>
        </w:rPr>
        <w:t>і</w:t>
      </w:r>
      <w:r w:rsidRPr="00B52946">
        <w:rPr>
          <w:rFonts w:cs="Times New Roman"/>
          <w:color w:val="auto"/>
          <w:sz w:val="32"/>
          <w:szCs w:val="32"/>
        </w:rPr>
        <w:t>, I сто раз</w:t>
      </w:r>
      <w:r w:rsidRPr="00B52946">
        <w:rPr>
          <w:rFonts w:cs="Times New Roman"/>
          <w:color w:val="auto"/>
          <w:sz w:val="32"/>
          <w:szCs w:val="32"/>
          <w:lang w:val="uk-UA"/>
        </w:rPr>
        <w:t>і</w:t>
      </w:r>
      <w:r w:rsidRPr="00B52946">
        <w:rPr>
          <w:rFonts w:cs="Times New Roman"/>
          <w:color w:val="auto"/>
          <w:sz w:val="32"/>
          <w:szCs w:val="32"/>
        </w:rPr>
        <w:t>в зривався я i</w:t>
      </w:r>
      <w:r w:rsidRPr="00B52946">
        <w:rPr>
          <w:rFonts w:cs="Times New Roman"/>
          <w:color w:val="auto"/>
          <w:sz w:val="32"/>
          <w:szCs w:val="32"/>
          <w:lang w:val="uk-UA"/>
        </w:rPr>
        <w:t>з</w:t>
      </w:r>
      <w:r w:rsidRPr="00B52946">
        <w:rPr>
          <w:rFonts w:cs="Times New Roman"/>
          <w:color w:val="auto"/>
          <w:sz w:val="32"/>
          <w:szCs w:val="32"/>
        </w:rPr>
        <w:t xml:space="preserve"> круч</w:t>
      </w:r>
      <w:r w:rsidRPr="00B52946">
        <w:rPr>
          <w:rFonts w:cs="Times New Roman"/>
          <w:color w:val="auto"/>
          <w:sz w:val="32"/>
          <w:szCs w:val="32"/>
          <w:lang w:val="uk-UA"/>
        </w:rPr>
        <w:t>і</w:t>
      </w:r>
      <w:r w:rsidRPr="00B52946">
        <w:rPr>
          <w:rFonts w:cs="Times New Roman"/>
          <w:color w:val="auto"/>
          <w:sz w:val="32"/>
          <w:szCs w:val="32"/>
        </w:rPr>
        <w:t xml:space="preserve">, </w:t>
      </w:r>
      <w:r w:rsidRPr="00B52946">
        <w:rPr>
          <w:rFonts w:cs="Times New Roman"/>
          <w:color w:val="auto"/>
          <w:sz w:val="32"/>
          <w:szCs w:val="32"/>
          <w:lang w:val="uk-UA"/>
        </w:rPr>
        <w:t xml:space="preserve">— </w:t>
      </w:r>
      <w:r w:rsidRPr="00B52946">
        <w:rPr>
          <w:rFonts w:cs="Times New Roman"/>
          <w:color w:val="auto"/>
          <w:sz w:val="32"/>
          <w:szCs w:val="32"/>
        </w:rPr>
        <w:t>Завжди мене м</w:t>
      </w:r>
      <w:r w:rsidRPr="00B52946">
        <w:rPr>
          <w:rFonts w:cs="Times New Roman"/>
          <w:color w:val="auto"/>
          <w:sz w:val="32"/>
          <w:szCs w:val="32"/>
          <w:lang w:val="uk-UA"/>
        </w:rPr>
        <w:t>ій</w:t>
      </w:r>
      <w:r w:rsidRPr="00B52946">
        <w:rPr>
          <w:rFonts w:cs="Times New Roman"/>
          <w:color w:val="auto"/>
          <w:sz w:val="32"/>
          <w:szCs w:val="32"/>
        </w:rPr>
        <w:t xml:space="preserve"> рятував народ </w:t>
      </w:r>
      <w:r w:rsidRPr="007802F2">
        <w:rPr>
          <w:rFonts w:cs="Times New Roman"/>
          <w:i/>
          <w:color w:val="auto"/>
          <w:sz w:val="32"/>
          <w:szCs w:val="32"/>
        </w:rPr>
        <w:t>(</w:t>
      </w:r>
      <w:r w:rsidRPr="007802F2">
        <w:rPr>
          <w:rFonts w:cs="Times New Roman"/>
          <w:i/>
          <w:color w:val="auto"/>
          <w:sz w:val="32"/>
          <w:szCs w:val="32"/>
          <w:lang w:val="uk-UA"/>
        </w:rPr>
        <w:t>Іван</w:t>
      </w:r>
      <w:r w:rsidRPr="007802F2">
        <w:rPr>
          <w:rFonts w:cs="Times New Roman"/>
          <w:i/>
          <w:color w:val="auto"/>
          <w:sz w:val="32"/>
          <w:szCs w:val="32"/>
        </w:rPr>
        <w:t xml:space="preserve"> Кочерга).</w:t>
      </w:r>
      <w:r w:rsidRPr="00B52946">
        <w:rPr>
          <w:rFonts w:cs="Times New Roman"/>
          <w:color w:val="auto"/>
          <w:sz w:val="32"/>
          <w:szCs w:val="32"/>
        </w:rPr>
        <w:t xml:space="preserve"> </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11.4</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rPr>
        <w:t xml:space="preserve">Правила для </w:t>
      </w:r>
      <w:r w:rsidRPr="00B52946">
        <w:rPr>
          <w:rFonts w:cs="Times New Roman"/>
          <w:color w:val="auto"/>
          <w:sz w:val="32"/>
          <w:szCs w:val="32"/>
          <w:lang w:val="uk-UA"/>
        </w:rPr>
        <w:t>всіх</w:t>
      </w:r>
      <w:r w:rsidRPr="00B52946">
        <w:rPr>
          <w:rFonts w:cs="Times New Roman"/>
          <w:color w:val="auto"/>
          <w:sz w:val="32"/>
          <w:szCs w:val="32"/>
        </w:rPr>
        <w:t xml:space="preserve"> однаков</w:t>
      </w:r>
      <w:r w:rsidRPr="00B52946">
        <w:rPr>
          <w:rFonts w:cs="Times New Roman"/>
          <w:color w:val="auto"/>
          <w:sz w:val="32"/>
          <w:szCs w:val="32"/>
          <w:lang w:val="uk-UA"/>
        </w:rPr>
        <w:t>і</w:t>
      </w:r>
      <w:r w:rsidRPr="00B52946">
        <w:rPr>
          <w:rFonts w:cs="Times New Roman"/>
          <w:color w:val="auto"/>
          <w:sz w:val="32"/>
          <w:szCs w:val="32"/>
        </w:rPr>
        <w:t>, т</w:t>
      </w:r>
      <w:r w:rsidRPr="00B52946">
        <w:rPr>
          <w:rFonts w:cs="Times New Roman"/>
          <w:color w:val="auto"/>
          <w:sz w:val="32"/>
          <w:szCs w:val="32"/>
          <w:lang w:val="uk-UA"/>
        </w:rPr>
        <w:t>іл</w:t>
      </w:r>
      <w:r w:rsidRPr="00B52946">
        <w:rPr>
          <w:rFonts w:cs="Times New Roman"/>
          <w:color w:val="auto"/>
          <w:sz w:val="32"/>
          <w:szCs w:val="32"/>
        </w:rPr>
        <w:t>ьки винятки pi</w:t>
      </w:r>
      <w:r w:rsidRPr="00B52946">
        <w:rPr>
          <w:rFonts w:cs="Times New Roman"/>
          <w:color w:val="auto"/>
          <w:sz w:val="32"/>
          <w:szCs w:val="32"/>
          <w:lang w:val="uk-UA"/>
        </w:rPr>
        <w:t>зн</w:t>
      </w:r>
      <w:r w:rsidRPr="00B52946">
        <w:rPr>
          <w:rFonts w:cs="Times New Roman"/>
          <w:color w:val="auto"/>
          <w:sz w:val="32"/>
          <w:szCs w:val="32"/>
        </w:rPr>
        <w:t>i. Вц</w:t>
      </w:r>
      <w:r w:rsidRPr="00B52946">
        <w:rPr>
          <w:rFonts w:cs="Times New Roman"/>
          <w:color w:val="auto"/>
          <w:sz w:val="32"/>
          <w:szCs w:val="32"/>
          <w:lang w:val="uk-UA"/>
        </w:rPr>
        <w:t>ілі</w:t>
      </w:r>
      <w:r w:rsidRPr="00B52946">
        <w:rPr>
          <w:rFonts w:cs="Times New Roman"/>
          <w:color w:val="auto"/>
          <w:sz w:val="32"/>
          <w:szCs w:val="32"/>
        </w:rPr>
        <w:t>ли т</w:t>
      </w:r>
      <w:r w:rsidRPr="00B52946">
        <w:rPr>
          <w:rFonts w:cs="Times New Roman"/>
          <w:color w:val="auto"/>
          <w:sz w:val="32"/>
          <w:szCs w:val="32"/>
          <w:lang w:val="uk-UA"/>
        </w:rPr>
        <w:t>іл</w:t>
      </w:r>
      <w:r w:rsidRPr="00B52946">
        <w:rPr>
          <w:rFonts w:cs="Times New Roman"/>
          <w:color w:val="auto"/>
          <w:sz w:val="32"/>
          <w:szCs w:val="32"/>
        </w:rPr>
        <w:t xml:space="preserve">ьки </w:t>
      </w:r>
      <w:r w:rsidRPr="00B52946">
        <w:rPr>
          <w:rFonts w:cs="Times New Roman"/>
          <w:color w:val="auto"/>
          <w:sz w:val="32"/>
          <w:szCs w:val="32"/>
          <w:lang w:val="uk-UA"/>
        </w:rPr>
        <w:t>т</w:t>
      </w:r>
      <w:r w:rsidRPr="00B52946">
        <w:rPr>
          <w:rFonts w:cs="Times New Roman"/>
          <w:color w:val="auto"/>
          <w:sz w:val="32"/>
          <w:szCs w:val="32"/>
        </w:rPr>
        <w:t>i винятки, котр</w:t>
      </w:r>
      <w:r w:rsidRPr="00B52946">
        <w:rPr>
          <w:rFonts w:cs="Times New Roman"/>
          <w:color w:val="auto"/>
          <w:sz w:val="32"/>
          <w:szCs w:val="32"/>
          <w:lang w:val="uk-UA"/>
        </w:rPr>
        <w:t>і</w:t>
      </w:r>
      <w:r w:rsidRPr="00B52946">
        <w:rPr>
          <w:rFonts w:cs="Times New Roman"/>
          <w:color w:val="auto"/>
          <w:sz w:val="32"/>
          <w:szCs w:val="32"/>
        </w:rPr>
        <w:t xml:space="preserve"> </w:t>
      </w:r>
      <w:r w:rsidRPr="00B52946">
        <w:rPr>
          <w:rFonts w:cs="Times New Roman"/>
          <w:color w:val="auto"/>
          <w:sz w:val="32"/>
          <w:szCs w:val="32"/>
          <w:lang w:val="uk-UA"/>
        </w:rPr>
        <w:t>пі</w:t>
      </w:r>
      <w:r w:rsidRPr="00B52946">
        <w:rPr>
          <w:rFonts w:cs="Times New Roman"/>
          <w:color w:val="auto"/>
          <w:sz w:val="32"/>
          <w:szCs w:val="32"/>
        </w:rPr>
        <w:t>дтверджують правила. Сатира ма</w:t>
      </w:r>
      <w:r w:rsidRPr="00B52946">
        <w:rPr>
          <w:rFonts w:cs="Times New Roman"/>
          <w:color w:val="auto"/>
          <w:sz w:val="32"/>
          <w:szCs w:val="32"/>
          <w:lang w:val="uk-UA"/>
        </w:rPr>
        <w:t>є</w:t>
      </w:r>
      <w:r w:rsidRPr="00B52946">
        <w:rPr>
          <w:rFonts w:cs="Times New Roman"/>
          <w:color w:val="auto"/>
          <w:sz w:val="32"/>
          <w:szCs w:val="32"/>
        </w:rPr>
        <w:t xml:space="preserve"> право </w:t>
      </w:r>
      <w:r w:rsidRPr="00B52946">
        <w:rPr>
          <w:rFonts w:cs="Times New Roman"/>
          <w:color w:val="auto"/>
          <w:sz w:val="32"/>
          <w:szCs w:val="32"/>
          <w:lang w:val="uk-UA"/>
        </w:rPr>
        <w:t>п</w:t>
      </w:r>
      <w:r w:rsidRPr="00B52946">
        <w:rPr>
          <w:rFonts w:cs="Times New Roman"/>
          <w:color w:val="auto"/>
          <w:sz w:val="32"/>
          <w:szCs w:val="32"/>
        </w:rPr>
        <w:t>epeб</w:t>
      </w:r>
      <w:r w:rsidRPr="00B52946">
        <w:rPr>
          <w:rFonts w:cs="Times New Roman"/>
          <w:color w:val="auto"/>
          <w:sz w:val="32"/>
          <w:szCs w:val="32"/>
          <w:lang w:val="uk-UA"/>
        </w:rPr>
        <w:t>ільш</w:t>
      </w:r>
      <w:r w:rsidRPr="00B52946">
        <w:rPr>
          <w:rFonts w:cs="Times New Roman"/>
          <w:color w:val="auto"/>
          <w:sz w:val="32"/>
          <w:szCs w:val="32"/>
        </w:rPr>
        <w:t>увати, але цим правом давно не користу</w:t>
      </w:r>
      <w:r w:rsidRPr="00B52946">
        <w:rPr>
          <w:rFonts w:cs="Times New Roman"/>
          <w:color w:val="auto"/>
          <w:sz w:val="32"/>
          <w:szCs w:val="32"/>
          <w:lang w:val="uk-UA"/>
        </w:rPr>
        <w:t>є</w:t>
      </w:r>
      <w:r w:rsidRPr="00B52946">
        <w:rPr>
          <w:rFonts w:cs="Times New Roman"/>
          <w:color w:val="auto"/>
          <w:sz w:val="32"/>
          <w:szCs w:val="32"/>
        </w:rPr>
        <w:t xml:space="preserve">ться. Перевага плоских думок у тому, що </w:t>
      </w:r>
      <w:r w:rsidRPr="00B52946">
        <w:rPr>
          <w:rFonts w:cs="Times New Roman"/>
          <w:color w:val="auto"/>
          <w:sz w:val="32"/>
          <w:szCs w:val="32"/>
          <w:lang w:val="uk-UA"/>
        </w:rPr>
        <w:t>ї</w:t>
      </w:r>
      <w:r w:rsidRPr="00B52946">
        <w:rPr>
          <w:rFonts w:cs="Times New Roman"/>
          <w:color w:val="auto"/>
          <w:sz w:val="32"/>
          <w:szCs w:val="32"/>
        </w:rPr>
        <w:t>x б</w:t>
      </w:r>
      <w:r w:rsidRPr="00B52946">
        <w:rPr>
          <w:rFonts w:cs="Times New Roman"/>
          <w:color w:val="auto"/>
          <w:sz w:val="32"/>
          <w:szCs w:val="32"/>
          <w:lang w:val="uk-UA"/>
        </w:rPr>
        <w:t>іл</w:t>
      </w:r>
      <w:r w:rsidRPr="00B52946">
        <w:rPr>
          <w:rFonts w:cs="Times New Roman"/>
          <w:color w:val="auto"/>
          <w:sz w:val="32"/>
          <w:szCs w:val="32"/>
        </w:rPr>
        <w:t>ьше вклада</w:t>
      </w:r>
      <w:r w:rsidRPr="00B52946">
        <w:rPr>
          <w:rFonts w:cs="Times New Roman"/>
          <w:color w:val="auto"/>
          <w:sz w:val="32"/>
          <w:szCs w:val="32"/>
          <w:lang w:val="uk-UA"/>
        </w:rPr>
        <w:t>є</w:t>
      </w:r>
      <w:r w:rsidRPr="00B52946">
        <w:rPr>
          <w:rFonts w:cs="Times New Roman"/>
          <w:color w:val="auto"/>
          <w:sz w:val="32"/>
          <w:szCs w:val="32"/>
        </w:rPr>
        <w:t>ться в голов</w:t>
      </w:r>
      <w:r w:rsidRPr="00B52946">
        <w:rPr>
          <w:rFonts w:cs="Times New Roman"/>
          <w:color w:val="auto"/>
          <w:sz w:val="32"/>
          <w:szCs w:val="32"/>
          <w:lang w:val="uk-UA"/>
        </w:rPr>
        <w:t>у</w:t>
      </w:r>
      <w:r w:rsidRPr="00B52946">
        <w:rPr>
          <w:rFonts w:cs="Times New Roman"/>
          <w:color w:val="auto"/>
          <w:sz w:val="32"/>
          <w:szCs w:val="32"/>
        </w:rPr>
        <w:t>. Гостру думк</w:t>
      </w:r>
      <w:r w:rsidRPr="00B52946">
        <w:rPr>
          <w:rFonts w:cs="Times New Roman"/>
          <w:color w:val="auto"/>
          <w:sz w:val="32"/>
          <w:szCs w:val="32"/>
          <w:lang w:val="uk-UA"/>
        </w:rPr>
        <w:t>у</w:t>
      </w:r>
      <w:r w:rsidRPr="00B52946">
        <w:rPr>
          <w:rFonts w:cs="Times New Roman"/>
          <w:color w:val="auto"/>
          <w:sz w:val="32"/>
          <w:szCs w:val="32"/>
        </w:rPr>
        <w:t xml:space="preserve"> варто подавати тупим </w:t>
      </w:r>
      <w:r w:rsidRPr="00B52946">
        <w:rPr>
          <w:rFonts w:cs="Times New Roman"/>
          <w:color w:val="auto"/>
          <w:sz w:val="32"/>
          <w:szCs w:val="32"/>
          <w:lang w:val="uk-UA"/>
        </w:rPr>
        <w:t>кі</w:t>
      </w:r>
      <w:r w:rsidRPr="00B52946">
        <w:rPr>
          <w:rFonts w:cs="Times New Roman"/>
          <w:color w:val="auto"/>
          <w:sz w:val="32"/>
          <w:szCs w:val="32"/>
        </w:rPr>
        <w:t>нцем уперед. Ставтесь до сатири з гуморо</w:t>
      </w:r>
      <w:r w:rsidRPr="00B52946">
        <w:rPr>
          <w:rFonts w:cs="Times New Roman"/>
          <w:color w:val="auto"/>
          <w:sz w:val="32"/>
          <w:szCs w:val="32"/>
          <w:lang w:val="uk-UA"/>
        </w:rPr>
        <w:t>м</w:t>
      </w:r>
      <w:r w:rsidRPr="00B52946">
        <w:rPr>
          <w:rFonts w:cs="Times New Roman"/>
          <w:color w:val="auto"/>
          <w:sz w:val="32"/>
          <w:szCs w:val="32"/>
        </w:rPr>
        <w:t xml:space="preserve"> </w:t>
      </w:r>
      <w:r w:rsidRPr="007802F2">
        <w:rPr>
          <w:rFonts w:cs="Times New Roman"/>
          <w:i/>
          <w:color w:val="auto"/>
          <w:sz w:val="32"/>
          <w:szCs w:val="32"/>
        </w:rPr>
        <w:t>(Данил</w:t>
      </w:r>
      <w:r w:rsidRPr="007802F2">
        <w:rPr>
          <w:rFonts w:cs="Times New Roman"/>
          <w:i/>
          <w:color w:val="auto"/>
          <w:sz w:val="32"/>
          <w:szCs w:val="32"/>
          <w:lang w:val="uk-UA"/>
        </w:rPr>
        <w:t>о</w:t>
      </w:r>
      <w:r w:rsidRPr="007802F2">
        <w:rPr>
          <w:rFonts w:cs="Times New Roman"/>
          <w:i/>
          <w:color w:val="auto"/>
          <w:sz w:val="32"/>
          <w:szCs w:val="32"/>
        </w:rPr>
        <w:t xml:space="preserve"> Рудий).</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11.5</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rPr>
        <w:t>Коли не пишеться — все заважа</w:t>
      </w:r>
      <w:r w:rsidRPr="00B52946">
        <w:rPr>
          <w:rFonts w:cs="Times New Roman"/>
          <w:color w:val="auto"/>
          <w:sz w:val="32"/>
          <w:szCs w:val="32"/>
          <w:lang w:val="uk-UA"/>
        </w:rPr>
        <w:t>є</w:t>
      </w:r>
      <w:r w:rsidRPr="00B52946">
        <w:rPr>
          <w:rFonts w:cs="Times New Roman"/>
          <w:color w:val="auto"/>
          <w:sz w:val="32"/>
          <w:szCs w:val="32"/>
        </w:rPr>
        <w:t>. У невисловлено</w:t>
      </w:r>
      <w:r w:rsidRPr="00B52946">
        <w:rPr>
          <w:rFonts w:cs="Times New Roman"/>
          <w:color w:val="auto"/>
          <w:sz w:val="32"/>
          <w:szCs w:val="32"/>
          <w:lang w:val="uk-UA"/>
        </w:rPr>
        <w:t>ї</w:t>
      </w:r>
      <w:r w:rsidRPr="00B52946">
        <w:rPr>
          <w:rFonts w:cs="Times New Roman"/>
          <w:color w:val="auto"/>
          <w:sz w:val="32"/>
          <w:szCs w:val="32"/>
        </w:rPr>
        <w:t xml:space="preserve"> думки суддя один — наша сов</w:t>
      </w:r>
      <w:r w:rsidRPr="00B52946">
        <w:rPr>
          <w:rFonts w:cs="Times New Roman"/>
          <w:color w:val="auto"/>
          <w:sz w:val="32"/>
          <w:szCs w:val="32"/>
          <w:lang w:val="uk-UA"/>
        </w:rPr>
        <w:t>і</w:t>
      </w:r>
      <w:r w:rsidRPr="00B52946">
        <w:rPr>
          <w:rFonts w:cs="Times New Roman"/>
          <w:color w:val="auto"/>
          <w:sz w:val="32"/>
          <w:szCs w:val="32"/>
        </w:rPr>
        <w:t>сть. I в</w:t>
      </w:r>
      <w:r w:rsidRPr="00B52946">
        <w:rPr>
          <w:rFonts w:cs="Times New Roman"/>
          <w:color w:val="auto"/>
          <w:sz w:val="32"/>
          <w:szCs w:val="32"/>
          <w:lang w:val="uk-UA"/>
        </w:rPr>
        <w:t>ід</w:t>
      </w:r>
      <w:r w:rsidRPr="00B52946">
        <w:rPr>
          <w:rFonts w:cs="Times New Roman"/>
          <w:color w:val="auto"/>
          <w:sz w:val="32"/>
          <w:szCs w:val="32"/>
        </w:rPr>
        <w:t xml:space="preserve"> того, який це суддя, та</w:t>
      </w:r>
      <w:r w:rsidRPr="00B52946">
        <w:rPr>
          <w:rFonts w:cs="Times New Roman"/>
          <w:color w:val="auto"/>
          <w:sz w:val="32"/>
          <w:szCs w:val="32"/>
          <w:lang w:val="uk-UA"/>
        </w:rPr>
        <w:t>кі</w:t>
      </w:r>
      <w:r w:rsidRPr="00B52946">
        <w:rPr>
          <w:rFonts w:cs="Times New Roman"/>
          <w:color w:val="auto"/>
          <w:sz w:val="32"/>
          <w:szCs w:val="32"/>
        </w:rPr>
        <w:t xml:space="preserve"> </w:t>
      </w:r>
      <w:r w:rsidRPr="00B52946">
        <w:rPr>
          <w:rFonts w:cs="Times New Roman"/>
          <w:color w:val="auto"/>
          <w:sz w:val="32"/>
          <w:szCs w:val="32"/>
          <w:lang w:val="uk-UA"/>
        </w:rPr>
        <w:t>й</w:t>
      </w:r>
      <w:r w:rsidRPr="00B52946">
        <w:rPr>
          <w:rFonts w:cs="Times New Roman"/>
          <w:color w:val="auto"/>
          <w:sz w:val="32"/>
          <w:szCs w:val="32"/>
        </w:rPr>
        <w:t xml:space="preserve"> на</w:t>
      </w:r>
      <w:r w:rsidRPr="00B52946">
        <w:rPr>
          <w:rFonts w:cs="Times New Roman"/>
          <w:color w:val="auto"/>
          <w:sz w:val="32"/>
          <w:szCs w:val="32"/>
          <w:lang w:val="uk-UA"/>
        </w:rPr>
        <w:t>ші</w:t>
      </w:r>
      <w:r w:rsidRPr="00B52946">
        <w:rPr>
          <w:rFonts w:cs="Times New Roman"/>
          <w:color w:val="auto"/>
          <w:sz w:val="32"/>
          <w:szCs w:val="32"/>
        </w:rPr>
        <w:t xml:space="preserve"> висловле</w:t>
      </w:r>
      <w:r w:rsidRPr="00B52946">
        <w:rPr>
          <w:rFonts w:cs="Times New Roman"/>
          <w:color w:val="auto"/>
          <w:sz w:val="32"/>
          <w:szCs w:val="32"/>
          <w:lang w:val="uk-UA"/>
        </w:rPr>
        <w:t>ні</w:t>
      </w:r>
      <w:r w:rsidRPr="00B52946">
        <w:rPr>
          <w:rFonts w:cs="Times New Roman"/>
          <w:color w:val="auto"/>
          <w:sz w:val="32"/>
          <w:szCs w:val="32"/>
        </w:rPr>
        <w:t xml:space="preserve"> думки. Пропис</w:t>
      </w:r>
      <w:r w:rsidRPr="00B52946">
        <w:rPr>
          <w:rFonts w:cs="Times New Roman"/>
          <w:color w:val="auto"/>
          <w:sz w:val="32"/>
          <w:szCs w:val="32"/>
          <w:lang w:val="uk-UA"/>
        </w:rPr>
        <w:t>н</w:t>
      </w:r>
      <w:r w:rsidRPr="00B52946">
        <w:rPr>
          <w:rFonts w:cs="Times New Roman"/>
          <w:color w:val="auto"/>
          <w:sz w:val="32"/>
          <w:szCs w:val="32"/>
        </w:rPr>
        <w:t xml:space="preserve">а </w:t>
      </w:r>
      <w:r w:rsidRPr="00B52946">
        <w:rPr>
          <w:rFonts w:cs="Times New Roman"/>
          <w:color w:val="auto"/>
          <w:sz w:val="32"/>
          <w:szCs w:val="32"/>
          <w:lang w:val="uk-UA"/>
        </w:rPr>
        <w:t>і</w:t>
      </w:r>
      <w:r w:rsidRPr="00B52946">
        <w:rPr>
          <w:rFonts w:cs="Times New Roman"/>
          <w:color w:val="auto"/>
          <w:sz w:val="32"/>
          <w:szCs w:val="32"/>
        </w:rPr>
        <w:t>стина, викладена дотепно, справля</w:t>
      </w:r>
      <w:r w:rsidRPr="00B52946">
        <w:rPr>
          <w:rFonts w:cs="Times New Roman"/>
          <w:color w:val="auto"/>
          <w:sz w:val="32"/>
          <w:szCs w:val="32"/>
          <w:lang w:val="uk-UA"/>
        </w:rPr>
        <w:t>є</w:t>
      </w:r>
      <w:r w:rsidRPr="00B52946">
        <w:rPr>
          <w:rFonts w:cs="Times New Roman"/>
          <w:color w:val="auto"/>
          <w:sz w:val="32"/>
          <w:szCs w:val="32"/>
        </w:rPr>
        <w:t xml:space="preserve"> враження ново</w:t>
      </w:r>
      <w:r w:rsidRPr="00B52946">
        <w:rPr>
          <w:rFonts w:cs="Times New Roman"/>
          <w:color w:val="auto"/>
          <w:sz w:val="32"/>
          <w:szCs w:val="32"/>
          <w:lang w:val="uk-UA"/>
        </w:rPr>
        <w:t>ї</w:t>
      </w:r>
      <w:r w:rsidRPr="00B52946">
        <w:rPr>
          <w:rFonts w:cs="Times New Roman"/>
          <w:color w:val="auto"/>
          <w:sz w:val="32"/>
          <w:szCs w:val="32"/>
        </w:rPr>
        <w:t xml:space="preserve">. Щоб полонити </w:t>
      </w:r>
      <w:r w:rsidRPr="00B52946">
        <w:rPr>
          <w:rFonts w:cs="Times New Roman"/>
          <w:color w:val="auto"/>
          <w:sz w:val="32"/>
          <w:szCs w:val="32"/>
          <w:lang w:val="uk-UA"/>
        </w:rPr>
        <w:t>в</w:t>
      </w:r>
      <w:r w:rsidRPr="00B52946">
        <w:rPr>
          <w:rFonts w:cs="Times New Roman"/>
          <w:color w:val="auto"/>
          <w:sz w:val="32"/>
          <w:szCs w:val="32"/>
        </w:rPr>
        <w:t>cix, думка, як i ж</w:t>
      </w:r>
      <w:r w:rsidRPr="00B52946">
        <w:rPr>
          <w:rFonts w:cs="Times New Roman"/>
          <w:color w:val="auto"/>
          <w:sz w:val="32"/>
          <w:szCs w:val="32"/>
          <w:lang w:val="uk-UA"/>
        </w:rPr>
        <w:t>ін</w:t>
      </w:r>
      <w:r w:rsidRPr="00B52946">
        <w:rPr>
          <w:rFonts w:cs="Times New Roman"/>
          <w:color w:val="auto"/>
          <w:sz w:val="32"/>
          <w:szCs w:val="32"/>
        </w:rPr>
        <w:t>ка, ма</w:t>
      </w:r>
      <w:r w:rsidRPr="00B52946">
        <w:rPr>
          <w:rFonts w:cs="Times New Roman"/>
          <w:color w:val="auto"/>
          <w:sz w:val="32"/>
          <w:szCs w:val="32"/>
          <w:lang w:val="uk-UA"/>
        </w:rPr>
        <w:t>є</w:t>
      </w:r>
      <w:r w:rsidRPr="00B52946">
        <w:rPr>
          <w:rFonts w:cs="Times New Roman"/>
          <w:color w:val="auto"/>
          <w:sz w:val="32"/>
          <w:szCs w:val="32"/>
        </w:rPr>
        <w:t xml:space="preserve"> бути i розумна, i вродлива. Справжню ц</w:t>
      </w:r>
      <w:r w:rsidRPr="00B52946">
        <w:rPr>
          <w:rFonts w:cs="Times New Roman"/>
          <w:color w:val="auto"/>
          <w:sz w:val="32"/>
          <w:szCs w:val="32"/>
          <w:lang w:val="uk-UA"/>
        </w:rPr>
        <w:t>ін</w:t>
      </w:r>
      <w:r w:rsidRPr="00B52946">
        <w:rPr>
          <w:rFonts w:cs="Times New Roman"/>
          <w:color w:val="auto"/>
          <w:sz w:val="32"/>
          <w:szCs w:val="32"/>
        </w:rPr>
        <w:t>у</w:t>
      </w:r>
      <w:r w:rsidRPr="00B52946">
        <w:rPr>
          <w:rFonts w:cs="Times New Roman"/>
          <w:color w:val="auto"/>
          <w:sz w:val="32"/>
          <w:szCs w:val="32"/>
          <w:lang w:val="uk-UA"/>
        </w:rPr>
        <w:t xml:space="preserve"> </w:t>
      </w:r>
      <w:r w:rsidRPr="00B52946">
        <w:rPr>
          <w:rFonts w:cs="Times New Roman"/>
          <w:color w:val="auto"/>
          <w:sz w:val="32"/>
          <w:szCs w:val="32"/>
        </w:rPr>
        <w:t>жест</w:t>
      </w:r>
      <w:r w:rsidRPr="00B52946">
        <w:rPr>
          <w:rFonts w:cs="Times New Roman"/>
          <w:color w:val="auto"/>
          <w:sz w:val="32"/>
          <w:szCs w:val="32"/>
          <w:lang w:val="uk-UA"/>
        </w:rPr>
        <w:t>і</w:t>
      </w:r>
      <w:r w:rsidRPr="00B52946">
        <w:rPr>
          <w:rFonts w:cs="Times New Roman"/>
          <w:color w:val="auto"/>
          <w:sz w:val="32"/>
          <w:szCs w:val="32"/>
        </w:rPr>
        <w:t>в знають т</w:t>
      </w:r>
      <w:r w:rsidRPr="00B52946">
        <w:rPr>
          <w:rFonts w:cs="Times New Roman"/>
          <w:color w:val="auto"/>
          <w:sz w:val="32"/>
          <w:szCs w:val="32"/>
          <w:lang w:val="uk-UA"/>
        </w:rPr>
        <w:t>іл</w:t>
      </w:r>
      <w:r w:rsidRPr="00B52946">
        <w:rPr>
          <w:rFonts w:cs="Times New Roman"/>
          <w:color w:val="auto"/>
          <w:sz w:val="32"/>
          <w:szCs w:val="32"/>
        </w:rPr>
        <w:t>ьки глухо</w:t>
      </w:r>
      <w:r w:rsidRPr="00B52946">
        <w:rPr>
          <w:rFonts w:cs="Times New Roman"/>
          <w:color w:val="auto"/>
          <w:sz w:val="32"/>
          <w:szCs w:val="32"/>
          <w:lang w:val="uk-UA"/>
        </w:rPr>
        <w:t>ні</w:t>
      </w:r>
      <w:r w:rsidRPr="00B52946">
        <w:rPr>
          <w:rFonts w:cs="Times New Roman"/>
          <w:color w:val="auto"/>
          <w:sz w:val="32"/>
          <w:szCs w:val="32"/>
        </w:rPr>
        <w:t>м</w:t>
      </w:r>
      <w:r w:rsidRPr="00B52946">
        <w:rPr>
          <w:rFonts w:cs="Times New Roman"/>
          <w:color w:val="auto"/>
          <w:sz w:val="32"/>
          <w:szCs w:val="32"/>
          <w:lang w:val="uk-UA"/>
        </w:rPr>
        <w:t>і</w:t>
      </w:r>
      <w:r w:rsidRPr="00B52946">
        <w:rPr>
          <w:rFonts w:cs="Times New Roman"/>
          <w:color w:val="auto"/>
          <w:sz w:val="32"/>
          <w:szCs w:val="32"/>
        </w:rPr>
        <w:t xml:space="preserve"> </w:t>
      </w:r>
      <w:r w:rsidRPr="007802F2">
        <w:rPr>
          <w:rFonts w:cs="Times New Roman"/>
          <w:i/>
          <w:color w:val="auto"/>
          <w:sz w:val="32"/>
          <w:szCs w:val="32"/>
        </w:rPr>
        <w:t>(Володимир Катвецъ).</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12.</w:t>
      </w:r>
      <w:r w:rsidRPr="00B52946">
        <w:rPr>
          <w:rFonts w:cs="Times New Roman"/>
          <w:color w:val="auto"/>
          <w:sz w:val="32"/>
          <w:szCs w:val="32"/>
        </w:rPr>
        <w:t xml:space="preserve"> </w:t>
      </w:r>
      <w:r w:rsidRPr="00B52946">
        <w:rPr>
          <w:rFonts w:cs="Times New Roman"/>
          <w:i/>
          <w:color w:val="auto"/>
          <w:sz w:val="32"/>
          <w:szCs w:val="32"/>
        </w:rPr>
        <w:t>Виконайте роботу на швидк</w:t>
      </w:r>
      <w:r w:rsidRPr="00B52946">
        <w:rPr>
          <w:rFonts w:cs="Times New Roman"/>
          <w:i/>
          <w:color w:val="auto"/>
          <w:sz w:val="32"/>
          <w:szCs w:val="32"/>
          <w:lang w:val="uk-UA"/>
        </w:rPr>
        <w:t>і</w:t>
      </w:r>
      <w:r w:rsidRPr="00B52946">
        <w:rPr>
          <w:rFonts w:cs="Times New Roman"/>
          <w:i/>
          <w:color w:val="auto"/>
          <w:sz w:val="32"/>
          <w:szCs w:val="32"/>
        </w:rPr>
        <w:t>стъ друку. Кращий показник заф</w:t>
      </w:r>
      <w:r w:rsidRPr="00B52946">
        <w:rPr>
          <w:rFonts w:cs="Times New Roman"/>
          <w:i/>
          <w:color w:val="auto"/>
          <w:sz w:val="32"/>
          <w:szCs w:val="32"/>
          <w:lang w:val="uk-UA"/>
        </w:rPr>
        <w:t>ік</w:t>
      </w:r>
      <w:r w:rsidRPr="00B52946">
        <w:rPr>
          <w:rFonts w:cs="Times New Roman"/>
          <w:i/>
          <w:color w:val="auto"/>
          <w:sz w:val="32"/>
          <w:szCs w:val="32"/>
        </w:rPr>
        <w:t>суйте</w:t>
      </w:r>
      <w:r w:rsidRPr="00B52946">
        <w:rPr>
          <w:rFonts w:cs="Times New Roman"/>
          <w:i/>
          <w:color w:val="auto"/>
          <w:sz w:val="32"/>
          <w:szCs w:val="32"/>
          <w:lang w:val="uk-UA"/>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12.1</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B52946">
        <w:rPr>
          <w:rFonts w:cs="Times New Roman"/>
          <w:color w:val="auto"/>
          <w:sz w:val="32"/>
          <w:szCs w:val="32"/>
          <w:lang w:val="uk-UA"/>
        </w:rPr>
        <w:t xml:space="preserve">Афоризм — це виклик багатослів'ю. Гучне ім'я потребує уміння тихо його носити. Чим більше правил, тим більше охочих стати винятком. Помилка — це істина в останній інстанції. </w:t>
      </w:r>
      <w:r w:rsidRPr="00B52946">
        <w:rPr>
          <w:rFonts w:cs="Times New Roman"/>
          <w:color w:val="auto"/>
          <w:sz w:val="32"/>
          <w:szCs w:val="32"/>
        </w:rPr>
        <w:t>I</w:t>
      </w:r>
      <w:r w:rsidRPr="00B52946">
        <w:rPr>
          <w:rFonts w:cs="Times New Roman"/>
          <w:color w:val="auto"/>
          <w:sz w:val="32"/>
          <w:szCs w:val="32"/>
          <w:lang w:val="uk-UA"/>
        </w:rPr>
        <w:t xml:space="preserve"> паузи бувають б</w:t>
      </w:r>
      <w:r w:rsidRPr="00B52946">
        <w:rPr>
          <w:rFonts w:cs="Times New Roman"/>
          <w:color w:val="auto"/>
          <w:sz w:val="32"/>
          <w:szCs w:val="32"/>
        </w:rPr>
        <w:t>a</w:t>
      </w:r>
      <w:r w:rsidRPr="00B52946">
        <w:rPr>
          <w:rFonts w:cs="Times New Roman"/>
          <w:color w:val="auto"/>
          <w:sz w:val="32"/>
          <w:szCs w:val="32"/>
          <w:lang w:val="uk-UA"/>
        </w:rPr>
        <w:t>г</w:t>
      </w:r>
      <w:r w:rsidRPr="00B52946">
        <w:rPr>
          <w:rFonts w:cs="Times New Roman"/>
          <w:color w:val="auto"/>
          <w:sz w:val="32"/>
          <w:szCs w:val="32"/>
        </w:rPr>
        <w:t>a</w:t>
      </w:r>
      <w:r w:rsidRPr="00B52946">
        <w:rPr>
          <w:rFonts w:cs="Times New Roman"/>
          <w:color w:val="auto"/>
          <w:sz w:val="32"/>
          <w:szCs w:val="32"/>
          <w:lang w:val="uk-UA"/>
        </w:rPr>
        <w:t>т</w:t>
      </w:r>
      <w:r w:rsidRPr="00B52946">
        <w:rPr>
          <w:rFonts w:cs="Times New Roman"/>
          <w:color w:val="auto"/>
          <w:sz w:val="32"/>
          <w:szCs w:val="32"/>
        </w:rPr>
        <w:t>oc</w:t>
      </w:r>
      <w:r w:rsidRPr="00B52946">
        <w:rPr>
          <w:rFonts w:cs="Times New Roman"/>
          <w:color w:val="auto"/>
          <w:sz w:val="32"/>
          <w:szCs w:val="32"/>
          <w:lang w:val="uk-UA"/>
        </w:rPr>
        <w:t>л</w:t>
      </w:r>
      <w:r w:rsidRPr="00B52946">
        <w:rPr>
          <w:rFonts w:cs="Times New Roman"/>
          <w:color w:val="auto"/>
          <w:sz w:val="32"/>
          <w:szCs w:val="32"/>
        </w:rPr>
        <w:t>i</w:t>
      </w:r>
      <w:r w:rsidRPr="00B52946">
        <w:rPr>
          <w:rFonts w:cs="Times New Roman"/>
          <w:color w:val="auto"/>
          <w:sz w:val="32"/>
          <w:szCs w:val="32"/>
          <w:lang w:val="uk-UA"/>
        </w:rPr>
        <w:t>вними. М</w:t>
      </w:r>
      <w:r w:rsidRPr="00B52946">
        <w:rPr>
          <w:rFonts w:cs="Times New Roman"/>
          <w:color w:val="auto"/>
          <w:sz w:val="32"/>
          <w:szCs w:val="32"/>
        </w:rPr>
        <w:t>ова пауз досл</w:t>
      </w:r>
      <w:r w:rsidRPr="00B52946">
        <w:rPr>
          <w:rFonts w:cs="Times New Roman"/>
          <w:color w:val="auto"/>
          <w:sz w:val="32"/>
          <w:szCs w:val="32"/>
          <w:lang w:val="uk-UA"/>
        </w:rPr>
        <w:t>ів</w:t>
      </w:r>
      <w:r w:rsidRPr="00B52946">
        <w:rPr>
          <w:rFonts w:cs="Times New Roman"/>
          <w:color w:val="auto"/>
          <w:sz w:val="32"/>
          <w:szCs w:val="32"/>
        </w:rPr>
        <w:t xml:space="preserve">но не </w:t>
      </w:r>
      <w:r w:rsidRPr="00B52946">
        <w:rPr>
          <w:rFonts w:cs="Times New Roman"/>
          <w:color w:val="auto"/>
          <w:sz w:val="32"/>
          <w:szCs w:val="32"/>
          <w:lang w:val="uk-UA"/>
        </w:rPr>
        <w:t>п</w:t>
      </w:r>
      <w:r w:rsidRPr="00B52946">
        <w:rPr>
          <w:rFonts w:cs="Times New Roman"/>
          <w:color w:val="auto"/>
          <w:sz w:val="32"/>
          <w:szCs w:val="32"/>
        </w:rPr>
        <w:t>ереклада</w:t>
      </w:r>
      <w:r w:rsidRPr="00B52946">
        <w:rPr>
          <w:rFonts w:cs="Times New Roman"/>
          <w:color w:val="auto"/>
          <w:sz w:val="32"/>
          <w:szCs w:val="32"/>
          <w:lang w:val="uk-UA"/>
        </w:rPr>
        <w:t>є</w:t>
      </w:r>
      <w:r w:rsidRPr="00B52946">
        <w:rPr>
          <w:rFonts w:cs="Times New Roman"/>
          <w:color w:val="auto"/>
          <w:sz w:val="32"/>
          <w:szCs w:val="32"/>
        </w:rPr>
        <w:t>ться. Невм</w:t>
      </w:r>
      <w:r w:rsidRPr="00B52946">
        <w:rPr>
          <w:rFonts w:cs="Times New Roman"/>
          <w:color w:val="auto"/>
          <w:sz w:val="32"/>
          <w:szCs w:val="32"/>
          <w:lang w:val="uk-UA"/>
        </w:rPr>
        <w:t>ін</w:t>
      </w:r>
      <w:r w:rsidRPr="00B52946">
        <w:rPr>
          <w:rFonts w:cs="Times New Roman"/>
          <w:color w:val="auto"/>
          <w:sz w:val="32"/>
          <w:szCs w:val="32"/>
        </w:rPr>
        <w:t>ня</w:t>
      </w:r>
      <w:r w:rsidRPr="00B52946">
        <w:rPr>
          <w:rFonts w:cs="Times New Roman"/>
          <w:color w:val="auto"/>
          <w:sz w:val="32"/>
          <w:szCs w:val="32"/>
          <w:lang w:val="uk-UA"/>
        </w:rPr>
        <w:t xml:space="preserve"> писати не зав</w:t>
      </w:r>
      <w:r w:rsidRPr="00B52946">
        <w:rPr>
          <w:rFonts w:cs="Times New Roman"/>
          <w:color w:val="auto"/>
          <w:sz w:val="32"/>
          <w:szCs w:val="32"/>
        </w:rPr>
        <w:t>жди зб</w:t>
      </w:r>
      <w:r w:rsidRPr="00B52946">
        <w:rPr>
          <w:rFonts w:cs="Times New Roman"/>
          <w:color w:val="auto"/>
          <w:sz w:val="32"/>
          <w:szCs w:val="32"/>
          <w:lang w:val="uk-UA"/>
        </w:rPr>
        <w:t>і</w:t>
      </w:r>
      <w:r w:rsidRPr="00B52946">
        <w:rPr>
          <w:rFonts w:cs="Times New Roman"/>
          <w:color w:val="auto"/>
          <w:sz w:val="32"/>
          <w:szCs w:val="32"/>
        </w:rPr>
        <w:t>га</w:t>
      </w:r>
      <w:r w:rsidRPr="00B52946">
        <w:rPr>
          <w:rFonts w:cs="Times New Roman"/>
          <w:color w:val="auto"/>
          <w:sz w:val="32"/>
          <w:szCs w:val="32"/>
          <w:lang w:val="uk-UA"/>
        </w:rPr>
        <w:t>є</w:t>
      </w:r>
      <w:r w:rsidRPr="00B52946">
        <w:rPr>
          <w:rFonts w:cs="Times New Roman"/>
          <w:color w:val="auto"/>
          <w:sz w:val="32"/>
          <w:szCs w:val="32"/>
        </w:rPr>
        <w:t>ться з ум</w:t>
      </w:r>
      <w:r w:rsidRPr="00B52946">
        <w:rPr>
          <w:rFonts w:cs="Times New Roman"/>
          <w:color w:val="auto"/>
          <w:sz w:val="32"/>
          <w:szCs w:val="32"/>
          <w:lang w:val="uk-UA"/>
        </w:rPr>
        <w:t>ін</w:t>
      </w:r>
      <w:r w:rsidRPr="00B52946">
        <w:rPr>
          <w:rFonts w:cs="Times New Roman"/>
          <w:color w:val="auto"/>
          <w:sz w:val="32"/>
          <w:szCs w:val="32"/>
        </w:rPr>
        <w:t>ням не робити цього. Зв'язати</w:t>
      </w:r>
      <w:r w:rsidRPr="00B52946">
        <w:rPr>
          <w:rFonts w:cs="Times New Roman"/>
          <w:color w:val="auto"/>
          <w:sz w:val="32"/>
          <w:szCs w:val="32"/>
          <w:lang w:val="uk-UA"/>
        </w:rPr>
        <w:t xml:space="preserve"> себе по </w:t>
      </w:r>
      <w:r w:rsidRPr="00B52946">
        <w:rPr>
          <w:rFonts w:cs="Times New Roman"/>
          <w:color w:val="auto"/>
          <w:sz w:val="32"/>
          <w:szCs w:val="32"/>
        </w:rPr>
        <w:t>рук</w:t>
      </w:r>
      <w:r w:rsidRPr="00B52946">
        <w:rPr>
          <w:rFonts w:cs="Times New Roman"/>
          <w:color w:val="auto"/>
          <w:sz w:val="32"/>
          <w:szCs w:val="32"/>
          <w:lang w:val="uk-UA"/>
        </w:rPr>
        <w:t>а</w:t>
      </w:r>
      <w:r w:rsidRPr="00B52946">
        <w:rPr>
          <w:rFonts w:cs="Times New Roman"/>
          <w:color w:val="auto"/>
          <w:sz w:val="32"/>
          <w:szCs w:val="32"/>
        </w:rPr>
        <w:t>х i ногах</w:t>
      </w:r>
      <w:r w:rsidRPr="00B52946">
        <w:rPr>
          <w:rFonts w:cs="Times New Roman"/>
          <w:color w:val="auto"/>
          <w:sz w:val="32"/>
          <w:szCs w:val="32"/>
          <w:lang w:val="uk-UA"/>
        </w:rPr>
        <w:t xml:space="preserve"> </w:t>
      </w:r>
      <w:r w:rsidRPr="00B52946">
        <w:rPr>
          <w:rFonts w:cs="Times New Roman"/>
          <w:color w:val="auto"/>
          <w:sz w:val="32"/>
          <w:szCs w:val="32"/>
        </w:rPr>
        <w:t>найлегше власним язиком. Ск</w:t>
      </w:r>
      <w:r w:rsidRPr="00B52946">
        <w:rPr>
          <w:rFonts w:cs="Times New Roman"/>
          <w:color w:val="auto"/>
          <w:sz w:val="32"/>
          <w:szCs w:val="32"/>
          <w:lang w:val="uk-UA"/>
        </w:rPr>
        <w:t>іл</w:t>
      </w:r>
      <w:r w:rsidRPr="00B52946">
        <w:rPr>
          <w:rFonts w:cs="Times New Roman"/>
          <w:color w:val="auto"/>
          <w:sz w:val="32"/>
          <w:szCs w:val="32"/>
        </w:rPr>
        <w:t>ьки у не</w:t>
      </w:r>
      <w:r w:rsidRPr="00B52946">
        <w:rPr>
          <w:rFonts w:cs="Times New Roman"/>
          <w:color w:val="auto"/>
          <w:sz w:val="32"/>
          <w:szCs w:val="32"/>
          <w:lang w:val="uk-UA"/>
        </w:rPr>
        <w:t>іс</w:t>
      </w:r>
      <w:r w:rsidRPr="00B52946">
        <w:rPr>
          <w:rFonts w:cs="Times New Roman"/>
          <w:color w:val="auto"/>
          <w:sz w:val="32"/>
          <w:szCs w:val="32"/>
        </w:rPr>
        <w:t>ную</w:t>
      </w:r>
      <w:r w:rsidRPr="00B52946">
        <w:rPr>
          <w:rFonts w:cs="Times New Roman"/>
          <w:color w:val="auto"/>
          <w:sz w:val="32"/>
          <w:szCs w:val="32"/>
          <w:lang w:val="uk-UA"/>
        </w:rPr>
        <w:t>ч</w:t>
      </w:r>
      <w:r w:rsidRPr="00B52946">
        <w:rPr>
          <w:rFonts w:cs="Times New Roman"/>
          <w:color w:val="auto"/>
          <w:sz w:val="32"/>
          <w:szCs w:val="32"/>
        </w:rPr>
        <w:t xml:space="preserve">их </w:t>
      </w:r>
      <w:r w:rsidRPr="00B52946">
        <w:rPr>
          <w:rFonts w:cs="Times New Roman"/>
          <w:color w:val="auto"/>
          <w:sz w:val="32"/>
          <w:szCs w:val="32"/>
          <w:lang w:val="uk-UA"/>
        </w:rPr>
        <w:t xml:space="preserve">фактів </w:t>
      </w:r>
      <w:r w:rsidRPr="00B52946">
        <w:rPr>
          <w:rFonts w:cs="Times New Roman"/>
          <w:color w:val="auto"/>
          <w:sz w:val="32"/>
          <w:szCs w:val="32"/>
        </w:rPr>
        <w:t>доказ</w:t>
      </w:r>
      <w:r w:rsidRPr="00B52946">
        <w:rPr>
          <w:rFonts w:cs="Times New Roman"/>
          <w:color w:val="auto"/>
          <w:sz w:val="32"/>
          <w:szCs w:val="32"/>
          <w:lang w:val="uk-UA"/>
        </w:rPr>
        <w:t>і</w:t>
      </w:r>
      <w:r w:rsidRPr="00B52946">
        <w:rPr>
          <w:rFonts w:cs="Times New Roman"/>
          <w:color w:val="auto"/>
          <w:sz w:val="32"/>
          <w:szCs w:val="32"/>
        </w:rPr>
        <w:t>в! Псевдо</w:t>
      </w:r>
      <w:r w:rsidRPr="00B52946">
        <w:rPr>
          <w:rFonts w:cs="Times New Roman"/>
          <w:color w:val="auto"/>
          <w:sz w:val="32"/>
          <w:szCs w:val="32"/>
          <w:lang w:val="uk-UA"/>
        </w:rPr>
        <w:t>ні</w:t>
      </w:r>
      <w:r w:rsidRPr="00B52946">
        <w:rPr>
          <w:rFonts w:cs="Times New Roman"/>
          <w:color w:val="auto"/>
          <w:sz w:val="32"/>
          <w:szCs w:val="32"/>
        </w:rPr>
        <w:t xml:space="preserve">ми </w:t>
      </w:r>
      <w:r w:rsidRPr="00B52946">
        <w:rPr>
          <w:rFonts w:cs="Times New Roman"/>
          <w:color w:val="auto"/>
          <w:sz w:val="32"/>
          <w:szCs w:val="32"/>
          <w:lang w:val="uk-UA"/>
        </w:rPr>
        <w:t>іс</w:t>
      </w:r>
      <w:r w:rsidRPr="00B52946">
        <w:rPr>
          <w:rFonts w:cs="Times New Roman"/>
          <w:color w:val="auto"/>
          <w:sz w:val="32"/>
          <w:szCs w:val="32"/>
        </w:rPr>
        <w:t>нують i для того, щоб</w:t>
      </w:r>
      <w:r w:rsidRPr="00B52946">
        <w:rPr>
          <w:rFonts w:cs="Times New Roman"/>
          <w:color w:val="auto"/>
          <w:sz w:val="32"/>
          <w:szCs w:val="32"/>
          <w:lang w:val="uk-UA"/>
        </w:rPr>
        <w:t xml:space="preserve"> зберегти власне і</w:t>
      </w:r>
      <w:r w:rsidRPr="00B52946">
        <w:rPr>
          <w:rFonts w:cs="Times New Roman"/>
          <w:color w:val="auto"/>
          <w:sz w:val="32"/>
          <w:szCs w:val="32"/>
        </w:rPr>
        <w:t>м'я. Любити правду легше, н</w:t>
      </w:r>
      <w:r w:rsidRPr="00B52946">
        <w:rPr>
          <w:rFonts w:cs="Times New Roman"/>
          <w:color w:val="auto"/>
          <w:sz w:val="32"/>
          <w:szCs w:val="32"/>
          <w:lang w:val="uk-UA"/>
        </w:rPr>
        <w:t>і</w:t>
      </w:r>
      <w:r w:rsidRPr="00B52946">
        <w:rPr>
          <w:rFonts w:cs="Times New Roman"/>
          <w:color w:val="auto"/>
          <w:sz w:val="32"/>
          <w:szCs w:val="32"/>
        </w:rPr>
        <w:t xml:space="preserve">ж висловлювати. У </w:t>
      </w:r>
      <w:r w:rsidRPr="00B52946">
        <w:rPr>
          <w:rFonts w:cs="Times New Roman"/>
          <w:color w:val="auto"/>
          <w:sz w:val="32"/>
          <w:szCs w:val="32"/>
          <w:lang w:val="uk-UA"/>
        </w:rPr>
        <w:t>собак</w:t>
      </w:r>
      <w:r w:rsidRPr="00B52946">
        <w:rPr>
          <w:rFonts w:cs="Times New Roman"/>
          <w:color w:val="auto"/>
          <w:sz w:val="32"/>
          <w:szCs w:val="32"/>
        </w:rPr>
        <w:t xml:space="preserve">и </w:t>
      </w:r>
      <w:r w:rsidRPr="00B52946">
        <w:rPr>
          <w:rFonts w:cs="Times New Roman"/>
          <w:color w:val="auto"/>
          <w:sz w:val="32"/>
          <w:szCs w:val="32"/>
          <w:lang w:val="uk-UA"/>
        </w:rPr>
        <w:t>цін</w:t>
      </w:r>
      <w:r w:rsidRPr="00B52946">
        <w:rPr>
          <w:rFonts w:cs="Times New Roman"/>
          <w:color w:val="auto"/>
          <w:sz w:val="32"/>
          <w:szCs w:val="32"/>
        </w:rPr>
        <w:t>ують не т</w:t>
      </w:r>
      <w:r w:rsidRPr="00B52946">
        <w:rPr>
          <w:rFonts w:cs="Times New Roman"/>
          <w:color w:val="auto"/>
          <w:sz w:val="32"/>
          <w:szCs w:val="32"/>
          <w:lang w:val="uk-UA"/>
        </w:rPr>
        <w:t>іл</w:t>
      </w:r>
      <w:r w:rsidRPr="00B52946">
        <w:rPr>
          <w:rFonts w:cs="Times New Roman"/>
          <w:color w:val="auto"/>
          <w:sz w:val="32"/>
          <w:szCs w:val="32"/>
        </w:rPr>
        <w:t>ьки здат</w:t>
      </w:r>
      <w:r w:rsidRPr="00B52946">
        <w:rPr>
          <w:rFonts w:cs="Times New Roman"/>
          <w:color w:val="auto"/>
          <w:sz w:val="32"/>
          <w:szCs w:val="32"/>
          <w:lang w:val="uk-UA"/>
        </w:rPr>
        <w:t>ні</w:t>
      </w:r>
      <w:r w:rsidRPr="00B52946">
        <w:rPr>
          <w:rFonts w:cs="Times New Roman"/>
          <w:color w:val="auto"/>
          <w:sz w:val="32"/>
          <w:szCs w:val="32"/>
        </w:rPr>
        <w:t xml:space="preserve">сть гавкати, а </w:t>
      </w:r>
      <w:r w:rsidRPr="00B52946">
        <w:rPr>
          <w:rFonts w:cs="Times New Roman"/>
          <w:color w:val="auto"/>
          <w:sz w:val="32"/>
          <w:szCs w:val="32"/>
          <w:lang w:val="uk-UA"/>
        </w:rPr>
        <w:t>й</w:t>
      </w:r>
      <w:r w:rsidRPr="00B52946">
        <w:rPr>
          <w:rFonts w:cs="Times New Roman"/>
          <w:color w:val="auto"/>
          <w:sz w:val="32"/>
          <w:szCs w:val="32"/>
        </w:rPr>
        <w:t xml:space="preserve"> ум</w:t>
      </w:r>
      <w:r w:rsidRPr="00B52946">
        <w:rPr>
          <w:rFonts w:cs="Times New Roman"/>
          <w:color w:val="auto"/>
          <w:sz w:val="32"/>
          <w:szCs w:val="32"/>
          <w:lang w:val="uk-UA"/>
        </w:rPr>
        <w:t>ін</w:t>
      </w:r>
      <w:r w:rsidRPr="00B52946">
        <w:rPr>
          <w:rFonts w:cs="Times New Roman"/>
          <w:color w:val="auto"/>
          <w:sz w:val="32"/>
          <w:szCs w:val="32"/>
        </w:rPr>
        <w:t>ня не робити</w:t>
      </w:r>
      <w:r w:rsidRPr="00B52946">
        <w:rPr>
          <w:rFonts w:cs="Times New Roman"/>
          <w:color w:val="auto"/>
          <w:sz w:val="32"/>
          <w:szCs w:val="32"/>
          <w:lang w:val="uk-UA"/>
        </w:rPr>
        <w:t xml:space="preserve"> цього. У</w:t>
      </w:r>
      <w:r w:rsidRPr="00B52946">
        <w:rPr>
          <w:rFonts w:cs="Times New Roman"/>
          <w:color w:val="auto"/>
          <w:sz w:val="32"/>
          <w:szCs w:val="32"/>
        </w:rPr>
        <w:t xml:space="preserve"> кожного своя думка, але не в кожного вона власна </w:t>
      </w:r>
      <w:r w:rsidRPr="007802F2">
        <w:rPr>
          <w:rFonts w:cs="Times New Roman"/>
          <w:i/>
          <w:color w:val="auto"/>
          <w:sz w:val="32"/>
          <w:szCs w:val="32"/>
        </w:rPr>
        <w:t>(Лео</w:t>
      </w:r>
      <w:r w:rsidRPr="007802F2">
        <w:rPr>
          <w:rFonts w:cs="Times New Roman"/>
          <w:i/>
          <w:color w:val="auto"/>
          <w:sz w:val="32"/>
          <w:szCs w:val="32"/>
          <w:lang w:val="uk-UA"/>
        </w:rPr>
        <w:t>ні</w:t>
      </w:r>
      <w:r w:rsidRPr="007802F2">
        <w:rPr>
          <w:rFonts w:cs="Times New Roman"/>
          <w:i/>
          <w:color w:val="auto"/>
          <w:sz w:val="32"/>
          <w:szCs w:val="32"/>
        </w:rPr>
        <w:t>д</w:t>
      </w:r>
      <w:r w:rsidRPr="007802F2">
        <w:rPr>
          <w:rFonts w:cs="Times New Roman"/>
          <w:i/>
          <w:color w:val="auto"/>
          <w:sz w:val="32"/>
          <w:szCs w:val="32"/>
          <w:lang w:val="uk-UA"/>
        </w:rPr>
        <w:t xml:space="preserve"> Сухоруков).</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Завдання</w:t>
      </w:r>
      <w:r w:rsidRPr="00B52946">
        <w:rPr>
          <w:rFonts w:cs="Times New Roman"/>
          <w:b/>
          <w:color w:val="auto"/>
          <w:sz w:val="32"/>
          <w:szCs w:val="32"/>
        </w:rPr>
        <w:t xml:space="preserve"> 12.2</w:t>
      </w:r>
    </w:p>
    <w:p w:rsidR="00B52946" w:rsidRPr="007802F2" w:rsidRDefault="00B52946"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B52946">
        <w:rPr>
          <w:rFonts w:cs="Times New Roman"/>
          <w:color w:val="auto"/>
          <w:sz w:val="32"/>
          <w:szCs w:val="32"/>
          <w:lang w:val="uk-UA"/>
        </w:rPr>
        <w:t>У декого вві</w:t>
      </w:r>
      <w:r w:rsidRPr="00B52946">
        <w:rPr>
          <w:rFonts w:cs="Times New Roman"/>
          <w:color w:val="auto"/>
          <w:sz w:val="32"/>
          <w:szCs w:val="32"/>
        </w:rPr>
        <w:t>члив</w:t>
      </w:r>
      <w:r w:rsidRPr="00B52946">
        <w:rPr>
          <w:rFonts w:cs="Times New Roman"/>
          <w:color w:val="auto"/>
          <w:sz w:val="32"/>
          <w:szCs w:val="32"/>
          <w:lang w:val="uk-UA"/>
        </w:rPr>
        <w:t>і</w:t>
      </w:r>
      <w:r w:rsidRPr="00B52946">
        <w:rPr>
          <w:rFonts w:cs="Times New Roman"/>
          <w:color w:val="auto"/>
          <w:sz w:val="32"/>
          <w:szCs w:val="32"/>
        </w:rPr>
        <w:t>сть — добре в</w:t>
      </w:r>
      <w:r w:rsidRPr="00B52946">
        <w:rPr>
          <w:rFonts w:cs="Times New Roman"/>
          <w:color w:val="auto"/>
          <w:sz w:val="32"/>
          <w:szCs w:val="32"/>
          <w:lang w:val="uk-UA"/>
        </w:rPr>
        <w:t>ід</w:t>
      </w:r>
      <w:r w:rsidRPr="00B52946">
        <w:rPr>
          <w:rFonts w:cs="Times New Roman"/>
          <w:color w:val="auto"/>
          <w:sz w:val="32"/>
          <w:szCs w:val="32"/>
        </w:rPr>
        <w:t>редагова</w:t>
      </w:r>
      <w:r w:rsidRPr="00B52946">
        <w:rPr>
          <w:rFonts w:cs="Times New Roman"/>
          <w:color w:val="auto"/>
          <w:sz w:val="32"/>
          <w:szCs w:val="32"/>
          <w:lang w:val="uk-UA"/>
        </w:rPr>
        <w:t>ні</w:t>
      </w:r>
      <w:r w:rsidRPr="00B52946">
        <w:rPr>
          <w:rFonts w:cs="Times New Roman"/>
          <w:color w:val="auto"/>
          <w:sz w:val="32"/>
          <w:szCs w:val="32"/>
        </w:rPr>
        <w:t xml:space="preserve"> грубо</w:t>
      </w:r>
      <w:r w:rsidRPr="00B52946">
        <w:rPr>
          <w:rFonts w:cs="Times New Roman"/>
          <w:color w:val="auto"/>
          <w:sz w:val="32"/>
          <w:szCs w:val="32"/>
          <w:lang w:val="uk-UA"/>
        </w:rPr>
        <w:t>щі</w:t>
      </w:r>
      <w:r w:rsidRPr="00B52946">
        <w:rPr>
          <w:rFonts w:cs="Times New Roman"/>
          <w:color w:val="auto"/>
          <w:sz w:val="32"/>
          <w:szCs w:val="32"/>
        </w:rPr>
        <w:t>. Чим важча</w:t>
      </w:r>
      <w:r w:rsidRPr="00B52946">
        <w:rPr>
          <w:rFonts w:cs="Times New Roman"/>
          <w:color w:val="auto"/>
          <w:sz w:val="32"/>
          <w:szCs w:val="32"/>
          <w:lang w:val="uk-UA"/>
        </w:rPr>
        <w:t xml:space="preserve"> помилка</w:t>
      </w:r>
      <w:r w:rsidRPr="00B52946">
        <w:rPr>
          <w:rFonts w:cs="Times New Roman"/>
          <w:color w:val="auto"/>
          <w:sz w:val="32"/>
          <w:szCs w:val="32"/>
        </w:rPr>
        <w:t>, тим легше здобути урок. Не все, що спада</w:t>
      </w:r>
      <w:r w:rsidRPr="00B52946">
        <w:rPr>
          <w:rFonts w:cs="Times New Roman"/>
          <w:color w:val="auto"/>
          <w:sz w:val="32"/>
          <w:szCs w:val="32"/>
          <w:lang w:val="uk-UA"/>
        </w:rPr>
        <w:t>є</w:t>
      </w:r>
      <w:r w:rsidRPr="00B52946">
        <w:rPr>
          <w:rFonts w:cs="Times New Roman"/>
          <w:color w:val="auto"/>
          <w:sz w:val="32"/>
          <w:szCs w:val="32"/>
        </w:rPr>
        <w:t xml:space="preserve"> на розум, ма</w:t>
      </w:r>
      <w:r w:rsidRPr="00B52946">
        <w:rPr>
          <w:rFonts w:cs="Times New Roman"/>
          <w:color w:val="auto"/>
          <w:sz w:val="32"/>
          <w:szCs w:val="32"/>
          <w:lang w:val="uk-UA"/>
        </w:rPr>
        <w:t xml:space="preserve">є до нього </w:t>
      </w:r>
      <w:r w:rsidRPr="00B52946">
        <w:rPr>
          <w:rFonts w:cs="Times New Roman"/>
          <w:color w:val="auto"/>
          <w:sz w:val="32"/>
          <w:szCs w:val="32"/>
        </w:rPr>
        <w:t xml:space="preserve">стосунок. Як важливо до почутого ще </w:t>
      </w:r>
      <w:r w:rsidRPr="00B52946">
        <w:rPr>
          <w:rFonts w:cs="Times New Roman"/>
          <w:color w:val="auto"/>
          <w:sz w:val="32"/>
          <w:szCs w:val="32"/>
          <w:lang w:val="uk-UA"/>
        </w:rPr>
        <w:t>й</w:t>
      </w:r>
      <w:r w:rsidRPr="00B52946">
        <w:rPr>
          <w:rFonts w:cs="Times New Roman"/>
          <w:color w:val="auto"/>
          <w:sz w:val="32"/>
          <w:szCs w:val="32"/>
        </w:rPr>
        <w:t xml:space="preserve"> придивитись. Тре</w:t>
      </w:r>
      <w:r w:rsidRPr="00B52946">
        <w:rPr>
          <w:rFonts w:cs="Times New Roman"/>
          <w:color w:val="auto"/>
          <w:sz w:val="32"/>
          <w:szCs w:val="32"/>
          <w:lang w:val="uk-UA"/>
        </w:rPr>
        <w:t xml:space="preserve">ба завжди </w:t>
      </w:r>
      <w:r w:rsidRPr="00B52946">
        <w:rPr>
          <w:rFonts w:cs="Times New Roman"/>
          <w:color w:val="auto"/>
          <w:sz w:val="32"/>
          <w:szCs w:val="32"/>
        </w:rPr>
        <w:t>говорити те, що дума</w:t>
      </w:r>
      <w:r w:rsidRPr="00B52946">
        <w:rPr>
          <w:rFonts w:cs="Times New Roman"/>
          <w:color w:val="auto"/>
          <w:sz w:val="32"/>
          <w:szCs w:val="32"/>
          <w:lang w:val="uk-UA"/>
        </w:rPr>
        <w:t>є</w:t>
      </w:r>
      <w:r w:rsidRPr="00B52946">
        <w:rPr>
          <w:rFonts w:cs="Times New Roman"/>
          <w:color w:val="auto"/>
          <w:sz w:val="32"/>
          <w:szCs w:val="32"/>
        </w:rPr>
        <w:t>ш, але не завжди все. Найважче</w:t>
      </w:r>
      <w:r w:rsidRPr="00B52946">
        <w:rPr>
          <w:rFonts w:cs="Times New Roman"/>
          <w:color w:val="auto"/>
          <w:sz w:val="32"/>
          <w:szCs w:val="32"/>
          <w:lang w:val="uk-UA"/>
        </w:rPr>
        <w:t xml:space="preserve"> довести те</w:t>
      </w:r>
      <w:r w:rsidRPr="00B52946">
        <w:rPr>
          <w:rFonts w:cs="Times New Roman"/>
          <w:color w:val="auto"/>
          <w:sz w:val="32"/>
          <w:szCs w:val="32"/>
        </w:rPr>
        <w:t>, що вс</w:t>
      </w:r>
      <w:r w:rsidRPr="00B52946">
        <w:rPr>
          <w:rFonts w:cs="Times New Roman"/>
          <w:color w:val="auto"/>
          <w:sz w:val="32"/>
          <w:szCs w:val="32"/>
          <w:lang w:val="uk-UA"/>
        </w:rPr>
        <w:t>і</w:t>
      </w:r>
      <w:r w:rsidRPr="00B52946">
        <w:rPr>
          <w:rFonts w:cs="Times New Roman"/>
          <w:color w:val="auto"/>
          <w:sz w:val="32"/>
          <w:szCs w:val="32"/>
        </w:rPr>
        <w:t>м давно в</w:t>
      </w:r>
      <w:r w:rsidRPr="00B52946">
        <w:rPr>
          <w:rFonts w:cs="Times New Roman"/>
          <w:color w:val="auto"/>
          <w:sz w:val="32"/>
          <w:szCs w:val="32"/>
          <w:lang w:val="uk-UA"/>
        </w:rPr>
        <w:t>ід</w:t>
      </w:r>
      <w:r w:rsidRPr="00B52946">
        <w:rPr>
          <w:rFonts w:cs="Times New Roman"/>
          <w:color w:val="auto"/>
          <w:sz w:val="32"/>
          <w:szCs w:val="32"/>
        </w:rPr>
        <w:t>оме. Пла</w:t>
      </w:r>
      <w:r w:rsidRPr="00B52946">
        <w:rPr>
          <w:rFonts w:cs="Times New Roman"/>
          <w:color w:val="auto"/>
          <w:sz w:val="32"/>
          <w:szCs w:val="32"/>
          <w:lang w:val="uk-UA"/>
        </w:rPr>
        <w:t>гі</w:t>
      </w:r>
      <w:r w:rsidRPr="00B52946">
        <w:rPr>
          <w:rFonts w:cs="Times New Roman"/>
          <w:color w:val="auto"/>
          <w:sz w:val="32"/>
          <w:szCs w:val="32"/>
        </w:rPr>
        <w:t>атора важко сп</w:t>
      </w:r>
      <w:r w:rsidRPr="00B52946">
        <w:rPr>
          <w:rFonts w:cs="Times New Roman"/>
          <w:color w:val="auto"/>
          <w:sz w:val="32"/>
          <w:szCs w:val="32"/>
          <w:lang w:val="uk-UA"/>
        </w:rPr>
        <w:t>ій</w:t>
      </w:r>
      <w:r w:rsidRPr="00B52946">
        <w:rPr>
          <w:rFonts w:cs="Times New Roman"/>
          <w:color w:val="auto"/>
          <w:sz w:val="32"/>
          <w:szCs w:val="32"/>
        </w:rPr>
        <w:t>мати на його</w:t>
      </w:r>
      <w:r w:rsidRPr="00B52946">
        <w:rPr>
          <w:rFonts w:cs="Times New Roman"/>
          <w:color w:val="auto"/>
          <w:sz w:val="32"/>
          <w:szCs w:val="32"/>
          <w:lang w:val="uk-UA"/>
        </w:rPr>
        <w:t xml:space="preserve"> слові. Буває</w:t>
      </w:r>
      <w:r w:rsidRPr="00B52946">
        <w:rPr>
          <w:rFonts w:cs="Times New Roman"/>
          <w:color w:val="auto"/>
          <w:sz w:val="32"/>
          <w:szCs w:val="32"/>
        </w:rPr>
        <w:t>, що здат</w:t>
      </w:r>
      <w:r w:rsidRPr="00B52946">
        <w:rPr>
          <w:rFonts w:cs="Times New Roman"/>
          <w:color w:val="auto"/>
          <w:sz w:val="32"/>
          <w:szCs w:val="32"/>
          <w:lang w:val="uk-UA"/>
        </w:rPr>
        <w:t>ні</w:t>
      </w:r>
      <w:r w:rsidRPr="00B52946">
        <w:rPr>
          <w:rFonts w:cs="Times New Roman"/>
          <w:color w:val="auto"/>
          <w:sz w:val="32"/>
          <w:szCs w:val="32"/>
        </w:rPr>
        <w:t>сть робити помилки перероста</w:t>
      </w:r>
      <w:r w:rsidRPr="00B52946">
        <w:rPr>
          <w:rFonts w:cs="Times New Roman"/>
          <w:color w:val="auto"/>
          <w:sz w:val="32"/>
          <w:szCs w:val="32"/>
          <w:lang w:val="uk-UA"/>
        </w:rPr>
        <w:t>є</w:t>
      </w:r>
      <w:r w:rsidRPr="00B52946">
        <w:rPr>
          <w:rFonts w:cs="Times New Roman"/>
          <w:color w:val="auto"/>
          <w:sz w:val="32"/>
          <w:szCs w:val="32"/>
        </w:rPr>
        <w:t xml:space="preserve"> у майстерн</w:t>
      </w:r>
      <w:r w:rsidRPr="00B52946">
        <w:rPr>
          <w:rFonts w:cs="Times New Roman"/>
          <w:color w:val="auto"/>
          <w:sz w:val="32"/>
          <w:szCs w:val="32"/>
          <w:lang w:val="uk-UA"/>
        </w:rPr>
        <w:t>іс</w:t>
      </w:r>
      <w:r w:rsidRPr="00B52946">
        <w:rPr>
          <w:rFonts w:cs="Times New Roman"/>
          <w:color w:val="auto"/>
          <w:sz w:val="32"/>
          <w:szCs w:val="32"/>
        </w:rPr>
        <w:t>ть.</w:t>
      </w:r>
      <w:r w:rsidRPr="00B52946">
        <w:rPr>
          <w:rFonts w:cs="Times New Roman"/>
          <w:color w:val="auto"/>
          <w:sz w:val="32"/>
          <w:szCs w:val="32"/>
          <w:lang w:val="uk-UA"/>
        </w:rPr>
        <w:t xml:space="preserve"> </w:t>
      </w:r>
      <w:r w:rsidRPr="00B52946">
        <w:rPr>
          <w:rFonts w:cs="Times New Roman"/>
          <w:color w:val="auto"/>
          <w:sz w:val="32"/>
          <w:szCs w:val="32"/>
          <w:lang w:val="uk-UA"/>
        </w:rPr>
        <w:lastRenderedPageBreak/>
        <w:t>Скільки пі</w:t>
      </w:r>
      <w:r w:rsidRPr="00B52946">
        <w:rPr>
          <w:rFonts w:cs="Times New Roman"/>
          <w:color w:val="auto"/>
          <w:sz w:val="32"/>
          <w:szCs w:val="32"/>
        </w:rPr>
        <w:t>дтексту на чистому арку</w:t>
      </w:r>
      <w:r w:rsidRPr="00B52946">
        <w:rPr>
          <w:rFonts w:cs="Times New Roman"/>
          <w:color w:val="auto"/>
          <w:sz w:val="32"/>
          <w:szCs w:val="32"/>
          <w:lang w:val="uk-UA"/>
        </w:rPr>
        <w:t>ші</w:t>
      </w:r>
      <w:r w:rsidRPr="00B52946">
        <w:rPr>
          <w:rFonts w:cs="Times New Roman"/>
          <w:color w:val="auto"/>
          <w:sz w:val="32"/>
          <w:szCs w:val="32"/>
        </w:rPr>
        <w:t xml:space="preserve"> паперу! Погано, якщо думка</w:t>
      </w:r>
      <w:r w:rsidRPr="00B52946">
        <w:rPr>
          <w:rFonts w:cs="Times New Roman"/>
          <w:color w:val="auto"/>
          <w:sz w:val="32"/>
          <w:szCs w:val="32"/>
          <w:lang w:val="uk-UA"/>
        </w:rPr>
        <w:t xml:space="preserve"> залишає </w:t>
      </w:r>
      <w:r w:rsidRPr="00B52946">
        <w:rPr>
          <w:rFonts w:cs="Times New Roman"/>
          <w:color w:val="auto"/>
          <w:sz w:val="32"/>
          <w:szCs w:val="32"/>
        </w:rPr>
        <w:t>сл</w:t>
      </w:r>
      <w:r w:rsidRPr="00B52946">
        <w:rPr>
          <w:rFonts w:cs="Times New Roman"/>
          <w:color w:val="auto"/>
          <w:sz w:val="32"/>
          <w:szCs w:val="32"/>
          <w:lang w:val="uk-UA"/>
        </w:rPr>
        <w:t>ід</w:t>
      </w:r>
      <w:r w:rsidRPr="00B52946">
        <w:rPr>
          <w:rFonts w:cs="Times New Roman"/>
          <w:color w:val="auto"/>
          <w:sz w:val="32"/>
          <w:szCs w:val="32"/>
        </w:rPr>
        <w:t xml:space="preserve"> т</w:t>
      </w:r>
      <w:r w:rsidRPr="00B52946">
        <w:rPr>
          <w:rFonts w:cs="Times New Roman"/>
          <w:color w:val="auto"/>
          <w:sz w:val="32"/>
          <w:szCs w:val="32"/>
          <w:lang w:val="uk-UA"/>
        </w:rPr>
        <w:t>іл</w:t>
      </w:r>
      <w:r w:rsidRPr="00B52946">
        <w:rPr>
          <w:rFonts w:cs="Times New Roman"/>
          <w:color w:val="auto"/>
          <w:sz w:val="32"/>
          <w:szCs w:val="32"/>
        </w:rPr>
        <w:t xml:space="preserve">ьки на </w:t>
      </w:r>
      <w:r w:rsidRPr="00B52946">
        <w:rPr>
          <w:rFonts w:cs="Times New Roman"/>
          <w:color w:val="auto"/>
          <w:sz w:val="32"/>
          <w:szCs w:val="32"/>
          <w:lang w:val="uk-UA"/>
        </w:rPr>
        <w:t>папе</w:t>
      </w:r>
      <w:r w:rsidRPr="00B52946">
        <w:rPr>
          <w:rFonts w:cs="Times New Roman"/>
          <w:color w:val="auto"/>
          <w:sz w:val="32"/>
          <w:szCs w:val="32"/>
        </w:rPr>
        <w:t>pi. Дехто посм</w:t>
      </w:r>
      <w:r w:rsidRPr="00B52946">
        <w:rPr>
          <w:rFonts w:cs="Times New Roman"/>
          <w:color w:val="auto"/>
          <w:sz w:val="32"/>
          <w:szCs w:val="32"/>
          <w:lang w:val="uk-UA"/>
        </w:rPr>
        <w:t>і</w:t>
      </w:r>
      <w:r w:rsidRPr="00B52946">
        <w:rPr>
          <w:rFonts w:cs="Times New Roman"/>
          <w:color w:val="auto"/>
          <w:sz w:val="32"/>
          <w:szCs w:val="32"/>
        </w:rPr>
        <w:t>ха</w:t>
      </w:r>
      <w:r w:rsidRPr="00B52946">
        <w:rPr>
          <w:rFonts w:cs="Times New Roman"/>
          <w:color w:val="auto"/>
          <w:sz w:val="32"/>
          <w:szCs w:val="32"/>
          <w:lang w:val="uk-UA"/>
        </w:rPr>
        <w:t>є</w:t>
      </w:r>
      <w:r w:rsidRPr="00B52946">
        <w:rPr>
          <w:rFonts w:cs="Times New Roman"/>
          <w:color w:val="auto"/>
          <w:sz w:val="32"/>
          <w:szCs w:val="32"/>
        </w:rPr>
        <w:t>ться т</w:t>
      </w:r>
      <w:r w:rsidRPr="00B52946">
        <w:rPr>
          <w:rFonts w:cs="Times New Roman"/>
          <w:color w:val="auto"/>
          <w:sz w:val="32"/>
          <w:szCs w:val="32"/>
          <w:lang w:val="uk-UA"/>
        </w:rPr>
        <w:t>іл</w:t>
      </w:r>
      <w:r w:rsidRPr="00B52946">
        <w:rPr>
          <w:rFonts w:cs="Times New Roman"/>
          <w:color w:val="auto"/>
          <w:sz w:val="32"/>
          <w:szCs w:val="32"/>
        </w:rPr>
        <w:t>ьки для того,</w:t>
      </w:r>
      <w:r w:rsidRPr="00B52946">
        <w:rPr>
          <w:rFonts w:cs="Times New Roman"/>
          <w:color w:val="auto"/>
          <w:sz w:val="32"/>
          <w:szCs w:val="32"/>
          <w:lang w:val="uk-UA"/>
        </w:rPr>
        <w:t xml:space="preserve"> щоб п</w:t>
      </w:r>
      <w:r w:rsidRPr="00B52946">
        <w:rPr>
          <w:rFonts w:cs="Times New Roman"/>
          <w:color w:val="auto"/>
          <w:sz w:val="32"/>
          <w:szCs w:val="32"/>
        </w:rPr>
        <w:t xml:space="preserve">оказати зуби </w:t>
      </w:r>
      <w:r w:rsidRPr="007802F2">
        <w:rPr>
          <w:rFonts w:cs="Times New Roman"/>
          <w:i/>
          <w:color w:val="auto"/>
          <w:sz w:val="32"/>
          <w:szCs w:val="32"/>
        </w:rPr>
        <w:t>(Лео</w:t>
      </w:r>
      <w:r w:rsidRPr="007802F2">
        <w:rPr>
          <w:rFonts w:cs="Times New Roman"/>
          <w:i/>
          <w:color w:val="auto"/>
          <w:sz w:val="32"/>
          <w:szCs w:val="32"/>
          <w:lang w:val="uk-UA"/>
        </w:rPr>
        <w:t>ні</w:t>
      </w:r>
      <w:r w:rsidRPr="007802F2">
        <w:rPr>
          <w:rFonts w:cs="Times New Roman"/>
          <w:i/>
          <w:color w:val="auto"/>
          <w:sz w:val="32"/>
          <w:szCs w:val="32"/>
        </w:rPr>
        <w:t>д Сухоруко</w:t>
      </w:r>
      <w:r w:rsidRPr="007802F2">
        <w:rPr>
          <w:rFonts w:cs="Times New Roman"/>
          <w:i/>
          <w:color w:val="auto"/>
          <w:sz w:val="32"/>
          <w:szCs w:val="32"/>
          <w:lang w:val="uk-UA"/>
        </w:rPr>
        <w:t>в</w:t>
      </w:r>
      <w:r w:rsidRPr="007802F2">
        <w:rPr>
          <w:rFonts w:cs="Times New Roman"/>
          <w:i/>
          <w:color w:val="auto"/>
          <w:sz w:val="32"/>
          <w:szCs w:val="32"/>
        </w:rPr>
        <w:t>).</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lang w:val="uk-UA"/>
        </w:rPr>
        <w:t>Завдання</w:t>
      </w:r>
      <w:r w:rsidRPr="00B52946">
        <w:rPr>
          <w:rFonts w:cs="Times New Roman"/>
          <w:b/>
          <w:color w:val="auto"/>
          <w:sz w:val="32"/>
          <w:szCs w:val="32"/>
        </w:rPr>
        <w:t xml:space="preserve"> 12.3</w:t>
      </w:r>
    </w:p>
    <w:p w:rsidR="00B52946" w:rsidRPr="00B52946" w:rsidRDefault="00B52946" w:rsidP="009F0BD9">
      <w:pPr>
        <w:widowControl w:val="0"/>
        <w:autoSpaceDE w:val="0"/>
        <w:autoSpaceDN w:val="0"/>
        <w:adjustRightInd w:val="0"/>
        <w:spacing w:after="0" w:line="240" w:lineRule="auto"/>
        <w:ind w:firstLine="709"/>
        <w:jc w:val="both"/>
        <w:rPr>
          <w:rFonts w:cs="Times New Roman"/>
          <w:color w:val="auto"/>
          <w:sz w:val="32"/>
          <w:szCs w:val="32"/>
        </w:rPr>
      </w:pPr>
      <w:r w:rsidRPr="00B52946">
        <w:rPr>
          <w:rFonts w:cs="Times New Roman"/>
          <w:color w:val="auto"/>
          <w:sz w:val="32"/>
          <w:szCs w:val="32"/>
          <w:lang w:val="uk-UA"/>
        </w:rPr>
        <w:t>Часто</w:t>
      </w:r>
      <w:r w:rsidRPr="00B52946">
        <w:rPr>
          <w:rFonts w:cs="Times New Roman"/>
          <w:color w:val="auto"/>
          <w:sz w:val="32"/>
          <w:szCs w:val="32"/>
        </w:rPr>
        <w:t xml:space="preserve"> негативн</w:t>
      </w:r>
      <w:r w:rsidRPr="00B52946">
        <w:rPr>
          <w:rFonts w:cs="Times New Roman"/>
          <w:color w:val="auto"/>
          <w:sz w:val="32"/>
          <w:szCs w:val="32"/>
          <w:lang w:val="uk-UA"/>
        </w:rPr>
        <w:t>і</w:t>
      </w:r>
      <w:r w:rsidRPr="00B52946">
        <w:rPr>
          <w:rFonts w:cs="Times New Roman"/>
          <w:color w:val="auto"/>
          <w:sz w:val="32"/>
          <w:szCs w:val="32"/>
        </w:rPr>
        <w:t xml:space="preserve"> факти не т</w:t>
      </w:r>
      <w:r w:rsidRPr="00B52946">
        <w:rPr>
          <w:rFonts w:cs="Times New Roman"/>
          <w:color w:val="auto"/>
          <w:sz w:val="32"/>
          <w:szCs w:val="32"/>
          <w:lang w:val="uk-UA"/>
        </w:rPr>
        <w:t>іл</w:t>
      </w:r>
      <w:r w:rsidRPr="00B52946">
        <w:rPr>
          <w:rFonts w:cs="Times New Roman"/>
          <w:color w:val="auto"/>
          <w:sz w:val="32"/>
          <w:szCs w:val="32"/>
        </w:rPr>
        <w:t>ьки мають м</w:t>
      </w:r>
      <w:r w:rsidRPr="00B52946">
        <w:rPr>
          <w:rFonts w:cs="Times New Roman"/>
          <w:color w:val="auto"/>
          <w:sz w:val="32"/>
          <w:szCs w:val="32"/>
          <w:lang w:val="uk-UA"/>
        </w:rPr>
        <w:t>іс</w:t>
      </w:r>
      <w:r w:rsidRPr="00B52946">
        <w:rPr>
          <w:rFonts w:cs="Times New Roman"/>
          <w:color w:val="auto"/>
          <w:sz w:val="32"/>
          <w:szCs w:val="32"/>
        </w:rPr>
        <w:t xml:space="preserve">це, а </w:t>
      </w:r>
      <w:r w:rsidRPr="00B52946">
        <w:rPr>
          <w:rFonts w:cs="Times New Roman"/>
          <w:color w:val="auto"/>
          <w:sz w:val="32"/>
          <w:szCs w:val="32"/>
          <w:lang w:val="uk-UA"/>
        </w:rPr>
        <w:t>й</w:t>
      </w:r>
      <w:r w:rsidRPr="00B52946">
        <w:rPr>
          <w:rFonts w:cs="Times New Roman"/>
          <w:color w:val="auto"/>
          <w:sz w:val="32"/>
          <w:szCs w:val="32"/>
        </w:rPr>
        <w:t xml:space="preserve"> пост</w:t>
      </w:r>
      <w:r w:rsidRPr="00B52946">
        <w:rPr>
          <w:rFonts w:cs="Times New Roman"/>
          <w:color w:val="auto"/>
          <w:sz w:val="32"/>
          <w:szCs w:val="32"/>
          <w:lang w:val="uk-UA"/>
        </w:rPr>
        <w:t>ій</w:t>
      </w:r>
      <w:r w:rsidRPr="00B52946">
        <w:rPr>
          <w:rFonts w:cs="Times New Roman"/>
          <w:color w:val="auto"/>
          <w:sz w:val="32"/>
          <w:szCs w:val="32"/>
        </w:rPr>
        <w:t>ну про</w:t>
      </w:r>
      <w:r w:rsidRPr="00B52946">
        <w:rPr>
          <w:rFonts w:cs="Times New Roman"/>
          <w:color w:val="auto"/>
          <w:sz w:val="32"/>
          <w:szCs w:val="32"/>
          <w:lang w:val="uk-UA"/>
        </w:rPr>
        <w:t>писк</w:t>
      </w:r>
      <w:r w:rsidRPr="00B52946">
        <w:rPr>
          <w:rFonts w:cs="Times New Roman"/>
          <w:color w:val="auto"/>
          <w:sz w:val="32"/>
          <w:szCs w:val="32"/>
        </w:rPr>
        <w:t xml:space="preserve">у. </w:t>
      </w:r>
      <w:r w:rsidRPr="00B52946">
        <w:rPr>
          <w:rFonts w:cs="Times New Roman"/>
          <w:color w:val="auto"/>
          <w:sz w:val="32"/>
          <w:szCs w:val="32"/>
          <w:lang w:val="uk-UA"/>
        </w:rPr>
        <w:t>Ін</w:t>
      </w:r>
      <w:r w:rsidRPr="00B52946">
        <w:rPr>
          <w:rFonts w:cs="Times New Roman"/>
          <w:color w:val="auto"/>
          <w:sz w:val="32"/>
          <w:szCs w:val="32"/>
        </w:rPr>
        <w:t>од</w:t>
      </w:r>
      <w:r w:rsidRPr="00B52946">
        <w:rPr>
          <w:rFonts w:cs="Times New Roman"/>
          <w:color w:val="auto"/>
          <w:sz w:val="32"/>
          <w:szCs w:val="32"/>
          <w:lang w:val="uk-UA"/>
        </w:rPr>
        <w:t>і</w:t>
      </w:r>
      <w:r w:rsidRPr="00B52946">
        <w:rPr>
          <w:rFonts w:cs="Times New Roman"/>
          <w:color w:val="auto"/>
          <w:sz w:val="32"/>
          <w:szCs w:val="32"/>
        </w:rPr>
        <w:t xml:space="preserve"> за тради</w:t>
      </w:r>
      <w:r w:rsidRPr="00B52946">
        <w:rPr>
          <w:rFonts w:cs="Times New Roman"/>
          <w:color w:val="auto"/>
          <w:sz w:val="32"/>
          <w:szCs w:val="32"/>
          <w:lang w:val="uk-UA"/>
        </w:rPr>
        <w:t>ці</w:t>
      </w:r>
      <w:r w:rsidRPr="00B52946">
        <w:rPr>
          <w:rFonts w:cs="Times New Roman"/>
          <w:color w:val="auto"/>
          <w:sz w:val="32"/>
          <w:szCs w:val="32"/>
        </w:rPr>
        <w:t>й</w:t>
      </w:r>
      <w:r w:rsidRPr="00B52946">
        <w:rPr>
          <w:rFonts w:cs="Times New Roman"/>
          <w:color w:val="auto"/>
          <w:sz w:val="32"/>
          <w:szCs w:val="32"/>
          <w:lang w:val="uk-UA"/>
        </w:rPr>
        <w:t>ні</w:t>
      </w:r>
      <w:r w:rsidRPr="00B52946">
        <w:rPr>
          <w:rFonts w:cs="Times New Roman"/>
          <w:color w:val="auto"/>
          <w:sz w:val="32"/>
          <w:szCs w:val="32"/>
        </w:rPr>
        <w:t>сть видають звичай</w:t>
      </w:r>
      <w:r w:rsidRPr="00B52946">
        <w:rPr>
          <w:rFonts w:cs="Times New Roman"/>
          <w:color w:val="auto"/>
          <w:sz w:val="32"/>
          <w:szCs w:val="32"/>
          <w:lang w:val="uk-UA"/>
        </w:rPr>
        <w:t>ні</w:t>
      </w:r>
      <w:r w:rsidRPr="00B52946">
        <w:rPr>
          <w:rFonts w:cs="Times New Roman"/>
          <w:color w:val="auto"/>
          <w:sz w:val="32"/>
          <w:szCs w:val="32"/>
        </w:rPr>
        <w:t xml:space="preserve"> штампи. I брак ро</w:t>
      </w:r>
      <w:r w:rsidRPr="00B52946">
        <w:rPr>
          <w:rFonts w:cs="Times New Roman"/>
          <w:color w:val="auto"/>
          <w:sz w:val="32"/>
          <w:szCs w:val="32"/>
          <w:lang w:val="uk-UA"/>
        </w:rPr>
        <w:t>з</w:t>
      </w:r>
      <w:r w:rsidRPr="00B52946">
        <w:rPr>
          <w:rFonts w:cs="Times New Roman"/>
          <w:color w:val="auto"/>
          <w:sz w:val="32"/>
          <w:szCs w:val="32"/>
        </w:rPr>
        <w:t>уму може бути гр</w:t>
      </w:r>
      <w:r w:rsidRPr="00B52946">
        <w:rPr>
          <w:rFonts w:cs="Times New Roman"/>
          <w:color w:val="auto"/>
          <w:sz w:val="32"/>
          <w:szCs w:val="32"/>
          <w:lang w:val="uk-UA"/>
        </w:rPr>
        <w:t>і</w:t>
      </w:r>
      <w:r w:rsidRPr="00B52946">
        <w:rPr>
          <w:rFonts w:cs="Times New Roman"/>
          <w:color w:val="auto"/>
          <w:sz w:val="32"/>
          <w:szCs w:val="32"/>
        </w:rPr>
        <w:t>зною збро</w:t>
      </w:r>
      <w:r w:rsidRPr="00B52946">
        <w:rPr>
          <w:rFonts w:cs="Times New Roman"/>
          <w:color w:val="auto"/>
          <w:sz w:val="32"/>
          <w:szCs w:val="32"/>
          <w:lang w:val="uk-UA"/>
        </w:rPr>
        <w:t>є</w:t>
      </w:r>
      <w:r w:rsidRPr="00B52946">
        <w:rPr>
          <w:rFonts w:cs="Times New Roman"/>
          <w:color w:val="auto"/>
          <w:sz w:val="32"/>
          <w:szCs w:val="32"/>
        </w:rPr>
        <w:t>ю. Не вс</w:t>
      </w:r>
      <w:r w:rsidRPr="00B52946">
        <w:rPr>
          <w:rFonts w:cs="Times New Roman"/>
          <w:color w:val="auto"/>
          <w:sz w:val="32"/>
          <w:szCs w:val="32"/>
          <w:lang w:val="uk-UA"/>
        </w:rPr>
        <w:t>і</w:t>
      </w:r>
      <w:r w:rsidRPr="00B52946">
        <w:rPr>
          <w:rFonts w:cs="Times New Roman"/>
          <w:color w:val="auto"/>
          <w:sz w:val="32"/>
          <w:szCs w:val="32"/>
        </w:rPr>
        <w:t xml:space="preserve"> перефарбувались. Дехто </w:t>
      </w:r>
      <w:r w:rsidRPr="00B52946">
        <w:rPr>
          <w:rFonts w:cs="Times New Roman"/>
          <w:color w:val="auto"/>
          <w:sz w:val="32"/>
          <w:szCs w:val="32"/>
          <w:lang w:val="uk-UA"/>
        </w:rPr>
        <w:t>просто</w:t>
      </w:r>
      <w:r w:rsidRPr="00B52946">
        <w:rPr>
          <w:rFonts w:cs="Times New Roman"/>
          <w:color w:val="auto"/>
          <w:sz w:val="32"/>
          <w:szCs w:val="32"/>
        </w:rPr>
        <w:t xml:space="preserve"> в</w:t>
      </w:r>
      <w:r w:rsidRPr="00B52946">
        <w:rPr>
          <w:rFonts w:cs="Times New Roman"/>
          <w:color w:val="auto"/>
          <w:sz w:val="32"/>
          <w:szCs w:val="32"/>
          <w:lang w:val="uk-UA"/>
        </w:rPr>
        <w:t>ід</w:t>
      </w:r>
      <w:r w:rsidRPr="00B52946">
        <w:rPr>
          <w:rFonts w:cs="Times New Roman"/>
          <w:color w:val="auto"/>
          <w:sz w:val="32"/>
          <w:szCs w:val="32"/>
        </w:rPr>
        <w:t>мився. Коли слова ллються р</w:t>
      </w:r>
      <w:r w:rsidRPr="00B52946">
        <w:rPr>
          <w:rFonts w:cs="Times New Roman"/>
          <w:color w:val="auto"/>
          <w:sz w:val="32"/>
          <w:szCs w:val="32"/>
          <w:lang w:val="uk-UA"/>
        </w:rPr>
        <w:t>ік</w:t>
      </w:r>
      <w:r w:rsidRPr="00B52946">
        <w:rPr>
          <w:rFonts w:cs="Times New Roman"/>
          <w:color w:val="auto"/>
          <w:sz w:val="32"/>
          <w:szCs w:val="32"/>
        </w:rPr>
        <w:t xml:space="preserve">ою, в них багато води. </w:t>
      </w:r>
      <w:r w:rsidRPr="00B52946">
        <w:rPr>
          <w:rFonts w:cs="Times New Roman"/>
          <w:color w:val="auto"/>
          <w:sz w:val="32"/>
          <w:szCs w:val="32"/>
          <w:lang w:val="uk-UA"/>
        </w:rPr>
        <w:t>Погано,</w:t>
      </w:r>
      <w:r w:rsidRPr="00B52946">
        <w:rPr>
          <w:rFonts w:cs="Times New Roman"/>
          <w:color w:val="auto"/>
          <w:sz w:val="32"/>
          <w:szCs w:val="32"/>
        </w:rPr>
        <w:t xml:space="preserve"> коли правда спить. Ще </w:t>
      </w:r>
      <w:r w:rsidRPr="00B52946">
        <w:rPr>
          <w:rFonts w:cs="Times New Roman"/>
          <w:color w:val="auto"/>
          <w:sz w:val="32"/>
          <w:szCs w:val="32"/>
          <w:lang w:val="uk-UA"/>
        </w:rPr>
        <w:t>гірше</w:t>
      </w:r>
      <w:r w:rsidRPr="00B52946">
        <w:rPr>
          <w:rFonts w:cs="Times New Roman"/>
          <w:color w:val="auto"/>
          <w:sz w:val="32"/>
          <w:szCs w:val="32"/>
        </w:rPr>
        <w:t xml:space="preserve">, коли з ким попало. Кредо </w:t>
      </w:r>
      <w:r w:rsidRPr="00B52946">
        <w:rPr>
          <w:rFonts w:cs="Times New Roman"/>
          <w:color w:val="auto"/>
          <w:sz w:val="32"/>
          <w:szCs w:val="32"/>
          <w:lang w:val="uk-UA"/>
        </w:rPr>
        <w:t>бульварної</w:t>
      </w:r>
      <w:r w:rsidRPr="00B52946">
        <w:rPr>
          <w:rFonts w:cs="Times New Roman"/>
          <w:color w:val="auto"/>
          <w:sz w:val="32"/>
          <w:szCs w:val="32"/>
        </w:rPr>
        <w:t xml:space="preserve"> преси: нижче пояса, вище кол</w:t>
      </w:r>
      <w:r w:rsidRPr="00B52946">
        <w:rPr>
          <w:rFonts w:cs="Times New Roman"/>
          <w:color w:val="auto"/>
          <w:sz w:val="32"/>
          <w:szCs w:val="32"/>
          <w:lang w:val="uk-UA"/>
        </w:rPr>
        <w:t>ін</w:t>
      </w:r>
      <w:r w:rsidRPr="00B52946">
        <w:rPr>
          <w:rFonts w:cs="Times New Roman"/>
          <w:color w:val="auto"/>
          <w:sz w:val="32"/>
          <w:szCs w:val="32"/>
        </w:rPr>
        <w:t xml:space="preserve"> </w:t>
      </w:r>
      <w:r w:rsidRPr="007802F2">
        <w:rPr>
          <w:rFonts w:cs="Times New Roman"/>
          <w:i/>
          <w:color w:val="auto"/>
          <w:sz w:val="32"/>
          <w:szCs w:val="32"/>
        </w:rPr>
        <w:t>(Микола Левицъкий).</w:t>
      </w:r>
    </w:p>
    <w:p w:rsidR="00B52946" w:rsidRPr="007802F2" w:rsidRDefault="00B52946" w:rsidP="009F0BD9">
      <w:pPr>
        <w:widowControl w:val="0"/>
        <w:autoSpaceDE w:val="0"/>
        <w:autoSpaceDN w:val="0"/>
        <w:adjustRightInd w:val="0"/>
        <w:spacing w:after="0" w:line="240" w:lineRule="auto"/>
        <w:ind w:firstLine="709"/>
        <w:jc w:val="both"/>
        <w:rPr>
          <w:rFonts w:cs="Times New Roman"/>
          <w:i/>
          <w:color w:val="auto"/>
          <w:sz w:val="32"/>
          <w:szCs w:val="32"/>
        </w:rPr>
      </w:pPr>
      <w:r w:rsidRPr="00B52946">
        <w:rPr>
          <w:rFonts w:cs="Times New Roman"/>
          <w:color w:val="auto"/>
          <w:sz w:val="32"/>
          <w:szCs w:val="32"/>
          <w:lang w:val="uk-UA"/>
        </w:rPr>
        <w:t>Ще</w:t>
      </w:r>
      <w:r w:rsidRPr="00B52946">
        <w:rPr>
          <w:rFonts w:cs="Times New Roman"/>
          <w:color w:val="auto"/>
          <w:sz w:val="32"/>
          <w:szCs w:val="32"/>
        </w:rPr>
        <w:t xml:space="preserve"> не знати, що чим породжу</w:t>
      </w:r>
      <w:r w:rsidRPr="00B52946">
        <w:rPr>
          <w:rFonts w:cs="Times New Roman"/>
          <w:color w:val="auto"/>
          <w:sz w:val="32"/>
          <w:szCs w:val="32"/>
          <w:lang w:val="uk-UA"/>
        </w:rPr>
        <w:t>є</w:t>
      </w:r>
      <w:r w:rsidRPr="00B52946">
        <w:rPr>
          <w:rFonts w:cs="Times New Roman"/>
          <w:color w:val="auto"/>
          <w:sz w:val="32"/>
          <w:szCs w:val="32"/>
        </w:rPr>
        <w:t>ться: чи слова д</w:t>
      </w:r>
      <w:r w:rsidRPr="00B52946">
        <w:rPr>
          <w:rFonts w:cs="Times New Roman"/>
          <w:color w:val="auto"/>
          <w:sz w:val="32"/>
          <w:szCs w:val="32"/>
          <w:lang w:val="uk-UA"/>
        </w:rPr>
        <w:t>іл</w:t>
      </w:r>
      <w:r w:rsidRPr="00B52946">
        <w:rPr>
          <w:rFonts w:cs="Times New Roman"/>
          <w:color w:val="auto"/>
          <w:sz w:val="32"/>
          <w:szCs w:val="32"/>
        </w:rPr>
        <w:t>ами, чи д</w:t>
      </w:r>
      <w:r w:rsidRPr="00B52946">
        <w:rPr>
          <w:rFonts w:cs="Times New Roman"/>
          <w:color w:val="auto"/>
          <w:sz w:val="32"/>
          <w:szCs w:val="32"/>
          <w:lang w:val="uk-UA"/>
        </w:rPr>
        <w:t>іл</w:t>
      </w:r>
      <w:r w:rsidRPr="00B52946">
        <w:rPr>
          <w:rFonts w:cs="Times New Roman"/>
          <w:color w:val="auto"/>
          <w:sz w:val="32"/>
          <w:szCs w:val="32"/>
        </w:rPr>
        <w:t xml:space="preserve">а i </w:t>
      </w:r>
      <w:r w:rsidRPr="00B52946">
        <w:rPr>
          <w:rFonts w:cs="Times New Roman"/>
          <w:color w:val="auto"/>
          <w:sz w:val="32"/>
          <w:szCs w:val="32"/>
          <w:lang w:val="uk-UA"/>
        </w:rPr>
        <w:t>сл</w:t>
      </w:r>
      <w:r w:rsidRPr="00B52946">
        <w:rPr>
          <w:rFonts w:cs="Times New Roman"/>
          <w:color w:val="auto"/>
          <w:sz w:val="32"/>
          <w:szCs w:val="32"/>
        </w:rPr>
        <w:t>о</w:t>
      </w:r>
      <w:r w:rsidRPr="00B52946">
        <w:rPr>
          <w:rFonts w:cs="Times New Roman"/>
          <w:color w:val="auto"/>
          <w:sz w:val="32"/>
          <w:szCs w:val="32"/>
          <w:lang w:val="uk-UA"/>
        </w:rPr>
        <w:t>в</w:t>
      </w:r>
      <w:r w:rsidRPr="00B52946">
        <w:rPr>
          <w:rFonts w:cs="Times New Roman"/>
          <w:color w:val="auto"/>
          <w:sz w:val="32"/>
          <w:szCs w:val="32"/>
        </w:rPr>
        <w:t>ами. У л</w:t>
      </w:r>
      <w:r w:rsidRPr="00B52946">
        <w:rPr>
          <w:rFonts w:cs="Times New Roman"/>
          <w:color w:val="auto"/>
          <w:sz w:val="32"/>
          <w:szCs w:val="32"/>
          <w:lang w:val="uk-UA"/>
        </w:rPr>
        <w:t>ітописців</w:t>
      </w:r>
      <w:r w:rsidRPr="00B52946">
        <w:rPr>
          <w:rFonts w:cs="Times New Roman"/>
          <w:color w:val="auto"/>
          <w:sz w:val="32"/>
          <w:szCs w:val="32"/>
        </w:rPr>
        <w:t xml:space="preserve"> </w:t>
      </w:r>
      <w:r w:rsidRPr="00B52946">
        <w:rPr>
          <w:rFonts w:cs="Times New Roman"/>
          <w:color w:val="auto"/>
          <w:sz w:val="32"/>
          <w:szCs w:val="32"/>
          <w:lang w:val="uk-UA"/>
        </w:rPr>
        <w:t>є</w:t>
      </w:r>
      <w:r w:rsidRPr="00B52946">
        <w:rPr>
          <w:rFonts w:cs="Times New Roman"/>
          <w:color w:val="auto"/>
          <w:sz w:val="32"/>
          <w:szCs w:val="32"/>
        </w:rPr>
        <w:t xml:space="preserve"> найстрашн</w:t>
      </w:r>
      <w:r w:rsidRPr="00B52946">
        <w:rPr>
          <w:rFonts w:cs="Times New Roman"/>
          <w:color w:val="auto"/>
          <w:sz w:val="32"/>
          <w:szCs w:val="32"/>
          <w:lang w:val="uk-UA"/>
        </w:rPr>
        <w:t>і</w:t>
      </w:r>
      <w:r w:rsidRPr="00B52946">
        <w:rPr>
          <w:rFonts w:cs="Times New Roman"/>
          <w:color w:val="auto"/>
          <w:sz w:val="32"/>
          <w:szCs w:val="32"/>
        </w:rPr>
        <w:t xml:space="preserve">ша зброя — замовчування </w:t>
      </w:r>
      <w:r w:rsidRPr="007802F2">
        <w:rPr>
          <w:rFonts w:cs="Times New Roman"/>
          <w:i/>
          <w:color w:val="auto"/>
          <w:sz w:val="32"/>
          <w:szCs w:val="32"/>
        </w:rPr>
        <w:t>(Пав</w:t>
      </w:r>
      <w:r w:rsidRPr="007802F2">
        <w:rPr>
          <w:rFonts w:cs="Times New Roman"/>
          <w:i/>
          <w:color w:val="auto"/>
          <w:sz w:val="32"/>
          <w:szCs w:val="32"/>
          <w:lang w:val="uk-UA"/>
        </w:rPr>
        <w:t>ло</w:t>
      </w:r>
      <w:r w:rsidRPr="007802F2">
        <w:rPr>
          <w:rFonts w:cs="Times New Roman"/>
          <w:i/>
          <w:color w:val="auto"/>
          <w:sz w:val="32"/>
          <w:szCs w:val="32"/>
        </w:rPr>
        <w:t xml:space="preserve"> </w:t>
      </w:r>
      <w:r w:rsidRPr="007802F2">
        <w:rPr>
          <w:rFonts w:cs="Times New Roman"/>
          <w:i/>
          <w:color w:val="auto"/>
          <w:sz w:val="32"/>
          <w:szCs w:val="32"/>
          <w:lang w:val="uk-UA"/>
        </w:rPr>
        <w:t>Заг</w:t>
      </w:r>
      <w:r w:rsidRPr="007802F2">
        <w:rPr>
          <w:rFonts w:cs="Times New Roman"/>
          <w:i/>
          <w:color w:val="auto"/>
          <w:sz w:val="32"/>
          <w:szCs w:val="32"/>
        </w:rPr>
        <w:t>ребелъний).</w:t>
      </w:r>
    </w:p>
    <w:p w:rsidR="00B52946" w:rsidRPr="00B52946" w:rsidRDefault="00B52946" w:rsidP="009F0BD9">
      <w:pPr>
        <w:widowControl w:val="0"/>
        <w:autoSpaceDE w:val="0"/>
        <w:autoSpaceDN w:val="0"/>
        <w:adjustRightInd w:val="0"/>
        <w:spacing w:after="0" w:line="240" w:lineRule="auto"/>
        <w:ind w:firstLine="709"/>
        <w:jc w:val="both"/>
        <w:rPr>
          <w:rFonts w:cs="Times New Roman"/>
          <w:b/>
          <w:color w:val="auto"/>
          <w:sz w:val="32"/>
          <w:szCs w:val="32"/>
          <w:lang w:val="uk-UA"/>
        </w:rPr>
      </w:pPr>
      <w:r w:rsidRPr="00B52946">
        <w:rPr>
          <w:rFonts w:cs="Times New Roman"/>
          <w:b/>
          <w:color w:val="auto"/>
          <w:sz w:val="32"/>
          <w:szCs w:val="32"/>
        </w:rPr>
        <w:t>За</w:t>
      </w:r>
      <w:r w:rsidRPr="00B52946">
        <w:rPr>
          <w:rFonts w:cs="Times New Roman"/>
          <w:b/>
          <w:color w:val="auto"/>
          <w:sz w:val="32"/>
          <w:szCs w:val="32"/>
          <w:lang w:val="uk-UA"/>
        </w:rPr>
        <w:t>в</w:t>
      </w:r>
      <w:r w:rsidRPr="00B52946">
        <w:rPr>
          <w:rFonts w:cs="Times New Roman"/>
          <w:b/>
          <w:color w:val="auto"/>
          <w:sz w:val="32"/>
          <w:szCs w:val="32"/>
        </w:rPr>
        <w:t>дан</w:t>
      </w:r>
      <w:r w:rsidRPr="00B52946">
        <w:rPr>
          <w:rFonts w:cs="Times New Roman"/>
          <w:b/>
          <w:color w:val="auto"/>
          <w:sz w:val="32"/>
          <w:szCs w:val="32"/>
          <w:lang w:val="uk-UA"/>
        </w:rPr>
        <w:t>н</w:t>
      </w:r>
      <w:r w:rsidRPr="00B52946">
        <w:rPr>
          <w:rFonts w:cs="Times New Roman"/>
          <w:b/>
          <w:color w:val="auto"/>
          <w:sz w:val="32"/>
          <w:szCs w:val="32"/>
        </w:rPr>
        <w:t>я 12.4</w:t>
      </w:r>
    </w:p>
    <w:p w:rsidR="00B52946" w:rsidRPr="007802F2" w:rsidRDefault="00B52946" w:rsidP="009F0BD9">
      <w:pPr>
        <w:widowControl w:val="0"/>
        <w:autoSpaceDE w:val="0"/>
        <w:autoSpaceDN w:val="0"/>
        <w:adjustRightInd w:val="0"/>
        <w:spacing w:after="0" w:line="240" w:lineRule="auto"/>
        <w:ind w:firstLine="709"/>
        <w:jc w:val="both"/>
        <w:rPr>
          <w:rFonts w:cs="Times New Roman"/>
          <w:i/>
          <w:color w:val="auto"/>
          <w:sz w:val="32"/>
          <w:szCs w:val="32"/>
        </w:rPr>
      </w:pPr>
      <w:r w:rsidRPr="00B52946">
        <w:rPr>
          <w:rFonts w:cs="Times New Roman"/>
          <w:color w:val="auto"/>
          <w:sz w:val="32"/>
          <w:szCs w:val="32"/>
          <w:lang w:val="uk-UA"/>
        </w:rPr>
        <w:t xml:space="preserve">Страшні </w:t>
      </w:r>
      <w:r w:rsidRPr="00B52946">
        <w:rPr>
          <w:rFonts w:cs="Times New Roman"/>
          <w:color w:val="auto"/>
          <w:sz w:val="32"/>
          <w:szCs w:val="32"/>
        </w:rPr>
        <w:t>слова, коли вони мовчать. Клаптенята паперу — то смер</w:t>
      </w:r>
      <w:r w:rsidRPr="00B52946">
        <w:rPr>
          <w:rFonts w:cs="Times New Roman"/>
          <w:color w:val="auto"/>
          <w:sz w:val="32"/>
          <w:szCs w:val="32"/>
          <w:lang w:val="uk-UA"/>
        </w:rPr>
        <w:t>тельні</w:t>
      </w:r>
      <w:r w:rsidRPr="00B52946">
        <w:rPr>
          <w:rFonts w:cs="Times New Roman"/>
          <w:color w:val="auto"/>
          <w:sz w:val="32"/>
          <w:szCs w:val="32"/>
        </w:rPr>
        <w:t xml:space="preserve"> плацдарми самотньо</w:t>
      </w:r>
      <w:r w:rsidRPr="00B52946">
        <w:rPr>
          <w:rFonts w:cs="Times New Roman"/>
          <w:color w:val="auto"/>
          <w:sz w:val="32"/>
          <w:szCs w:val="32"/>
          <w:lang w:val="uk-UA"/>
        </w:rPr>
        <w:t>ї</w:t>
      </w:r>
      <w:r w:rsidRPr="00B52946">
        <w:rPr>
          <w:rFonts w:cs="Times New Roman"/>
          <w:color w:val="auto"/>
          <w:sz w:val="32"/>
          <w:szCs w:val="32"/>
        </w:rPr>
        <w:t xml:space="preserve"> битви з державами, з часом, з самим </w:t>
      </w:r>
      <w:r w:rsidRPr="00B52946">
        <w:rPr>
          <w:rFonts w:cs="Times New Roman"/>
          <w:color w:val="auto"/>
          <w:sz w:val="32"/>
          <w:szCs w:val="32"/>
          <w:lang w:val="uk-UA"/>
        </w:rPr>
        <w:t>с</w:t>
      </w:r>
      <w:r w:rsidRPr="00B52946">
        <w:rPr>
          <w:rFonts w:cs="Times New Roman"/>
          <w:color w:val="auto"/>
          <w:sz w:val="32"/>
          <w:szCs w:val="32"/>
        </w:rPr>
        <w:t>обою. Bci слова уже були ч</w:t>
      </w:r>
      <w:r w:rsidRPr="00B52946">
        <w:rPr>
          <w:rFonts w:cs="Times New Roman"/>
          <w:color w:val="auto"/>
          <w:sz w:val="32"/>
          <w:szCs w:val="32"/>
          <w:lang w:val="uk-UA"/>
        </w:rPr>
        <w:t>иї</w:t>
      </w:r>
      <w:r w:rsidRPr="00B52946">
        <w:rPr>
          <w:rFonts w:cs="Times New Roman"/>
          <w:color w:val="auto"/>
          <w:sz w:val="32"/>
          <w:szCs w:val="32"/>
        </w:rPr>
        <w:t xml:space="preserve">мись. Колись творилися слова, </w:t>
      </w:r>
      <w:r w:rsidRPr="00B52946">
        <w:rPr>
          <w:rFonts w:cs="Times New Roman"/>
          <w:color w:val="auto"/>
          <w:sz w:val="32"/>
          <w:szCs w:val="32"/>
          <w:lang w:val="uk-UA"/>
        </w:rPr>
        <w:t xml:space="preserve">тепер </w:t>
      </w:r>
      <w:r w:rsidRPr="00B52946">
        <w:rPr>
          <w:rFonts w:cs="Times New Roman"/>
          <w:color w:val="auto"/>
          <w:sz w:val="32"/>
          <w:szCs w:val="32"/>
        </w:rPr>
        <w:t>— абрев</w:t>
      </w:r>
      <w:r w:rsidRPr="00B52946">
        <w:rPr>
          <w:rFonts w:cs="Times New Roman"/>
          <w:color w:val="auto"/>
          <w:sz w:val="32"/>
          <w:szCs w:val="32"/>
          <w:lang w:val="uk-UA"/>
        </w:rPr>
        <w:t>і</w:t>
      </w:r>
      <w:r w:rsidRPr="00B52946">
        <w:rPr>
          <w:rFonts w:cs="Times New Roman"/>
          <w:color w:val="auto"/>
          <w:sz w:val="32"/>
          <w:szCs w:val="32"/>
        </w:rPr>
        <w:t xml:space="preserve">атури. Лиш храм збудуй, а люди в нього прийдуть. </w:t>
      </w:r>
      <w:r w:rsidRPr="00B52946">
        <w:rPr>
          <w:rFonts w:cs="Times New Roman"/>
          <w:color w:val="auto"/>
          <w:sz w:val="32"/>
          <w:szCs w:val="32"/>
          <w:lang w:val="uk-UA"/>
        </w:rPr>
        <w:t>Воно</w:t>
      </w:r>
      <w:r w:rsidRPr="00B52946">
        <w:rPr>
          <w:rFonts w:cs="Times New Roman"/>
          <w:color w:val="auto"/>
          <w:sz w:val="32"/>
          <w:szCs w:val="32"/>
        </w:rPr>
        <w:t>, як ма</w:t>
      </w:r>
      <w:r w:rsidRPr="00B52946">
        <w:rPr>
          <w:rFonts w:cs="Times New Roman"/>
          <w:color w:val="auto"/>
          <w:sz w:val="32"/>
          <w:szCs w:val="32"/>
          <w:lang w:val="uk-UA"/>
        </w:rPr>
        <w:t>є</w:t>
      </w:r>
      <w:r w:rsidRPr="00B52946">
        <w:rPr>
          <w:rFonts w:cs="Times New Roman"/>
          <w:color w:val="auto"/>
          <w:sz w:val="32"/>
          <w:szCs w:val="32"/>
        </w:rPr>
        <w:t>ш серце не з льодин</w:t>
      </w:r>
      <w:r w:rsidRPr="00B52946">
        <w:rPr>
          <w:rFonts w:cs="Times New Roman"/>
          <w:color w:val="auto"/>
          <w:sz w:val="32"/>
          <w:szCs w:val="32"/>
          <w:lang w:val="uk-UA"/>
        </w:rPr>
        <w:t>и</w:t>
      </w:r>
      <w:r w:rsidRPr="00B52946">
        <w:rPr>
          <w:rFonts w:cs="Times New Roman"/>
          <w:color w:val="auto"/>
          <w:sz w:val="32"/>
          <w:szCs w:val="32"/>
        </w:rPr>
        <w:t>, розп'яття — доля кож</w:t>
      </w:r>
      <w:r w:rsidRPr="00B52946">
        <w:rPr>
          <w:rFonts w:cs="Times New Roman"/>
          <w:color w:val="auto"/>
          <w:sz w:val="32"/>
          <w:szCs w:val="32"/>
          <w:lang w:val="uk-UA"/>
        </w:rPr>
        <w:t>ної</w:t>
      </w:r>
      <w:r w:rsidRPr="00B52946">
        <w:rPr>
          <w:rFonts w:cs="Times New Roman"/>
          <w:color w:val="auto"/>
          <w:sz w:val="32"/>
          <w:szCs w:val="32"/>
        </w:rPr>
        <w:t xml:space="preserve"> людини </w:t>
      </w:r>
      <w:r w:rsidRPr="007802F2">
        <w:rPr>
          <w:rFonts w:cs="Times New Roman"/>
          <w:i/>
          <w:color w:val="auto"/>
          <w:sz w:val="32"/>
          <w:szCs w:val="32"/>
        </w:rPr>
        <w:t>(</w:t>
      </w:r>
      <w:r w:rsidRPr="007802F2">
        <w:rPr>
          <w:rFonts w:cs="Times New Roman"/>
          <w:i/>
          <w:color w:val="auto"/>
          <w:sz w:val="32"/>
          <w:szCs w:val="32"/>
          <w:lang w:val="uk-UA"/>
        </w:rPr>
        <w:t>Л</w:t>
      </w:r>
      <w:r w:rsidRPr="007802F2">
        <w:rPr>
          <w:rFonts w:cs="Times New Roman"/>
          <w:i/>
          <w:color w:val="auto"/>
          <w:sz w:val="32"/>
          <w:szCs w:val="32"/>
        </w:rPr>
        <w:t>i</w:t>
      </w:r>
      <w:r w:rsidRPr="007802F2">
        <w:rPr>
          <w:rFonts w:cs="Times New Roman"/>
          <w:i/>
          <w:color w:val="auto"/>
          <w:sz w:val="32"/>
          <w:szCs w:val="32"/>
          <w:lang w:val="uk-UA"/>
        </w:rPr>
        <w:t>н</w:t>
      </w:r>
      <w:r w:rsidRPr="007802F2">
        <w:rPr>
          <w:rFonts w:cs="Times New Roman"/>
          <w:i/>
          <w:color w:val="auto"/>
          <w:sz w:val="32"/>
          <w:szCs w:val="32"/>
        </w:rPr>
        <w:t>a Костенко).</w:t>
      </w:r>
    </w:p>
    <w:p w:rsidR="00C0197F" w:rsidRDefault="00C0197F" w:rsidP="009F0BD9">
      <w:pPr>
        <w:spacing w:after="0" w:line="240" w:lineRule="auto"/>
        <w:ind w:firstLine="709"/>
        <w:jc w:val="both"/>
        <w:rPr>
          <w:lang w:val="uk-UA"/>
        </w:rPr>
      </w:pPr>
    </w:p>
    <w:p w:rsidR="00EC04F3" w:rsidRPr="00F6275C" w:rsidRDefault="00F6275C" w:rsidP="009F0BD9">
      <w:pPr>
        <w:tabs>
          <w:tab w:val="left" w:pos="2460"/>
          <w:tab w:val="center" w:pos="4819"/>
        </w:tabs>
        <w:spacing w:after="0" w:line="240" w:lineRule="auto"/>
        <w:rPr>
          <w:rFonts w:cs="Times New Roman"/>
          <w:b/>
          <w:sz w:val="36"/>
          <w:szCs w:val="36"/>
          <w:lang w:val="uk-UA" w:eastAsia="uk-UA"/>
        </w:rPr>
      </w:pPr>
      <w:r>
        <w:rPr>
          <w:rFonts w:cs="Times New Roman"/>
          <w:b/>
          <w:sz w:val="32"/>
          <w:szCs w:val="32"/>
          <w:lang w:val="uk-UA" w:eastAsia="uk-UA"/>
        </w:rPr>
        <w:tab/>
      </w:r>
      <w:r>
        <w:rPr>
          <w:rFonts w:cs="Times New Roman"/>
          <w:b/>
          <w:sz w:val="32"/>
          <w:szCs w:val="32"/>
          <w:lang w:val="uk-UA" w:eastAsia="uk-UA"/>
        </w:rPr>
        <w:tab/>
      </w:r>
      <w:r w:rsidR="00EC04F3" w:rsidRPr="00F6275C">
        <w:rPr>
          <w:rFonts w:cs="Times New Roman"/>
          <w:b/>
          <w:sz w:val="36"/>
          <w:szCs w:val="36"/>
          <w:lang w:val="uk-UA" w:eastAsia="uk-UA"/>
        </w:rPr>
        <w:t>3.4</w:t>
      </w:r>
      <w:r w:rsidR="00B32F1B">
        <w:rPr>
          <w:rFonts w:cs="Times New Roman"/>
          <w:b/>
          <w:sz w:val="36"/>
          <w:szCs w:val="36"/>
          <w:lang w:val="uk-UA" w:eastAsia="uk-UA"/>
        </w:rPr>
        <w:t>.</w:t>
      </w:r>
      <w:r w:rsidR="00EC04F3" w:rsidRPr="00F6275C">
        <w:rPr>
          <w:rFonts w:cs="Times New Roman"/>
          <w:b/>
          <w:sz w:val="36"/>
          <w:szCs w:val="36"/>
          <w:lang w:val="uk-UA" w:eastAsia="uk-UA"/>
        </w:rPr>
        <w:t xml:space="preserve"> Оформлення частин текстів</w:t>
      </w:r>
    </w:p>
    <w:p w:rsidR="00EC04F3" w:rsidRPr="00EC04F3" w:rsidRDefault="00EC04F3" w:rsidP="009F0BD9">
      <w:pPr>
        <w:spacing w:after="0" w:line="240" w:lineRule="auto"/>
        <w:jc w:val="center"/>
        <w:rPr>
          <w:rFonts w:cs="Times New Roman"/>
          <w:b/>
          <w:sz w:val="32"/>
          <w:szCs w:val="32"/>
          <w:lang w:val="uk-UA" w:eastAsia="uk-UA"/>
        </w:rPr>
      </w:pPr>
      <w:r>
        <w:rPr>
          <w:rFonts w:cs="Times New Roman"/>
          <w:b/>
          <w:sz w:val="32"/>
          <w:szCs w:val="32"/>
          <w:lang w:val="uk-UA"/>
        </w:rPr>
        <w:t>3.4.1</w:t>
      </w:r>
      <w:r w:rsidR="00B32F1B">
        <w:rPr>
          <w:rFonts w:cs="Times New Roman"/>
          <w:b/>
          <w:sz w:val="32"/>
          <w:szCs w:val="32"/>
          <w:lang w:val="uk-UA"/>
        </w:rPr>
        <w:t>.</w:t>
      </w:r>
      <w:r>
        <w:rPr>
          <w:rFonts w:cs="Times New Roman"/>
          <w:b/>
          <w:sz w:val="32"/>
          <w:szCs w:val="32"/>
          <w:lang w:val="uk-UA"/>
        </w:rPr>
        <w:t xml:space="preserve"> </w:t>
      </w:r>
      <w:r w:rsidRPr="00EC04F3">
        <w:rPr>
          <w:rFonts w:cs="Times New Roman"/>
          <w:b/>
          <w:sz w:val="32"/>
          <w:szCs w:val="32"/>
          <w:lang w:val="uk-UA"/>
        </w:rPr>
        <w:t>Примітки</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eastAsia="ru-RU"/>
        </w:rPr>
        <w:t xml:space="preserve">Одна з основних вимог до документів, виготовлених за допомогою друкувальних засобів, — забезпечення можливості легкого розпізнавання і прочитання тексту. Важливу роль у цьому має просторове розміщення тексту та його структурних елементів. </w:t>
      </w:r>
    </w:p>
    <w:p w:rsidR="00C70C49" w:rsidRPr="00971E03"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i/>
          <w:color w:val="auto"/>
          <w:sz w:val="32"/>
          <w:szCs w:val="32"/>
          <w:lang w:eastAsia="ru-RU"/>
        </w:rPr>
        <w:t>Примітки</w:t>
      </w:r>
      <w:r w:rsidRPr="00C70C49">
        <w:rPr>
          <w:rFonts w:eastAsia="Times New Roman" w:cs="Times New Roman"/>
          <w:color w:val="auto"/>
          <w:sz w:val="32"/>
          <w:szCs w:val="32"/>
          <w:lang w:eastAsia="ru-RU"/>
        </w:rPr>
        <w:t xml:space="preserve"> — це короткі пояснення до основного тексту, їх вміщують за необхідності пояснення змісту тексту, таблиці або ілюстрації</w:t>
      </w:r>
      <w:r w:rsidR="00971E03">
        <w:rPr>
          <w:rFonts w:eastAsia="Times New Roman" w:cs="Times New Roman"/>
          <w:color w:val="auto"/>
          <w:sz w:val="32"/>
          <w:szCs w:val="32"/>
          <w:lang w:val="uk-UA" w:eastAsia="ru-RU"/>
        </w:rPr>
        <w:t xml:space="preserve"> </w:t>
      </w:r>
      <w:r w:rsidR="00971E03" w:rsidRPr="00971E03">
        <w:rPr>
          <w:rFonts w:eastAsia="Times New Roman" w:cs="Times New Roman"/>
          <w:color w:val="auto"/>
          <w:sz w:val="32"/>
          <w:szCs w:val="32"/>
          <w:lang w:eastAsia="ru-RU"/>
        </w:rPr>
        <w:t>[</w:t>
      </w:r>
      <w:r w:rsidR="00971E03">
        <w:rPr>
          <w:rFonts w:eastAsia="Times New Roman" w:cs="Times New Roman"/>
          <w:color w:val="auto"/>
          <w:sz w:val="32"/>
          <w:szCs w:val="32"/>
          <w:lang w:val="uk-UA" w:eastAsia="ru-RU"/>
        </w:rPr>
        <w:t>11</w:t>
      </w:r>
      <w:r w:rsidR="00971E03" w:rsidRPr="00971E03">
        <w:rPr>
          <w:rFonts w:eastAsia="Times New Roman" w:cs="Times New Roman"/>
          <w:color w:val="auto"/>
          <w:sz w:val="32"/>
          <w:szCs w:val="32"/>
          <w:lang w:eastAsia="ru-RU"/>
        </w:rPr>
        <w:t>]</w:t>
      </w:r>
      <w:r w:rsidR="00971E03">
        <w:rPr>
          <w:rFonts w:eastAsia="Times New Roman" w:cs="Times New Roman"/>
          <w:color w:val="auto"/>
          <w:sz w:val="32"/>
          <w:szCs w:val="32"/>
          <w:lang w:val="uk-UA" w:eastAsia="ru-RU"/>
        </w:rPr>
        <w:t>.</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 xml:space="preserve">Розрізняють примітки автора, редактора, перекладача та інших </w:t>
      </w:r>
      <w:proofErr w:type="gramStart"/>
      <w:r w:rsidRPr="00C70C49">
        <w:rPr>
          <w:rFonts w:eastAsia="Times New Roman" w:cs="Times New Roman"/>
          <w:color w:val="auto"/>
          <w:sz w:val="32"/>
          <w:szCs w:val="32"/>
          <w:lang w:val="uk-UA" w:eastAsia="ru-RU"/>
        </w:rPr>
        <w:t>осіб</w:t>
      </w:r>
      <w:proofErr w:type="gramEnd"/>
      <w:r w:rsidRPr="00C70C49">
        <w:rPr>
          <w:rFonts w:eastAsia="Times New Roman" w:cs="Times New Roman"/>
          <w:color w:val="auto"/>
          <w:sz w:val="32"/>
          <w:szCs w:val="32"/>
          <w:lang w:eastAsia="ru-RU"/>
        </w:rPr>
        <w:t>, які працювали над повідомленням.</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П</w:t>
      </w:r>
      <w:r w:rsidRPr="00C70C49">
        <w:rPr>
          <w:rFonts w:eastAsia="Times New Roman" w:cs="Times New Roman"/>
          <w:color w:val="auto"/>
          <w:sz w:val="32"/>
          <w:szCs w:val="32"/>
          <w:lang w:eastAsia="ru-RU"/>
        </w:rPr>
        <w:t xml:space="preserve">римітки належать до числа компонентів, що доповнюють </w:t>
      </w:r>
      <w:r w:rsidRPr="00C70C49">
        <w:rPr>
          <w:rFonts w:eastAsia="Times New Roman" w:cs="Times New Roman"/>
          <w:color w:val="auto"/>
          <w:sz w:val="32"/>
          <w:szCs w:val="32"/>
          <w:lang w:val="uk-UA" w:eastAsia="ru-RU"/>
        </w:rPr>
        <w:t>текст</w:t>
      </w:r>
      <w:r w:rsidRPr="00C70C49">
        <w:rPr>
          <w:rFonts w:eastAsia="Times New Roman" w:cs="Times New Roman"/>
          <w:color w:val="auto"/>
          <w:sz w:val="32"/>
          <w:szCs w:val="32"/>
          <w:lang w:eastAsia="ru-RU"/>
        </w:rPr>
        <w:t xml:space="preserve"> або його частину. </w:t>
      </w:r>
      <w:r w:rsidRPr="00C70C49">
        <w:rPr>
          <w:rFonts w:eastAsia="Times New Roman" w:cs="Times New Roman"/>
          <w:color w:val="auto"/>
          <w:sz w:val="32"/>
          <w:szCs w:val="32"/>
          <w:lang w:val="uk-UA" w:eastAsia="ru-RU"/>
        </w:rPr>
        <w:t>Д</w:t>
      </w:r>
      <w:r w:rsidRPr="00C70C49">
        <w:rPr>
          <w:rFonts w:eastAsia="Times New Roman" w:cs="Times New Roman"/>
          <w:color w:val="auto"/>
          <w:sz w:val="32"/>
          <w:szCs w:val="32"/>
          <w:lang w:eastAsia="ru-RU"/>
        </w:rPr>
        <w:t xml:space="preserve">о основного тексту примітки </w:t>
      </w:r>
      <w:r w:rsidRPr="00C70C49">
        <w:rPr>
          <w:rFonts w:eastAsia="Times New Roman" w:cs="Times New Roman"/>
          <w:color w:val="auto"/>
          <w:sz w:val="32"/>
          <w:szCs w:val="32"/>
          <w:lang w:val="uk-UA" w:eastAsia="ru-RU"/>
        </w:rPr>
        <w:t>містя</w:t>
      </w:r>
      <w:r w:rsidRPr="00C70C49">
        <w:rPr>
          <w:rFonts w:eastAsia="Times New Roman" w:cs="Times New Roman"/>
          <w:color w:val="auto"/>
          <w:sz w:val="32"/>
          <w:szCs w:val="32"/>
          <w:lang w:eastAsia="ru-RU"/>
        </w:rPr>
        <w:t>ть пояснюючого тексту 1</w:t>
      </w:r>
      <w:r w:rsidR="00B32F1B">
        <w:rPr>
          <w:rFonts w:eastAsia="Times New Roman" w:cs="Times New Roman"/>
          <w:color w:val="auto"/>
          <w:sz w:val="32"/>
          <w:szCs w:val="32"/>
          <w:lang w:val="uk-UA" w:eastAsia="ru-RU"/>
        </w:rPr>
        <w:t>–</w:t>
      </w:r>
      <w:r w:rsidRPr="00C70C49">
        <w:rPr>
          <w:rFonts w:eastAsia="Times New Roman" w:cs="Times New Roman"/>
          <w:color w:val="auto"/>
          <w:sz w:val="32"/>
          <w:szCs w:val="32"/>
          <w:lang w:val="uk-UA" w:eastAsia="ru-RU"/>
        </w:rPr>
        <w:t>10</w:t>
      </w:r>
      <w:r w:rsidRPr="00C70C49">
        <w:rPr>
          <w:rFonts w:eastAsia="Times New Roman" w:cs="Times New Roman"/>
          <w:color w:val="auto"/>
          <w:sz w:val="32"/>
          <w:szCs w:val="32"/>
          <w:lang w:eastAsia="ru-RU"/>
        </w:rPr>
        <w:t xml:space="preserve"> </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 Якщо ж їх обсяг пере</w:t>
      </w:r>
      <w:r w:rsidRPr="00C70C49">
        <w:rPr>
          <w:rFonts w:eastAsia="Times New Roman" w:cs="Times New Roman"/>
          <w:color w:val="auto"/>
          <w:sz w:val="32"/>
          <w:szCs w:val="32"/>
          <w:lang w:val="uk-UA" w:eastAsia="ru-RU"/>
        </w:rPr>
        <w:t>вищує</w:t>
      </w:r>
      <w:r w:rsidRPr="00C70C49">
        <w:rPr>
          <w:rFonts w:eastAsia="Times New Roman" w:cs="Times New Roman"/>
          <w:color w:val="auto"/>
          <w:sz w:val="32"/>
          <w:szCs w:val="32"/>
          <w:lang w:eastAsia="ru-RU"/>
        </w:rPr>
        <w:t xml:space="preserve"> зазначений, то такі розгорнуті тлумачення та пояснення фраг</w:t>
      </w:r>
      <w:r w:rsidRPr="00C70C49">
        <w:rPr>
          <w:rFonts w:eastAsia="Times New Roman" w:cs="Times New Roman"/>
          <w:color w:val="auto"/>
          <w:sz w:val="32"/>
          <w:szCs w:val="32"/>
          <w:lang w:val="uk-UA" w:eastAsia="ru-RU"/>
        </w:rPr>
        <w:t xml:space="preserve">мента </w:t>
      </w:r>
      <w:r w:rsidRPr="00C70C49">
        <w:rPr>
          <w:rFonts w:eastAsia="Times New Roman" w:cs="Times New Roman"/>
          <w:color w:val="auto"/>
          <w:sz w:val="32"/>
          <w:szCs w:val="32"/>
          <w:lang w:eastAsia="ru-RU"/>
        </w:rPr>
        <w:t xml:space="preserve">основного тексту називають коментарями. </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val="uk-UA" w:eastAsia="ru-RU"/>
        </w:rPr>
      </w:pPr>
      <w:r w:rsidRPr="00C70C49">
        <w:rPr>
          <w:rFonts w:eastAsia="Times New Roman" w:cs="Times New Roman"/>
          <w:i/>
          <w:color w:val="auto"/>
          <w:sz w:val="32"/>
          <w:szCs w:val="32"/>
          <w:lang w:val="uk-UA" w:eastAsia="ru-RU"/>
        </w:rPr>
        <w:t>П</w:t>
      </w:r>
      <w:r w:rsidRPr="00C70C49">
        <w:rPr>
          <w:rFonts w:eastAsia="Times New Roman" w:cs="Times New Roman"/>
          <w:i/>
          <w:color w:val="auto"/>
          <w:sz w:val="32"/>
          <w:szCs w:val="32"/>
          <w:lang w:eastAsia="ru-RU"/>
        </w:rPr>
        <w:t xml:space="preserve">римітки розташовують: </w:t>
      </w:r>
    </w:p>
    <w:p w:rsidR="00C70C49" w:rsidRPr="00C70C49" w:rsidRDefault="00C70C49" w:rsidP="009F0BD9">
      <w:pPr>
        <w:widowControl w:val="0"/>
        <w:numPr>
          <w:ilvl w:val="0"/>
          <w:numId w:val="75"/>
        </w:numPr>
        <w:tabs>
          <w:tab w:val="num" w:pos="1276"/>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C70C49">
        <w:rPr>
          <w:rFonts w:eastAsia="Times New Roman" w:cs="Times New Roman"/>
          <w:color w:val="auto"/>
          <w:sz w:val="32"/>
          <w:szCs w:val="32"/>
          <w:lang w:eastAsia="ru-RU"/>
        </w:rPr>
        <w:t xml:space="preserve">безпосередньо після тексту, таблиці, ілюстрації, яких вони </w:t>
      </w:r>
      <w:r w:rsidRPr="00C70C49">
        <w:rPr>
          <w:rFonts w:eastAsia="Times New Roman" w:cs="Times New Roman"/>
          <w:color w:val="auto"/>
          <w:sz w:val="32"/>
          <w:szCs w:val="32"/>
          <w:lang w:eastAsia="ru-RU"/>
        </w:rPr>
        <w:lastRenderedPageBreak/>
        <w:t>сто</w:t>
      </w:r>
      <w:r w:rsidRPr="00C70C49">
        <w:rPr>
          <w:rFonts w:eastAsia="Times New Roman" w:cs="Times New Roman"/>
          <w:color w:val="auto"/>
          <w:sz w:val="32"/>
          <w:szCs w:val="32"/>
          <w:lang w:val="uk-UA" w:eastAsia="ru-RU"/>
        </w:rPr>
        <w:t xml:space="preserve">суються </w:t>
      </w:r>
      <w:r w:rsidRPr="00C70C49">
        <w:rPr>
          <w:rFonts w:eastAsia="Times New Roman" w:cs="Times New Roman"/>
          <w:color w:val="auto"/>
          <w:sz w:val="32"/>
          <w:szCs w:val="32"/>
          <w:lang w:eastAsia="ru-RU"/>
        </w:rPr>
        <w:t>(внутрішньотекстові);</w:t>
      </w:r>
    </w:p>
    <w:p w:rsidR="00C70C49" w:rsidRPr="00C70C49" w:rsidRDefault="00C70C49" w:rsidP="009F0BD9">
      <w:pPr>
        <w:widowControl w:val="0"/>
        <w:numPr>
          <w:ilvl w:val="0"/>
          <w:numId w:val="75"/>
        </w:numPr>
        <w:tabs>
          <w:tab w:val="num" w:pos="1276"/>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C70C49">
        <w:rPr>
          <w:rFonts w:eastAsia="Times New Roman" w:cs="Times New Roman"/>
          <w:color w:val="auto"/>
          <w:sz w:val="32"/>
          <w:szCs w:val="32"/>
          <w:lang w:eastAsia="ru-RU"/>
        </w:rPr>
        <w:t xml:space="preserve">внизу сторінки (посторінкові); </w:t>
      </w:r>
    </w:p>
    <w:p w:rsidR="00C70C49" w:rsidRPr="00C70C49" w:rsidRDefault="00C70C49" w:rsidP="009F0BD9">
      <w:pPr>
        <w:widowControl w:val="0"/>
        <w:numPr>
          <w:ilvl w:val="0"/>
          <w:numId w:val="75"/>
        </w:numPr>
        <w:tabs>
          <w:tab w:val="num" w:pos="1276"/>
        </w:tabs>
        <w:autoSpaceDE w:val="0"/>
        <w:autoSpaceDN w:val="0"/>
        <w:adjustRightInd w:val="0"/>
        <w:spacing w:after="0" w:line="240" w:lineRule="auto"/>
        <w:ind w:left="1134"/>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наприкінці видання (позатекстові).</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Оптимальним є розташування приміток безпосереднъо після тексту, таблиці, ілюстрації, яких вони стосуються: адже такі примітки не вимагають відволікання від тексту i є найзручнішим для сприйняття. Трохи складніші посторінкові примітки (знаходяться на певній відстані від основного тексту — внизу сторінки). Найскладнішими є поза текстові посилання (наприкінці повідомлення або розділу). Вибір того чи іншого способу оформлення приміток залежить від аудиторії, на яку спрямована інформація, рівня офіційності та науковості стилю викладу, їx обсягу, кількості та інших чинників. Якщо приміток більше п'яти та їx середня довжина достатньо велика, доцільною буде позатекстова організація приміток.</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П</w:t>
      </w:r>
      <w:r w:rsidRPr="00C70C49">
        <w:rPr>
          <w:rFonts w:eastAsia="Times New Roman" w:cs="Times New Roman"/>
          <w:color w:val="auto"/>
          <w:sz w:val="32"/>
          <w:szCs w:val="32"/>
          <w:lang w:eastAsia="ru-RU"/>
        </w:rPr>
        <w:t>римітки, що подають у середині речення, беруть у дужки (квад</w:t>
      </w:r>
      <w:r w:rsidRPr="00C70C49">
        <w:rPr>
          <w:rFonts w:eastAsia="Times New Roman" w:cs="Times New Roman"/>
          <w:color w:val="auto"/>
          <w:sz w:val="32"/>
          <w:szCs w:val="32"/>
          <w:lang w:val="uk-UA" w:eastAsia="ru-RU"/>
        </w:rPr>
        <w:t>ратні</w:t>
      </w:r>
      <w:r w:rsidRPr="00C70C49">
        <w:rPr>
          <w:rFonts w:eastAsia="Times New Roman" w:cs="Times New Roman"/>
          <w:color w:val="auto"/>
          <w:sz w:val="32"/>
          <w:szCs w:val="32"/>
          <w:lang w:eastAsia="ru-RU"/>
        </w:rPr>
        <w:t xml:space="preserve"> чи круглі), оформляючи без посилань (графічного позначення </w:t>
      </w:r>
      <w:r w:rsidRPr="00C70C49">
        <w:rPr>
          <w:rFonts w:eastAsia="Times New Roman" w:cs="Times New Roman"/>
          <w:color w:val="auto"/>
          <w:sz w:val="32"/>
          <w:szCs w:val="32"/>
          <w:lang w:val="uk-UA" w:eastAsia="ru-RU"/>
        </w:rPr>
        <w:t>зіро</w:t>
      </w:r>
      <w:r w:rsidRPr="00C70C49">
        <w:rPr>
          <w:rFonts w:eastAsia="Times New Roman" w:cs="Times New Roman"/>
          <w:color w:val="auto"/>
          <w:sz w:val="32"/>
          <w:szCs w:val="32"/>
          <w:lang w:eastAsia="ru-RU"/>
        </w:rPr>
        <w:t>чками, цифрами чи літерами п</w:t>
      </w:r>
      <w:r w:rsidR="00B32F1B">
        <w:rPr>
          <w:rFonts w:eastAsia="Times New Roman" w:cs="Times New Roman"/>
          <w:color w:val="auto"/>
          <w:sz w:val="32"/>
          <w:szCs w:val="32"/>
          <w:lang w:eastAsia="ru-RU"/>
        </w:rPr>
        <w:t>риміток, їх кількості у порядку</w:t>
      </w:r>
      <w:r w:rsidRPr="00C70C49">
        <w:rPr>
          <w:rFonts w:eastAsia="Times New Roman" w:cs="Times New Roman"/>
          <w:color w:val="auto"/>
          <w:sz w:val="32"/>
          <w:szCs w:val="32"/>
          <w:lang w:eastAsia="ru-RU"/>
        </w:rPr>
        <w:t xml:space="preserve"> </w:t>
      </w:r>
      <w:r w:rsidRPr="00C70C49">
        <w:rPr>
          <w:rFonts w:eastAsia="Times New Roman" w:cs="Times New Roman"/>
          <w:color w:val="auto"/>
          <w:sz w:val="32"/>
          <w:szCs w:val="32"/>
          <w:lang w:val="uk-UA" w:eastAsia="ru-RU"/>
        </w:rPr>
        <w:t>викла</w:t>
      </w:r>
      <w:r w:rsidRPr="00C70C49">
        <w:rPr>
          <w:rFonts w:eastAsia="Times New Roman" w:cs="Times New Roman"/>
          <w:color w:val="auto"/>
          <w:sz w:val="32"/>
          <w:szCs w:val="32"/>
          <w:lang w:eastAsia="ru-RU"/>
        </w:rPr>
        <w:t xml:space="preserve">ду). </w:t>
      </w:r>
      <w:r w:rsidRPr="00C70C49">
        <w:rPr>
          <w:rFonts w:eastAsia="Times New Roman" w:cs="Times New Roman"/>
          <w:color w:val="auto"/>
          <w:sz w:val="32"/>
          <w:szCs w:val="32"/>
          <w:lang w:val="uk-UA" w:eastAsia="ru-RU"/>
        </w:rPr>
        <w:t>Без посилань подають і примітки, що йдуть під час організації тексту, проте їх оформлюють як відносно самостійну структурну  одиницю тексту за нижчевикладеними правилами оформлення приміток.</w:t>
      </w:r>
    </w:p>
    <w:p w:rsidR="00C70C49" w:rsidRPr="00C70C49" w:rsidRDefault="00C70C49" w:rsidP="009F0BD9">
      <w:pPr>
        <w:widowControl w:val="0"/>
        <w:autoSpaceDE w:val="0"/>
        <w:autoSpaceDN w:val="0"/>
        <w:adjustRightInd w:val="0"/>
        <w:spacing w:after="0" w:line="240" w:lineRule="auto"/>
        <w:ind w:firstLine="697"/>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П</w:t>
      </w:r>
      <w:r w:rsidRPr="00C70C49">
        <w:rPr>
          <w:rFonts w:eastAsia="Times New Roman" w:cs="Times New Roman"/>
          <w:color w:val="auto"/>
          <w:sz w:val="32"/>
          <w:szCs w:val="32"/>
          <w:lang w:eastAsia="ru-RU"/>
        </w:rPr>
        <w:t>осторінкові та позатекстові примітки слід оформляти за допо</w:t>
      </w:r>
      <w:r w:rsidRPr="00C70C49">
        <w:rPr>
          <w:rFonts w:eastAsia="Times New Roman" w:cs="Times New Roman"/>
          <w:color w:val="auto"/>
          <w:sz w:val="32"/>
          <w:szCs w:val="32"/>
          <w:lang w:val="uk-UA" w:eastAsia="ru-RU"/>
        </w:rPr>
        <w:t xml:space="preserve">могою </w:t>
      </w:r>
      <w:r w:rsidRPr="00C70C49">
        <w:rPr>
          <w:rFonts w:eastAsia="Times New Roman" w:cs="Times New Roman"/>
          <w:color w:val="auto"/>
          <w:sz w:val="32"/>
          <w:szCs w:val="32"/>
          <w:lang w:eastAsia="ru-RU"/>
        </w:rPr>
        <w:t xml:space="preserve">посилань, обираючи раціональний спосіб їх організації для </w:t>
      </w:r>
      <w:r w:rsidRPr="00C70C49">
        <w:rPr>
          <w:rFonts w:eastAsia="Times New Roman" w:cs="Times New Roman"/>
          <w:color w:val="auto"/>
          <w:sz w:val="32"/>
          <w:szCs w:val="32"/>
          <w:lang w:val="uk-UA" w:eastAsia="ru-RU"/>
        </w:rPr>
        <w:t>конкретного</w:t>
      </w:r>
      <w:r w:rsidRPr="00C70C49">
        <w:rPr>
          <w:rFonts w:eastAsia="Times New Roman" w:cs="Times New Roman"/>
          <w:color w:val="auto"/>
          <w:sz w:val="32"/>
          <w:szCs w:val="32"/>
          <w:lang w:eastAsia="ru-RU"/>
        </w:rPr>
        <w:t xml:space="preserve"> виду документа. Найкраще для цього використовувати </w:t>
      </w:r>
      <w:r w:rsidRPr="00C70C49">
        <w:rPr>
          <w:rFonts w:eastAsia="Times New Roman" w:cs="Times New Roman"/>
          <w:color w:val="auto"/>
          <w:sz w:val="32"/>
          <w:szCs w:val="32"/>
          <w:lang w:val="uk-UA" w:eastAsia="ru-RU"/>
        </w:rPr>
        <w:t>ци</w:t>
      </w:r>
      <w:r w:rsidRPr="00C70C49">
        <w:rPr>
          <w:rFonts w:eastAsia="Times New Roman" w:cs="Times New Roman"/>
          <w:color w:val="auto"/>
          <w:sz w:val="32"/>
          <w:szCs w:val="32"/>
          <w:lang w:eastAsia="ru-RU"/>
        </w:rPr>
        <w:t>фро</w:t>
      </w:r>
      <w:r w:rsidRPr="00C70C49">
        <w:rPr>
          <w:rFonts w:eastAsia="Times New Roman" w:cs="Times New Roman"/>
          <w:color w:val="auto"/>
          <w:sz w:val="32"/>
          <w:szCs w:val="32"/>
          <w:lang w:val="uk-UA" w:eastAsia="ru-RU"/>
        </w:rPr>
        <w:t>ві</w:t>
      </w:r>
      <w:r w:rsidRPr="00C70C49">
        <w:rPr>
          <w:rFonts w:eastAsia="Times New Roman" w:cs="Times New Roman"/>
          <w:color w:val="auto"/>
          <w:sz w:val="32"/>
          <w:szCs w:val="32"/>
          <w:lang w:eastAsia="ru-RU"/>
        </w:rPr>
        <w:t xml:space="preserve"> посилання, проте можуть вживатися літерні чи графічні </w:t>
      </w:r>
      <w:r w:rsidRPr="00C70C49">
        <w:rPr>
          <w:rFonts w:eastAsia="Times New Roman" w:cs="Times New Roman"/>
          <w:color w:val="auto"/>
          <w:sz w:val="32"/>
          <w:szCs w:val="32"/>
          <w:lang w:val="uk-UA" w:eastAsia="ru-RU"/>
        </w:rPr>
        <w:t>позна</w:t>
      </w:r>
      <w:r w:rsidRPr="00C70C49">
        <w:rPr>
          <w:rFonts w:eastAsia="Times New Roman" w:cs="Times New Roman"/>
          <w:color w:val="auto"/>
          <w:sz w:val="32"/>
          <w:szCs w:val="32"/>
          <w:lang w:eastAsia="ru-RU"/>
        </w:rPr>
        <w:t xml:space="preserve">чки (зірочкою). </w:t>
      </w:r>
      <w:r w:rsidRPr="00C70C49">
        <w:rPr>
          <w:rFonts w:eastAsia="Times New Roman" w:cs="Times New Roman"/>
          <w:color w:val="auto"/>
          <w:sz w:val="32"/>
          <w:szCs w:val="32"/>
          <w:lang w:val="uk-UA" w:eastAsia="ru-RU"/>
        </w:rPr>
        <w:t>Останні займають більшу площу, а тому ними незручно нумерувати велику кількість посилань, скажімо, сьоме, дев'яте посилання будуть організовані у такий спосіб: *******, *********.</w:t>
      </w:r>
    </w:p>
    <w:p w:rsidR="00C70C49" w:rsidRPr="00C70C49" w:rsidRDefault="00C70C49" w:rsidP="009F0BD9">
      <w:pPr>
        <w:widowControl w:val="0"/>
        <w:autoSpaceDE w:val="0"/>
        <w:autoSpaceDN w:val="0"/>
        <w:adjustRightInd w:val="0"/>
        <w:spacing w:after="0" w:line="240" w:lineRule="auto"/>
        <w:ind w:firstLine="697"/>
        <w:jc w:val="both"/>
        <w:rPr>
          <w:rFonts w:eastAsia="Times New Roman" w:cs="Times New Roman"/>
          <w:color w:val="auto"/>
          <w:sz w:val="32"/>
          <w:szCs w:val="32"/>
          <w:lang w:eastAsia="ru-RU"/>
        </w:rPr>
      </w:pPr>
      <w:r w:rsidRPr="00C70C49">
        <w:rPr>
          <w:rFonts w:eastAsia="Times New Roman" w:cs="Times New Roman"/>
          <w:i/>
          <w:color w:val="auto"/>
          <w:sz w:val="32"/>
          <w:szCs w:val="32"/>
          <w:lang w:eastAsia="ru-RU"/>
        </w:rPr>
        <w:t>Кожну примітку набирають</w:t>
      </w:r>
      <w:r w:rsidRPr="00C70C49">
        <w:rPr>
          <w:rFonts w:eastAsia="Times New Roman" w:cs="Times New Roman"/>
          <w:color w:val="auto"/>
          <w:sz w:val="32"/>
          <w:szCs w:val="32"/>
          <w:lang w:eastAsia="ru-RU"/>
        </w:rPr>
        <w:t xml:space="preserve"> шрифтом меншого кегля (</w:t>
      </w:r>
      <w:r w:rsidRPr="00C70C49">
        <w:rPr>
          <w:rFonts w:eastAsia="Times New Roman" w:cs="Times New Roman"/>
          <w:b/>
          <w:color w:val="auto"/>
          <w:sz w:val="32"/>
          <w:szCs w:val="32"/>
          <w:lang w:eastAsia="ru-RU"/>
        </w:rPr>
        <w:t>8</w:t>
      </w:r>
      <w:r w:rsidR="00B32F1B">
        <w:rPr>
          <w:rFonts w:eastAsia="Times New Roman" w:cs="Times New Roman"/>
          <w:b/>
          <w:color w:val="auto"/>
          <w:sz w:val="32"/>
          <w:szCs w:val="32"/>
          <w:lang w:val="uk-UA" w:eastAsia="ru-RU"/>
        </w:rPr>
        <w:t>–</w:t>
      </w:r>
      <w:r w:rsidRPr="00C70C49">
        <w:rPr>
          <w:rFonts w:eastAsia="Times New Roman" w:cs="Times New Roman"/>
          <w:b/>
          <w:color w:val="auto"/>
          <w:sz w:val="32"/>
          <w:szCs w:val="32"/>
          <w:lang w:eastAsia="ru-RU"/>
        </w:rPr>
        <w:t>11 друкарських пунктів</w:t>
      </w:r>
      <w:r w:rsidRPr="00C70C49">
        <w:rPr>
          <w:rFonts w:eastAsia="Times New Roman" w:cs="Times New Roman"/>
          <w:color w:val="auto"/>
          <w:sz w:val="32"/>
          <w:szCs w:val="32"/>
          <w:lang w:eastAsia="ru-RU"/>
        </w:rPr>
        <w:t>).</w:t>
      </w:r>
    </w:p>
    <w:p w:rsidR="00C70C49" w:rsidRPr="00C70C49" w:rsidRDefault="00C70C49" w:rsidP="009F0BD9">
      <w:pPr>
        <w:widowControl w:val="0"/>
        <w:autoSpaceDE w:val="0"/>
        <w:autoSpaceDN w:val="0"/>
        <w:adjustRightInd w:val="0"/>
        <w:spacing w:after="0" w:line="240" w:lineRule="auto"/>
        <w:ind w:firstLine="697"/>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Групу приміток внизу сторінки (посторінкові примітки) та відразу після тексту (внутрішньотекстові) відділяють від основного тексту двома інтервалами.</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 xml:space="preserve">Слово </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Примітка</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 xml:space="preserve"> друкують з великої літери з абзацного відступу без підкреслень чи інших способів виділення тексту, після слова </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Примітка</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 xml:space="preserve"> ставлять крапку і з великої літери в тому ж рядку через один міжрядковий інтервал подають текст примітки.</w:t>
      </w:r>
    </w:p>
    <w:p w:rsidR="00C70C49" w:rsidRPr="00C70C49" w:rsidRDefault="00C70C49"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C70C49">
        <w:rPr>
          <w:rFonts w:eastAsia="Times New Roman" w:cs="Times New Roman"/>
          <w:i/>
          <w:color w:val="auto"/>
          <w:sz w:val="32"/>
          <w:szCs w:val="32"/>
          <w:u w:val="single"/>
          <w:lang w:val="uk-UA" w:eastAsia="ru-RU"/>
        </w:rPr>
        <w:t>Зверніть увагу:</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C70C49">
        <w:rPr>
          <w:rFonts w:eastAsia="Times New Roman" w:cs="Times New Roman"/>
          <w:color w:val="auto"/>
          <w:sz w:val="32"/>
          <w:szCs w:val="32"/>
          <w:lang w:val="uk-UA" w:eastAsia="ru-RU"/>
        </w:rPr>
        <w:lastRenderedPageBreak/>
        <w:t>О</w:t>
      </w:r>
      <w:r w:rsidRPr="00C70C49">
        <w:rPr>
          <w:rFonts w:eastAsia="Times New Roman" w:cs="Times New Roman"/>
          <w:color w:val="auto"/>
          <w:sz w:val="32"/>
          <w:szCs w:val="32"/>
          <w:lang w:eastAsia="ru-RU"/>
        </w:rPr>
        <w:t>дну примітку не нумерують.</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eastAsia="ru-RU"/>
        </w:rPr>
        <w:t>Примітка.</w:t>
      </w:r>
      <w:r w:rsidRPr="00C70C49">
        <w:rPr>
          <w:rFonts w:eastAsia="Times New Roman" w:cs="Times New Roman"/>
          <w:color w:val="auto"/>
          <w:sz w:val="32"/>
          <w:szCs w:val="32"/>
          <w:lang w:val="uk-UA" w:eastAsia="ru-RU"/>
        </w:rPr>
        <w:t xml:space="preserve"> ___________________________________________________________________________________________________________________</w:t>
      </w:r>
      <w:r w:rsidR="007802F2">
        <w:rPr>
          <w:rFonts w:eastAsia="Times New Roman" w:cs="Times New Roman"/>
          <w:color w:val="auto"/>
          <w:sz w:val="32"/>
          <w:szCs w:val="32"/>
          <w:lang w:val="uk-UA" w:eastAsia="ru-RU"/>
        </w:rPr>
        <w:t>__</w:t>
      </w:r>
      <w:r w:rsidRPr="00C70C49">
        <w:rPr>
          <w:rFonts w:eastAsia="Times New Roman" w:cs="Times New Roman"/>
          <w:color w:val="auto"/>
          <w:sz w:val="32"/>
          <w:szCs w:val="32"/>
          <w:lang w:val="uk-UA" w:eastAsia="ru-RU"/>
        </w:rPr>
        <w:t>___</w:t>
      </w:r>
    </w:p>
    <w:p w:rsidR="00C70C49" w:rsidRPr="00C70C49" w:rsidRDefault="00C70C49"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C70C49">
        <w:rPr>
          <w:rFonts w:eastAsia="Times New Roman" w:cs="Times New Roman"/>
          <w:i/>
          <w:color w:val="auto"/>
          <w:sz w:val="32"/>
          <w:szCs w:val="32"/>
          <w:u w:val="single"/>
          <w:lang w:val="uk-UA" w:eastAsia="ru-RU"/>
        </w:rPr>
        <w:t>Наприклад:</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Складноскорочені назви, утворені з початкових (ініціальних) букв, імен власних і загальних, пишуться великими літерами: АМС, КНР, НЛО, СНД, УРП, УТН*.</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22"/>
          <w:szCs w:val="22"/>
          <w:lang w:eastAsia="ru-RU"/>
        </w:rPr>
      </w:pPr>
      <w:r w:rsidRPr="00C70C49">
        <w:rPr>
          <w:rFonts w:eastAsia="Times New Roman" w:cs="Times New Roman"/>
          <w:color w:val="auto"/>
          <w:sz w:val="22"/>
          <w:szCs w:val="22"/>
          <w:lang w:eastAsia="ru-RU"/>
        </w:rPr>
        <w:t>Примітка. Скорочення від загальних назв, які вимовляються як звичайні слова (без вставних звуків), пишуться малими літерами: вуз, (у вузах), загс (до загсу), неп (під час непу). Такі слова звичайно відмінюються.</w:t>
      </w:r>
    </w:p>
    <w:p w:rsidR="00C70C49" w:rsidRDefault="00C70C49" w:rsidP="009F0BD9">
      <w:pPr>
        <w:widowControl w:val="0"/>
        <w:shd w:val="clear" w:color="auto" w:fill="FFFFFF"/>
        <w:autoSpaceDE w:val="0"/>
        <w:autoSpaceDN w:val="0"/>
        <w:adjustRightInd w:val="0"/>
        <w:spacing w:after="0" w:line="240" w:lineRule="auto"/>
        <w:ind w:right="-1" w:firstLine="709"/>
        <w:jc w:val="both"/>
        <w:rPr>
          <w:rFonts w:eastAsia="Times New Roman" w:cs="Times New Roman"/>
          <w:color w:val="auto"/>
          <w:sz w:val="32"/>
          <w:szCs w:val="32"/>
          <w:lang w:val="uk-UA" w:eastAsia="ru-RU"/>
        </w:rPr>
      </w:pPr>
    </w:p>
    <w:p w:rsidR="00C70C49" w:rsidRPr="00C70C49" w:rsidRDefault="00C70C49" w:rsidP="009F0BD9">
      <w:pPr>
        <w:widowControl w:val="0"/>
        <w:shd w:val="clear" w:color="auto" w:fill="FFFFFF"/>
        <w:autoSpaceDE w:val="0"/>
        <w:autoSpaceDN w:val="0"/>
        <w:adjustRightInd w:val="0"/>
        <w:spacing w:after="0" w:line="240" w:lineRule="auto"/>
        <w:ind w:right="-1" w:firstLine="709"/>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Декілька приміток оформлюють як рубрики, нумеруючи послідовно арабськими цифрами. Після слова «Примітки» ставлять двокрапку і з нового рядка з абзацу після номера примітки з великої літери подають текст примітки. Одну рубрику від іншої відокремлюють 1,5–2 міжрядковими інтервалами.</w:t>
      </w:r>
    </w:p>
    <w:p w:rsidR="00C70C49" w:rsidRPr="00C70C49" w:rsidRDefault="00C70C49" w:rsidP="009F0BD9">
      <w:pPr>
        <w:widowControl w:val="0"/>
        <w:shd w:val="clear" w:color="auto" w:fill="FFFFFF"/>
        <w:autoSpaceDE w:val="0"/>
        <w:autoSpaceDN w:val="0"/>
        <w:adjustRightInd w:val="0"/>
        <w:spacing w:after="0" w:line="240" w:lineRule="auto"/>
        <w:ind w:right="4859"/>
        <w:rPr>
          <w:rFonts w:eastAsia="Times New Roman" w:cs="Times New Roman"/>
          <w:i/>
          <w:spacing w:val="-11"/>
          <w:sz w:val="32"/>
          <w:szCs w:val="32"/>
          <w:u w:val="single"/>
          <w:lang w:val="uk-UA" w:eastAsia="ru-RU"/>
        </w:rPr>
      </w:pPr>
      <w:r w:rsidRPr="00C70C49">
        <w:rPr>
          <w:rFonts w:eastAsia="Times New Roman" w:cs="Times New Roman"/>
          <w:i/>
          <w:color w:val="auto"/>
          <w:sz w:val="32"/>
          <w:szCs w:val="32"/>
          <w:u w:val="single"/>
          <w:lang w:val="uk-UA" w:eastAsia="ru-RU"/>
        </w:rPr>
        <w:t>Зверніть увагу:</w:t>
      </w:r>
    </w:p>
    <w:p w:rsidR="00C70C49" w:rsidRPr="00C70C49" w:rsidRDefault="00C70C49"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C70C49">
        <w:rPr>
          <w:rFonts w:eastAsia="Times New Roman" w:cs="Times New Roman"/>
          <w:color w:val="auto"/>
          <w:sz w:val="32"/>
          <w:szCs w:val="32"/>
          <w:lang w:val="uk-UA" w:eastAsia="ru-RU"/>
        </w:rPr>
        <w:t>Примітки:</w:t>
      </w:r>
    </w:p>
    <w:p w:rsidR="00C70C49" w:rsidRPr="00C70C49" w:rsidRDefault="00C70C49" w:rsidP="009F0BD9">
      <w:pPr>
        <w:widowControl w:val="0"/>
        <w:numPr>
          <w:ilvl w:val="0"/>
          <w:numId w:val="74"/>
        </w:numPr>
        <w:tabs>
          <w:tab w:val="num" w:pos="2410"/>
        </w:tabs>
        <w:autoSpaceDE w:val="0"/>
        <w:autoSpaceDN w:val="0"/>
        <w:adjustRightInd w:val="0"/>
        <w:spacing w:after="0" w:line="240" w:lineRule="auto"/>
        <w:ind w:left="2268" w:hanging="42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Примітки відокремлюють від тексту двома інтервалами.</w:t>
      </w:r>
    </w:p>
    <w:p w:rsidR="00C70C49" w:rsidRPr="00C70C49" w:rsidRDefault="00C70C49" w:rsidP="009F0BD9">
      <w:pPr>
        <w:widowControl w:val="0"/>
        <w:numPr>
          <w:ilvl w:val="0"/>
          <w:numId w:val="74"/>
        </w:numPr>
        <w:tabs>
          <w:tab w:val="num" w:pos="2410"/>
        </w:tabs>
        <w:autoSpaceDE w:val="0"/>
        <w:autoSpaceDN w:val="0"/>
        <w:adjustRightInd w:val="0"/>
        <w:spacing w:after="0" w:line="240" w:lineRule="auto"/>
        <w:ind w:left="2268" w:hanging="42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Пункти приміток відокремлюють 1,5</w:t>
      </w:r>
      <w:r w:rsidRPr="00C70C49">
        <w:rPr>
          <w:rFonts w:eastAsia="Times New Roman" w:cs="Times New Roman"/>
          <w:color w:val="auto"/>
          <w:sz w:val="32"/>
          <w:szCs w:val="32"/>
          <w:lang w:val="uk-UA" w:eastAsia="ru-RU"/>
        </w:rPr>
        <w:t>–</w:t>
      </w:r>
      <w:r w:rsidRPr="00C70C49">
        <w:rPr>
          <w:rFonts w:eastAsia="Times New Roman" w:cs="Times New Roman"/>
          <w:color w:val="auto"/>
          <w:sz w:val="32"/>
          <w:szCs w:val="32"/>
          <w:lang w:eastAsia="ru-RU"/>
        </w:rPr>
        <w:t>2 мі</w:t>
      </w:r>
      <w:r>
        <w:rPr>
          <w:rFonts w:eastAsia="Times New Roman" w:cs="Times New Roman"/>
          <w:color w:val="auto"/>
          <w:sz w:val="32"/>
          <w:szCs w:val="32"/>
          <w:lang w:eastAsia="ru-RU"/>
        </w:rPr>
        <w:t>жрядковими інтер</w:t>
      </w:r>
      <w:r w:rsidRPr="00C70C49">
        <w:rPr>
          <w:rFonts w:eastAsia="Times New Roman" w:cs="Times New Roman"/>
          <w:color w:val="auto"/>
          <w:sz w:val="32"/>
          <w:szCs w:val="32"/>
          <w:lang w:val="uk-UA" w:eastAsia="ru-RU"/>
        </w:rPr>
        <w:t>в</w:t>
      </w:r>
      <w:r w:rsidRPr="00C70C49">
        <w:rPr>
          <w:rFonts w:eastAsia="Times New Roman" w:cs="Times New Roman"/>
          <w:color w:val="auto"/>
          <w:sz w:val="32"/>
          <w:szCs w:val="32"/>
          <w:lang w:eastAsia="ru-RU"/>
        </w:rPr>
        <w:t>а</w:t>
      </w:r>
      <w:r w:rsidRPr="00C70C49">
        <w:rPr>
          <w:rFonts w:eastAsia="Times New Roman" w:cs="Times New Roman"/>
          <w:color w:val="auto"/>
          <w:sz w:val="32"/>
          <w:szCs w:val="32"/>
          <w:lang w:val="uk-UA" w:eastAsia="ru-RU"/>
        </w:rPr>
        <w:t>л</w:t>
      </w:r>
      <w:r w:rsidRPr="00C70C49">
        <w:rPr>
          <w:rFonts w:eastAsia="Times New Roman" w:cs="Times New Roman"/>
          <w:color w:val="auto"/>
          <w:sz w:val="32"/>
          <w:szCs w:val="32"/>
          <w:lang w:eastAsia="ru-RU"/>
        </w:rPr>
        <w:t>ами.</w:t>
      </w:r>
    </w:p>
    <w:p w:rsidR="00C70C49" w:rsidRPr="00C70C49" w:rsidRDefault="00C70C49" w:rsidP="009F0BD9">
      <w:pPr>
        <w:widowControl w:val="0"/>
        <w:numPr>
          <w:ilvl w:val="0"/>
          <w:numId w:val="74"/>
        </w:numPr>
        <w:tabs>
          <w:tab w:val="num" w:pos="2410"/>
        </w:tabs>
        <w:autoSpaceDE w:val="0"/>
        <w:autoSpaceDN w:val="0"/>
        <w:adjustRightInd w:val="0"/>
        <w:spacing w:after="0" w:line="240" w:lineRule="auto"/>
        <w:ind w:left="2268" w:hanging="42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Тексти приміток друкують через один міжрядковий інтервал.</w:t>
      </w:r>
    </w:p>
    <w:p w:rsidR="00C70C49" w:rsidRPr="00C70C49" w:rsidRDefault="00C70C49" w:rsidP="009F0BD9">
      <w:pPr>
        <w:widowControl w:val="0"/>
        <w:numPr>
          <w:ilvl w:val="0"/>
          <w:numId w:val="74"/>
        </w:numPr>
        <w:tabs>
          <w:tab w:val="num" w:pos="2410"/>
        </w:tabs>
        <w:autoSpaceDE w:val="0"/>
        <w:autoSpaceDN w:val="0"/>
        <w:adjustRightInd w:val="0"/>
        <w:spacing w:after="0" w:line="240" w:lineRule="auto"/>
        <w:ind w:left="2268" w:hanging="420"/>
        <w:jc w:val="both"/>
        <w:rPr>
          <w:rFonts w:eastAsia="Times New Roman" w:cs="Times New Roman"/>
          <w:color w:val="auto"/>
          <w:sz w:val="32"/>
          <w:szCs w:val="32"/>
          <w:lang w:eastAsia="ru-RU"/>
        </w:rPr>
      </w:pPr>
      <w:r w:rsidRPr="00C70C49">
        <w:rPr>
          <w:rFonts w:eastAsia="Times New Roman" w:cs="Times New Roman"/>
          <w:color w:val="auto"/>
          <w:sz w:val="32"/>
          <w:szCs w:val="32"/>
          <w:lang w:eastAsia="ru-RU"/>
        </w:rPr>
        <w:t>Кілька приміток нумерують арабськими цифрами.</w:t>
      </w:r>
    </w:p>
    <w:p w:rsidR="00C70C49" w:rsidRPr="00C70C49" w:rsidRDefault="00C70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70C49">
        <w:rPr>
          <w:rFonts w:cs="Times New Roman"/>
          <w:color w:val="auto"/>
          <w:sz w:val="32"/>
          <w:szCs w:val="32"/>
          <w:lang w:val="uk-UA"/>
        </w:rPr>
        <w:t>Примітки:</w:t>
      </w:r>
    </w:p>
    <w:p w:rsidR="00C70C49" w:rsidRPr="00C70C49" w:rsidRDefault="00C70C49" w:rsidP="009F0BD9">
      <w:pPr>
        <w:widowControl w:val="0"/>
        <w:numPr>
          <w:ilvl w:val="0"/>
          <w:numId w:val="76"/>
        </w:numPr>
        <w:autoSpaceDE w:val="0"/>
        <w:autoSpaceDN w:val="0"/>
        <w:adjustRightInd w:val="0"/>
        <w:spacing w:after="0" w:line="240" w:lineRule="auto"/>
        <w:ind w:left="1843"/>
        <w:contextualSpacing/>
        <w:jc w:val="both"/>
        <w:rPr>
          <w:rFonts w:cs="Times New Roman"/>
          <w:color w:val="auto"/>
          <w:sz w:val="22"/>
          <w:szCs w:val="22"/>
          <w:lang w:val="uk-UA"/>
        </w:rPr>
      </w:pPr>
      <w:r w:rsidRPr="00C70C49">
        <w:rPr>
          <w:rFonts w:cs="Times New Roman"/>
          <w:color w:val="auto"/>
          <w:sz w:val="22"/>
          <w:szCs w:val="22"/>
          <w:lang w:val="uk-UA"/>
        </w:rPr>
        <w:t>_______________________________________</w:t>
      </w:r>
      <w:r w:rsidRPr="00FE05B9">
        <w:rPr>
          <w:rFonts w:cs="Times New Roman"/>
          <w:color w:val="auto"/>
          <w:sz w:val="22"/>
          <w:szCs w:val="22"/>
          <w:lang w:val="uk-UA"/>
        </w:rPr>
        <w:t>________</w:t>
      </w:r>
      <w:r w:rsidRPr="00C70C49">
        <w:rPr>
          <w:rFonts w:cs="Times New Roman"/>
          <w:color w:val="auto"/>
          <w:sz w:val="22"/>
          <w:szCs w:val="22"/>
          <w:lang w:val="uk-UA"/>
        </w:rPr>
        <w:t>________________________________________________________________________________</w:t>
      </w:r>
      <w:r w:rsidR="00FE05B9">
        <w:rPr>
          <w:rFonts w:cs="Times New Roman"/>
          <w:color w:val="auto"/>
          <w:sz w:val="22"/>
          <w:szCs w:val="22"/>
          <w:lang w:val="uk-UA"/>
        </w:rPr>
        <w:t>_____________</w:t>
      </w:r>
    </w:p>
    <w:p w:rsidR="00C70C49" w:rsidRPr="00C70C49" w:rsidRDefault="00C70C49" w:rsidP="009F0BD9">
      <w:pPr>
        <w:widowControl w:val="0"/>
        <w:numPr>
          <w:ilvl w:val="0"/>
          <w:numId w:val="76"/>
        </w:numPr>
        <w:autoSpaceDE w:val="0"/>
        <w:autoSpaceDN w:val="0"/>
        <w:adjustRightInd w:val="0"/>
        <w:spacing w:after="0" w:line="240" w:lineRule="auto"/>
        <w:ind w:left="1843"/>
        <w:contextualSpacing/>
        <w:jc w:val="both"/>
        <w:rPr>
          <w:rFonts w:cs="Times New Roman"/>
          <w:color w:val="auto"/>
          <w:sz w:val="22"/>
          <w:szCs w:val="22"/>
          <w:lang w:val="uk-UA"/>
        </w:rPr>
      </w:pPr>
      <w:r w:rsidRPr="00C70C49">
        <w:rPr>
          <w:rFonts w:cs="Times New Roman"/>
          <w:color w:val="auto"/>
          <w:sz w:val="22"/>
          <w:szCs w:val="22"/>
          <w:lang w:val="uk-UA"/>
        </w:rPr>
        <w:t>________________</w:t>
      </w:r>
      <w:r w:rsidRPr="00FE05B9">
        <w:rPr>
          <w:rFonts w:cs="Times New Roman"/>
          <w:color w:val="auto"/>
          <w:sz w:val="22"/>
          <w:szCs w:val="22"/>
          <w:lang w:val="uk-UA"/>
        </w:rPr>
        <w:t>____________________________</w:t>
      </w:r>
      <w:r w:rsidRPr="00C70C49">
        <w:rPr>
          <w:rFonts w:cs="Times New Roman"/>
          <w:color w:val="auto"/>
          <w:sz w:val="22"/>
          <w:szCs w:val="22"/>
          <w:lang w:val="uk-UA"/>
        </w:rPr>
        <w:t>________________________________________________________________________________________________</w:t>
      </w:r>
    </w:p>
    <w:p w:rsidR="00C70C49" w:rsidRPr="00C70C49" w:rsidRDefault="00C70C49"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C70C49">
        <w:rPr>
          <w:rFonts w:cs="Times New Roman"/>
          <w:i/>
          <w:color w:val="auto"/>
          <w:sz w:val="32"/>
          <w:szCs w:val="32"/>
          <w:u w:val="single"/>
          <w:lang w:val="uk-UA"/>
        </w:rPr>
        <w:t>Наприклад:</w:t>
      </w:r>
    </w:p>
    <w:p w:rsidR="00C70C49" w:rsidRPr="00C70C49" w:rsidRDefault="00C70C49" w:rsidP="009F0BD9">
      <w:pPr>
        <w:widowControl w:val="0"/>
        <w:autoSpaceDE w:val="0"/>
        <w:autoSpaceDN w:val="0"/>
        <w:adjustRightInd w:val="0"/>
        <w:spacing w:after="0" w:line="240" w:lineRule="auto"/>
        <w:ind w:firstLine="709"/>
        <w:jc w:val="both"/>
        <w:rPr>
          <w:rFonts w:cs="Times New Roman"/>
          <w:color w:val="auto"/>
          <w:sz w:val="32"/>
          <w:szCs w:val="32"/>
        </w:rPr>
      </w:pPr>
      <w:r w:rsidRPr="00C70C49">
        <w:rPr>
          <w:rFonts w:cs="Times New Roman"/>
          <w:color w:val="auto"/>
          <w:sz w:val="32"/>
          <w:szCs w:val="32"/>
          <w:lang w:val="uk-UA"/>
        </w:rPr>
        <w:t>Неозн</w:t>
      </w:r>
      <w:r w:rsidRPr="00C70C49">
        <w:rPr>
          <w:rFonts w:cs="Times New Roman"/>
          <w:color w:val="auto"/>
          <w:sz w:val="32"/>
          <w:szCs w:val="32"/>
        </w:rPr>
        <w:t>ачена форма д</w:t>
      </w:r>
      <w:r w:rsidRPr="00C70C49">
        <w:rPr>
          <w:rFonts w:cs="Times New Roman"/>
          <w:color w:val="auto"/>
          <w:sz w:val="32"/>
          <w:szCs w:val="32"/>
          <w:lang w:val="uk-UA"/>
        </w:rPr>
        <w:t>іє</w:t>
      </w:r>
      <w:r w:rsidRPr="00C70C49">
        <w:rPr>
          <w:rFonts w:cs="Times New Roman"/>
          <w:color w:val="auto"/>
          <w:sz w:val="32"/>
          <w:szCs w:val="32"/>
        </w:rPr>
        <w:t>слова зак</w:t>
      </w:r>
      <w:r w:rsidRPr="00C70C49">
        <w:rPr>
          <w:rFonts w:cs="Times New Roman"/>
          <w:color w:val="auto"/>
          <w:sz w:val="32"/>
          <w:szCs w:val="32"/>
          <w:lang w:val="uk-UA"/>
        </w:rPr>
        <w:t>ін</w:t>
      </w:r>
      <w:r w:rsidRPr="00C70C49">
        <w:rPr>
          <w:rFonts w:cs="Times New Roman"/>
          <w:color w:val="auto"/>
          <w:sz w:val="32"/>
          <w:szCs w:val="32"/>
        </w:rPr>
        <w:t>чу</w:t>
      </w:r>
      <w:r w:rsidRPr="00C70C49">
        <w:rPr>
          <w:rFonts w:cs="Times New Roman"/>
          <w:color w:val="auto"/>
          <w:sz w:val="32"/>
          <w:szCs w:val="32"/>
          <w:lang w:val="uk-UA"/>
        </w:rPr>
        <w:t>є</w:t>
      </w:r>
      <w:r w:rsidRPr="00C70C49">
        <w:rPr>
          <w:rFonts w:cs="Times New Roman"/>
          <w:color w:val="auto"/>
          <w:sz w:val="32"/>
          <w:szCs w:val="32"/>
        </w:rPr>
        <w:t>ться на -ти</w:t>
      </w:r>
      <w:r w:rsidRPr="00C70C49">
        <w:rPr>
          <w:rFonts w:cs="Times New Roman"/>
          <w:color w:val="auto"/>
          <w:sz w:val="32"/>
          <w:szCs w:val="32"/>
          <w:vertAlign w:val="superscript"/>
        </w:rPr>
        <w:t>1</w:t>
      </w:r>
      <w:r w:rsidRPr="00C70C49">
        <w:rPr>
          <w:rFonts w:cs="Times New Roman"/>
          <w:color w:val="auto"/>
          <w:sz w:val="32"/>
          <w:szCs w:val="32"/>
        </w:rPr>
        <w:t>: глибшати, году</w:t>
      </w:r>
      <w:r w:rsidRPr="00C70C49">
        <w:rPr>
          <w:rFonts w:cs="Times New Roman"/>
          <w:color w:val="auto"/>
          <w:sz w:val="32"/>
          <w:szCs w:val="32"/>
          <w:lang w:val="uk-UA"/>
        </w:rPr>
        <w:t>вати</w:t>
      </w:r>
      <w:r w:rsidRPr="00C70C49">
        <w:rPr>
          <w:rFonts w:cs="Times New Roman"/>
          <w:color w:val="auto"/>
          <w:sz w:val="32"/>
          <w:szCs w:val="32"/>
        </w:rPr>
        <w:t xml:space="preserve">, </w:t>
      </w:r>
      <w:r w:rsidRPr="00C70C49">
        <w:rPr>
          <w:rFonts w:cs="Times New Roman"/>
          <w:color w:val="auto"/>
          <w:sz w:val="32"/>
          <w:szCs w:val="32"/>
          <w:lang w:val="uk-UA"/>
        </w:rPr>
        <w:t>го</w:t>
      </w:r>
      <w:r w:rsidRPr="00C70C49">
        <w:rPr>
          <w:rFonts w:cs="Times New Roman"/>
          <w:color w:val="auto"/>
          <w:sz w:val="32"/>
          <w:szCs w:val="32"/>
        </w:rPr>
        <w:t>дуватися (годуватись), жити, кинута, л</w:t>
      </w:r>
      <w:r w:rsidRPr="00C70C49">
        <w:rPr>
          <w:rFonts w:cs="Times New Roman"/>
          <w:color w:val="auto"/>
          <w:sz w:val="32"/>
          <w:szCs w:val="32"/>
          <w:lang w:val="uk-UA"/>
        </w:rPr>
        <w:t>і</w:t>
      </w:r>
      <w:r w:rsidRPr="00C70C49">
        <w:rPr>
          <w:rFonts w:cs="Times New Roman"/>
          <w:color w:val="auto"/>
          <w:sz w:val="32"/>
          <w:szCs w:val="32"/>
        </w:rPr>
        <w:t xml:space="preserve">зти, нести, пекти, </w:t>
      </w:r>
      <w:r w:rsidRPr="00C70C49">
        <w:rPr>
          <w:rFonts w:cs="Times New Roman"/>
          <w:color w:val="auto"/>
          <w:sz w:val="32"/>
          <w:szCs w:val="32"/>
          <w:lang w:val="uk-UA"/>
        </w:rPr>
        <w:t>пектис</w:t>
      </w:r>
      <w:r w:rsidRPr="00C70C49">
        <w:rPr>
          <w:rFonts w:cs="Times New Roman"/>
          <w:color w:val="auto"/>
          <w:sz w:val="32"/>
          <w:szCs w:val="32"/>
        </w:rPr>
        <w:t>я (пектись), ревти, ходити, хот</w:t>
      </w:r>
      <w:r w:rsidRPr="00C70C49">
        <w:rPr>
          <w:rFonts w:cs="Times New Roman"/>
          <w:color w:val="auto"/>
          <w:sz w:val="32"/>
          <w:szCs w:val="32"/>
          <w:lang w:val="uk-UA"/>
        </w:rPr>
        <w:t>і</w:t>
      </w:r>
      <w:r w:rsidRPr="00C70C49">
        <w:rPr>
          <w:rFonts w:cs="Times New Roman"/>
          <w:color w:val="auto"/>
          <w:sz w:val="32"/>
          <w:szCs w:val="32"/>
        </w:rPr>
        <w:t>ти</w:t>
      </w:r>
      <w:r w:rsidRPr="00C70C49">
        <w:rPr>
          <w:rFonts w:cs="Times New Roman"/>
          <w:color w:val="auto"/>
          <w:sz w:val="32"/>
          <w:szCs w:val="32"/>
          <w:vertAlign w:val="superscript"/>
        </w:rPr>
        <w:t>2</w:t>
      </w:r>
      <w:r w:rsidRPr="00C70C49">
        <w:rPr>
          <w:rFonts w:cs="Times New Roman"/>
          <w:color w:val="auto"/>
          <w:sz w:val="32"/>
          <w:szCs w:val="32"/>
        </w:rPr>
        <w:t>.</w:t>
      </w:r>
    </w:p>
    <w:p w:rsidR="00C70C49" w:rsidRPr="00C70C49" w:rsidRDefault="00C70C49" w:rsidP="009F0BD9">
      <w:pPr>
        <w:widowControl w:val="0"/>
        <w:autoSpaceDE w:val="0"/>
        <w:autoSpaceDN w:val="0"/>
        <w:adjustRightInd w:val="0"/>
        <w:spacing w:after="0" w:line="240" w:lineRule="auto"/>
        <w:ind w:firstLine="709"/>
        <w:jc w:val="both"/>
        <w:rPr>
          <w:rFonts w:cs="Times New Roman"/>
          <w:color w:val="auto"/>
          <w:sz w:val="22"/>
          <w:szCs w:val="22"/>
        </w:rPr>
      </w:pPr>
      <w:r w:rsidRPr="00C70C49">
        <w:rPr>
          <w:rFonts w:cs="Times New Roman"/>
          <w:color w:val="auto"/>
          <w:sz w:val="22"/>
          <w:szCs w:val="22"/>
        </w:rPr>
        <w:t>Прим</w:t>
      </w:r>
      <w:r w:rsidRPr="00C70C49">
        <w:rPr>
          <w:rFonts w:cs="Times New Roman"/>
          <w:color w:val="auto"/>
          <w:sz w:val="22"/>
          <w:szCs w:val="22"/>
          <w:lang w:val="uk-UA"/>
        </w:rPr>
        <w:t>іт</w:t>
      </w:r>
      <w:r w:rsidRPr="00C70C49">
        <w:rPr>
          <w:rFonts w:cs="Times New Roman"/>
          <w:color w:val="auto"/>
          <w:sz w:val="22"/>
          <w:szCs w:val="22"/>
        </w:rPr>
        <w:t>ки:</w:t>
      </w:r>
    </w:p>
    <w:p w:rsidR="00C70C49" w:rsidRPr="00C70C49" w:rsidRDefault="00C70C49" w:rsidP="009F0BD9">
      <w:pPr>
        <w:widowControl w:val="0"/>
        <w:numPr>
          <w:ilvl w:val="0"/>
          <w:numId w:val="77"/>
        </w:numPr>
        <w:autoSpaceDE w:val="0"/>
        <w:autoSpaceDN w:val="0"/>
        <w:adjustRightInd w:val="0"/>
        <w:spacing w:after="0" w:line="240" w:lineRule="auto"/>
        <w:ind w:left="1843"/>
        <w:contextualSpacing/>
        <w:jc w:val="both"/>
        <w:rPr>
          <w:rFonts w:cs="Times New Roman"/>
          <w:color w:val="auto"/>
          <w:sz w:val="22"/>
          <w:szCs w:val="22"/>
          <w:lang w:val="uk-UA"/>
        </w:rPr>
      </w:pPr>
      <w:r w:rsidRPr="00C70C49">
        <w:rPr>
          <w:rFonts w:cs="Times New Roman"/>
          <w:color w:val="auto"/>
          <w:sz w:val="22"/>
          <w:szCs w:val="22"/>
          <w:lang w:val="uk-UA"/>
        </w:rPr>
        <w:t>В</w:t>
      </w:r>
      <w:r w:rsidRPr="00C70C49">
        <w:rPr>
          <w:rFonts w:cs="Times New Roman"/>
          <w:color w:val="auto"/>
          <w:sz w:val="22"/>
          <w:szCs w:val="22"/>
        </w:rPr>
        <w:t xml:space="preserve"> усному мовленн</w:t>
      </w:r>
      <w:r w:rsidRPr="00C70C49">
        <w:rPr>
          <w:rFonts w:cs="Times New Roman"/>
          <w:color w:val="auto"/>
          <w:sz w:val="22"/>
          <w:szCs w:val="22"/>
          <w:lang w:val="uk-UA"/>
        </w:rPr>
        <w:t>і</w:t>
      </w:r>
      <w:r w:rsidRPr="00C70C49">
        <w:rPr>
          <w:rFonts w:cs="Times New Roman"/>
          <w:color w:val="auto"/>
          <w:sz w:val="22"/>
          <w:szCs w:val="22"/>
        </w:rPr>
        <w:t>, а в</w:t>
      </w:r>
      <w:r w:rsidRPr="00C70C49">
        <w:rPr>
          <w:rFonts w:cs="Times New Roman"/>
          <w:color w:val="auto"/>
          <w:sz w:val="22"/>
          <w:szCs w:val="22"/>
          <w:lang w:val="uk-UA"/>
        </w:rPr>
        <w:t>ід</w:t>
      </w:r>
      <w:r w:rsidRPr="00C70C49">
        <w:rPr>
          <w:rFonts w:cs="Times New Roman"/>
          <w:color w:val="auto"/>
          <w:sz w:val="22"/>
          <w:szCs w:val="22"/>
        </w:rPr>
        <w:t>пов</w:t>
      </w:r>
      <w:r w:rsidRPr="00C70C49">
        <w:rPr>
          <w:rFonts w:cs="Times New Roman"/>
          <w:color w:val="auto"/>
          <w:sz w:val="22"/>
          <w:szCs w:val="22"/>
          <w:lang w:val="uk-UA"/>
        </w:rPr>
        <w:t>ід</w:t>
      </w:r>
      <w:r w:rsidRPr="00C70C49">
        <w:rPr>
          <w:rFonts w:cs="Times New Roman"/>
          <w:color w:val="auto"/>
          <w:sz w:val="22"/>
          <w:szCs w:val="22"/>
        </w:rPr>
        <w:t>но</w:t>
      </w:r>
      <w:r w:rsidRPr="00C70C49">
        <w:rPr>
          <w:rFonts w:cs="Times New Roman"/>
          <w:color w:val="auto"/>
          <w:sz w:val="22"/>
          <w:szCs w:val="22"/>
          <w:lang w:val="uk-UA"/>
        </w:rPr>
        <w:t xml:space="preserve"> й </w:t>
      </w:r>
      <w:r w:rsidRPr="00C70C49">
        <w:rPr>
          <w:rFonts w:cs="Times New Roman"/>
          <w:color w:val="auto"/>
          <w:sz w:val="22"/>
          <w:szCs w:val="22"/>
        </w:rPr>
        <w:t>у художній</w:t>
      </w:r>
      <w:r w:rsidRPr="00C70C49">
        <w:rPr>
          <w:rFonts w:cs="Times New Roman"/>
          <w:color w:val="auto"/>
          <w:sz w:val="22"/>
          <w:szCs w:val="22"/>
          <w:lang w:val="uk-UA"/>
        </w:rPr>
        <w:t xml:space="preserve"> </w:t>
      </w:r>
      <w:r w:rsidRPr="00C70C49">
        <w:rPr>
          <w:rFonts w:cs="Times New Roman"/>
          <w:color w:val="auto"/>
          <w:sz w:val="22"/>
          <w:szCs w:val="22"/>
        </w:rPr>
        <w:t>л</w:t>
      </w:r>
      <w:r w:rsidRPr="00C70C49">
        <w:rPr>
          <w:rFonts w:cs="Times New Roman"/>
          <w:color w:val="auto"/>
          <w:sz w:val="22"/>
          <w:szCs w:val="22"/>
          <w:lang w:val="uk-UA"/>
        </w:rPr>
        <w:t>іт</w:t>
      </w:r>
      <w:r w:rsidRPr="00C70C49">
        <w:rPr>
          <w:rFonts w:cs="Times New Roman"/>
          <w:color w:val="auto"/>
          <w:sz w:val="22"/>
          <w:szCs w:val="22"/>
        </w:rPr>
        <w:t>ератур</w:t>
      </w:r>
      <w:r w:rsidRPr="00C70C49">
        <w:rPr>
          <w:rFonts w:cs="Times New Roman"/>
          <w:color w:val="auto"/>
          <w:sz w:val="22"/>
          <w:szCs w:val="22"/>
          <w:lang w:val="uk-UA"/>
        </w:rPr>
        <w:t>і</w:t>
      </w:r>
      <w:r w:rsidRPr="00C70C49">
        <w:rPr>
          <w:rFonts w:cs="Times New Roman"/>
          <w:color w:val="auto"/>
          <w:sz w:val="22"/>
          <w:szCs w:val="22"/>
        </w:rPr>
        <w:t xml:space="preserve"> </w:t>
      </w:r>
      <w:r w:rsidRPr="00C70C49">
        <w:rPr>
          <w:rFonts w:cs="Times New Roman"/>
          <w:color w:val="auto"/>
          <w:sz w:val="22"/>
          <w:szCs w:val="22"/>
          <w:lang w:val="uk-UA"/>
        </w:rPr>
        <w:t>ін</w:t>
      </w:r>
      <w:r w:rsidRPr="00C70C49">
        <w:rPr>
          <w:rFonts w:cs="Times New Roman"/>
          <w:color w:val="auto"/>
          <w:sz w:val="22"/>
          <w:szCs w:val="22"/>
        </w:rPr>
        <w:t>од</w:t>
      </w:r>
      <w:r w:rsidRPr="00C70C49">
        <w:rPr>
          <w:rFonts w:cs="Times New Roman"/>
          <w:color w:val="auto"/>
          <w:sz w:val="22"/>
          <w:szCs w:val="22"/>
          <w:lang w:val="uk-UA"/>
        </w:rPr>
        <w:t>і</w:t>
      </w:r>
      <w:r w:rsidRPr="00C70C49">
        <w:rPr>
          <w:rFonts w:cs="Times New Roman"/>
          <w:color w:val="auto"/>
          <w:sz w:val="22"/>
          <w:szCs w:val="22"/>
        </w:rPr>
        <w:t xml:space="preserve"> вживаються </w:t>
      </w:r>
      <w:r w:rsidRPr="00C70C49">
        <w:rPr>
          <w:rFonts w:cs="Times New Roman"/>
          <w:color w:val="auto"/>
          <w:sz w:val="22"/>
          <w:szCs w:val="22"/>
          <w:lang w:val="uk-UA"/>
        </w:rPr>
        <w:t>також с</w:t>
      </w:r>
      <w:r w:rsidRPr="00C70C49">
        <w:rPr>
          <w:rFonts w:cs="Times New Roman"/>
          <w:color w:val="auto"/>
          <w:sz w:val="22"/>
          <w:szCs w:val="22"/>
        </w:rPr>
        <w:t>корочен</w:t>
      </w:r>
      <w:r w:rsidRPr="00C70C49">
        <w:rPr>
          <w:rFonts w:cs="Times New Roman"/>
          <w:color w:val="auto"/>
          <w:sz w:val="22"/>
          <w:szCs w:val="22"/>
          <w:lang w:val="uk-UA"/>
        </w:rPr>
        <w:t>і</w:t>
      </w:r>
      <w:r w:rsidRPr="00C70C49">
        <w:rPr>
          <w:rFonts w:cs="Times New Roman"/>
          <w:color w:val="auto"/>
          <w:sz w:val="22"/>
          <w:szCs w:val="22"/>
        </w:rPr>
        <w:t xml:space="preserve"> форми </w:t>
      </w:r>
      <w:r w:rsidRPr="00C70C49">
        <w:rPr>
          <w:rFonts w:cs="Times New Roman"/>
          <w:color w:val="auto"/>
          <w:sz w:val="22"/>
          <w:szCs w:val="22"/>
          <w:lang w:val="uk-UA"/>
        </w:rPr>
        <w:t>ін</w:t>
      </w:r>
      <w:r w:rsidRPr="00C70C49">
        <w:rPr>
          <w:rFonts w:cs="Times New Roman"/>
          <w:color w:val="auto"/>
          <w:sz w:val="22"/>
          <w:szCs w:val="22"/>
        </w:rPr>
        <w:t>ф</w:t>
      </w:r>
      <w:r w:rsidRPr="00C70C49">
        <w:rPr>
          <w:rFonts w:cs="Times New Roman"/>
          <w:color w:val="auto"/>
          <w:sz w:val="22"/>
          <w:szCs w:val="22"/>
          <w:lang w:val="uk-UA"/>
        </w:rPr>
        <w:t>ініт</w:t>
      </w:r>
      <w:r w:rsidRPr="00C70C49">
        <w:rPr>
          <w:rFonts w:cs="Times New Roman"/>
          <w:color w:val="auto"/>
          <w:sz w:val="22"/>
          <w:szCs w:val="22"/>
        </w:rPr>
        <w:t xml:space="preserve">ива на </w:t>
      </w:r>
      <w:r w:rsidRPr="00C70C49">
        <w:rPr>
          <w:rFonts w:cs="Times New Roman"/>
          <w:color w:val="auto"/>
          <w:sz w:val="22"/>
          <w:szCs w:val="22"/>
          <w:lang w:val="uk-UA"/>
        </w:rPr>
        <w:t>–</w:t>
      </w:r>
      <w:r w:rsidRPr="00C70C49">
        <w:rPr>
          <w:rFonts w:cs="Times New Roman"/>
          <w:color w:val="auto"/>
          <w:sz w:val="22"/>
          <w:szCs w:val="22"/>
        </w:rPr>
        <w:t>ть, коли перед ним</w:t>
      </w:r>
      <w:r w:rsidRPr="00C70C49">
        <w:rPr>
          <w:rFonts w:cs="Times New Roman"/>
          <w:color w:val="auto"/>
          <w:sz w:val="22"/>
          <w:szCs w:val="22"/>
          <w:lang w:val="uk-UA"/>
        </w:rPr>
        <w:t xml:space="preserve"> немає приголосного брать, казать, кинуть, тепіть, ходить.</w:t>
      </w:r>
    </w:p>
    <w:p w:rsidR="00C70C49" w:rsidRPr="00C70C49" w:rsidRDefault="00C70C49" w:rsidP="009F0BD9">
      <w:pPr>
        <w:widowControl w:val="0"/>
        <w:numPr>
          <w:ilvl w:val="0"/>
          <w:numId w:val="77"/>
        </w:numPr>
        <w:autoSpaceDE w:val="0"/>
        <w:autoSpaceDN w:val="0"/>
        <w:adjustRightInd w:val="0"/>
        <w:spacing w:after="0" w:line="240" w:lineRule="auto"/>
        <w:ind w:left="1843"/>
        <w:contextualSpacing/>
        <w:jc w:val="both"/>
        <w:rPr>
          <w:rFonts w:cs="Times New Roman"/>
          <w:color w:val="auto"/>
          <w:sz w:val="22"/>
          <w:szCs w:val="22"/>
          <w:lang w:val="uk-UA"/>
        </w:rPr>
      </w:pPr>
      <w:r w:rsidRPr="00C70C49">
        <w:rPr>
          <w:rFonts w:cs="Times New Roman"/>
          <w:color w:val="auto"/>
          <w:sz w:val="22"/>
          <w:szCs w:val="22"/>
          <w:lang w:val="uk-UA"/>
        </w:rPr>
        <w:t>Про форми з суфіксом –ну й без нього див. § 80, п.9, прим. 2; там же в прим. 3 див. про постфікс –ся (сь).</w:t>
      </w:r>
    </w:p>
    <w:p w:rsidR="00930B08" w:rsidRDefault="00930B08"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C70C49" w:rsidRPr="00C70C49" w:rsidRDefault="00C70C4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70C49">
        <w:rPr>
          <w:rFonts w:cs="Times New Roman"/>
          <w:color w:val="auto"/>
          <w:sz w:val="32"/>
          <w:szCs w:val="32"/>
          <w:lang w:val="uk-UA"/>
        </w:rPr>
        <w:t xml:space="preserve">Сукупність приміток у їх позатекстовій організації починають </w:t>
      </w:r>
      <w:r w:rsidRPr="00C70C49">
        <w:rPr>
          <w:rFonts w:cs="Times New Roman"/>
          <w:color w:val="auto"/>
          <w:sz w:val="32"/>
          <w:szCs w:val="32"/>
          <w:lang w:val="uk-UA"/>
        </w:rPr>
        <w:lastRenderedPageBreak/>
        <w:t>після основного тексту на новій сторінці, даючи їм відповідну назву (Примітки). Найчастіше позатекстові примітки набирають шрифтом меншого кегля.</w:t>
      </w:r>
    </w:p>
    <w:p w:rsidR="00971E03" w:rsidRDefault="00971E03" w:rsidP="009F0BD9">
      <w:pPr>
        <w:spacing w:after="0" w:line="240" w:lineRule="auto"/>
        <w:rPr>
          <w:rFonts w:cs="Times New Roman"/>
          <w:b/>
          <w:sz w:val="32"/>
          <w:szCs w:val="32"/>
          <w:lang w:val="uk-UA" w:eastAsia="uk-UA"/>
        </w:rPr>
      </w:pPr>
    </w:p>
    <w:p w:rsidR="00EC04F3" w:rsidRPr="00EC04F3" w:rsidRDefault="00EC04F3" w:rsidP="009F0BD9">
      <w:pPr>
        <w:spacing w:after="0" w:line="240" w:lineRule="auto"/>
        <w:jc w:val="center"/>
        <w:rPr>
          <w:rFonts w:cs="Times New Roman"/>
          <w:b/>
          <w:sz w:val="32"/>
          <w:szCs w:val="32"/>
          <w:lang w:val="uk-UA" w:eastAsia="uk-UA"/>
        </w:rPr>
      </w:pPr>
      <w:r>
        <w:rPr>
          <w:rFonts w:cs="Times New Roman"/>
          <w:b/>
          <w:sz w:val="32"/>
          <w:szCs w:val="32"/>
          <w:lang w:val="uk-UA"/>
        </w:rPr>
        <w:t>3.4.2</w:t>
      </w:r>
      <w:r w:rsidR="00B32F1B">
        <w:rPr>
          <w:rFonts w:cs="Times New Roman"/>
          <w:b/>
          <w:sz w:val="32"/>
          <w:szCs w:val="32"/>
          <w:lang w:val="uk-UA"/>
        </w:rPr>
        <w:t>.</w:t>
      </w:r>
      <w:r>
        <w:rPr>
          <w:rFonts w:cs="Times New Roman"/>
          <w:b/>
          <w:sz w:val="32"/>
          <w:szCs w:val="32"/>
          <w:lang w:val="uk-UA"/>
        </w:rPr>
        <w:t xml:space="preserve"> </w:t>
      </w:r>
      <w:r w:rsidRPr="00EC04F3">
        <w:rPr>
          <w:rFonts w:cs="Times New Roman"/>
          <w:b/>
          <w:sz w:val="32"/>
          <w:szCs w:val="32"/>
          <w:lang w:val="uk-UA"/>
        </w:rPr>
        <w:t>Виноски</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П</w:t>
      </w:r>
      <w:r w:rsidRPr="00AD2DF2">
        <w:rPr>
          <w:rFonts w:eastAsia="Times New Roman" w:cs="Times New Roman"/>
          <w:color w:val="auto"/>
          <w:sz w:val="32"/>
          <w:szCs w:val="32"/>
          <w:lang w:eastAsia="ru-RU"/>
        </w:rPr>
        <w:t>ояснення до окремих</w:t>
      </w:r>
      <w:r w:rsidRPr="00AD2DF2">
        <w:rPr>
          <w:rFonts w:eastAsia="Times New Roman" w:cs="Times New Roman"/>
          <w:color w:val="auto"/>
          <w:sz w:val="32"/>
          <w:szCs w:val="32"/>
          <w:lang w:val="uk-UA" w:eastAsia="ru-RU"/>
        </w:rPr>
        <w:t xml:space="preserve"> </w:t>
      </w:r>
      <w:r w:rsidRPr="00AD2DF2">
        <w:rPr>
          <w:rFonts w:eastAsia="Times New Roman" w:cs="Times New Roman"/>
          <w:color w:val="auto"/>
          <w:sz w:val="32"/>
          <w:szCs w:val="32"/>
          <w:lang w:eastAsia="ru-RU"/>
        </w:rPr>
        <w:t xml:space="preserve">даних, наведених у тексті або таблицях, </w:t>
      </w:r>
      <w:r w:rsidRPr="00AD2DF2">
        <w:rPr>
          <w:rFonts w:eastAsia="Times New Roman" w:cs="Times New Roman"/>
          <w:color w:val="auto"/>
          <w:sz w:val="32"/>
          <w:szCs w:val="32"/>
          <w:lang w:val="uk-UA" w:eastAsia="ru-RU"/>
        </w:rPr>
        <w:t>до</w:t>
      </w:r>
      <w:r w:rsidRPr="00AD2DF2">
        <w:rPr>
          <w:rFonts w:eastAsia="Times New Roman" w:cs="Times New Roman"/>
          <w:color w:val="auto"/>
          <w:sz w:val="32"/>
          <w:szCs w:val="32"/>
          <w:lang w:eastAsia="ru-RU"/>
        </w:rPr>
        <w:t xml:space="preserve">пускається оформляти </w:t>
      </w:r>
      <w:r w:rsidRPr="00AD2DF2">
        <w:rPr>
          <w:rFonts w:eastAsia="Times New Roman" w:cs="Times New Roman"/>
          <w:i/>
          <w:color w:val="auto"/>
          <w:sz w:val="32"/>
          <w:szCs w:val="32"/>
          <w:lang w:eastAsia="ru-RU"/>
        </w:rPr>
        <w:t>виносками</w:t>
      </w:r>
      <w:r w:rsidR="00971E03">
        <w:rPr>
          <w:rFonts w:eastAsia="Times New Roman" w:cs="Times New Roman"/>
          <w:i/>
          <w:color w:val="auto"/>
          <w:sz w:val="32"/>
          <w:szCs w:val="32"/>
          <w:lang w:val="uk-UA" w:eastAsia="ru-RU"/>
        </w:rPr>
        <w:t xml:space="preserve"> </w:t>
      </w:r>
      <w:r w:rsidR="00971E03" w:rsidRPr="00971E03">
        <w:rPr>
          <w:rFonts w:eastAsia="Times New Roman" w:cs="Times New Roman"/>
          <w:color w:val="auto"/>
          <w:sz w:val="32"/>
          <w:szCs w:val="32"/>
          <w:lang w:eastAsia="ru-RU"/>
        </w:rPr>
        <w:t>[</w:t>
      </w:r>
      <w:r w:rsidR="00971E03" w:rsidRPr="00971E03">
        <w:rPr>
          <w:rFonts w:eastAsia="Times New Roman" w:cs="Times New Roman"/>
          <w:color w:val="auto"/>
          <w:sz w:val="32"/>
          <w:szCs w:val="32"/>
          <w:lang w:val="uk-UA" w:eastAsia="ru-RU"/>
        </w:rPr>
        <w:t>11</w:t>
      </w:r>
      <w:r w:rsidR="00971E03" w:rsidRPr="00971E03">
        <w:rPr>
          <w:rFonts w:eastAsia="Times New Roman" w:cs="Times New Roman"/>
          <w:color w:val="auto"/>
          <w:sz w:val="32"/>
          <w:szCs w:val="32"/>
          <w:lang w:eastAsia="ru-RU"/>
        </w:rPr>
        <w:t>]</w:t>
      </w:r>
      <w:r w:rsidRPr="00971E03">
        <w:rPr>
          <w:rFonts w:eastAsia="Times New Roman" w:cs="Times New Roman"/>
          <w:color w:val="auto"/>
          <w:sz w:val="32"/>
          <w:szCs w:val="32"/>
          <w:lang w:eastAsia="ru-RU"/>
        </w:rPr>
        <w:t>.</w:t>
      </w:r>
      <w:r w:rsidRPr="00AD2DF2">
        <w:rPr>
          <w:rFonts w:eastAsia="Times New Roman" w:cs="Times New Roman"/>
          <w:color w:val="auto"/>
          <w:sz w:val="32"/>
          <w:szCs w:val="32"/>
          <w:lang w:eastAsia="ru-RU"/>
        </w:rPr>
        <w:t xml:space="preserve"> </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 xml:space="preserve">Виноски бувають: </w:t>
      </w:r>
    </w:p>
    <w:p w:rsidR="00AD2DF2" w:rsidRPr="00AD2DF2" w:rsidRDefault="00AD2DF2" w:rsidP="009F0BD9">
      <w:pPr>
        <w:widowControl w:val="0"/>
        <w:numPr>
          <w:ilvl w:val="0"/>
          <w:numId w:val="7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i/>
          <w:color w:val="auto"/>
          <w:sz w:val="32"/>
          <w:szCs w:val="32"/>
          <w:lang w:val="uk-UA" w:eastAsia="ru-RU"/>
        </w:rPr>
        <w:t>звичайні</w:t>
      </w:r>
      <w:r w:rsidRPr="00AD2DF2">
        <w:rPr>
          <w:rFonts w:eastAsia="Times New Roman" w:cs="Times New Roman"/>
          <w:color w:val="auto"/>
          <w:sz w:val="32"/>
          <w:szCs w:val="32"/>
          <w:lang w:val="uk-UA" w:eastAsia="ru-RU"/>
        </w:rPr>
        <w:t xml:space="preserve"> (наприкінці сторінки); </w:t>
      </w:r>
    </w:p>
    <w:p w:rsidR="00AD2DF2" w:rsidRPr="00AD2DF2" w:rsidRDefault="00AD2DF2" w:rsidP="009F0BD9">
      <w:pPr>
        <w:widowControl w:val="0"/>
        <w:numPr>
          <w:ilvl w:val="0"/>
          <w:numId w:val="78"/>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i/>
          <w:color w:val="auto"/>
          <w:sz w:val="32"/>
          <w:szCs w:val="32"/>
          <w:lang w:val="uk-UA" w:eastAsia="ru-RU"/>
        </w:rPr>
        <w:t>прикінцеві</w:t>
      </w:r>
      <w:r w:rsidRPr="00AD2DF2">
        <w:rPr>
          <w:rFonts w:eastAsia="Times New Roman" w:cs="Times New Roman"/>
          <w:color w:val="auto"/>
          <w:sz w:val="32"/>
          <w:szCs w:val="32"/>
          <w:lang w:val="uk-UA" w:eastAsia="ru-RU"/>
        </w:rPr>
        <w:t xml:space="preserve"> (наприкінці документа).</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В</w:t>
      </w:r>
      <w:r w:rsidRPr="00AD2DF2">
        <w:rPr>
          <w:rFonts w:eastAsia="Times New Roman" w:cs="Times New Roman"/>
          <w:color w:val="auto"/>
          <w:sz w:val="32"/>
          <w:szCs w:val="32"/>
          <w:lang w:eastAsia="ru-RU"/>
        </w:rPr>
        <w:t xml:space="preserve">иноски позначають надрядковими знаками у вигляді арабських </w:t>
      </w:r>
      <w:r w:rsidRPr="00AD2DF2">
        <w:rPr>
          <w:rFonts w:eastAsia="Times New Roman" w:cs="Times New Roman"/>
          <w:color w:val="auto"/>
          <w:sz w:val="32"/>
          <w:szCs w:val="32"/>
          <w:lang w:val="uk-UA" w:eastAsia="ru-RU"/>
        </w:rPr>
        <w:t>цифр</w:t>
      </w:r>
      <w:r w:rsidRPr="00AD2DF2">
        <w:rPr>
          <w:rFonts w:eastAsia="Times New Roman" w:cs="Times New Roman"/>
          <w:color w:val="auto"/>
          <w:sz w:val="32"/>
          <w:szCs w:val="32"/>
          <w:lang w:eastAsia="ru-RU"/>
        </w:rPr>
        <w:t xml:space="preserve"> (порядкових номерів) або ж зірочками. Нумерація виносок </w:t>
      </w:r>
      <w:r w:rsidRPr="00AD2DF2">
        <w:rPr>
          <w:rFonts w:eastAsia="Times New Roman" w:cs="Times New Roman"/>
          <w:color w:val="auto"/>
          <w:sz w:val="32"/>
          <w:szCs w:val="32"/>
          <w:lang w:val="uk-UA" w:eastAsia="ru-RU"/>
        </w:rPr>
        <w:t>може</w:t>
      </w:r>
      <w:r w:rsidRPr="00AD2DF2">
        <w:rPr>
          <w:rFonts w:eastAsia="Times New Roman" w:cs="Times New Roman"/>
          <w:color w:val="auto"/>
          <w:sz w:val="32"/>
          <w:szCs w:val="32"/>
          <w:lang w:eastAsia="ru-RU"/>
        </w:rPr>
        <w:t xml:space="preserve"> бути окрема для кожної сторінки або наскрізна.</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Знаки</w:t>
      </w:r>
      <w:r w:rsidRPr="00AD2DF2">
        <w:rPr>
          <w:rFonts w:eastAsia="Times New Roman" w:cs="Times New Roman"/>
          <w:color w:val="auto"/>
          <w:sz w:val="32"/>
          <w:szCs w:val="32"/>
          <w:lang w:eastAsia="ru-RU"/>
        </w:rPr>
        <w:t xml:space="preserve"> виноски проставляють безпосередньо після того слова, числа, </w:t>
      </w:r>
      <w:r w:rsidRPr="00AD2DF2">
        <w:rPr>
          <w:rFonts w:eastAsia="Times New Roman" w:cs="Times New Roman"/>
          <w:color w:val="auto"/>
          <w:sz w:val="32"/>
          <w:szCs w:val="32"/>
          <w:lang w:val="uk-UA" w:eastAsia="ru-RU"/>
        </w:rPr>
        <w:t>символу</w:t>
      </w:r>
      <w:r w:rsidRPr="00AD2DF2">
        <w:rPr>
          <w:rFonts w:eastAsia="Times New Roman" w:cs="Times New Roman"/>
          <w:color w:val="auto"/>
          <w:sz w:val="32"/>
          <w:szCs w:val="32"/>
          <w:lang w:eastAsia="ru-RU"/>
        </w:rPr>
        <w:t>, речення, до якого дають пояснення, та перед текстом пояс</w:t>
      </w:r>
      <w:r w:rsidRPr="00AD2DF2">
        <w:rPr>
          <w:rFonts w:eastAsia="Times New Roman" w:cs="Times New Roman"/>
          <w:color w:val="auto"/>
          <w:sz w:val="32"/>
          <w:szCs w:val="32"/>
          <w:lang w:val="uk-UA" w:eastAsia="ru-RU"/>
        </w:rPr>
        <w:t>ненням.</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Текст виноски вміщують під таблицею або в кінці сторінки й відокремлюють від таблиці або тексту лінією довжиною </w:t>
      </w:r>
      <w:r w:rsidRPr="00AD2DF2">
        <w:rPr>
          <w:rFonts w:eastAsia="Times New Roman" w:cs="Times New Roman"/>
          <w:color w:val="auto"/>
          <w:sz w:val="32"/>
          <w:szCs w:val="32"/>
          <w:lang w:eastAsia="ru-RU"/>
        </w:rPr>
        <w:t>30</w:t>
      </w:r>
      <w:r w:rsidRPr="00AD2DF2">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40 мм,</w:t>
      </w:r>
      <w:r w:rsidRPr="00AD2DF2">
        <w:rPr>
          <w:rFonts w:eastAsia="Times New Roman" w:cs="Times New Roman"/>
          <w:color w:val="auto"/>
          <w:sz w:val="32"/>
          <w:szCs w:val="32"/>
          <w:lang w:val="uk-UA" w:eastAsia="ru-RU"/>
        </w:rPr>
        <w:t xml:space="preserve"> проведеною в лівій частині сторінки.</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Текст виноски </w:t>
      </w:r>
      <w:r w:rsidR="00407B7D">
        <w:rPr>
          <w:rFonts w:eastAsia="Times New Roman" w:cs="Times New Roman"/>
          <w:color w:val="auto"/>
          <w:sz w:val="32"/>
          <w:szCs w:val="32"/>
          <w:lang w:val="uk-UA" w:eastAsia="ru-RU"/>
        </w:rPr>
        <w:t>роз</w:t>
      </w:r>
      <w:r w:rsidRPr="00AD2DF2">
        <w:rPr>
          <w:rFonts w:eastAsia="Times New Roman" w:cs="Times New Roman"/>
          <w:color w:val="auto"/>
          <w:sz w:val="32"/>
          <w:szCs w:val="32"/>
          <w:lang w:val="uk-UA" w:eastAsia="ru-RU"/>
        </w:rPr>
        <w:t>починають з абзацу відступу і друкують через один міжрядковий інтервал.</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Звичайні та кінцеві виноски використовуються у друкованих документах для пояснень, коментарів і посилань на текст у документі. Для докладних коментарів краще використовувати звичайні, а для посилань на джерела — кінцеві виноски.</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Виноска складається із двох зв’язаних частин — знака посилання та відповідного тексту виноски.</w:t>
      </w:r>
    </w:p>
    <w:p w:rsidR="00AD2DF2" w:rsidRPr="00AD2DF2" w:rsidRDefault="00AD2DF2"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AD2DF2">
        <w:rPr>
          <w:rFonts w:eastAsia="Times New Roman" w:cs="Times New Roman"/>
          <w:noProof/>
          <w:color w:val="auto"/>
          <w:sz w:val="32"/>
          <w:szCs w:val="32"/>
          <w:lang w:eastAsia="ru-RU"/>
        </w:rPr>
        <w:drawing>
          <wp:inline distT="0" distB="0" distL="0" distR="0" wp14:anchorId="0B5C349D" wp14:editId="6B5B24E1">
            <wp:extent cx="4284000" cy="2085929"/>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4">
                      <a:extLst>
                        <a:ext uri="{28A0092B-C50C-407E-A947-70E740481C1C}">
                          <a14:useLocalDpi xmlns:a14="http://schemas.microsoft.com/office/drawing/2010/main" val="0"/>
                        </a:ext>
                      </a:extLst>
                    </a:blip>
                    <a:srcRect l="18689" t="30367" r="20229" b="32224"/>
                    <a:stretch/>
                  </pic:blipFill>
                  <pic:spPr bwMode="auto">
                    <a:xfrm>
                      <a:off x="0" y="0"/>
                      <a:ext cx="4309883" cy="2098532"/>
                    </a:xfrm>
                    <a:prstGeom prst="rect">
                      <a:avLst/>
                    </a:prstGeom>
                    <a:noFill/>
                    <a:ln>
                      <a:noFill/>
                    </a:ln>
                    <a:extLst>
                      <a:ext uri="{53640926-AAD7-44D8-BBD7-CCE9431645EC}">
                        <a14:shadowObscured xmlns:a14="http://schemas.microsoft.com/office/drawing/2010/main"/>
                      </a:ext>
                    </a:extLst>
                  </pic:spPr>
                </pic:pic>
              </a:graphicData>
            </a:graphic>
          </wp:inline>
        </w:drawing>
      </w:r>
    </w:p>
    <w:p w:rsidR="00AD2DF2" w:rsidRPr="00AD2DF2" w:rsidRDefault="00AD2DF2" w:rsidP="009F0BD9">
      <w:pPr>
        <w:widowControl w:val="0"/>
        <w:autoSpaceDE w:val="0"/>
        <w:autoSpaceDN w:val="0"/>
        <w:adjustRightInd w:val="0"/>
        <w:spacing w:after="0" w:line="240" w:lineRule="auto"/>
        <w:ind w:firstLine="700"/>
        <w:jc w:val="center"/>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 xml:space="preserve">Рис. </w:t>
      </w:r>
      <w:r w:rsidR="00A6742F" w:rsidRPr="00A6742F">
        <w:rPr>
          <w:rFonts w:eastAsia="Times New Roman" w:cs="Times New Roman"/>
          <w:i/>
          <w:color w:val="auto"/>
          <w:sz w:val="32"/>
          <w:szCs w:val="32"/>
          <w:lang w:val="uk-UA" w:eastAsia="ru-RU"/>
        </w:rPr>
        <w:t>3.</w:t>
      </w:r>
      <w:r w:rsidR="000268A4">
        <w:rPr>
          <w:rFonts w:eastAsia="Times New Roman" w:cs="Times New Roman"/>
          <w:i/>
          <w:color w:val="auto"/>
          <w:sz w:val="32"/>
          <w:szCs w:val="32"/>
          <w:lang w:val="uk-UA" w:eastAsia="ru-RU"/>
        </w:rPr>
        <w:t>3.</w:t>
      </w:r>
      <w:r w:rsidR="00A6742F" w:rsidRPr="00A6742F">
        <w:rPr>
          <w:rFonts w:eastAsia="Times New Roman" w:cs="Times New Roman"/>
          <w:i/>
          <w:color w:val="auto"/>
          <w:sz w:val="32"/>
          <w:szCs w:val="32"/>
          <w:lang w:val="uk-UA" w:eastAsia="ru-RU"/>
        </w:rPr>
        <w:t xml:space="preserve">4.2.1 </w:t>
      </w:r>
      <w:r w:rsidRPr="00AD2DF2">
        <w:rPr>
          <w:rFonts w:eastAsia="Times New Roman" w:cs="Times New Roman"/>
          <w:i/>
          <w:color w:val="auto"/>
          <w:sz w:val="32"/>
          <w:szCs w:val="32"/>
          <w:lang w:val="uk-UA" w:eastAsia="ru-RU"/>
        </w:rPr>
        <w:t>Складові частини виноски</w:t>
      </w:r>
    </w:p>
    <w:p w:rsidR="00DA7B0F" w:rsidRPr="00F81B6D" w:rsidRDefault="00DA7B0F"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Програма Microsoft Word автоматично нумерує звичайні та </w:t>
      </w:r>
      <w:r w:rsidRPr="00AD2DF2">
        <w:rPr>
          <w:rFonts w:eastAsia="Times New Roman" w:cs="Times New Roman"/>
          <w:color w:val="auto"/>
          <w:sz w:val="32"/>
          <w:szCs w:val="32"/>
          <w:lang w:val="uk-UA" w:eastAsia="ru-RU"/>
        </w:rPr>
        <w:lastRenderedPageBreak/>
        <w:t xml:space="preserve">кінцеві виноски. Можна використовувати єдину схему нумерації для всього документа або різні схеми нумерації для кожного розділу документа. </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i/>
          <w:color w:val="auto"/>
          <w:sz w:val="32"/>
          <w:szCs w:val="32"/>
          <w:lang w:val="uk-UA" w:eastAsia="ru-RU"/>
        </w:rPr>
        <w:t>Розділ</w:t>
      </w:r>
      <w:r w:rsidRPr="00AD2DF2">
        <w:rPr>
          <w:rFonts w:eastAsia="Times New Roman" w:cs="Times New Roman"/>
          <w:b/>
          <w:color w:val="auto"/>
          <w:sz w:val="32"/>
          <w:szCs w:val="32"/>
          <w:lang w:val="uk-UA" w:eastAsia="ru-RU"/>
        </w:rPr>
        <w:t xml:space="preserve"> </w:t>
      </w:r>
      <w:r w:rsidR="00B32F1B">
        <w:rPr>
          <w:rFonts w:eastAsia="Times New Roman" w:cs="Times New Roman"/>
          <w:color w:val="auto"/>
          <w:sz w:val="32"/>
          <w:szCs w:val="32"/>
          <w:lang w:val="uk-UA" w:eastAsia="ru-RU"/>
        </w:rPr>
        <w:t>—</w:t>
      </w:r>
      <w:r w:rsidRPr="00AD2DF2">
        <w:rPr>
          <w:rFonts w:eastAsia="Times New Roman" w:cs="Times New Roman"/>
          <w:color w:val="auto"/>
          <w:sz w:val="32"/>
          <w:szCs w:val="32"/>
          <w:lang w:val="uk-UA" w:eastAsia="ru-RU"/>
        </w:rPr>
        <w:t xml:space="preserve"> це частина документа до якої застосовано визначені параметри форматування сторінки. Новий розділ створюється в разі необхідності зміни таких параметрів, як нумерація сторінки, кількість колонок, або колонтитули</w:t>
      </w:r>
      <w:r w:rsidR="00407B7D">
        <w:rPr>
          <w:rFonts w:eastAsia="Times New Roman" w:cs="Times New Roman"/>
          <w:color w:val="auto"/>
          <w:sz w:val="32"/>
          <w:szCs w:val="32"/>
          <w:lang w:val="uk-UA" w:eastAsia="ru-RU"/>
        </w:rPr>
        <w:t xml:space="preserve"> </w:t>
      </w:r>
      <w:r w:rsidR="00407B7D" w:rsidRPr="00407B7D">
        <w:rPr>
          <w:rFonts w:eastAsia="Times New Roman" w:cs="Times New Roman"/>
          <w:color w:val="auto"/>
          <w:sz w:val="32"/>
          <w:szCs w:val="32"/>
          <w:lang w:eastAsia="ru-RU"/>
        </w:rPr>
        <w:t>[11]</w:t>
      </w:r>
      <w:r w:rsidRPr="00AD2DF2">
        <w:rPr>
          <w:rFonts w:eastAsia="Times New Roman" w:cs="Times New Roman"/>
          <w:color w:val="auto"/>
          <w:sz w:val="32"/>
          <w:szCs w:val="32"/>
          <w:lang w:val="uk-UA" w:eastAsia="ru-RU"/>
        </w:rPr>
        <w:t>.</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Команди для вставлення та редагування звичайних і кінцевих виносок наведені на вкладці </w:t>
      </w:r>
      <w:r w:rsidRPr="00AD2DF2">
        <w:rPr>
          <w:rFonts w:eastAsia="Times New Roman" w:cs="Times New Roman"/>
          <w:b/>
          <w:color w:val="auto"/>
          <w:sz w:val="32"/>
          <w:szCs w:val="32"/>
          <w:lang w:val="uk-UA" w:eastAsia="ru-RU"/>
        </w:rPr>
        <w:t>Посилання</w:t>
      </w:r>
      <w:r w:rsidRPr="00AD2DF2">
        <w:rPr>
          <w:rFonts w:eastAsia="Times New Roman" w:cs="Times New Roman"/>
          <w:color w:val="auto"/>
          <w:sz w:val="32"/>
          <w:szCs w:val="32"/>
          <w:lang w:val="uk-UA" w:eastAsia="ru-RU"/>
        </w:rPr>
        <w:t xml:space="preserve"> у групі  </w:t>
      </w:r>
      <w:r w:rsidRPr="00AD2DF2">
        <w:rPr>
          <w:rFonts w:eastAsia="Times New Roman" w:cs="Times New Roman"/>
          <w:b/>
          <w:color w:val="auto"/>
          <w:sz w:val="32"/>
          <w:szCs w:val="32"/>
          <w:lang w:val="uk-UA" w:eastAsia="ru-RU"/>
        </w:rPr>
        <w:t>Виноски</w:t>
      </w:r>
      <w:r w:rsidRPr="00AD2DF2">
        <w:rPr>
          <w:rFonts w:eastAsia="Times New Roman" w:cs="Times New Roman"/>
          <w:color w:val="auto"/>
          <w:sz w:val="32"/>
          <w:szCs w:val="32"/>
          <w:lang w:val="uk-UA" w:eastAsia="ru-RU"/>
        </w:rPr>
        <w:t xml:space="preserve">. </w:t>
      </w:r>
    </w:p>
    <w:p w:rsidR="00AD2DF2" w:rsidRPr="00AD2DF2" w:rsidRDefault="00AD2DF2" w:rsidP="009F0BD9">
      <w:pPr>
        <w:widowControl w:val="0"/>
        <w:autoSpaceDE w:val="0"/>
        <w:autoSpaceDN w:val="0"/>
        <w:adjustRightInd w:val="0"/>
        <w:spacing w:after="0" w:line="240" w:lineRule="auto"/>
        <w:jc w:val="center"/>
        <w:rPr>
          <w:rFonts w:eastAsia="Times New Roman" w:cs="Times New Roman"/>
          <w:color w:val="auto"/>
          <w:sz w:val="32"/>
          <w:szCs w:val="32"/>
          <w:lang w:val="uk-UA" w:eastAsia="ru-RU"/>
        </w:rPr>
      </w:pPr>
      <w:r w:rsidRPr="00AD2DF2">
        <w:rPr>
          <w:rFonts w:eastAsia="Times New Roman" w:cs="Times New Roman"/>
          <w:noProof/>
          <w:color w:val="auto"/>
          <w:sz w:val="32"/>
          <w:szCs w:val="32"/>
          <w:lang w:eastAsia="ru-RU"/>
        </w:rPr>
        <w:drawing>
          <wp:inline distT="0" distB="0" distL="0" distR="0" wp14:anchorId="22A2AE45" wp14:editId="56046182">
            <wp:extent cx="3835400" cy="1104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9527" t="7382" r="23622" b="75664"/>
                    <a:stretch>
                      <a:fillRect/>
                    </a:stretch>
                  </pic:blipFill>
                  <pic:spPr bwMode="auto">
                    <a:xfrm>
                      <a:off x="0" y="0"/>
                      <a:ext cx="3835400" cy="1104900"/>
                    </a:xfrm>
                    <a:prstGeom prst="rect">
                      <a:avLst/>
                    </a:prstGeom>
                    <a:noFill/>
                    <a:ln>
                      <a:noFill/>
                    </a:ln>
                  </pic:spPr>
                </pic:pic>
              </a:graphicData>
            </a:graphic>
          </wp:inline>
        </w:drawing>
      </w:r>
    </w:p>
    <w:p w:rsidR="00AD2DF2" w:rsidRPr="00AD2DF2" w:rsidRDefault="00AD2DF2" w:rsidP="009F0BD9">
      <w:pPr>
        <w:widowControl w:val="0"/>
        <w:autoSpaceDE w:val="0"/>
        <w:autoSpaceDN w:val="0"/>
        <w:adjustRightInd w:val="0"/>
        <w:spacing w:after="0" w:line="240" w:lineRule="auto"/>
        <w:ind w:firstLine="709"/>
        <w:jc w:val="center"/>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 xml:space="preserve">Рис. </w:t>
      </w:r>
      <w:r w:rsidR="00A6742F" w:rsidRPr="00A6742F">
        <w:rPr>
          <w:rFonts w:eastAsia="Times New Roman" w:cs="Times New Roman"/>
          <w:i/>
          <w:color w:val="auto"/>
          <w:sz w:val="32"/>
          <w:szCs w:val="32"/>
          <w:lang w:val="uk-UA" w:eastAsia="ru-RU"/>
        </w:rPr>
        <w:t>3.</w:t>
      </w:r>
      <w:r w:rsidR="000268A4">
        <w:rPr>
          <w:rFonts w:eastAsia="Times New Roman" w:cs="Times New Roman"/>
          <w:i/>
          <w:color w:val="auto"/>
          <w:sz w:val="32"/>
          <w:szCs w:val="32"/>
          <w:lang w:val="uk-UA" w:eastAsia="ru-RU"/>
        </w:rPr>
        <w:t>3.</w:t>
      </w:r>
      <w:r w:rsidR="00A6742F" w:rsidRPr="00A6742F">
        <w:rPr>
          <w:rFonts w:eastAsia="Times New Roman" w:cs="Times New Roman"/>
          <w:i/>
          <w:color w:val="auto"/>
          <w:sz w:val="32"/>
          <w:szCs w:val="32"/>
          <w:lang w:val="uk-UA" w:eastAsia="ru-RU"/>
        </w:rPr>
        <w:t xml:space="preserve">4.2.2 </w:t>
      </w:r>
      <w:r w:rsidRPr="00AD2DF2">
        <w:rPr>
          <w:rFonts w:eastAsia="Times New Roman" w:cs="Times New Roman"/>
          <w:i/>
          <w:color w:val="auto"/>
          <w:sz w:val="32"/>
          <w:szCs w:val="32"/>
          <w:lang w:val="uk-UA" w:eastAsia="ru-RU"/>
        </w:rPr>
        <w:t>Встака Виноски</w:t>
      </w:r>
    </w:p>
    <w:p w:rsidR="00DA7B0F" w:rsidRPr="00F81B6D" w:rsidRDefault="00DA7B0F" w:rsidP="009F0BD9">
      <w:pPr>
        <w:widowControl w:val="0"/>
        <w:autoSpaceDE w:val="0"/>
        <w:autoSpaceDN w:val="0"/>
        <w:adjustRightInd w:val="0"/>
        <w:spacing w:after="0" w:line="240" w:lineRule="auto"/>
        <w:ind w:firstLine="709"/>
        <w:jc w:val="both"/>
        <w:rPr>
          <w:rFonts w:eastAsia="Times New Roman" w:cs="Times New Roman"/>
          <w:color w:val="auto"/>
          <w:sz w:val="32"/>
          <w:szCs w:val="32"/>
          <w:lang w:eastAsia="ru-RU"/>
        </w:rPr>
      </w:pPr>
    </w:p>
    <w:p w:rsidR="00AD2DF2" w:rsidRPr="00AD2DF2" w:rsidRDefault="00AD2DF2" w:rsidP="009F0BD9">
      <w:pPr>
        <w:widowControl w:val="0"/>
        <w:autoSpaceDE w:val="0"/>
        <w:autoSpaceDN w:val="0"/>
        <w:adjustRightInd w:val="0"/>
        <w:spacing w:after="0" w:line="240" w:lineRule="auto"/>
        <w:ind w:firstLine="709"/>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У разі додавання, видалення або переміщення автоматично нумерованих виносок знаки посилань звичайних і кінцевих виносок автоматично нумеруються заново у програмі Word.</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i/>
          <w:color w:val="auto"/>
          <w:sz w:val="32"/>
          <w:szCs w:val="32"/>
          <w:lang w:val="uk-UA" w:eastAsia="ru-RU"/>
        </w:rPr>
        <w:t xml:space="preserve">Для створення Виноски </w:t>
      </w:r>
      <w:r w:rsidR="00407B7D">
        <w:rPr>
          <w:rFonts w:eastAsia="Times New Roman" w:cs="Times New Roman"/>
          <w:i/>
          <w:color w:val="auto"/>
          <w:sz w:val="32"/>
          <w:szCs w:val="32"/>
          <w:lang w:val="uk-UA" w:eastAsia="ru-RU"/>
        </w:rPr>
        <w:t>необхід</w:t>
      </w:r>
      <w:r w:rsidRPr="00AD2DF2">
        <w:rPr>
          <w:rFonts w:eastAsia="Times New Roman" w:cs="Times New Roman"/>
          <w:i/>
          <w:color w:val="auto"/>
          <w:sz w:val="32"/>
          <w:szCs w:val="32"/>
          <w:lang w:val="uk-UA" w:eastAsia="ru-RU"/>
        </w:rPr>
        <w:t>но</w:t>
      </w:r>
      <w:r w:rsidRPr="00AD2DF2">
        <w:rPr>
          <w:rFonts w:eastAsia="Times New Roman" w:cs="Times New Roman"/>
          <w:color w:val="auto"/>
          <w:sz w:val="32"/>
          <w:szCs w:val="32"/>
          <w:lang w:val="uk-UA" w:eastAsia="ru-RU"/>
        </w:rPr>
        <w:t>:</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Поставити курсор в тексті в місце знака «</w:t>
      </w:r>
      <w:r w:rsidRPr="00AD2DF2">
        <w:rPr>
          <w:rFonts w:eastAsia="Times New Roman" w:cs="Times New Roman"/>
          <w:b/>
          <w:color w:val="auto"/>
          <w:sz w:val="32"/>
          <w:szCs w:val="32"/>
          <w:lang w:val="uk-UA" w:eastAsia="ru-RU"/>
        </w:rPr>
        <w:t>Виноски»</w:t>
      </w:r>
      <w:r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79"/>
        </w:numPr>
        <w:tabs>
          <w:tab w:val="left" w:pos="1134"/>
        </w:tabs>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на вкладці </w:t>
      </w:r>
      <w:r w:rsidR="00407B7D">
        <w:rPr>
          <w:rFonts w:eastAsia="Times New Roman" w:cs="Times New Roman"/>
          <w:color w:val="auto"/>
          <w:sz w:val="32"/>
          <w:szCs w:val="32"/>
          <w:lang w:val="uk-UA" w:eastAsia="ru-RU"/>
        </w:rPr>
        <w:t>«</w:t>
      </w:r>
      <w:r w:rsidRPr="00AD2DF2">
        <w:rPr>
          <w:rFonts w:eastAsia="Times New Roman" w:cs="Times New Roman"/>
          <w:b/>
          <w:color w:val="auto"/>
          <w:sz w:val="32"/>
          <w:szCs w:val="32"/>
          <w:lang w:val="uk-UA" w:eastAsia="ru-RU"/>
        </w:rPr>
        <w:t>Посилання</w:t>
      </w:r>
      <w:r w:rsidR="00407B7D">
        <w:rPr>
          <w:rFonts w:eastAsia="Times New Roman" w:cs="Times New Roman"/>
          <w:b/>
          <w:color w:val="auto"/>
          <w:sz w:val="32"/>
          <w:szCs w:val="32"/>
          <w:lang w:val="uk-UA" w:eastAsia="ru-RU"/>
        </w:rPr>
        <w:t>»</w:t>
      </w:r>
      <w:r w:rsidRPr="00AD2DF2">
        <w:rPr>
          <w:rFonts w:eastAsia="Times New Roman" w:cs="Times New Roman"/>
          <w:color w:val="auto"/>
          <w:sz w:val="32"/>
          <w:szCs w:val="32"/>
          <w:lang w:val="uk-UA" w:eastAsia="ru-RU"/>
        </w:rPr>
        <w:t xml:space="preserve"> у групі «</w:t>
      </w:r>
      <w:r w:rsidRPr="00AD2DF2">
        <w:rPr>
          <w:rFonts w:eastAsia="Times New Roman" w:cs="Times New Roman"/>
          <w:b/>
          <w:color w:val="auto"/>
          <w:sz w:val="32"/>
          <w:szCs w:val="32"/>
          <w:lang w:val="uk-UA" w:eastAsia="ru-RU"/>
        </w:rPr>
        <w:t>Виноски»</w:t>
      </w:r>
      <w:r w:rsidRPr="00AD2DF2">
        <w:rPr>
          <w:rFonts w:eastAsia="Times New Roman" w:cs="Times New Roman"/>
          <w:color w:val="auto"/>
          <w:sz w:val="32"/>
          <w:szCs w:val="32"/>
          <w:lang w:val="uk-UA" w:eastAsia="ru-RU"/>
        </w:rPr>
        <w:t xml:space="preserve"> </w:t>
      </w:r>
      <w:r w:rsidR="00407B7D">
        <w:rPr>
          <w:rFonts w:eastAsia="Times New Roman" w:cs="Times New Roman"/>
          <w:color w:val="auto"/>
          <w:sz w:val="32"/>
          <w:szCs w:val="32"/>
          <w:lang w:val="uk-UA" w:eastAsia="ru-RU"/>
        </w:rPr>
        <w:t>обрати</w:t>
      </w:r>
      <w:r w:rsidRPr="00AD2DF2">
        <w:rPr>
          <w:rFonts w:eastAsia="Times New Roman" w:cs="Times New Roman"/>
          <w:color w:val="auto"/>
          <w:sz w:val="32"/>
          <w:szCs w:val="32"/>
          <w:lang w:val="uk-UA" w:eastAsia="ru-RU"/>
        </w:rPr>
        <w:t xml:space="preserve"> команду «</w:t>
      </w:r>
      <w:r w:rsidRPr="00AD2DF2">
        <w:rPr>
          <w:rFonts w:eastAsia="Times New Roman" w:cs="Times New Roman"/>
          <w:b/>
          <w:color w:val="auto"/>
          <w:sz w:val="32"/>
          <w:szCs w:val="32"/>
          <w:lang w:val="uk-UA" w:eastAsia="ru-RU"/>
        </w:rPr>
        <w:t>Вставити виноску»</w:t>
      </w:r>
      <w:r w:rsidRPr="00AD2DF2">
        <w:rPr>
          <w:rFonts w:eastAsia="Times New Roman" w:cs="Times New Roman"/>
          <w:color w:val="auto"/>
          <w:sz w:val="32"/>
          <w:szCs w:val="32"/>
          <w:lang w:val="uk-UA" w:eastAsia="ru-RU"/>
        </w:rPr>
        <w:t xml:space="preserve"> або «</w:t>
      </w:r>
      <w:r w:rsidRPr="00AD2DF2">
        <w:rPr>
          <w:rFonts w:eastAsia="Times New Roman" w:cs="Times New Roman"/>
          <w:b/>
          <w:color w:val="auto"/>
          <w:sz w:val="32"/>
          <w:szCs w:val="32"/>
          <w:lang w:val="uk-UA" w:eastAsia="ru-RU"/>
        </w:rPr>
        <w:t>Додати кінцеву виноску»</w:t>
      </w:r>
      <w:r w:rsidRPr="00AD2DF2">
        <w:rPr>
          <w:rFonts w:eastAsia="Times New Roman" w:cs="Times New Roman"/>
          <w:color w:val="auto"/>
          <w:sz w:val="32"/>
          <w:szCs w:val="32"/>
          <w:lang w:val="uk-UA" w:eastAsia="ru-RU"/>
        </w:rPr>
        <w:t>. У тексті буде вставлено знак виноски, а курсор розміщено в текстовій області нової виноски:</w:t>
      </w:r>
    </w:p>
    <w:p w:rsidR="00AD2DF2" w:rsidRPr="00AD2DF2" w:rsidRDefault="00AD2DF2" w:rsidP="009F0BD9">
      <w:pPr>
        <w:widowControl w:val="0"/>
        <w:numPr>
          <w:ilvl w:val="0"/>
          <w:numId w:val="80"/>
        </w:numPr>
        <w:tabs>
          <w:tab w:val="left" w:pos="1418"/>
        </w:tabs>
        <w:autoSpaceDE w:val="0"/>
        <w:autoSpaceDN w:val="0"/>
        <w:adjustRightInd w:val="0"/>
        <w:spacing w:after="0" w:line="240" w:lineRule="auto"/>
        <w:ind w:left="1701" w:hanging="426"/>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щоб вставити </w:t>
      </w:r>
      <w:r w:rsidRPr="00AD2DF2">
        <w:rPr>
          <w:rFonts w:eastAsia="Times New Roman" w:cs="Times New Roman"/>
          <w:i/>
          <w:color w:val="auto"/>
          <w:sz w:val="32"/>
          <w:szCs w:val="32"/>
          <w:lang w:val="uk-UA" w:eastAsia="ru-RU"/>
        </w:rPr>
        <w:t>звичайну виноску</w:t>
      </w:r>
      <w:r w:rsidRPr="00AD2DF2">
        <w:rPr>
          <w:rFonts w:eastAsia="Times New Roman" w:cs="Times New Roman"/>
          <w:color w:val="auto"/>
          <w:sz w:val="32"/>
          <w:szCs w:val="32"/>
          <w:lang w:val="uk-UA" w:eastAsia="ru-RU"/>
        </w:rPr>
        <w:t>, потрібно натиснути сполучення клавіш «</w:t>
      </w:r>
      <w:r w:rsidRPr="00AD2DF2">
        <w:rPr>
          <w:rFonts w:eastAsia="Times New Roman" w:cs="Times New Roman"/>
          <w:b/>
          <w:color w:val="auto"/>
          <w:sz w:val="32"/>
          <w:szCs w:val="32"/>
          <w:lang w:val="uk-UA" w:eastAsia="ru-RU"/>
        </w:rPr>
        <w:t>Ctrl» + «Alt» + «F»</w:t>
      </w:r>
      <w:r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80"/>
        </w:numPr>
        <w:tabs>
          <w:tab w:val="left" w:pos="1418"/>
        </w:tabs>
        <w:autoSpaceDE w:val="0"/>
        <w:autoSpaceDN w:val="0"/>
        <w:adjustRightInd w:val="0"/>
        <w:spacing w:after="0" w:line="240" w:lineRule="auto"/>
        <w:ind w:left="1701" w:hanging="426"/>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щоб вставити </w:t>
      </w:r>
      <w:r w:rsidRPr="00AD2DF2">
        <w:rPr>
          <w:rFonts w:eastAsia="Times New Roman" w:cs="Times New Roman"/>
          <w:i/>
          <w:color w:val="auto"/>
          <w:sz w:val="32"/>
          <w:szCs w:val="32"/>
          <w:lang w:val="uk-UA" w:eastAsia="ru-RU"/>
        </w:rPr>
        <w:t>кінцеву виноску</w:t>
      </w:r>
      <w:r w:rsidRPr="00AD2DF2">
        <w:rPr>
          <w:rFonts w:eastAsia="Times New Roman" w:cs="Times New Roman"/>
          <w:color w:val="auto"/>
          <w:sz w:val="32"/>
          <w:szCs w:val="32"/>
          <w:lang w:val="uk-UA" w:eastAsia="ru-RU"/>
        </w:rPr>
        <w:t>, натисніть сполучення клавіш «</w:t>
      </w:r>
      <w:r w:rsidRPr="00AD2DF2">
        <w:rPr>
          <w:rFonts w:eastAsia="Times New Roman" w:cs="Times New Roman"/>
          <w:b/>
          <w:color w:val="auto"/>
          <w:sz w:val="32"/>
          <w:szCs w:val="32"/>
          <w:lang w:val="uk-UA" w:eastAsia="ru-RU"/>
        </w:rPr>
        <w:t>Ctrl» + «Alt» + «D»</w:t>
      </w:r>
      <w:r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80"/>
        </w:numPr>
        <w:tabs>
          <w:tab w:val="left" w:pos="1418"/>
        </w:tabs>
        <w:autoSpaceDE w:val="0"/>
        <w:autoSpaceDN w:val="0"/>
        <w:adjustRightInd w:val="0"/>
        <w:spacing w:after="0" w:line="240" w:lineRule="auto"/>
        <w:ind w:left="1701" w:hanging="426"/>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за </w:t>
      </w:r>
      <w:r w:rsidR="00407B7D">
        <w:rPr>
          <w:rFonts w:eastAsia="Times New Roman" w:cs="Times New Roman"/>
          <w:color w:val="auto"/>
          <w:sz w:val="32"/>
          <w:szCs w:val="32"/>
          <w:lang w:val="uk-UA" w:eastAsia="ru-RU"/>
        </w:rPr>
        <w:t>замовчуванням</w:t>
      </w:r>
      <w:r w:rsidRPr="00AD2DF2">
        <w:rPr>
          <w:rFonts w:eastAsia="Times New Roman" w:cs="Times New Roman"/>
          <w:color w:val="auto"/>
          <w:sz w:val="32"/>
          <w:szCs w:val="32"/>
          <w:lang w:val="uk-UA" w:eastAsia="ru-RU"/>
        </w:rPr>
        <w:t xml:space="preserve"> звичайні виноски розміщуються внизу кожної сторінки, а кінцеві — у кінці документа</w:t>
      </w:r>
      <w:r w:rsidR="00943367">
        <w:rPr>
          <w:rFonts w:eastAsia="Times New Roman" w:cs="Times New Roman"/>
          <w:color w:val="auto"/>
          <w:sz w:val="32"/>
          <w:szCs w:val="32"/>
          <w:lang w:val="uk-UA" w:eastAsia="ru-RU"/>
        </w:rPr>
        <w:t>.</w:t>
      </w:r>
    </w:p>
    <w:p w:rsidR="00AD2DF2" w:rsidRPr="00AD2DF2" w:rsidRDefault="00AD2DF2" w:rsidP="009F0BD9">
      <w:pPr>
        <w:widowControl w:val="0"/>
        <w:numPr>
          <w:ilvl w:val="0"/>
          <w:numId w:val="79"/>
        </w:numPr>
        <w:tabs>
          <w:tab w:val="left" w:pos="1134"/>
        </w:tabs>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ввести текст виноски;</w:t>
      </w:r>
    </w:p>
    <w:p w:rsidR="00AD2DF2" w:rsidRPr="00AD2DF2" w:rsidRDefault="00AD2DF2" w:rsidP="009F0BD9">
      <w:pPr>
        <w:widowControl w:val="0"/>
        <w:numPr>
          <w:ilvl w:val="0"/>
          <w:numId w:val="79"/>
        </w:numPr>
        <w:tabs>
          <w:tab w:val="left" w:pos="1134"/>
        </w:tabs>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шрифт виноски 8</w:t>
      </w:r>
      <w:r w:rsidR="00B32F1B">
        <w:rPr>
          <w:rFonts w:eastAsia="Times New Roman" w:cs="Times New Roman"/>
          <w:color w:val="auto"/>
          <w:sz w:val="32"/>
          <w:szCs w:val="32"/>
          <w:lang w:val="uk-UA" w:eastAsia="ru-RU"/>
        </w:rPr>
        <w:t>–</w:t>
      </w:r>
      <w:r w:rsidRPr="00AD2DF2">
        <w:rPr>
          <w:rFonts w:eastAsia="Times New Roman" w:cs="Times New Roman"/>
          <w:color w:val="auto"/>
          <w:sz w:val="32"/>
          <w:szCs w:val="32"/>
          <w:lang w:val="uk-UA" w:eastAsia="ru-RU"/>
        </w:rPr>
        <w:t>11 друкарських пунктів, для тексту виноски рекомендується застосовувати вирівнювання «По ширині»;</w:t>
      </w:r>
    </w:p>
    <w:p w:rsidR="00AD2DF2" w:rsidRPr="00DA7B0F" w:rsidRDefault="00AD2DF2" w:rsidP="009F0BD9">
      <w:pPr>
        <w:widowControl w:val="0"/>
        <w:numPr>
          <w:ilvl w:val="0"/>
          <w:numId w:val="79"/>
        </w:numPr>
        <w:tabs>
          <w:tab w:val="left" w:pos="1134"/>
        </w:tabs>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двічі клацнути знак звичайної або кінцевої виноски, щоб повернутися до знака виноски в документі</w:t>
      </w:r>
      <w:r w:rsidR="00943367">
        <w:rPr>
          <w:rFonts w:eastAsia="Times New Roman" w:cs="Times New Roman"/>
          <w:color w:val="auto"/>
          <w:sz w:val="32"/>
          <w:szCs w:val="32"/>
          <w:lang w:val="uk-UA" w:eastAsia="ru-RU"/>
        </w:rPr>
        <w:t>;</w:t>
      </w:r>
    </w:p>
    <w:p w:rsidR="00DA7B0F" w:rsidRPr="00F81B6D" w:rsidRDefault="00DA7B0F" w:rsidP="00DA7B0F">
      <w:pPr>
        <w:widowControl w:val="0"/>
        <w:tabs>
          <w:tab w:val="left" w:pos="1134"/>
        </w:tabs>
        <w:autoSpaceDE w:val="0"/>
        <w:autoSpaceDN w:val="0"/>
        <w:adjustRightInd w:val="0"/>
        <w:spacing w:after="0" w:line="240" w:lineRule="auto"/>
        <w:contextualSpacing/>
        <w:jc w:val="both"/>
        <w:rPr>
          <w:rFonts w:eastAsia="Times New Roman" w:cs="Times New Roman"/>
          <w:color w:val="auto"/>
          <w:sz w:val="32"/>
          <w:szCs w:val="32"/>
          <w:lang w:eastAsia="ru-RU"/>
        </w:rPr>
      </w:pPr>
    </w:p>
    <w:p w:rsidR="00DA7B0F" w:rsidRPr="00F81B6D" w:rsidRDefault="00DA7B0F" w:rsidP="00DA7B0F">
      <w:pPr>
        <w:widowControl w:val="0"/>
        <w:tabs>
          <w:tab w:val="left" w:pos="1134"/>
        </w:tabs>
        <w:autoSpaceDE w:val="0"/>
        <w:autoSpaceDN w:val="0"/>
        <w:adjustRightInd w:val="0"/>
        <w:spacing w:after="0" w:line="240" w:lineRule="auto"/>
        <w:contextualSpacing/>
        <w:jc w:val="both"/>
        <w:rPr>
          <w:rFonts w:eastAsia="Times New Roman" w:cs="Times New Roman"/>
          <w:color w:val="auto"/>
          <w:sz w:val="32"/>
          <w:szCs w:val="32"/>
          <w:lang w:eastAsia="ru-RU"/>
        </w:rPr>
      </w:pPr>
    </w:p>
    <w:p w:rsidR="00DA7B0F" w:rsidRPr="00F81B6D" w:rsidRDefault="00DA7B0F" w:rsidP="00DA7B0F">
      <w:pPr>
        <w:widowControl w:val="0"/>
        <w:tabs>
          <w:tab w:val="left" w:pos="1134"/>
        </w:tabs>
        <w:autoSpaceDE w:val="0"/>
        <w:autoSpaceDN w:val="0"/>
        <w:adjustRightInd w:val="0"/>
        <w:spacing w:after="0" w:line="240" w:lineRule="auto"/>
        <w:contextualSpacing/>
        <w:jc w:val="both"/>
        <w:rPr>
          <w:rFonts w:eastAsia="Times New Roman" w:cs="Times New Roman"/>
          <w:color w:val="auto"/>
          <w:sz w:val="32"/>
          <w:szCs w:val="32"/>
          <w:lang w:eastAsia="ru-RU"/>
        </w:rPr>
      </w:pPr>
    </w:p>
    <w:p w:rsidR="00DA7B0F" w:rsidRPr="00AD2DF2" w:rsidRDefault="00DA7B0F" w:rsidP="00DA7B0F">
      <w:pPr>
        <w:widowControl w:val="0"/>
        <w:tabs>
          <w:tab w:val="left" w:pos="1134"/>
        </w:tabs>
        <w:autoSpaceDE w:val="0"/>
        <w:autoSpaceDN w:val="0"/>
        <w:adjustRightInd w:val="0"/>
        <w:spacing w:after="0" w:line="240" w:lineRule="auto"/>
        <w:contextualSpacing/>
        <w:jc w:val="both"/>
        <w:rPr>
          <w:rFonts w:eastAsia="Times New Roman" w:cs="Times New Roman"/>
          <w:color w:val="auto"/>
          <w:sz w:val="32"/>
          <w:szCs w:val="32"/>
          <w:lang w:val="uk-UA" w:eastAsia="ru-RU"/>
        </w:rPr>
      </w:pPr>
      <w:r w:rsidRPr="00AD2DF2">
        <w:rPr>
          <w:rFonts w:cs="Times New Roman"/>
          <w:noProof/>
          <w:color w:val="auto"/>
          <w:sz w:val="32"/>
          <w:szCs w:val="32"/>
          <w:lang w:eastAsia="ru-RU"/>
        </w:rPr>
        <w:drawing>
          <wp:anchor distT="0" distB="0" distL="114300" distR="114300" simplePos="0" relativeHeight="252006400" behindDoc="0" locked="0" layoutInCell="1" allowOverlap="1" wp14:anchorId="5D55165A" wp14:editId="24476372">
            <wp:simplePos x="0" y="0"/>
            <wp:positionH relativeFrom="column">
              <wp:posOffset>1203960</wp:posOffset>
            </wp:positionH>
            <wp:positionV relativeFrom="paragraph">
              <wp:posOffset>-161925</wp:posOffset>
            </wp:positionV>
            <wp:extent cx="3648075" cy="2408555"/>
            <wp:effectExtent l="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6">
                      <a:extLst>
                        <a:ext uri="{28A0092B-C50C-407E-A947-70E740481C1C}">
                          <a14:useLocalDpi xmlns:a14="http://schemas.microsoft.com/office/drawing/2010/main" val="0"/>
                        </a:ext>
                      </a:extLst>
                    </a:blip>
                    <a:srcRect l="29527" t="55831" r="29527" b="10605"/>
                    <a:stretch/>
                  </pic:blipFill>
                  <pic:spPr bwMode="auto">
                    <a:xfrm>
                      <a:off x="0" y="0"/>
                      <a:ext cx="3648075" cy="240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F2" w:rsidRPr="00AD2DF2" w:rsidRDefault="00AD2DF2" w:rsidP="009F0BD9">
      <w:pPr>
        <w:widowControl w:val="0"/>
        <w:tabs>
          <w:tab w:val="left" w:pos="1276"/>
        </w:tabs>
        <w:autoSpaceDE w:val="0"/>
        <w:autoSpaceDN w:val="0"/>
        <w:adjustRightInd w:val="0"/>
        <w:spacing w:after="0" w:line="240" w:lineRule="auto"/>
        <w:ind w:left="916"/>
        <w:jc w:val="center"/>
        <w:rPr>
          <w:rFonts w:eastAsia="Times New Roman" w:cs="Times New Roman"/>
          <w:color w:val="auto"/>
          <w:sz w:val="32"/>
          <w:szCs w:val="32"/>
          <w:lang w:val="uk-UA" w:eastAsia="ru-RU"/>
        </w:rPr>
      </w:pPr>
    </w:p>
    <w:p w:rsidR="007E1A61"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uk-UA" w:eastAsia="ru-RU"/>
        </w:rPr>
      </w:pPr>
    </w:p>
    <w:p w:rsidR="007E1A61"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uk-UA" w:eastAsia="ru-RU"/>
        </w:rPr>
      </w:pPr>
    </w:p>
    <w:p w:rsidR="007E1A61"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uk-UA" w:eastAsia="ru-RU"/>
        </w:rPr>
      </w:pPr>
    </w:p>
    <w:p w:rsidR="007E1A61"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uk-UA" w:eastAsia="ru-RU"/>
        </w:rPr>
      </w:pPr>
    </w:p>
    <w:p w:rsidR="007E1A61"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uk-UA" w:eastAsia="ru-RU"/>
        </w:rPr>
      </w:pPr>
    </w:p>
    <w:p w:rsidR="007E1A61" w:rsidRPr="00F81B6D" w:rsidRDefault="007E1A61"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eastAsia="ru-RU"/>
        </w:rPr>
      </w:pPr>
    </w:p>
    <w:p w:rsidR="00DA7B0F" w:rsidRPr="00F81B6D" w:rsidRDefault="00DA7B0F"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eastAsia="ru-RU"/>
        </w:rPr>
      </w:pPr>
    </w:p>
    <w:p w:rsidR="00DA7B0F" w:rsidRPr="00F81B6D" w:rsidRDefault="00DA7B0F"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eastAsia="ru-RU"/>
        </w:rPr>
      </w:pPr>
    </w:p>
    <w:p w:rsidR="00AD2DF2" w:rsidRDefault="00AD2DF2"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en-US" w:eastAsia="ru-RU"/>
        </w:rPr>
      </w:pPr>
      <w:r w:rsidRPr="00AD2DF2">
        <w:rPr>
          <w:rFonts w:eastAsia="Times New Roman" w:cs="Times New Roman"/>
          <w:i/>
          <w:color w:val="auto"/>
          <w:sz w:val="32"/>
          <w:szCs w:val="32"/>
          <w:lang w:val="uk-UA" w:eastAsia="ru-RU"/>
        </w:rPr>
        <w:t>Рис.</w:t>
      </w:r>
      <w:r w:rsidR="00A6742F" w:rsidRPr="00A6742F">
        <w:rPr>
          <w:rFonts w:eastAsia="Times New Roman" w:cs="Times New Roman"/>
          <w:i/>
          <w:color w:val="auto"/>
          <w:sz w:val="32"/>
          <w:szCs w:val="32"/>
          <w:lang w:val="uk-UA" w:eastAsia="ru-RU"/>
        </w:rPr>
        <w:t xml:space="preserve"> 3.</w:t>
      </w:r>
      <w:r w:rsidR="000268A4">
        <w:rPr>
          <w:rFonts w:eastAsia="Times New Roman" w:cs="Times New Roman"/>
          <w:i/>
          <w:color w:val="auto"/>
          <w:sz w:val="32"/>
          <w:szCs w:val="32"/>
          <w:lang w:val="uk-UA" w:eastAsia="ru-RU"/>
        </w:rPr>
        <w:t>3.</w:t>
      </w:r>
      <w:r w:rsidR="00A6742F" w:rsidRPr="00A6742F">
        <w:rPr>
          <w:rFonts w:eastAsia="Times New Roman" w:cs="Times New Roman"/>
          <w:i/>
          <w:color w:val="auto"/>
          <w:sz w:val="32"/>
          <w:szCs w:val="32"/>
          <w:lang w:val="uk-UA" w:eastAsia="ru-RU"/>
        </w:rPr>
        <w:t>4.2.3</w:t>
      </w:r>
      <w:r w:rsidRPr="00AD2DF2">
        <w:rPr>
          <w:rFonts w:eastAsia="Times New Roman" w:cs="Times New Roman"/>
          <w:i/>
          <w:color w:val="auto"/>
          <w:sz w:val="32"/>
          <w:szCs w:val="32"/>
          <w:lang w:val="uk-UA" w:eastAsia="ru-RU"/>
        </w:rPr>
        <w:t xml:space="preserve"> Виноски</w:t>
      </w:r>
    </w:p>
    <w:p w:rsidR="00DA7B0F" w:rsidRPr="00DA7B0F" w:rsidRDefault="00DA7B0F" w:rsidP="009F0BD9">
      <w:pPr>
        <w:widowControl w:val="0"/>
        <w:tabs>
          <w:tab w:val="left" w:pos="1276"/>
        </w:tabs>
        <w:autoSpaceDE w:val="0"/>
        <w:autoSpaceDN w:val="0"/>
        <w:adjustRightInd w:val="0"/>
        <w:spacing w:after="0" w:line="240" w:lineRule="auto"/>
        <w:ind w:left="916"/>
        <w:jc w:val="center"/>
        <w:rPr>
          <w:rFonts w:eastAsia="Times New Roman" w:cs="Times New Roman"/>
          <w:i/>
          <w:color w:val="auto"/>
          <w:sz w:val="32"/>
          <w:szCs w:val="32"/>
          <w:lang w:val="en-US" w:eastAsia="ru-RU"/>
        </w:rPr>
      </w:pPr>
    </w:p>
    <w:p w:rsidR="00AD2DF2" w:rsidRPr="00AD2DF2" w:rsidRDefault="00AD2DF2" w:rsidP="009F0BD9">
      <w:pPr>
        <w:widowControl w:val="0"/>
        <w:numPr>
          <w:ilvl w:val="0"/>
          <w:numId w:val="79"/>
        </w:numPr>
        <w:tabs>
          <w:tab w:val="left" w:pos="1134"/>
        </w:tabs>
        <w:autoSpaceDE w:val="0"/>
        <w:autoSpaceDN w:val="0"/>
        <w:adjustRightInd w:val="0"/>
        <w:spacing w:after="0" w:line="240" w:lineRule="auto"/>
        <w:ind w:left="1134" w:hanging="283"/>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щоб змінити розташування чи формат звичайних або кінцевих виносок, потрібно клацнути запускач діалогових вікон «</w:t>
      </w:r>
      <w:r w:rsidRPr="00AD2DF2">
        <w:rPr>
          <w:rFonts w:eastAsia="Times New Roman" w:cs="Times New Roman"/>
          <w:b/>
          <w:color w:val="auto"/>
          <w:sz w:val="32"/>
          <w:szCs w:val="32"/>
          <w:lang w:val="uk-UA" w:eastAsia="ru-RU"/>
        </w:rPr>
        <w:t>Виноски»</w:t>
      </w:r>
      <w:r w:rsidRPr="00AD2DF2">
        <w:rPr>
          <w:rFonts w:eastAsia="Times New Roman" w:cs="Times New Roman"/>
          <w:color w:val="auto"/>
          <w:sz w:val="32"/>
          <w:szCs w:val="32"/>
          <w:lang w:val="uk-UA" w:eastAsia="ru-RU"/>
        </w:rPr>
        <w:t xml:space="preserve"> та виконайте одну з таких дій: </w:t>
      </w:r>
    </w:p>
    <w:p w:rsidR="00AD2DF2" w:rsidRPr="00AD2DF2" w:rsidRDefault="00AD2DF2" w:rsidP="009F0BD9">
      <w:pPr>
        <w:widowControl w:val="0"/>
        <w:numPr>
          <w:ilvl w:val="0"/>
          <w:numId w:val="81"/>
        </w:numPr>
        <w:autoSpaceDE w:val="0"/>
        <w:autoSpaceDN w:val="0"/>
        <w:adjustRightInd w:val="0"/>
        <w:spacing w:after="0" w:line="240" w:lineRule="auto"/>
        <w:ind w:left="1560" w:hanging="283"/>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щоб перетворити звичайні виноски на кінцеві або кінцеві виноски на звичайні, у розділі «</w:t>
      </w:r>
      <w:r w:rsidRPr="00AD2DF2">
        <w:rPr>
          <w:rFonts w:eastAsia="Times New Roman" w:cs="Times New Roman"/>
          <w:b/>
          <w:color w:val="auto"/>
          <w:sz w:val="32"/>
          <w:szCs w:val="32"/>
          <w:lang w:val="uk-UA" w:eastAsia="ru-RU"/>
        </w:rPr>
        <w:t>Розташування»</w:t>
      </w:r>
      <w:r w:rsidRPr="00AD2DF2">
        <w:rPr>
          <w:rFonts w:eastAsia="Times New Roman" w:cs="Times New Roman"/>
          <w:color w:val="auto"/>
          <w:sz w:val="32"/>
          <w:szCs w:val="32"/>
          <w:lang w:val="uk-UA" w:eastAsia="ru-RU"/>
        </w:rPr>
        <w:t xml:space="preserve"> встановіть перемикач «</w:t>
      </w:r>
      <w:r w:rsidRPr="00AD2DF2">
        <w:rPr>
          <w:rFonts w:eastAsia="Times New Roman" w:cs="Times New Roman"/>
          <w:b/>
          <w:color w:val="auto"/>
          <w:sz w:val="32"/>
          <w:szCs w:val="32"/>
          <w:lang w:val="uk-UA" w:eastAsia="ru-RU"/>
        </w:rPr>
        <w:t>Виноски»</w:t>
      </w:r>
      <w:r w:rsidRPr="00AD2DF2">
        <w:rPr>
          <w:rFonts w:eastAsia="Times New Roman" w:cs="Times New Roman"/>
          <w:color w:val="auto"/>
          <w:sz w:val="32"/>
          <w:szCs w:val="32"/>
          <w:lang w:val="uk-UA" w:eastAsia="ru-RU"/>
        </w:rPr>
        <w:t xml:space="preserve"> або «</w:t>
      </w:r>
      <w:r w:rsidRPr="00AD2DF2">
        <w:rPr>
          <w:rFonts w:eastAsia="Times New Roman" w:cs="Times New Roman"/>
          <w:b/>
          <w:color w:val="auto"/>
          <w:sz w:val="32"/>
          <w:szCs w:val="32"/>
          <w:lang w:val="uk-UA" w:eastAsia="ru-RU"/>
        </w:rPr>
        <w:t>Кінцеві виноски»</w:t>
      </w:r>
      <w:r w:rsidRPr="00AD2DF2">
        <w:rPr>
          <w:rFonts w:eastAsia="Times New Roman" w:cs="Times New Roman"/>
          <w:color w:val="auto"/>
          <w:sz w:val="32"/>
          <w:szCs w:val="32"/>
          <w:lang w:val="uk-UA" w:eastAsia="ru-RU"/>
        </w:rPr>
        <w:t xml:space="preserve"> й натисніть кнопку «</w:t>
      </w:r>
      <w:r w:rsidRPr="00AD2DF2">
        <w:rPr>
          <w:rFonts w:eastAsia="Times New Roman" w:cs="Times New Roman"/>
          <w:b/>
          <w:color w:val="auto"/>
          <w:sz w:val="32"/>
          <w:szCs w:val="32"/>
          <w:lang w:val="uk-UA" w:eastAsia="ru-RU"/>
        </w:rPr>
        <w:t>Замінити»</w:t>
      </w:r>
      <w:r w:rsidRPr="00AD2DF2">
        <w:rPr>
          <w:rFonts w:eastAsia="Times New Roman" w:cs="Times New Roman"/>
          <w:color w:val="auto"/>
          <w:sz w:val="32"/>
          <w:szCs w:val="32"/>
          <w:lang w:val="uk-UA" w:eastAsia="ru-RU"/>
        </w:rPr>
        <w:t>. У діалоговому вікні «</w:t>
      </w:r>
      <w:r w:rsidRPr="00AD2DF2">
        <w:rPr>
          <w:rFonts w:eastAsia="Times New Roman" w:cs="Times New Roman"/>
          <w:b/>
          <w:color w:val="auto"/>
          <w:sz w:val="32"/>
          <w:szCs w:val="32"/>
          <w:lang w:val="uk-UA" w:eastAsia="ru-RU"/>
        </w:rPr>
        <w:t>Перетворення виносок</w:t>
      </w:r>
      <w:r w:rsidRPr="00AD2DF2">
        <w:rPr>
          <w:rFonts w:eastAsia="Times New Roman" w:cs="Times New Roman"/>
          <w:color w:val="auto"/>
          <w:sz w:val="32"/>
          <w:szCs w:val="32"/>
          <w:lang w:val="uk-UA" w:eastAsia="ru-RU"/>
        </w:rPr>
        <w:t>» натисніть кнопку «</w:t>
      </w:r>
      <w:r w:rsidRPr="00AD2DF2">
        <w:rPr>
          <w:rFonts w:eastAsia="Times New Roman" w:cs="Times New Roman"/>
          <w:b/>
          <w:color w:val="auto"/>
          <w:sz w:val="32"/>
          <w:szCs w:val="32"/>
          <w:lang w:val="uk-UA" w:eastAsia="ru-RU"/>
        </w:rPr>
        <w:t>ОК»</w:t>
      </w:r>
      <w:r w:rsidR="00943367">
        <w:rPr>
          <w:rFonts w:eastAsia="Times New Roman" w:cs="Times New Roman"/>
          <w:color w:val="auto"/>
          <w:sz w:val="32"/>
          <w:szCs w:val="32"/>
          <w:lang w:val="uk-UA" w:eastAsia="ru-RU"/>
        </w:rPr>
        <w:t>;</w:t>
      </w:r>
      <w:r w:rsidRPr="00AD2DF2">
        <w:rPr>
          <w:rFonts w:eastAsia="Times New Roman" w:cs="Times New Roman"/>
          <w:color w:val="auto"/>
          <w:sz w:val="32"/>
          <w:szCs w:val="32"/>
          <w:lang w:val="uk-UA" w:eastAsia="ru-RU"/>
        </w:rPr>
        <w:t xml:space="preserve"> </w:t>
      </w:r>
    </w:p>
    <w:p w:rsidR="00AD2DF2" w:rsidRPr="00AD2DF2" w:rsidRDefault="00AD2DF2" w:rsidP="009F0BD9">
      <w:pPr>
        <w:widowControl w:val="0"/>
        <w:numPr>
          <w:ilvl w:val="0"/>
          <w:numId w:val="81"/>
        </w:numPr>
        <w:autoSpaceDE w:val="0"/>
        <w:autoSpaceDN w:val="0"/>
        <w:adjustRightInd w:val="0"/>
        <w:spacing w:after="0" w:line="240" w:lineRule="auto"/>
        <w:ind w:left="1560" w:hanging="283"/>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 xml:space="preserve">щоб змінити формат нумерації, </w:t>
      </w:r>
      <w:r w:rsidR="00943367">
        <w:rPr>
          <w:rFonts w:eastAsia="Times New Roman" w:cs="Times New Roman"/>
          <w:color w:val="auto"/>
          <w:sz w:val="32"/>
          <w:szCs w:val="32"/>
          <w:lang w:val="uk-UA" w:eastAsia="ru-RU"/>
        </w:rPr>
        <w:t>оберіть</w:t>
      </w:r>
      <w:r w:rsidRPr="00AD2DF2">
        <w:rPr>
          <w:rFonts w:eastAsia="Times New Roman" w:cs="Times New Roman"/>
          <w:color w:val="auto"/>
          <w:sz w:val="32"/>
          <w:szCs w:val="32"/>
          <w:lang w:val="uk-UA" w:eastAsia="ru-RU"/>
        </w:rPr>
        <w:t xml:space="preserve"> потрібний формат у полі «</w:t>
      </w:r>
      <w:r w:rsidRPr="00AD2DF2">
        <w:rPr>
          <w:rFonts w:eastAsia="Times New Roman" w:cs="Times New Roman"/>
          <w:b/>
          <w:color w:val="auto"/>
          <w:sz w:val="32"/>
          <w:szCs w:val="32"/>
          <w:lang w:val="uk-UA" w:eastAsia="ru-RU"/>
        </w:rPr>
        <w:t>Формат номерів»</w:t>
      </w:r>
      <w:r w:rsidRPr="00AD2DF2">
        <w:rPr>
          <w:rFonts w:eastAsia="Times New Roman" w:cs="Times New Roman"/>
          <w:color w:val="auto"/>
          <w:sz w:val="32"/>
          <w:szCs w:val="32"/>
          <w:lang w:val="uk-UA" w:eastAsia="ru-RU"/>
        </w:rPr>
        <w:t xml:space="preserve"> і натисніть кнопку «</w:t>
      </w:r>
      <w:r w:rsidRPr="00AD2DF2">
        <w:rPr>
          <w:rFonts w:eastAsia="Times New Roman" w:cs="Times New Roman"/>
          <w:b/>
          <w:color w:val="auto"/>
          <w:sz w:val="32"/>
          <w:szCs w:val="32"/>
          <w:lang w:val="uk-UA" w:eastAsia="ru-RU"/>
        </w:rPr>
        <w:t>Застосувати»</w:t>
      </w:r>
      <w:r w:rsidR="00943367">
        <w:rPr>
          <w:rFonts w:eastAsia="Times New Roman" w:cs="Times New Roman"/>
          <w:color w:val="auto"/>
          <w:sz w:val="32"/>
          <w:szCs w:val="32"/>
          <w:lang w:val="uk-UA" w:eastAsia="ru-RU"/>
        </w:rPr>
        <w:t>;</w:t>
      </w:r>
    </w:p>
    <w:p w:rsidR="00AD2DF2" w:rsidRPr="00AD2DF2" w:rsidRDefault="00AD2DF2" w:rsidP="009F0BD9">
      <w:pPr>
        <w:widowControl w:val="0"/>
        <w:numPr>
          <w:ilvl w:val="0"/>
          <w:numId w:val="81"/>
        </w:numPr>
        <w:autoSpaceDE w:val="0"/>
        <w:autoSpaceDN w:val="0"/>
        <w:adjustRightInd w:val="0"/>
        <w:spacing w:after="0" w:line="240" w:lineRule="auto"/>
        <w:ind w:left="1560" w:hanging="283"/>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замість звичайного формату нумерації можна використовувати звичайний знак виноски. Для цього натисніть кнопку «</w:t>
      </w:r>
      <w:r w:rsidRPr="00AD2DF2">
        <w:rPr>
          <w:rFonts w:eastAsia="Times New Roman" w:cs="Times New Roman"/>
          <w:b/>
          <w:color w:val="auto"/>
          <w:sz w:val="32"/>
          <w:szCs w:val="32"/>
          <w:lang w:val="uk-UA" w:eastAsia="ru-RU"/>
        </w:rPr>
        <w:t>Символ»</w:t>
      </w:r>
      <w:r w:rsidRPr="00AD2DF2">
        <w:rPr>
          <w:rFonts w:eastAsia="Times New Roman" w:cs="Times New Roman"/>
          <w:color w:val="auto"/>
          <w:sz w:val="32"/>
          <w:szCs w:val="32"/>
          <w:lang w:val="uk-UA" w:eastAsia="ru-RU"/>
        </w:rPr>
        <w:t xml:space="preserve"> поруч із полем «</w:t>
      </w:r>
      <w:r w:rsidRPr="00AD2DF2">
        <w:rPr>
          <w:rFonts w:eastAsia="Times New Roman" w:cs="Times New Roman"/>
          <w:b/>
          <w:color w:val="auto"/>
          <w:sz w:val="32"/>
          <w:szCs w:val="32"/>
          <w:lang w:val="uk-UA" w:eastAsia="ru-RU"/>
        </w:rPr>
        <w:t>Інший»</w:t>
      </w:r>
      <w:r w:rsidRPr="00AD2DF2">
        <w:rPr>
          <w:rFonts w:eastAsia="Times New Roman" w:cs="Times New Roman"/>
          <w:color w:val="auto"/>
          <w:sz w:val="32"/>
          <w:szCs w:val="32"/>
          <w:lang w:val="uk-UA" w:eastAsia="ru-RU"/>
        </w:rPr>
        <w:t xml:space="preserve"> і виберіть знак із доступних символів. Наявні знаки виносок не буде змінено, а лише додано нові.</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val="uk-UA" w:eastAsia="ru-RU"/>
        </w:rPr>
      </w:pPr>
      <w:r w:rsidRPr="00AD2DF2">
        <w:rPr>
          <w:rFonts w:eastAsia="Times New Roman" w:cs="Times New Roman"/>
          <w:i/>
          <w:color w:val="auto"/>
          <w:sz w:val="32"/>
          <w:szCs w:val="32"/>
          <w:lang w:eastAsia="ru-RU"/>
        </w:rPr>
        <w:t>Змінення формату нумерації звичайних або кінцевих виносок</w:t>
      </w:r>
      <w:r w:rsidRPr="00AD2DF2">
        <w:rPr>
          <w:rFonts w:eastAsia="Times New Roman" w:cs="Times New Roman"/>
          <w:i/>
          <w:color w:val="auto"/>
          <w:sz w:val="32"/>
          <w:szCs w:val="32"/>
          <w:lang w:val="uk-UA" w:eastAsia="ru-RU"/>
        </w:rPr>
        <w:t>:</w:t>
      </w:r>
    </w:p>
    <w:p w:rsidR="00AD2DF2" w:rsidRPr="00AD2DF2" w:rsidRDefault="00AD2DF2" w:rsidP="009F0BD9">
      <w:pPr>
        <w:widowControl w:val="0"/>
        <w:numPr>
          <w:ilvl w:val="0"/>
          <w:numId w:val="8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р</w:t>
      </w:r>
      <w:r w:rsidRPr="00AD2DF2">
        <w:rPr>
          <w:rFonts w:eastAsia="Times New Roman" w:cs="Times New Roman"/>
          <w:color w:val="auto"/>
          <w:sz w:val="32"/>
          <w:szCs w:val="32"/>
          <w:lang w:eastAsia="ru-RU"/>
        </w:rPr>
        <w:t>озмістити курсор у розділі, у якому потрібно змінити формат кінцевих або звичайних виносок. Якщо документ не поділено на розділи, розмістити</w:t>
      </w:r>
      <w:r w:rsidRPr="00AD2DF2">
        <w:rPr>
          <w:rFonts w:eastAsia="Times New Roman" w:cs="Times New Roman"/>
          <w:color w:val="auto"/>
          <w:sz w:val="32"/>
          <w:szCs w:val="32"/>
          <w:lang w:val="uk-UA" w:eastAsia="ru-RU"/>
        </w:rPr>
        <w:t xml:space="preserve"> </w:t>
      </w:r>
      <w:r w:rsidRPr="00AD2DF2">
        <w:rPr>
          <w:rFonts w:eastAsia="Times New Roman" w:cs="Times New Roman"/>
          <w:color w:val="auto"/>
          <w:sz w:val="32"/>
          <w:szCs w:val="32"/>
          <w:lang w:eastAsia="ru-RU"/>
        </w:rPr>
        <w:t>курсор у будь</w:t>
      </w:r>
      <w:r w:rsidR="009979ED">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якому місці документа</w:t>
      </w:r>
      <w:r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8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н</w:t>
      </w:r>
      <w:r w:rsidRPr="00AD2DF2">
        <w:rPr>
          <w:rFonts w:eastAsia="Times New Roman" w:cs="Times New Roman"/>
          <w:color w:val="auto"/>
          <w:sz w:val="32"/>
          <w:szCs w:val="32"/>
          <w:lang w:eastAsia="ru-RU"/>
        </w:rPr>
        <w:t xml:space="preserve">а вкладці </w:t>
      </w:r>
      <w:r w:rsidR="00943367">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Посилання</w:t>
      </w:r>
      <w:r w:rsidR="00943367">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 xml:space="preserve"> клацнути запускач діалогових вікон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Виноски</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val="uk-UA" w:eastAsia="ru-RU"/>
        </w:rPr>
        <w:t>;</w:t>
      </w:r>
    </w:p>
    <w:p w:rsidR="00AD2DF2" w:rsidRPr="00AD2DF2" w:rsidRDefault="00943367" w:rsidP="009F0BD9">
      <w:pPr>
        <w:widowControl w:val="0"/>
        <w:numPr>
          <w:ilvl w:val="0"/>
          <w:numId w:val="8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Pr>
          <w:rFonts w:eastAsia="Times New Roman" w:cs="Times New Roman"/>
          <w:color w:val="auto"/>
          <w:sz w:val="32"/>
          <w:szCs w:val="32"/>
          <w:lang w:val="uk-UA" w:eastAsia="ru-RU"/>
        </w:rPr>
        <w:t>обрати</w:t>
      </w:r>
      <w:r w:rsidR="00AD2DF2" w:rsidRPr="00AD2DF2">
        <w:rPr>
          <w:rFonts w:eastAsia="Times New Roman" w:cs="Times New Roman"/>
          <w:color w:val="auto"/>
          <w:sz w:val="32"/>
          <w:szCs w:val="32"/>
          <w:lang w:eastAsia="ru-RU"/>
        </w:rPr>
        <w:t xml:space="preserve"> пункт </w:t>
      </w:r>
      <w:r w:rsidR="00AD2DF2" w:rsidRPr="00AD2DF2">
        <w:rPr>
          <w:rFonts w:eastAsia="Times New Roman" w:cs="Times New Roman"/>
          <w:color w:val="auto"/>
          <w:sz w:val="32"/>
          <w:szCs w:val="32"/>
          <w:lang w:val="uk-UA" w:eastAsia="ru-RU"/>
        </w:rPr>
        <w:t>«</w:t>
      </w:r>
      <w:r w:rsidR="00AD2DF2" w:rsidRPr="00AD2DF2">
        <w:rPr>
          <w:rFonts w:eastAsia="Times New Roman" w:cs="Times New Roman"/>
          <w:b/>
          <w:color w:val="auto"/>
          <w:sz w:val="32"/>
          <w:szCs w:val="32"/>
          <w:lang w:eastAsia="ru-RU"/>
        </w:rPr>
        <w:t>Виноски</w:t>
      </w:r>
      <w:r w:rsidR="00AD2DF2" w:rsidRPr="00AD2DF2">
        <w:rPr>
          <w:rFonts w:eastAsia="Times New Roman" w:cs="Times New Roman"/>
          <w:b/>
          <w:color w:val="auto"/>
          <w:sz w:val="32"/>
          <w:szCs w:val="32"/>
          <w:lang w:val="uk-UA" w:eastAsia="ru-RU"/>
        </w:rPr>
        <w:t>»</w:t>
      </w:r>
      <w:r w:rsidR="00AD2DF2" w:rsidRPr="00AD2DF2">
        <w:rPr>
          <w:rFonts w:eastAsia="Times New Roman" w:cs="Times New Roman"/>
          <w:color w:val="auto"/>
          <w:sz w:val="32"/>
          <w:szCs w:val="32"/>
          <w:lang w:eastAsia="ru-RU"/>
        </w:rPr>
        <w:t xml:space="preserve"> або </w:t>
      </w:r>
      <w:r w:rsidR="00AD2DF2" w:rsidRPr="00AD2DF2">
        <w:rPr>
          <w:rFonts w:eastAsia="Times New Roman" w:cs="Times New Roman"/>
          <w:color w:val="auto"/>
          <w:sz w:val="32"/>
          <w:szCs w:val="32"/>
          <w:lang w:val="uk-UA" w:eastAsia="ru-RU"/>
        </w:rPr>
        <w:t>«</w:t>
      </w:r>
      <w:r w:rsidR="00AD2DF2" w:rsidRPr="00AD2DF2">
        <w:rPr>
          <w:rFonts w:eastAsia="Times New Roman" w:cs="Times New Roman"/>
          <w:b/>
          <w:color w:val="auto"/>
          <w:sz w:val="32"/>
          <w:szCs w:val="32"/>
          <w:lang w:eastAsia="ru-RU"/>
        </w:rPr>
        <w:t>Кінцеві виноски</w:t>
      </w:r>
      <w:r w:rsidR="00AD2DF2" w:rsidRPr="00AD2DF2">
        <w:rPr>
          <w:rFonts w:eastAsia="Times New Roman" w:cs="Times New Roman"/>
          <w:b/>
          <w:color w:val="auto"/>
          <w:sz w:val="32"/>
          <w:szCs w:val="32"/>
          <w:lang w:val="uk-UA" w:eastAsia="ru-RU"/>
        </w:rPr>
        <w:t>»</w:t>
      </w:r>
      <w:r w:rsidR="00AD2DF2"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8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у</w:t>
      </w:r>
      <w:r w:rsidRPr="00AD2DF2">
        <w:rPr>
          <w:rFonts w:eastAsia="Times New Roman" w:cs="Times New Roman"/>
          <w:color w:val="auto"/>
          <w:sz w:val="32"/>
          <w:szCs w:val="32"/>
          <w:lang w:eastAsia="ru-RU"/>
        </w:rPr>
        <w:t xml:space="preserve"> списку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Формат номерів</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 xml:space="preserve"> </w:t>
      </w:r>
      <w:r w:rsidR="00943367">
        <w:rPr>
          <w:rFonts w:eastAsia="Times New Roman" w:cs="Times New Roman"/>
          <w:color w:val="auto"/>
          <w:sz w:val="32"/>
          <w:szCs w:val="32"/>
          <w:lang w:val="uk-UA" w:eastAsia="ru-RU"/>
        </w:rPr>
        <w:t>обираємо</w:t>
      </w:r>
      <w:r w:rsidRPr="00AD2DF2">
        <w:rPr>
          <w:rFonts w:eastAsia="Times New Roman" w:cs="Times New Roman"/>
          <w:color w:val="auto"/>
          <w:sz w:val="32"/>
          <w:szCs w:val="32"/>
          <w:lang w:eastAsia="ru-RU"/>
        </w:rPr>
        <w:t xml:space="preserve"> потрібний варіант</w:t>
      </w:r>
      <w:r w:rsidRPr="00AD2DF2">
        <w:rPr>
          <w:rFonts w:eastAsia="Times New Roman" w:cs="Times New Roman"/>
          <w:color w:val="auto"/>
          <w:sz w:val="32"/>
          <w:szCs w:val="32"/>
          <w:lang w:val="uk-UA" w:eastAsia="ru-RU"/>
        </w:rPr>
        <w:t>;</w:t>
      </w:r>
    </w:p>
    <w:p w:rsidR="00AD2DF2" w:rsidRPr="00AD2DF2" w:rsidRDefault="00AD2DF2" w:rsidP="009F0BD9">
      <w:pPr>
        <w:widowControl w:val="0"/>
        <w:numPr>
          <w:ilvl w:val="0"/>
          <w:numId w:val="8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н</w:t>
      </w:r>
      <w:r w:rsidRPr="00AD2DF2">
        <w:rPr>
          <w:rFonts w:eastAsia="Times New Roman" w:cs="Times New Roman"/>
          <w:color w:val="auto"/>
          <w:sz w:val="32"/>
          <w:szCs w:val="32"/>
          <w:lang w:eastAsia="ru-RU"/>
        </w:rPr>
        <w:t xml:space="preserve">атиснути кнопку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Застосувати</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AD2DF2">
        <w:rPr>
          <w:rFonts w:eastAsia="Times New Roman" w:cs="Times New Roman"/>
          <w:color w:val="auto"/>
          <w:sz w:val="32"/>
          <w:szCs w:val="32"/>
          <w:lang w:eastAsia="ru-RU"/>
        </w:rPr>
        <w:lastRenderedPageBreak/>
        <w:t xml:space="preserve">У програмі Word виноски нумеруються автоматично, починаючи з </w:t>
      </w:r>
      <w:r w:rsidRPr="00AD2DF2">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1</w:t>
      </w:r>
      <w:r w:rsidRPr="00AD2DF2">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 xml:space="preserve">, а кінцеві виноски — починаючи з </w:t>
      </w:r>
      <w:r w:rsidRPr="00AD2DF2">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i</w:t>
      </w:r>
      <w:r w:rsidRPr="00AD2DF2">
        <w:rPr>
          <w:rFonts w:eastAsia="Times New Roman" w:cs="Times New Roman"/>
          <w:color w:val="auto"/>
          <w:sz w:val="32"/>
          <w:szCs w:val="32"/>
          <w:lang w:val="uk-UA" w:eastAsia="ru-RU"/>
        </w:rPr>
        <w:t>»</w:t>
      </w:r>
      <w:r w:rsidRPr="00AD2DF2">
        <w:rPr>
          <w:rFonts w:eastAsia="Times New Roman" w:cs="Times New Roman"/>
          <w:color w:val="auto"/>
          <w:sz w:val="32"/>
          <w:szCs w:val="32"/>
          <w:lang w:eastAsia="ru-RU"/>
        </w:rPr>
        <w:t>. Також можна вибрати інше початкове значення.</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eastAsia="ru-RU"/>
        </w:rPr>
      </w:pPr>
      <w:r w:rsidRPr="00AD2DF2">
        <w:rPr>
          <w:rFonts w:eastAsia="Times New Roman" w:cs="Times New Roman"/>
          <w:i/>
          <w:color w:val="auto"/>
          <w:sz w:val="32"/>
          <w:szCs w:val="32"/>
          <w:lang w:eastAsia="ru-RU"/>
        </w:rPr>
        <w:t>Якщо виноски в документі пронумеровано неправильно, щоб змінити нумерацію</w:t>
      </w:r>
      <w:r w:rsidRPr="00AD2DF2">
        <w:rPr>
          <w:rFonts w:eastAsia="Times New Roman" w:cs="Times New Roman"/>
          <w:i/>
          <w:color w:val="auto"/>
          <w:sz w:val="32"/>
          <w:szCs w:val="32"/>
          <w:lang w:val="uk-UA" w:eastAsia="ru-RU"/>
        </w:rPr>
        <w:t xml:space="preserve"> необхідно</w:t>
      </w:r>
      <w:r w:rsidRPr="00AD2DF2">
        <w:rPr>
          <w:rFonts w:eastAsia="Times New Roman" w:cs="Times New Roman"/>
          <w:i/>
          <w:color w:val="auto"/>
          <w:sz w:val="32"/>
          <w:szCs w:val="32"/>
          <w:lang w:eastAsia="ru-RU"/>
        </w:rPr>
        <w:t>:</w:t>
      </w:r>
    </w:p>
    <w:p w:rsidR="00AD2DF2" w:rsidRPr="00AD2DF2" w:rsidRDefault="00AD2DF2" w:rsidP="009F0BD9">
      <w:pPr>
        <w:widowControl w:val="0"/>
        <w:numPr>
          <w:ilvl w:val="0"/>
          <w:numId w:val="83"/>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н</w:t>
      </w:r>
      <w:r w:rsidRPr="00AD2DF2">
        <w:rPr>
          <w:rFonts w:eastAsia="Times New Roman" w:cs="Times New Roman"/>
          <w:color w:val="auto"/>
          <w:sz w:val="32"/>
          <w:szCs w:val="32"/>
          <w:lang w:eastAsia="ru-RU"/>
        </w:rPr>
        <w:t xml:space="preserve">а вкладці </w:t>
      </w:r>
      <w:r w:rsidR="00943367">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Посилання</w:t>
      </w:r>
      <w:r w:rsidR="00943367">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 xml:space="preserve"> у групі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Виноски</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 xml:space="preserve"> клацнути запускач діалогових вікон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Виноски</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w:t>
      </w:r>
    </w:p>
    <w:p w:rsidR="00AD2DF2" w:rsidRPr="00AD2DF2" w:rsidRDefault="00AD2DF2" w:rsidP="009F0BD9">
      <w:pPr>
        <w:widowControl w:val="0"/>
        <w:numPr>
          <w:ilvl w:val="0"/>
          <w:numId w:val="83"/>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AD2DF2">
        <w:rPr>
          <w:rFonts w:eastAsia="Times New Roman" w:cs="Times New Roman"/>
          <w:color w:val="auto"/>
          <w:sz w:val="32"/>
          <w:szCs w:val="32"/>
          <w:lang w:val="uk-UA" w:eastAsia="ru-RU"/>
        </w:rPr>
        <w:t>у</w:t>
      </w:r>
      <w:r w:rsidRPr="00AD2DF2">
        <w:rPr>
          <w:rFonts w:eastAsia="Times New Roman" w:cs="Times New Roman"/>
          <w:color w:val="auto"/>
          <w:sz w:val="32"/>
          <w:szCs w:val="32"/>
          <w:lang w:eastAsia="ru-RU"/>
        </w:rPr>
        <w:t xml:space="preserve"> полі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Почати</w:t>
      </w:r>
      <w:r w:rsidRPr="00AD2DF2">
        <w:rPr>
          <w:rFonts w:eastAsia="Times New Roman" w:cs="Times New Roman"/>
          <w:b/>
          <w:color w:val="auto"/>
          <w:sz w:val="32"/>
          <w:szCs w:val="32"/>
          <w:lang w:val="uk-UA" w:eastAsia="ru-RU"/>
        </w:rPr>
        <w:t>»</w:t>
      </w:r>
      <w:r w:rsidRPr="00AD2DF2">
        <w:rPr>
          <w:rFonts w:eastAsia="Times New Roman" w:cs="Times New Roman"/>
          <w:b/>
          <w:color w:val="auto"/>
          <w:sz w:val="32"/>
          <w:szCs w:val="32"/>
          <w:lang w:eastAsia="ru-RU"/>
        </w:rPr>
        <w:t xml:space="preserve"> </w:t>
      </w:r>
      <w:r w:rsidR="00943367" w:rsidRPr="00943367">
        <w:rPr>
          <w:rFonts w:eastAsia="Times New Roman" w:cs="Times New Roman"/>
          <w:color w:val="auto"/>
          <w:sz w:val="32"/>
          <w:szCs w:val="32"/>
          <w:lang w:val="uk-UA" w:eastAsia="ru-RU"/>
        </w:rPr>
        <w:t>оберіть</w:t>
      </w:r>
      <w:r w:rsidRPr="00AD2DF2">
        <w:rPr>
          <w:rFonts w:eastAsia="Times New Roman" w:cs="Times New Roman"/>
          <w:color w:val="auto"/>
          <w:sz w:val="32"/>
          <w:szCs w:val="32"/>
          <w:lang w:eastAsia="ru-RU"/>
        </w:rPr>
        <w:t xml:space="preserve"> потрібне значення.</w:t>
      </w:r>
    </w:p>
    <w:p w:rsidR="00AD2DF2" w:rsidRPr="00AD2DF2" w:rsidRDefault="00AD2DF2" w:rsidP="009F0BD9">
      <w:pPr>
        <w:widowControl w:val="0"/>
        <w:numPr>
          <w:ilvl w:val="0"/>
          <w:numId w:val="83"/>
        </w:numPr>
        <w:autoSpaceDE w:val="0"/>
        <w:autoSpaceDN w:val="0"/>
        <w:adjustRightInd w:val="0"/>
        <w:spacing w:after="0" w:line="240" w:lineRule="auto"/>
        <w:ind w:left="1134"/>
        <w:contextualSpacing/>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н</w:t>
      </w:r>
      <w:r w:rsidRPr="00AD2DF2">
        <w:rPr>
          <w:rFonts w:eastAsia="Times New Roman" w:cs="Times New Roman"/>
          <w:color w:val="auto"/>
          <w:sz w:val="32"/>
          <w:szCs w:val="32"/>
          <w:lang w:eastAsia="ru-RU"/>
        </w:rPr>
        <w:t xml:space="preserve">атисніть кнопку </w:t>
      </w:r>
      <w:r w:rsidRPr="00AD2DF2">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Застосувати</w:t>
      </w:r>
      <w:r w:rsidRPr="00AD2DF2">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eastAsia="ru-RU"/>
        </w:rPr>
        <w:t>Щоб видалити виноску, у вікні документа слід видалити знак посилання, а не сам текст виноски.</w:t>
      </w:r>
      <w:r w:rsidRPr="00AD2DF2">
        <w:rPr>
          <w:rFonts w:eastAsia="Times New Roman" w:cs="Times New Roman"/>
          <w:color w:val="auto"/>
          <w:sz w:val="32"/>
          <w:szCs w:val="32"/>
          <w:lang w:val="uk-UA" w:eastAsia="ru-RU"/>
        </w:rPr>
        <w:t xml:space="preserve"> </w:t>
      </w:r>
    </w:p>
    <w:p w:rsidR="00AD2DF2" w:rsidRPr="00AD2DF2" w:rsidRDefault="00AD2DF2"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AD2DF2">
        <w:rPr>
          <w:rFonts w:eastAsia="Times New Roman" w:cs="Times New Roman"/>
          <w:noProof/>
          <w:color w:val="auto"/>
          <w:sz w:val="32"/>
          <w:szCs w:val="32"/>
          <w:lang w:eastAsia="ru-RU"/>
        </w:rPr>
        <w:drawing>
          <wp:inline distT="0" distB="0" distL="0" distR="0" wp14:anchorId="3869EF89" wp14:editId="53172300">
            <wp:extent cx="2520000" cy="126460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7">
                      <a:extLst>
                        <a:ext uri="{28A0092B-C50C-407E-A947-70E740481C1C}">
                          <a14:useLocalDpi xmlns:a14="http://schemas.microsoft.com/office/drawing/2010/main" val="0"/>
                        </a:ext>
                      </a:extLst>
                    </a:blip>
                    <a:srcRect l="20469" t="10767" r="49042" b="69970"/>
                    <a:stretch/>
                  </pic:blipFill>
                  <pic:spPr bwMode="auto">
                    <a:xfrm>
                      <a:off x="0" y="0"/>
                      <a:ext cx="2623233" cy="1316409"/>
                    </a:xfrm>
                    <a:prstGeom prst="rect">
                      <a:avLst/>
                    </a:prstGeom>
                    <a:noFill/>
                    <a:ln>
                      <a:noFill/>
                    </a:ln>
                    <a:extLst>
                      <a:ext uri="{53640926-AAD7-44D8-BBD7-CCE9431645EC}">
                        <a14:shadowObscured xmlns:a14="http://schemas.microsoft.com/office/drawing/2010/main"/>
                      </a:ext>
                    </a:extLst>
                  </pic:spPr>
                </pic:pic>
              </a:graphicData>
            </a:graphic>
          </wp:inline>
        </w:drawing>
      </w:r>
    </w:p>
    <w:p w:rsidR="00AD2DF2" w:rsidRPr="00AD2DF2" w:rsidRDefault="00AD2DF2" w:rsidP="009F0BD9">
      <w:pPr>
        <w:widowControl w:val="0"/>
        <w:autoSpaceDE w:val="0"/>
        <w:autoSpaceDN w:val="0"/>
        <w:adjustRightInd w:val="0"/>
        <w:spacing w:after="0" w:line="240" w:lineRule="auto"/>
        <w:ind w:firstLine="700"/>
        <w:jc w:val="center"/>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 xml:space="preserve">Рис. </w:t>
      </w:r>
      <w:r w:rsidR="007967A5" w:rsidRPr="007967A5">
        <w:rPr>
          <w:rFonts w:eastAsia="Times New Roman" w:cs="Times New Roman"/>
          <w:i/>
          <w:color w:val="auto"/>
          <w:sz w:val="32"/>
          <w:szCs w:val="32"/>
          <w:lang w:val="uk-UA" w:eastAsia="ru-RU"/>
        </w:rPr>
        <w:t>3.</w:t>
      </w:r>
      <w:r w:rsidR="000268A4">
        <w:rPr>
          <w:rFonts w:eastAsia="Times New Roman" w:cs="Times New Roman"/>
          <w:i/>
          <w:color w:val="auto"/>
          <w:sz w:val="32"/>
          <w:szCs w:val="32"/>
          <w:lang w:val="uk-UA" w:eastAsia="ru-RU"/>
        </w:rPr>
        <w:t>3.</w:t>
      </w:r>
      <w:r w:rsidR="007967A5" w:rsidRPr="007967A5">
        <w:rPr>
          <w:rFonts w:eastAsia="Times New Roman" w:cs="Times New Roman"/>
          <w:i/>
          <w:color w:val="auto"/>
          <w:sz w:val="32"/>
          <w:szCs w:val="32"/>
          <w:lang w:val="uk-UA" w:eastAsia="ru-RU"/>
        </w:rPr>
        <w:t>4.2.4</w:t>
      </w:r>
      <w:r w:rsidR="007967A5" w:rsidRPr="00AD2DF2">
        <w:rPr>
          <w:rFonts w:eastAsia="Times New Roman" w:cs="Times New Roman"/>
          <w:i/>
          <w:color w:val="auto"/>
          <w:sz w:val="32"/>
          <w:szCs w:val="32"/>
          <w:lang w:val="uk-UA" w:eastAsia="ru-RU"/>
        </w:rPr>
        <w:t xml:space="preserve"> </w:t>
      </w:r>
      <w:r w:rsidRPr="00AD2DF2">
        <w:rPr>
          <w:rFonts w:eastAsia="Times New Roman" w:cs="Times New Roman"/>
          <w:i/>
          <w:color w:val="auto"/>
          <w:sz w:val="32"/>
          <w:szCs w:val="32"/>
          <w:lang w:val="uk-UA" w:eastAsia="ru-RU"/>
        </w:rPr>
        <w:t>Знак повилання Виноски</w:t>
      </w:r>
    </w:p>
    <w:p w:rsidR="00DA7B0F" w:rsidRDefault="00DA7B0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en-US" w:eastAsia="ru-RU"/>
        </w:rPr>
      </w:pP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AD2DF2">
        <w:rPr>
          <w:rFonts w:eastAsia="Times New Roman" w:cs="Times New Roman"/>
          <w:color w:val="auto"/>
          <w:sz w:val="32"/>
          <w:szCs w:val="32"/>
          <w:lang w:eastAsia="ru-RU"/>
        </w:rPr>
        <w:t xml:space="preserve">Якщо видалити автоматично пронумерований знак посилання, решту виносок буде повторно нумеровано </w:t>
      </w:r>
      <w:proofErr w:type="gramStart"/>
      <w:r w:rsidRPr="00AD2DF2">
        <w:rPr>
          <w:rFonts w:eastAsia="Times New Roman" w:cs="Times New Roman"/>
          <w:color w:val="auto"/>
          <w:sz w:val="32"/>
          <w:szCs w:val="32"/>
          <w:lang w:eastAsia="ru-RU"/>
        </w:rPr>
        <w:t>в</w:t>
      </w:r>
      <w:proofErr w:type="gramEnd"/>
      <w:r w:rsidRPr="00AD2DF2">
        <w:rPr>
          <w:rFonts w:eastAsia="Times New Roman" w:cs="Times New Roman"/>
          <w:color w:val="auto"/>
          <w:sz w:val="32"/>
          <w:szCs w:val="32"/>
          <w:lang w:eastAsia="ru-RU"/>
        </w:rPr>
        <w:t xml:space="preserve"> новому порядку.</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proofErr w:type="gramStart"/>
      <w:r w:rsidRPr="00AD2DF2">
        <w:rPr>
          <w:rFonts w:eastAsia="Times New Roman" w:cs="Times New Roman"/>
          <w:color w:val="auto"/>
          <w:sz w:val="32"/>
          <w:szCs w:val="32"/>
          <w:lang w:eastAsia="ru-RU"/>
        </w:rPr>
        <w:t>У</w:t>
      </w:r>
      <w:proofErr w:type="gramEnd"/>
      <w:r w:rsidRPr="00AD2DF2">
        <w:rPr>
          <w:rFonts w:eastAsia="Times New Roman" w:cs="Times New Roman"/>
          <w:color w:val="auto"/>
          <w:sz w:val="32"/>
          <w:szCs w:val="32"/>
          <w:lang w:eastAsia="ru-RU"/>
        </w:rPr>
        <w:t xml:space="preserve"> документі виділіть знак посилання на звичайну або кінцеву виноску, яку потрібно видалити, і натисніть клавішу </w:t>
      </w:r>
      <w:r w:rsidR="00494375">
        <w:rPr>
          <w:rFonts w:eastAsia="Times New Roman" w:cs="Times New Roman"/>
          <w:color w:val="auto"/>
          <w:sz w:val="32"/>
          <w:szCs w:val="32"/>
          <w:lang w:val="uk-UA" w:eastAsia="ru-RU"/>
        </w:rPr>
        <w:t>«</w:t>
      </w:r>
      <w:r w:rsidRPr="00AD2DF2">
        <w:rPr>
          <w:rFonts w:eastAsia="Times New Roman" w:cs="Times New Roman"/>
          <w:b/>
          <w:color w:val="auto"/>
          <w:sz w:val="32"/>
          <w:szCs w:val="32"/>
          <w:lang w:eastAsia="ru-RU"/>
        </w:rPr>
        <w:t>Delete</w:t>
      </w:r>
      <w:r w:rsidR="00494375">
        <w:rPr>
          <w:rFonts w:eastAsia="Times New Roman" w:cs="Times New Roman"/>
          <w:b/>
          <w:color w:val="auto"/>
          <w:sz w:val="32"/>
          <w:szCs w:val="32"/>
          <w:lang w:val="uk-UA" w:eastAsia="ru-RU"/>
        </w:rPr>
        <w:t>»</w:t>
      </w:r>
      <w:r w:rsidRPr="00AD2DF2">
        <w:rPr>
          <w:rFonts w:eastAsia="Times New Roman" w:cs="Times New Roman"/>
          <w:color w:val="auto"/>
          <w:sz w:val="32"/>
          <w:szCs w:val="32"/>
          <w:lang w:eastAsia="ru-RU"/>
        </w:rPr>
        <w:t>.</w:t>
      </w:r>
    </w:p>
    <w:p w:rsidR="00AD2DF2" w:rsidRPr="00AD2DF2" w:rsidRDefault="00AD2DF2"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AD2DF2">
        <w:rPr>
          <w:rFonts w:eastAsia="Times New Roman" w:cs="Times New Roman"/>
          <w:i/>
          <w:color w:val="auto"/>
          <w:sz w:val="32"/>
          <w:szCs w:val="32"/>
          <w:u w:val="single"/>
          <w:lang w:val="uk-UA" w:eastAsia="ru-RU"/>
        </w:rPr>
        <w:t>Наприклад:</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Цитата в тексті:</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AD2DF2">
        <w:rPr>
          <w:rFonts w:eastAsia="Times New Roman" w:cs="Times New Roman"/>
          <w:color w:val="auto"/>
          <w:sz w:val="32"/>
          <w:szCs w:val="32"/>
          <w:lang w:val="uk-UA" w:eastAsia="ru-RU"/>
        </w:rPr>
        <w:t>В Україні поширений термін «управління документацією</w:t>
      </w:r>
      <w:r w:rsidRPr="00AD2DF2">
        <w:rPr>
          <w:rFonts w:eastAsia="Times New Roman" w:cs="Times New Roman"/>
          <w:color w:val="auto"/>
          <w:sz w:val="32"/>
          <w:szCs w:val="32"/>
          <w:vertAlign w:val="superscript"/>
          <w:lang w:val="uk-UA" w:eastAsia="ru-RU"/>
        </w:rPr>
        <w:t>1</w:t>
      </w:r>
      <w:r w:rsidRPr="00AD2DF2">
        <w:rPr>
          <w:rFonts w:eastAsia="Times New Roman" w:cs="Times New Roman"/>
          <w:color w:val="auto"/>
          <w:sz w:val="32"/>
          <w:szCs w:val="32"/>
          <w:lang w:val="uk-UA" w:eastAsia="ru-RU"/>
        </w:rPr>
        <w:t>»</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i/>
          <w:color w:val="auto"/>
          <w:sz w:val="32"/>
          <w:szCs w:val="32"/>
          <w:lang w:val="uk-UA" w:eastAsia="ru-RU"/>
        </w:rPr>
      </w:pPr>
      <w:r w:rsidRPr="00AD2DF2">
        <w:rPr>
          <w:rFonts w:eastAsia="Times New Roman" w:cs="Times New Roman"/>
          <w:i/>
          <w:color w:val="auto"/>
          <w:sz w:val="32"/>
          <w:szCs w:val="32"/>
          <w:lang w:val="uk-UA" w:eastAsia="ru-RU"/>
        </w:rPr>
        <w:t>Відповідне подання виноски:</w:t>
      </w:r>
    </w:p>
    <w:p w:rsidR="00AD2DF2" w:rsidRPr="00AD2DF2" w:rsidRDefault="00AD2DF2" w:rsidP="009F0BD9">
      <w:pPr>
        <w:widowControl w:val="0"/>
        <w:autoSpaceDE w:val="0"/>
        <w:autoSpaceDN w:val="0"/>
        <w:adjustRightInd w:val="0"/>
        <w:spacing w:after="0" w:line="240" w:lineRule="auto"/>
        <w:ind w:firstLine="700"/>
        <w:jc w:val="both"/>
        <w:rPr>
          <w:rFonts w:eastAsia="Times New Roman" w:cs="Times New Roman"/>
          <w:color w:val="auto"/>
          <w:sz w:val="20"/>
          <w:szCs w:val="20"/>
          <w:lang w:val="uk-UA" w:eastAsia="ru-RU"/>
        </w:rPr>
      </w:pPr>
      <w:r w:rsidRPr="00AD2DF2">
        <w:rPr>
          <w:rFonts w:eastAsia="Times New Roman" w:cs="Times New Roman"/>
          <w:color w:val="auto"/>
          <w:sz w:val="20"/>
          <w:szCs w:val="20"/>
          <w:vertAlign w:val="superscript"/>
          <w:lang w:val="uk-UA" w:eastAsia="ru-RU"/>
        </w:rPr>
        <w:t>1</w:t>
      </w:r>
      <w:r w:rsidRPr="00AD2DF2">
        <w:rPr>
          <w:rFonts w:eastAsia="Times New Roman" w:cs="Times New Roman"/>
          <w:color w:val="auto"/>
          <w:sz w:val="20"/>
          <w:szCs w:val="20"/>
          <w:lang w:val="uk-UA" w:eastAsia="ru-RU"/>
        </w:rPr>
        <w:t xml:space="preserve"> Іноді українською мовою цей термін перекладають як «керування інформацією».</w:t>
      </w:r>
    </w:p>
    <w:p w:rsidR="00EC04F3" w:rsidRPr="00EC04F3" w:rsidRDefault="00EC04F3" w:rsidP="009F0BD9">
      <w:pPr>
        <w:spacing w:after="0" w:line="240" w:lineRule="auto"/>
        <w:jc w:val="center"/>
        <w:rPr>
          <w:rFonts w:cs="Times New Roman"/>
          <w:b/>
          <w:sz w:val="32"/>
          <w:szCs w:val="32"/>
          <w:lang w:val="uk-UA" w:eastAsia="uk-UA"/>
        </w:rPr>
      </w:pPr>
    </w:p>
    <w:p w:rsidR="00EC04F3" w:rsidRPr="00EC04F3" w:rsidRDefault="00EC04F3" w:rsidP="009F0BD9">
      <w:pPr>
        <w:spacing w:after="0" w:line="240" w:lineRule="auto"/>
        <w:jc w:val="center"/>
        <w:rPr>
          <w:rFonts w:cs="Times New Roman"/>
          <w:b/>
          <w:sz w:val="32"/>
          <w:szCs w:val="32"/>
          <w:lang w:val="uk-UA" w:eastAsia="uk-UA"/>
        </w:rPr>
      </w:pPr>
      <w:r>
        <w:rPr>
          <w:rFonts w:cs="Times New Roman"/>
          <w:b/>
          <w:sz w:val="32"/>
          <w:szCs w:val="32"/>
          <w:lang w:val="uk-UA"/>
        </w:rPr>
        <w:t>3.4.3</w:t>
      </w:r>
      <w:r w:rsidR="009979ED">
        <w:rPr>
          <w:rFonts w:cs="Times New Roman"/>
          <w:b/>
          <w:sz w:val="32"/>
          <w:szCs w:val="32"/>
          <w:lang w:val="uk-UA"/>
        </w:rPr>
        <w:t>.</w:t>
      </w:r>
      <w:r>
        <w:rPr>
          <w:rFonts w:cs="Times New Roman"/>
          <w:b/>
          <w:sz w:val="32"/>
          <w:szCs w:val="32"/>
          <w:lang w:val="uk-UA"/>
        </w:rPr>
        <w:t xml:space="preserve"> </w:t>
      </w:r>
      <w:r w:rsidRPr="00EC04F3">
        <w:rPr>
          <w:rFonts w:cs="Times New Roman"/>
          <w:b/>
          <w:sz w:val="32"/>
          <w:szCs w:val="32"/>
          <w:lang w:val="uk-UA"/>
        </w:rPr>
        <w:t>Додатки</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i/>
          <w:color w:val="auto"/>
          <w:sz w:val="32"/>
          <w:szCs w:val="32"/>
          <w:lang w:val="uk-UA" w:eastAsia="ru-RU"/>
        </w:rPr>
        <w:t>Додатки</w:t>
      </w:r>
      <w:r w:rsidRPr="000370E7">
        <w:rPr>
          <w:rFonts w:eastAsia="Times New Roman" w:cs="Times New Roman"/>
          <w:color w:val="auto"/>
          <w:sz w:val="32"/>
          <w:szCs w:val="32"/>
          <w:lang w:val="uk-UA" w:eastAsia="ru-RU"/>
        </w:rPr>
        <w:t xml:space="preserve"> </w:t>
      </w:r>
      <w:r w:rsidR="007976A9">
        <w:rPr>
          <w:rFonts w:eastAsia="Times New Roman" w:cs="Times New Roman"/>
          <w:color w:val="auto"/>
          <w:sz w:val="32"/>
          <w:szCs w:val="32"/>
          <w:lang w:val="uk-UA" w:eastAsia="ru-RU"/>
        </w:rPr>
        <w:t>—</w:t>
      </w:r>
      <w:r w:rsidRPr="000370E7">
        <w:rPr>
          <w:rFonts w:eastAsia="Times New Roman" w:cs="Times New Roman"/>
          <w:color w:val="auto"/>
          <w:sz w:val="32"/>
          <w:szCs w:val="32"/>
          <w:lang w:val="uk-UA" w:eastAsia="ru-RU"/>
        </w:rPr>
        <w:t xml:space="preserve"> матеріали, що доповнюють повідомлення, супроводжують його, частково відхиляючись від основного повідомлення.</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 xml:space="preserve">Додатки можуть бути опубліковані у формі окремого видання. До такої форми вдаються, якщо основний текст повідомлення і самі додатки мають великий обсяг. </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 xml:space="preserve">Додатки, що входять до складу видання, називають </w:t>
      </w:r>
      <w:r w:rsidRPr="00494375">
        <w:rPr>
          <w:rFonts w:eastAsia="Times New Roman" w:cs="Times New Roman"/>
          <w:i/>
          <w:color w:val="auto"/>
          <w:sz w:val="32"/>
          <w:szCs w:val="32"/>
          <w:lang w:val="uk-UA" w:eastAsia="ru-RU"/>
        </w:rPr>
        <w:t>внутрішніми</w:t>
      </w:r>
      <w:r w:rsidRPr="000370E7">
        <w:rPr>
          <w:rFonts w:eastAsia="Times New Roman" w:cs="Times New Roman"/>
          <w:color w:val="auto"/>
          <w:sz w:val="32"/>
          <w:szCs w:val="32"/>
          <w:lang w:val="uk-UA" w:eastAsia="ru-RU"/>
        </w:rPr>
        <w:t>. Їх розміщують наприкінці видання (після основного тексту) у вигляді окремої частини, продовжуючи загальну нумерацію сторінок основного видання.</w:t>
      </w:r>
    </w:p>
    <w:p w:rsidR="000370E7" w:rsidRPr="000370E7" w:rsidRDefault="000370E7"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0370E7">
        <w:rPr>
          <w:rFonts w:eastAsia="Times New Roman" w:cs="Times New Roman"/>
          <w:i/>
          <w:color w:val="auto"/>
          <w:sz w:val="32"/>
          <w:szCs w:val="32"/>
          <w:u w:val="single"/>
          <w:lang w:val="uk-UA" w:eastAsia="ru-RU"/>
        </w:rPr>
        <w:lastRenderedPageBreak/>
        <w:t>Зверніть увагу:</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Додатки повинні мати спільну з рештою наскрізну нумерацію сторінок.</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В основному тексті повідомлення на кожен додаток повинно бути посилання. Тож додатки розташовують та нумерують у порядку посилань на них в основному тексті. Якщо додатків кілька, кожний такий додаток розпочинають з нової сторінки.</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Додаток повинен містити:</w:t>
      </w:r>
    </w:p>
    <w:p w:rsidR="000370E7" w:rsidRPr="000370E7" w:rsidRDefault="000370E7" w:rsidP="009F0BD9">
      <w:pPr>
        <w:widowControl w:val="0"/>
        <w:numPr>
          <w:ilvl w:val="0"/>
          <w:numId w:val="86"/>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його назву, тобто слово «Додаток»;</w:t>
      </w:r>
    </w:p>
    <w:p w:rsidR="000370E7" w:rsidRPr="000370E7" w:rsidRDefault="000370E7" w:rsidP="009F0BD9">
      <w:pPr>
        <w:widowControl w:val="0"/>
        <w:numPr>
          <w:ilvl w:val="0"/>
          <w:numId w:val="86"/>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номер додатка;</w:t>
      </w:r>
    </w:p>
    <w:p w:rsidR="000370E7" w:rsidRPr="000370E7" w:rsidRDefault="000370E7" w:rsidP="009F0BD9">
      <w:pPr>
        <w:widowControl w:val="0"/>
        <w:numPr>
          <w:ilvl w:val="0"/>
          <w:numId w:val="86"/>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0370E7">
        <w:rPr>
          <w:rFonts w:eastAsia="Times New Roman" w:cs="Times New Roman"/>
          <w:color w:val="auto"/>
          <w:sz w:val="32"/>
          <w:szCs w:val="32"/>
          <w:lang w:val="uk-UA" w:eastAsia="ru-RU"/>
        </w:rPr>
        <w:t>його тематичну назву.</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 xml:space="preserve">Слово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Додаток</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та номер додатка розміщують у верхньому куті першого аркуша додатка, дотримуючись відступу від лівого берега </w:t>
      </w:r>
      <w:smartTag w:uri="urn:schemas-microsoft-com:office:smarttags" w:element="metricconverter">
        <w:smartTagPr>
          <w:attr w:name="ProductID" w:val="104 мм"/>
        </w:smartTagPr>
        <w:r w:rsidRPr="000370E7">
          <w:rPr>
            <w:rFonts w:eastAsia="Times New Roman" w:cs="Times New Roman"/>
            <w:color w:val="auto"/>
            <w:sz w:val="32"/>
            <w:szCs w:val="32"/>
            <w:lang w:eastAsia="ru-RU"/>
          </w:rPr>
          <w:t>104 мм</w:t>
        </w:r>
      </w:smartTag>
      <w:r w:rsidRPr="000370E7">
        <w:rPr>
          <w:rFonts w:eastAsia="Times New Roman" w:cs="Times New Roman"/>
          <w:color w:val="auto"/>
          <w:sz w:val="32"/>
          <w:szCs w:val="32"/>
          <w:lang w:eastAsia="ru-RU"/>
        </w:rPr>
        <w:t>.</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eastAsia="ru-RU"/>
        </w:rPr>
        <w:t xml:space="preserve">Додатки послідовно нумерують великими літерами української абетки, за винятком Г, Є, З, І, </w:t>
      </w:r>
      <w:r w:rsidRPr="000370E7">
        <w:rPr>
          <w:rFonts w:eastAsia="Times New Roman" w:cs="Times New Roman"/>
          <w:color w:val="auto"/>
          <w:sz w:val="32"/>
          <w:szCs w:val="32"/>
          <w:lang w:val="uk-UA" w:eastAsia="ru-RU"/>
        </w:rPr>
        <w:t>Ї</w:t>
      </w:r>
      <w:r w:rsidRPr="000370E7">
        <w:rPr>
          <w:rFonts w:eastAsia="Times New Roman" w:cs="Times New Roman"/>
          <w:color w:val="auto"/>
          <w:sz w:val="32"/>
          <w:szCs w:val="32"/>
          <w:lang w:eastAsia="ru-RU"/>
        </w:rPr>
        <w:t>, Й, О, Ч, Ь</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p>
    <w:p w:rsidR="000370E7" w:rsidRPr="000370E7" w:rsidRDefault="000370E7"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0370E7">
        <w:rPr>
          <w:rFonts w:eastAsia="Times New Roman" w:cs="Times New Roman"/>
          <w:i/>
          <w:color w:val="auto"/>
          <w:sz w:val="32"/>
          <w:szCs w:val="32"/>
          <w:u w:val="single"/>
          <w:lang w:val="uk-UA" w:eastAsia="ru-RU"/>
        </w:rPr>
        <w:t>Н</w:t>
      </w:r>
      <w:r w:rsidRPr="000370E7">
        <w:rPr>
          <w:rFonts w:eastAsia="Times New Roman" w:cs="Times New Roman"/>
          <w:i/>
          <w:color w:val="auto"/>
          <w:sz w:val="32"/>
          <w:szCs w:val="32"/>
          <w:u w:val="single"/>
          <w:lang w:eastAsia="ru-RU"/>
        </w:rPr>
        <w:t xml:space="preserve">априклад: </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eastAsia="ru-RU"/>
        </w:rPr>
        <w:t>додаток А, додаток Б</w:t>
      </w:r>
      <w:r w:rsidRPr="000370E7">
        <w:rPr>
          <w:rFonts w:eastAsia="Times New Roman" w:cs="Times New Roman"/>
          <w:color w:val="auto"/>
          <w:sz w:val="32"/>
          <w:szCs w:val="32"/>
          <w:lang w:val="uk-UA" w:eastAsia="ru-RU"/>
        </w:rPr>
        <w:t>.</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Нумерація додатків може проводитис</w:t>
      </w:r>
      <w:r w:rsidR="00494375">
        <w:rPr>
          <w:rFonts w:eastAsia="Times New Roman" w:cs="Times New Roman"/>
          <w:color w:val="auto"/>
          <w:sz w:val="32"/>
          <w:szCs w:val="32"/>
          <w:lang w:val="uk-UA" w:eastAsia="ru-RU"/>
        </w:rPr>
        <w:t>ь</w:t>
      </w:r>
      <w:r w:rsidRPr="000370E7">
        <w:rPr>
          <w:rFonts w:eastAsia="Times New Roman" w:cs="Times New Roman"/>
          <w:color w:val="auto"/>
          <w:sz w:val="32"/>
          <w:szCs w:val="32"/>
          <w:lang w:eastAsia="ru-RU"/>
        </w:rPr>
        <w:t xml:space="preserve"> у межах розді</w:t>
      </w:r>
      <w:proofErr w:type="gramStart"/>
      <w:r w:rsidRPr="000370E7">
        <w:rPr>
          <w:rFonts w:eastAsia="Times New Roman" w:cs="Times New Roman"/>
          <w:color w:val="auto"/>
          <w:sz w:val="32"/>
          <w:szCs w:val="32"/>
          <w:lang w:eastAsia="ru-RU"/>
        </w:rPr>
        <w:t>лу чи</w:t>
      </w:r>
      <w:proofErr w:type="gramEnd"/>
      <w:r w:rsidRPr="000370E7">
        <w:rPr>
          <w:rFonts w:eastAsia="Times New Roman" w:cs="Times New Roman"/>
          <w:color w:val="auto"/>
          <w:sz w:val="32"/>
          <w:szCs w:val="32"/>
          <w:lang w:eastAsia="ru-RU"/>
        </w:rPr>
        <w:t xml:space="preserve"> інших структурних одиниць поділу.</w:t>
      </w:r>
    </w:p>
    <w:p w:rsidR="000370E7" w:rsidRPr="000370E7" w:rsidRDefault="000370E7" w:rsidP="009F0BD9">
      <w:pPr>
        <w:widowControl w:val="0"/>
        <w:autoSpaceDE w:val="0"/>
        <w:autoSpaceDN w:val="0"/>
        <w:adjustRightInd w:val="0"/>
        <w:spacing w:after="0" w:line="240" w:lineRule="auto"/>
        <w:jc w:val="both"/>
        <w:rPr>
          <w:rFonts w:eastAsia="Times New Roman" w:cs="Times New Roman"/>
          <w:color w:val="auto"/>
          <w:sz w:val="32"/>
          <w:szCs w:val="32"/>
          <w:u w:val="single"/>
          <w:lang w:val="uk-UA" w:eastAsia="ru-RU"/>
        </w:rPr>
      </w:pPr>
      <w:r w:rsidRPr="000370E7">
        <w:rPr>
          <w:rFonts w:eastAsia="Times New Roman" w:cs="Times New Roman"/>
          <w:i/>
          <w:color w:val="auto"/>
          <w:sz w:val="32"/>
          <w:szCs w:val="32"/>
          <w:u w:val="single"/>
          <w:lang w:eastAsia="ru-RU"/>
        </w:rPr>
        <w:t>Наприклад:</w:t>
      </w:r>
      <w:r w:rsidRPr="000370E7">
        <w:rPr>
          <w:rFonts w:eastAsia="Times New Roman" w:cs="Times New Roman"/>
          <w:color w:val="auto"/>
          <w:sz w:val="32"/>
          <w:szCs w:val="32"/>
          <w:u w:val="single"/>
          <w:lang w:eastAsia="ru-RU"/>
        </w:rPr>
        <w:t xml:space="preserve"> </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додаток 1 другого розділу буде нумеруватися як Додаток 2.1.</w:t>
      </w:r>
    </w:p>
    <w:p w:rsidR="000370E7" w:rsidRPr="000370E7" w:rsidRDefault="000370E7" w:rsidP="009F0BD9">
      <w:pPr>
        <w:widowControl w:val="0"/>
        <w:autoSpaceDE w:val="0"/>
        <w:autoSpaceDN w:val="0"/>
        <w:adjustRightInd w:val="0"/>
        <w:spacing w:after="0" w:line="240" w:lineRule="auto"/>
        <w:jc w:val="both"/>
        <w:rPr>
          <w:rFonts w:eastAsia="Times New Roman" w:cs="Times New Roman"/>
          <w:i/>
          <w:color w:val="auto"/>
          <w:sz w:val="32"/>
          <w:szCs w:val="32"/>
          <w:u w:val="single"/>
          <w:lang w:val="uk-UA" w:eastAsia="ru-RU"/>
        </w:rPr>
      </w:pPr>
      <w:r w:rsidRPr="000370E7">
        <w:rPr>
          <w:rFonts w:eastAsia="Times New Roman" w:cs="Times New Roman"/>
          <w:i/>
          <w:color w:val="auto"/>
          <w:sz w:val="32"/>
          <w:szCs w:val="32"/>
          <w:u w:val="single"/>
          <w:lang w:val="uk-UA" w:eastAsia="ru-RU"/>
        </w:rPr>
        <w:t>Зверніть увагу:</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val="uk-UA" w:eastAsia="ru-RU"/>
        </w:rPr>
        <w:t>Г</w:t>
      </w:r>
      <w:r w:rsidRPr="000370E7">
        <w:rPr>
          <w:rFonts w:eastAsia="Times New Roman" w:cs="Times New Roman"/>
          <w:color w:val="auto"/>
          <w:sz w:val="32"/>
          <w:szCs w:val="32"/>
          <w:lang w:eastAsia="ru-RU"/>
        </w:rPr>
        <w:t xml:space="preserve">рафічний знак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при нумерації додатків не проставляють.</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 xml:space="preserve">Тематичну назву додатка (його заголовок) друкують з початкової великої </w:t>
      </w:r>
      <w:proofErr w:type="gramStart"/>
      <w:r w:rsidRPr="000370E7">
        <w:rPr>
          <w:rFonts w:eastAsia="Times New Roman" w:cs="Times New Roman"/>
          <w:color w:val="auto"/>
          <w:sz w:val="32"/>
          <w:szCs w:val="32"/>
          <w:lang w:eastAsia="ru-RU"/>
        </w:rPr>
        <w:t>л</w:t>
      </w:r>
      <w:proofErr w:type="gramEnd"/>
      <w:r w:rsidRPr="000370E7">
        <w:rPr>
          <w:rFonts w:eastAsia="Times New Roman" w:cs="Times New Roman"/>
          <w:color w:val="auto"/>
          <w:sz w:val="32"/>
          <w:szCs w:val="32"/>
          <w:lang w:eastAsia="ru-RU"/>
        </w:rPr>
        <w:t>ітери у верхній частині робочої площі документа симетрично відносно тексту сторінки, розміщуючи переважно центрованим способом.</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У змісті видання повинні бути перелічені всі додатки з їх нумераційними і тематичними назвами.</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За необхідності текст додатків може поділятися на розділи, підрозділи, пункти і підпункти, які слід нумерувати в межах кожного додатка відповідно до вимог нумерації рубрик. У цьому разі перед кожним номером ставлять позначення додатка (літеру) і крапку.</w:t>
      </w:r>
    </w:p>
    <w:p w:rsidR="000370E7" w:rsidRPr="000370E7" w:rsidRDefault="000370E7" w:rsidP="009F0BD9">
      <w:pPr>
        <w:widowControl w:val="0"/>
        <w:autoSpaceDE w:val="0"/>
        <w:autoSpaceDN w:val="0"/>
        <w:adjustRightInd w:val="0"/>
        <w:spacing w:after="0" w:line="240" w:lineRule="auto"/>
        <w:jc w:val="both"/>
        <w:rPr>
          <w:rFonts w:eastAsia="Times New Roman" w:cs="Times New Roman"/>
          <w:i/>
          <w:color w:val="auto"/>
          <w:sz w:val="32"/>
          <w:szCs w:val="32"/>
          <w:u w:val="single"/>
          <w:lang w:eastAsia="ru-RU"/>
        </w:rPr>
      </w:pPr>
      <w:r w:rsidRPr="000370E7">
        <w:rPr>
          <w:rFonts w:eastAsia="Times New Roman" w:cs="Times New Roman"/>
          <w:i/>
          <w:color w:val="auto"/>
          <w:sz w:val="32"/>
          <w:szCs w:val="32"/>
          <w:u w:val="single"/>
          <w:lang w:eastAsia="ru-RU"/>
        </w:rPr>
        <w:t>Наприклад:</w:t>
      </w:r>
    </w:p>
    <w:p w:rsidR="000370E7" w:rsidRPr="000370E7" w:rsidRDefault="000370E7" w:rsidP="009F0BD9">
      <w:pPr>
        <w:widowControl w:val="0"/>
        <w:autoSpaceDE w:val="0"/>
        <w:autoSpaceDN w:val="0"/>
        <w:adjustRightInd w:val="0"/>
        <w:spacing w:after="0" w:line="240" w:lineRule="auto"/>
        <w:ind w:firstLine="1701"/>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 xml:space="preserve">А. </w:t>
      </w:r>
      <w:r w:rsidRPr="000370E7">
        <w:rPr>
          <w:rFonts w:eastAsia="Times New Roman" w:cs="Times New Roman"/>
          <w:color w:val="auto"/>
          <w:sz w:val="32"/>
          <w:szCs w:val="32"/>
          <w:lang w:val="uk-UA" w:eastAsia="ru-RU"/>
        </w:rPr>
        <w:t>3</w:t>
      </w:r>
      <w:r w:rsidRPr="000370E7">
        <w:rPr>
          <w:rFonts w:eastAsia="Times New Roman" w:cs="Times New Roman"/>
          <w:color w:val="auto"/>
          <w:sz w:val="32"/>
          <w:szCs w:val="32"/>
          <w:lang w:eastAsia="ru-RU"/>
        </w:rPr>
        <w:t xml:space="preserve"> — третій розділ додатка А;</w:t>
      </w:r>
      <w:r w:rsidRPr="000370E7">
        <w:rPr>
          <w:rFonts w:eastAsia="Times New Roman" w:cs="Times New Roman"/>
          <w:color w:val="auto"/>
          <w:sz w:val="32"/>
          <w:szCs w:val="32"/>
          <w:lang w:eastAsia="ru-RU"/>
        </w:rPr>
        <w:tab/>
      </w:r>
    </w:p>
    <w:p w:rsidR="000370E7" w:rsidRPr="000370E7" w:rsidRDefault="000370E7" w:rsidP="009F0BD9">
      <w:pPr>
        <w:widowControl w:val="0"/>
        <w:autoSpaceDE w:val="0"/>
        <w:autoSpaceDN w:val="0"/>
        <w:adjustRightInd w:val="0"/>
        <w:spacing w:after="0" w:line="240" w:lineRule="auto"/>
        <w:ind w:firstLine="1701"/>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Б.4.1 — підрозділ 4.1 додатка Б;</w:t>
      </w:r>
    </w:p>
    <w:p w:rsidR="000370E7" w:rsidRPr="000370E7" w:rsidRDefault="000370E7" w:rsidP="009F0BD9">
      <w:pPr>
        <w:widowControl w:val="0"/>
        <w:autoSpaceDE w:val="0"/>
        <w:autoSpaceDN w:val="0"/>
        <w:adjustRightInd w:val="0"/>
        <w:spacing w:after="0" w:line="240" w:lineRule="auto"/>
        <w:ind w:firstLine="1701"/>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В.5.1.3 — пункт 5.1.3 додатка В;</w:t>
      </w:r>
    </w:p>
    <w:p w:rsidR="000370E7" w:rsidRPr="000370E7" w:rsidRDefault="000370E7" w:rsidP="009F0BD9">
      <w:pPr>
        <w:widowControl w:val="0"/>
        <w:autoSpaceDE w:val="0"/>
        <w:autoSpaceDN w:val="0"/>
        <w:adjustRightInd w:val="0"/>
        <w:spacing w:after="0" w:line="240" w:lineRule="auto"/>
        <w:ind w:firstLine="1701"/>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Г. 1.4.3.5 — підпункт 1.4.3.5 додатка Г.</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lastRenderedPageBreak/>
        <w:t>Ілюстрації, таблиці, формули та рівняння, що є у тексті додатка, слід нумерувати в межах кожного додатка, наприклад, рисунок Ж.З — третій рисунок додатка Ж; таблиця А. 4 — четверта таблиця додатка А; формула (А.1) — перша формула додатка А.</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Якщо додаток містить одну ілюстрацію, одну таблицю, одну формулу, одне рівняння, їх нумерують таким чином: рисунок А.1, таблиця А.1, формула (В. 1).</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0370E7">
        <w:rPr>
          <w:rFonts w:eastAsia="Times New Roman" w:cs="Times New Roman"/>
          <w:color w:val="auto"/>
          <w:sz w:val="32"/>
          <w:szCs w:val="32"/>
          <w:lang w:eastAsia="ru-RU"/>
        </w:rPr>
        <w:t>У посиланнях у тексті основного документа на додатки чи документа-додатка на його структурні елементи (ілюстрації, таблиці,</w:t>
      </w:r>
      <w:r w:rsidRPr="000370E7">
        <w:rPr>
          <w:rFonts w:eastAsia="Times New Roman" w:cs="Times New Roman"/>
          <w:color w:val="auto"/>
          <w:sz w:val="32"/>
          <w:szCs w:val="32"/>
          <w:lang w:val="uk-UA" w:eastAsia="ru-RU"/>
        </w:rPr>
        <w:t xml:space="preserve"> </w:t>
      </w:r>
      <w:r w:rsidRPr="000370E7">
        <w:rPr>
          <w:rFonts w:eastAsia="Times New Roman" w:cs="Times New Roman"/>
          <w:color w:val="auto"/>
          <w:sz w:val="32"/>
          <w:szCs w:val="32"/>
          <w:lang w:eastAsia="ru-RU"/>
        </w:rPr>
        <w:t xml:space="preserve">формули, рівняння) рекомендується писати: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У додатку 2.4.1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див. Додаток 2.4.2</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на рисунку А.2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на рисунку </w:t>
      </w:r>
      <w:r w:rsidR="00504E54">
        <w:rPr>
          <w:rFonts w:eastAsia="Times New Roman" w:cs="Times New Roman"/>
          <w:color w:val="auto"/>
          <w:sz w:val="32"/>
          <w:szCs w:val="32"/>
          <w:lang w:val="uk-UA" w:eastAsia="ru-RU"/>
        </w:rPr>
        <w:t>А.1</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 якщо рисунок єдиний у додатку А;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в таблиці Б.</w:t>
      </w:r>
      <w:proofErr w:type="gramStart"/>
      <w:r w:rsidRPr="000370E7">
        <w:rPr>
          <w:rFonts w:eastAsia="Times New Roman" w:cs="Times New Roman"/>
          <w:color w:val="auto"/>
          <w:sz w:val="32"/>
          <w:szCs w:val="32"/>
          <w:lang w:eastAsia="ru-RU"/>
        </w:rPr>
        <w:t>З</w:t>
      </w:r>
      <w:proofErr w:type="gramEnd"/>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або</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в табл. Б.З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за формулою (В.1)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xml:space="preserve">,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 у рівнянні (Г.2) ...</w:t>
      </w:r>
      <w:r w:rsidRPr="000370E7">
        <w:rPr>
          <w:rFonts w:eastAsia="Times New Roman" w:cs="Times New Roman"/>
          <w:color w:val="auto"/>
          <w:sz w:val="32"/>
          <w:szCs w:val="32"/>
          <w:lang w:val="uk-UA" w:eastAsia="ru-RU"/>
        </w:rPr>
        <w:t>»</w:t>
      </w:r>
      <w:r w:rsidRPr="000370E7">
        <w:rPr>
          <w:rFonts w:eastAsia="Times New Roman" w:cs="Times New Roman"/>
          <w:color w:val="auto"/>
          <w:sz w:val="32"/>
          <w:szCs w:val="32"/>
          <w:lang w:eastAsia="ru-RU"/>
        </w:rPr>
        <w:t>.</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i/>
          <w:color w:val="auto"/>
          <w:sz w:val="32"/>
          <w:szCs w:val="32"/>
        </w:rPr>
        <w:t xml:space="preserve">Додатки до </w:t>
      </w:r>
      <w:r w:rsidRPr="000370E7">
        <w:rPr>
          <w:rFonts w:cs="Times New Roman"/>
          <w:i/>
          <w:color w:val="auto"/>
          <w:sz w:val="32"/>
          <w:szCs w:val="32"/>
          <w:lang w:val="uk-UA"/>
        </w:rPr>
        <w:t xml:space="preserve">службових </w:t>
      </w:r>
      <w:r w:rsidRPr="000370E7">
        <w:rPr>
          <w:rFonts w:cs="Times New Roman"/>
          <w:i/>
          <w:color w:val="auto"/>
          <w:sz w:val="32"/>
          <w:szCs w:val="32"/>
        </w:rPr>
        <w:t>документів</w:t>
      </w:r>
      <w:r w:rsidRPr="000370E7">
        <w:rPr>
          <w:rFonts w:cs="Times New Roman"/>
          <w:color w:val="auto"/>
          <w:sz w:val="32"/>
          <w:szCs w:val="32"/>
        </w:rPr>
        <w:t>, крім додатків до супровідних листів, складаються з метою доповнення, пояснення окремих питань документа або документа в цілому.</w:t>
      </w:r>
      <w:bookmarkStart w:id="13" w:name="o171"/>
      <w:bookmarkEnd w:id="13"/>
    </w:p>
    <w:p w:rsidR="000370E7" w:rsidRPr="000370E7" w:rsidRDefault="000370E7"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0370E7">
        <w:rPr>
          <w:rFonts w:cs="Times New Roman"/>
          <w:i/>
          <w:color w:val="auto"/>
          <w:sz w:val="32"/>
          <w:szCs w:val="32"/>
        </w:rPr>
        <w:t xml:space="preserve">Додатки до </w:t>
      </w:r>
      <w:r w:rsidRPr="000370E7">
        <w:rPr>
          <w:rFonts w:cs="Times New Roman"/>
          <w:i/>
          <w:color w:val="auto"/>
          <w:sz w:val="32"/>
          <w:szCs w:val="32"/>
          <w:lang w:val="uk-UA"/>
        </w:rPr>
        <w:t xml:space="preserve">службових </w:t>
      </w:r>
      <w:r w:rsidRPr="000370E7">
        <w:rPr>
          <w:rFonts w:cs="Times New Roman"/>
          <w:i/>
          <w:color w:val="auto"/>
          <w:sz w:val="32"/>
          <w:szCs w:val="32"/>
        </w:rPr>
        <w:t>документів можуть бути таких видів:</w:t>
      </w:r>
      <w:r w:rsidRPr="000370E7">
        <w:rPr>
          <w:rFonts w:cs="Times New Roman"/>
          <w:i/>
          <w:color w:val="auto"/>
          <w:sz w:val="32"/>
          <w:szCs w:val="32"/>
          <w:lang w:val="uk-UA"/>
        </w:rPr>
        <w:t xml:space="preserve"> </w:t>
      </w:r>
    </w:p>
    <w:p w:rsidR="000370E7" w:rsidRPr="000370E7" w:rsidRDefault="000370E7" w:rsidP="009F0BD9">
      <w:pPr>
        <w:widowControl w:val="0"/>
        <w:numPr>
          <w:ilvl w:val="0"/>
          <w:numId w:val="87"/>
        </w:numPr>
        <w:autoSpaceDE w:val="0"/>
        <w:autoSpaceDN w:val="0"/>
        <w:adjustRightInd w:val="0"/>
        <w:spacing w:after="0" w:line="240" w:lineRule="auto"/>
        <w:ind w:left="1134"/>
        <w:contextualSpacing/>
        <w:jc w:val="both"/>
        <w:rPr>
          <w:rFonts w:cs="Times New Roman"/>
          <w:color w:val="auto"/>
          <w:sz w:val="32"/>
          <w:szCs w:val="32"/>
          <w:lang w:val="uk-UA"/>
        </w:rPr>
      </w:pPr>
      <w:r w:rsidRPr="000370E7">
        <w:rPr>
          <w:rFonts w:cs="Times New Roman"/>
          <w:color w:val="auto"/>
          <w:sz w:val="32"/>
          <w:szCs w:val="32"/>
        </w:rPr>
        <w:t>додатки, що затверджуються розпорядчими документами (положення, інструкції, правила, порядки тощо);</w:t>
      </w:r>
    </w:p>
    <w:p w:rsidR="000370E7" w:rsidRPr="000370E7" w:rsidRDefault="000370E7" w:rsidP="009F0BD9">
      <w:pPr>
        <w:widowControl w:val="0"/>
        <w:numPr>
          <w:ilvl w:val="0"/>
          <w:numId w:val="87"/>
        </w:numPr>
        <w:autoSpaceDE w:val="0"/>
        <w:autoSpaceDN w:val="0"/>
        <w:adjustRightInd w:val="0"/>
        <w:spacing w:after="0" w:line="240" w:lineRule="auto"/>
        <w:ind w:left="1134"/>
        <w:contextualSpacing/>
        <w:jc w:val="both"/>
        <w:rPr>
          <w:rFonts w:cs="Times New Roman"/>
          <w:color w:val="auto"/>
          <w:sz w:val="32"/>
          <w:szCs w:val="32"/>
          <w:lang w:val="uk-UA"/>
        </w:rPr>
      </w:pPr>
      <w:r w:rsidRPr="000370E7">
        <w:rPr>
          <w:rFonts w:cs="Times New Roman"/>
          <w:color w:val="auto"/>
          <w:sz w:val="32"/>
          <w:szCs w:val="32"/>
        </w:rPr>
        <w:t>додатки, що доповнюють та/або пояснюють зміст основного документа;</w:t>
      </w:r>
    </w:p>
    <w:p w:rsidR="000370E7" w:rsidRPr="000370E7" w:rsidRDefault="000370E7" w:rsidP="009F0BD9">
      <w:pPr>
        <w:widowControl w:val="0"/>
        <w:numPr>
          <w:ilvl w:val="0"/>
          <w:numId w:val="87"/>
        </w:numPr>
        <w:autoSpaceDE w:val="0"/>
        <w:autoSpaceDN w:val="0"/>
        <w:adjustRightInd w:val="0"/>
        <w:spacing w:after="0" w:line="240" w:lineRule="auto"/>
        <w:ind w:left="1134"/>
        <w:contextualSpacing/>
        <w:jc w:val="both"/>
        <w:rPr>
          <w:rFonts w:cs="Times New Roman"/>
          <w:color w:val="auto"/>
          <w:sz w:val="32"/>
          <w:szCs w:val="32"/>
          <w:lang w:val="uk-UA"/>
        </w:rPr>
      </w:pPr>
      <w:r w:rsidRPr="000370E7">
        <w:rPr>
          <w:rFonts w:cs="Times New Roman"/>
          <w:color w:val="auto"/>
          <w:sz w:val="32"/>
          <w:szCs w:val="32"/>
        </w:rPr>
        <w:t>додатки, що надсилаються із супровідним листом.</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На додатках, що затверджуються розпорядчими документами (положення, інструкції, правила, порядки тощо), проставляється гриф затвердження</w:t>
      </w:r>
      <w:r w:rsidRPr="000370E7">
        <w:rPr>
          <w:rFonts w:cs="Times New Roman"/>
          <w:color w:val="auto"/>
          <w:sz w:val="32"/>
          <w:szCs w:val="32"/>
          <w:lang w:val="uk-UA"/>
        </w:rPr>
        <w:t xml:space="preserve">. </w:t>
      </w:r>
      <w:r w:rsidRPr="000370E7">
        <w:rPr>
          <w:rFonts w:cs="Times New Roman"/>
          <w:color w:val="auto"/>
          <w:sz w:val="32"/>
          <w:szCs w:val="32"/>
        </w:rPr>
        <w:t xml:space="preserve">У відповідних пунктах розпорядчої частини документа робиться посилання: </w:t>
      </w:r>
      <w:r w:rsidRPr="000370E7">
        <w:rPr>
          <w:rFonts w:cs="Times New Roman"/>
          <w:color w:val="auto"/>
          <w:sz w:val="32"/>
          <w:szCs w:val="32"/>
          <w:lang w:val="uk-UA"/>
        </w:rPr>
        <w:t>«</w:t>
      </w:r>
      <w:r w:rsidRPr="000370E7">
        <w:rPr>
          <w:rFonts w:cs="Times New Roman"/>
          <w:color w:val="auto"/>
          <w:sz w:val="32"/>
          <w:szCs w:val="32"/>
        </w:rPr>
        <w:t>що додається</w:t>
      </w:r>
      <w:r w:rsidRPr="000370E7">
        <w:rPr>
          <w:rFonts w:cs="Times New Roman"/>
          <w:color w:val="auto"/>
          <w:sz w:val="32"/>
          <w:szCs w:val="32"/>
          <w:lang w:val="uk-UA"/>
        </w:rPr>
        <w:t>»</w:t>
      </w:r>
      <w:r w:rsidRPr="000370E7">
        <w:rPr>
          <w:rFonts w:cs="Times New Roman"/>
          <w:color w:val="auto"/>
          <w:sz w:val="32"/>
          <w:szCs w:val="32"/>
        </w:rPr>
        <w:t xml:space="preserve"> або </w:t>
      </w:r>
      <w:r w:rsidRPr="000370E7">
        <w:rPr>
          <w:rFonts w:cs="Times New Roman"/>
          <w:color w:val="auto"/>
          <w:sz w:val="32"/>
          <w:szCs w:val="32"/>
          <w:lang w:val="uk-UA"/>
        </w:rPr>
        <w:t>«</w:t>
      </w:r>
      <w:r w:rsidRPr="000370E7">
        <w:rPr>
          <w:rFonts w:cs="Times New Roman"/>
          <w:color w:val="auto"/>
          <w:sz w:val="32"/>
          <w:szCs w:val="32"/>
        </w:rPr>
        <w:t>(додається)</w:t>
      </w:r>
      <w:bookmarkStart w:id="14" w:name="o176"/>
      <w:bookmarkEnd w:id="14"/>
      <w:r w:rsidRPr="000370E7">
        <w:rPr>
          <w:rFonts w:cs="Times New Roman"/>
          <w:color w:val="auto"/>
          <w:sz w:val="32"/>
          <w:szCs w:val="32"/>
          <w:lang w:val="uk-UA"/>
        </w:rPr>
        <w:t>».</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 xml:space="preserve">На додатках до </w:t>
      </w:r>
      <w:r w:rsidRPr="000370E7">
        <w:rPr>
          <w:rFonts w:cs="Times New Roman"/>
          <w:color w:val="auto"/>
          <w:sz w:val="32"/>
          <w:szCs w:val="32"/>
          <w:lang w:val="uk-UA"/>
        </w:rPr>
        <w:t xml:space="preserve">службових </w:t>
      </w:r>
      <w:r w:rsidRPr="000370E7">
        <w:rPr>
          <w:rFonts w:cs="Times New Roman"/>
          <w:color w:val="auto"/>
          <w:sz w:val="32"/>
          <w:szCs w:val="32"/>
        </w:rPr>
        <w:t>документів, що затверджуються розпорядчими документами, робиться відмітка у верхньому правому кут</w:t>
      </w:r>
      <w:r w:rsidR="00504E54">
        <w:rPr>
          <w:rFonts w:cs="Times New Roman"/>
          <w:color w:val="auto"/>
          <w:sz w:val="32"/>
          <w:szCs w:val="32"/>
          <w:lang w:val="uk-UA"/>
        </w:rPr>
        <w:t>і</w:t>
      </w:r>
      <w:r w:rsidRPr="000370E7">
        <w:rPr>
          <w:rFonts w:cs="Times New Roman"/>
          <w:color w:val="auto"/>
          <w:sz w:val="32"/>
          <w:szCs w:val="32"/>
        </w:rPr>
        <w:t xml:space="preserve"> першого аркуша додатка</w:t>
      </w:r>
      <w:r w:rsidRPr="000370E7">
        <w:rPr>
          <w:rFonts w:cs="Times New Roman"/>
          <w:color w:val="auto"/>
          <w:sz w:val="32"/>
          <w:szCs w:val="32"/>
          <w:lang w:val="uk-UA"/>
        </w:rPr>
        <w:t>.</w:t>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w:t>
      </w:r>
      <w:r w:rsidRPr="000370E7">
        <w:rPr>
          <w:rFonts w:cs="Times New Roman"/>
          <w:i/>
          <w:color w:val="auto"/>
          <w:sz w:val="32"/>
          <w:szCs w:val="32"/>
          <w:u w:val="single"/>
        </w:rPr>
        <w:t>априклад:</w:t>
      </w:r>
    </w:p>
    <w:p w:rsidR="000370E7" w:rsidRPr="000370E7" w:rsidRDefault="000370E7" w:rsidP="009F0BD9">
      <w:pPr>
        <w:widowControl w:val="0"/>
        <w:autoSpaceDE w:val="0"/>
        <w:autoSpaceDN w:val="0"/>
        <w:adjustRightInd w:val="0"/>
        <w:spacing w:after="0" w:line="240" w:lineRule="auto"/>
        <w:ind w:firstLine="1701"/>
        <w:jc w:val="both"/>
        <w:rPr>
          <w:rFonts w:cs="Times New Roman"/>
          <w:i/>
          <w:color w:val="auto"/>
          <w:sz w:val="32"/>
          <w:szCs w:val="32"/>
          <w:lang w:val="uk-UA"/>
        </w:rPr>
      </w:pPr>
      <w:bookmarkStart w:id="15" w:name="o177"/>
      <w:bookmarkEnd w:id="15"/>
      <w:r w:rsidRPr="000370E7">
        <w:rPr>
          <w:rFonts w:cs="Times New Roman"/>
          <w:color w:val="auto"/>
          <w:sz w:val="32"/>
          <w:szCs w:val="32"/>
        </w:rPr>
        <w:t>Додаток 5</w:t>
      </w:r>
      <w:r w:rsidRPr="000370E7">
        <w:rPr>
          <w:rFonts w:cs="Times New Roman"/>
          <w:color w:val="auto"/>
          <w:sz w:val="32"/>
          <w:szCs w:val="32"/>
          <w:lang w:val="uk-UA"/>
        </w:rPr>
        <w:t xml:space="preserve"> </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до Інструкції</w:t>
      </w:r>
      <w:r w:rsidRPr="000370E7">
        <w:rPr>
          <w:rFonts w:cs="Times New Roman"/>
          <w:color w:val="auto"/>
          <w:sz w:val="32"/>
          <w:szCs w:val="32"/>
          <w:lang w:val="uk-UA"/>
        </w:rPr>
        <w:t xml:space="preserve"> </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(пункт 8)</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Додатки довідкового або аналітичного характеру (графіки, схеми, таблиці, списки тощо) до основного документа повинні мати відмітк</w:t>
      </w:r>
      <w:r w:rsidR="00504E54">
        <w:rPr>
          <w:rFonts w:cs="Times New Roman"/>
          <w:color w:val="auto"/>
          <w:sz w:val="32"/>
          <w:szCs w:val="32"/>
          <w:lang w:val="uk-UA"/>
        </w:rPr>
        <w:t>и</w:t>
      </w:r>
      <w:r w:rsidRPr="000370E7">
        <w:rPr>
          <w:rFonts w:cs="Times New Roman"/>
          <w:color w:val="auto"/>
          <w:sz w:val="32"/>
          <w:szCs w:val="32"/>
        </w:rPr>
        <w:t xml:space="preserve"> з посиланням на цей документ, його дату і номер</w:t>
      </w:r>
      <w:r w:rsidRPr="000370E7">
        <w:rPr>
          <w:rFonts w:cs="Times New Roman"/>
          <w:color w:val="auto"/>
          <w:sz w:val="32"/>
          <w:szCs w:val="32"/>
          <w:lang w:val="uk-UA"/>
        </w:rPr>
        <w:t>.</w:t>
      </w:r>
      <w:r w:rsidRPr="000370E7">
        <w:rPr>
          <w:rFonts w:cs="Times New Roman"/>
          <w:color w:val="auto"/>
          <w:sz w:val="32"/>
          <w:szCs w:val="32"/>
        </w:rPr>
        <w:t xml:space="preserve"> </w:t>
      </w:r>
    </w:p>
    <w:p w:rsidR="00DA7B0F" w:rsidRDefault="00DA7B0F">
      <w:pPr>
        <w:rPr>
          <w:rFonts w:cs="Times New Roman"/>
          <w:i/>
          <w:color w:val="auto"/>
          <w:sz w:val="32"/>
          <w:szCs w:val="32"/>
          <w:u w:val="single"/>
          <w:lang w:val="uk-UA"/>
        </w:rPr>
      </w:pPr>
      <w:r>
        <w:rPr>
          <w:rFonts w:cs="Times New Roman"/>
          <w:i/>
          <w:color w:val="auto"/>
          <w:sz w:val="32"/>
          <w:szCs w:val="32"/>
          <w:u w:val="single"/>
          <w:lang w:val="uk-UA"/>
        </w:rPr>
        <w:br w:type="page"/>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lastRenderedPageBreak/>
        <w:t>Н</w:t>
      </w:r>
      <w:r w:rsidRPr="000370E7">
        <w:rPr>
          <w:rFonts w:cs="Times New Roman"/>
          <w:i/>
          <w:color w:val="auto"/>
          <w:sz w:val="32"/>
          <w:szCs w:val="32"/>
          <w:u w:val="single"/>
        </w:rPr>
        <w:t>априклад:</w:t>
      </w:r>
      <w:bookmarkStart w:id="16" w:name="o179"/>
      <w:bookmarkEnd w:id="16"/>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Додаток</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до наказу Міністерства</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охорони здоров'я</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rPr>
        <w:t xml:space="preserve">20.04.2009 </w:t>
      </w:r>
      <w:r w:rsidRPr="000370E7">
        <w:rPr>
          <w:rFonts w:cs="Times New Roman"/>
          <w:color w:val="auto"/>
          <w:sz w:val="32"/>
          <w:szCs w:val="32"/>
          <w:lang w:val="uk-UA"/>
        </w:rPr>
        <w:t>№</w:t>
      </w:r>
      <w:r w:rsidRPr="000370E7">
        <w:rPr>
          <w:rFonts w:cs="Times New Roman"/>
          <w:color w:val="auto"/>
          <w:sz w:val="32"/>
          <w:szCs w:val="32"/>
        </w:rPr>
        <w:t xml:space="preserve"> 295</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17" w:name="o180"/>
      <w:bookmarkEnd w:id="17"/>
      <w:r w:rsidRPr="000370E7">
        <w:rPr>
          <w:rFonts w:cs="Times New Roman"/>
          <w:color w:val="auto"/>
          <w:sz w:val="32"/>
          <w:szCs w:val="32"/>
        </w:rPr>
        <w:t xml:space="preserve">У тексті основного документа </w:t>
      </w:r>
      <w:r w:rsidR="00504E54">
        <w:rPr>
          <w:rFonts w:cs="Times New Roman"/>
          <w:color w:val="auto"/>
          <w:sz w:val="32"/>
          <w:szCs w:val="32"/>
          <w:lang w:val="uk-UA"/>
        </w:rPr>
        <w:t>проставляють</w:t>
      </w:r>
      <w:r w:rsidRPr="000370E7">
        <w:rPr>
          <w:rFonts w:cs="Times New Roman"/>
          <w:color w:val="auto"/>
          <w:sz w:val="32"/>
          <w:szCs w:val="32"/>
        </w:rPr>
        <w:t xml:space="preserve"> відмітк</w:t>
      </w:r>
      <w:r w:rsidR="00504E54">
        <w:rPr>
          <w:rFonts w:cs="Times New Roman"/>
          <w:color w:val="auto"/>
          <w:sz w:val="32"/>
          <w:szCs w:val="32"/>
          <w:lang w:val="uk-UA"/>
        </w:rPr>
        <w:t>и</w:t>
      </w:r>
      <w:r w:rsidRPr="000370E7">
        <w:rPr>
          <w:rFonts w:cs="Times New Roman"/>
          <w:color w:val="auto"/>
          <w:sz w:val="32"/>
          <w:szCs w:val="32"/>
        </w:rPr>
        <w:t xml:space="preserve"> про наявність додатків: </w:t>
      </w:r>
      <w:r w:rsidRPr="000370E7">
        <w:rPr>
          <w:rFonts w:cs="Times New Roman"/>
          <w:color w:val="auto"/>
          <w:sz w:val="32"/>
          <w:szCs w:val="32"/>
          <w:lang w:val="uk-UA"/>
        </w:rPr>
        <w:t>«</w:t>
      </w:r>
      <w:r w:rsidRPr="000370E7">
        <w:rPr>
          <w:rFonts w:cs="Times New Roman"/>
          <w:color w:val="auto"/>
          <w:sz w:val="32"/>
          <w:szCs w:val="32"/>
        </w:rPr>
        <w:t>що додається</w:t>
      </w:r>
      <w:r w:rsidRPr="000370E7">
        <w:rPr>
          <w:rFonts w:cs="Times New Roman"/>
          <w:color w:val="auto"/>
          <w:sz w:val="32"/>
          <w:szCs w:val="32"/>
          <w:lang w:val="uk-UA"/>
        </w:rPr>
        <w:t>»</w:t>
      </w:r>
      <w:r w:rsidRPr="000370E7">
        <w:rPr>
          <w:rFonts w:cs="Times New Roman"/>
          <w:color w:val="auto"/>
          <w:sz w:val="32"/>
          <w:szCs w:val="32"/>
        </w:rPr>
        <w:t xml:space="preserve">, </w:t>
      </w:r>
      <w:r w:rsidRPr="000370E7">
        <w:rPr>
          <w:rFonts w:cs="Times New Roman"/>
          <w:color w:val="auto"/>
          <w:sz w:val="32"/>
          <w:szCs w:val="32"/>
          <w:lang w:val="uk-UA"/>
        </w:rPr>
        <w:t>«</w:t>
      </w:r>
      <w:r w:rsidRPr="000370E7">
        <w:rPr>
          <w:rFonts w:cs="Times New Roman"/>
          <w:color w:val="auto"/>
          <w:sz w:val="32"/>
          <w:szCs w:val="32"/>
        </w:rPr>
        <w:t>згідно з додатком</w:t>
      </w:r>
      <w:r w:rsidRPr="000370E7">
        <w:rPr>
          <w:rFonts w:cs="Times New Roman"/>
          <w:color w:val="auto"/>
          <w:sz w:val="32"/>
          <w:szCs w:val="32"/>
          <w:lang w:val="uk-UA"/>
        </w:rPr>
        <w:t>»</w:t>
      </w:r>
      <w:r w:rsidRPr="000370E7">
        <w:rPr>
          <w:rFonts w:cs="Times New Roman"/>
          <w:color w:val="auto"/>
          <w:sz w:val="32"/>
          <w:szCs w:val="32"/>
        </w:rPr>
        <w:t xml:space="preserve">, </w:t>
      </w:r>
      <w:r w:rsidRPr="000370E7">
        <w:rPr>
          <w:rFonts w:cs="Times New Roman"/>
          <w:color w:val="auto"/>
          <w:sz w:val="32"/>
          <w:szCs w:val="32"/>
          <w:lang w:val="uk-UA"/>
        </w:rPr>
        <w:t>«</w:t>
      </w:r>
      <w:r w:rsidRPr="000370E7">
        <w:rPr>
          <w:rFonts w:cs="Times New Roman"/>
          <w:color w:val="auto"/>
          <w:sz w:val="32"/>
          <w:szCs w:val="32"/>
        </w:rPr>
        <w:t>(додаток 1)</w:t>
      </w:r>
      <w:r w:rsidRPr="000370E7">
        <w:rPr>
          <w:rFonts w:cs="Times New Roman"/>
          <w:color w:val="auto"/>
          <w:sz w:val="32"/>
          <w:szCs w:val="32"/>
          <w:lang w:val="uk-UA"/>
        </w:rPr>
        <w:t>»</w:t>
      </w:r>
      <w:r w:rsidRPr="000370E7">
        <w:rPr>
          <w:rFonts w:cs="Times New Roman"/>
          <w:color w:val="auto"/>
          <w:sz w:val="32"/>
          <w:szCs w:val="32"/>
        </w:rPr>
        <w:t xml:space="preserve">; </w:t>
      </w:r>
      <w:r w:rsidRPr="000370E7">
        <w:rPr>
          <w:rFonts w:cs="Times New Roman"/>
          <w:color w:val="auto"/>
          <w:sz w:val="32"/>
          <w:szCs w:val="32"/>
          <w:lang w:val="uk-UA"/>
        </w:rPr>
        <w:t>«</w:t>
      </w:r>
      <w:r w:rsidRPr="000370E7">
        <w:rPr>
          <w:rFonts w:cs="Times New Roman"/>
          <w:color w:val="auto"/>
          <w:sz w:val="32"/>
          <w:szCs w:val="32"/>
        </w:rPr>
        <w:t>відповідно до додатка 2</w:t>
      </w:r>
      <w:r w:rsidRPr="000370E7">
        <w:rPr>
          <w:rFonts w:cs="Times New Roman"/>
          <w:color w:val="auto"/>
          <w:sz w:val="32"/>
          <w:szCs w:val="32"/>
          <w:lang w:val="uk-UA"/>
        </w:rPr>
        <w:t xml:space="preserve">» </w:t>
      </w:r>
      <w:r w:rsidRPr="000370E7">
        <w:rPr>
          <w:rFonts w:cs="Times New Roman"/>
          <w:color w:val="auto"/>
          <w:sz w:val="32"/>
          <w:szCs w:val="32"/>
        </w:rPr>
        <w:t xml:space="preserve">або </w:t>
      </w:r>
      <w:r w:rsidRPr="000370E7">
        <w:rPr>
          <w:rFonts w:cs="Times New Roman"/>
          <w:color w:val="auto"/>
          <w:sz w:val="32"/>
          <w:szCs w:val="32"/>
          <w:lang w:val="uk-UA"/>
        </w:rPr>
        <w:t>«</w:t>
      </w:r>
      <w:r w:rsidRPr="000370E7">
        <w:rPr>
          <w:rFonts w:cs="Times New Roman"/>
          <w:color w:val="auto"/>
          <w:sz w:val="32"/>
          <w:szCs w:val="32"/>
        </w:rPr>
        <w:t>(див</w:t>
      </w:r>
      <w:proofErr w:type="gramStart"/>
      <w:r w:rsidRPr="000370E7">
        <w:rPr>
          <w:rFonts w:cs="Times New Roman"/>
          <w:color w:val="auto"/>
          <w:sz w:val="32"/>
          <w:szCs w:val="32"/>
        </w:rPr>
        <w:t>.</w:t>
      </w:r>
      <w:proofErr w:type="gramEnd"/>
      <w:r w:rsidRPr="000370E7">
        <w:rPr>
          <w:rFonts w:cs="Times New Roman"/>
          <w:color w:val="auto"/>
          <w:sz w:val="32"/>
          <w:szCs w:val="32"/>
        </w:rPr>
        <w:t xml:space="preserve"> </w:t>
      </w:r>
      <w:proofErr w:type="gramStart"/>
      <w:r w:rsidRPr="000370E7">
        <w:rPr>
          <w:rFonts w:cs="Times New Roman"/>
          <w:color w:val="auto"/>
          <w:sz w:val="32"/>
          <w:szCs w:val="32"/>
        </w:rPr>
        <w:t>д</w:t>
      </w:r>
      <w:proofErr w:type="gramEnd"/>
      <w:r w:rsidRPr="000370E7">
        <w:rPr>
          <w:rFonts w:cs="Times New Roman"/>
          <w:color w:val="auto"/>
          <w:sz w:val="32"/>
          <w:szCs w:val="32"/>
        </w:rPr>
        <w:t>одаток 3)</w:t>
      </w:r>
      <w:r w:rsidRPr="000370E7">
        <w:rPr>
          <w:rFonts w:cs="Times New Roman"/>
          <w:color w:val="auto"/>
          <w:sz w:val="32"/>
          <w:szCs w:val="32"/>
          <w:lang w:val="uk-UA"/>
        </w:rPr>
        <w:t>»</w:t>
      </w:r>
      <w:r w:rsidRPr="000370E7">
        <w:rPr>
          <w:rFonts w:cs="Times New Roman"/>
          <w:color w:val="auto"/>
          <w:sz w:val="32"/>
          <w:szCs w:val="32"/>
        </w:rPr>
        <w:t>.</w:t>
      </w:r>
    </w:p>
    <w:p w:rsidR="000370E7" w:rsidRPr="000370E7" w:rsidRDefault="00504E54"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18" w:name="o181"/>
      <w:bookmarkEnd w:id="18"/>
      <w:r>
        <w:rPr>
          <w:rFonts w:cs="Times New Roman"/>
          <w:color w:val="auto"/>
          <w:sz w:val="32"/>
          <w:szCs w:val="32"/>
        </w:rPr>
        <w:t>Додатки оформляють</w:t>
      </w:r>
      <w:r w:rsidR="000370E7" w:rsidRPr="000370E7">
        <w:rPr>
          <w:rFonts w:cs="Times New Roman"/>
          <w:color w:val="auto"/>
          <w:sz w:val="32"/>
          <w:szCs w:val="32"/>
        </w:rPr>
        <w:t xml:space="preserve">, як правило, на стандартних аркушах паперу. На другому і наступних аркушах додатка робиться відмітка: </w:t>
      </w:r>
      <w:r w:rsidR="000370E7" w:rsidRPr="000370E7">
        <w:rPr>
          <w:rFonts w:cs="Times New Roman"/>
          <w:color w:val="auto"/>
          <w:sz w:val="32"/>
          <w:szCs w:val="32"/>
          <w:lang w:val="uk-UA"/>
        </w:rPr>
        <w:t>«</w:t>
      </w:r>
      <w:r w:rsidR="000370E7" w:rsidRPr="000370E7">
        <w:rPr>
          <w:rFonts w:cs="Times New Roman"/>
          <w:color w:val="auto"/>
          <w:sz w:val="32"/>
          <w:szCs w:val="32"/>
        </w:rPr>
        <w:t>Продовження додатка</w:t>
      </w:r>
      <w:r w:rsidR="000370E7" w:rsidRPr="000370E7">
        <w:rPr>
          <w:rFonts w:cs="Times New Roman"/>
          <w:color w:val="auto"/>
          <w:sz w:val="32"/>
          <w:szCs w:val="32"/>
          <w:lang w:val="uk-UA"/>
        </w:rPr>
        <w:t>»</w:t>
      </w:r>
      <w:r w:rsidR="000370E7" w:rsidRPr="000370E7">
        <w:rPr>
          <w:rFonts w:cs="Times New Roman"/>
          <w:color w:val="auto"/>
          <w:sz w:val="32"/>
          <w:szCs w:val="32"/>
        </w:rPr>
        <w:t xml:space="preserve">, </w:t>
      </w:r>
      <w:r w:rsidR="000370E7" w:rsidRPr="000370E7">
        <w:rPr>
          <w:rFonts w:cs="Times New Roman"/>
          <w:color w:val="auto"/>
          <w:sz w:val="32"/>
          <w:szCs w:val="32"/>
          <w:lang w:val="uk-UA"/>
        </w:rPr>
        <w:t>«</w:t>
      </w:r>
      <w:r w:rsidR="000370E7" w:rsidRPr="000370E7">
        <w:rPr>
          <w:rFonts w:cs="Times New Roman"/>
          <w:color w:val="auto"/>
          <w:sz w:val="32"/>
          <w:szCs w:val="32"/>
        </w:rPr>
        <w:t>Продовження додатка 1</w:t>
      </w:r>
      <w:r w:rsidR="000370E7" w:rsidRPr="000370E7">
        <w:rPr>
          <w:rFonts w:cs="Times New Roman"/>
          <w:color w:val="auto"/>
          <w:sz w:val="32"/>
          <w:szCs w:val="32"/>
          <w:lang w:val="uk-UA"/>
        </w:rPr>
        <w:t>»</w:t>
      </w:r>
      <w:r w:rsidR="000370E7" w:rsidRPr="000370E7">
        <w:rPr>
          <w:rFonts w:cs="Times New Roman"/>
          <w:color w:val="auto"/>
          <w:sz w:val="32"/>
          <w:szCs w:val="32"/>
        </w:rPr>
        <w:t>.</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19" w:name="o182"/>
      <w:bookmarkEnd w:id="19"/>
      <w:r w:rsidRPr="000370E7">
        <w:rPr>
          <w:rFonts w:cs="Times New Roman"/>
          <w:color w:val="auto"/>
          <w:sz w:val="32"/>
          <w:szCs w:val="32"/>
        </w:rPr>
        <w:t>У разі наявності кількох додатків на них зазначаються порядкові номери</w:t>
      </w:r>
      <w:r w:rsidRPr="000370E7">
        <w:rPr>
          <w:rFonts w:cs="Times New Roman"/>
          <w:color w:val="auto"/>
          <w:sz w:val="32"/>
          <w:szCs w:val="32"/>
          <w:lang w:val="uk-UA"/>
        </w:rPr>
        <w:t>.</w:t>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w:t>
      </w:r>
      <w:r w:rsidRPr="000370E7">
        <w:rPr>
          <w:rFonts w:cs="Times New Roman"/>
          <w:i/>
          <w:color w:val="auto"/>
          <w:sz w:val="32"/>
          <w:szCs w:val="32"/>
          <w:u w:val="single"/>
        </w:rPr>
        <w:t xml:space="preserve">априклад: </w:t>
      </w:r>
    </w:p>
    <w:p w:rsidR="000370E7" w:rsidRPr="000370E7" w:rsidRDefault="000370E7" w:rsidP="009F0BD9">
      <w:pPr>
        <w:widowControl w:val="0"/>
        <w:autoSpaceDE w:val="0"/>
        <w:autoSpaceDN w:val="0"/>
        <w:adjustRightInd w:val="0"/>
        <w:spacing w:after="0" w:line="240" w:lineRule="auto"/>
        <w:ind w:firstLine="1843"/>
        <w:jc w:val="both"/>
        <w:rPr>
          <w:rFonts w:cs="Times New Roman"/>
          <w:color w:val="auto"/>
          <w:sz w:val="32"/>
          <w:szCs w:val="32"/>
          <w:lang w:val="uk-UA"/>
        </w:rPr>
      </w:pPr>
      <w:r w:rsidRPr="000370E7">
        <w:rPr>
          <w:rFonts w:cs="Times New Roman"/>
          <w:color w:val="auto"/>
          <w:sz w:val="32"/>
          <w:szCs w:val="32"/>
        </w:rPr>
        <w:t xml:space="preserve">Додаток 1, Додаток 2 тощо. </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20" w:name="o183"/>
      <w:bookmarkEnd w:id="20"/>
      <w:r w:rsidRPr="000370E7">
        <w:rPr>
          <w:rFonts w:cs="Times New Roman"/>
          <w:color w:val="auto"/>
          <w:sz w:val="32"/>
          <w:szCs w:val="32"/>
        </w:rPr>
        <w:t xml:space="preserve">Усі додатки до </w:t>
      </w:r>
      <w:r w:rsidRPr="000370E7">
        <w:rPr>
          <w:rFonts w:cs="Times New Roman"/>
          <w:color w:val="auto"/>
          <w:sz w:val="32"/>
          <w:szCs w:val="32"/>
          <w:lang w:val="uk-UA"/>
        </w:rPr>
        <w:t xml:space="preserve">службових </w:t>
      </w:r>
      <w:r w:rsidRPr="000370E7">
        <w:rPr>
          <w:rFonts w:cs="Times New Roman"/>
          <w:color w:val="auto"/>
          <w:sz w:val="32"/>
          <w:szCs w:val="32"/>
        </w:rPr>
        <w:t xml:space="preserve">документів </w:t>
      </w:r>
      <w:proofErr w:type="gramStart"/>
      <w:r w:rsidRPr="000370E7">
        <w:rPr>
          <w:rFonts w:cs="Times New Roman"/>
          <w:color w:val="auto"/>
          <w:sz w:val="32"/>
          <w:szCs w:val="32"/>
        </w:rPr>
        <w:t>в</w:t>
      </w:r>
      <w:proofErr w:type="gramEnd"/>
      <w:r w:rsidRPr="000370E7">
        <w:rPr>
          <w:rFonts w:cs="Times New Roman"/>
          <w:color w:val="auto"/>
          <w:sz w:val="32"/>
          <w:szCs w:val="32"/>
        </w:rPr>
        <w:t>ізуються працівником, який створив документ, та керівником структурного підрозділу, в якому його створено.</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 xml:space="preserve">У разі коли додатки надсилаються із супровідним листом, відмітка про наявність додатків розміщується </w:t>
      </w:r>
      <w:proofErr w:type="gramStart"/>
      <w:r w:rsidRPr="000370E7">
        <w:rPr>
          <w:rFonts w:cs="Times New Roman"/>
          <w:color w:val="auto"/>
          <w:sz w:val="32"/>
          <w:szCs w:val="32"/>
        </w:rPr>
        <w:t>п</w:t>
      </w:r>
      <w:proofErr w:type="gramEnd"/>
      <w:r w:rsidRPr="000370E7">
        <w:rPr>
          <w:rFonts w:cs="Times New Roman"/>
          <w:color w:val="auto"/>
          <w:sz w:val="32"/>
          <w:szCs w:val="32"/>
        </w:rPr>
        <w:t>ісля тексту листа перед підписом.</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 xml:space="preserve">Якщо документ має додатки, </w:t>
      </w:r>
      <w:r w:rsidRPr="000370E7">
        <w:rPr>
          <w:rFonts w:cs="Times New Roman"/>
          <w:i/>
          <w:color w:val="auto"/>
          <w:sz w:val="32"/>
          <w:szCs w:val="32"/>
        </w:rPr>
        <w:t>повне найменування яких наводиться в його тексті</w:t>
      </w:r>
      <w:r w:rsidRPr="000370E7">
        <w:rPr>
          <w:rFonts w:cs="Times New Roman"/>
          <w:color w:val="auto"/>
          <w:sz w:val="32"/>
          <w:szCs w:val="32"/>
        </w:rPr>
        <w:t>, відмітка про наявність додатків оформляється за такою формою</w:t>
      </w:r>
      <w:r w:rsidRPr="000370E7">
        <w:rPr>
          <w:rFonts w:cs="Times New Roman"/>
          <w:color w:val="auto"/>
          <w:sz w:val="32"/>
          <w:szCs w:val="32"/>
          <w:lang w:val="uk-UA"/>
        </w:rPr>
        <w:t>.</w:t>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Наприклад:</w:t>
      </w:r>
    </w:p>
    <w:p w:rsidR="000370E7" w:rsidRPr="000370E7" w:rsidRDefault="000370E7" w:rsidP="009F0BD9">
      <w:pPr>
        <w:widowControl w:val="0"/>
        <w:autoSpaceDE w:val="0"/>
        <w:autoSpaceDN w:val="0"/>
        <w:adjustRightInd w:val="0"/>
        <w:spacing w:after="0" w:line="240" w:lineRule="auto"/>
        <w:ind w:firstLine="1701"/>
        <w:jc w:val="both"/>
        <w:rPr>
          <w:rFonts w:cs="Times New Roman"/>
          <w:i/>
          <w:color w:val="auto"/>
          <w:sz w:val="32"/>
          <w:szCs w:val="32"/>
          <w:lang w:val="uk-UA"/>
        </w:rPr>
      </w:pPr>
      <w:r w:rsidRPr="000370E7">
        <w:rPr>
          <w:rFonts w:cs="Times New Roman"/>
          <w:color w:val="auto"/>
          <w:sz w:val="32"/>
          <w:szCs w:val="32"/>
          <w:lang w:val="uk-UA"/>
        </w:rPr>
        <w:t>Додаток: на 7 арк. у 2 прим.</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21" w:name="o187"/>
      <w:bookmarkEnd w:id="21"/>
      <w:r w:rsidRPr="000370E7">
        <w:rPr>
          <w:rFonts w:cs="Times New Roman"/>
          <w:color w:val="auto"/>
          <w:sz w:val="32"/>
          <w:szCs w:val="32"/>
          <w:lang w:val="uk-UA"/>
        </w:rPr>
        <w:t xml:space="preserve">Якщо документ має додатки, </w:t>
      </w:r>
      <w:r w:rsidRPr="000370E7">
        <w:rPr>
          <w:rFonts w:cs="Times New Roman"/>
          <w:i/>
          <w:color w:val="auto"/>
          <w:sz w:val="32"/>
          <w:szCs w:val="32"/>
          <w:lang w:val="uk-UA"/>
        </w:rPr>
        <w:t>повне найменування яких у тексті не наводиться</w:t>
      </w:r>
      <w:r w:rsidRPr="000370E7">
        <w:rPr>
          <w:rFonts w:cs="Times New Roman"/>
          <w:color w:val="auto"/>
          <w:sz w:val="32"/>
          <w:szCs w:val="32"/>
          <w:lang w:val="uk-UA"/>
        </w:rPr>
        <w:t xml:space="preserve">, їх необхідно перелічити після тексту із зазначенням кількості аркушів у кожному додатку та кількості їх примірників. </w:t>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Наприклад:</w:t>
      </w:r>
    </w:p>
    <w:p w:rsidR="000370E7" w:rsidRPr="000370E7" w:rsidRDefault="000370E7" w:rsidP="009F0BD9">
      <w:pPr>
        <w:widowControl w:val="0"/>
        <w:autoSpaceDE w:val="0"/>
        <w:autoSpaceDN w:val="0"/>
        <w:adjustRightInd w:val="0"/>
        <w:spacing w:after="0" w:line="240" w:lineRule="auto"/>
        <w:ind w:left="3544" w:hanging="1843"/>
        <w:jc w:val="both"/>
        <w:rPr>
          <w:rFonts w:cs="Times New Roman"/>
          <w:color w:val="auto"/>
          <w:sz w:val="32"/>
          <w:szCs w:val="32"/>
          <w:lang w:val="uk-UA"/>
        </w:rPr>
      </w:pPr>
      <w:r w:rsidRPr="000370E7">
        <w:rPr>
          <w:rFonts w:cs="Times New Roman"/>
          <w:color w:val="auto"/>
          <w:sz w:val="32"/>
          <w:szCs w:val="32"/>
          <w:lang w:val="uk-UA"/>
        </w:rPr>
        <w:t>Додатки: 1. Довідка про виконання плану розвантажу</w:t>
      </w:r>
      <w:r w:rsidR="007976A9">
        <w:rPr>
          <w:rFonts w:cs="Times New Roman"/>
          <w:color w:val="auto"/>
          <w:sz w:val="32"/>
          <w:szCs w:val="32"/>
          <w:lang w:val="uk-UA"/>
        </w:rPr>
        <w:t>-</w:t>
      </w:r>
      <w:r w:rsidRPr="000370E7">
        <w:rPr>
          <w:rFonts w:cs="Times New Roman"/>
          <w:color w:val="auto"/>
          <w:sz w:val="32"/>
          <w:szCs w:val="32"/>
          <w:lang w:val="uk-UA"/>
        </w:rPr>
        <w:t>вальних робіт на І квартал 2010 р. на 5 арк. в 1 прим.</w:t>
      </w:r>
    </w:p>
    <w:p w:rsidR="000370E7" w:rsidRPr="000370E7" w:rsidRDefault="000370E7" w:rsidP="009F0BD9">
      <w:pPr>
        <w:widowControl w:val="0"/>
        <w:autoSpaceDE w:val="0"/>
        <w:autoSpaceDN w:val="0"/>
        <w:adjustRightInd w:val="0"/>
        <w:spacing w:after="0" w:line="240" w:lineRule="auto"/>
        <w:ind w:left="3544" w:hanging="425"/>
        <w:jc w:val="both"/>
        <w:rPr>
          <w:rFonts w:cs="Times New Roman"/>
          <w:color w:val="auto"/>
          <w:sz w:val="32"/>
          <w:szCs w:val="32"/>
          <w:lang w:val="uk-UA"/>
        </w:rPr>
      </w:pPr>
      <w:r w:rsidRPr="000370E7">
        <w:rPr>
          <w:rFonts w:cs="Times New Roman"/>
          <w:color w:val="auto"/>
          <w:sz w:val="32"/>
          <w:szCs w:val="32"/>
          <w:lang w:val="uk-UA"/>
        </w:rPr>
        <w:t>2. Графік ремонтних робіт на І квартал 2010 р. на 3 арк в 1 прим.</w:t>
      </w:r>
      <w:bookmarkStart w:id="22" w:name="o189"/>
      <w:bookmarkStart w:id="23" w:name="o191"/>
      <w:bookmarkEnd w:id="22"/>
      <w:bookmarkEnd w:id="23"/>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 xml:space="preserve">Якщо </w:t>
      </w:r>
      <w:r w:rsidRPr="000370E7">
        <w:rPr>
          <w:rFonts w:cs="Times New Roman"/>
          <w:i/>
          <w:color w:val="auto"/>
          <w:sz w:val="32"/>
          <w:szCs w:val="32"/>
        </w:rPr>
        <w:t>до документа додається інший документ, який має додатки</w:t>
      </w:r>
      <w:r w:rsidRPr="000370E7">
        <w:rPr>
          <w:rFonts w:cs="Times New Roman"/>
          <w:color w:val="auto"/>
          <w:sz w:val="32"/>
          <w:szCs w:val="32"/>
        </w:rPr>
        <w:t>, відмітку про наявність додатка оформл</w:t>
      </w:r>
      <w:r w:rsidRPr="000370E7">
        <w:rPr>
          <w:rFonts w:cs="Times New Roman"/>
          <w:color w:val="auto"/>
          <w:sz w:val="32"/>
          <w:szCs w:val="32"/>
          <w:lang w:val="uk-UA"/>
        </w:rPr>
        <w:t>ю</w:t>
      </w:r>
      <w:r w:rsidRPr="000370E7">
        <w:rPr>
          <w:rFonts w:cs="Times New Roman"/>
          <w:color w:val="auto"/>
          <w:sz w:val="32"/>
          <w:szCs w:val="32"/>
        </w:rPr>
        <w:t>ють за такою формою</w:t>
      </w:r>
      <w:r w:rsidRPr="000370E7">
        <w:rPr>
          <w:rFonts w:cs="Times New Roman"/>
          <w:color w:val="auto"/>
          <w:sz w:val="32"/>
          <w:szCs w:val="32"/>
          <w:lang w:val="uk-UA"/>
        </w:rPr>
        <w:t>.</w:t>
      </w:r>
    </w:p>
    <w:p w:rsidR="00DA7B0F" w:rsidRDefault="00DA7B0F">
      <w:pPr>
        <w:rPr>
          <w:rFonts w:cs="Times New Roman"/>
          <w:i/>
          <w:color w:val="auto"/>
          <w:sz w:val="32"/>
          <w:szCs w:val="32"/>
          <w:u w:val="single"/>
          <w:lang w:val="uk-UA"/>
        </w:rPr>
      </w:pPr>
      <w:r>
        <w:rPr>
          <w:rFonts w:cs="Times New Roman"/>
          <w:i/>
          <w:color w:val="auto"/>
          <w:sz w:val="32"/>
          <w:szCs w:val="32"/>
          <w:u w:val="single"/>
          <w:lang w:val="uk-UA"/>
        </w:rPr>
        <w:br w:type="page"/>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lastRenderedPageBreak/>
        <w:t>Наприклад:</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lang w:val="uk-UA"/>
        </w:rPr>
        <w:t>Додаток: лист Укрдержархіву 20.09.2010 № 595/04-12 і додаток до нього, всього на 20 арк. в 1 прим.</w:t>
      </w:r>
      <w:bookmarkStart w:id="24" w:name="o193"/>
      <w:bookmarkEnd w:id="24"/>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rPr>
        <w:t xml:space="preserve">У разі коли </w:t>
      </w:r>
      <w:r w:rsidRPr="000370E7">
        <w:rPr>
          <w:rFonts w:cs="Times New Roman"/>
          <w:i/>
          <w:color w:val="auto"/>
          <w:sz w:val="32"/>
          <w:szCs w:val="32"/>
        </w:rPr>
        <w:t>документ містить більше десяти додатків</w:t>
      </w:r>
      <w:r w:rsidRPr="000370E7">
        <w:rPr>
          <w:rFonts w:cs="Times New Roman"/>
          <w:color w:val="auto"/>
          <w:sz w:val="32"/>
          <w:szCs w:val="32"/>
        </w:rPr>
        <w:t>, складається опис із зазначенням у документі такої відмітки</w:t>
      </w:r>
      <w:r w:rsidRPr="000370E7">
        <w:rPr>
          <w:rFonts w:cs="Times New Roman"/>
          <w:color w:val="auto"/>
          <w:sz w:val="32"/>
          <w:szCs w:val="32"/>
          <w:lang w:val="uk-UA"/>
        </w:rPr>
        <w:t>.</w:t>
      </w:r>
    </w:p>
    <w:p w:rsidR="009979ED" w:rsidRDefault="009979ED" w:rsidP="009F0BD9">
      <w:pPr>
        <w:widowControl w:val="0"/>
        <w:autoSpaceDE w:val="0"/>
        <w:autoSpaceDN w:val="0"/>
        <w:adjustRightInd w:val="0"/>
        <w:spacing w:after="0" w:line="240" w:lineRule="auto"/>
        <w:jc w:val="both"/>
        <w:rPr>
          <w:rFonts w:cs="Times New Roman"/>
          <w:i/>
          <w:color w:val="auto"/>
          <w:sz w:val="32"/>
          <w:szCs w:val="32"/>
          <w:u w:val="single"/>
          <w:lang w:val="uk-UA"/>
        </w:rPr>
      </w:pP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Наприклад:</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lang w:val="uk-UA"/>
        </w:rPr>
        <w:t>Додаток згідно з описом на 3 арк.</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bookmarkStart w:id="25" w:name="o194"/>
      <w:bookmarkEnd w:id="25"/>
      <w:r w:rsidRPr="000370E7">
        <w:rPr>
          <w:rFonts w:cs="Times New Roman"/>
          <w:color w:val="auto"/>
          <w:sz w:val="32"/>
          <w:szCs w:val="32"/>
        </w:rPr>
        <w:t xml:space="preserve">Якщо </w:t>
      </w:r>
      <w:r w:rsidRPr="000370E7">
        <w:rPr>
          <w:rFonts w:cs="Times New Roman"/>
          <w:i/>
          <w:color w:val="auto"/>
          <w:sz w:val="32"/>
          <w:szCs w:val="32"/>
        </w:rPr>
        <w:t>додаток надсилається не за всіма зазначеними в документі адресами</w:t>
      </w:r>
      <w:r w:rsidRPr="000370E7">
        <w:rPr>
          <w:rFonts w:cs="Times New Roman"/>
          <w:color w:val="auto"/>
          <w:sz w:val="32"/>
          <w:szCs w:val="32"/>
        </w:rPr>
        <w:t>, відмітка про наявність документа оформляється за такою формою</w:t>
      </w:r>
      <w:r w:rsidRPr="000370E7">
        <w:rPr>
          <w:rFonts w:cs="Times New Roman"/>
          <w:color w:val="auto"/>
          <w:sz w:val="32"/>
          <w:szCs w:val="32"/>
          <w:lang w:val="uk-UA"/>
        </w:rPr>
        <w:t>.</w:t>
      </w:r>
    </w:p>
    <w:p w:rsidR="000370E7" w:rsidRPr="000370E7" w:rsidRDefault="000370E7"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0370E7">
        <w:rPr>
          <w:rFonts w:cs="Times New Roman"/>
          <w:i/>
          <w:color w:val="auto"/>
          <w:sz w:val="32"/>
          <w:szCs w:val="32"/>
          <w:u w:val="single"/>
          <w:lang w:val="uk-UA"/>
        </w:rPr>
        <w:t>Наприклад:</w:t>
      </w:r>
    </w:p>
    <w:p w:rsidR="000370E7" w:rsidRPr="000370E7" w:rsidRDefault="000370E7" w:rsidP="009F0BD9">
      <w:pPr>
        <w:widowControl w:val="0"/>
        <w:autoSpaceDE w:val="0"/>
        <w:autoSpaceDN w:val="0"/>
        <w:adjustRightInd w:val="0"/>
        <w:spacing w:after="0" w:line="240" w:lineRule="auto"/>
        <w:ind w:firstLine="1701"/>
        <w:jc w:val="both"/>
        <w:rPr>
          <w:rFonts w:cs="Times New Roman"/>
          <w:color w:val="auto"/>
          <w:sz w:val="32"/>
          <w:szCs w:val="32"/>
          <w:lang w:val="uk-UA"/>
        </w:rPr>
      </w:pPr>
      <w:r w:rsidRPr="000370E7">
        <w:rPr>
          <w:rFonts w:cs="Times New Roman"/>
          <w:color w:val="auto"/>
          <w:sz w:val="32"/>
          <w:szCs w:val="32"/>
          <w:lang w:val="uk-UA"/>
        </w:rPr>
        <w:t>Додаток: на 5 арк. у 2 прим. на першу адресу.</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bookmarkStart w:id="26" w:name="o196"/>
      <w:bookmarkEnd w:id="26"/>
      <w:r w:rsidRPr="000370E7">
        <w:rPr>
          <w:rFonts w:eastAsia="Times New Roman" w:cs="Times New Roman"/>
          <w:color w:val="auto"/>
          <w:sz w:val="32"/>
          <w:szCs w:val="32"/>
          <w:lang w:eastAsia="ru-RU"/>
        </w:rPr>
        <w:t>Переліки, примітки і виноски в тексті додатка оформл</w:t>
      </w:r>
      <w:r w:rsidRPr="000370E7">
        <w:rPr>
          <w:rFonts w:eastAsia="Times New Roman" w:cs="Times New Roman"/>
          <w:color w:val="auto"/>
          <w:sz w:val="32"/>
          <w:szCs w:val="32"/>
          <w:lang w:val="uk-UA" w:eastAsia="ru-RU"/>
        </w:rPr>
        <w:t>ю</w:t>
      </w:r>
      <w:r w:rsidRPr="000370E7">
        <w:rPr>
          <w:rFonts w:eastAsia="Times New Roman" w:cs="Times New Roman"/>
          <w:color w:val="auto"/>
          <w:sz w:val="32"/>
          <w:szCs w:val="32"/>
          <w:lang w:eastAsia="ru-RU"/>
        </w:rPr>
        <w:t xml:space="preserve">ють за </w:t>
      </w:r>
      <w:r w:rsidRPr="000370E7">
        <w:rPr>
          <w:rFonts w:eastAsia="Times New Roman" w:cs="Times New Roman"/>
          <w:color w:val="auto"/>
          <w:sz w:val="32"/>
          <w:szCs w:val="32"/>
          <w:lang w:val="uk-UA" w:eastAsia="ru-RU"/>
        </w:rPr>
        <w:t>тими</w:t>
      </w:r>
      <w:r w:rsidRPr="000370E7">
        <w:rPr>
          <w:rFonts w:eastAsia="Times New Roman" w:cs="Times New Roman"/>
          <w:color w:val="auto"/>
          <w:sz w:val="32"/>
          <w:szCs w:val="32"/>
          <w:lang w:eastAsia="ru-RU"/>
        </w:rPr>
        <w:t xml:space="preserve"> ж правилами, як і в основному тексті.</w:t>
      </w:r>
    </w:p>
    <w:p w:rsidR="000370E7" w:rsidRPr="000370E7" w:rsidRDefault="000370E7"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0370E7">
        <w:rPr>
          <w:rFonts w:eastAsia="Times New Roman" w:cs="Times New Roman"/>
          <w:color w:val="auto"/>
          <w:sz w:val="32"/>
          <w:szCs w:val="32"/>
          <w:lang w:eastAsia="ru-RU"/>
        </w:rPr>
        <w:t>Джерела, що цитують</w:t>
      </w:r>
      <w:r w:rsidR="008D2284">
        <w:rPr>
          <w:rFonts w:eastAsia="Times New Roman" w:cs="Times New Roman"/>
          <w:color w:val="auto"/>
          <w:sz w:val="32"/>
          <w:szCs w:val="32"/>
          <w:lang w:val="uk-UA" w:eastAsia="ru-RU"/>
        </w:rPr>
        <w:t>ся</w:t>
      </w:r>
      <w:r w:rsidRPr="000370E7">
        <w:rPr>
          <w:rFonts w:eastAsia="Times New Roman" w:cs="Times New Roman"/>
          <w:color w:val="auto"/>
          <w:sz w:val="32"/>
          <w:szCs w:val="32"/>
          <w:lang w:eastAsia="ru-RU"/>
        </w:rPr>
        <w:t xml:space="preserve"> тільки у додатках, повинні розглядатися </w:t>
      </w:r>
      <w:r w:rsidRPr="000370E7">
        <w:rPr>
          <w:rFonts w:eastAsia="Times New Roman" w:cs="Times New Roman"/>
          <w:color w:val="auto"/>
          <w:sz w:val="32"/>
          <w:szCs w:val="32"/>
          <w:lang w:val="uk-UA" w:eastAsia="ru-RU"/>
        </w:rPr>
        <w:t>нез</w:t>
      </w:r>
      <w:r w:rsidRPr="000370E7">
        <w:rPr>
          <w:rFonts w:eastAsia="Times New Roman" w:cs="Times New Roman"/>
          <w:color w:val="auto"/>
          <w:sz w:val="32"/>
          <w:szCs w:val="32"/>
          <w:lang w:eastAsia="ru-RU"/>
        </w:rPr>
        <w:t xml:space="preserve">алежно від тих, які цитують в основній частині </w:t>
      </w:r>
      <w:r w:rsidR="008D2284">
        <w:rPr>
          <w:rFonts w:eastAsia="Times New Roman" w:cs="Times New Roman"/>
          <w:color w:val="auto"/>
          <w:sz w:val="32"/>
          <w:szCs w:val="32"/>
          <w:lang w:val="uk-UA" w:eastAsia="ru-RU"/>
        </w:rPr>
        <w:t>документа</w:t>
      </w:r>
      <w:r w:rsidRPr="000370E7">
        <w:rPr>
          <w:rFonts w:eastAsia="Times New Roman" w:cs="Times New Roman"/>
          <w:color w:val="auto"/>
          <w:sz w:val="32"/>
          <w:szCs w:val="32"/>
          <w:lang w:eastAsia="ru-RU"/>
        </w:rPr>
        <w:t xml:space="preserve">, і </w:t>
      </w:r>
      <w:r w:rsidRPr="000370E7">
        <w:rPr>
          <w:rFonts w:eastAsia="Times New Roman" w:cs="Times New Roman"/>
          <w:color w:val="auto"/>
          <w:sz w:val="32"/>
          <w:szCs w:val="32"/>
          <w:lang w:val="uk-UA" w:eastAsia="ru-RU"/>
        </w:rPr>
        <w:t>повин</w:t>
      </w:r>
      <w:r w:rsidRPr="000370E7">
        <w:rPr>
          <w:rFonts w:eastAsia="Times New Roman" w:cs="Times New Roman"/>
          <w:color w:val="auto"/>
          <w:sz w:val="32"/>
          <w:szCs w:val="32"/>
          <w:lang w:eastAsia="ru-RU"/>
        </w:rPr>
        <w:t>ні бути перелічені наприкінці кож</w:t>
      </w:r>
      <w:r w:rsidRPr="000370E7">
        <w:rPr>
          <w:rFonts w:eastAsia="Times New Roman" w:cs="Times New Roman"/>
          <w:color w:val="auto"/>
          <w:sz w:val="32"/>
          <w:szCs w:val="32"/>
          <w:lang w:val="uk-UA" w:eastAsia="ru-RU"/>
        </w:rPr>
        <w:t>н</w:t>
      </w:r>
      <w:r w:rsidRPr="000370E7">
        <w:rPr>
          <w:rFonts w:eastAsia="Times New Roman" w:cs="Times New Roman"/>
          <w:color w:val="auto"/>
          <w:sz w:val="32"/>
          <w:szCs w:val="32"/>
          <w:lang w:eastAsia="ru-RU"/>
        </w:rPr>
        <w:t>ого додатка в переліку посилань.</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rPr>
      </w:pPr>
      <w:r w:rsidRPr="000370E7">
        <w:rPr>
          <w:rFonts w:cs="Times New Roman"/>
          <w:color w:val="auto"/>
          <w:sz w:val="32"/>
          <w:szCs w:val="32"/>
        </w:rPr>
        <w:t>Форма цитування, правила складання перел</w:t>
      </w:r>
      <w:r w:rsidRPr="000370E7">
        <w:rPr>
          <w:rFonts w:cs="Times New Roman"/>
          <w:color w:val="auto"/>
          <w:sz w:val="32"/>
          <w:szCs w:val="32"/>
          <w:lang w:val="uk-UA"/>
        </w:rPr>
        <w:t>і</w:t>
      </w:r>
      <w:r w:rsidRPr="000370E7">
        <w:rPr>
          <w:rFonts w:cs="Times New Roman"/>
          <w:color w:val="auto"/>
          <w:sz w:val="32"/>
          <w:szCs w:val="32"/>
        </w:rPr>
        <w:t>ку посилань i вино</w:t>
      </w:r>
      <w:r w:rsidRPr="000370E7">
        <w:rPr>
          <w:rFonts w:cs="Times New Roman"/>
          <w:color w:val="auto"/>
          <w:sz w:val="32"/>
          <w:szCs w:val="32"/>
          <w:lang w:val="uk-UA"/>
        </w:rPr>
        <w:t>сок</w:t>
      </w:r>
      <w:r w:rsidRPr="000370E7">
        <w:rPr>
          <w:rFonts w:cs="Times New Roman"/>
          <w:color w:val="auto"/>
          <w:sz w:val="32"/>
          <w:szCs w:val="32"/>
        </w:rPr>
        <w:t xml:space="preserve"> </w:t>
      </w:r>
      <w:r w:rsidRPr="000370E7">
        <w:rPr>
          <w:rFonts w:cs="Times New Roman"/>
          <w:color w:val="auto"/>
          <w:sz w:val="32"/>
          <w:szCs w:val="32"/>
          <w:lang w:val="uk-UA"/>
        </w:rPr>
        <w:t>повинні</w:t>
      </w:r>
      <w:r w:rsidRPr="000370E7">
        <w:rPr>
          <w:rFonts w:cs="Times New Roman"/>
          <w:color w:val="auto"/>
          <w:sz w:val="32"/>
          <w:szCs w:val="32"/>
        </w:rPr>
        <w:t xml:space="preserve"> бути анало</w:t>
      </w:r>
      <w:r w:rsidRPr="000370E7">
        <w:rPr>
          <w:rFonts w:cs="Times New Roman"/>
          <w:color w:val="auto"/>
          <w:sz w:val="32"/>
          <w:szCs w:val="32"/>
          <w:lang w:val="uk-UA"/>
        </w:rPr>
        <w:t>гі</w:t>
      </w:r>
      <w:r w:rsidRPr="000370E7">
        <w:rPr>
          <w:rFonts w:cs="Times New Roman"/>
          <w:color w:val="auto"/>
          <w:sz w:val="32"/>
          <w:szCs w:val="32"/>
        </w:rPr>
        <w:t>чними прийнятим в основному текст</w:t>
      </w:r>
      <w:r w:rsidRPr="000370E7">
        <w:rPr>
          <w:rFonts w:cs="Times New Roman"/>
          <w:color w:val="auto"/>
          <w:sz w:val="32"/>
          <w:szCs w:val="32"/>
          <w:lang w:val="uk-UA"/>
        </w:rPr>
        <w:t>і</w:t>
      </w:r>
      <w:r w:rsidRPr="000370E7">
        <w:rPr>
          <w:rFonts w:cs="Times New Roman"/>
          <w:color w:val="auto"/>
          <w:sz w:val="32"/>
          <w:szCs w:val="32"/>
        </w:rPr>
        <w:t xml:space="preserve"> доку</w:t>
      </w:r>
      <w:r w:rsidRPr="000370E7">
        <w:rPr>
          <w:rFonts w:cs="Times New Roman"/>
          <w:color w:val="auto"/>
          <w:sz w:val="32"/>
          <w:szCs w:val="32"/>
          <w:lang w:val="uk-UA"/>
        </w:rPr>
        <w:t>мента</w:t>
      </w:r>
      <w:r w:rsidRPr="000370E7">
        <w:rPr>
          <w:rFonts w:cs="Times New Roman"/>
          <w:color w:val="auto"/>
          <w:sz w:val="32"/>
          <w:szCs w:val="32"/>
        </w:rPr>
        <w:t>. Перед номером цитати i в</w:t>
      </w:r>
      <w:r w:rsidRPr="000370E7">
        <w:rPr>
          <w:rFonts w:cs="Times New Roman"/>
          <w:color w:val="auto"/>
          <w:sz w:val="32"/>
          <w:szCs w:val="32"/>
          <w:lang w:val="uk-UA"/>
        </w:rPr>
        <w:t>ід</w:t>
      </w:r>
      <w:r w:rsidRPr="000370E7">
        <w:rPr>
          <w:rFonts w:cs="Times New Roman"/>
          <w:color w:val="auto"/>
          <w:sz w:val="32"/>
          <w:szCs w:val="32"/>
        </w:rPr>
        <w:t>пов</w:t>
      </w:r>
      <w:r w:rsidRPr="000370E7">
        <w:rPr>
          <w:rFonts w:cs="Times New Roman"/>
          <w:color w:val="auto"/>
          <w:sz w:val="32"/>
          <w:szCs w:val="32"/>
          <w:lang w:val="uk-UA"/>
        </w:rPr>
        <w:t>ід</w:t>
      </w:r>
      <w:r w:rsidRPr="000370E7">
        <w:rPr>
          <w:rFonts w:cs="Times New Roman"/>
          <w:color w:val="auto"/>
          <w:sz w:val="32"/>
          <w:szCs w:val="32"/>
        </w:rPr>
        <w:t>ним номером у перел</w:t>
      </w:r>
      <w:r w:rsidRPr="000370E7">
        <w:rPr>
          <w:rFonts w:cs="Times New Roman"/>
          <w:color w:val="auto"/>
          <w:sz w:val="32"/>
          <w:szCs w:val="32"/>
          <w:lang w:val="uk-UA"/>
        </w:rPr>
        <w:t>ік</w:t>
      </w:r>
      <w:r w:rsidRPr="000370E7">
        <w:rPr>
          <w:rFonts w:cs="Times New Roman"/>
          <w:color w:val="auto"/>
          <w:sz w:val="32"/>
          <w:szCs w:val="32"/>
        </w:rPr>
        <w:t xml:space="preserve">у </w:t>
      </w:r>
      <w:r w:rsidRPr="000370E7">
        <w:rPr>
          <w:rFonts w:cs="Times New Roman"/>
          <w:color w:val="auto"/>
          <w:sz w:val="32"/>
          <w:szCs w:val="32"/>
          <w:lang w:val="uk-UA"/>
        </w:rPr>
        <w:t>посила</w:t>
      </w:r>
      <w:r w:rsidRPr="000370E7">
        <w:rPr>
          <w:rFonts w:cs="Times New Roman"/>
          <w:color w:val="auto"/>
          <w:sz w:val="32"/>
          <w:szCs w:val="32"/>
        </w:rPr>
        <w:t>нь i виносках ставлять позначення додатка.</w:t>
      </w:r>
    </w:p>
    <w:p w:rsidR="000370E7" w:rsidRPr="000370E7" w:rsidRDefault="000370E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0370E7">
        <w:rPr>
          <w:rFonts w:cs="Times New Roman"/>
          <w:color w:val="auto"/>
          <w:sz w:val="32"/>
          <w:szCs w:val="32"/>
          <w:lang w:val="uk-UA"/>
        </w:rPr>
        <w:t>Я</w:t>
      </w:r>
      <w:r w:rsidRPr="000370E7">
        <w:rPr>
          <w:rFonts w:cs="Times New Roman"/>
          <w:color w:val="auto"/>
          <w:sz w:val="32"/>
          <w:szCs w:val="32"/>
        </w:rPr>
        <w:t xml:space="preserve">кщо додаток використовують </w:t>
      </w:r>
      <w:r w:rsidR="008D2284" w:rsidRPr="000370E7">
        <w:rPr>
          <w:rFonts w:cs="Times New Roman"/>
          <w:color w:val="auto"/>
          <w:sz w:val="32"/>
          <w:szCs w:val="32"/>
        </w:rPr>
        <w:t xml:space="preserve">як </w:t>
      </w:r>
      <w:r w:rsidRPr="000370E7">
        <w:rPr>
          <w:rFonts w:cs="Times New Roman"/>
          <w:color w:val="auto"/>
          <w:sz w:val="32"/>
          <w:szCs w:val="32"/>
        </w:rPr>
        <w:t>документ, що ма</w:t>
      </w:r>
      <w:r w:rsidRPr="000370E7">
        <w:rPr>
          <w:rFonts w:cs="Times New Roman"/>
          <w:color w:val="auto"/>
          <w:sz w:val="32"/>
          <w:szCs w:val="32"/>
          <w:lang w:val="uk-UA"/>
        </w:rPr>
        <w:t>є</w:t>
      </w:r>
      <w:r w:rsidRPr="000370E7">
        <w:rPr>
          <w:rFonts w:cs="Times New Roman"/>
          <w:color w:val="auto"/>
          <w:sz w:val="32"/>
          <w:szCs w:val="32"/>
        </w:rPr>
        <w:t xml:space="preserve"> самост</w:t>
      </w:r>
      <w:r w:rsidRPr="000370E7">
        <w:rPr>
          <w:rFonts w:cs="Times New Roman"/>
          <w:color w:val="auto"/>
          <w:sz w:val="32"/>
          <w:szCs w:val="32"/>
          <w:lang w:val="uk-UA"/>
        </w:rPr>
        <w:t>ій</w:t>
      </w:r>
      <w:r w:rsidRPr="000370E7">
        <w:rPr>
          <w:rFonts w:cs="Times New Roman"/>
          <w:color w:val="auto"/>
          <w:sz w:val="32"/>
          <w:szCs w:val="32"/>
        </w:rPr>
        <w:t>не</w:t>
      </w:r>
      <w:r w:rsidRPr="000370E7">
        <w:rPr>
          <w:rFonts w:cs="Times New Roman"/>
          <w:color w:val="auto"/>
          <w:sz w:val="32"/>
          <w:szCs w:val="32"/>
          <w:lang w:val="uk-UA"/>
        </w:rPr>
        <w:t xml:space="preserve"> значення</w:t>
      </w:r>
      <w:r w:rsidRPr="000370E7">
        <w:rPr>
          <w:rFonts w:cs="Times New Roman"/>
          <w:color w:val="auto"/>
          <w:sz w:val="32"/>
          <w:szCs w:val="32"/>
        </w:rPr>
        <w:t>, його ко</w:t>
      </w:r>
      <w:r w:rsidRPr="000370E7">
        <w:rPr>
          <w:rFonts w:cs="Times New Roman"/>
          <w:color w:val="auto"/>
          <w:sz w:val="32"/>
          <w:szCs w:val="32"/>
          <w:lang w:val="uk-UA"/>
        </w:rPr>
        <w:t>пі</w:t>
      </w:r>
      <w:r w:rsidRPr="000370E7">
        <w:rPr>
          <w:rFonts w:cs="Times New Roman"/>
          <w:color w:val="auto"/>
          <w:sz w:val="32"/>
          <w:szCs w:val="32"/>
        </w:rPr>
        <w:t>ю, оформлену без зм</w:t>
      </w:r>
      <w:r w:rsidRPr="000370E7">
        <w:rPr>
          <w:rFonts w:cs="Times New Roman"/>
          <w:color w:val="auto"/>
          <w:sz w:val="32"/>
          <w:szCs w:val="32"/>
          <w:lang w:val="uk-UA"/>
        </w:rPr>
        <w:t>ін</w:t>
      </w:r>
      <w:r w:rsidRPr="000370E7">
        <w:rPr>
          <w:rFonts w:cs="Times New Roman"/>
          <w:color w:val="auto"/>
          <w:sz w:val="32"/>
          <w:szCs w:val="32"/>
        </w:rPr>
        <w:t xml:space="preserve"> в ори</w:t>
      </w:r>
      <w:r w:rsidRPr="000370E7">
        <w:rPr>
          <w:rFonts w:cs="Times New Roman"/>
          <w:color w:val="auto"/>
          <w:sz w:val="32"/>
          <w:szCs w:val="32"/>
          <w:lang w:val="uk-UA"/>
        </w:rPr>
        <w:t>гі</w:t>
      </w:r>
      <w:r w:rsidRPr="000370E7">
        <w:rPr>
          <w:rFonts w:cs="Times New Roman"/>
          <w:color w:val="auto"/>
          <w:sz w:val="32"/>
          <w:szCs w:val="32"/>
        </w:rPr>
        <w:t>нал</w:t>
      </w:r>
      <w:r w:rsidRPr="000370E7">
        <w:rPr>
          <w:rFonts w:cs="Times New Roman"/>
          <w:color w:val="auto"/>
          <w:sz w:val="32"/>
          <w:szCs w:val="32"/>
          <w:lang w:val="uk-UA"/>
        </w:rPr>
        <w:t>і</w:t>
      </w:r>
      <w:r w:rsidRPr="000370E7">
        <w:rPr>
          <w:rFonts w:cs="Times New Roman"/>
          <w:color w:val="auto"/>
          <w:sz w:val="32"/>
          <w:szCs w:val="32"/>
        </w:rPr>
        <w:t xml:space="preserve"> зг</w:t>
      </w:r>
      <w:r w:rsidRPr="000370E7">
        <w:rPr>
          <w:rFonts w:cs="Times New Roman"/>
          <w:color w:val="auto"/>
          <w:sz w:val="32"/>
          <w:szCs w:val="32"/>
          <w:lang w:val="uk-UA"/>
        </w:rPr>
        <w:t>і</w:t>
      </w:r>
      <w:r w:rsidRPr="000370E7">
        <w:rPr>
          <w:rFonts w:cs="Times New Roman"/>
          <w:color w:val="auto"/>
          <w:sz w:val="32"/>
          <w:szCs w:val="32"/>
        </w:rPr>
        <w:t>дно з ви</w:t>
      </w:r>
      <w:r w:rsidRPr="000370E7">
        <w:rPr>
          <w:rFonts w:cs="Times New Roman"/>
          <w:color w:val="auto"/>
          <w:sz w:val="32"/>
          <w:szCs w:val="32"/>
          <w:lang w:val="uk-UA"/>
        </w:rPr>
        <w:t xml:space="preserve">могами </w:t>
      </w:r>
      <w:r w:rsidRPr="000370E7">
        <w:rPr>
          <w:rFonts w:cs="Times New Roman"/>
          <w:color w:val="auto"/>
          <w:sz w:val="32"/>
          <w:szCs w:val="32"/>
        </w:rPr>
        <w:t>до документа цього виду, вм</w:t>
      </w:r>
      <w:r w:rsidRPr="000370E7">
        <w:rPr>
          <w:rFonts w:cs="Times New Roman"/>
          <w:color w:val="auto"/>
          <w:sz w:val="32"/>
          <w:szCs w:val="32"/>
          <w:lang w:val="uk-UA"/>
        </w:rPr>
        <w:t>і</w:t>
      </w:r>
      <w:r w:rsidRPr="000370E7">
        <w:rPr>
          <w:rFonts w:cs="Times New Roman"/>
          <w:color w:val="auto"/>
          <w:sz w:val="32"/>
          <w:szCs w:val="32"/>
        </w:rPr>
        <w:t>щують у порядку посилання у</w:t>
      </w:r>
      <w:r w:rsidRPr="000370E7">
        <w:rPr>
          <w:rFonts w:cs="Times New Roman"/>
          <w:color w:val="auto"/>
          <w:sz w:val="32"/>
          <w:szCs w:val="32"/>
          <w:lang w:val="uk-UA"/>
        </w:rPr>
        <w:t xml:space="preserve"> тексті</w:t>
      </w:r>
      <w:r w:rsidRPr="000370E7">
        <w:rPr>
          <w:rFonts w:cs="Times New Roman"/>
          <w:color w:val="auto"/>
          <w:sz w:val="32"/>
          <w:szCs w:val="32"/>
        </w:rPr>
        <w:t xml:space="preserve">. Вказують слово </w:t>
      </w:r>
      <w:r w:rsidRPr="000370E7">
        <w:rPr>
          <w:rFonts w:cs="Times New Roman"/>
          <w:color w:val="auto"/>
          <w:sz w:val="32"/>
          <w:szCs w:val="32"/>
          <w:lang w:val="uk-UA"/>
        </w:rPr>
        <w:t>«</w:t>
      </w:r>
      <w:r w:rsidRPr="000370E7">
        <w:rPr>
          <w:rFonts w:cs="Times New Roman"/>
          <w:color w:val="auto"/>
          <w:sz w:val="32"/>
          <w:szCs w:val="32"/>
        </w:rPr>
        <w:t>Коп</w:t>
      </w:r>
      <w:r w:rsidRPr="000370E7">
        <w:rPr>
          <w:rFonts w:cs="Times New Roman"/>
          <w:color w:val="auto"/>
          <w:sz w:val="32"/>
          <w:szCs w:val="32"/>
          <w:lang w:val="uk-UA"/>
        </w:rPr>
        <w:t>і</w:t>
      </w:r>
      <w:r w:rsidRPr="000370E7">
        <w:rPr>
          <w:rFonts w:cs="Times New Roman"/>
          <w:color w:val="auto"/>
          <w:sz w:val="32"/>
          <w:szCs w:val="32"/>
        </w:rPr>
        <w:t>я</w:t>
      </w:r>
      <w:r w:rsidRPr="000370E7">
        <w:rPr>
          <w:rFonts w:cs="Times New Roman"/>
          <w:color w:val="auto"/>
          <w:sz w:val="32"/>
          <w:szCs w:val="32"/>
          <w:lang w:val="uk-UA"/>
        </w:rPr>
        <w:t>»</w:t>
      </w:r>
      <w:r w:rsidRPr="000370E7">
        <w:rPr>
          <w:rFonts w:cs="Times New Roman"/>
          <w:color w:val="auto"/>
          <w:sz w:val="32"/>
          <w:szCs w:val="32"/>
        </w:rPr>
        <w:t xml:space="preserve">, </w:t>
      </w:r>
      <w:r w:rsidRPr="000370E7">
        <w:rPr>
          <w:rFonts w:cs="Times New Roman"/>
          <w:color w:val="auto"/>
          <w:sz w:val="32"/>
          <w:szCs w:val="32"/>
          <w:lang w:val="uk-UA"/>
        </w:rPr>
        <w:t>«</w:t>
      </w:r>
      <w:r w:rsidRPr="000370E7">
        <w:rPr>
          <w:rFonts w:cs="Times New Roman"/>
          <w:color w:val="auto"/>
          <w:sz w:val="32"/>
          <w:szCs w:val="32"/>
        </w:rPr>
        <w:t>Додаток</w:t>
      </w:r>
      <w:r w:rsidRPr="000370E7">
        <w:rPr>
          <w:rFonts w:cs="Times New Roman"/>
          <w:color w:val="auto"/>
          <w:sz w:val="32"/>
          <w:szCs w:val="32"/>
          <w:lang w:val="uk-UA"/>
        </w:rPr>
        <w:t>»</w:t>
      </w:r>
      <w:r w:rsidRPr="000370E7">
        <w:rPr>
          <w:rFonts w:cs="Times New Roman"/>
          <w:color w:val="auto"/>
          <w:sz w:val="32"/>
          <w:szCs w:val="32"/>
        </w:rPr>
        <w:t xml:space="preserve"> його номер та назву (за</w:t>
      </w:r>
      <w:r w:rsidRPr="000370E7">
        <w:rPr>
          <w:rFonts w:cs="Times New Roman"/>
          <w:color w:val="auto"/>
          <w:sz w:val="32"/>
          <w:szCs w:val="32"/>
          <w:lang w:val="uk-UA"/>
        </w:rPr>
        <w:t xml:space="preserve"> наявності</w:t>
      </w:r>
      <w:r w:rsidRPr="000370E7">
        <w:rPr>
          <w:rFonts w:cs="Times New Roman"/>
          <w:color w:val="auto"/>
          <w:sz w:val="32"/>
          <w:szCs w:val="32"/>
        </w:rPr>
        <w:t>), проставляючи порядковий номер стор</w:t>
      </w:r>
      <w:r w:rsidRPr="000370E7">
        <w:rPr>
          <w:rFonts w:cs="Times New Roman"/>
          <w:color w:val="auto"/>
          <w:sz w:val="32"/>
          <w:szCs w:val="32"/>
          <w:lang w:val="uk-UA"/>
        </w:rPr>
        <w:t>ін</w:t>
      </w:r>
      <w:r w:rsidRPr="000370E7">
        <w:rPr>
          <w:rFonts w:cs="Times New Roman"/>
          <w:color w:val="auto"/>
          <w:sz w:val="32"/>
          <w:szCs w:val="32"/>
        </w:rPr>
        <w:t>ки. Стор</w:t>
      </w:r>
      <w:r w:rsidRPr="000370E7">
        <w:rPr>
          <w:rFonts w:cs="Times New Roman"/>
          <w:color w:val="auto"/>
          <w:sz w:val="32"/>
          <w:szCs w:val="32"/>
          <w:lang w:val="uk-UA"/>
        </w:rPr>
        <w:t>ін</w:t>
      </w:r>
      <w:r w:rsidRPr="000370E7">
        <w:rPr>
          <w:rFonts w:cs="Times New Roman"/>
          <w:color w:val="auto"/>
          <w:sz w:val="32"/>
          <w:szCs w:val="32"/>
        </w:rPr>
        <w:t>ки коп</w:t>
      </w:r>
      <w:r w:rsidRPr="000370E7">
        <w:rPr>
          <w:rFonts w:cs="Times New Roman"/>
          <w:color w:val="auto"/>
          <w:sz w:val="32"/>
          <w:szCs w:val="32"/>
          <w:lang w:val="uk-UA"/>
        </w:rPr>
        <w:t xml:space="preserve">ії документа </w:t>
      </w:r>
      <w:r w:rsidRPr="000370E7">
        <w:rPr>
          <w:rFonts w:cs="Times New Roman"/>
          <w:color w:val="auto"/>
          <w:sz w:val="32"/>
          <w:szCs w:val="32"/>
        </w:rPr>
        <w:t>нумерують, продовжуючи наскр</w:t>
      </w:r>
      <w:r w:rsidRPr="000370E7">
        <w:rPr>
          <w:rFonts w:cs="Times New Roman"/>
          <w:color w:val="auto"/>
          <w:sz w:val="32"/>
          <w:szCs w:val="32"/>
          <w:lang w:val="uk-UA"/>
        </w:rPr>
        <w:t>і</w:t>
      </w:r>
      <w:r w:rsidRPr="000370E7">
        <w:rPr>
          <w:rFonts w:cs="Times New Roman"/>
          <w:color w:val="auto"/>
          <w:sz w:val="32"/>
          <w:szCs w:val="32"/>
        </w:rPr>
        <w:t>зну нумера</w:t>
      </w:r>
      <w:r w:rsidRPr="000370E7">
        <w:rPr>
          <w:rFonts w:cs="Times New Roman"/>
          <w:color w:val="auto"/>
          <w:sz w:val="32"/>
          <w:szCs w:val="32"/>
          <w:lang w:val="uk-UA"/>
        </w:rPr>
        <w:t>ці</w:t>
      </w:r>
      <w:r w:rsidRPr="000370E7">
        <w:rPr>
          <w:rFonts w:cs="Times New Roman"/>
          <w:color w:val="auto"/>
          <w:sz w:val="32"/>
          <w:szCs w:val="32"/>
        </w:rPr>
        <w:t>ю стор</w:t>
      </w:r>
      <w:r w:rsidRPr="000370E7">
        <w:rPr>
          <w:rFonts w:cs="Times New Roman"/>
          <w:color w:val="auto"/>
          <w:sz w:val="32"/>
          <w:szCs w:val="32"/>
          <w:lang w:val="uk-UA"/>
        </w:rPr>
        <w:t>ін</w:t>
      </w:r>
      <w:r w:rsidRPr="000370E7">
        <w:rPr>
          <w:rFonts w:cs="Times New Roman"/>
          <w:color w:val="auto"/>
          <w:sz w:val="32"/>
          <w:szCs w:val="32"/>
        </w:rPr>
        <w:t>ок</w:t>
      </w:r>
      <w:r w:rsidRPr="000370E7">
        <w:rPr>
          <w:rFonts w:cs="Times New Roman"/>
          <w:color w:val="auto"/>
          <w:sz w:val="32"/>
          <w:szCs w:val="32"/>
          <w:lang w:val="uk-UA"/>
        </w:rPr>
        <w:t xml:space="preserve"> </w:t>
      </w:r>
      <w:r w:rsidRPr="000370E7">
        <w:rPr>
          <w:rFonts w:cs="Times New Roman"/>
          <w:color w:val="auto"/>
          <w:sz w:val="32"/>
          <w:szCs w:val="32"/>
        </w:rPr>
        <w:t>документа.</w:t>
      </w:r>
    </w:p>
    <w:p w:rsidR="009979ED" w:rsidRDefault="009979ED" w:rsidP="009F0BD9">
      <w:pPr>
        <w:spacing w:after="0" w:line="240" w:lineRule="auto"/>
        <w:rPr>
          <w:rFonts w:cs="Times New Roman"/>
          <w:b/>
          <w:sz w:val="32"/>
          <w:szCs w:val="32"/>
          <w:lang w:val="uk-UA"/>
        </w:rPr>
      </w:pPr>
    </w:p>
    <w:p w:rsidR="00EC04F3" w:rsidRPr="00EC04F3" w:rsidRDefault="00EC04F3" w:rsidP="009F0BD9">
      <w:pPr>
        <w:spacing w:after="0" w:line="240" w:lineRule="auto"/>
        <w:jc w:val="center"/>
        <w:rPr>
          <w:rFonts w:cs="Times New Roman"/>
          <w:b/>
          <w:sz w:val="32"/>
          <w:szCs w:val="32"/>
          <w:lang w:val="uk-UA" w:eastAsia="uk-UA"/>
        </w:rPr>
      </w:pPr>
      <w:r>
        <w:rPr>
          <w:rFonts w:cs="Times New Roman"/>
          <w:b/>
          <w:sz w:val="32"/>
          <w:szCs w:val="32"/>
          <w:lang w:val="uk-UA"/>
        </w:rPr>
        <w:t xml:space="preserve">3.4.4 </w:t>
      </w:r>
      <w:r w:rsidRPr="00EC04F3">
        <w:rPr>
          <w:rFonts w:cs="Times New Roman"/>
          <w:b/>
          <w:sz w:val="32"/>
          <w:szCs w:val="32"/>
          <w:lang w:val="uk-UA"/>
        </w:rPr>
        <w:t>Оформлення бібліографічних посилань</w:t>
      </w:r>
    </w:p>
    <w:p w:rsidR="003A47D4" w:rsidRPr="009979ED"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9979ED">
        <w:rPr>
          <w:rFonts w:cs="Times New Roman"/>
          <w:color w:val="auto"/>
          <w:sz w:val="32"/>
          <w:szCs w:val="32"/>
          <w:lang w:val="uk-UA"/>
        </w:rPr>
        <w:t>У пов</w:t>
      </w:r>
      <w:r w:rsidRPr="003A47D4">
        <w:rPr>
          <w:rFonts w:cs="Times New Roman"/>
          <w:color w:val="auto"/>
          <w:sz w:val="32"/>
          <w:szCs w:val="32"/>
          <w:lang w:val="uk-UA"/>
        </w:rPr>
        <w:t>ід</w:t>
      </w:r>
      <w:r w:rsidRPr="009979ED">
        <w:rPr>
          <w:rFonts w:cs="Times New Roman"/>
          <w:color w:val="auto"/>
          <w:sz w:val="32"/>
          <w:szCs w:val="32"/>
          <w:lang w:val="uk-UA"/>
        </w:rPr>
        <w:t>омлен</w:t>
      </w:r>
      <w:r w:rsidRPr="003A47D4">
        <w:rPr>
          <w:rFonts w:cs="Times New Roman"/>
          <w:color w:val="auto"/>
          <w:sz w:val="32"/>
          <w:szCs w:val="32"/>
          <w:lang w:val="uk-UA"/>
        </w:rPr>
        <w:t>н</w:t>
      </w:r>
      <w:r w:rsidRPr="009979ED">
        <w:rPr>
          <w:rFonts w:cs="Times New Roman"/>
          <w:color w:val="auto"/>
          <w:sz w:val="32"/>
          <w:szCs w:val="32"/>
          <w:lang w:val="uk-UA"/>
        </w:rPr>
        <w:t xml:space="preserve">ях використовують </w:t>
      </w:r>
      <w:r w:rsidRPr="003A47D4">
        <w:rPr>
          <w:rFonts w:cs="Times New Roman"/>
          <w:color w:val="auto"/>
          <w:sz w:val="32"/>
          <w:szCs w:val="32"/>
          <w:lang w:val="uk-UA"/>
        </w:rPr>
        <w:t>г</w:t>
      </w:r>
      <w:r w:rsidRPr="009979ED">
        <w:rPr>
          <w:rFonts w:cs="Times New Roman"/>
          <w:color w:val="auto"/>
          <w:sz w:val="32"/>
          <w:szCs w:val="32"/>
          <w:lang w:val="uk-UA"/>
        </w:rPr>
        <w:t>рупу компонент</w:t>
      </w:r>
      <w:r w:rsidRPr="003A47D4">
        <w:rPr>
          <w:rFonts w:cs="Times New Roman"/>
          <w:color w:val="auto"/>
          <w:sz w:val="32"/>
          <w:szCs w:val="32"/>
          <w:lang w:val="uk-UA"/>
        </w:rPr>
        <w:t>і</w:t>
      </w:r>
      <w:r w:rsidRPr="009979ED">
        <w:rPr>
          <w:rFonts w:cs="Times New Roman"/>
          <w:color w:val="auto"/>
          <w:sz w:val="32"/>
          <w:szCs w:val="32"/>
          <w:lang w:val="uk-UA"/>
        </w:rPr>
        <w:t>в, що вказу</w:t>
      </w:r>
      <w:r w:rsidRPr="003A47D4">
        <w:rPr>
          <w:rFonts w:cs="Times New Roman"/>
          <w:color w:val="auto"/>
          <w:sz w:val="32"/>
          <w:szCs w:val="32"/>
          <w:lang w:val="uk-UA"/>
        </w:rPr>
        <w:t>є</w:t>
      </w:r>
      <w:r w:rsidRPr="009979ED">
        <w:rPr>
          <w:rFonts w:cs="Times New Roman"/>
          <w:color w:val="auto"/>
          <w:sz w:val="32"/>
          <w:szCs w:val="32"/>
          <w:lang w:val="uk-UA"/>
        </w:rPr>
        <w:t xml:space="preserve"> </w:t>
      </w:r>
      <w:r w:rsidRPr="003A47D4">
        <w:rPr>
          <w:rFonts w:cs="Times New Roman"/>
          <w:color w:val="auto"/>
          <w:sz w:val="32"/>
          <w:szCs w:val="32"/>
          <w:lang w:val="uk-UA"/>
        </w:rPr>
        <w:t>джерело</w:t>
      </w:r>
      <w:r w:rsidRPr="009979ED">
        <w:rPr>
          <w:rFonts w:cs="Times New Roman"/>
          <w:color w:val="auto"/>
          <w:sz w:val="32"/>
          <w:szCs w:val="32"/>
          <w:lang w:val="uk-UA"/>
        </w:rPr>
        <w:t xml:space="preserve"> будь</w:t>
      </w:r>
      <w:r w:rsidR="009979ED">
        <w:rPr>
          <w:rFonts w:cs="Times New Roman"/>
          <w:color w:val="auto"/>
          <w:sz w:val="32"/>
          <w:szCs w:val="32"/>
          <w:lang w:val="uk-UA"/>
        </w:rPr>
        <w:t>–</w:t>
      </w:r>
      <w:r w:rsidRPr="009979ED">
        <w:rPr>
          <w:rFonts w:cs="Times New Roman"/>
          <w:color w:val="auto"/>
          <w:sz w:val="32"/>
          <w:szCs w:val="32"/>
          <w:lang w:val="uk-UA"/>
        </w:rPr>
        <w:t>яко</w:t>
      </w:r>
      <w:r w:rsidRPr="003A47D4">
        <w:rPr>
          <w:rFonts w:cs="Times New Roman"/>
          <w:color w:val="auto"/>
          <w:sz w:val="32"/>
          <w:szCs w:val="32"/>
          <w:lang w:val="uk-UA"/>
        </w:rPr>
        <w:t>ї</w:t>
      </w:r>
      <w:r w:rsidRPr="009979ED">
        <w:rPr>
          <w:rFonts w:cs="Times New Roman"/>
          <w:color w:val="auto"/>
          <w:sz w:val="32"/>
          <w:szCs w:val="32"/>
          <w:lang w:val="uk-UA"/>
        </w:rPr>
        <w:t xml:space="preserve"> запозичено</w:t>
      </w:r>
      <w:r w:rsidRPr="003A47D4">
        <w:rPr>
          <w:rFonts w:cs="Times New Roman"/>
          <w:color w:val="auto"/>
          <w:sz w:val="32"/>
          <w:szCs w:val="32"/>
          <w:lang w:val="uk-UA"/>
        </w:rPr>
        <w:t>ї</w:t>
      </w:r>
      <w:r w:rsidRPr="009979ED">
        <w:rPr>
          <w:rFonts w:cs="Times New Roman"/>
          <w:color w:val="auto"/>
          <w:sz w:val="32"/>
          <w:szCs w:val="32"/>
          <w:lang w:val="uk-UA"/>
        </w:rPr>
        <w:t xml:space="preserve"> </w:t>
      </w:r>
      <w:r w:rsidRPr="003A47D4">
        <w:rPr>
          <w:rFonts w:cs="Times New Roman"/>
          <w:color w:val="auto"/>
          <w:sz w:val="32"/>
          <w:szCs w:val="32"/>
          <w:lang w:val="uk-UA"/>
        </w:rPr>
        <w:t>і</w:t>
      </w:r>
      <w:r w:rsidRPr="009979ED">
        <w:rPr>
          <w:rFonts w:cs="Times New Roman"/>
          <w:color w:val="auto"/>
          <w:sz w:val="32"/>
          <w:szCs w:val="32"/>
          <w:lang w:val="uk-UA"/>
        </w:rPr>
        <w:t>нформац</w:t>
      </w:r>
      <w:r w:rsidRPr="003A47D4">
        <w:rPr>
          <w:rFonts w:cs="Times New Roman"/>
          <w:color w:val="auto"/>
          <w:sz w:val="32"/>
          <w:szCs w:val="32"/>
          <w:lang w:val="uk-UA"/>
        </w:rPr>
        <w:t>ії</w:t>
      </w:r>
      <w:r w:rsidRPr="009979ED">
        <w:rPr>
          <w:rFonts w:cs="Times New Roman"/>
          <w:color w:val="auto"/>
          <w:sz w:val="32"/>
          <w:szCs w:val="32"/>
          <w:lang w:val="uk-UA"/>
        </w:rPr>
        <w:t xml:space="preserve"> (цитат, даних тощо).</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lang w:val="uk-UA"/>
        </w:rPr>
        <w:t>Т</w:t>
      </w:r>
      <w:r w:rsidRPr="003A47D4">
        <w:rPr>
          <w:rFonts w:cs="Times New Roman"/>
          <w:color w:val="auto"/>
          <w:sz w:val="32"/>
          <w:szCs w:val="32"/>
        </w:rPr>
        <w:t>ак</w:t>
      </w:r>
      <w:r w:rsidRPr="003A47D4">
        <w:rPr>
          <w:rFonts w:cs="Times New Roman"/>
          <w:color w:val="auto"/>
          <w:sz w:val="32"/>
          <w:szCs w:val="32"/>
          <w:lang w:val="uk-UA"/>
        </w:rPr>
        <w:t>і</w:t>
      </w:r>
      <w:r w:rsidRPr="003A47D4">
        <w:rPr>
          <w:rFonts w:cs="Times New Roman"/>
          <w:color w:val="auto"/>
          <w:sz w:val="32"/>
          <w:szCs w:val="32"/>
        </w:rPr>
        <w:t xml:space="preserve"> вказ</w:t>
      </w:r>
      <w:r w:rsidRPr="003A47D4">
        <w:rPr>
          <w:rFonts w:cs="Times New Roman"/>
          <w:color w:val="auto"/>
          <w:sz w:val="32"/>
          <w:szCs w:val="32"/>
          <w:lang w:val="uk-UA"/>
        </w:rPr>
        <w:t>і</w:t>
      </w:r>
      <w:r w:rsidRPr="003A47D4">
        <w:rPr>
          <w:rFonts w:cs="Times New Roman"/>
          <w:color w:val="auto"/>
          <w:sz w:val="32"/>
          <w:szCs w:val="32"/>
        </w:rPr>
        <w:t>вки на використання джерела оформл</w:t>
      </w:r>
      <w:r w:rsidR="008D2284">
        <w:rPr>
          <w:rFonts w:cs="Times New Roman"/>
          <w:color w:val="auto"/>
          <w:sz w:val="32"/>
          <w:szCs w:val="32"/>
          <w:lang w:val="uk-UA"/>
        </w:rPr>
        <w:t>ю</w:t>
      </w:r>
      <w:r w:rsidRPr="003A47D4">
        <w:rPr>
          <w:rFonts w:cs="Times New Roman"/>
          <w:color w:val="auto"/>
          <w:sz w:val="32"/>
          <w:szCs w:val="32"/>
        </w:rPr>
        <w:t>ють у вигляд</w:t>
      </w:r>
      <w:r w:rsidRPr="003A47D4">
        <w:rPr>
          <w:rFonts w:cs="Times New Roman"/>
          <w:color w:val="auto"/>
          <w:sz w:val="32"/>
          <w:szCs w:val="32"/>
          <w:lang w:val="uk-UA"/>
        </w:rPr>
        <w:t>і</w:t>
      </w:r>
      <w:r w:rsidRPr="003A47D4">
        <w:rPr>
          <w:rFonts w:cs="Times New Roman"/>
          <w:color w:val="auto"/>
          <w:sz w:val="32"/>
          <w:szCs w:val="32"/>
        </w:rPr>
        <w:t xml:space="preserve"> </w:t>
      </w:r>
      <w:r w:rsidRPr="003A47D4">
        <w:rPr>
          <w:rFonts w:cs="Times New Roman"/>
          <w:color w:val="auto"/>
          <w:sz w:val="32"/>
          <w:szCs w:val="32"/>
          <w:lang w:val="uk-UA"/>
        </w:rPr>
        <w:t>біблі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чних посилань (</w:t>
      </w:r>
      <w:r w:rsidRPr="003A47D4">
        <w:rPr>
          <w:rFonts w:cs="Times New Roman"/>
          <w:color w:val="auto"/>
          <w:sz w:val="32"/>
          <w:szCs w:val="32"/>
          <w:lang w:val="uk-UA"/>
        </w:rPr>
        <w:t>ї</w:t>
      </w:r>
      <w:r w:rsidRPr="003A47D4">
        <w:rPr>
          <w:rFonts w:cs="Times New Roman"/>
          <w:color w:val="auto"/>
          <w:sz w:val="32"/>
          <w:szCs w:val="32"/>
        </w:rPr>
        <w:t xml:space="preserve">x часом називають </w:t>
      </w:r>
      <w:r w:rsidRPr="003A47D4">
        <w:rPr>
          <w:rFonts w:cs="Times New Roman"/>
          <w:i/>
          <w:color w:val="auto"/>
          <w:sz w:val="32"/>
          <w:szCs w:val="32"/>
        </w:rPr>
        <w:t>джерельними примітками</w:t>
      </w:r>
      <w:r w:rsidRPr="003A47D4">
        <w:rPr>
          <w:rFonts w:cs="Times New Roman"/>
          <w:color w:val="auto"/>
          <w:sz w:val="32"/>
          <w:szCs w:val="32"/>
        </w:rPr>
        <w:t>) та прикнижних (пристатейних)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w:t>
      </w:r>
      <w:r w:rsidRPr="003A47D4">
        <w:rPr>
          <w:rFonts w:cs="Times New Roman"/>
          <w:color w:val="auto"/>
          <w:sz w:val="32"/>
          <w:szCs w:val="32"/>
        </w:rPr>
        <w:t>граф</w:t>
      </w:r>
      <w:r w:rsidRPr="003A47D4">
        <w:rPr>
          <w:rFonts w:cs="Times New Roman"/>
          <w:color w:val="auto"/>
          <w:sz w:val="32"/>
          <w:szCs w:val="32"/>
          <w:lang w:val="uk-UA"/>
        </w:rPr>
        <w:t>і</w:t>
      </w:r>
      <w:r w:rsidRPr="003A47D4">
        <w:rPr>
          <w:rFonts w:cs="Times New Roman"/>
          <w:color w:val="auto"/>
          <w:sz w:val="32"/>
          <w:szCs w:val="32"/>
        </w:rPr>
        <w:t>чних списк</w:t>
      </w:r>
      <w:r w:rsidRPr="003A47D4">
        <w:rPr>
          <w:rFonts w:cs="Times New Roman"/>
          <w:color w:val="auto"/>
          <w:sz w:val="32"/>
          <w:szCs w:val="32"/>
          <w:lang w:val="uk-UA"/>
        </w:rPr>
        <w:t>і</w:t>
      </w:r>
      <w:r w:rsidRPr="003A47D4">
        <w:rPr>
          <w:rFonts w:cs="Times New Roman"/>
          <w:color w:val="auto"/>
          <w:sz w:val="32"/>
          <w:szCs w:val="32"/>
        </w:rPr>
        <w:t>в.</w:t>
      </w:r>
    </w:p>
    <w:p w:rsidR="003A47D4" w:rsidRPr="00DF0C52"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lang w:val="uk-UA"/>
        </w:rPr>
        <w:t>Д</w:t>
      </w:r>
      <w:r w:rsidRPr="003A47D4">
        <w:rPr>
          <w:rFonts w:cs="Times New Roman"/>
          <w:color w:val="auto"/>
          <w:sz w:val="32"/>
          <w:szCs w:val="32"/>
        </w:rPr>
        <w:t>ля текстових видань у джерельних прим</w:t>
      </w:r>
      <w:r w:rsidRPr="003A47D4">
        <w:rPr>
          <w:rFonts w:cs="Times New Roman"/>
          <w:color w:val="auto"/>
          <w:sz w:val="32"/>
          <w:szCs w:val="32"/>
          <w:lang w:val="uk-UA"/>
        </w:rPr>
        <w:t>і</w:t>
      </w:r>
      <w:r w:rsidRPr="003A47D4">
        <w:rPr>
          <w:rFonts w:cs="Times New Roman"/>
          <w:color w:val="auto"/>
          <w:sz w:val="32"/>
          <w:szCs w:val="32"/>
        </w:rPr>
        <w:t>тках написан</w:t>
      </w:r>
      <w:r w:rsidRPr="003A47D4">
        <w:rPr>
          <w:rFonts w:cs="Times New Roman"/>
          <w:color w:val="auto"/>
          <w:sz w:val="32"/>
          <w:szCs w:val="32"/>
          <w:lang w:val="uk-UA"/>
        </w:rPr>
        <w:t>н</w:t>
      </w:r>
      <w:r w:rsidRPr="003A47D4">
        <w:rPr>
          <w:rFonts w:cs="Times New Roman"/>
          <w:color w:val="auto"/>
          <w:sz w:val="32"/>
          <w:szCs w:val="32"/>
        </w:rPr>
        <w:t>я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чних пос</w:t>
      </w:r>
      <w:r w:rsidRPr="003A47D4">
        <w:rPr>
          <w:rFonts w:cs="Times New Roman"/>
          <w:color w:val="auto"/>
          <w:sz w:val="32"/>
          <w:szCs w:val="32"/>
          <w:lang w:val="uk-UA"/>
        </w:rPr>
        <w:t>ил</w:t>
      </w:r>
      <w:r w:rsidRPr="003A47D4">
        <w:rPr>
          <w:rFonts w:cs="Times New Roman"/>
          <w:color w:val="auto"/>
          <w:sz w:val="32"/>
          <w:szCs w:val="32"/>
        </w:rPr>
        <w:t>ань та опис</w:t>
      </w:r>
      <w:r w:rsidRPr="003A47D4">
        <w:rPr>
          <w:rFonts w:cs="Times New Roman"/>
          <w:color w:val="auto"/>
          <w:sz w:val="32"/>
          <w:szCs w:val="32"/>
          <w:lang w:val="uk-UA"/>
        </w:rPr>
        <w:t>і</w:t>
      </w:r>
      <w:r w:rsidRPr="003A47D4">
        <w:rPr>
          <w:rFonts w:cs="Times New Roman"/>
          <w:color w:val="auto"/>
          <w:sz w:val="32"/>
          <w:szCs w:val="32"/>
        </w:rPr>
        <w:t>в регламентують станда</w:t>
      </w:r>
      <w:r w:rsidRPr="003A47D4">
        <w:rPr>
          <w:rFonts w:cs="Times New Roman"/>
          <w:color w:val="auto"/>
          <w:sz w:val="32"/>
          <w:szCs w:val="32"/>
          <w:lang w:val="uk-UA"/>
        </w:rPr>
        <w:t>рт</w:t>
      </w:r>
      <w:r w:rsidR="00FA2CD7">
        <w:rPr>
          <w:rFonts w:cs="Times New Roman"/>
          <w:color w:val="auto"/>
          <w:sz w:val="32"/>
          <w:szCs w:val="32"/>
          <w:lang w:val="uk-UA"/>
        </w:rPr>
        <w:t>ом</w:t>
      </w:r>
      <w:r w:rsidRPr="003A47D4">
        <w:rPr>
          <w:rFonts w:cs="Times New Roman"/>
          <w:color w:val="auto"/>
          <w:sz w:val="32"/>
          <w:szCs w:val="32"/>
          <w:lang w:val="uk-UA"/>
        </w:rPr>
        <w:t xml:space="preserve"> — </w:t>
      </w:r>
      <w:r w:rsidRPr="003A47D4">
        <w:rPr>
          <w:rFonts w:cs="Times New Roman"/>
          <w:color w:val="auto"/>
          <w:sz w:val="32"/>
          <w:szCs w:val="32"/>
        </w:rPr>
        <w:lastRenderedPageBreak/>
        <w:t xml:space="preserve">ДСТУ </w:t>
      </w:r>
      <w:r w:rsidR="00DF0C52">
        <w:rPr>
          <w:rFonts w:cs="Times New Roman"/>
          <w:color w:val="auto"/>
          <w:sz w:val="32"/>
          <w:szCs w:val="32"/>
          <w:lang w:val="uk-UA"/>
        </w:rPr>
        <w:t xml:space="preserve">7.1–2006 </w:t>
      </w:r>
      <w:r w:rsidR="00DF0C52" w:rsidRPr="008D2284">
        <w:rPr>
          <w:rFonts w:cs="Times New Roman"/>
          <w:color w:val="auto"/>
          <w:sz w:val="32"/>
          <w:szCs w:val="32"/>
          <w:lang w:val="uk-UA"/>
        </w:rPr>
        <w:t>[2]</w:t>
      </w:r>
      <w:r w:rsidR="00DF0C52" w:rsidRPr="003A47D4">
        <w:rPr>
          <w:rFonts w:cs="Times New Roman"/>
          <w:color w:val="auto"/>
          <w:sz w:val="32"/>
          <w:szCs w:val="32"/>
          <w:lang w:val="uk-UA"/>
        </w:rPr>
        <w:t>.</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lang w:val="uk-UA"/>
        </w:rPr>
        <w:t xml:space="preserve">Бібліографічні посилання </w:t>
      </w:r>
      <w:r w:rsidRPr="003A47D4">
        <w:rPr>
          <w:rFonts w:cs="Times New Roman"/>
          <w:color w:val="auto"/>
          <w:sz w:val="32"/>
          <w:szCs w:val="32"/>
        </w:rPr>
        <w:t>i</w:t>
      </w:r>
      <w:r w:rsidRPr="003A47D4">
        <w:rPr>
          <w:rFonts w:cs="Times New Roman"/>
          <w:color w:val="auto"/>
          <w:sz w:val="32"/>
          <w:szCs w:val="32"/>
          <w:lang w:val="uk-UA"/>
        </w:rPr>
        <w:t xml:space="preserve"> прикнижні (пристатейні) бібліографічні списки є складовою частиною довідкового апарату документа, джерелом бібліографічної інформації про документи — об'єкти посилань</w:t>
      </w:r>
      <w:r w:rsidR="008D2284" w:rsidRPr="008D2284">
        <w:rPr>
          <w:rFonts w:cs="Times New Roman"/>
          <w:color w:val="auto"/>
          <w:sz w:val="32"/>
          <w:szCs w:val="32"/>
          <w:lang w:val="uk-UA"/>
        </w:rPr>
        <w:t xml:space="preserve"> [2]</w:t>
      </w:r>
      <w:r w:rsidRPr="003A47D4">
        <w:rPr>
          <w:rFonts w:cs="Times New Roman"/>
          <w:color w:val="auto"/>
          <w:sz w:val="32"/>
          <w:szCs w:val="32"/>
          <w:lang w:val="uk-UA"/>
        </w:rPr>
        <w:t>.</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i/>
          <w:color w:val="auto"/>
          <w:sz w:val="32"/>
          <w:szCs w:val="32"/>
          <w:lang w:val="uk-UA"/>
        </w:rPr>
        <w:t>Бібліографічні посилання</w:t>
      </w:r>
      <w:r w:rsidRPr="003A47D4">
        <w:rPr>
          <w:rFonts w:cs="Times New Roman"/>
          <w:color w:val="auto"/>
          <w:sz w:val="32"/>
          <w:szCs w:val="32"/>
          <w:lang w:val="uk-UA"/>
        </w:rPr>
        <w:t xml:space="preserve"> — сукупність бібліографічних відомостей про цитоване, розглядуване або згадуване в тексті документа за іншим документом (його складовою частиною або групою документів), необхідних </w:t>
      </w:r>
      <w:r w:rsidRPr="003A47D4">
        <w:rPr>
          <w:rFonts w:cs="Times New Roman"/>
          <w:color w:val="auto"/>
          <w:sz w:val="32"/>
          <w:szCs w:val="32"/>
        </w:rPr>
        <w:t>i</w:t>
      </w:r>
      <w:r w:rsidRPr="003A47D4">
        <w:rPr>
          <w:rFonts w:cs="Times New Roman"/>
          <w:color w:val="auto"/>
          <w:sz w:val="32"/>
          <w:szCs w:val="32"/>
          <w:lang w:val="uk-UA"/>
        </w:rPr>
        <w:t xml:space="preserve"> достатніх для його загальної характеристики,  ідентифікації </w:t>
      </w:r>
      <w:r w:rsidRPr="003A47D4">
        <w:rPr>
          <w:rFonts w:cs="Times New Roman"/>
          <w:color w:val="auto"/>
          <w:sz w:val="32"/>
          <w:szCs w:val="32"/>
        </w:rPr>
        <w:t>i</w:t>
      </w:r>
      <w:r w:rsidRPr="003A47D4">
        <w:rPr>
          <w:rFonts w:cs="Times New Roman"/>
          <w:color w:val="auto"/>
          <w:sz w:val="32"/>
          <w:szCs w:val="32"/>
          <w:lang w:val="uk-UA"/>
        </w:rPr>
        <w:t xml:space="preserve"> пошуку.</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i/>
          <w:color w:val="auto"/>
          <w:sz w:val="32"/>
          <w:szCs w:val="32"/>
          <w:lang w:val="uk-UA"/>
        </w:rPr>
        <w:t>Прикнижний (пристатейний) бібліографічний список</w:t>
      </w:r>
      <w:r w:rsidRPr="003A47D4">
        <w:rPr>
          <w:rFonts w:cs="Times New Roman"/>
          <w:color w:val="auto"/>
          <w:sz w:val="32"/>
          <w:szCs w:val="32"/>
          <w:lang w:val="uk-UA"/>
        </w:rPr>
        <w:t xml:space="preserve"> — бібліографічна довідка, що містить бібліографічні описи використаних (цитованих, розглядуваних, згадуваних) </w:t>
      </w:r>
      <w:r w:rsidRPr="003A47D4">
        <w:rPr>
          <w:rFonts w:cs="Times New Roman"/>
          <w:color w:val="auto"/>
          <w:sz w:val="32"/>
          <w:szCs w:val="32"/>
        </w:rPr>
        <w:t>i</w:t>
      </w:r>
      <w:r w:rsidRPr="003A47D4">
        <w:rPr>
          <w:rFonts w:cs="Times New Roman"/>
          <w:color w:val="auto"/>
          <w:sz w:val="32"/>
          <w:szCs w:val="32"/>
          <w:lang w:val="uk-UA"/>
        </w:rPr>
        <w:t xml:space="preserve"> (або) рекомендованих до розгляду документів.</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rPr>
        <w:t>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чне посилання або/та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 xml:space="preserve">чний опис </w:t>
      </w:r>
      <w:proofErr w:type="gramStart"/>
      <w:r w:rsidRPr="003A47D4">
        <w:rPr>
          <w:rFonts w:cs="Times New Roman"/>
          <w:color w:val="auto"/>
          <w:sz w:val="32"/>
          <w:szCs w:val="32"/>
        </w:rPr>
        <w:t>у</w:t>
      </w:r>
      <w:proofErr w:type="gramEnd"/>
      <w:r w:rsidRPr="003A47D4">
        <w:rPr>
          <w:rFonts w:cs="Times New Roman"/>
          <w:color w:val="auto"/>
          <w:sz w:val="32"/>
          <w:szCs w:val="32"/>
        </w:rPr>
        <w:t xml:space="preserve">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іог</w:t>
      </w:r>
      <w:r w:rsidRPr="003A47D4">
        <w:rPr>
          <w:rFonts w:cs="Times New Roman"/>
          <w:color w:val="auto"/>
          <w:sz w:val="32"/>
          <w:szCs w:val="32"/>
        </w:rPr>
        <w:t>раф</w:t>
      </w:r>
      <w:r w:rsidRPr="003A47D4">
        <w:rPr>
          <w:rFonts w:cs="Times New Roman"/>
          <w:color w:val="auto"/>
          <w:sz w:val="32"/>
          <w:szCs w:val="32"/>
          <w:lang w:val="uk-UA"/>
        </w:rPr>
        <w:t>і</w:t>
      </w:r>
      <w:r w:rsidRPr="003A47D4">
        <w:rPr>
          <w:rFonts w:cs="Times New Roman"/>
          <w:color w:val="auto"/>
          <w:sz w:val="32"/>
          <w:szCs w:val="32"/>
        </w:rPr>
        <w:t>чному списку складають на будь</w:t>
      </w:r>
      <w:r w:rsidR="009979ED">
        <w:rPr>
          <w:rFonts w:cs="Times New Roman"/>
          <w:color w:val="auto"/>
          <w:sz w:val="32"/>
          <w:szCs w:val="32"/>
          <w:lang w:val="uk-UA"/>
        </w:rPr>
        <w:t>–</w:t>
      </w:r>
      <w:r w:rsidRPr="003A47D4">
        <w:rPr>
          <w:rFonts w:cs="Times New Roman"/>
          <w:color w:val="auto"/>
          <w:sz w:val="32"/>
          <w:szCs w:val="32"/>
        </w:rPr>
        <w:t>який з вид</w:t>
      </w:r>
      <w:r w:rsidRPr="003A47D4">
        <w:rPr>
          <w:rFonts w:cs="Times New Roman"/>
          <w:color w:val="auto"/>
          <w:sz w:val="32"/>
          <w:szCs w:val="32"/>
          <w:lang w:val="uk-UA"/>
        </w:rPr>
        <w:t>і</w:t>
      </w:r>
      <w:r w:rsidRPr="003A47D4">
        <w:rPr>
          <w:rFonts w:cs="Times New Roman"/>
          <w:color w:val="auto"/>
          <w:sz w:val="32"/>
          <w:szCs w:val="32"/>
        </w:rPr>
        <w:t>в документ</w:t>
      </w:r>
      <w:r w:rsidRPr="003A47D4">
        <w:rPr>
          <w:rFonts w:cs="Times New Roman"/>
          <w:color w:val="auto"/>
          <w:sz w:val="32"/>
          <w:szCs w:val="32"/>
          <w:lang w:val="uk-UA"/>
        </w:rPr>
        <w:t>і</w:t>
      </w:r>
      <w:r w:rsidRPr="003A47D4">
        <w:rPr>
          <w:rFonts w:cs="Times New Roman"/>
          <w:color w:val="auto"/>
          <w:sz w:val="32"/>
          <w:szCs w:val="32"/>
        </w:rPr>
        <w:t xml:space="preserve">в </w:t>
      </w:r>
      <w:r w:rsidRPr="003A47D4">
        <w:rPr>
          <w:rFonts w:cs="Times New Roman"/>
          <w:color w:val="auto"/>
          <w:sz w:val="32"/>
          <w:szCs w:val="32"/>
          <w:lang w:val="uk-UA"/>
        </w:rPr>
        <w:t>за</w:t>
      </w:r>
      <w:r w:rsidRPr="003A47D4">
        <w:rPr>
          <w:rFonts w:cs="Times New Roman"/>
          <w:color w:val="auto"/>
          <w:sz w:val="32"/>
          <w:szCs w:val="32"/>
        </w:rPr>
        <w:t xml:space="preserve"> правилами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чних опис</w:t>
      </w:r>
      <w:r w:rsidRPr="003A47D4">
        <w:rPr>
          <w:rFonts w:cs="Times New Roman"/>
          <w:color w:val="auto"/>
          <w:sz w:val="32"/>
          <w:szCs w:val="32"/>
          <w:lang w:val="uk-UA"/>
        </w:rPr>
        <w:t>і</w:t>
      </w:r>
      <w:r w:rsidRPr="003A47D4">
        <w:rPr>
          <w:rFonts w:cs="Times New Roman"/>
          <w:color w:val="auto"/>
          <w:sz w:val="32"/>
          <w:szCs w:val="32"/>
        </w:rPr>
        <w:t>в.</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lang w:val="uk-UA"/>
        </w:rPr>
        <w:t>Бібліографічні</w:t>
      </w:r>
      <w:r w:rsidRPr="003A47D4">
        <w:rPr>
          <w:rFonts w:cs="Times New Roman"/>
          <w:color w:val="auto"/>
          <w:sz w:val="32"/>
          <w:szCs w:val="32"/>
        </w:rPr>
        <w:t xml:space="preserve"> посилання i списки, в</w:t>
      </w:r>
      <w:r w:rsidRPr="003A47D4">
        <w:rPr>
          <w:rFonts w:cs="Times New Roman"/>
          <w:color w:val="auto"/>
          <w:sz w:val="32"/>
          <w:szCs w:val="32"/>
          <w:lang w:val="uk-UA"/>
        </w:rPr>
        <w:t>ід</w:t>
      </w:r>
      <w:r w:rsidRPr="003A47D4">
        <w:rPr>
          <w:rFonts w:cs="Times New Roman"/>
          <w:color w:val="auto"/>
          <w:sz w:val="32"/>
          <w:szCs w:val="32"/>
        </w:rPr>
        <w:t>творе</w:t>
      </w:r>
      <w:r w:rsidRPr="003A47D4">
        <w:rPr>
          <w:rFonts w:cs="Times New Roman"/>
          <w:color w:val="auto"/>
          <w:sz w:val="32"/>
          <w:szCs w:val="32"/>
          <w:lang w:val="uk-UA"/>
        </w:rPr>
        <w:t>ні</w:t>
      </w:r>
      <w:r w:rsidRPr="003A47D4">
        <w:rPr>
          <w:rFonts w:cs="Times New Roman"/>
          <w:color w:val="auto"/>
          <w:sz w:val="32"/>
          <w:szCs w:val="32"/>
        </w:rPr>
        <w:t xml:space="preserve"> з </w:t>
      </w:r>
      <w:r w:rsidRPr="003A47D4">
        <w:rPr>
          <w:rFonts w:cs="Times New Roman"/>
          <w:color w:val="auto"/>
          <w:sz w:val="32"/>
          <w:szCs w:val="32"/>
          <w:lang w:val="uk-UA"/>
        </w:rPr>
        <w:t>ін</w:t>
      </w:r>
      <w:r w:rsidRPr="003A47D4">
        <w:rPr>
          <w:rFonts w:cs="Times New Roman"/>
          <w:color w:val="auto"/>
          <w:sz w:val="32"/>
          <w:szCs w:val="32"/>
        </w:rPr>
        <w:t xml:space="preserve">ших видань, </w:t>
      </w:r>
      <w:r w:rsidRPr="003A47D4">
        <w:rPr>
          <w:rFonts w:cs="Times New Roman"/>
          <w:color w:val="auto"/>
          <w:sz w:val="32"/>
          <w:szCs w:val="32"/>
          <w:lang w:val="uk-UA"/>
        </w:rPr>
        <w:t>подають і</w:t>
      </w:r>
      <w:r w:rsidRPr="003A47D4">
        <w:rPr>
          <w:rFonts w:cs="Times New Roman"/>
          <w:color w:val="auto"/>
          <w:sz w:val="32"/>
          <w:szCs w:val="32"/>
        </w:rPr>
        <w:t>з зазначенням джерела запозичення</w:t>
      </w:r>
      <w:r w:rsidR="00FA2CD7">
        <w:rPr>
          <w:rFonts w:cs="Times New Roman"/>
          <w:color w:val="auto"/>
          <w:sz w:val="32"/>
          <w:szCs w:val="32"/>
          <w:lang w:val="uk-UA"/>
        </w:rPr>
        <w:t xml:space="preserve"> </w:t>
      </w:r>
      <w:r w:rsidR="00FA2CD7" w:rsidRPr="008D2284">
        <w:rPr>
          <w:rFonts w:cs="Times New Roman"/>
          <w:color w:val="auto"/>
          <w:sz w:val="32"/>
          <w:szCs w:val="32"/>
          <w:lang w:val="uk-UA"/>
        </w:rPr>
        <w:t>[</w:t>
      </w:r>
      <w:r w:rsidR="00FA2CD7">
        <w:rPr>
          <w:rFonts w:cs="Times New Roman"/>
          <w:color w:val="auto"/>
          <w:sz w:val="32"/>
          <w:szCs w:val="32"/>
          <w:lang w:val="uk-UA"/>
        </w:rPr>
        <w:t>11</w:t>
      </w:r>
      <w:r w:rsidR="009979ED">
        <w:rPr>
          <w:rFonts w:cs="Times New Roman"/>
          <w:color w:val="auto"/>
          <w:sz w:val="32"/>
          <w:szCs w:val="32"/>
          <w:lang w:val="uk-UA"/>
        </w:rPr>
        <w:t>;</w:t>
      </w:r>
      <w:r w:rsidR="00FA2CD7">
        <w:rPr>
          <w:rFonts w:cs="Times New Roman"/>
          <w:color w:val="auto"/>
          <w:sz w:val="32"/>
          <w:szCs w:val="32"/>
          <w:lang w:val="uk-UA"/>
        </w:rPr>
        <w:t xml:space="preserve"> </w:t>
      </w:r>
      <w:r w:rsidR="00300BF0">
        <w:rPr>
          <w:rFonts w:cs="Times New Roman"/>
          <w:color w:val="auto"/>
          <w:sz w:val="32"/>
          <w:szCs w:val="32"/>
          <w:lang w:val="uk-UA"/>
        </w:rPr>
        <w:t>13</w:t>
      </w:r>
      <w:r w:rsidR="00FA2CD7" w:rsidRPr="008D2284">
        <w:rPr>
          <w:rFonts w:cs="Times New Roman"/>
          <w:color w:val="auto"/>
          <w:sz w:val="32"/>
          <w:szCs w:val="32"/>
          <w:lang w:val="uk-UA"/>
        </w:rPr>
        <w:t>]</w:t>
      </w:r>
      <w:r w:rsidR="00FA2CD7" w:rsidRPr="003A47D4">
        <w:rPr>
          <w:rFonts w:cs="Times New Roman"/>
          <w:color w:val="auto"/>
          <w:sz w:val="32"/>
          <w:szCs w:val="32"/>
          <w:lang w:val="uk-UA"/>
        </w:rPr>
        <w:t>.</w:t>
      </w:r>
    </w:p>
    <w:p w:rsidR="003A47D4" w:rsidRPr="003A47D4" w:rsidRDefault="003A47D4" w:rsidP="009F0BD9">
      <w:pPr>
        <w:widowControl w:val="0"/>
        <w:autoSpaceDE w:val="0"/>
        <w:autoSpaceDN w:val="0"/>
        <w:adjustRightInd w:val="0"/>
        <w:spacing w:after="0" w:line="240" w:lineRule="auto"/>
        <w:jc w:val="both"/>
        <w:rPr>
          <w:rFonts w:cs="Times New Roman"/>
          <w:i/>
          <w:color w:val="auto"/>
          <w:sz w:val="32"/>
          <w:szCs w:val="32"/>
          <w:u w:val="single"/>
        </w:rPr>
      </w:pPr>
      <w:r w:rsidRPr="003A47D4">
        <w:rPr>
          <w:rFonts w:cs="Times New Roman"/>
          <w:i/>
          <w:color w:val="auto"/>
          <w:sz w:val="32"/>
          <w:szCs w:val="32"/>
          <w:u w:val="single"/>
          <w:lang w:val="uk-UA"/>
        </w:rPr>
        <w:t>Н</w:t>
      </w:r>
      <w:r w:rsidRPr="003A47D4">
        <w:rPr>
          <w:rFonts w:cs="Times New Roman"/>
          <w:i/>
          <w:color w:val="auto"/>
          <w:sz w:val="32"/>
          <w:szCs w:val="32"/>
          <w:u w:val="single"/>
        </w:rPr>
        <w:t>априклад:</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lang w:val="uk-UA"/>
        </w:rPr>
        <w:t>«Цит. за:»</w:t>
      </w:r>
      <w:r w:rsidRPr="003A47D4">
        <w:rPr>
          <w:rFonts w:cs="Times New Roman"/>
          <w:color w:val="auto"/>
          <w:sz w:val="32"/>
          <w:szCs w:val="32"/>
        </w:rPr>
        <w:t>, «Пода</w:t>
      </w:r>
      <w:r w:rsidRPr="003A47D4">
        <w:rPr>
          <w:rFonts w:cs="Times New Roman"/>
          <w:color w:val="auto"/>
          <w:sz w:val="32"/>
          <w:szCs w:val="32"/>
          <w:lang w:val="uk-UA"/>
        </w:rPr>
        <w:t>є</w:t>
      </w:r>
      <w:r w:rsidRPr="003A47D4">
        <w:rPr>
          <w:rFonts w:cs="Times New Roman"/>
          <w:color w:val="auto"/>
          <w:sz w:val="32"/>
          <w:szCs w:val="32"/>
        </w:rPr>
        <w:t>ться за:».</w:t>
      </w:r>
    </w:p>
    <w:p w:rsidR="003A47D4" w:rsidRPr="003A47D4" w:rsidRDefault="003A47D4"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3A47D4">
        <w:rPr>
          <w:rFonts w:cs="Times New Roman"/>
          <w:i/>
          <w:color w:val="auto"/>
          <w:sz w:val="32"/>
          <w:szCs w:val="32"/>
          <w:lang w:val="uk-UA"/>
        </w:rPr>
        <w:t>У тексті</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24"/>
          <w:lang w:val="uk-UA"/>
        </w:rPr>
      </w:pPr>
      <w:r w:rsidRPr="003A47D4">
        <w:rPr>
          <w:rFonts w:cs="Times New Roman"/>
          <w:color w:val="auto"/>
          <w:sz w:val="24"/>
          <w:lang w:val="uk-UA"/>
        </w:rPr>
        <w:t xml:space="preserve">На тлі констатувань свідчень історичних джерел (письмових </w:t>
      </w:r>
      <w:r w:rsidRPr="003A47D4">
        <w:rPr>
          <w:rFonts w:cs="Times New Roman"/>
          <w:color w:val="auto"/>
          <w:sz w:val="24"/>
        </w:rPr>
        <w:t>i</w:t>
      </w:r>
      <w:r w:rsidRPr="003A47D4">
        <w:rPr>
          <w:rFonts w:cs="Times New Roman"/>
          <w:color w:val="auto"/>
          <w:sz w:val="24"/>
          <w:lang w:val="uk-UA"/>
        </w:rPr>
        <w:t xml:space="preserve"> речових) розгортаються описи «високих» </w:t>
      </w:r>
      <w:r w:rsidRPr="003A47D4">
        <w:rPr>
          <w:rFonts w:cs="Times New Roman"/>
          <w:color w:val="auto"/>
          <w:sz w:val="24"/>
        </w:rPr>
        <w:t>i</w:t>
      </w:r>
      <w:r w:rsidRPr="003A47D4">
        <w:rPr>
          <w:rFonts w:cs="Times New Roman"/>
          <w:color w:val="auto"/>
          <w:sz w:val="24"/>
          <w:lang w:val="uk-UA"/>
        </w:rPr>
        <w:t xml:space="preserve"> «низьких» (за Я. Дашкевичем)</w:t>
      </w:r>
      <w:r w:rsidRPr="003A47D4">
        <w:rPr>
          <w:rFonts w:cs="Times New Roman"/>
          <w:color w:val="auto"/>
          <w:sz w:val="24"/>
          <w:vertAlign w:val="superscript"/>
          <w:lang w:val="uk-UA"/>
        </w:rPr>
        <w:t>1</w:t>
      </w:r>
      <w:r w:rsidRPr="003A47D4">
        <w:rPr>
          <w:rFonts w:cs="Times New Roman"/>
          <w:color w:val="auto"/>
          <w:sz w:val="24"/>
          <w:lang w:val="uk-UA"/>
        </w:rPr>
        <w:t>.</w:t>
      </w:r>
    </w:p>
    <w:p w:rsidR="003A47D4" w:rsidRPr="003A47D4" w:rsidRDefault="003A47D4"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3A47D4">
        <w:rPr>
          <w:rFonts w:cs="Times New Roman"/>
          <w:i/>
          <w:color w:val="auto"/>
          <w:sz w:val="32"/>
          <w:szCs w:val="32"/>
          <w:lang w:val="uk-UA"/>
        </w:rPr>
        <w:t>У</w:t>
      </w:r>
      <w:r w:rsidRPr="003A47D4">
        <w:rPr>
          <w:rFonts w:cs="Times New Roman"/>
          <w:i/>
          <w:color w:val="auto"/>
          <w:sz w:val="32"/>
          <w:szCs w:val="32"/>
        </w:rPr>
        <w:t xml:space="preserve"> посиланн</w:t>
      </w:r>
      <w:r w:rsidRPr="003A47D4">
        <w:rPr>
          <w:rFonts w:cs="Times New Roman"/>
          <w:i/>
          <w:color w:val="auto"/>
          <w:sz w:val="32"/>
          <w:szCs w:val="32"/>
          <w:lang w:val="uk-UA"/>
        </w:rPr>
        <w:t>і</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20"/>
          <w:szCs w:val="20"/>
        </w:rPr>
      </w:pPr>
      <w:r w:rsidRPr="003A47D4">
        <w:rPr>
          <w:rFonts w:cs="Times New Roman"/>
          <w:color w:val="auto"/>
          <w:sz w:val="20"/>
          <w:szCs w:val="20"/>
          <w:vertAlign w:val="superscript"/>
        </w:rPr>
        <w:t xml:space="preserve">1 </w:t>
      </w:r>
      <w:r w:rsidRPr="003A47D4">
        <w:rPr>
          <w:rFonts w:cs="Times New Roman"/>
          <w:color w:val="auto"/>
          <w:sz w:val="20"/>
          <w:szCs w:val="20"/>
        </w:rPr>
        <w:t>Дашкевич Я. Р. Социотопография городов как направление историко-крае</w:t>
      </w:r>
      <w:r w:rsidRPr="003A47D4">
        <w:rPr>
          <w:rFonts w:cs="Times New Roman"/>
          <w:color w:val="auto"/>
          <w:sz w:val="20"/>
          <w:szCs w:val="20"/>
          <w:lang w:val="uk-UA"/>
        </w:rPr>
        <w:t xml:space="preserve">ведческих </w:t>
      </w:r>
      <w:r w:rsidRPr="003A47D4">
        <w:rPr>
          <w:rFonts w:cs="Times New Roman"/>
          <w:color w:val="auto"/>
          <w:sz w:val="20"/>
          <w:szCs w:val="20"/>
        </w:rPr>
        <w:t xml:space="preserve">исследований </w:t>
      </w:r>
      <w:r w:rsidRPr="003A47D4">
        <w:rPr>
          <w:rFonts w:cs="Times New Roman"/>
          <w:color w:val="auto"/>
          <w:sz w:val="20"/>
          <w:szCs w:val="20"/>
          <w:lang w:val="uk-UA"/>
        </w:rPr>
        <w:t xml:space="preserve">/ </w:t>
      </w:r>
      <w:r w:rsidRPr="003A47D4">
        <w:rPr>
          <w:rFonts w:cs="Times New Roman"/>
          <w:color w:val="auto"/>
          <w:sz w:val="20"/>
          <w:szCs w:val="20"/>
        </w:rPr>
        <w:t>Я. Р. Дашкевич // I Всесоюзная науч. конф. по историческому краев</w:t>
      </w:r>
      <w:r w:rsidRPr="003A47D4">
        <w:rPr>
          <w:rFonts w:cs="Times New Roman"/>
          <w:color w:val="auto"/>
          <w:sz w:val="20"/>
          <w:szCs w:val="20"/>
          <w:lang w:val="uk-UA"/>
        </w:rPr>
        <w:t>едению</w:t>
      </w:r>
      <w:r w:rsidRPr="003A47D4">
        <w:rPr>
          <w:rFonts w:cs="Times New Roman"/>
          <w:color w:val="auto"/>
          <w:sz w:val="20"/>
          <w:szCs w:val="20"/>
        </w:rPr>
        <w:t>: Тез. докл. и сообщ. — К.: Б.и., 1987. — С. 71-72.</w:t>
      </w:r>
    </w:p>
    <w:p w:rsidR="003A47D4" w:rsidRDefault="003A47D4"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3A47D4">
        <w:rPr>
          <w:rFonts w:cs="Times New Roman"/>
          <w:i/>
          <w:color w:val="auto"/>
          <w:sz w:val="32"/>
          <w:szCs w:val="32"/>
        </w:rPr>
        <w:t>Особливост</w:t>
      </w:r>
      <w:r w:rsidRPr="003A47D4">
        <w:rPr>
          <w:rFonts w:cs="Times New Roman"/>
          <w:i/>
          <w:color w:val="auto"/>
          <w:sz w:val="32"/>
          <w:szCs w:val="32"/>
          <w:lang w:val="uk-UA"/>
        </w:rPr>
        <w:t>і</w:t>
      </w:r>
      <w:r w:rsidRPr="003A47D4">
        <w:rPr>
          <w:rFonts w:cs="Times New Roman"/>
          <w:i/>
          <w:color w:val="auto"/>
          <w:sz w:val="32"/>
          <w:szCs w:val="32"/>
        </w:rPr>
        <w:t xml:space="preserve"> складання б</w:t>
      </w:r>
      <w:r w:rsidRPr="003A47D4">
        <w:rPr>
          <w:rFonts w:cs="Times New Roman"/>
          <w:i/>
          <w:color w:val="auto"/>
          <w:sz w:val="32"/>
          <w:szCs w:val="32"/>
          <w:lang w:val="uk-UA"/>
        </w:rPr>
        <w:t>і</w:t>
      </w:r>
      <w:r w:rsidRPr="003A47D4">
        <w:rPr>
          <w:rFonts w:cs="Times New Roman"/>
          <w:i/>
          <w:color w:val="auto"/>
          <w:sz w:val="32"/>
          <w:szCs w:val="32"/>
        </w:rPr>
        <w:t>бл</w:t>
      </w:r>
      <w:r w:rsidRPr="003A47D4">
        <w:rPr>
          <w:rFonts w:cs="Times New Roman"/>
          <w:i/>
          <w:color w:val="auto"/>
          <w:sz w:val="32"/>
          <w:szCs w:val="32"/>
          <w:lang w:val="uk-UA"/>
        </w:rPr>
        <w:t>іо</w:t>
      </w:r>
      <w:r w:rsidRPr="003A47D4">
        <w:rPr>
          <w:rFonts w:cs="Times New Roman"/>
          <w:i/>
          <w:color w:val="auto"/>
          <w:sz w:val="32"/>
          <w:szCs w:val="32"/>
        </w:rPr>
        <w:t>граф</w:t>
      </w:r>
      <w:r w:rsidRPr="003A47D4">
        <w:rPr>
          <w:rFonts w:cs="Times New Roman"/>
          <w:i/>
          <w:color w:val="auto"/>
          <w:sz w:val="32"/>
          <w:szCs w:val="32"/>
          <w:lang w:val="uk-UA"/>
        </w:rPr>
        <w:t>і</w:t>
      </w:r>
      <w:r w:rsidRPr="003A47D4">
        <w:rPr>
          <w:rFonts w:cs="Times New Roman"/>
          <w:i/>
          <w:color w:val="auto"/>
          <w:sz w:val="32"/>
          <w:szCs w:val="32"/>
        </w:rPr>
        <w:t>ч</w:t>
      </w:r>
      <w:r w:rsidRPr="003A47D4">
        <w:rPr>
          <w:rFonts w:cs="Times New Roman"/>
          <w:i/>
          <w:color w:val="auto"/>
          <w:sz w:val="32"/>
          <w:szCs w:val="32"/>
          <w:lang w:val="uk-UA"/>
        </w:rPr>
        <w:t>ни</w:t>
      </w:r>
      <w:r w:rsidRPr="003A47D4">
        <w:rPr>
          <w:rFonts w:cs="Times New Roman"/>
          <w:i/>
          <w:color w:val="auto"/>
          <w:sz w:val="32"/>
          <w:szCs w:val="32"/>
        </w:rPr>
        <w:t>х посиланъ, виокремле</w:t>
      </w:r>
      <w:r w:rsidRPr="003A47D4">
        <w:rPr>
          <w:rFonts w:cs="Times New Roman"/>
          <w:i/>
          <w:color w:val="auto"/>
          <w:sz w:val="32"/>
          <w:szCs w:val="32"/>
          <w:lang w:val="uk-UA"/>
        </w:rPr>
        <w:t>них з</w:t>
      </w:r>
      <w:r w:rsidRPr="003A47D4">
        <w:rPr>
          <w:rFonts w:cs="Times New Roman"/>
          <w:i/>
          <w:color w:val="auto"/>
          <w:sz w:val="32"/>
          <w:szCs w:val="32"/>
        </w:rPr>
        <w:t xml:space="preserve"> тексту у внутр</w:t>
      </w:r>
      <w:r w:rsidRPr="003A47D4">
        <w:rPr>
          <w:rFonts w:cs="Times New Roman"/>
          <w:i/>
          <w:color w:val="auto"/>
          <w:sz w:val="32"/>
          <w:szCs w:val="32"/>
          <w:lang w:val="uk-UA"/>
        </w:rPr>
        <w:t>і</w:t>
      </w:r>
      <w:r w:rsidRPr="003A47D4">
        <w:rPr>
          <w:rFonts w:cs="Times New Roman"/>
          <w:i/>
          <w:color w:val="auto"/>
          <w:sz w:val="32"/>
          <w:szCs w:val="32"/>
        </w:rPr>
        <w:t>шньотекстов</w:t>
      </w:r>
      <w:r w:rsidRPr="003A47D4">
        <w:rPr>
          <w:rFonts w:cs="Times New Roman"/>
          <w:i/>
          <w:color w:val="auto"/>
          <w:sz w:val="32"/>
          <w:szCs w:val="32"/>
          <w:lang w:val="uk-UA"/>
        </w:rPr>
        <w:t>і</w:t>
      </w:r>
      <w:r w:rsidR="00C11C7F">
        <w:rPr>
          <w:rFonts w:cs="Times New Roman"/>
          <w:i/>
          <w:color w:val="auto"/>
          <w:sz w:val="32"/>
          <w:szCs w:val="32"/>
        </w:rPr>
        <w:t xml:space="preserve">, </w:t>
      </w:r>
      <w:r w:rsidRPr="003A47D4">
        <w:rPr>
          <w:rFonts w:cs="Times New Roman"/>
          <w:i/>
          <w:color w:val="auto"/>
          <w:sz w:val="32"/>
          <w:szCs w:val="32"/>
          <w:lang w:val="uk-UA"/>
        </w:rPr>
        <w:t>повторінкові</w:t>
      </w:r>
      <w:r w:rsidRPr="003A47D4">
        <w:rPr>
          <w:rFonts w:cs="Times New Roman"/>
          <w:i/>
          <w:color w:val="auto"/>
          <w:sz w:val="32"/>
          <w:szCs w:val="32"/>
        </w:rPr>
        <w:t xml:space="preserve"> або позатекстов</w:t>
      </w:r>
      <w:r w:rsidRPr="003A47D4">
        <w:rPr>
          <w:rFonts w:cs="Times New Roman"/>
          <w:i/>
          <w:color w:val="auto"/>
          <w:sz w:val="32"/>
          <w:szCs w:val="32"/>
          <w:lang w:val="uk-UA"/>
        </w:rPr>
        <w:t>і</w:t>
      </w:r>
      <w:r w:rsidRPr="003A47D4">
        <w:rPr>
          <w:rFonts w:cs="Times New Roman"/>
          <w:i/>
          <w:color w:val="auto"/>
          <w:sz w:val="32"/>
          <w:szCs w:val="32"/>
        </w:rPr>
        <w:t xml:space="preserve"> м</w:t>
      </w:r>
      <w:r w:rsidRPr="003A47D4">
        <w:rPr>
          <w:rFonts w:cs="Times New Roman"/>
          <w:i/>
          <w:color w:val="auto"/>
          <w:sz w:val="32"/>
          <w:szCs w:val="32"/>
          <w:lang w:val="uk-UA"/>
        </w:rPr>
        <w:t>і</w:t>
      </w:r>
      <w:r w:rsidRPr="003A47D4">
        <w:rPr>
          <w:rFonts w:cs="Times New Roman"/>
          <w:i/>
          <w:color w:val="auto"/>
          <w:sz w:val="32"/>
          <w:szCs w:val="32"/>
        </w:rPr>
        <w:t>тки</w:t>
      </w:r>
    </w:p>
    <w:p w:rsidR="00A66FE1" w:rsidRPr="003A47D4" w:rsidRDefault="00A66FE1" w:rsidP="009F0BD9">
      <w:pPr>
        <w:widowControl w:val="0"/>
        <w:autoSpaceDE w:val="0"/>
        <w:autoSpaceDN w:val="0"/>
        <w:adjustRightInd w:val="0"/>
        <w:spacing w:after="0" w:line="240" w:lineRule="auto"/>
        <w:ind w:firstLine="709"/>
        <w:jc w:val="center"/>
        <w:rPr>
          <w:rFonts w:cs="Times New Roman"/>
          <w:i/>
          <w:color w:val="auto"/>
          <w:sz w:val="16"/>
          <w:szCs w:val="16"/>
          <w:lang w:val="uk-UA"/>
        </w:rPr>
      </w:pP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rPr>
        <w:t>Заголовок опису в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w:t>
      </w:r>
      <w:r w:rsidRPr="003A47D4">
        <w:rPr>
          <w:rFonts w:cs="Times New Roman"/>
          <w:color w:val="auto"/>
          <w:sz w:val="32"/>
          <w:szCs w:val="32"/>
        </w:rPr>
        <w:t>граф</w:t>
      </w:r>
      <w:r w:rsidRPr="003A47D4">
        <w:rPr>
          <w:rFonts w:cs="Times New Roman"/>
          <w:color w:val="auto"/>
          <w:sz w:val="32"/>
          <w:szCs w:val="32"/>
          <w:lang w:val="uk-UA"/>
        </w:rPr>
        <w:t>і</w:t>
      </w:r>
      <w:r w:rsidRPr="003A47D4">
        <w:rPr>
          <w:rFonts w:cs="Times New Roman"/>
          <w:color w:val="auto"/>
          <w:sz w:val="32"/>
          <w:szCs w:val="32"/>
        </w:rPr>
        <w:t>чному посилан</w:t>
      </w:r>
      <w:r w:rsidRPr="003A47D4">
        <w:rPr>
          <w:rFonts w:cs="Times New Roman"/>
          <w:color w:val="auto"/>
          <w:sz w:val="32"/>
          <w:szCs w:val="32"/>
          <w:lang w:val="uk-UA"/>
        </w:rPr>
        <w:t>ні</w:t>
      </w:r>
      <w:r w:rsidRPr="003A47D4">
        <w:rPr>
          <w:rFonts w:cs="Times New Roman"/>
          <w:color w:val="auto"/>
          <w:sz w:val="32"/>
          <w:szCs w:val="32"/>
        </w:rPr>
        <w:t xml:space="preserve"> на тв</w:t>
      </w:r>
      <w:r w:rsidRPr="003A47D4">
        <w:rPr>
          <w:rFonts w:cs="Times New Roman"/>
          <w:color w:val="auto"/>
          <w:sz w:val="32"/>
          <w:szCs w:val="32"/>
          <w:lang w:val="uk-UA"/>
        </w:rPr>
        <w:t>і</w:t>
      </w:r>
      <w:proofErr w:type="gramStart"/>
      <w:r w:rsidRPr="003A47D4">
        <w:rPr>
          <w:rFonts w:cs="Times New Roman"/>
          <w:color w:val="auto"/>
          <w:sz w:val="32"/>
          <w:szCs w:val="32"/>
        </w:rPr>
        <w:t>р</w:t>
      </w:r>
      <w:proofErr w:type="gramEnd"/>
      <w:r w:rsidRPr="003A47D4">
        <w:rPr>
          <w:rFonts w:cs="Times New Roman"/>
          <w:color w:val="auto"/>
          <w:sz w:val="32"/>
          <w:szCs w:val="32"/>
        </w:rPr>
        <w:t xml:space="preserve"> одно двох i трьох автор</w:t>
      </w:r>
      <w:r w:rsidR="00C11C7F">
        <w:rPr>
          <w:rFonts w:cs="Times New Roman"/>
          <w:color w:val="auto"/>
          <w:sz w:val="32"/>
          <w:szCs w:val="32"/>
          <w:lang w:val="uk-UA"/>
        </w:rPr>
        <w:t>і</w:t>
      </w:r>
      <w:r w:rsidRPr="003A47D4">
        <w:rPr>
          <w:rFonts w:cs="Times New Roman"/>
          <w:color w:val="auto"/>
          <w:sz w:val="32"/>
          <w:szCs w:val="32"/>
        </w:rPr>
        <w:t xml:space="preserve">в </w:t>
      </w:r>
      <w:r w:rsidRPr="003A47D4">
        <w:rPr>
          <w:rFonts w:cs="Times New Roman"/>
          <w:color w:val="auto"/>
          <w:sz w:val="32"/>
          <w:szCs w:val="32"/>
          <w:lang w:val="uk-UA"/>
        </w:rPr>
        <w:t>є</w:t>
      </w:r>
      <w:r w:rsidRPr="003A47D4">
        <w:rPr>
          <w:rFonts w:cs="Times New Roman"/>
          <w:color w:val="auto"/>
          <w:sz w:val="32"/>
          <w:szCs w:val="32"/>
        </w:rPr>
        <w:t xml:space="preserve"> обов'язковим.</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rPr>
        <w:t>У раз</w:t>
      </w:r>
      <w:r w:rsidRPr="003A47D4">
        <w:rPr>
          <w:rFonts w:cs="Times New Roman"/>
          <w:color w:val="auto"/>
          <w:sz w:val="32"/>
          <w:szCs w:val="32"/>
          <w:lang w:val="uk-UA"/>
        </w:rPr>
        <w:t>і</w:t>
      </w:r>
      <w:r w:rsidRPr="003A47D4">
        <w:rPr>
          <w:rFonts w:cs="Times New Roman"/>
          <w:color w:val="auto"/>
          <w:sz w:val="32"/>
          <w:szCs w:val="32"/>
        </w:rPr>
        <w:t xml:space="preserve"> потреби в заголовку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чного посилання на т</w:t>
      </w:r>
      <w:r w:rsidRPr="003A47D4">
        <w:rPr>
          <w:rFonts w:cs="Times New Roman"/>
          <w:color w:val="auto"/>
          <w:sz w:val="32"/>
          <w:szCs w:val="32"/>
          <w:lang w:val="uk-UA"/>
        </w:rPr>
        <w:t>вір</w:t>
      </w:r>
      <w:r w:rsidRPr="003A47D4">
        <w:rPr>
          <w:rFonts w:cs="Times New Roman"/>
          <w:color w:val="auto"/>
          <w:sz w:val="32"/>
          <w:szCs w:val="32"/>
        </w:rPr>
        <w:t xml:space="preserve"> чотирьох i б</w:t>
      </w:r>
      <w:r w:rsidRPr="003A47D4">
        <w:rPr>
          <w:rFonts w:cs="Times New Roman"/>
          <w:color w:val="auto"/>
          <w:sz w:val="32"/>
          <w:szCs w:val="32"/>
          <w:lang w:val="uk-UA"/>
        </w:rPr>
        <w:t>і</w:t>
      </w:r>
      <w:r w:rsidRPr="003A47D4">
        <w:rPr>
          <w:rFonts w:cs="Times New Roman"/>
          <w:color w:val="auto"/>
          <w:sz w:val="32"/>
          <w:szCs w:val="32"/>
        </w:rPr>
        <w:t>л</w:t>
      </w:r>
      <w:r w:rsidRPr="003A47D4">
        <w:rPr>
          <w:rFonts w:cs="Times New Roman"/>
          <w:color w:val="auto"/>
          <w:sz w:val="32"/>
          <w:szCs w:val="32"/>
          <w:lang w:val="uk-UA"/>
        </w:rPr>
        <w:t>ьше</w:t>
      </w:r>
      <w:r w:rsidRPr="003A47D4">
        <w:rPr>
          <w:rFonts w:cs="Times New Roman"/>
          <w:color w:val="auto"/>
          <w:sz w:val="32"/>
          <w:szCs w:val="32"/>
        </w:rPr>
        <w:t xml:space="preserve"> автор</w:t>
      </w:r>
      <w:r w:rsidRPr="003A47D4">
        <w:rPr>
          <w:rFonts w:cs="Times New Roman"/>
          <w:color w:val="auto"/>
          <w:sz w:val="32"/>
          <w:szCs w:val="32"/>
          <w:lang w:val="uk-UA"/>
        </w:rPr>
        <w:t>і</w:t>
      </w:r>
      <w:r w:rsidRPr="003A47D4">
        <w:rPr>
          <w:rFonts w:cs="Times New Roman"/>
          <w:color w:val="auto"/>
          <w:sz w:val="32"/>
          <w:szCs w:val="32"/>
        </w:rPr>
        <w:t xml:space="preserve">в можуть зазначати </w:t>
      </w:r>
      <w:r w:rsidRPr="003A47D4">
        <w:rPr>
          <w:rFonts w:cs="Times New Roman"/>
          <w:color w:val="auto"/>
          <w:sz w:val="32"/>
          <w:szCs w:val="32"/>
          <w:lang w:val="uk-UA"/>
        </w:rPr>
        <w:t>і</w:t>
      </w:r>
      <w:r w:rsidRPr="003A47D4">
        <w:rPr>
          <w:rFonts w:cs="Times New Roman"/>
          <w:color w:val="auto"/>
          <w:sz w:val="32"/>
          <w:szCs w:val="32"/>
        </w:rPr>
        <w:t xml:space="preserve">мена </w:t>
      </w:r>
      <w:r w:rsidRPr="003A47D4">
        <w:rPr>
          <w:rFonts w:cs="Times New Roman"/>
          <w:color w:val="auto"/>
          <w:sz w:val="32"/>
          <w:szCs w:val="32"/>
          <w:lang w:val="uk-UA"/>
        </w:rPr>
        <w:t>в</w:t>
      </w:r>
      <w:r w:rsidRPr="003A47D4">
        <w:rPr>
          <w:rFonts w:cs="Times New Roman"/>
          <w:color w:val="auto"/>
          <w:sz w:val="32"/>
          <w:szCs w:val="32"/>
        </w:rPr>
        <w:t>cix автор</w:t>
      </w:r>
      <w:r w:rsidRPr="003A47D4">
        <w:rPr>
          <w:rFonts w:cs="Times New Roman"/>
          <w:color w:val="auto"/>
          <w:sz w:val="32"/>
          <w:szCs w:val="32"/>
          <w:lang w:val="uk-UA"/>
        </w:rPr>
        <w:t>і</w:t>
      </w:r>
      <w:r w:rsidRPr="003A47D4">
        <w:rPr>
          <w:rFonts w:cs="Times New Roman"/>
          <w:color w:val="auto"/>
          <w:sz w:val="32"/>
          <w:szCs w:val="32"/>
        </w:rPr>
        <w:t xml:space="preserve">в перших трьох </w:t>
      </w:r>
      <w:r w:rsidRPr="003A47D4">
        <w:rPr>
          <w:rFonts w:cs="Times New Roman"/>
          <w:color w:val="auto"/>
          <w:sz w:val="32"/>
          <w:szCs w:val="32"/>
          <w:lang w:val="uk-UA"/>
        </w:rPr>
        <w:t>і</w:t>
      </w:r>
      <w:r w:rsidRPr="003A47D4">
        <w:rPr>
          <w:rFonts w:cs="Times New Roman"/>
          <w:color w:val="auto"/>
          <w:sz w:val="32"/>
          <w:szCs w:val="32"/>
        </w:rPr>
        <w:t>з додаванням сл</w:t>
      </w:r>
      <w:r w:rsidRPr="003A47D4">
        <w:rPr>
          <w:rFonts w:cs="Times New Roman"/>
          <w:color w:val="auto"/>
          <w:sz w:val="32"/>
          <w:szCs w:val="32"/>
          <w:lang w:val="uk-UA"/>
        </w:rPr>
        <w:t>і</w:t>
      </w:r>
      <w:r w:rsidRPr="003A47D4">
        <w:rPr>
          <w:rFonts w:cs="Times New Roman"/>
          <w:color w:val="auto"/>
          <w:sz w:val="32"/>
          <w:szCs w:val="32"/>
        </w:rPr>
        <w:t xml:space="preserve">в </w:t>
      </w:r>
      <w:r w:rsidRPr="003A47D4">
        <w:rPr>
          <w:rFonts w:cs="Times New Roman"/>
          <w:color w:val="auto"/>
          <w:sz w:val="32"/>
          <w:szCs w:val="32"/>
          <w:lang w:val="uk-UA"/>
        </w:rPr>
        <w:t>«</w:t>
      </w:r>
      <w:r w:rsidRPr="003A47D4">
        <w:rPr>
          <w:rFonts w:cs="Times New Roman"/>
          <w:color w:val="auto"/>
          <w:sz w:val="32"/>
          <w:szCs w:val="32"/>
        </w:rPr>
        <w:t>та i</w:t>
      </w:r>
      <w:r w:rsidRPr="003A47D4">
        <w:rPr>
          <w:rFonts w:cs="Times New Roman"/>
          <w:color w:val="auto"/>
          <w:sz w:val="32"/>
          <w:szCs w:val="32"/>
          <w:lang w:val="uk-UA"/>
        </w:rPr>
        <w:t>н».</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rPr>
        <w:t>У к</w:t>
      </w:r>
      <w:r w:rsidRPr="003A47D4">
        <w:rPr>
          <w:rFonts w:cs="Times New Roman"/>
          <w:color w:val="auto"/>
          <w:sz w:val="32"/>
          <w:szCs w:val="32"/>
          <w:lang w:val="uk-UA"/>
        </w:rPr>
        <w:t>і</w:t>
      </w:r>
      <w:r w:rsidRPr="003A47D4">
        <w:rPr>
          <w:rFonts w:cs="Times New Roman"/>
          <w:color w:val="auto"/>
          <w:sz w:val="32"/>
          <w:szCs w:val="32"/>
        </w:rPr>
        <w:t>льк</w:t>
      </w:r>
      <w:r w:rsidRPr="003A47D4">
        <w:rPr>
          <w:rFonts w:cs="Times New Roman"/>
          <w:color w:val="auto"/>
          <w:sz w:val="32"/>
          <w:szCs w:val="32"/>
          <w:lang w:val="uk-UA"/>
        </w:rPr>
        <w:t>і</w:t>
      </w:r>
      <w:r w:rsidRPr="003A47D4">
        <w:rPr>
          <w:rFonts w:cs="Times New Roman"/>
          <w:color w:val="auto"/>
          <w:sz w:val="32"/>
          <w:szCs w:val="32"/>
        </w:rPr>
        <w:t>с</w:t>
      </w:r>
      <w:r w:rsidRPr="003A47D4">
        <w:rPr>
          <w:rFonts w:cs="Times New Roman"/>
          <w:color w:val="auto"/>
          <w:sz w:val="32"/>
          <w:szCs w:val="32"/>
          <w:lang w:val="uk-UA"/>
        </w:rPr>
        <w:t>ні</w:t>
      </w:r>
      <w:r w:rsidRPr="003A47D4">
        <w:rPr>
          <w:rFonts w:cs="Times New Roman"/>
          <w:color w:val="auto"/>
          <w:sz w:val="32"/>
          <w:szCs w:val="32"/>
        </w:rPr>
        <w:t>й характеристи</w:t>
      </w:r>
      <w:r w:rsidRPr="003A47D4">
        <w:rPr>
          <w:rFonts w:cs="Times New Roman"/>
          <w:color w:val="auto"/>
          <w:sz w:val="32"/>
          <w:szCs w:val="32"/>
          <w:lang w:val="uk-UA"/>
        </w:rPr>
        <w:t>ці</w:t>
      </w:r>
      <w:r w:rsidRPr="003A47D4">
        <w:rPr>
          <w:rFonts w:cs="Times New Roman"/>
          <w:color w:val="auto"/>
          <w:sz w:val="32"/>
          <w:szCs w:val="32"/>
        </w:rPr>
        <w:t xml:space="preserve"> 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w:t>
      </w:r>
      <w:r w:rsidRPr="003A47D4">
        <w:rPr>
          <w:rFonts w:cs="Times New Roman"/>
          <w:color w:val="auto"/>
          <w:sz w:val="32"/>
          <w:szCs w:val="32"/>
        </w:rPr>
        <w:t>граф</w:t>
      </w:r>
      <w:r w:rsidRPr="003A47D4">
        <w:rPr>
          <w:rFonts w:cs="Times New Roman"/>
          <w:color w:val="auto"/>
          <w:sz w:val="32"/>
          <w:szCs w:val="32"/>
          <w:lang w:val="uk-UA"/>
        </w:rPr>
        <w:t>і</w:t>
      </w:r>
      <w:r w:rsidRPr="003A47D4">
        <w:rPr>
          <w:rFonts w:cs="Times New Roman"/>
          <w:color w:val="auto"/>
          <w:sz w:val="32"/>
          <w:szCs w:val="32"/>
        </w:rPr>
        <w:t>чного посилання може б</w:t>
      </w:r>
      <w:r w:rsidRPr="003A47D4">
        <w:rPr>
          <w:rFonts w:cs="Times New Roman"/>
          <w:color w:val="auto"/>
          <w:sz w:val="32"/>
          <w:szCs w:val="32"/>
          <w:lang w:val="uk-UA"/>
        </w:rPr>
        <w:t>ути</w:t>
      </w:r>
      <w:r w:rsidRPr="003A47D4">
        <w:rPr>
          <w:rFonts w:cs="Times New Roman"/>
          <w:color w:val="auto"/>
          <w:sz w:val="32"/>
          <w:szCs w:val="32"/>
        </w:rPr>
        <w:t xml:space="preserve"> вказана т</w:t>
      </w:r>
      <w:r w:rsidRPr="003A47D4">
        <w:rPr>
          <w:rFonts w:cs="Times New Roman"/>
          <w:color w:val="auto"/>
          <w:sz w:val="32"/>
          <w:szCs w:val="32"/>
          <w:lang w:val="uk-UA"/>
        </w:rPr>
        <w:t>іл</w:t>
      </w:r>
      <w:r w:rsidRPr="003A47D4">
        <w:rPr>
          <w:rFonts w:cs="Times New Roman"/>
          <w:color w:val="auto"/>
          <w:sz w:val="32"/>
          <w:szCs w:val="32"/>
        </w:rPr>
        <w:t>ьки стор</w:t>
      </w:r>
      <w:r w:rsidRPr="003A47D4">
        <w:rPr>
          <w:rFonts w:cs="Times New Roman"/>
          <w:color w:val="auto"/>
          <w:sz w:val="32"/>
          <w:szCs w:val="32"/>
          <w:lang w:val="uk-UA"/>
        </w:rPr>
        <w:t>ін</w:t>
      </w:r>
      <w:r w:rsidRPr="003A47D4">
        <w:rPr>
          <w:rFonts w:cs="Times New Roman"/>
          <w:color w:val="auto"/>
          <w:sz w:val="32"/>
          <w:szCs w:val="32"/>
        </w:rPr>
        <w:t>ка цитованого фрагмента тексту.</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rPr>
        <w:t>Умовний розд</w:t>
      </w:r>
      <w:r w:rsidRPr="003A47D4">
        <w:rPr>
          <w:rFonts w:cs="Times New Roman"/>
          <w:color w:val="auto"/>
          <w:sz w:val="32"/>
          <w:szCs w:val="32"/>
          <w:lang w:val="uk-UA"/>
        </w:rPr>
        <w:t>іл</w:t>
      </w:r>
      <w:r w:rsidRPr="003A47D4">
        <w:rPr>
          <w:rFonts w:cs="Times New Roman"/>
          <w:color w:val="auto"/>
          <w:sz w:val="32"/>
          <w:szCs w:val="32"/>
        </w:rPr>
        <w:t xml:space="preserve">овий знак крапку i тире </w:t>
      </w:r>
      <w:proofErr w:type="gramStart"/>
      <w:r w:rsidRPr="003A47D4">
        <w:rPr>
          <w:rFonts w:cs="Times New Roman"/>
          <w:color w:val="auto"/>
          <w:sz w:val="32"/>
          <w:szCs w:val="32"/>
        </w:rPr>
        <w:t>допуска</w:t>
      </w:r>
      <w:r w:rsidRPr="003A47D4">
        <w:rPr>
          <w:rFonts w:cs="Times New Roman"/>
          <w:color w:val="auto"/>
          <w:sz w:val="32"/>
          <w:szCs w:val="32"/>
          <w:lang w:val="uk-UA"/>
        </w:rPr>
        <w:t>є</w:t>
      </w:r>
      <w:r w:rsidRPr="003A47D4">
        <w:rPr>
          <w:rFonts w:cs="Times New Roman"/>
          <w:color w:val="auto"/>
          <w:sz w:val="32"/>
          <w:szCs w:val="32"/>
        </w:rPr>
        <w:t>ться</w:t>
      </w:r>
      <w:proofErr w:type="gramEnd"/>
      <w:r w:rsidRPr="003A47D4">
        <w:rPr>
          <w:rFonts w:cs="Times New Roman"/>
          <w:color w:val="auto"/>
          <w:sz w:val="32"/>
          <w:szCs w:val="32"/>
        </w:rPr>
        <w:t xml:space="preserve"> зам</w:t>
      </w:r>
      <w:r w:rsidRPr="003A47D4">
        <w:rPr>
          <w:rFonts w:cs="Times New Roman"/>
          <w:color w:val="auto"/>
          <w:sz w:val="32"/>
          <w:szCs w:val="32"/>
          <w:lang w:val="uk-UA"/>
        </w:rPr>
        <w:t>ін</w:t>
      </w:r>
      <w:r w:rsidR="00C11C7F">
        <w:rPr>
          <w:rFonts w:cs="Times New Roman"/>
          <w:color w:val="auto"/>
          <w:sz w:val="32"/>
          <w:szCs w:val="32"/>
          <w:lang w:val="uk-UA"/>
        </w:rPr>
        <w:t>ювати</w:t>
      </w:r>
      <w:r w:rsidRPr="003A47D4">
        <w:rPr>
          <w:rFonts w:cs="Times New Roman"/>
          <w:color w:val="auto"/>
          <w:sz w:val="32"/>
          <w:szCs w:val="32"/>
        </w:rPr>
        <w:t xml:space="preserve"> крапкою.</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rPr>
        <w:lastRenderedPageBreak/>
        <w:t>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w:t>
      </w:r>
      <w:r w:rsidRPr="003A47D4">
        <w:rPr>
          <w:rFonts w:cs="Times New Roman"/>
          <w:color w:val="auto"/>
          <w:sz w:val="32"/>
          <w:szCs w:val="32"/>
        </w:rPr>
        <w:t>граф</w:t>
      </w:r>
      <w:r w:rsidRPr="003A47D4">
        <w:rPr>
          <w:rFonts w:cs="Times New Roman"/>
          <w:color w:val="auto"/>
          <w:sz w:val="32"/>
          <w:szCs w:val="32"/>
          <w:lang w:val="uk-UA"/>
        </w:rPr>
        <w:t>і</w:t>
      </w:r>
      <w:r w:rsidRPr="003A47D4">
        <w:rPr>
          <w:rFonts w:cs="Times New Roman"/>
          <w:color w:val="auto"/>
          <w:sz w:val="32"/>
          <w:szCs w:val="32"/>
        </w:rPr>
        <w:t>чне посилання у внутр</w:t>
      </w:r>
      <w:r w:rsidRPr="003A47D4">
        <w:rPr>
          <w:rFonts w:cs="Times New Roman"/>
          <w:color w:val="auto"/>
          <w:sz w:val="32"/>
          <w:szCs w:val="32"/>
          <w:lang w:val="uk-UA"/>
        </w:rPr>
        <w:t>і</w:t>
      </w:r>
      <w:r w:rsidRPr="003A47D4">
        <w:rPr>
          <w:rFonts w:cs="Times New Roman"/>
          <w:color w:val="auto"/>
          <w:sz w:val="32"/>
          <w:szCs w:val="32"/>
        </w:rPr>
        <w:t>ш</w:t>
      </w:r>
      <w:r w:rsidRPr="003A47D4">
        <w:rPr>
          <w:rFonts w:cs="Times New Roman"/>
          <w:color w:val="auto"/>
          <w:sz w:val="32"/>
          <w:szCs w:val="32"/>
          <w:lang w:val="uk-UA"/>
        </w:rPr>
        <w:t>н</w:t>
      </w:r>
      <w:r w:rsidRPr="003A47D4">
        <w:rPr>
          <w:rFonts w:cs="Times New Roman"/>
          <w:color w:val="auto"/>
          <w:sz w:val="32"/>
          <w:szCs w:val="32"/>
        </w:rPr>
        <w:t>ьотекстов</w:t>
      </w:r>
      <w:r w:rsidRPr="003A47D4">
        <w:rPr>
          <w:rFonts w:cs="Times New Roman"/>
          <w:color w:val="auto"/>
          <w:sz w:val="32"/>
          <w:szCs w:val="32"/>
          <w:lang w:val="uk-UA"/>
        </w:rPr>
        <w:t>ій</w:t>
      </w:r>
      <w:r w:rsidRPr="003A47D4">
        <w:rPr>
          <w:rFonts w:cs="Times New Roman"/>
          <w:color w:val="auto"/>
          <w:sz w:val="32"/>
          <w:szCs w:val="32"/>
        </w:rPr>
        <w:t xml:space="preserve"> прим</w:t>
      </w:r>
      <w:r w:rsidRPr="003A47D4">
        <w:rPr>
          <w:rFonts w:cs="Times New Roman"/>
          <w:color w:val="auto"/>
          <w:sz w:val="32"/>
          <w:szCs w:val="32"/>
          <w:lang w:val="uk-UA"/>
        </w:rPr>
        <w:t>і</w:t>
      </w:r>
      <w:r w:rsidRPr="003A47D4">
        <w:rPr>
          <w:rFonts w:cs="Times New Roman"/>
          <w:color w:val="auto"/>
          <w:sz w:val="32"/>
          <w:szCs w:val="32"/>
        </w:rPr>
        <w:t>т</w:t>
      </w:r>
      <w:r w:rsidRPr="003A47D4">
        <w:rPr>
          <w:rFonts w:cs="Times New Roman"/>
          <w:color w:val="auto"/>
          <w:sz w:val="32"/>
          <w:szCs w:val="32"/>
          <w:lang w:val="uk-UA"/>
        </w:rPr>
        <w:t>ці</w:t>
      </w:r>
      <w:r w:rsidRPr="003A47D4">
        <w:rPr>
          <w:rFonts w:cs="Times New Roman"/>
          <w:color w:val="auto"/>
          <w:sz w:val="32"/>
          <w:szCs w:val="32"/>
        </w:rPr>
        <w:t xml:space="preserve"> беру</w:t>
      </w:r>
      <w:r w:rsidRPr="003A47D4">
        <w:rPr>
          <w:rFonts w:cs="Times New Roman"/>
          <w:color w:val="auto"/>
          <w:sz w:val="32"/>
          <w:szCs w:val="32"/>
          <w:lang w:val="uk-UA"/>
        </w:rPr>
        <w:t>ть</w:t>
      </w:r>
      <w:r w:rsidRPr="003A47D4">
        <w:rPr>
          <w:rFonts w:cs="Times New Roman"/>
          <w:color w:val="auto"/>
          <w:sz w:val="32"/>
          <w:szCs w:val="32"/>
        </w:rPr>
        <w:t xml:space="preserve"> </w:t>
      </w:r>
      <w:r w:rsidR="00C11C7F">
        <w:rPr>
          <w:rFonts w:cs="Times New Roman"/>
          <w:color w:val="auto"/>
          <w:sz w:val="32"/>
          <w:szCs w:val="32"/>
          <w:lang w:val="uk-UA"/>
        </w:rPr>
        <w:t>у</w:t>
      </w:r>
      <w:r w:rsidRPr="003A47D4">
        <w:rPr>
          <w:rFonts w:cs="Times New Roman"/>
          <w:color w:val="auto"/>
          <w:sz w:val="32"/>
          <w:szCs w:val="32"/>
          <w:lang w:val="uk-UA"/>
        </w:rPr>
        <w:t xml:space="preserve"> </w:t>
      </w:r>
      <w:proofErr w:type="gramStart"/>
      <w:r w:rsidRPr="003A47D4">
        <w:rPr>
          <w:rFonts w:cs="Times New Roman"/>
          <w:color w:val="auto"/>
          <w:sz w:val="32"/>
          <w:szCs w:val="32"/>
        </w:rPr>
        <w:t>кругл</w:t>
      </w:r>
      <w:proofErr w:type="gramEnd"/>
      <w:r w:rsidR="00C11C7F">
        <w:rPr>
          <w:rFonts w:cs="Times New Roman"/>
          <w:color w:val="auto"/>
          <w:sz w:val="32"/>
          <w:szCs w:val="32"/>
          <w:lang w:val="uk-UA"/>
        </w:rPr>
        <w:t>і</w:t>
      </w:r>
      <w:r w:rsidRPr="003A47D4">
        <w:rPr>
          <w:rFonts w:cs="Times New Roman"/>
          <w:color w:val="auto"/>
          <w:sz w:val="32"/>
          <w:szCs w:val="32"/>
          <w:lang w:val="uk-UA"/>
        </w:rPr>
        <w:t xml:space="preserve"> </w:t>
      </w:r>
      <w:r w:rsidRPr="003A47D4">
        <w:rPr>
          <w:rFonts w:cs="Times New Roman"/>
          <w:color w:val="auto"/>
          <w:sz w:val="32"/>
          <w:szCs w:val="32"/>
        </w:rPr>
        <w:t>дуж</w:t>
      </w:r>
      <w:r w:rsidR="00C11C7F">
        <w:rPr>
          <w:rFonts w:cs="Times New Roman"/>
          <w:color w:val="auto"/>
          <w:sz w:val="32"/>
          <w:szCs w:val="32"/>
          <w:lang w:val="uk-UA"/>
        </w:rPr>
        <w:t>ки</w:t>
      </w:r>
      <w:r w:rsidRPr="003A47D4">
        <w:rPr>
          <w:rFonts w:cs="Times New Roman"/>
          <w:color w:val="auto"/>
          <w:sz w:val="32"/>
          <w:szCs w:val="32"/>
          <w:lang w:val="uk-UA"/>
        </w:rPr>
        <w:t>.</w:t>
      </w:r>
      <w:r w:rsidRPr="003A47D4">
        <w:rPr>
          <w:rFonts w:cs="Times New Roman"/>
          <w:color w:val="auto"/>
          <w:sz w:val="32"/>
          <w:szCs w:val="32"/>
        </w:rPr>
        <w:t xml:space="preserve"> </w:t>
      </w:r>
    </w:p>
    <w:p w:rsidR="003A47D4" w:rsidRPr="003A47D4" w:rsidRDefault="003A47D4"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3A47D4">
        <w:rPr>
          <w:rFonts w:cs="Times New Roman"/>
          <w:i/>
          <w:color w:val="auto"/>
          <w:sz w:val="32"/>
          <w:szCs w:val="32"/>
          <w:u w:val="single"/>
          <w:lang w:val="uk-UA"/>
        </w:rPr>
        <w:t>Наприклад:</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lang w:val="uk-UA"/>
        </w:rPr>
        <w:t>Ситуація навколо аналізу діяльності авторів публікацій журналу «Краєзнавство» вимагає суттевого уточнення: хто є суб'єктом ініціативи звернення до нього: автор</w:t>
      </w:r>
      <w:r w:rsidR="009979ED">
        <w:rPr>
          <w:rFonts w:cs="Times New Roman"/>
          <w:color w:val="auto"/>
          <w:sz w:val="32"/>
          <w:szCs w:val="32"/>
          <w:lang w:val="uk-UA"/>
        </w:rPr>
        <w:t>–</w:t>
      </w:r>
      <w:r w:rsidRPr="003A47D4">
        <w:rPr>
          <w:rFonts w:cs="Times New Roman"/>
          <w:color w:val="auto"/>
          <w:sz w:val="32"/>
          <w:szCs w:val="32"/>
          <w:lang w:val="uk-UA"/>
        </w:rPr>
        <w:t xml:space="preserve">читач чи редакція </w:t>
      </w:r>
      <w:r w:rsidR="00C11C7F">
        <w:rPr>
          <w:rFonts w:cs="Times New Roman"/>
          <w:color w:val="auto"/>
          <w:sz w:val="32"/>
          <w:szCs w:val="32"/>
          <w:lang w:val="uk-UA"/>
        </w:rPr>
        <w:t xml:space="preserve">               </w:t>
      </w:r>
      <w:r w:rsidRPr="003A47D4">
        <w:rPr>
          <w:rFonts w:cs="Times New Roman"/>
          <w:color w:val="auto"/>
          <w:sz w:val="32"/>
          <w:szCs w:val="32"/>
          <w:lang w:val="uk-UA"/>
        </w:rPr>
        <w:t>(Верховская А. И. Письмо в редакцию и читатель / А. И. Верховская. — М.</w:t>
      </w:r>
      <w:r w:rsidR="009979ED">
        <w:rPr>
          <w:rFonts w:cs="Times New Roman"/>
          <w:color w:val="auto"/>
          <w:sz w:val="32"/>
          <w:szCs w:val="32"/>
          <w:lang w:val="uk-UA"/>
        </w:rPr>
        <w:t xml:space="preserve"> </w:t>
      </w:r>
      <w:r w:rsidRPr="003A47D4">
        <w:rPr>
          <w:rFonts w:cs="Times New Roman"/>
          <w:color w:val="auto"/>
          <w:sz w:val="32"/>
          <w:szCs w:val="32"/>
          <w:lang w:val="uk-UA"/>
        </w:rPr>
        <w:t>: Изд-</w:t>
      </w:r>
      <w:r w:rsidR="009979ED">
        <w:rPr>
          <w:rFonts w:cs="Times New Roman"/>
          <w:color w:val="auto"/>
          <w:sz w:val="32"/>
          <w:szCs w:val="32"/>
          <w:lang w:val="uk-UA"/>
        </w:rPr>
        <w:t>–</w:t>
      </w:r>
      <w:r w:rsidRPr="003A47D4">
        <w:rPr>
          <w:rFonts w:cs="Times New Roman"/>
          <w:color w:val="auto"/>
          <w:sz w:val="32"/>
          <w:szCs w:val="32"/>
          <w:lang w:val="uk-UA"/>
        </w:rPr>
        <w:t>во Моск, ун-</w:t>
      </w:r>
      <w:r w:rsidR="009979ED">
        <w:rPr>
          <w:rFonts w:cs="Times New Roman"/>
          <w:color w:val="auto"/>
          <w:sz w:val="32"/>
          <w:szCs w:val="32"/>
          <w:lang w:val="uk-UA"/>
        </w:rPr>
        <w:t>–</w:t>
      </w:r>
      <w:r w:rsidRPr="003A47D4">
        <w:rPr>
          <w:rFonts w:cs="Times New Roman"/>
          <w:color w:val="auto"/>
          <w:sz w:val="32"/>
          <w:szCs w:val="32"/>
          <w:lang w:val="uk-UA"/>
        </w:rPr>
        <w:t>та, 1972. — С. 56</w:t>
      </w:r>
      <w:r w:rsidR="009979ED">
        <w:rPr>
          <w:rFonts w:cs="Times New Roman"/>
          <w:color w:val="auto"/>
          <w:sz w:val="32"/>
          <w:szCs w:val="32"/>
          <w:lang w:val="uk-UA"/>
        </w:rPr>
        <w:t>–</w:t>
      </w:r>
      <w:r w:rsidRPr="003A47D4">
        <w:rPr>
          <w:rFonts w:cs="Times New Roman"/>
          <w:color w:val="auto"/>
          <w:sz w:val="32"/>
          <w:szCs w:val="32"/>
          <w:lang w:val="uk-UA"/>
        </w:rPr>
        <w:t>57).</w:t>
      </w:r>
    </w:p>
    <w:p w:rsidR="003A47D4" w:rsidRPr="003A47D4" w:rsidRDefault="003A47D4" w:rsidP="009F0BD9">
      <w:pPr>
        <w:widowControl w:val="0"/>
        <w:autoSpaceDE w:val="0"/>
        <w:autoSpaceDN w:val="0"/>
        <w:adjustRightInd w:val="0"/>
        <w:spacing w:after="0" w:line="240" w:lineRule="auto"/>
        <w:ind w:firstLine="709"/>
        <w:jc w:val="center"/>
        <w:rPr>
          <w:rFonts w:cs="Times New Roman"/>
          <w:i/>
          <w:color w:val="auto"/>
          <w:sz w:val="32"/>
          <w:szCs w:val="32"/>
          <w:lang w:val="uk-UA"/>
        </w:rPr>
      </w:pPr>
      <w:r w:rsidRPr="003A47D4">
        <w:rPr>
          <w:rFonts w:cs="Times New Roman"/>
          <w:i/>
          <w:color w:val="auto"/>
          <w:sz w:val="32"/>
          <w:szCs w:val="32"/>
          <w:lang w:val="uk-UA"/>
        </w:rPr>
        <w:t>Бі</w:t>
      </w:r>
      <w:r w:rsidRPr="003A47D4">
        <w:rPr>
          <w:rFonts w:cs="Times New Roman"/>
          <w:i/>
          <w:color w:val="auto"/>
          <w:sz w:val="32"/>
          <w:szCs w:val="32"/>
        </w:rPr>
        <w:t>бл</w:t>
      </w:r>
      <w:r w:rsidRPr="003A47D4">
        <w:rPr>
          <w:rFonts w:cs="Times New Roman"/>
          <w:i/>
          <w:color w:val="auto"/>
          <w:sz w:val="32"/>
          <w:szCs w:val="32"/>
          <w:lang w:val="uk-UA"/>
        </w:rPr>
        <w:t>іо</w:t>
      </w:r>
      <w:r w:rsidRPr="003A47D4">
        <w:rPr>
          <w:rFonts w:cs="Times New Roman"/>
          <w:i/>
          <w:color w:val="auto"/>
          <w:sz w:val="32"/>
          <w:szCs w:val="32"/>
        </w:rPr>
        <w:t>граф</w:t>
      </w:r>
      <w:r w:rsidRPr="003A47D4">
        <w:rPr>
          <w:rFonts w:cs="Times New Roman"/>
          <w:i/>
          <w:color w:val="auto"/>
          <w:sz w:val="32"/>
          <w:szCs w:val="32"/>
          <w:lang w:val="uk-UA"/>
        </w:rPr>
        <w:t>і</w:t>
      </w:r>
      <w:r w:rsidRPr="003A47D4">
        <w:rPr>
          <w:rFonts w:cs="Times New Roman"/>
          <w:i/>
          <w:color w:val="auto"/>
          <w:sz w:val="32"/>
          <w:szCs w:val="32"/>
        </w:rPr>
        <w:t>ч</w:t>
      </w:r>
      <w:r w:rsidRPr="003A47D4">
        <w:rPr>
          <w:rFonts w:cs="Times New Roman"/>
          <w:i/>
          <w:color w:val="auto"/>
          <w:sz w:val="32"/>
          <w:szCs w:val="32"/>
          <w:lang w:val="uk-UA"/>
        </w:rPr>
        <w:t>ні</w:t>
      </w:r>
      <w:r w:rsidRPr="003A47D4">
        <w:rPr>
          <w:rFonts w:cs="Times New Roman"/>
          <w:i/>
          <w:color w:val="auto"/>
          <w:sz w:val="32"/>
          <w:szCs w:val="32"/>
        </w:rPr>
        <w:t xml:space="preserve"> посилання, включен</w:t>
      </w:r>
      <w:r w:rsidRPr="003A47D4">
        <w:rPr>
          <w:rFonts w:cs="Times New Roman"/>
          <w:i/>
          <w:color w:val="auto"/>
          <w:sz w:val="32"/>
          <w:szCs w:val="32"/>
          <w:lang w:val="uk-UA"/>
        </w:rPr>
        <w:t>і</w:t>
      </w:r>
      <w:r w:rsidRPr="003A47D4">
        <w:rPr>
          <w:rFonts w:cs="Times New Roman"/>
          <w:i/>
          <w:color w:val="auto"/>
          <w:sz w:val="32"/>
          <w:szCs w:val="32"/>
        </w:rPr>
        <w:t xml:space="preserve"> в текст документа</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proofErr w:type="gramStart"/>
      <w:r w:rsidRPr="003A47D4">
        <w:rPr>
          <w:rFonts w:cs="Times New Roman"/>
          <w:color w:val="auto"/>
          <w:sz w:val="32"/>
          <w:szCs w:val="32"/>
        </w:rPr>
        <w:t>Б</w:t>
      </w:r>
      <w:proofErr w:type="gramEnd"/>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іо</w:t>
      </w:r>
      <w:r w:rsidRPr="003A47D4">
        <w:rPr>
          <w:rFonts w:cs="Times New Roman"/>
          <w:color w:val="auto"/>
          <w:sz w:val="32"/>
          <w:szCs w:val="32"/>
        </w:rPr>
        <w:t>граф</w:t>
      </w:r>
      <w:r w:rsidRPr="003A47D4">
        <w:rPr>
          <w:rFonts w:cs="Times New Roman"/>
          <w:color w:val="auto"/>
          <w:sz w:val="32"/>
          <w:szCs w:val="32"/>
          <w:lang w:val="uk-UA"/>
        </w:rPr>
        <w:t>і</w:t>
      </w:r>
      <w:r w:rsidRPr="003A47D4">
        <w:rPr>
          <w:rFonts w:cs="Times New Roman"/>
          <w:color w:val="auto"/>
          <w:sz w:val="32"/>
          <w:szCs w:val="32"/>
        </w:rPr>
        <w:t>чне посилання, пов</w:t>
      </w:r>
      <w:r w:rsidRPr="003A47D4">
        <w:rPr>
          <w:rFonts w:cs="Times New Roman"/>
          <w:color w:val="auto"/>
          <w:sz w:val="32"/>
          <w:szCs w:val="32"/>
          <w:lang w:val="uk-UA"/>
        </w:rPr>
        <w:t>ні</w:t>
      </w:r>
      <w:r w:rsidRPr="003A47D4">
        <w:rPr>
          <w:rFonts w:cs="Times New Roman"/>
          <w:color w:val="auto"/>
          <w:sz w:val="32"/>
          <w:szCs w:val="32"/>
        </w:rPr>
        <w:t>стю включено в текст докумен</w:t>
      </w:r>
      <w:r w:rsidRPr="003A47D4">
        <w:rPr>
          <w:rFonts w:cs="Times New Roman"/>
          <w:color w:val="auto"/>
          <w:sz w:val="32"/>
          <w:szCs w:val="32"/>
          <w:lang w:val="uk-UA"/>
        </w:rPr>
        <w:t>та,</w:t>
      </w:r>
      <w:r w:rsidRPr="003A47D4">
        <w:rPr>
          <w:rFonts w:cs="Times New Roman"/>
          <w:color w:val="auto"/>
          <w:sz w:val="32"/>
          <w:szCs w:val="32"/>
        </w:rPr>
        <w:t xml:space="preserve"> подають в обсяз</w:t>
      </w:r>
      <w:r w:rsidRPr="003A47D4">
        <w:rPr>
          <w:rFonts w:cs="Times New Roman"/>
          <w:color w:val="auto"/>
          <w:sz w:val="32"/>
          <w:szCs w:val="32"/>
          <w:lang w:val="uk-UA"/>
        </w:rPr>
        <w:t>і</w:t>
      </w:r>
      <w:r w:rsidRPr="003A47D4">
        <w:rPr>
          <w:rFonts w:cs="Times New Roman"/>
          <w:color w:val="auto"/>
          <w:sz w:val="32"/>
          <w:szCs w:val="32"/>
        </w:rPr>
        <w:t>, необх</w:t>
      </w:r>
      <w:r w:rsidRPr="003A47D4">
        <w:rPr>
          <w:rFonts w:cs="Times New Roman"/>
          <w:color w:val="auto"/>
          <w:sz w:val="32"/>
          <w:szCs w:val="32"/>
          <w:lang w:val="uk-UA"/>
        </w:rPr>
        <w:t>і</w:t>
      </w:r>
      <w:r w:rsidRPr="003A47D4">
        <w:rPr>
          <w:rFonts w:cs="Times New Roman"/>
          <w:color w:val="auto"/>
          <w:sz w:val="32"/>
          <w:szCs w:val="32"/>
        </w:rPr>
        <w:t>д</w:t>
      </w:r>
      <w:r w:rsidRPr="003A47D4">
        <w:rPr>
          <w:rFonts w:cs="Times New Roman"/>
          <w:color w:val="auto"/>
          <w:sz w:val="32"/>
          <w:szCs w:val="32"/>
          <w:lang w:val="uk-UA"/>
        </w:rPr>
        <w:t>н</w:t>
      </w:r>
      <w:r w:rsidRPr="003A47D4">
        <w:rPr>
          <w:rFonts w:cs="Times New Roman"/>
          <w:color w:val="auto"/>
          <w:sz w:val="32"/>
          <w:szCs w:val="32"/>
        </w:rPr>
        <w:t xml:space="preserve">ому для пошуку та </w:t>
      </w:r>
      <w:r w:rsidRPr="003A47D4">
        <w:rPr>
          <w:rFonts w:cs="Times New Roman"/>
          <w:color w:val="auto"/>
          <w:sz w:val="32"/>
          <w:szCs w:val="32"/>
          <w:lang w:val="uk-UA"/>
        </w:rPr>
        <w:t>ід</w:t>
      </w:r>
      <w:r w:rsidRPr="003A47D4">
        <w:rPr>
          <w:rFonts w:cs="Times New Roman"/>
          <w:color w:val="auto"/>
          <w:sz w:val="32"/>
          <w:szCs w:val="32"/>
        </w:rPr>
        <w:t>ентиф</w:t>
      </w:r>
      <w:r w:rsidRPr="003A47D4">
        <w:rPr>
          <w:rFonts w:cs="Times New Roman"/>
          <w:color w:val="auto"/>
          <w:sz w:val="32"/>
          <w:szCs w:val="32"/>
          <w:lang w:val="uk-UA"/>
        </w:rPr>
        <w:t>ік</w:t>
      </w:r>
      <w:r w:rsidRPr="003A47D4">
        <w:rPr>
          <w:rFonts w:cs="Times New Roman"/>
          <w:color w:val="auto"/>
          <w:sz w:val="32"/>
          <w:szCs w:val="32"/>
        </w:rPr>
        <w:t>ац</w:t>
      </w:r>
      <w:r w:rsidRPr="003A47D4">
        <w:rPr>
          <w:rFonts w:cs="Times New Roman"/>
          <w:color w:val="auto"/>
          <w:sz w:val="32"/>
          <w:szCs w:val="32"/>
          <w:lang w:val="uk-UA"/>
        </w:rPr>
        <w:t>ії</w:t>
      </w:r>
      <w:r w:rsidRPr="003A47D4">
        <w:rPr>
          <w:rFonts w:cs="Times New Roman"/>
          <w:color w:val="auto"/>
          <w:sz w:val="32"/>
          <w:szCs w:val="32"/>
        </w:rPr>
        <w:t xml:space="preserve"> док</w:t>
      </w:r>
      <w:r w:rsidRPr="003A47D4">
        <w:rPr>
          <w:rFonts w:cs="Times New Roman"/>
          <w:color w:val="auto"/>
          <w:sz w:val="32"/>
          <w:szCs w:val="32"/>
          <w:lang w:val="uk-UA"/>
        </w:rPr>
        <w:t>у</w:t>
      </w:r>
      <w:r w:rsidRPr="003A47D4">
        <w:rPr>
          <w:rFonts w:cs="Times New Roman"/>
          <w:color w:val="auto"/>
          <w:sz w:val="32"/>
          <w:szCs w:val="32"/>
        </w:rPr>
        <w:t xml:space="preserve">мента. </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rPr>
      </w:pPr>
      <w:r w:rsidRPr="003A47D4">
        <w:rPr>
          <w:rFonts w:cs="Times New Roman"/>
          <w:color w:val="auto"/>
          <w:sz w:val="32"/>
          <w:szCs w:val="32"/>
        </w:rPr>
        <w:t>Бiблioгpaфiчнe посилання, частково включене в текст або частково в прим</w:t>
      </w:r>
      <w:r w:rsidRPr="003A47D4">
        <w:rPr>
          <w:rFonts w:cs="Times New Roman"/>
          <w:color w:val="auto"/>
          <w:sz w:val="32"/>
          <w:szCs w:val="32"/>
          <w:lang w:val="uk-UA"/>
        </w:rPr>
        <w:t>і</w:t>
      </w:r>
      <w:r w:rsidRPr="003A47D4">
        <w:rPr>
          <w:rFonts w:cs="Times New Roman"/>
          <w:color w:val="auto"/>
          <w:sz w:val="32"/>
          <w:szCs w:val="32"/>
        </w:rPr>
        <w:t>тку (внутр</w:t>
      </w:r>
      <w:r w:rsidRPr="003A47D4">
        <w:rPr>
          <w:rFonts w:cs="Times New Roman"/>
          <w:color w:val="auto"/>
          <w:sz w:val="32"/>
          <w:szCs w:val="32"/>
          <w:lang w:val="uk-UA"/>
        </w:rPr>
        <w:t>ішньо</w:t>
      </w:r>
      <w:r w:rsidRPr="003A47D4">
        <w:rPr>
          <w:rFonts w:cs="Times New Roman"/>
          <w:color w:val="auto"/>
          <w:sz w:val="32"/>
          <w:szCs w:val="32"/>
        </w:rPr>
        <w:t>текстову, постор</w:t>
      </w:r>
      <w:r w:rsidRPr="003A47D4">
        <w:rPr>
          <w:rFonts w:cs="Times New Roman"/>
          <w:color w:val="auto"/>
          <w:sz w:val="32"/>
          <w:szCs w:val="32"/>
          <w:lang w:val="uk-UA"/>
        </w:rPr>
        <w:t>ін</w:t>
      </w:r>
      <w:r w:rsidRPr="003A47D4">
        <w:rPr>
          <w:rFonts w:cs="Times New Roman"/>
          <w:color w:val="auto"/>
          <w:sz w:val="32"/>
          <w:szCs w:val="32"/>
        </w:rPr>
        <w:t>кову, позатекстову), складають за такими правилами:</w:t>
      </w:r>
    </w:p>
    <w:p w:rsidR="003A47D4" w:rsidRPr="003A47D4" w:rsidRDefault="003A47D4" w:rsidP="009F0BD9">
      <w:pPr>
        <w:widowControl w:val="0"/>
        <w:numPr>
          <w:ilvl w:val="0"/>
          <w:numId w:val="88"/>
        </w:numPr>
        <w:autoSpaceDE w:val="0"/>
        <w:autoSpaceDN w:val="0"/>
        <w:adjustRightInd w:val="0"/>
        <w:spacing w:after="0" w:line="240" w:lineRule="auto"/>
        <w:ind w:left="1134"/>
        <w:contextualSpacing/>
        <w:jc w:val="both"/>
        <w:rPr>
          <w:rFonts w:cs="Times New Roman"/>
          <w:color w:val="auto"/>
          <w:sz w:val="32"/>
          <w:szCs w:val="32"/>
          <w:lang w:val="uk-UA"/>
        </w:rPr>
      </w:pPr>
      <w:r w:rsidRPr="003A47D4">
        <w:rPr>
          <w:rFonts w:cs="Times New Roman"/>
          <w:color w:val="auto"/>
          <w:sz w:val="32"/>
          <w:szCs w:val="32"/>
        </w:rPr>
        <w:t>б</w:t>
      </w:r>
      <w:r w:rsidRPr="003A47D4">
        <w:rPr>
          <w:rFonts w:cs="Times New Roman"/>
          <w:color w:val="auto"/>
          <w:sz w:val="32"/>
          <w:szCs w:val="32"/>
          <w:lang w:val="uk-UA"/>
        </w:rPr>
        <w:t>і</w:t>
      </w:r>
      <w:r w:rsidRPr="003A47D4">
        <w:rPr>
          <w:rFonts w:cs="Times New Roman"/>
          <w:color w:val="auto"/>
          <w:sz w:val="32"/>
          <w:szCs w:val="32"/>
        </w:rPr>
        <w:t>бл</w:t>
      </w:r>
      <w:r w:rsidRPr="003A47D4">
        <w:rPr>
          <w:rFonts w:cs="Times New Roman"/>
          <w:color w:val="auto"/>
          <w:sz w:val="32"/>
          <w:szCs w:val="32"/>
          <w:lang w:val="uk-UA"/>
        </w:rPr>
        <w:t>і</w:t>
      </w:r>
      <w:r w:rsidRPr="003A47D4">
        <w:rPr>
          <w:rFonts w:cs="Times New Roman"/>
          <w:color w:val="auto"/>
          <w:sz w:val="32"/>
          <w:szCs w:val="32"/>
        </w:rPr>
        <w:t>ограф</w:t>
      </w:r>
      <w:r w:rsidRPr="003A47D4">
        <w:rPr>
          <w:rFonts w:cs="Times New Roman"/>
          <w:color w:val="auto"/>
          <w:sz w:val="32"/>
          <w:szCs w:val="32"/>
          <w:lang w:val="uk-UA"/>
        </w:rPr>
        <w:t>і</w:t>
      </w:r>
      <w:r w:rsidRPr="003A47D4">
        <w:rPr>
          <w:rFonts w:cs="Times New Roman"/>
          <w:color w:val="auto"/>
          <w:sz w:val="32"/>
          <w:szCs w:val="32"/>
        </w:rPr>
        <w:t>ч</w:t>
      </w:r>
      <w:r w:rsidRPr="003A47D4">
        <w:rPr>
          <w:rFonts w:cs="Times New Roman"/>
          <w:color w:val="auto"/>
          <w:sz w:val="32"/>
          <w:szCs w:val="32"/>
          <w:lang w:val="uk-UA"/>
        </w:rPr>
        <w:t>ні</w:t>
      </w:r>
      <w:r w:rsidRPr="003A47D4">
        <w:rPr>
          <w:rFonts w:cs="Times New Roman"/>
          <w:color w:val="auto"/>
          <w:sz w:val="32"/>
          <w:szCs w:val="32"/>
        </w:rPr>
        <w:t xml:space="preserve"> в</w:t>
      </w:r>
      <w:r w:rsidRPr="003A47D4">
        <w:rPr>
          <w:rFonts w:cs="Times New Roman"/>
          <w:color w:val="auto"/>
          <w:sz w:val="32"/>
          <w:szCs w:val="32"/>
          <w:lang w:val="uk-UA"/>
        </w:rPr>
        <w:t>і</w:t>
      </w:r>
      <w:r w:rsidRPr="003A47D4">
        <w:rPr>
          <w:rFonts w:cs="Times New Roman"/>
          <w:color w:val="auto"/>
          <w:sz w:val="32"/>
          <w:szCs w:val="32"/>
        </w:rPr>
        <w:t>домос</w:t>
      </w:r>
      <w:r w:rsidRPr="003A47D4">
        <w:rPr>
          <w:rFonts w:cs="Times New Roman"/>
          <w:color w:val="auto"/>
          <w:sz w:val="32"/>
          <w:szCs w:val="32"/>
          <w:lang w:val="uk-UA"/>
        </w:rPr>
        <w:t>ті</w:t>
      </w:r>
      <w:r w:rsidRPr="003A47D4">
        <w:rPr>
          <w:rFonts w:cs="Times New Roman"/>
          <w:color w:val="auto"/>
          <w:sz w:val="32"/>
          <w:szCs w:val="32"/>
        </w:rPr>
        <w:t>, вказа</w:t>
      </w:r>
      <w:r w:rsidRPr="003A47D4">
        <w:rPr>
          <w:rFonts w:cs="Times New Roman"/>
          <w:color w:val="auto"/>
          <w:sz w:val="32"/>
          <w:szCs w:val="32"/>
          <w:lang w:val="uk-UA"/>
        </w:rPr>
        <w:t>ні</w:t>
      </w:r>
      <w:r w:rsidRPr="003A47D4">
        <w:rPr>
          <w:rFonts w:cs="Times New Roman"/>
          <w:color w:val="auto"/>
          <w:sz w:val="32"/>
          <w:szCs w:val="32"/>
        </w:rPr>
        <w:t xml:space="preserve"> в текст</w:t>
      </w:r>
      <w:r w:rsidRPr="003A47D4">
        <w:rPr>
          <w:rFonts w:cs="Times New Roman"/>
          <w:color w:val="auto"/>
          <w:sz w:val="32"/>
          <w:szCs w:val="32"/>
          <w:lang w:val="uk-UA"/>
        </w:rPr>
        <w:t>і</w:t>
      </w:r>
      <w:r w:rsidRPr="003A47D4">
        <w:rPr>
          <w:rFonts w:cs="Times New Roman"/>
          <w:color w:val="auto"/>
          <w:sz w:val="32"/>
          <w:szCs w:val="32"/>
        </w:rPr>
        <w:t>, не повторюють у внутр</w:t>
      </w:r>
      <w:r w:rsidRPr="003A47D4">
        <w:rPr>
          <w:rFonts w:cs="Times New Roman"/>
          <w:color w:val="auto"/>
          <w:sz w:val="32"/>
          <w:szCs w:val="32"/>
          <w:lang w:val="uk-UA"/>
        </w:rPr>
        <w:t>і</w:t>
      </w:r>
      <w:r w:rsidRPr="003A47D4">
        <w:rPr>
          <w:rFonts w:cs="Times New Roman"/>
          <w:color w:val="auto"/>
          <w:sz w:val="32"/>
          <w:szCs w:val="32"/>
        </w:rPr>
        <w:t>шньотекстов</w:t>
      </w:r>
      <w:r w:rsidRPr="003A47D4">
        <w:rPr>
          <w:rFonts w:cs="Times New Roman"/>
          <w:color w:val="auto"/>
          <w:sz w:val="32"/>
          <w:szCs w:val="32"/>
          <w:lang w:val="uk-UA"/>
        </w:rPr>
        <w:t>і</w:t>
      </w:r>
      <w:r w:rsidRPr="003A47D4">
        <w:rPr>
          <w:rFonts w:cs="Times New Roman"/>
          <w:color w:val="auto"/>
          <w:sz w:val="32"/>
          <w:szCs w:val="32"/>
        </w:rPr>
        <w:t>й, постор</w:t>
      </w:r>
      <w:r w:rsidRPr="003A47D4">
        <w:rPr>
          <w:rFonts w:cs="Times New Roman"/>
          <w:color w:val="auto"/>
          <w:sz w:val="32"/>
          <w:szCs w:val="32"/>
          <w:lang w:val="uk-UA"/>
        </w:rPr>
        <w:t>і</w:t>
      </w:r>
      <w:r w:rsidRPr="003A47D4">
        <w:rPr>
          <w:rFonts w:cs="Times New Roman"/>
          <w:color w:val="auto"/>
          <w:sz w:val="32"/>
          <w:szCs w:val="32"/>
        </w:rPr>
        <w:t>нков</w:t>
      </w:r>
      <w:r w:rsidRPr="003A47D4">
        <w:rPr>
          <w:rFonts w:cs="Times New Roman"/>
          <w:color w:val="auto"/>
          <w:sz w:val="32"/>
          <w:szCs w:val="32"/>
          <w:lang w:val="uk-UA"/>
        </w:rPr>
        <w:t>ій</w:t>
      </w:r>
      <w:r w:rsidRPr="003A47D4">
        <w:rPr>
          <w:rFonts w:cs="Times New Roman"/>
          <w:color w:val="auto"/>
          <w:sz w:val="32"/>
          <w:szCs w:val="32"/>
        </w:rPr>
        <w:t>, позатекстов</w:t>
      </w:r>
      <w:r w:rsidRPr="003A47D4">
        <w:rPr>
          <w:rFonts w:cs="Times New Roman"/>
          <w:color w:val="auto"/>
          <w:sz w:val="32"/>
          <w:szCs w:val="32"/>
          <w:lang w:val="uk-UA"/>
        </w:rPr>
        <w:t>ій</w:t>
      </w:r>
      <w:r w:rsidRPr="003A47D4">
        <w:rPr>
          <w:rFonts w:cs="Times New Roman"/>
          <w:color w:val="auto"/>
          <w:sz w:val="32"/>
          <w:szCs w:val="32"/>
        </w:rPr>
        <w:t xml:space="preserve"> прим</w:t>
      </w:r>
      <w:r w:rsidRPr="003A47D4">
        <w:rPr>
          <w:rFonts w:cs="Times New Roman"/>
          <w:color w:val="auto"/>
          <w:sz w:val="32"/>
          <w:szCs w:val="32"/>
          <w:lang w:val="uk-UA"/>
        </w:rPr>
        <w:t>і</w:t>
      </w:r>
      <w:r w:rsidRPr="003A47D4">
        <w:rPr>
          <w:rFonts w:cs="Times New Roman"/>
          <w:color w:val="auto"/>
          <w:sz w:val="32"/>
          <w:szCs w:val="32"/>
        </w:rPr>
        <w:t>тках, за ви</w:t>
      </w:r>
      <w:r w:rsidRPr="003A47D4">
        <w:rPr>
          <w:rFonts w:cs="Times New Roman"/>
          <w:color w:val="auto"/>
          <w:sz w:val="32"/>
          <w:szCs w:val="32"/>
          <w:lang w:val="uk-UA"/>
        </w:rPr>
        <w:t xml:space="preserve">нятком бібліографічних </w:t>
      </w:r>
      <w:r w:rsidRPr="003A47D4">
        <w:rPr>
          <w:rFonts w:cs="Times New Roman"/>
          <w:color w:val="auto"/>
          <w:sz w:val="32"/>
          <w:szCs w:val="32"/>
        </w:rPr>
        <w:t>посилань на твори, опубл</w:t>
      </w:r>
      <w:r w:rsidRPr="003A47D4">
        <w:rPr>
          <w:rFonts w:cs="Times New Roman"/>
          <w:color w:val="auto"/>
          <w:sz w:val="32"/>
          <w:szCs w:val="32"/>
          <w:lang w:val="uk-UA"/>
        </w:rPr>
        <w:t>ік</w:t>
      </w:r>
      <w:r w:rsidRPr="003A47D4">
        <w:rPr>
          <w:rFonts w:cs="Times New Roman"/>
          <w:color w:val="auto"/>
          <w:sz w:val="32"/>
          <w:szCs w:val="32"/>
        </w:rPr>
        <w:t>ова</w:t>
      </w:r>
      <w:r w:rsidRPr="003A47D4">
        <w:rPr>
          <w:rFonts w:cs="Times New Roman"/>
          <w:color w:val="auto"/>
          <w:sz w:val="32"/>
          <w:szCs w:val="32"/>
          <w:lang w:val="uk-UA"/>
        </w:rPr>
        <w:t>ні</w:t>
      </w:r>
      <w:r w:rsidRPr="003A47D4">
        <w:rPr>
          <w:rFonts w:cs="Times New Roman"/>
          <w:color w:val="auto"/>
          <w:sz w:val="32"/>
          <w:szCs w:val="32"/>
        </w:rPr>
        <w:t xml:space="preserve"> в з</w:t>
      </w:r>
      <w:r w:rsidRPr="003A47D4">
        <w:rPr>
          <w:rFonts w:cs="Times New Roman"/>
          <w:color w:val="auto"/>
          <w:sz w:val="32"/>
          <w:szCs w:val="32"/>
          <w:lang w:val="uk-UA"/>
        </w:rPr>
        <w:t>і</w:t>
      </w:r>
      <w:r w:rsidRPr="003A47D4">
        <w:rPr>
          <w:rFonts w:cs="Times New Roman"/>
          <w:color w:val="auto"/>
          <w:sz w:val="32"/>
          <w:szCs w:val="32"/>
        </w:rPr>
        <w:t>бран</w:t>
      </w:r>
      <w:r w:rsidRPr="003A47D4">
        <w:rPr>
          <w:rFonts w:cs="Times New Roman"/>
          <w:color w:val="auto"/>
          <w:sz w:val="32"/>
          <w:szCs w:val="32"/>
          <w:lang w:val="uk-UA"/>
        </w:rPr>
        <w:t>нях творів:</w:t>
      </w:r>
      <w:r w:rsidRPr="003A47D4">
        <w:rPr>
          <w:rFonts w:cs="Times New Roman"/>
          <w:color w:val="auto"/>
          <w:sz w:val="32"/>
          <w:szCs w:val="32"/>
        </w:rPr>
        <w:t xml:space="preserve"> </w:t>
      </w:r>
      <w:r w:rsidRPr="003A47D4">
        <w:rPr>
          <w:rFonts w:cs="Times New Roman"/>
          <w:color w:val="auto"/>
          <w:sz w:val="32"/>
          <w:szCs w:val="32"/>
          <w:lang w:val="uk-UA"/>
        </w:rPr>
        <w:t>прі</w:t>
      </w:r>
      <w:r w:rsidRPr="003A47D4">
        <w:rPr>
          <w:rFonts w:cs="Times New Roman"/>
          <w:color w:val="auto"/>
          <w:sz w:val="32"/>
          <w:szCs w:val="32"/>
        </w:rPr>
        <w:t>звище автора, вказана в текст</w:t>
      </w:r>
      <w:r w:rsidRPr="003A47D4">
        <w:rPr>
          <w:rFonts w:cs="Times New Roman"/>
          <w:color w:val="auto"/>
          <w:sz w:val="32"/>
          <w:szCs w:val="32"/>
          <w:lang w:val="uk-UA"/>
        </w:rPr>
        <w:t>і</w:t>
      </w:r>
      <w:r w:rsidRPr="003A47D4">
        <w:rPr>
          <w:rFonts w:cs="Times New Roman"/>
          <w:color w:val="auto"/>
          <w:sz w:val="32"/>
          <w:szCs w:val="32"/>
        </w:rPr>
        <w:t>, повторю</w:t>
      </w:r>
      <w:r w:rsidRPr="003A47D4">
        <w:rPr>
          <w:rFonts w:cs="Times New Roman"/>
          <w:color w:val="auto"/>
          <w:sz w:val="32"/>
          <w:szCs w:val="32"/>
          <w:lang w:val="uk-UA"/>
        </w:rPr>
        <w:t>є</w:t>
      </w:r>
      <w:r w:rsidRPr="003A47D4">
        <w:rPr>
          <w:rFonts w:cs="Times New Roman"/>
          <w:color w:val="auto"/>
          <w:sz w:val="32"/>
          <w:szCs w:val="32"/>
        </w:rPr>
        <w:t>ться в прим</w:t>
      </w:r>
      <w:r w:rsidRPr="003A47D4">
        <w:rPr>
          <w:rFonts w:cs="Times New Roman"/>
          <w:color w:val="auto"/>
          <w:sz w:val="32"/>
          <w:szCs w:val="32"/>
          <w:lang w:val="uk-UA"/>
        </w:rPr>
        <w:t>ітці;</w:t>
      </w:r>
    </w:p>
    <w:p w:rsidR="003A47D4" w:rsidRPr="003A47D4" w:rsidRDefault="003A47D4" w:rsidP="009F0BD9">
      <w:pPr>
        <w:widowControl w:val="0"/>
        <w:numPr>
          <w:ilvl w:val="0"/>
          <w:numId w:val="88"/>
        </w:numPr>
        <w:autoSpaceDE w:val="0"/>
        <w:autoSpaceDN w:val="0"/>
        <w:adjustRightInd w:val="0"/>
        <w:spacing w:after="0" w:line="240" w:lineRule="auto"/>
        <w:ind w:left="1134"/>
        <w:contextualSpacing/>
        <w:jc w:val="both"/>
        <w:rPr>
          <w:rFonts w:cs="Times New Roman"/>
          <w:color w:val="auto"/>
          <w:sz w:val="32"/>
          <w:szCs w:val="32"/>
          <w:lang w:val="uk-UA"/>
        </w:rPr>
      </w:pPr>
      <w:r w:rsidRPr="003A47D4">
        <w:rPr>
          <w:rFonts w:cs="Times New Roman"/>
          <w:color w:val="auto"/>
          <w:sz w:val="32"/>
          <w:szCs w:val="32"/>
          <w:lang w:val="uk-UA"/>
        </w:rPr>
        <w:t>бібліографічні відомості, подані в тексті про документ, опублікований іншою мовою або в іншій графіці, обов'язково повторюють в посторінковій (позатекстовій) примітці мовою оригіналу.</w:t>
      </w:r>
    </w:p>
    <w:p w:rsidR="003A47D4" w:rsidRPr="003A47D4" w:rsidRDefault="003A47D4"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3A47D4">
        <w:rPr>
          <w:rFonts w:cs="Times New Roman"/>
          <w:i/>
          <w:color w:val="auto"/>
          <w:sz w:val="32"/>
          <w:szCs w:val="32"/>
          <w:u w:val="single"/>
          <w:lang w:val="uk-UA"/>
        </w:rPr>
        <w:t>Наприклад:</w:t>
      </w:r>
    </w:p>
    <w:p w:rsidR="003A47D4" w:rsidRPr="003A47D4" w:rsidRDefault="003A47D4"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A47D4">
        <w:rPr>
          <w:rFonts w:cs="Times New Roman"/>
          <w:color w:val="auto"/>
          <w:sz w:val="32"/>
          <w:szCs w:val="32"/>
          <w:lang w:val="en-US"/>
        </w:rPr>
        <w:t>Hurt</w:t>
      </w:r>
      <w:r w:rsidRPr="003A47D4">
        <w:rPr>
          <w:rFonts w:cs="Times New Roman"/>
          <w:color w:val="auto"/>
          <w:sz w:val="32"/>
          <w:szCs w:val="32"/>
          <w:lang w:val="uk-UA"/>
        </w:rPr>
        <w:t xml:space="preserve"> </w:t>
      </w:r>
      <w:r w:rsidRPr="003A47D4">
        <w:rPr>
          <w:rFonts w:cs="Times New Roman"/>
          <w:color w:val="auto"/>
          <w:sz w:val="32"/>
          <w:szCs w:val="32"/>
          <w:lang w:val="en-US"/>
        </w:rPr>
        <w:t>H</w:t>
      </w:r>
      <w:r w:rsidRPr="003A47D4">
        <w:rPr>
          <w:rFonts w:cs="Times New Roman"/>
          <w:color w:val="auto"/>
          <w:sz w:val="32"/>
          <w:szCs w:val="32"/>
          <w:lang w:val="uk-UA"/>
        </w:rPr>
        <w:t xml:space="preserve">. </w:t>
      </w:r>
      <w:r w:rsidRPr="003A47D4">
        <w:rPr>
          <w:rFonts w:cs="Times New Roman"/>
          <w:color w:val="auto"/>
          <w:sz w:val="32"/>
          <w:szCs w:val="32"/>
          <w:lang w:val="en-US"/>
        </w:rPr>
        <w:t>T</w:t>
      </w:r>
      <w:r w:rsidRPr="003A47D4">
        <w:rPr>
          <w:rFonts w:cs="Times New Roman"/>
          <w:color w:val="auto"/>
          <w:sz w:val="32"/>
          <w:szCs w:val="32"/>
          <w:lang w:val="uk-UA"/>
        </w:rPr>
        <w:t xml:space="preserve">. </w:t>
      </w:r>
      <w:r w:rsidRPr="003A47D4">
        <w:rPr>
          <w:rFonts w:cs="Times New Roman"/>
          <w:color w:val="auto"/>
          <w:sz w:val="32"/>
          <w:szCs w:val="32"/>
          <w:lang w:val="en-US"/>
        </w:rPr>
        <w:t>Commonucaions</w:t>
      </w:r>
      <w:r w:rsidRPr="003A47D4">
        <w:rPr>
          <w:rFonts w:cs="Times New Roman"/>
          <w:color w:val="auto"/>
          <w:sz w:val="32"/>
          <w:szCs w:val="32"/>
          <w:lang w:val="uk-UA"/>
        </w:rPr>
        <w:t xml:space="preserve"> </w:t>
      </w:r>
      <w:r w:rsidRPr="003A47D4">
        <w:rPr>
          <w:rFonts w:cs="Times New Roman"/>
          <w:color w:val="auto"/>
          <w:sz w:val="32"/>
          <w:szCs w:val="32"/>
          <w:lang w:val="en-US"/>
        </w:rPr>
        <w:t>in</w:t>
      </w:r>
      <w:r w:rsidRPr="003A47D4">
        <w:rPr>
          <w:rFonts w:cs="Times New Roman"/>
          <w:color w:val="auto"/>
          <w:sz w:val="32"/>
          <w:szCs w:val="32"/>
          <w:lang w:val="uk-UA"/>
        </w:rPr>
        <w:t xml:space="preserve"> </w:t>
      </w:r>
      <w:r w:rsidRPr="003A47D4">
        <w:rPr>
          <w:rFonts w:cs="Times New Roman"/>
          <w:color w:val="auto"/>
          <w:sz w:val="32"/>
          <w:szCs w:val="32"/>
          <w:lang w:val="en-US"/>
        </w:rPr>
        <w:t>the</w:t>
      </w:r>
      <w:r w:rsidRPr="003A47D4">
        <w:rPr>
          <w:rFonts w:cs="Times New Roman"/>
          <w:color w:val="auto"/>
          <w:sz w:val="32"/>
          <w:szCs w:val="32"/>
          <w:lang w:val="uk-UA"/>
        </w:rPr>
        <w:t xml:space="preserve"> </w:t>
      </w:r>
      <w:r w:rsidRPr="003A47D4">
        <w:rPr>
          <w:rFonts w:cs="Times New Roman"/>
          <w:color w:val="auto"/>
          <w:sz w:val="32"/>
          <w:szCs w:val="32"/>
          <w:lang w:val="en-US"/>
        </w:rPr>
        <w:t>Classroom</w:t>
      </w:r>
      <w:r w:rsidRPr="003A47D4">
        <w:rPr>
          <w:rFonts w:cs="Times New Roman"/>
          <w:color w:val="auto"/>
          <w:sz w:val="32"/>
          <w:szCs w:val="32"/>
          <w:lang w:val="uk-UA"/>
        </w:rPr>
        <w:t xml:space="preserve"> / </w:t>
      </w:r>
      <w:r w:rsidRPr="003A47D4">
        <w:rPr>
          <w:rFonts w:cs="Times New Roman"/>
          <w:color w:val="auto"/>
          <w:sz w:val="32"/>
          <w:szCs w:val="32"/>
          <w:lang w:val="en-US"/>
        </w:rPr>
        <w:t>H</w:t>
      </w:r>
      <w:r w:rsidRPr="003A47D4">
        <w:rPr>
          <w:rFonts w:cs="Times New Roman"/>
          <w:color w:val="auto"/>
          <w:sz w:val="32"/>
          <w:szCs w:val="32"/>
          <w:lang w:val="uk-UA"/>
        </w:rPr>
        <w:t xml:space="preserve">. </w:t>
      </w:r>
      <w:r w:rsidRPr="003A47D4">
        <w:rPr>
          <w:rFonts w:cs="Times New Roman"/>
          <w:color w:val="auto"/>
          <w:sz w:val="32"/>
          <w:szCs w:val="32"/>
          <w:lang w:val="en-US"/>
        </w:rPr>
        <w:t>T</w:t>
      </w:r>
      <w:r w:rsidRPr="003A47D4">
        <w:rPr>
          <w:rFonts w:cs="Times New Roman"/>
          <w:color w:val="auto"/>
          <w:sz w:val="32"/>
          <w:szCs w:val="32"/>
          <w:lang w:val="uk-UA"/>
        </w:rPr>
        <w:t xml:space="preserve">. </w:t>
      </w:r>
      <w:r w:rsidRPr="003A47D4">
        <w:rPr>
          <w:rFonts w:cs="Times New Roman"/>
          <w:color w:val="auto"/>
          <w:sz w:val="32"/>
          <w:szCs w:val="32"/>
          <w:lang w:val="en-US"/>
        </w:rPr>
        <w:t>Hurt</w:t>
      </w:r>
      <w:r w:rsidRPr="003A47D4">
        <w:rPr>
          <w:rFonts w:cs="Times New Roman"/>
          <w:color w:val="auto"/>
          <w:sz w:val="32"/>
          <w:szCs w:val="32"/>
          <w:lang w:val="uk-UA"/>
        </w:rPr>
        <w:t xml:space="preserve">,  </w:t>
      </w:r>
      <w:r w:rsidRPr="003A47D4">
        <w:rPr>
          <w:rFonts w:cs="Times New Roman"/>
          <w:color w:val="auto"/>
          <w:sz w:val="32"/>
          <w:szCs w:val="32"/>
          <w:lang w:val="en-US"/>
        </w:rPr>
        <w:t>M</w:t>
      </w:r>
      <w:r w:rsidRPr="003A47D4">
        <w:rPr>
          <w:rFonts w:cs="Times New Roman"/>
          <w:color w:val="auto"/>
          <w:sz w:val="32"/>
          <w:szCs w:val="32"/>
          <w:lang w:val="uk-UA"/>
        </w:rPr>
        <w:t xml:space="preserve">. </w:t>
      </w:r>
      <w:r w:rsidRPr="003A47D4">
        <w:rPr>
          <w:rFonts w:cs="Times New Roman"/>
          <w:color w:val="auto"/>
          <w:sz w:val="32"/>
          <w:szCs w:val="32"/>
          <w:lang w:val="en-US"/>
        </w:rPr>
        <w:t>D</w:t>
      </w:r>
      <w:r w:rsidRPr="003A47D4">
        <w:rPr>
          <w:rFonts w:cs="Times New Roman"/>
          <w:color w:val="auto"/>
          <w:sz w:val="32"/>
          <w:szCs w:val="32"/>
          <w:lang w:val="uk-UA"/>
        </w:rPr>
        <w:t xml:space="preserve">. </w:t>
      </w:r>
      <w:r w:rsidRPr="003A47D4">
        <w:rPr>
          <w:rFonts w:cs="Times New Roman"/>
          <w:color w:val="auto"/>
          <w:sz w:val="32"/>
          <w:szCs w:val="32"/>
          <w:lang w:val="en-US"/>
        </w:rPr>
        <w:t>Scott</w:t>
      </w:r>
      <w:r w:rsidRPr="003A47D4">
        <w:rPr>
          <w:rFonts w:cs="Times New Roman"/>
          <w:color w:val="auto"/>
          <w:sz w:val="32"/>
          <w:szCs w:val="32"/>
          <w:lang w:val="uk-UA"/>
        </w:rPr>
        <w:t xml:space="preserve">, </w:t>
      </w:r>
      <w:r w:rsidRPr="003A47D4">
        <w:rPr>
          <w:rFonts w:cs="Times New Roman"/>
          <w:color w:val="auto"/>
          <w:sz w:val="32"/>
          <w:szCs w:val="32"/>
          <w:lang w:val="en-US"/>
        </w:rPr>
        <w:t>I</w:t>
      </w:r>
      <w:r w:rsidRPr="003A47D4">
        <w:rPr>
          <w:rFonts w:cs="Times New Roman"/>
          <w:color w:val="auto"/>
          <w:sz w:val="32"/>
          <w:szCs w:val="32"/>
          <w:lang w:val="uk-UA"/>
        </w:rPr>
        <w:t xml:space="preserve">. С. </w:t>
      </w:r>
      <w:r w:rsidRPr="003A47D4">
        <w:rPr>
          <w:rFonts w:cs="Times New Roman"/>
          <w:color w:val="auto"/>
          <w:sz w:val="32"/>
          <w:szCs w:val="32"/>
          <w:lang w:val="en-US"/>
        </w:rPr>
        <w:t>McCroskey</w:t>
      </w:r>
      <w:r w:rsidRPr="003A47D4">
        <w:rPr>
          <w:rFonts w:cs="Times New Roman"/>
          <w:color w:val="auto"/>
          <w:sz w:val="32"/>
          <w:szCs w:val="32"/>
          <w:lang w:val="uk-UA"/>
        </w:rPr>
        <w:t>. —</w:t>
      </w:r>
      <w:r w:rsidRPr="003A47D4">
        <w:rPr>
          <w:rFonts w:cs="Times New Roman"/>
          <w:color w:val="auto"/>
          <w:sz w:val="32"/>
          <w:szCs w:val="32"/>
          <w:lang w:val="en-US"/>
        </w:rPr>
        <w:t xml:space="preserve"> </w:t>
      </w:r>
      <w:r w:rsidRPr="003A47D4">
        <w:rPr>
          <w:rFonts w:cs="Times New Roman"/>
          <w:color w:val="auto"/>
          <w:sz w:val="32"/>
          <w:szCs w:val="32"/>
          <w:lang w:val="uk-UA"/>
        </w:rPr>
        <w:t xml:space="preserve"> </w:t>
      </w:r>
      <w:r w:rsidRPr="003A47D4">
        <w:rPr>
          <w:rFonts w:cs="Times New Roman"/>
          <w:color w:val="auto"/>
          <w:sz w:val="32"/>
          <w:szCs w:val="32"/>
          <w:lang w:val="en-US"/>
        </w:rPr>
        <w:t>Menlo</w:t>
      </w:r>
      <w:r w:rsidRPr="003A47D4">
        <w:rPr>
          <w:rFonts w:cs="Times New Roman"/>
          <w:color w:val="auto"/>
          <w:sz w:val="32"/>
          <w:szCs w:val="32"/>
          <w:lang w:val="uk-UA"/>
        </w:rPr>
        <w:t xml:space="preserve"> </w:t>
      </w:r>
      <w:r w:rsidRPr="003A47D4">
        <w:rPr>
          <w:rFonts w:cs="Times New Roman"/>
          <w:color w:val="auto"/>
          <w:sz w:val="32"/>
          <w:szCs w:val="32"/>
          <w:lang w:val="en-US"/>
        </w:rPr>
        <w:t>Dark</w:t>
      </w:r>
      <w:r w:rsidRPr="003A47D4">
        <w:rPr>
          <w:rFonts w:cs="Times New Roman"/>
          <w:color w:val="auto"/>
          <w:sz w:val="32"/>
          <w:szCs w:val="32"/>
          <w:lang w:val="uk-UA"/>
        </w:rPr>
        <w:t xml:space="preserve"> </w:t>
      </w:r>
      <w:r w:rsidRPr="003A47D4">
        <w:rPr>
          <w:rFonts w:cs="Times New Roman"/>
          <w:color w:val="auto"/>
          <w:sz w:val="32"/>
          <w:szCs w:val="32"/>
          <w:lang w:val="en-US"/>
        </w:rPr>
        <w:t>Calf</w:t>
      </w:r>
      <w:r w:rsidRPr="003A47D4">
        <w:rPr>
          <w:rFonts w:cs="Times New Roman"/>
          <w:color w:val="auto"/>
          <w:sz w:val="32"/>
          <w:szCs w:val="32"/>
          <w:lang w:val="uk-UA"/>
        </w:rPr>
        <w:t>.</w:t>
      </w:r>
      <w:r w:rsidR="009979ED">
        <w:rPr>
          <w:rFonts w:cs="Times New Roman"/>
          <w:color w:val="auto"/>
          <w:sz w:val="32"/>
          <w:szCs w:val="32"/>
          <w:lang w:val="uk-UA"/>
        </w:rPr>
        <w:t xml:space="preserve"> </w:t>
      </w:r>
      <w:r w:rsidRPr="003A47D4">
        <w:rPr>
          <w:rFonts w:cs="Times New Roman"/>
          <w:color w:val="auto"/>
          <w:sz w:val="32"/>
          <w:szCs w:val="32"/>
          <w:lang w:val="uk-UA"/>
        </w:rPr>
        <w:t xml:space="preserve">: </w:t>
      </w:r>
      <w:r w:rsidRPr="003A47D4">
        <w:rPr>
          <w:rFonts w:cs="Times New Roman"/>
          <w:color w:val="auto"/>
          <w:sz w:val="32"/>
          <w:szCs w:val="32"/>
          <w:lang w:val="en-US"/>
        </w:rPr>
        <w:t>Addition</w:t>
      </w:r>
      <w:r w:rsidR="009979ED">
        <w:rPr>
          <w:rFonts w:cs="Times New Roman"/>
          <w:color w:val="auto"/>
          <w:sz w:val="32"/>
          <w:szCs w:val="32"/>
          <w:lang w:val="uk-UA"/>
        </w:rPr>
        <w:t>–</w:t>
      </w:r>
      <w:r w:rsidRPr="003A47D4">
        <w:rPr>
          <w:rFonts w:cs="Times New Roman"/>
          <w:color w:val="auto"/>
          <w:sz w:val="32"/>
          <w:szCs w:val="32"/>
          <w:lang w:val="en-US"/>
        </w:rPr>
        <w:t>Wesley</w:t>
      </w:r>
      <w:r w:rsidRPr="003A47D4">
        <w:rPr>
          <w:rFonts w:cs="Times New Roman"/>
          <w:color w:val="auto"/>
          <w:sz w:val="32"/>
          <w:szCs w:val="32"/>
          <w:lang w:val="uk-UA"/>
        </w:rPr>
        <w:t xml:space="preserve">, 1978. — 187 </w:t>
      </w:r>
      <w:r w:rsidRPr="003A47D4">
        <w:rPr>
          <w:rFonts w:cs="Times New Roman"/>
          <w:color w:val="auto"/>
          <w:sz w:val="32"/>
          <w:szCs w:val="32"/>
          <w:lang w:val="en-US"/>
        </w:rPr>
        <w:t>p</w:t>
      </w:r>
      <w:r w:rsidRPr="003A47D4">
        <w:rPr>
          <w:rFonts w:cs="Times New Roman"/>
          <w:color w:val="auto"/>
          <w:sz w:val="32"/>
          <w:szCs w:val="32"/>
          <w:lang w:val="uk-UA"/>
        </w:rPr>
        <w:t>.</w:t>
      </w:r>
    </w:p>
    <w:p w:rsidR="00DA7B0F" w:rsidRDefault="00DA7B0F" w:rsidP="009F0BD9">
      <w:pPr>
        <w:spacing w:after="0" w:line="240" w:lineRule="auto"/>
        <w:jc w:val="center"/>
        <w:rPr>
          <w:rFonts w:cs="Times New Roman"/>
          <w:b/>
          <w:sz w:val="32"/>
          <w:szCs w:val="32"/>
          <w:lang w:val="en-US"/>
        </w:rPr>
      </w:pPr>
    </w:p>
    <w:p w:rsidR="00EC04F3" w:rsidRPr="00EC04F3" w:rsidRDefault="00EC04F3" w:rsidP="009F0BD9">
      <w:pPr>
        <w:spacing w:after="0" w:line="240" w:lineRule="auto"/>
        <w:jc w:val="center"/>
        <w:rPr>
          <w:rFonts w:cs="Times New Roman"/>
          <w:b/>
          <w:sz w:val="32"/>
          <w:szCs w:val="32"/>
          <w:lang w:val="uk-UA" w:eastAsia="uk-UA"/>
        </w:rPr>
      </w:pPr>
      <w:r>
        <w:rPr>
          <w:rFonts w:cs="Times New Roman"/>
          <w:b/>
          <w:sz w:val="32"/>
          <w:szCs w:val="32"/>
          <w:lang w:val="uk-UA"/>
        </w:rPr>
        <w:t>3.4.5</w:t>
      </w:r>
      <w:r w:rsidR="009979ED">
        <w:rPr>
          <w:rFonts w:cs="Times New Roman"/>
          <w:b/>
          <w:sz w:val="32"/>
          <w:szCs w:val="32"/>
          <w:lang w:val="uk-UA"/>
        </w:rPr>
        <w:t>.</w:t>
      </w:r>
      <w:r>
        <w:rPr>
          <w:rFonts w:cs="Times New Roman"/>
          <w:b/>
          <w:sz w:val="32"/>
          <w:szCs w:val="32"/>
          <w:lang w:val="uk-UA"/>
        </w:rPr>
        <w:t xml:space="preserve"> </w:t>
      </w:r>
      <w:r w:rsidRPr="00EC04F3">
        <w:rPr>
          <w:rFonts w:cs="Times New Roman"/>
          <w:b/>
          <w:sz w:val="32"/>
          <w:szCs w:val="32"/>
        </w:rPr>
        <w:t>Практичн</w:t>
      </w:r>
      <w:r w:rsidRPr="00EC04F3">
        <w:rPr>
          <w:rFonts w:cs="Times New Roman"/>
          <w:b/>
          <w:sz w:val="32"/>
          <w:szCs w:val="32"/>
          <w:lang w:val="uk-UA"/>
        </w:rPr>
        <w:t>і</w:t>
      </w:r>
      <w:r w:rsidRPr="00EC04F3">
        <w:rPr>
          <w:rFonts w:cs="Times New Roman"/>
          <w:b/>
          <w:sz w:val="32"/>
          <w:szCs w:val="32"/>
        </w:rPr>
        <w:t xml:space="preserve"> за</w:t>
      </w:r>
      <w:r w:rsidRPr="00EC04F3">
        <w:rPr>
          <w:rFonts w:cs="Times New Roman"/>
          <w:b/>
          <w:sz w:val="32"/>
          <w:szCs w:val="32"/>
          <w:lang w:val="uk-UA"/>
        </w:rPr>
        <w:t>в</w:t>
      </w:r>
      <w:r w:rsidRPr="00EC04F3">
        <w:rPr>
          <w:rFonts w:cs="Times New Roman"/>
          <w:b/>
          <w:sz w:val="32"/>
          <w:szCs w:val="32"/>
        </w:rPr>
        <w:t>дан</w:t>
      </w:r>
      <w:r w:rsidRPr="00EC04F3">
        <w:rPr>
          <w:rFonts w:cs="Times New Roman"/>
          <w:b/>
          <w:sz w:val="32"/>
          <w:szCs w:val="32"/>
          <w:lang w:val="uk-UA"/>
        </w:rPr>
        <w:t>н</w:t>
      </w:r>
      <w:r w:rsidRPr="00EC04F3">
        <w:rPr>
          <w:rFonts w:cs="Times New Roman"/>
          <w:b/>
          <w:sz w:val="32"/>
          <w:szCs w:val="32"/>
        </w:rPr>
        <w:t>я</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E05B9">
        <w:rPr>
          <w:rFonts w:cs="Times New Roman"/>
          <w:b/>
          <w:color w:val="auto"/>
          <w:sz w:val="32"/>
          <w:szCs w:val="32"/>
          <w:lang w:val="uk-UA"/>
        </w:rPr>
        <w:t>Завдання 1.</w:t>
      </w:r>
      <w:r w:rsidRPr="00FE05B9">
        <w:rPr>
          <w:rFonts w:cs="Times New Roman"/>
          <w:color w:val="auto"/>
          <w:sz w:val="32"/>
          <w:szCs w:val="32"/>
          <w:lang w:val="uk-UA"/>
        </w:rPr>
        <w:t xml:space="preserve"> </w:t>
      </w:r>
      <w:r w:rsidRPr="00FE05B9">
        <w:rPr>
          <w:rFonts w:cs="Times New Roman"/>
          <w:i/>
          <w:color w:val="auto"/>
          <w:sz w:val="32"/>
          <w:szCs w:val="32"/>
          <w:lang w:val="uk-UA"/>
        </w:rPr>
        <w:t>Надрукуйте текст, оформивши примітки безпосередньо після тексту.</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E05B9">
        <w:rPr>
          <w:rFonts w:cs="Times New Roman"/>
          <w:color w:val="auto"/>
          <w:sz w:val="32"/>
          <w:szCs w:val="32"/>
          <w:lang w:val="uk-UA"/>
        </w:rPr>
        <w:t>Не можна відривати скорочені назви мір від цифр, до яких вони належать: 1917 р. (а не 1917 // р.), 150 га (а не 150 // га), 20 см</w:t>
      </w:r>
      <w:r w:rsidRPr="00FE05B9">
        <w:rPr>
          <w:rFonts w:cs="Times New Roman"/>
          <w:color w:val="auto"/>
          <w:sz w:val="32"/>
          <w:szCs w:val="32"/>
          <w:vertAlign w:val="superscript"/>
          <w:lang w:val="uk-UA"/>
        </w:rPr>
        <w:t>3</w:t>
      </w:r>
      <w:r w:rsidRPr="00FE05B9">
        <w:rPr>
          <w:rFonts w:cs="Times New Roman"/>
          <w:color w:val="auto"/>
          <w:sz w:val="32"/>
          <w:szCs w:val="32"/>
          <w:lang w:val="uk-UA"/>
        </w:rPr>
        <w:t xml:space="preserve"> або 20 куб. см. ( ане 20 // куб. см.), 5 г ( а не 5 // г).</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22"/>
          <w:szCs w:val="22"/>
          <w:lang w:val="uk-UA"/>
        </w:rPr>
      </w:pPr>
      <w:r w:rsidRPr="00FE05B9">
        <w:rPr>
          <w:rFonts w:cs="Times New Roman"/>
          <w:color w:val="auto"/>
          <w:sz w:val="22"/>
          <w:szCs w:val="22"/>
          <w:lang w:val="uk-UA"/>
        </w:rPr>
        <w:t>Примітка. Якщо назви мір подаються повністю, то їх можна переносити: 1917 // рік, 150 // гектарів і т. ін.</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E05B9">
        <w:rPr>
          <w:rFonts w:cs="Times New Roman"/>
          <w:b/>
          <w:color w:val="auto"/>
          <w:sz w:val="32"/>
          <w:szCs w:val="32"/>
          <w:lang w:val="uk-UA"/>
        </w:rPr>
        <w:t>Завдання</w:t>
      </w:r>
      <w:r w:rsidRPr="00FE05B9">
        <w:rPr>
          <w:rFonts w:cs="Times New Roman"/>
          <w:b/>
          <w:color w:val="auto"/>
          <w:sz w:val="32"/>
          <w:szCs w:val="32"/>
        </w:rPr>
        <w:t xml:space="preserve"> 2.</w:t>
      </w:r>
      <w:r w:rsidRPr="00FE05B9">
        <w:rPr>
          <w:rFonts w:cs="Times New Roman"/>
          <w:color w:val="auto"/>
          <w:sz w:val="32"/>
          <w:szCs w:val="32"/>
        </w:rPr>
        <w:t xml:space="preserve"> </w:t>
      </w:r>
      <w:r w:rsidRPr="00FE05B9">
        <w:rPr>
          <w:rFonts w:cs="Times New Roman"/>
          <w:i/>
          <w:color w:val="auto"/>
          <w:sz w:val="32"/>
          <w:szCs w:val="32"/>
        </w:rPr>
        <w:t>Надрукуйте текст, оформивши постор</w:t>
      </w:r>
      <w:r w:rsidRPr="00FE05B9">
        <w:rPr>
          <w:rFonts w:cs="Times New Roman"/>
          <w:i/>
          <w:color w:val="auto"/>
          <w:sz w:val="32"/>
          <w:szCs w:val="32"/>
          <w:lang w:val="uk-UA"/>
        </w:rPr>
        <w:t>ін</w:t>
      </w:r>
      <w:r w:rsidRPr="00FE05B9">
        <w:rPr>
          <w:rFonts w:cs="Times New Roman"/>
          <w:i/>
          <w:color w:val="auto"/>
          <w:sz w:val="32"/>
          <w:szCs w:val="32"/>
        </w:rPr>
        <w:t>кову прим</w:t>
      </w:r>
      <w:r w:rsidRPr="00FE05B9">
        <w:rPr>
          <w:rFonts w:cs="Times New Roman"/>
          <w:i/>
          <w:color w:val="auto"/>
          <w:sz w:val="32"/>
          <w:szCs w:val="32"/>
          <w:lang w:val="uk-UA"/>
        </w:rPr>
        <w:t xml:space="preserve">ітку з </w:t>
      </w:r>
      <w:r w:rsidRPr="00FE05B9">
        <w:rPr>
          <w:rFonts w:cs="Times New Roman"/>
          <w:i/>
          <w:color w:val="auto"/>
          <w:sz w:val="32"/>
          <w:szCs w:val="32"/>
        </w:rPr>
        <w:t>посил</w:t>
      </w:r>
      <w:r w:rsidRPr="00FE05B9">
        <w:rPr>
          <w:rFonts w:cs="Times New Roman"/>
          <w:i/>
          <w:color w:val="auto"/>
          <w:sz w:val="32"/>
          <w:szCs w:val="32"/>
          <w:lang w:val="uk-UA"/>
        </w:rPr>
        <w:t>аннями</w:t>
      </w:r>
      <w:r w:rsidRPr="00FE05B9">
        <w:rPr>
          <w:rFonts w:cs="Times New Roman"/>
          <w:i/>
          <w:color w:val="auto"/>
          <w:sz w:val="32"/>
          <w:szCs w:val="32"/>
        </w:rPr>
        <w:t xml:space="preserve"> арабсъкими цифрами</w:t>
      </w:r>
      <w:r w:rsidRPr="00FE05B9">
        <w:rPr>
          <w:rFonts w:cs="Times New Roman"/>
          <w:i/>
          <w:color w:val="auto"/>
          <w:sz w:val="32"/>
          <w:szCs w:val="32"/>
          <w:lang w:val="uk-UA"/>
        </w:rPr>
        <w:t>.</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E05B9">
        <w:rPr>
          <w:rFonts w:cs="Times New Roman"/>
          <w:color w:val="auto"/>
          <w:sz w:val="32"/>
          <w:szCs w:val="32"/>
          <w:lang w:val="uk-UA"/>
        </w:rPr>
        <w:t xml:space="preserve">Показники площ фізичного обсягу, які займають журнальні </w:t>
      </w:r>
      <w:r w:rsidRPr="00FE05B9">
        <w:rPr>
          <w:rFonts w:cs="Times New Roman"/>
          <w:color w:val="auto"/>
          <w:sz w:val="32"/>
          <w:szCs w:val="32"/>
          <w:lang w:val="uk-UA"/>
        </w:rPr>
        <w:lastRenderedPageBreak/>
        <w:t>розділи в абсолютному обчисленні, мають такий вигляд: «Загальний» — 16 132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11 %, «Методика краєзнавчої роботи» — 12 604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8 %, «Шкільне краєзнавство»  — 4 905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3 %, «Наш край» — 88 628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57 %, «Життя краєзнавчих організацій» — 18 672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12 %, «Бібліографія» — 4 484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3 %, «Керуючі матеріали»  — 6 133 см</w:t>
      </w:r>
      <w:r w:rsidRPr="00FE05B9">
        <w:rPr>
          <w:rFonts w:cs="Times New Roman"/>
          <w:color w:val="auto"/>
          <w:sz w:val="32"/>
          <w:szCs w:val="32"/>
          <w:vertAlign w:val="superscript"/>
          <w:lang w:val="uk-UA"/>
        </w:rPr>
        <w:t>2</w:t>
      </w:r>
      <w:r w:rsidRPr="00FE05B9">
        <w:rPr>
          <w:rFonts w:cs="Times New Roman"/>
          <w:color w:val="auto"/>
          <w:sz w:val="32"/>
          <w:szCs w:val="32"/>
          <w:lang w:val="uk-UA"/>
        </w:rPr>
        <w:t xml:space="preserve"> або 4 % від сумарної цифри.</w:t>
      </w:r>
    </w:p>
    <w:p w:rsidR="00FE05B9" w:rsidRPr="00FE05B9" w:rsidRDefault="00FE05B9" w:rsidP="009F0BD9">
      <w:pPr>
        <w:widowControl w:val="0"/>
        <w:autoSpaceDE w:val="0"/>
        <w:autoSpaceDN w:val="0"/>
        <w:adjustRightInd w:val="0"/>
        <w:spacing w:after="0" w:line="240" w:lineRule="auto"/>
        <w:ind w:firstLine="709"/>
        <w:jc w:val="both"/>
        <w:rPr>
          <w:rFonts w:cs="Times New Roman"/>
          <w:color w:val="auto"/>
          <w:sz w:val="22"/>
          <w:szCs w:val="22"/>
          <w:lang w:val="uk-UA"/>
        </w:rPr>
      </w:pPr>
      <w:r w:rsidRPr="00FE05B9">
        <w:rPr>
          <w:rFonts w:cs="Times New Roman"/>
          <w:color w:val="auto"/>
          <w:sz w:val="22"/>
          <w:szCs w:val="22"/>
        </w:rPr>
        <w:t>Прим</w:t>
      </w:r>
      <w:r w:rsidRPr="00FE05B9">
        <w:rPr>
          <w:rFonts w:cs="Times New Roman"/>
          <w:color w:val="auto"/>
          <w:sz w:val="22"/>
          <w:szCs w:val="22"/>
          <w:lang w:val="uk-UA"/>
        </w:rPr>
        <w:t>і</w:t>
      </w:r>
      <w:r w:rsidRPr="00FE05B9">
        <w:rPr>
          <w:rFonts w:cs="Times New Roman"/>
          <w:color w:val="auto"/>
          <w:sz w:val="22"/>
          <w:szCs w:val="22"/>
        </w:rPr>
        <w:t>тка. Тут i дал</w:t>
      </w:r>
      <w:r w:rsidRPr="00FE05B9">
        <w:rPr>
          <w:rFonts w:cs="Times New Roman"/>
          <w:color w:val="auto"/>
          <w:sz w:val="22"/>
          <w:szCs w:val="22"/>
          <w:lang w:val="uk-UA"/>
        </w:rPr>
        <w:t>і</w:t>
      </w:r>
      <w:r w:rsidRPr="00FE05B9">
        <w:rPr>
          <w:rFonts w:cs="Times New Roman"/>
          <w:color w:val="auto"/>
          <w:sz w:val="22"/>
          <w:szCs w:val="22"/>
        </w:rPr>
        <w:t xml:space="preserve"> </w:t>
      </w:r>
      <w:r w:rsidRPr="00FE05B9">
        <w:rPr>
          <w:rFonts w:cs="Times New Roman"/>
          <w:color w:val="auto"/>
          <w:sz w:val="22"/>
          <w:szCs w:val="22"/>
          <w:lang w:val="uk-UA"/>
        </w:rPr>
        <w:t>в</w:t>
      </w:r>
      <w:r w:rsidRPr="00FE05B9">
        <w:rPr>
          <w:rFonts w:cs="Times New Roman"/>
          <w:color w:val="auto"/>
          <w:sz w:val="22"/>
          <w:szCs w:val="22"/>
        </w:rPr>
        <w:t>ci б</w:t>
      </w:r>
      <w:r w:rsidRPr="00FE05B9">
        <w:rPr>
          <w:rFonts w:cs="Times New Roman"/>
          <w:color w:val="auto"/>
          <w:sz w:val="22"/>
          <w:szCs w:val="22"/>
          <w:lang w:val="uk-UA"/>
        </w:rPr>
        <w:t>і</w:t>
      </w:r>
      <w:r w:rsidRPr="00FE05B9">
        <w:rPr>
          <w:rFonts w:cs="Times New Roman"/>
          <w:color w:val="auto"/>
          <w:sz w:val="22"/>
          <w:szCs w:val="22"/>
        </w:rPr>
        <w:t>бл</w:t>
      </w:r>
      <w:r w:rsidRPr="00FE05B9">
        <w:rPr>
          <w:rFonts w:cs="Times New Roman"/>
          <w:color w:val="auto"/>
          <w:sz w:val="22"/>
          <w:szCs w:val="22"/>
          <w:lang w:val="uk-UA"/>
        </w:rPr>
        <w:t>і</w:t>
      </w:r>
      <w:r w:rsidRPr="00FE05B9">
        <w:rPr>
          <w:rFonts w:cs="Times New Roman"/>
          <w:color w:val="auto"/>
          <w:sz w:val="22"/>
          <w:szCs w:val="22"/>
        </w:rPr>
        <w:t>ометрич</w:t>
      </w:r>
      <w:r w:rsidRPr="00FE05B9">
        <w:rPr>
          <w:rFonts w:cs="Times New Roman"/>
          <w:color w:val="auto"/>
          <w:sz w:val="22"/>
          <w:szCs w:val="22"/>
          <w:lang w:val="uk-UA"/>
        </w:rPr>
        <w:t>ні</w:t>
      </w:r>
      <w:r w:rsidRPr="00FE05B9">
        <w:rPr>
          <w:rFonts w:cs="Times New Roman"/>
          <w:color w:val="auto"/>
          <w:sz w:val="22"/>
          <w:szCs w:val="22"/>
        </w:rPr>
        <w:t xml:space="preserve"> розрахунки подаютьс</w:t>
      </w:r>
      <w:r w:rsidRPr="00FE05B9">
        <w:rPr>
          <w:rFonts w:cs="Times New Roman"/>
          <w:color w:val="auto"/>
          <w:sz w:val="22"/>
          <w:szCs w:val="22"/>
          <w:lang w:val="uk-UA"/>
        </w:rPr>
        <w:t xml:space="preserve">я в </w:t>
      </w:r>
      <w:r w:rsidRPr="00FE05B9">
        <w:rPr>
          <w:rFonts w:cs="Times New Roman"/>
          <w:color w:val="auto"/>
          <w:sz w:val="22"/>
          <w:szCs w:val="22"/>
        </w:rPr>
        <w:t>округленому обчислен</w:t>
      </w:r>
      <w:r w:rsidRPr="00FE05B9">
        <w:rPr>
          <w:rFonts w:cs="Times New Roman"/>
          <w:color w:val="auto"/>
          <w:sz w:val="22"/>
          <w:szCs w:val="22"/>
          <w:lang w:val="uk-UA"/>
        </w:rPr>
        <w:t>ні</w:t>
      </w:r>
      <w:r w:rsidRPr="00FE05B9">
        <w:rPr>
          <w:rFonts w:cs="Times New Roman"/>
          <w:color w:val="auto"/>
          <w:sz w:val="22"/>
          <w:szCs w:val="22"/>
        </w:rPr>
        <w:t>. Загальна площа ф</w:t>
      </w:r>
      <w:r w:rsidRPr="00FE05B9">
        <w:rPr>
          <w:rFonts w:cs="Times New Roman"/>
          <w:color w:val="auto"/>
          <w:sz w:val="22"/>
          <w:szCs w:val="22"/>
          <w:lang w:val="uk-UA"/>
        </w:rPr>
        <w:t>і</w:t>
      </w:r>
      <w:r w:rsidRPr="00FE05B9">
        <w:rPr>
          <w:rFonts w:cs="Times New Roman"/>
          <w:color w:val="auto"/>
          <w:sz w:val="22"/>
          <w:szCs w:val="22"/>
        </w:rPr>
        <w:t>зичного обсягу прор</w:t>
      </w:r>
      <w:r w:rsidRPr="00FE05B9">
        <w:rPr>
          <w:rFonts w:cs="Times New Roman"/>
          <w:color w:val="auto"/>
          <w:sz w:val="22"/>
          <w:szCs w:val="22"/>
          <w:lang w:val="uk-UA"/>
        </w:rPr>
        <w:t>а</w:t>
      </w:r>
      <w:r w:rsidRPr="00FE05B9">
        <w:rPr>
          <w:rFonts w:cs="Times New Roman"/>
          <w:color w:val="auto"/>
          <w:sz w:val="22"/>
          <w:szCs w:val="22"/>
        </w:rPr>
        <w:t>вувалася за розд</w:t>
      </w:r>
      <w:r w:rsidRPr="00FE05B9">
        <w:rPr>
          <w:rFonts w:cs="Times New Roman"/>
          <w:color w:val="auto"/>
          <w:sz w:val="22"/>
          <w:szCs w:val="22"/>
          <w:lang w:val="uk-UA"/>
        </w:rPr>
        <w:t>іл</w:t>
      </w:r>
      <w:r w:rsidRPr="00FE05B9">
        <w:rPr>
          <w:rFonts w:cs="Times New Roman"/>
          <w:color w:val="auto"/>
          <w:sz w:val="22"/>
          <w:szCs w:val="22"/>
        </w:rPr>
        <w:t xml:space="preserve">ами </w:t>
      </w:r>
      <w:r w:rsidRPr="00FE05B9">
        <w:rPr>
          <w:rFonts w:cs="Times New Roman"/>
          <w:color w:val="auto"/>
          <w:sz w:val="22"/>
          <w:szCs w:val="22"/>
          <w:lang w:val="uk-UA"/>
        </w:rPr>
        <w:t>«</w:t>
      </w:r>
      <w:r w:rsidRPr="00FE05B9">
        <w:rPr>
          <w:rFonts w:cs="Times New Roman"/>
          <w:color w:val="auto"/>
          <w:sz w:val="22"/>
          <w:szCs w:val="22"/>
        </w:rPr>
        <w:t>Загальний</w:t>
      </w:r>
      <w:r w:rsidRPr="00FE05B9">
        <w:rPr>
          <w:rFonts w:cs="Times New Roman"/>
          <w:color w:val="auto"/>
          <w:sz w:val="22"/>
          <w:szCs w:val="22"/>
          <w:lang w:val="uk-UA"/>
        </w:rPr>
        <w:t>»</w:t>
      </w:r>
      <w:r w:rsidRPr="00FE05B9">
        <w:rPr>
          <w:rFonts w:cs="Times New Roman"/>
          <w:color w:val="auto"/>
          <w:sz w:val="22"/>
          <w:szCs w:val="22"/>
        </w:rPr>
        <w:t xml:space="preserve">, </w:t>
      </w:r>
      <w:r w:rsidRPr="00FE05B9">
        <w:rPr>
          <w:rFonts w:cs="Times New Roman"/>
          <w:color w:val="auto"/>
          <w:sz w:val="22"/>
          <w:szCs w:val="22"/>
          <w:lang w:val="uk-UA"/>
        </w:rPr>
        <w:t>«</w:t>
      </w:r>
      <w:r w:rsidRPr="00FE05B9">
        <w:rPr>
          <w:rFonts w:cs="Times New Roman"/>
          <w:color w:val="auto"/>
          <w:sz w:val="22"/>
          <w:szCs w:val="22"/>
        </w:rPr>
        <w:t>Методика кра</w:t>
      </w:r>
      <w:r w:rsidRPr="00FE05B9">
        <w:rPr>
          <w:rFonts w:cs="Times New Roman"/>
          <w:color w:val="auto"/>
          <w:sz w:val="22"/>
          <w:szCs w:val="22"/>
          <w:lang w:val="uk-UA"/>
        </w:rPr>
        <w:t>є</w:t>
      </w:r>
      <w:r w:rsidRPr="00FE05B9">
        <w:rPr>
          <w:rFonts w:cs="Times New Roman"/>
          <w:color w:val="auto"/>
          <w:sz w:val="22"/>
          <w:szCs w:val="22"/>
        </w:rPr>
        <w:t>знавчо</w:t>
      </w:r>
      <w:r w:rsidRPr="00FE05B9">
        <w:rPr>
          <w:rFonts w:cs="Times New Roman"/>
          <w:color w:val="auto"/>
          <w:sz w:val="22"/>
          <w:szCs w:val="22"/>
          <w:lang w:val="uk-UA"/>
        </w:rPr>
        <w:t>ї</w:t>
      </w:r>
      <w:r w:rsidRPr="00FE05B9">
        <w:rPr>
          <w:rFonts w:cs="Times New Roman"/>
          <w:color w:val="auto"/>
          <w:sz w:val="22"/>
          <w:szCs w:val="22"/>
        </w:rPr>
        <w:t xml:space="preserve"> робот</w:t>
      </w:r>
      <w:r w:rsidRPr="00FE05B9">
        <w:rPr>
          <w:rFonts w:cs="Times New Roman"/>
          <w:color w:val="auto"/>
          <w:sz w:val="22"/>
          <w:szCs w:val="22"/>
          <w:lang w:val="uk-UA"/>
        </w:rPr>
        <w:t>и», «</w:t>
      </w:r>
      <w:r w:rsidRPr="00FE05B9">
        <w:rPr>
          <w:rFonts w:cs="Times New Roman"/>
          <w:color w:val="auto"/>
          <w:sz w:val="22"/>
          <w:szCs w:val="22"/>
        </w:rPr>
        <w:t>Шк</w:t>
      </w:r>
      <w:r w:rsidRPr="00FE05B9">
        <w:rPr>
          <w:rFonts w:cs="Times New Roman"/>
          <w:color w:val="auto"/>
          <w:sz w:val="22"/>
          <w:szCs w:val="22"/>
          <w:lang w:val="uk-UA"/>
        </w:rPr>
        <w:t>іл</w:t>
      </w:r>
      <w:r w:rsidRPr="00FE05B9">
        <w:rPr>
          <w:rFonts w:cs="Times New Roman"/>
          <w:color w:val="auto"/>
          <w:sz w:val="22"/>
          <w:szCs w:val="22"/>
        </w:rPr>
        <w:t>ьне кра</w:t>
      </w:r>
      <w:r w:rsidRPr="00FE05B9">
        <w:rPr>
          <w:rFonts w:cs="Times New Roman"/>
          <w:color w:val="auto"/>
          <w:sz w:val="22"/>
          <w:szCs w:val="22"/>
          <w:lang w:val="uk-UA"/>
        </w:rPr>
        <w:t>є</w:t>
      </w:r>
      <w:r w:rsidRPr="00FE05B9">
        <w:rPr>
          <w:rFonts w:cs="Times New Roman"/>
          <w:color w:val="auto"/>
          <w:sz w:val="22"/>
          <w:szCs w:val="22"/>
        </w:rPr>
        <w:t>знавство</w:t>
      </w:r>
      <w:r w:rsidRPr="00FE05B9">
        <w:rPr>
          <w:rFonts w:cs="Times New Roman"/>
          <w:color w:val="auto"/>
          <w:sz w:val="22"/>
          <w:szCs w:val="22"/>
          <w:lang w:val="uk-UA"/>
        </w:rPr>
        <w:t>»</w:t>
      </w:r>
      <w:r w:rsidRPr="00FE05B9">
        <w:rPr>
          <w:rFonts w:cs="Times New Roman"/>
          <w:color w:val="auto"/>
          <w:sz w:val="22"/>
          <w:szCs w:val="22"/>
        </w:rPr>
        <w:t xml:space="preserve">, </w:t>
      </w:r>
      <w:r w:rsidRPr="00FE05B9">
        <w:rPr>
          <w:rFonts w:cs="Times New Roman"/>
          <w:color w:val="auto"/>
          <w:sz w:val="22"/>
          <w:szCs w:val="22"/>
          <w:lang w:val="uk-UA"/>
        </w:rPr>
        <w:t>«</w:t>
      </w:r>
      <w:r w:rsidRPr="00FE05B9">
        <w:rPr>
          <w:rFonts w:cs="Times New Roman"/>
          <w:color w:val="auto"/>
          <w:sz w:val="22"/>
          <w:szCs w:val="22"/>
        </w:rPr>
        <w:t>Наш край</w:t>
      </w:r>
      <w:r w:rsidRPr="00FE05B9">
        <w:rPr>
          <w:rFonts w:cs="Times New Roman"/>
          <w:color w:val="auto"/>
          <w:sz w:val="22"/>
          <w:szCs w:val="22"/>
          <w:lang w:val="uk-UA"/>
        </w:rPr>
        <w:t>»</w:t>
      </w:r>
      <w:r w:rsidRPr="00FE05B9">
        <w:rPr>
          <w:rFonts w:cs="Times New Roman"/>
          <w:color w:val="auto"/>
          <w:sz w:val="22"/>
          <w:szCs w:val="22"/>
        </w:rPr>
        <w:t xml:space="preserve">, </w:t>
      </w:r>
      <w:r w:rsidRPr="00FE05B9">
        <w:rPr>
          <w:rFonts w:cs="Times New Roman"/>
          <w:color w:val="auto"/>
          <w:sz w:val="22"/>
          <w:szCs w:val="22"/>
          <w:lang w:val="uk-UA"/>
        </w:rPr>
        <w:t>«</w:t>
      </w:r>
      <w:r w:rsidRPr="00FE05B9">
        <w:rPr>
          <w:rFonts w:cs="Times New Roman"/>
          <w:color w:val="auto"/>
          <w:sz w:val="22"/>
          <w:szCs w:val="22"/>
        </w:rPr>
        <w:t>Кра</w:t>
      </w:r>
      <w:r w:rsidRPr="00FE05B9">
        <w:rPr>
          <w:rFonts w:cs="Times New Roman"/>
          <w:color w:val="auto"/>
          <w:sz w:val="22"/>
          <w:szCs w:val="22"/>
          <w:lang w:val="uk-UA"/>
        </w:rPr>
        <w:t>є</w:t>
      </w:r>
      <w:r w:rsidRPr="00FE05B9">
        <w:rPr>
          <w:rFonts w:cs="Times New Roman"/>
          <w:color w:val="auto"/>
          <w:sz w:val="22"/>
          <w:szCs w:val="22"/>
        </w:rPr>
        <w:t>знавча б</w:t>
      </w:r>
      <w:r w:rsidRPr="00FE05B9">
        <w:rPr>
          <w:rFonts w:cs="Times New Roman"/>
          <w:color w:val="auto"/>
          <w:sz w:val="22"/>
          <w:szCs w:val="22"/>
          <w:lang w:val="uk-UA"/>
        </w:rPr>
        <w:t>і</w:t>
      </w:r>
      <w:r w:rsidRPr="00FE05B9">
        <w:rPr>
          <w:rFonts w:cs="Times New Roman"/>
          <w:color w:val="auto"/>
          <w:sz w:val="22"/>
          <w:szCs w:val="22"/>
        </w:rPr>
        <w:t>бл</w:t>
      </w:r>
      <w:r w:rsidRPr="00FE05B9">
        <w:rPr>
          <w:rFonts w:cs="Times New Roman"/>
          <w:color w:val="auto"/>
          <w:sz w:val="22"/>
          <w:szCs w:val="22"/>
          <w:lang w:val="uk-UA"/>
        </w:rPr>
        <w:t>іо</w:t>
      </w:r>
      <w:r w:rsidRPr="00FE05B9">
        <w:rPr>
          <w:rFonts w:cs="Times New Roman"/>
          <w:color w:val="auto"/>
          <w:sz w:val="22"/>
          <w:szCs w:val="22"/>
        </w:rPr>
        <w:t>граф</w:t>
      </w:r>
      <w:r w:rsidRPr="00FE05B9">
        <w:rPr>
          <w:rFonts w:cs="Times New Roman"/>
          <w:color w:val="auto"/>
          <w:sz w:val="22"/>
          <w:szCs w:val="22"/>
          <w:lang w:val="uk-UA"/>
        </w:rPr>
        <w:t>ія», «</w:t>
      </w:r>
      <w:r w:rsidRPr="00FE05B9">
        <w:rPr>
          <w:rFonts w:cs="Times New Roman"/>
          <w:color w:val="auto"/>
          <w:sz w:val="22"/>
          <w:szCs w:val="22"/>
        </w:rPr>
        <w:t>Керуюч</w:t>
      </w:r>
      <w:r w:rsidRPr="00FE05B9">
        <w:rPr>
          <w:rFonts w:cs="Times New Roman"/>
          <w:color w:val="auto"/>
          <w:sz w:val="22"/>
          <w:szCs w:val="22"/>
          <w:lang w:val="uk-UA"/>
        </w:rPr>
        <w:t>і</w:t>
      </w:r>
      <w:r w:rsidRPr="00FE05B9">
        <w:rPr>
          <w:rFonts w:cs="Times New Roman"/>
          <w:color w:val="auto"/>
          <w:sz w:val="22"/>
          <w:szCs w:val="22"/>
        </w:rPr>
        <w:t xml:space="preserve"> матер</w:t>
      </w:r>
      <w:r w:rsidRPr="00FE05B9">
        <w:rPr>
          <w:rFonts w:cs="Times New Roman"/>
          <w:color w:val="auto"/>
          <w:sz w:val="22"/>
          <w:szCs w:val="22"/>
          <w:lang w:val="uk-UA"/>
        </w:rPr>
        <w:t>і</w:t>
      </w:r>
      <w:r w:rsidRPr="00FE05B9">
        <w:rPr>
          <w:rFonts w:cs="Times New Roman"/>
          <w:color w:val="auto"/>
          <w:sz w:val="22"/>
          <w:szCs w:val="22"/>
        </w:rPr>
        <w:t>али</w:t>
      </w:r>
      <w:r w:rsidRPr="00FE05B9">
        <w:rPr>
          <w:rFonts w:cs="Times New Roman"/>
          <w:color w:val="auto"/>
          <w:sz w:val="22"/>
          <w:szCs w:val="22"/>
          <w:lang w:val="uk-UA"/>
        </w:rPr>
        <w:t>»</w:t>
      </w:r>
      <w:r w:rsidRPr="00FE05B9">
        <w:rPr>
          <w:rFonts w:cs="Times New Roman"/>
          <w:color w:val="auto"/>
          <w:sz w:val="22"/>
          <w:szCs w:val="22"/>
        </w:rPr>
        <w:t xml:space="preserve">, </w:t>
      </w:r>
      <w:r w:rsidRPr="00FE05B9">
        <w:rPr>
          <w:rFonts w:cs="Times New Roman"/>
          <w:color w:val="auto"/>
          <w:sz w:val="22"/>
          <w:szCs w:val="22"/>
          <w:lang w:val="uk-UA"/>
        </w:rPr>
        <w:t>«</w:t>
      </w:r>
      <w:r w:rsidRPr="00FE05B9">
        <w:rPr>
          <w:rFonts w:cs="Times New Roman"/>
          <w:color w:val="auto"/>
          <w:sz w:val="22"/>
          <w:szCs w:val="22"/>
        </w:rPr>
        <w:t>Життя кра</w:t>
      </w:r>
      <w:r w:rsidRPr="00FE05B9">
        <w:rPr>
          <w:rFonts w:cs="Times New Roman"/>
          <w:color w:val="auto"/>
          <w:sz w:val="22"/>
          <w:szCs w:val="22"/>
          <w:lang w:val="uk-UA"/>
        </w:rPr>
        <w:t>є</w:t>
      </w:r>
      <w:r w:rsidRPr="00FE05B9">
        <w:rPr>
          <w:rFonts w:cs="Times New Roman"/>
          <w:color w:val="auto"/>
          <w:sz w:val="22"/>
          <w:szCs w:val="22"/>
        </w:rPr>
        <w:t>знавчих орга</w:t>
      </w:r>
      <w:r w:rsidRPr="00FE05B9">
        <w:rPr>
          <w:rFonts w:cs="Times New Roman"/>
          <w:color w:val="auto"/>
          <w:sz w:val="22"/>
          <w:szCs w:val="22"/>
          <w:lang w:val="uk-UA"/>
        </w:rPr>
        <w:t>ні</w:t>
      </w:r>
      <w:r w:rsidRPr="00FE05B9">
        <w:rPr>
          <w:rFonts w:cs="Times New Roman"/>
          <w:color w:val="auto"/>
          <w:sz w:val="22"/>
          <w:szCs w:val="22"/>
        </w:rPr>
        <w:t>зац</w:t>
      </w:r>
      <w:r w:rsidRPr="00FE05B9">
        <w:rPr>
          <w:rFonts w:cs="Times New Roman"/>
          <w:color w:val="auto"/>
          <w:sz w:val="22"/>
          <w:szCs w:val="22"/>
          <w:lang w:val="uk-UA"/>
        </w:rPr>
        <w:t>ій»</w:t>
      </w:r>
      <w:r w:rsidRPr="00FE05B9">
        <w:rPr>
          <w:rFonts w:cs="Times New Roman"/>
          <w:color w:val="auto"/>
          <w:sz w:val="22"/>
          <w:szCs w:val="22"/>
        </w:rPr>
        <w:t>. До ув</w:t>
      </w:r>
      <w:r w:rsidRPr="00FE05B9">
        <w:rPr>
          <w:rFonts w:cs="Times New Roman"/>
          <w:color w:val="auto"/>
          <w:sz w:val="22"/>
          <w:szCs w:val="22"/>
          <w:lang w:val="uk-UA"/>
        </w:rPr>
        <w:t xml:space="preserve">аги </w:t>
      </w:r>
      <w:r w:rsidRPr="00FE05B9">
        <w:rPr>
          <w:rFonts w:cs="Times New Roman"/>
          <w:color w:val="auto"/>
          <w:sz w:val="22"/>
          <w:szCs w:val="22"/>
        </w:rPr>
        <w:t>не бралися анонсн</w:t>
      </w:r>
      <w:r w:rsidRPr="00FE05B9">
        <w:rPr>
          <w:rFonts w:cs="Times New Roman"/>
          <w:color w:val="auto"/>
          <w:sz w:val="22"/>
          <w:szCs w:val="22"/>
          <w:lang w:val="uk-UA"/>
        </w:rPr>
        <w:t>і</w:t>
      </w:r>
      <w:r w:rsidRPr="00FE05B9">
        <w:rPr>
          <w:rFonts w:cs="Times New Roman"/>
          <w:color w:val="auto"/>
          <w:sz w:val="22"/>
          <w:szCs w:val="22"/>
        </w:rPr>
        <w:t xml:space="preserve"> матер</w:t>
      </w:r>
      <w:r w:rsidRPr="00FE05B9">
        <w:rPr>
          <w:rFonts w:cs="Times New Roman"/>
          <w:color w:val="auto"/>
          <w:sz w:val="22"/>
          <w:szCs w:val="22"/>
          <w:lang w:val="uk-UA"/>
        </w:rPr>
        <w:t>і</w:t>
      </w:r>
      <w:r w:rsidRPr="00FE05B9">
        <w:rPr>
          <w:rFonts w:cs="Times New Roman"/>
          <w:color w:val="auto"/>
          <w:sz w:val="22"/>
          <w:szCs w:val="22"/>
        </w:rPr>
        <w:t>али часопису, обсяг яких становить 2</w:t>
      </w:r>
      <w:r w:rsidRPr="00FE05B9">
        <w:rPr>
          <w:rFonts w:cs="Times New Roman"/>
          <w:color w:val="auto"/>
          <w:sz w:val="22"/>
          <w:szCs w:val="22"/>
          <w:lang w:val="uk-UA"/>
        </w:rPr>
        <w:t xml:space="preserve"> %, а </w:t>
      </w:r>
      <w:r w:rsidRPr="00FE05B9">
        <w:rPr>
          <w:rFonts w:cs="Times New Roman"/>
          <w:color w:val="auto"/>
          <w:sz w:val="22"/>
          <w:szCs w:val="22"/>
        </w:rPr>
        <w:t>також однор</w:t>
      </w:r>
      <w:r w:rsidRPr="00FE05B9">
        <w:rPr>
          <w:rFonts w:cs="Times New Roman"/>
          <w:color w:val="auto"/>
          <w:sz w:val="22"/>
          <w:szCs w:val="22"/>
          <w:lang w:val="uk-UA"/>
        </w:rPr>
        <w:t>і</w:t>
      </w:r>
      <w:r w:rsidRPr="00FE05B9">
        <w:rPr>
          <w:rFonts w:cs="Times New Roman"/>
          <w:color w:val="auto"/>
          <w:sz w:val="22"/>
          <w:szCs w:val="22"/>
        </w:rPr>
        <w:t>д</w:t>
      </w:r>
      <w:r w:rsidRPr="00FE05B9">
        <w:rPr>
          <w:rFonts w:cs="Times New Roman"/>
          <w:color w:val="auto"/>
          <w:sz w:val="22"/>
          <w:szCs w:val="22"/>
          <w:lang w:val="uk-UA"/>
        </w:rPr>
        <w:t>ні</w:t>
      </w:r>
      <w:r w:rsidRPr="00FE05B9">
        <w:rPr>
          <w:rFonts w:cs="Times New Roman"/>
          <w:color w:val="auto"/>
          <w:sz w:val="22"/>
          <w:szCs w:val="22"/>
        </w:rPr>
        <w:t>сть шрифту тексту.</w:t>
      </w:r>
    </w:p>
    <w:p w:rsidR="00FE05B9" w:rsidRPr="00FE05B9" w:rsidRDefault="00F4263E"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r w:rsidRPr="00FE05B9">
        <w:rPr>
          <w:rFonts w:cs="Times New Roman"/>
          <w:b/>
          <w:color w:val="auto"/>
          <w:sz w:val="32"/>
          <w:szCs w:val="32"/>
          <w:lang w:val="uk-UA"/>
        </w:rPr>
        <w:t>Завдання</w:t>
      </w:r>
      <w:r w:rsidR="00FE05B9" w:rsidRPr="00FE05B9">
        <w:rPr>
          <w:rFonts w:eastAsia="Times New Roman" w:cs="Times New Roman"/>
          <w:b/>
          <w:color w:val="auto"/>
          <w:sz w:val="32"/>
          <w:szCs w:val="32"/>
          <w:lang w:val="uk-UA" w:eastAsia="ru-RU"/>
        </w:rPr>
        <w:t xml:space="preserve"> 3. </w:t>
      </w:r>
      <w:r w:rsidR="00FE05B9" w:rsidRPr="00FE05B9">
        <w:rPr>
          <w:rFonts w:eastAsia="Times New Roman" w:cs="Times New Roman"/>
          <w:i/>
          <w:color w:val="auto"/>
          <w:sz w:val="32"/>
          <w:szCs w:val="32"/>
          <w:lang w:eastAsia="ru-RU"/>
        </w:rPr>
        <w:t>Надрукуйте текст, оформивши кілька внутрішньотекстових приміток</w:t>
      </w:r>
      <w:r w:rsidR="00FE05B9" w:rsidRPr="00FE05B9">
        <w:rPr>
          <w:rFonts w:eastAsia="Times New Roman" w:cs="Times New Roman"/>
          <w:i/>
          <w:color w:val="auto"/>
          <w:sz w:val="32"/>
          <w:szCs w:val="32"/>
          <w:lang w:val="uk-UA" w:eastAsia="ru-RU"/>
        </w:rPr>
        <w:t>.</w:t>
      </w:r>
    </w:p>
    <w:p w:rsidR="00FE05B9" w:rsidRPr="00FE05B9" w:rsidRDefault="00FE05B9" w:rsidP="009F0BD9">
      <w:pPr>
        <w:widowControl w:val="0"/>
        <w:autoSpaceDE w:val="0"/>
        <w:autoSpaceDN w:val="0"/>
        <w:adjustRightInd w:val="0"/>
        <w:spacing w:after="0" w:line="240" w:lineRule="auto"/>
        <w:ind w:firstLine="700"/>
        <w:jc w:val="both"/>
        <w:rPr>
          <w:rFonts w:eastAsia="Times New Roman" w:cs="Times New Roman"/>
          <w:color w:val="auto"/>
          <w:sz w:val="32"/>
          <w:szCs w:val="32"/>
          <w:lang w:eastAsia="ru-RU"/>
        </w:rPr>
      </w:pPr>
      <w:r w:rsidRPr="00FE05B9">
        <w:rPr>
          <w:rFonts w:eastAsia="Times New Roman" w:cs="Times New Roman"/>
          <w:color w:val="auto"/>
          <w:sz w:val="32"/>
          <w:szCs w:val="32"/>
          <w:lang w:eastAsia="ru-RU"/>
        </w:rPr>
        <w:t>З великої літери пишуться назви найвищих державних посад країни та міжнародних посад: Генеральний секретар ООН, Президент України, Голова Верховної Ради України, Генеральний прокурор України, а також найвищих державних посад інших країн світу згідно з вимогами дипломатичного протоколу (під час візитів до України тощо): Президент Сполучених Штатів Америки, Прем'єр міністр Канади і т. ін.</w:t>
      </w:r>
    </w:p>
    <w:p w:rsidR="00FE05B9" w:rsidRPr="00FE05B9" w:rsidRDefault="00FE05B9" w:rsidP="009F0BD9">
      <w:pPr>
        <w:widowControl w:val="0"/>
        <w:autoSpaceDE w:val="0"/>
        <w:autoSpaceDN w:val="0"/>
        <w:adjustRightInd w:val="0"/>
        <w:spacing w:after="0" w:line="240" w:lineRule="auto"/>
        <w:ind w:firstLine="700"/>
        <w:jc w:val="both"/>
        <w:rPr>
          <w:rFonts w:eastAsia="Times New Roman" w:cs="Times New Roman"/>
          <w:color w:val="auto"/>
          <w:sz w:val="22"/>
          <w:szCs w:val="22"/>
          <w:lang w:eastAsia="ru-RU"/>
        </w:rPr>
      </w:pPr>
      <w:r w:rsidRPr="00FE05B9">
        <w:rPr>
          <w:rFonts w:eastAsia="Times New Roman" w:cs="Times New Roman"/>
          <w:i/>
          <w:color w:val="auto"/>
          <w:sz w:val="22"/>
          <w:szCs w:val="22"/>
          <w:lang w:eastAsia="ru-RU"/>
        </w:rPr>
        <w:t>Примітка 1.</w:t>
      </w:r>
      <w:r w:rsidRPr="00FE05B9">
        <w:rPr>
          <w:rFonts w:eastAsia="Times New Roman" w:cs="Times New Roman"/>
          <w:color w:val="auto"/>
          <w:sz w:val="22"/>
          <w:szCs w:val="22"/>
          <w:lang w:eastAsia="ru-RU"/>
        </w:rPr>
        <w:t xml:space="preserve"> Назви посад, звань, учених ступенів тощо пишуться з малої літери: голова, декан, директор, міністр, ректор, президент АН України, секретар; академік, генерал-лейтенант, заслужений діяч мистецтв, народний артист України, лауреат Державної премії ім</w:t>
      </w:r>
      <w:r w:rsidRPr="00FE05B9">
        <w:rPr>
          <w:rFonts w:eastAsia="Times New Roman" w:cs="Times New Roman"/>
          <w:color w:val="auto"/>
          <w:sz w:val="22"/>
          <w:szCs w:val="22"/>
          <w:lang w:val="uk-UA" w:eastAsia="ru-RU"/>
        </w:rPr>
        <w:t>.</w:t>
      </w:r>
      <w:r w:rsidRPr="00FE05B9">
        <w:rPr>
          <w:rFonts w:eastAsia="Times New Roman" w:cs="Times New Roman"/>
          <w:color w:val="auto"/>
          <w:sz w:val="22"/>
          <w:szCs w:val="22"/>
          <w:lang w:eastAsia="ru-RU"/>
        </w:rPr>
        <w:t xml:space="preserve"> Тараса Шевченка, член-кореспондент; доктор наук, кандидат наук.</w:t>
      </w:r>
    </w:p>
    <w:p w:rsidR="00FE05B9" w:rsidRPr="00FE05B9" w:rsidRDefault="00FE05B9" w:rsidP="009F0BD9">
      <w:pPr>
        <w:widowControl w:val="0"/>
        <w:autoSpaceDE w:val="0"/>
        <w:autoSpaceDN w:val="0"/>
        <w:adjustRightInd w:val="0"/>
        <w:spacing w:after="0" w:line="240" w:lineRule="auto"/>
        <w:ind w:firstLine="700"/>
        <w:jc w:val="both"/>
        <w:rPr>
          <w:rFonts w:eastAsia="Times New Roman" w:cs="Times New Roman"/>
          <w:color w:val="auto"/>
          <w:sz w:val="22"/>
          <w:szCs w:val="22"/>
          <w:lang w:eastAsia="ru-RU"/>
        </w:rPr>
      </w:pPr>
      <w:r w:rsidRPr="00FE05B9">
        <w:rPr>
          <w:rFonts w:eastAsia="Times New Roman" w:cs="Times New Roman"/>
          <w:i/>
          <w:color w:val="auto"/>
          <w:sz w:val="22"/>
          <w:szCs w:val="22"/>
          <w:lang w:eastAsia="ru-RU"/>
        </w:rPr>
        <w:t>Примітка 2.</w:t>
      </w:r>
      <w:r w:rsidRPr="00FE05B9">
        <w:rPr>
          <w:rFonts w:eastAsia="Times New Roman" w:cs="Times New Roman"/>
          <w:color w:val="auto"/>
          <w:sz w:val="22"/>
          <w:szCs w:val="22"/>
          <w:lang w:eastAsia="ru-RU"/>
        </w:rPr>
        <w:t xml:space="preserve"> З малої літери пишуться також назви титулів, рангі</w:t>
      </w:r>
      <w:r w:rsidRPr="00FE05B9">
        <w:rPr>
          <w:rFonts w:eastAsia="Times New Roman" w:cs="Times New Roman"/>
          <w:color w:val="auto"/>
          <w:sz w:val="22"/>
          <w:szCs w:val="22"/>
          <w:lang w:val="uk-UA" w:eastAsia="ru-RU"/>
        </w:rPr>
        <w:t>в</w:t>
      </w:r>
      <w:r w:rsidRPr="00FE05B9">
        <w:rPr>
          <w:rFonts w:eastAsia="Times New Roman" w:cs="Times New Roman"/>
          <w:color w:val="auto"/>
          <w:sz w:val="22"/>
          <w:szCs w:val="22"/>
          <w:lang w:eastAsia="ru-RU"/>
        </w:rPr>
        <w:t>, чинів: барон, герцог, граф, імператор, князь, колезький асесор, ко</w:t>
      </w:r>
      <w:r w:rsidRPr="00FE05B9">
        <w:rPr>
          <w:rFonts w:eastAsia="Times New Roman" w:cs="Times New Roman"/>
          <w:color w:val="auto"/>
          <w:sz w:val="22"/>
          <w:szCs w:val="22"/>
          <w:lang w:eastAsia="ru-RU"/>
        </w:rPr>
        <w:softHyphen/>
        <w:t>роль, принц, цар, шах.</w:t>
      </w:r>
    </w:p>
    <w:p w:rsidR="00FE05B9" w:rsidRPr="00FE05B9" w:rsidRDefault="00FE05B9" w:rsidP="009F0BD9">
      <w:pPr>
        <w:widowControl w:val="0"/>
        <w:autoSpaceDE w:val="0"/>
        <w:autoSpaceDN w:val="0"/>
        <w:adjustRightInd w:val="0"/>
        <w:spacing w:after="0" w:line="240" w:lineRule="auto"/>
        <w:ind w:firstLine="700"/>
        <w:jc w:val="both"/>
        <w:rPr>
          <w:rFonts w:eastAsia="Times New Roman" w:cs="Times New Roman"/>
          <w:color w:val="auto"/>
          <w:sz w:val="22"/>
          <w:szCs w:val="22"/>
          <w:lang w:eastAsia="ru-RU"/>
        </w:rPr>
      </w:pPr>
      <w:r w:rsidRPr="00FE05B9">
        <w:rPr>
          <w:rFonts w:eastAsia="Times New Roman" w:cs="Times New Roman"/>
          <w:i/>
          <w:color w:val="auto"/>
          <w:sz w:val="22"/>
          <w:szCs w:val="22"/>
          <w:lang w:eastAsia="ru-RU"/>
        </w:rPr>
        <w:t>Примітка 3.</w:t>
      </w:r>
      <w:r w:rsidRPr="00FE05B9">
        <w:rPr>
          <w:rFonts w:eastAsia="Times New Roman" w:cs="Times New Roman"/>
          <w:color w:val="auto"/>
          <w:sz w:val="22"/>
          <w:szCs w:val="22"/>
          <w:lang w:eastAsia="ru-RU"/>
        </w:rPr>
        <w:t xml:space="preserve"> Назви посад міністрів, послів, президентів академі</w:t>
      </w:r>
      <w:r w:rsidRPr="00FE05B9">
        <w:rPr>
          <w:rFonts w:eastAsia="Times New Roman" w:cs="Times New Roman"/>
          <w:color w:val="auto"/>
          <w:sz w:val="22"/>
          <w:szCs w:val="22"/>
          <w:lang w:val="uk-UA" w:eastAsia="ru-RU"/>
        </w:rPr>
        <w:t xml:space="preserve">й </w:t>
      </w:r>
      <w:r w:rsidRPr="00FE05B9">
        <w:rPr>
          <w:rFonts w:eastAsia="Times New Roman" w:cs="Times New Roman"/>
          <w:color w:val="auto"/>
          <w:sz w:val="22"/>
          <w:szCs w:val="22"/>
          <w:lang w:eastAsia="ru-RU"/>
        </w:rPr>
        <w:t>тощо в офіційних документах, а також для підкреслення урочистості можуть писатися з великої літери: Міністр освіти України, Посол Республіки Польща, Президент Академії наук України.</w:t>
      </w:r>
    </w:p>
    <w:p w:rsidR="00FE05B9" w:rsidRPr="00FE05B9" w:rsidRDefault="00FE05B9" w:rsidP="009F0BD9">
      <w:pPr>
        <w:widowControl w:val="0"/>
        <w:autoSpaceDE w:val="0"/>
        <w:autoSpaceDN w:val="0"/>
        <w:adjustRightInd w:val="0"/>
        <w:spacing w:after="0" w:line="240" w:lineRule="auto"/>
        <w:ind w:firstLine="700"/>
        <w:jc w:val="both"/>
        <w:rPr>
          <w:rFonts w:eastAsia="Times New Roman" w:cs="Times New Roman"/>
          <w:color w:val="auto"/>
          <w:sz w:val="22"/>
          <w:szCs w:val="22"/>
          <w:lang w:eastAsia="ru-RU"/>
        </w:rPr>
      </w:pPr>
      <w:r w:rsidRPr="00FE05B9">
        <w:rPr>
          <w:rFonts w:eastAsia="Times New Roman" w:cs="Times New Roman"/>
          <w:i/>
          <w:color w:val="auto"/>
          <w:sz w:val="22"/>
          <w:szCs w:val="22"/>
          <w:lang w:eastAsia="ru-RU"/>
        </w:rPr>
        <w:t xml:space="preserve">Примітка 4. </w:t>
      </w:r>
      <w:r w:rsidRPr="00FE05B9">
        <w:rPr>
          <w:rFonts w:eastAsia="Times New Roman" w:cs="Times New Roman"/>
          <w:color w:val="auto"/>
          <w:sz w:val="22"/>
          <w:szCs w:val="22"/>
          <w:lang w:eastAsia="ru-RU"/>
        </w:rPr>
        <w:t xml:space="preserve">Умовні власні назви а актах, договорах та </w:t>
      </w:r>
      <w:r w:rsidRPr="00FE05B9">
        <w:rPr>
          <w:rFonts w:eastAsia="Times New Roman" w:cs="Times New Roman"/>
          <w:color w:val="auto"/>
          <w:sz w:val="22"/>
          <w:szCs w:val="22"/>
          <w:lang w:val="uk-UA" w:eastAsia="ru-RU"/>
        </w:rPr>
        <w:t>і</w:t>
      </w:r>
      <w:r w:rsidRPr="00FE05B9">
        <w:rPr>
          <w:rFonts w:eastAsia="Times New Roman" w:cs="Times New Roman"/>
          <w:color w:val="auto"/>
          <w:sz w:val="22"/>
          <w:szCs w:val="22"/>
          <w:lang w:eastAsia="ru-RU"/>
        </w:rPr>
        <w:t xml:space="preserve">нших </w:t>
      </w:r>
      <w:r w:rsidRPr="00FE05B9">
        <w:rPr>
          <w:rFonts w:eastAsia="Times New Roman" w:cs="Times New Roman"/>
          <w:color w:val="auto"/>
          <w:sz w:val="22"/>
          <w:szCs w:val="22"/>
          <w:lang w:val="uk-UA" w:eastAsia="ru-RU"/>
        </w:rPr>
        <w:t>офіційних</w:t>
      </w:r>
      <w:r w:rsidRPr="00FE05B9">
        <w:rPr>
          <w:rFonts w:eastAsia="Times New Roman" w:cs="Times New Roman"/>
          <w:color w:val="auto"/>
          <w:sz w:val="22"/>
          <w:szCs w:val="22"/>
          <w:lang w:eastAsia="ru-RU"/>
        </w:rPr>
        <w:t xml:space="preserve"> документах пишуться з великої літери: Високі Договірні </w:t>
      </w:r>
      <w:r w:rsidRPr="00FE05B9">
        <w:rPr>
          <w:rFonts w:eastAsia="Times New Roman" w:cs="Times New Roman"/>
          <w:color w:val="auto"/>
          <w:sz w:val="22"/>
          <w:szCs w:val="22"/>
          <w:lang w:val="uk-UA" w:eastAsia="ru-RU"/>
        </w:rPr>
        <w:t>С</w:t>
      </w:r>
      <w:r w:rsidRPr="00FE05B9">
        <w:rPr>
          <w:rFonts w:eastAsia="Times New Roman" w:cs="Times New Roman"/>
          <w:color w:val="auto"/>
          <w:sz w:val="22"/>
          <w:szCs w:val="22"/>
          <w:lang w:eastAsia="ru-RU"/>
        </w:rPr>
        <w:t>т</w:t>
      </w:r>
      <w:r w:rsidRPr="00FE05B9">
        <w:rPr>
          <w:rFonts w:eastAsia="Times New Roman" w:cs="Times New Roman"/>
          <w:color w:val="auto"/>
          <w:sz w:val="22"/>
          <w:szCs w:val="22"/>
          <w:lang w:val="uk-UA" w:eastAsia="ru-RU"/>
        </w:rPr>
        <w:t>о</w:t>
      </w:r>
      <w:r w:rsidRPr="00FE05B9">
        <w:rPr>
          <w:rFonts w:eastAsia="Times New Roman" w:cs="Times New Roman"/>
          <w:color w:val="auto"/>
          <w:sz w:val="22"/>
          <w:szCs w:val="22"/>
          <w:lang w:eastAsia="ru-RU"/>
        </w:rPr>
        <w:t>рони, Автор і Видавництво тощо.</w:t>
      </w:r>
    </w:p>
    <w:p w:rsidR="00053EBA" w:rsidRPr="00053EBA" w:rsidRDefault="00F4263E" w:rsidP="009F0BD9">
      <w:pPr>
        <w:widowControl w:val="0"/>
        <w:autoSpaceDE w:val="0"/>
        <w:autoSpaceDN w:val="0"/>
        <w:adjustRightInd w:val="0"/>
        <w:spacing w:after="0" w:line="240" w:lineRule="auto"/>
        <w:ind w:firstLine="709"/>
        <w:jc w:val="both"/>
        <w:rPr>
          <w:rFonts w:cs="Times New Roman"/>
          <w:color w:val="auto"/>
          <w:sz w:val="32"/>
          <w:szCs w:val="32"/>
        </w:rPr>
      </w:pPr>
      <w:r w:rsidRPr="00FE05B9">
        <w:rPr>
          <w:rFonts w:cs="Times New Roman"/>
          <w:b/>
          <w:color w:val="auto"/>
          <w:sz w:val="32"/>
          <w:szCs w:val="32"/>
          <w:lang w:val="uk-UA"/>
        </w:rPr>
        <w:t>Завдання</w:t>
      </w:r>
      <w:r w:rsidRPr="00F4263E">
        <w:rPr>
          <w:rFonts w:cs="Times New Roman"/>
          <w:color w:val="auto"/>
          <w:sz w:val="32"/>
          <w:szCs w:val="32"/>
        </w:rPr>
        <w:t xml:space="preserve"> </w:t>
      </w:r>
      <w:r w:rsidRPr="00F4263E">
        <w:rPr>
          <w:rFonts w:cs="Times New Roman"/>
          <w:b/>
          <w:color w:val="auto"/>
          <w:sz w:val="32"/>
          <w:szCs w:val="32"/>
          <w:lang w:val="uk-UA"/>
        </w:rPr>
        <w:t>4</w:t>
      </w:r>
      <w:r w:rsidRPr="00F4263E">
        <w:rPr>
          <w:rFonts w:cs="Times New Roman"/>
          <w:color w:val="auto"/>
          <w:sz w:val="32"/>
          <w:szCs w:val="32"/>
          <w:lang w:val="uk-UA"/>
        </w:rPr>
        <w:t xml:space="preserve">. </w:t>
      </w:r>
      <w:r w:rsidR="00053EBA" w:rsidRPr="00053EBA">
        <w:rPr>
          <w:rFonts w:cs="Times New Roman"/>
          <w:i/>
          <w:color w:val="auto"/>
          <w:sz w:val="32"/>
          <w:szCs w:val="32"/>
        </w:rPr>
        <w:t>Оформ</w:t>
      </w:r>
      <w:r w:rsidR="00053EBA" w:rsidRPr="00053EBA">
        <w:rPr>
          <w:rFonts w:cs="Times New Roman"/>
          <w:i/>
          <w:color w:val="auto"/>
          <w:sz w:val="32"/>
          <w:szCs w:val="32"/>
          <w:lang w:val="uk-UA"/>
        </w:rPr>
        <w:t>іть</w:t>
      </w:r>
      <w:r w:rsidR="00053EBA" w:rsidRPr="00053EBA">
        <w:rPr>
          <w:rFonts w:cs="Times New Roman"/>
          <w:i/>
          <w:color w:val="auto"/>
          <w:sz w:val="32"/>
          <w:szCs w:val="32"/>
        </w:rPr>
        <w:t xml:space="preserve"> текст та виноску до тексту, обравши певний </w:t>
      </w:r>
      <w:r w:rsidR="00053EBA" w:rsidRPr="00053EBA">
        <w:rPr>
          <w:rFonts w:cs="Times New Roman"/>
          <w:i/>
          <w:color w:val="auto"/>
          <w:sz w:val="32"/>
          <w:szCs w:val="32"/>
          <w:lang w:val="uk-UA"/>
        </w:rPr>
        <w:t>спосіб</w:t>
      </w:r>
      <w:r w:rsidR="00053EBA" w:rsidRPr="00053EBA">
        <w:rPr>
          <w:rFonts w:cs="Times New Roman"/>
          <w:i/>
          <w:color w:val="auto"/>
          <w:sz w:val="32"/>
          <w:szCs w:val="32"/>
        </w:rPr>
        <w:t xml:space="preserve"> посилань.</w:t>
      </w:r>
    </w:p>
    <w:p w:rsidR="00053EBA" w:rsidRPr="00053EBA" w:rsidRDefault="00053EBA" w:rsidP="009F0BD9">
      <w:pPr>
        <w:widowControl w:val="0"/>
        <w:autoSpaceDE w:val="0"/>
        <w:autoSpaceDN w:val="0"/>
        <w:adjustRightInd w:val="0"/>
        <w:spacing w:after="0" w:line="240" w:lineRule="auto"/>
        <w:ind w:firstLine="709"/>
        <w:jc w:val="both"/>
        <w:rPr>
          <w:rFonts w:cs="Times New Roman"/>
          <w:color w:val="auto"/>
          <w:sz w:val="32"/>
          <w:szCs w:val="32"/>
        </w:rPr>
      </w:pPr>
      <w:r w:rsidRPr="00053EBA">
        <w:rPr>
          <w:rFonts w:cs="Times New Roman"/>
          <w:color w:val="auto"/>
          <w:sz w:val="32"/>
          <w:szCs w:val="32"/>
        </w:rPr>
        <w:t>УПРАВЛ</w:t>
      </w:r>
      <w:r w:rsidRPr="00053EBA">
        <w:rPr>
          <w:rFonts w:cs="Times New Roman"/>
          <w:color w:val="auto"/>
          <w:sz w:val="32"/>
          <w:szCs w:val="32"/>
          <w:lang w:val="uk-UA"/>
        </w:rPr>
        <w:t>ІН</w:t>
      </w:r>
      <w:r w:rsidRPr="00053EBA">
        <w:rPr>
          <w:rFonts w:cs="Times New Roman"/>
          <w:color w:val="auto"/>
          <w:sz w:val="32"/>
          <w:szCs w:val="32"/>
        </w:rPr>
        <w:t>НЯ ДОКУМЕНТАЦ</w:t>
      </w:r>
      <w:r w:rsidRPr="00053EBA">
        <w:rPr>
          <w:rFonts w:cs="Times New Roman"/>
          <w:color w:val="auto"/>
          <w:sz w:val="32"/>
          <w:szCs w:val="32"/>
          <w:lang w:val="uk-UA"/>
        </w:rPr>
        <w:t>ІЄ</w:t>
      </w:r>
      <w:r w:rsidRPr="00053EBA">
        <w:rPr>
          <w:rFonts w:cs="Times New Roman"/>
          <w:color w:val="auto"/>
          <w:sz w:val="32"/>
          <w:szCs w:val="32"/>
        </w:rPr>
        <w:t>Ю ЗА КОРДОНОМ</w:t>
      </w:r>
    </w:p>
    <w:p w:rsidR="00053EBA" w:rsidRPr="00053EBA" w:rsidRDefault="00053EBA" w:rsidP="009F0BD9">
      <w:pPr>
        <w:widowControl w:val="0"/>
        <w:autoSpaceDE w:val="0"/>
        <w:autoSpaceDN w:val="0"/>
        <w:adjustRightInd w:val="0"/>
        <w:spacing w:after="0" w:line="240" w:lineRule="auto"/>
        <w:ind w:firstLine="709"/>
        <w:jc w:val="both"/>
        <w:rPr>
          <w:rFonts w:cs="Times New Roman"/>
          <w:color w:val="auto"/>
          <w:sz w:val="32"/>
          <w:szCs w:val="32"/>
        </w:rPr>
      </w:pPr>
      <w:r w:rsidRPr="00053EBA">
        <w:rPr>
          <w:rFonts w:cs="Times New Roman"/>
          <w:color w:val="auto"/>
          <w:sz w:val="32"/>
          <w:szCs w:val="32"/>
        </w:rPr>
        <w:t>М</w:t>
      </w:r>
      <w:r w:rsidRPr="00053EBA">
        <w:rPr>
          <w:rFonts w:cs="Times New Roman"/>
          <w:color w:val="auto"/>
          <w:sz w:val="32"/>
          <w:szCs w:val="32"/>
          <w:lang w:val="uk-UA"/>
        </w:rPr>
        <w:t>іж</w:t>
      </w:r>
      <w:r w:rsidRPr="00053EBA">
        <w:rPr>
          <w:rFonts w:cs="Times New Roman"/>
          <w:color w:val="auto"/>
          <w:sz w:val="32"/>
          <w:szCs w:val="32"/>
        </w:rPr>
        <w:t>народна федерац</w:t>
      </w:r>
      <w:r w:rsidRPr="00053EBA">
        <w:rPr>
          <w:rFonts w:cs="Times New Roman"/>
          <w:color w:val="auto"/>
          <w:sz w:val="32"/>
          <w:szCs w:val="32"/>
          <w:lang w:val="uk-UA"/>
        </w:rPr>
        <w:t>і</w:t>
      </w:r>
      <w:r w:rsidRPr="00053EBA">
        <w:rPr>
          <w:rFonts w:cs="Times New Roman"/>
          <w:color w:val="auto"/>
          <w:sz w:val="32"/>
          <w:szCs w:val="32"/>
        </w:rPr>
        <w:t>я з управ</w:t>
      </w:r>
      <w:r w:rsidRPr="00053EBA">
        <w:rPr>
          <w:rFonts w:cs="Times New Roman"/>
          <w:color w:val="auto"/>
          <w:sz w:val="32"/>
          <w:szCs w:val="32"/>
          <w:lang w:val="uk-UA"/>
        </w:rPr>
        <w:t>лі</w:t>
      </w:r>
      <w:r w:rsidRPr="00053EBA">
        <w:rPr>
          <w:rFonts w:cs="Times New Roman"/>
          <w:color w:val="auto"/>
          <w:sz w:val="32"/>
          <w:szCs w:val="32"/>
        </w:rPr>
        <w:t>ння документа</w:t>
      </w:r>
      <w:r w:rsidRPr="00053EBA">
        <w:rPr>
          <w:rFonts w:cs="Times New Roman"/>
          <w:color w:val="auto"/>
          <w:sz w:val="32"/>
          <w:szCs w:val="32"/>
          <w:lang w:val="uk-UA"/>
        </w:rPr>
        <w:t>ціє</w:t>
      </w:r>
      <w:r w:rsidRPr="00053EBA">
        <w:rPr>
          <w:rFonts w:cs="Times New Roman"/>
          <w:color w:val="auto"/>
          <w:sz w:val="32"/>
          <w:szCs w:val="32"/>
        </w:rPr>
        <w:t>ю разом з М</w:t>
      </w:r>
      <w:r w:rsidRPr="00053EBA">
        <w:rPr>
          <w:rFonts w:cs="Times New Roman"/>
          <w:color w:val="auto"/>
          <w:sz w:val="32"/>
          <w:szCs w:val="32"/>
          <w:lang w:val="uk-UA"/>
        </w:rPr>
        <w:t>і</w:t>
      </w:r>
      <w:r w:rsidR="00C11C7F">
        <w:rPr>
          <w:rFonts w:cs="Times New Roman"/>
          <w:color w:val="auto"/>
          <w:sz w:val="32"/>
          <w:szCs w:val="32"/>
        </w:rPr>
        <w:t>жна</w:t>
      </w:r>
      <w:r w:rsidRPr="00053EBA">
        <w:rPr>
          <w:rFonts w:cs="Times New Roman"/>
          <w:color w:val="auto"/>
          <w:sz w:val="32"/>
          <w:szCs w:val="32"/>
        </w:rPr>
        <w:t>родною радою apxi</w:t>
      </w:r>
      <w:proofErr w:type="gramStart"/>
      <w:r w:rsidRPr="00053EBA">
        <w:rPr>
          <w:rFonts w:cs="Times New Roman"/>
          <w:color w:val="auto"/>
          <w:sz w:val="32"/>
          <w:szCs w:val="32"/>
          <w:lang w:val="uk-UA"/>
        </w:rPr>
        <w:t>в</w:t>
      </w:r>
      <w:proofErr w:type="gramEnd"/>
      <w:r w:rsidRPr="00053EBA">
        <w:rPr>
          <w:rFonts w:cs="Times New Roman"/>
          <w:color w:val="auto"/>
          <w:sz w:val="32"/>
          <w:szCs w:val="32"/>
          <w:lang w:val="uk-UA"/>
        </w:rPr>
        <w:t>ів</w:t>
      </w:r>
      <w:r w:rsidRPr="00053EBA">
        <w:rPr>
          <w:rFonts w:cs="Times New Roman"/>
          <w:color w:val="auto"/>
          <w:sz w:val="32"/>
          <w:szCs w:val="32"/>
        </w:rPr>
        <w:t xml:space="preserve"> (MPA) у 1976 ро</w:t>
      </w:r>
      <w:r w:rsidRPr="00053EBA">
        <w:rPr>
          <w:rFonts w:cs="Times New Roman"/>
          <w:color w:val="auto"/>
          <w:sz w:val="32"/>
          <w:szCs w:val="32"/>
          <w:lang w:val="uk-UA"/>
        </w:rPr>
        <w:t>ці</w:t>
      </w:r>
      <w:r w:rsidRPr="00053EBA">
        <w:rPr>
          <w:rFonts w:cs="Times New Roman"/>
          <w:color w:val="auto"/>
          <w:sz w:val="32"/>
          <w:szCs w:val="32"/>
        </w:rPr>
        <w:t xml:space="preserve"> створили об'</w:t>
      </w:r>
      <w:r w:rsidRPr="00053EBA">
        <w:rPr>
          <w:rFonts w:cs="Times New Roman"/>
          <w:color w:val="auto"/>
          <w:sz w:val="32"/>
          <w:szCs w:val="32"/>
          <w:lang w:val="uk-UA"/>
        </w:rPr>
        <w:t>є</w:t>
      </w:r>
      <w:r w:rsidRPr="00053EBA">
        <w:rPr>
          <w:rFonts w:cs="Times New Roman"/>
          <w:color w:val="auto"/>
          <w:sz w:val="32"/>
          <w:szCs w:val="32"/>
        </w:rPr>
        <w:t>днаний ком</w:t>
      </w:r>
      <w:r w:rsidRPr="00053EBA">
        <w:rPr>
          <w:rFonts w:cs="Times New Roman"/>
          <w:color w:val="auto"/>
          <w:sz w:val="32"/>
          <w:szCs w:val="32"/>
          <w:lang w:val="uk-UA"/>
        </w:rPr>
        <w:t>і</w:t>
      </w:r>
      <w:r w:rsidRPr="00053EBA">
        <w:rPr>
          <w:rFonts w:cs="Times New Roman"/>
          <w:color w:val="auto"/>
          <w:sz w:val="32"/>
          <w:szCs w:val="32"/>
        </w:rPr>
        <w:t>тет з управл</w:t>
      </w:r>
      <w:r w:rsidRPr="00053EBA">
        <w:rPr>
          <w:rFonts w:cs="Times New Roman"/>
          <w:color w:val="auto"/>
          <w:sz w:val="32"/>
          <w:szCs w:val="32"/>
          <w:lang w:val="uk-UA"/>
        </w:rPr>
        <w:t>ін</w:t>
      </w:r>
      <w:r w:rsidRPr="00053EBA">
        <w:rPr>
          <w:rFonts w:cs="Times New Roman"/>
          <w:color w:val="auto"/>
          <w:sz w:val="32"/>
          <w:szCs w:val="32"/>
        </w:rPr>
        <w:t>ня документа</w:t>
      </w:r>
      <w:r w:rsidRPr="00053EBA">
        <w:rPr>
          <w:rFonts w:cs="Times New Roman"/>
          <w:color w:val="auto"/>
          <w:sz w:val="32"/>
          <w:szCs w:val="32"/>
          <w:lang w:val="uk-UA"/>
        </w:rPr>
        <w:t>ціє</w:t>
      </w:r>
      <w:r w:rsidRPr="00053EBA">
        <w:rPr>
          <w:rFonts w:cs="Times New Roman"/>
          <w:color w:val="auto"/>
          <w:sz w:val="32"/>
          <w:szCs w:val="32"/>
        </w:rPr>
        <w:t>ю. Цей об'</w:t>
      </w:r>
      <w:r w:rsidRPr="00053EBA">
        <w:rPr>
          <w:rFonts w:cs="Times New Roman"/>
          <w:color w:val="auto"/>
          <w:sz w:val="32"/>
          <w:szCs w:val="32"/>
          <w:lang w:val="uk-UA"/>
        </w:rPr>
        <w:t>є</w:t>
      </w:r>
      <w:r w:rsidRPr="00053EBA">
        <w:rPr>
          <w:rFonts w:cs="Times New Roman"/>
          <w:color w:val="auto"/>
          <w:sz w:val="32"/>
          <w:szCs w:val="32"/>
        </w:rPr>
        <w:t>днаний ком</w:t>
      </w:r>
      <w:r w:rsidRPr="00053EBA">
        <w:rPr>
          <w:rFonts w:cs="Times New Roman"/>
          <w:color w:val="auto"/>
          <w:sz w:val="32"/>
          <w:szCs w:val="32"/>
          <w:lang w:val="uk-UA"/>
        </w:rPr>
        <w:t>і</w:t>
      </w:r>
      <w:r w:rsidRPr="00053EBA">
        <w:rPr>
          <w:rFonts w:cs="Times New Roman"/>
          <w:color w:val="auto"/>
          <w:sz w:val="32"/>
          <w:szCs w:val="32"/>
        </w:rPr>
        <w:t xml:space="preserve">тет спробував виробити </w:t>
      </w:r>
      <w:r w:rsidRPr="00053EBA">
        <w:rPr>
          <w:rFonts w:cs="Times New Roman"/>
          <w:color w:val="auto"/>
          <w:sz w:val="32"/>
          <w:szCs w:val="32"/>
          <w:lang w:val="uk-UA"/>
        </w:rPr>
        <w:t>є</w:t>
      </w:r>
      <w:r w:rsidRPr="00053EBA">
        <w:rPr>
          <w:rFonts w:cs="Times New Roman"/>
          <w:color w:val="auto"/>
          <w:sz w:val="32"/>
          <w:szCs w:val="32"/>
        </w:rPr>
        <w:t>дине розум</w:t>
      </w:r>
      <w:r w:rsidRPr="00053EBA">
        <w:rPr>
          <w:rFonts w:cs="Times New Roman"/>
          <w:color w:val="auto"/>
          <w:sz w:val="32"/>
          <w:szCs w:val="32"/>
          <w:lang w:val="uk-UA"/>
        </w:rPr>
        <w:t>ін</w:t>
      </w:r>
      <w:r w:rsidRPr="00053EBA">
        <w:rPr>
          <w:rFonts w:cs="Times New Roman"/>
          <w:color w:val="auto"/>
          <w:sz w:val="32"/>
          <w:szCs w:val="32"/>
        </w:rPr>
        <w:t>ня зм</w:t>
      </w:r>
      <w:r w:rsidRPr="00053EBA">
        <w:rPr>
          <w:rFonts w:cs="Times New Roman"/>
          <w:color w:val="auto"/>
          <w:sz w:val="32"/>
          <w:szCs w:val="32"/>
          <w:lang w:val="uk-UA"/>
        </w:rPr>
        <w:t>і</w:t>
      </w:r>
      <w:proofErr w:type="gramStart"/>
      <w:r w:rsidRPr="00053EBA">
        <w:rPr>
          <w:rFonts w:cs="Times New Roman"/>
          <w:color w:val="auto"/>
          <w:sz w:val="32"/>
          <w:szCs w:val="32"/>
        </w:rPr>
        <w:t>сту д</w:t>
      </w:r>
      <w:proofErr w:type="gramEnd"/>
      <w:r w:rsidRPr="00053EBA">
        <w:rPr>
          <w:rFonts w:cs="Times New Roman"/>
          <w:color w:val="auto"/>
          <w:sz w:val="32"/>
          <w:szCs w:val="32"/>
          <w:lang w:val="uk-UA"/>
        </w:rPr>
        <w:t>і</w:t>
      </w:r>
      <w:r w:rsidRPr="00053EBA">
        <w:rPr>
          <w:rFonts w:cs="Times New Roman"/>
          <w:color w:val="auto"/>
          <w:sz w:val="32"/>
          <w:szCs w:val="32"/>
        </w:rPr>
        <w:t>яльност</w:t>
      </w:r>
      <w:r w:rsidRPr="00053EBA">
        <w:rPr>
          <w:rFonts w:cs="Times New Roman"/>
          <w:color w:val="auto"/>
          <w:sz w:val="32"/>
          <w:szCs w:val="32"/>
          <w:lang w:val="uk-UA"/>
        </w:rPr>
        <w:t>і</w:t>
      </w:r>
      <w:r w:rsidRPr="00053EBA">
        <w:rPr>
          <w:rFonts w:cs="Times New Roman"/>
          <w:color w:val="auto"/>
          <w:sz w:val="32"/>
          <w:szCs w:val="32"/>
        </w:rPr>
        <w:t xml:space="preserve"> та завдань у сфер</w:t>
      </w:r>
      <w:r w:rsidRPr="00053EBA">
        <w:rPr>
          <w:rFonts w:cs="Times New Roman"/>
          <w:color w:val="auto"/>
          <w:sz w:val="32"/>
          <w:szCs w:val="32"/>
          <w:lang w:val="uk-UA"/>
        </w:rPr>
        <w:t>і</w:t>
      </w:r>
      <w:r w:rsidRPr="00053EBA">
        <w:rPr>
          <w:rFonts w:cs="Times New Roman"/>
          <w:color w:val="auto"/>
          <w:sz w:val="32"/>
          <w:szCs w:val="32"/>
        </w:rPr>
        <w:t xml:space="preserve"> УД, що в ц</w:t>
      </w:r>
      <w:r w:rsidRPr="00053EBA">
        <w:rPr>
          <w:rFonts w:cs="Times New Roman"/>
          <w:color w:val="auto"/>
          <w:sz w:val="32"/>
          <w:szCs w:val="32"/>
          <w:lang w:val="uk-UA"/>
        </w:rPr>
        <w:t>іл</w:t>
      </w:r>
      <w:r w:rsidRPr="00053EBA">
        <w:rPr>
          <w:rFonts w:cs="Times New Roman"/>
          <w:color w:val="auto"/>
          <w:sz w:val="32"/>
          <w:szCs w:val="32"/>
        </w:rPr>
        <w:t>ому полягало у:</w:t>
      </w:r>
    </w:p>
    <w:p w:rsidR="00053EBA" w:rsidRPr="00053EBA" w:rsidRDefault="00053EBA" w:rsidP="009F0BD9">
      <w:pPr>
        <w:widowControl w:val="0"/>
        <w:numPr>
          <w:ilvl w:val="0"/>
          <w:numId w:val="85"/>
        </w:numPr>
        <w:autoSpaceDE w:val="0"/>
        <w:autoSpaceDN w:val="0"/>
        <w:adjustRightInd w:val="0"/>
        <w:spacing w:after="0" w:line="240" w:lineRule="auto"/>
        <w:ind w:left="1134"/>
        <w:contextualSpacing/>
        <w:jc w:val="both"/>
        <w:rPr>
          <w:rFonts w:cs="Times New Roman"/>
          <w:color w:val="auto"/>
          <w:sz w:val="32"/>
          <w:szCs w:val="32"/>
        </w:rPr>
      </w:pPr>
      <w:r w:rsidRPr="00053EBA">
        <w:rPr>
          <w:rFonts w:cs="Times New Roman"/>
          <w:color w:val="auto"/>
          <w:sz w:val="32"/>
          <w:szCs w:val="32"/>
        </w:rPr>
        <w:t>точному та повному документуван</w:t>
      </w:r>
      <w:r w:rsidRPr="00053EBA">
        <w:rPr>
          <w:rFonts w:cs="Times New Roman"/>
          <w:color w:val="auto"/>
          <w:sz w:val="32"/>
          <w:szCs w:val="32"/>
          <w:lang w:val="uk-UA"/>
        </w:rPr>
        <w:t>ні</w:t>
      </w:r>
      <w:r w:rsidRPr="00053EBA">
        <w:rPr>
          <w:rFonts w:cs="Times New Roman"/>
          <w:color w:val="auto"/>
          <w:sz w:val="32"/>
          <w:szCs w:val="32"/>
        </w:rPr>
        <w:t xml:space="preserve"> д</w:t>
      </w:r>
      <w:r w:rsidRPr="00053EBA">
        <w:rPr>
          <w:rFonts w:cs="Times New Roman"/>
          <w:color w:val="auto"/>
          <w:sz w:val="32"/>
          <w:szCs w:val="32"/>
          <w:lang w:val="uk-UA"/>
        </w:rPr>
        <w:t>і</w:t>
      </w:r>
      <w:r w:rsidRPr="00053EBA">
        <w:rPr>
          <w:rFonts w:cs="Times New Roman"/>
          <w:color w:val="auto"/>
          <w:sz w:val="32"/>
          <w:szCs w:val="32"/>
        </w:rPr>
        <w:t>яльнос</w:t>
      </w:r>
      <w:r w:rsidRPr="00053EBA">
        <w:rPr>
          <w:rFonts w:cs="Times New Roman"/>
          <w:color w:val="auto"/>
          <w:sz w:val="32"/>
          <w:szCs w:val="32"/>
          <w:lang w:val="uk-UA"/>
        </w:rPr>
        <w:t>ті</w:t>
      </w:r>
      <w:r w:rsidRPr="00053EBA">
        <w:rPr>
          <w:rFonts w:cs="Times New Roman"/>
          <w:color w:val="auto"/>
          <w:sz w:val="32"/>
          <w:szCs w:val="32"/>
        </w:rPr>
        <w:t xml:space="preserve"> установи;</w:t>
      </w:r>
    </w:p>
    <w:p w:rsidR="00053EBA" w:rsidRPr="00053EBA" w:rsidRDefault="00053EBA" w:rsidP="009F0BD9">
      <w:pPr>
        <w:widowControl w:val="0"/>
        <w:numPr>
          <w:ilvl w:val="0"/>
          <w:numId w:val="85"/>
        </w:numPr>
        <w:autoSpaceDE w:val="0"/>
        <w:autoSpaceDN w:val="0"/>
        <w:adjustRightInd w:val="0"/>
        <w:spacing w:after="0" w:line="240" w:lineRule="auto"/>
        <w:ind w:left="1134"/>
        <w:contextualSpacing/>
        <w:jc w:val="both"/>
        <w:rPr>
          <w:rFonts w:cs="Times New Roman"/>
          <w:color w:val="auto"/>
          <w:sz w:val="32"/>
          <w:szCs w:val="32"/>
        </w:rPr>
      </w:pPr>
      <w:r w:rsidRPr="00053EBA">
        <w:rPr>
          <w:rFonts w:cs="Times New Roman"/>
          <w:color w:val="auto"/>
          <w:sz w:val="32"/>
          <w:szCs w:val="32"/>
        </w:rPr>
        <w:t>контрол</w:t>
      </w:r>
      <w:r w:rsidRPr="00053EBA">
        <w:rPr>
          <w:rFonts w:cs="Times New Roman"/>
          <w:color w:val="auto"/>
          <w:sz w:val="32"/>
          <w:szCs w:val="32"/>
          <w:lang w:val="uk-UA"/>
        </w:rPr>
        <w:t>і</w:t>
      </w:r>
      <w:r w:rsidRPr="00053EBA">
        <w:rPr>
          <w:rFonts w:cs="Times New Roman"/>
          <w:color w:val="auto"/>
          <w:sz w:val="32"/>
          <w:szCs w:val="32"/>
        </w:rPr>
        <w:t xml:space="preserve"> за обсягом та як</w:t>
      </w:r>
      <w:r w:rsidRPr="00053EBA">
        <w:rPr>
          <w:rFonts w:cs="Times New Roman"/>
          <w:color w:val="auto"/>
          <w:sz w:val="32"/>
          <w:szCs w:val="32"/>
          <w:lang w:val="uk-UA"/>
        </w:rPr>
        <w:t>іс</w:t>
      </w:r>
      <w:r w:rsidRPr="00053EBA">
        <w:rPr>
          <w:rFonts w:cs="Times New Roman"/>
          <w:color w:val="auto"/>
          <w:sz w:val="32"/>
          <w:szCs w:val="32"/>
        </w:rPr>
        <w:t>тю створюваних документ</w:t>
      </w:r>
      <w:r w:rsidRPr="00053EBA">
        <w:rPr>
          <w:rFonts w:cs="Times New Roman"/>
          <w:color w:val="auto"/>
          <w:sz w:val="32"/>
          <w:szCs w:val="32"/>
          <w:lang w:val="uk-UA"/>
        </w:rPr>
        <w:t>і</w:t>
      </w:r>
      <w:r w:rsidRPr="00053EBA">
        <w:rPr>
          <w:rFonts w:cs="Times New Roman"/>
          <w:color w:val="auto"/>
          <w:sz w:val="32"/>
          <w:szCs w:val="32"/>
        </w:rPr>
        <w:t>в;</w:t>
      </w:r>
    </w:p>
    <w:p w:rsidR="00053EBA" w:rsidRPr="00053EBA" w:rsidRDefault="00053EBA" w:rsidP="009F0BD9">
      <w:pPr>
        <w:widowControl w:val="0"/>
        <w:numPr>
          <w:ilvl w:val="0"/>
          <w:numId w:val="85"/>
        </w:numPr>
        <w:autoSpaceDE w:val="0"/>
        <w:autoSpaceDN w:val="0"/>
        <w:adjustRightInd w:val="0"/>
        <w:spacing w:after="0" w:line="240" w:lineRule="auto"/>
        <w:ind w:left="1134"/>
        <w:contextualSpacing/>
        <w:jc w:val="both"/>
        <w:rPr>
          <w:rFonts w:cs="Times New Roman"/>
          <w:color w:val="auto"/>
          <w:sz w:val="32"/>
          <w:szCs w:val="32"/>
        </w:rPr>
      </w:pPr>
      <w:r w:rsidRPr="00053EBA">
        <w:rPr>
          <w:rFonts w:cs="Times New Roman"/>
          <w:color w:val="auto"/>
          <w:sz w:val="32"/>
          <w:szCs w:val="32"/>
        </w:rPr>
        <w:t>спрощен</w:t>
      </w:r>
      <w:r w:rsidRPr="00053EBA">
        <w:rPr>
          <w:rFonts w:cs="Times New Roman"/>
          <w:color w:val="auto"/>
          <w:sz w:val="32"/>
          <w:szCs w:val="32"/>
          <w:lang w:val="uk-UA"/>
        </w:rPr>
        <w:t>ні</w:t>
      </w:r>
      <w:r w:rsidRPr="00053EBA">
        <w:rPr>
          <w:rFonts w:cs="Times New Roman"/>
          <w:color w:val="auto"/>
          <w:sz w:val="32"/>
          <w:szCs w:val="32"/>
        </w:rPr>
        <w:t xml:space="preserve"> роботи з </w:t>
      </w:r>
      <w:r w:rsidRPr="00053EBA">
        <w:rPr>
          <w:rFonts w:cs="Times New Roman"/>
          <w:color w:val="auto"/>
          <w:sz w:val="32"/>
          <w:szCs w:val="32"/>
          <w:lang w:val="uk-UA"/>
        </w:rPr>
        <w:t>пі</w:t>
      </w:r>
      <w:r w:rsidRPr="00053EBA">
        <w:rPr>
          <w:rFonts w:cs="Times New Roman"/>
          <w:color w:val="auto"/>
          <w:sz w:val="32"/>
          <w:szCs w:val="32"/>
        </w:rPr>
        <w:t>дготовки, збер</w:t>
      </w:r>
      <w:r w:rsidRPr="00053EBA">
        <w:rPr>
          <w:rFonts w:cs="Times New Roman"/>
          <w:color w:val="auto"/>
          <w:sz w:val="32"/>
          <w:szCs w:val="32"/>
          <w:lang w:val="uk-UA"/>
        </w:rPr>
        <w:t>і</w:t>
      </w:r>
      <w:r w:rsidRPr="00053EBA">
        <w:rPr>
          <w:rFonts w:cs="Times New Roman"/>
          <w:color w:val="auto"/>
          <w:sz w:val="32"/>
          <w:szCs w:val="32"/>
        </w:rPr>
        <w:t>гання документ</w:t>
      </w:r>
      <w:r w:rsidRPr="00053EBA">
        <w:rPr>
          <w:rFonts w:cs="Times New Roman"/>
          <w:color w:val="auto"/>
          <w:sz w:val="32"/>
          <w:szCs w:val="32"/>
          <w:lang w:val="uk-UA"/>
        </w:rPr>
        <w:t>і</w:t>
      </w:r>
      <w:r w:rsidRPr="00053EBA">
        <w:rPr>
          <w:rFonts w:cs="Times New Roman"/>
          <w:color w:val="auto"/>
          <w:sz w:val="32"/>
          <w:szCs w:val="32"/>
        </w:rPr>
        <w:t>в та користування ними;</w:t>
      </w:r>
    </w:p>
    <w:p w:rsidR="00053EBA" w:rsidRPr="00053EBA" w:rsidRDefault="00053EBA" w:rsidP="009F0BD9">
      <w:pPr>
        <w:widowControl w:val="0"/>
        <w:numPr>
          <w:ilvl w:val="0"/>
          <w:numId w:val="85"/>
        </w:numPr>
        <w:autoSpaceDE w:val="0"/>
        <w:autoSpaceDN w:val="0"/>
        <w:adjustRightInd w:val="0"/>
        <w:spacing w:after="0" w:line="240" w:lineRule="auto"/>
        <w:ind w:left="1134"/>
        <w:contextualSpacing/>
        <w:jc w:val="both"/>
        <w:rPr>
          <w:rFonts w:cs="Times New Roman"/>
          <w:color w:val="auto"/>
          <w:sz w:val="32"/>
          <w:szCs w:val="32"/>
          <w:lang w:val="uk-UA"/>
        </w:rPr>
      </w:pPr>
      <w:r w:rsidRPr="00053EBA">
        <w:rPr>
          <w:rFonts w:cs="Times New Roman"/>
          <w:color w:val="auto"/>
          <w:sz w:val="32"/>
          <w:szCs w:val="32"/>
        </w:rPr>
        <w:t>юридичному обгрунтуван</w:t>
      </w:r>
      <w:r w:rsidRPr="00053EBA">
        <w:rPr>
          <w:rFonts w:cs="Times New Roman"/>
          <w:color w:val="auto"/>
          <w:sz w:val="32"/>
          <w:szCs w:val="32"/>
          <w:lang w:val="uk-UA"/>
        </w:rPr>
        <w:t>ні</w:t>
      </w:r>
      <w:r w:rsidRPr="00053EBA">
        <w:rPr>
          <w:rFonts w:cs="Times New Roman"/>
          <w:color w:val="auto"/>
          <w:sz w:val="32"/>
          <w:szCs w:val="32"/>
        </w:rPr>
        <w:t xml:space="preserve"> збер</w:t>
      </w:r>
      <w:r w:rsidRPr="00053EBA">
        <w:rPr>
          <w:rFonts w:cs="Times New Roman"/>
          <w:color w:val="auto"/>
          <w:sz w:val="32"/>
          <w:szCs w:val="32"/>
          <w:lang w:val="uk-UA"/>
        </w:rPr>
        <w:t>і</w:t>
      </w:r>
      <w:r w:rsidRPr="00053EBA">
        <w:rPr>
          <w:rFonts w:cs="Times New Roman"/>
          <w:color w:val="auto"/>
          <w:sz w:val="32"/>
          <w:szCs w:val="32"/>
        </w:rPr>
        <w:t xml:space="preserve">гання, </w:t>
      </w:r>
      <w:r w:rsidRPr="00053EBA">
        <w:rPr>
          <w:rFonts w:cs="Times New Roman"/>
          <w:color w:val="auto"/>
          <w:sz w:val="32"/>
          <w:szCs w:val="32"/>
          <w:lang w:val="uk-UA"/>
        </w:rPr>
        <w:t>п</w:t>
      </w:r>
      <w:r w:rsidRPr="00053EBA">
        <w:rPr>
          <w:rFonts w:cs="Times New Roman"/>
          <w:color w:val="auto"/>
          <w:sz w:val="32"/>
          <w:szCs w:val="32"/>
        </w:rPr>
        <w:t xml:space="preserve">ередавання на </w:t>
      </w:r>
      <w:r w:rsidRPr="00053EBA">
        <w:rPr>
          <w:rFonts w:cs="Times New Roman"/>
          <w:color w:val="auto"/>
          <w:sz w:val="32"/>
          <w:szCs w:val="32"/>
        </w:rPr>
        <w:lastRenderedPageBreak/>
        <w:t>збер</w:t>
      </w:r>
      <w:r w:rsidRPr="00053EBA">
        <w:rPr>
          <w:rFonts w:cs="Times New Roman"/>
          <w:color w:val="auto"/>
          <w:sz w:val="32"/>
          <w:szCs w:val="32"/>
          <w:lang w:val="uk-UA"/>
        </w:rPr>
        <w:t>ігання, зни</w:t>
      </w:r>
      <w:r w:rsidRPr="00053EBA">
        <w:rPr>
          <w:rFonts w:cs="Times New Roman"/>
          <w:color w:val="auto"/>
          <w:sz w:val="32"/>
          <w:szCs w:val="32"/>
        </w:rPr>
        <w:t>щення документ</w:t>
      </w:r>
      <w:r w:rsidRPr="00053EBA">
        <w:rPr>
          <w:rFonts w:cs="Times New Roman"/>
          <w:color w:val="auto"/>
          <w:sz w:val="32"/>
          <w:szCs w:val="32"/>
          <w:lang w:val="uk-UA"/>
        </w:rPr>
        <w:t>і</w:t>
      </w:r>
      <w:r w:rsidRPr="00053EBA">
        <w:rPr>
          <w:rFonts w:cs="Times New Roman"/>
          <w:color w:val="auto"/>
          <w:sz w:val="32"/>
          <w:szCs w:val="32"/>
        </w:rPr>
        <w:t xml:space="preserve">в та користування ними тощо. </w:t>
      </w:r>
      <w:r w:rsidRPr="00053EBA">
        <w:rPr>
          <w:rFonts w:cs="Times New Roman"/>
          <w:color w:val="auto"/>
          <w:sz w:val="32"/>
          <w:szCs w:val="32"/>
          <w:lang w:val="uk-UA"/>
        </w:rPr>
        <w:t>В</w:t>
      </w:r>
      <w:r w:rsidRPr="00053EBA">
        <w:rPr>
          <w:rFonts w:cs="Times New Roman"/>
          <w:color w:val="auto"/>
          <w:sz w:val="32"/>
          <w:szCs w:val="32"/>
        </w:rPr>
        <w:t xml:space="preserve">иходячи </w:t>
      </w:r>
      <w:r w:rsidRPr="00053EBA">
        <w:rPr>
          <w:rFonts w:cs="Times New Roman"/>
          <w:color w:val="auto"/>
          <w:sz w:val="32"/>
          <w:szCs w:val="32"/>
          <w:lang w:val="uk-UA"/>
        </w:rPr>
        <w:t>з цього</w:t>
      </w:r>
      <w:r w:rsidRPr="00053EBA">
        <w:rPr>
          <w:rFonts w:cs="Times New Roman"/>
          <w:color w:val="auto"/>
          <w:sz w:val="32"/>
          <w:szCs w:val="32"/>
        </w:rPr>
        <w:t xml:space="preserve"> сформульовано </w:t>
      </w:r>
      <w:r w:rsidRPr="00053EBA">
        <w:rPr>
          <w:rFonts w:cs="Times New Roman"/>
          <w:color w:val="auto"/>
          <w:sz w:val="32"/>
          <w:szCs w:val="32"/>
          <w:lang w:val="uk-UA"/>
        </w:rPr>
        <w:t>й</w:t>
      </w:r>
      <w:r w:rsidRPr="00053EBA">
        <w:rPr>
          <w:rFonts w:cs="Times New Roman"/>
          <w:color w:val="auto"/>
          <w:sz w:val="32"/>
          <w:szCs w:val="32"/>
        </w:rPr>
        <w:t xml:space="preserve"> проблеми УД:</w:t>
      </w:r>
    </w:p>
    <w:p w:rsidR="00053EBA" w:rsidRPr="00053EBA" w:rsidRDefault="0036139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Pr>
          <w:rFonts w:cs="Times New Roman"/>
          <w:i/>
          <w:color w:val="auto"/>
          <w:sz w:val="32"/>
          <w:szCs w:val="32"/>
          <w:lang w:val="uk-UA"/>
        </w:rPr>
        <w:t>управління машиночита</w:t>
      </w:r>
      <w:r w:rsidR="00053EBA" w:rsidRPr="00053EBA">
        <w:rPr>
          <w:rFonts w:cs="Times New Roman"/>
          <w:i/>
          <w:color w:val="auto"/>
          <w:sz w:val="32"/>
          <w:szCs w:val="32"/>
          <w:lang w:val="uk-UA"/>
        </w:rPr>
        <w:t>ними</w:t>
      </w:r>
      <w:r w:rsidR="00053EBA" w:rsidRPr="00053EBA">
        <w:rPr>
          <w:rFonts w:cs="Times New Roman"/>
          <w:i/>
          <w:color w:val="auto"/>
          <w:sz w:val="32"/>
          <w:szCs w:val="32"/>
        </w:rPr>
        <w:t xml:space="preserve"> документами*; </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управління</w:t>
      </w:r>
      <w:r w:rsidRPr="00053EBA">
        <w:rPr>
          <w:rFonts w:cs="Times New Roman"/>
          <w:i/>
          <w:color w:val="auto"/>
          <w:sz w:val="32"/>
          <w:szCs w:val="32"/>
        </w:rPr>
        <w:t xml:space="preserve"> центром документац</w:t>
      </w:r>
      <w:r w:rsidRPr="00053EBA">
        <w:rPr>
          <w:rFonts w:cs="Times New Roman"/>
          <w:i/>
          <w:color w:val="auto"/>
          <w:sz w:val="32"/>
          <w:szCs w:val="32"/>
          <w:lang w:val="uk-UA"/>
        </w:rPr>
        <w:t>ії</w:t>
      </w:r>
      <w:r w:rsidRPr="00053EBA">
        <w:rPr>
          <w:rFonts w:cs="Times New Roman"/>
          <w:i/>
          <w:color w:val="auto"/>
          <w:sz w:val="32"/>
          <w:szCs w:val="32"/>
        </w:rPr>
        <w:t>;</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складання графіків</w:t>
      </w:r>
      <w:r w:rsidRPr="00053EBA">
        <w:rPr>
          <w:rFonts w:cs="Times New Roman"/>
          <w:i/>
          <w:color w:val="auto"/>
          <w:sz w:val="32"/>
          <w:szCs w:val="32"/>
        </w:rPr>
        <w:t xml:space="preserve"> контролю за</w:t>
      </w:r>
      <w:r w:rsidRPr="00053EBA">
        <w:rPr>
          <w:rFonts w:cs="Times New Roman"/>
          <w:i/>
          <w:color w:val="auto"/>
          <w:sz w:val="32"/>
          <w:szCs w:val="32"/>
          <w:lang w:val="uk-UA"/>
        </w:rPr>
        <w:t xml:space="preserve"> </w:t>
      </w:r>
      <w:r w:rsidRPr="00053EBA">
        <w:rPr>
          <w:rFonts w:cs="Times New Roman"/>
          <w:i/>
          <w:color w:val="auto"/>
          <w:sz w:val="32"/>
          <w:szCs w:val="32"/>
        </w:rPr>
        <w:t>виконанням документ</w:t>
      </w:r>
      <w:r w:rsidRPr="00053EBA">
        <w:rPr>
          <w:rFonts w:cs="Times New Roman"/>
          <w:i/>
          <w:color w:val="auto"/>
          <w:sz w:val="32"/>
          <w:szCs w:val="32"/>
          <w:lang w:val="uk-UA"/>
        </w:rPr>
        <w:t>і</w:t>
      </w:r>
      <w:r w:rsidRPr="00053EBA">
        <w:rPr>
          <w:rFonts w:cs="Times New Roman"/>
          <w:i/>
          <w:color w:val="auto"/>
          <w:sz w:val="32"/>
          <w:szCs w:val="32"/>
        </w:rPr>
        <w:t xml:space="preserve">в; </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організація</w:t>
      </w:r>
      <w:r w:rsidRPr="00053EBA">
        <w:rPr>
          <w:rFonts w:cs="Times New Roman"/>
          <w:i/>
          <w:color w:val="auto"/>
          <w:sz w:val="32"/>
          <w:szCs w:val="32"/>
        </w:rPr>
        <w:t xml:space="preserve"> збер</w:t>
      </w:r>
      <w:r w:rsidRPr="00053EBA">
        <w:rPr>
          <w:rFonts w:cs="Times New Roman"/>
          <w:i/>
          <w:color w:val="auto"/>
          <w:sz w:val="32"/>
          <w:szCs w:val="32"/>
          <w:lang w:val="uk-UA"/>
        </w:rPr>
        <w:t>і</w:t>
      </w:r>
      <w:r w:rsidRPr="00053EBA">
        <w:rPr>
          <w:rFonts w:cs="Times New Roman"/>
          <w:i/>
          <w:color w:val="auto"/>
          <w:sz w:val="32"/>
          <w:szCs w:val="32"/>
        </w:rPr>
        <w:t>гання документ</w:t>
      </w:r>
      <w:r w:rsidRPr="00053EBA">
        <w:rPr>
          <w:rFonts w:cs="Times New Roman"/>
          <w:i/>
          <w:color w:val="auto"/>
          <w:sz w:val="32"/>
          <w:szCs w:val="32"/>
          <w:lang w:val="uk-UA"/>
        </w:rPr>
        <w:t>і</w:t>
      </w:r>
      <w:r w:rsidRPr="00053EBA">
        <w:rPr>
          <w:rFonts w:cs="Times New Roman"/>
          <w:i/>
          <w:color w:val="auto"/>
          <w:sz w:val="32"/>
          <w:szCs w:val="32"/>
        </w:rPr>
        <w:t>в в установ</w:t>
      </w:r>
      <w:r w:rsidRPr="00053EBA">
        <w:rPr>
          <w:rFonts w:cs="Times New Roman"/>
          <w:i/>
          <w:color w:val="auto"/>
          <w:sz w:val="32"/>
          <w:szCs w:val="32"/>
          <w:lang w:val="uk-UA"/>
        </w:rPr>
        <w:t>і</w:t>
      </w:r>
      <w:r w:rsidRPr="00053EBA">
        <w:rPr>
          <w:rFonts w:cs="Times New Roman"/>
          <w:i/>
          <w:color w:val="auto"/>
          <w:sz w:val="32"/>
          <w:szCs w:val="32"/>
        </w:rPr>
        <w:t xml:space="preserve">; </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управління</w:t>
      </w:r>
      <w:r w:rsidRPr="00053EBA">
        <w:rPr>
          <w:rFonts w:cs="Times New Roman"/>
          <w:i/>
          <w:color w:val="auto"/>
          <w:sz w:val="32"/>
          <w:szCs w:val="32"/>
        </w:rPr>
        <w:t xml:space="preserve"> </w:t>
      </w:r>
      <w:r w:rsidRPr="00053EBA">
        <w:rPr>
          <w:rFonts w:cs="Times New Roman"/>
          <w:i/>
          <w:color w:val="auto"/>
          <w:sz w:val="32"/>
          <w:szCs w:val="32"/>
          <w:lang w:val="uk-UA"/>
        </w:rPr>
        <w:t>ін</w:t>
      </w:r>
      <w:r w:rsidRPr="00053EBA">
        <w:rPr>
          <w:rFonts w:cs="Times New Roman"/>
          <w:i/>
          <w:color w:val="auto"/>
          <w:sz w:val="32"/>
          <w:szCs w:val="32"/>
        </w:rPr>
        <w:t>формац</w:t>
      </w:r>
      <w:r w:rsidRPr="00053EBA">
        <w:rPr>
          <w:rFonts w:cs="Times New Roman"/>
          <w:i/>
          <w:color w:val="auto"/>
          <w:sz w:val="32"/>
          <w:szCs w:val="32"/>
          <w:lang w:val="uk-UA"/>
        </w:rPr>
        <w:t>ій</w:t>
      </w:r>
      <w:r w:rsidRPr="00053EBA">
        <w:rPr>
          <w:rFonts w:cs="Times New Roman"/>
          <w:i/>
          <w:color w:val="auto"/>
          <w:sz w:val="32"/>
          <w:szCs w:val="32"/>
        </w:rPr>
        <w:t>ною службою та листуванням, поштови</w:t>
      </w:r>
      <w:r w:rsidRPr="00053EBA">
        <w:rPr>
          <w:rFonts w:cs="Times New Roman"/>
          <w:i/>
          <w:color w:val="auto"/>
          <w:sz w:val="32"/>
          <w:szCs w:val="32"/>
          <w:lang w:val="uk-UA"/>
        </w:rPr>
        <w:t>ми відправленнями;</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 xml:space="preserve">управління </w:t>
      </w:r>
      <w:r w:rsidRPr="00053EBA">
        <w:rPr>
          <w:rFonts w:cs="Times New Roman"/>
          <w:i/>
          <w:color w:val="auto"/>
          <w:sz w:val="32"/>
          <w:szCs w:val="32"/>
        </w:rPr>
        <w:t>зв</w:t>
      </w:r>
      <w:r w:rsidRPr="00053EBA">
        <w:rPr>
          <w:rFonts w:cs="Times New Roman"/>
          <w:i/>
          <w:color w:val="auto"/>
          <w:sz w:val="32"/>
          <w:szCs w:val="32"/>
          <w:lang w:val="uk-UA"/>
        </w:rPr>
        <w:t>і</w:t>
      </w:r>
      <w:r w:rsidRPr="00053EBA">
        <w:rPr>
          <w:rFonts w:cs="Times New Roman"/>
          <w:i/>
          <w:color w:val="auto"/>
          <w:sz w:val="32"/>
          <w:szCs w:val="32"/>
        </w:rPr>
        <w:t>тами, директивами, м</w:t>
      </w:r>
      <w:r w:rsidRPr="00053EBA">
        <w:rPr>
          <w:rFonts w:cs="Times New Roman"/>
          <w:i/>
          <w:color w:val="auto"/>
          <w:sz w:val="32"/>
          <w:szCs w:val="32"/>
          <w:lang w:val="uk-UA"/>
        </w:rPr>
        <w:t>ік</w:t>
      </w:r>
      <w:r w:rsidRPr="00053EBA">
        <w:rPr>
          <w:rFonts w:cs="Times New Roman"/>
          <w:i/>
          <w:color w:val="auto"/>
          <w:sz w:val="32"/>
          <w:szCs w:val="32"/>
        </w:rPr>
        <w:t>роформами, процеса</w:t>
      </w:r>
      <w:r w:rsidRPr="00053EBA">
        <w:rPr>
          <w:rFonts w:cs="Times New Roman"/>
          <w:i/>
          <w:color w:val="auto"/>
          <w:sz w:val="32"/>
          <w:szCs w:val="32"/>
          <w:lang w:val="uk-UA"/>
        </w:rPr>
        <w:t xml:space="preserve"> роботи з документами;</w:t>
      </w:r>
    </w:p>
    <w:p w:rsidR="00053EBA" w:rsidRPr="00053EBA" w:rsidRDefault="00053EBA" w:rsidP="009F0BD9">
      <w:pPr>
        <w:widowControl w:val="0"/>
        <w:numPr>
          <w:ilvl w:val="0"/>
          <w:numId w:val="84"/>
        </w:numPr>
        <w:tabs>
          <w:tab w:val="left" w:pos="1560"/>
        </w:tabs>
        <w:autoSpaceDE w:val="0"/>
        <w:autoSpaceDN w:val="0"/>
        <w:adjustRightInd w:val="0"/>
        <w:spacing w:after="0" w:line="240" w:lineRule="auto"/>
        <w:ind w:left="1560"/>
        <w:contextualSpacing/>
        <w:jc w:val="both"/>
        <w:rPr>
          <w:rFonts w:cs="Times New Roman"/>
          <w:i/>
          <w:color w:val="auto"/>
          <w:sz w:val="32"/>
          <w:szCs w:val="32"/>
          <w:lang w:val="uk-UA"/>
        </w:rPr>
      </w:pPr>
      <w:r w:rsidRPr="00053EBA">
        <w:rPr>
          <w:rFonts w:cs="Times New Roman"/>
          <w:i/>
          <w:color w:val="auto"/>
          <w:sz w:val="32"/>
          <w:szCs w:val="32"/>
          <w:lang w:val="uk-UA"/>
        </w:rPr>
        <w:t>автоматизація</w:t>
      </w:r>
      <w:r w:rsidRPr="00053EBA">
        <w:rPr>
          <w:rFonts w:cs="Times New Roman"/>
          <w:i/>
          <w:color w:val="auto"/>
          <w:sz w:val="32"/>
          <w:szCs w:val="32"/>
        </w:rPr>
        <w:t xml:space="preserve"> проце</w:t>
      </w:r>
      <w:r w:rsidRPr="00053EBA">
        <w:rPr>
          <w:rFonts w:cs="Times New Roman"/>
          <w:i/>
          <w:color w:val="auto"/>
          <w:sz w:val="32"/>
          <w:szCs w:val="32"/>
          <w:lang w:val="uk-UA"/>
        </w:rPr>
        <w:t>сі</w:t>
      </w:r>
      <w:r w:rsidRPr="00053EBA">
        <w:rPr>
          <w:rFonts w:cs="Times New Roman"/>
          <w:i/>
          <w:color w:val="auto"/>
          <w:sz w:val="32"/>
          <w:szCs w:val="32"/>
        </w:rPr>
        <w:t>в роботи з документами</w:t>
      </w:r>
      <w:r w:rsidRPr="00053EBA">
        <w:rPr>
          <w:rFonts w:cs="Times New Roman"/>
          <w:i/>
          <w:color w:val="auto"/>
          <w:sz w:val="32"/>
          <w:szCs w:val="32"/>
          <w:lang w:val="uk-UA"/>
        </w:rPr>
        <w:t>.</w:t>
      </w:r>
    </w:p>
    <w:p w:rsidR="00053EBA" w:rsidRPr="00053EBA" w:rsidRDefault="00053EBA" w:rsidP="009F0BD9">
      <w:pPr>
        <w:widowControl w:val="0"/>
        <w:autoSpaceDE w:val="0"/>
        <w:autoSpaceDN w:val="0"/>
        <w:adjustRightInd w:val="0"/>
        <w:spacing w:after="0" w:line="240" w:lineRule="auto"/>
        <w:ind w:firstLine="709"/>
        <w:jc w:val="right"/>
        <w:rPr>
          <w:rFonts w:cs="Times New Roman"/>
          <w:i/>
          <w:color w:val="auto"/>
          <w:sz w:val="32"/>
          <w:szCs w:val="32"/>
        </w:rPr>
      </w:pPr>
      <w:r w:rsidRPr="00053EBA">
        <w:rPr>
          <w:rFonts w:cs="Times New Roman"/>
          <w:i/>
          <w:color w:val="auto"/>
          <w:sz w:val="32"/>
          <w:szCs w:val="32"/>
        </w:rPr>
        <w:t>(За С. Г. Кулешов</w:t>
      </w:r>
      <w:r w:rsidRPr="00053EBA">
        <w:rPr>
          <w:rFonts w:cs="Times New Roman"/>
          <w:i/>
          <w:color w:val="auto"/>
          <w:sz w:val="32"/>
          <w:szCs w:val="32"/>
          <w:lang w:val="uk-UA"/>
        </w:rPr>
        <w:t>и</w:t>
      </w:r>
      <w:r w:rsidRPr="00053EBA">
        <w:rPr>
          <w:rFonts w:cs="Times New Roman"/>
          <w:i/>
          <w:color w:val="auto"/>
          <w:sz w:val="32"/>
          <w:szCs w:val="32"/>
        </w:rPr>
        <w:t>м).</w:t>
      </w:r>
    </w:p>
    <w:p w:rsidR="00053EBA" w:rsidRPr="00053EBA" w:rsidRDefault="00053EBA" w:rsidP="009F0BD9">
      <w:pPr>
        <w:widowControl w:val="0"/>
        <w:autoSpaceDE w:val="0"/>
        <w:autoSpaceDN w:val="0"/>
        <w:adjustRightInd w:val="0"/>
        <w:spacing w:after="0" w:line="240" w:lineRule="auto"/>
        <w:ind w:firstLine="709"/>
        <w:jc w:val="both"/>
        <w:rPr>
          <w:rFonts w:cs="Times New Roman"/>
          <w:color w:val="auto"/>
          <w:sz w:val="22"/>
          <w:szCs w:val="22"/>
        </w:rPr>
      </w:pPr>
      <w:r w:rsidRPr="00053EBA">
        <w:rPr>
          <w:rFonts w:cs="Times New Roman"/>
          <w:color w:val="auto"/>
          <w:sz w:val="22"/>
          <w:szCs w:val="22"/>
          <w:lang w:val="uk-UA"/>
        </w:rPr>
        <w:t>* Зараз замість терміна</w:t>
      </w:r>
      <w:r w:rsidRPr="00053EBA">
        <w:rPr>
          <w:rFonts w:cs="Times New Roman"/>
          <w:color w:val="auto"/>
          <w:sz w:val="22"/>
          <w:szCs w:val="22"/>
        </w:rPr>
        <w:t xml:space="preserve"> </w:t>
      </w:r>
      <w:r w:rsidRPr="00053EBA">
        <w:rPr>
          <w:rFonts w:cs="Times New Roman"/>
          <w:color w:val="auto"/>
          <w:sz w:val="22"/>
          <w:szCs w:val="22"/>
          <w:lang w:val="uk-UA"/>
        </w:rPr>
        <w:t>«</w:t>
      </w:r>
      <w:r w:rsidRPr="00053EBA">
        <w:rPr>
          <w:rFonts w:cs="Times New Roman"/>
          <w:color w:val="auto"/>
          <w:sz w:val="22"/>
          <w:szCs w:val="22"/>
        </w:rPr>
        <w:t>машиночитаний документ</w:t>
      </w:r>
      <w:r w:rsidRPr="00053EBA">
        <w:rPr>
          <w:rFonts w:cs="Times New Roman"/>
          <w:color w:val="auto"/>
          <w:sz w:val="22"/>
          <w:szCs w:val="22"/>
          <w:lang w:val="uk-UA"/>
        </w:rPr>
        <w:t>»</w:t>
      </w:r>
      <w:r w:rsidRPr="00053EBA">
        <w:rPr>
          <w:rFonts w:cs="Times New Roman"/>
          <w:color w:val="auto"/>
          <w:sz w:val="22"/>
          <w:szCs w:val="22"/>
        </w:rPr>
        <w:t xml:space="preserve"> переважно використову</w:t>
      </w:r>
      <w:r w:rsidRPr="00053EBA">
        <w:rPr>
          <w:rFonts w:cs="Times New Roman"/>
          <w:color w:val="auto"/>
          <w:sz w:val="22"/>
          <w:szCs w:val="22"/>
          <w:lang w:val="uk-UA"/>
        </w:rPr>
        <w:t>є</w:t>
      </w:r>
      <w:r w:rsidRPr="00053EBA">
        <w:rPr>
          <w:rFonts w:cs="Times New Roman"/>
          <w:color w:val="auto"/>
          <w:sz w:val="22"/>
          <w:szCs w:val="22"/>
        </w:rPr>
        <w:t>ть</w:t>
      </w:r>
      <w:r w:rsidRPr="00053EBA">
        <w:rPr>
          <w:rFonts w:cs="Times New Roman"/>
          <w:color w:val="auto"/>
          <w:sz w:val="22"/>
          <w:szCs w:val="22"/>
          <w:lang w:val="uk-UA"/>
        </w:rPr>
        <w:t xml:space="preserve"> словосполучення </w:t>
      </w:r>
      <w:r w:rsidRPr="00053EBA">
        <w:rPr>
          <w:rFonts w:cs="Times New Roman"/>
          <w:color w:val="auto"/>
          <w:sz w:val="22"/>
          <w:szCs w:val="22"/>
        </w:rPr>
        <w:t xml:space="preserve"> </w:t>
      </w:r>
      <w:r w:rsidRPr="00053EBA">
        <w:rPr>
          <w:rFonts w:cs="Times New Roman"/>
          <w:color w:val="auto"/>
          <w:sz w:val="22"/>
          <w:szCs w:val="22"/>
          <w:lang w:val="uk-UA"/>
        </w:rPr>
        <w:t>«</w:t>
      </w:r>
      <w:r w:rsidRPr="00053EBA">
        <w:rPr>
          <w:rFonts w:cs="Times New Roman"/>
          <w:color w:val="auto"/>
          <w:sz w:val="22"/>
          <w:szCs w:val="22"/>
        </w:rPr>
        <w:t>електронний документ</w:t>
      </w:r>
      <w:r w:rsidRPr="00053EBA">
        <w:rPr>
          <w:rFonts w:cs="Times New Roman"/>
          <w:color w:val="auto"/>
          <w:sz w:val="22"/>
          <w:szCs w:val="22"/>
          <w:lang w:val="uk-UA"/>
        </w:rPr>
        <w:t>»</w:t>
      </w:r>
      <w:r w:rsidRPr="00053EBA">
        <w:rPr>
          <w:rFonts w:cs="Times New Roman"/>
          <w:color w:val="auto"/>
          <w:sz w:val="22"/>
          <w:szCs w:val="22"/>
        </w:rPr>
        <w:t>.</w:t>
      </w:r>
    </w:p>
    <w:p w:rsidR="0094062B" w:rsidRPr="0094062B" w:rsidRDefault="0094062B" w:rsidP="009F0BD9">
      <w:pPr>
        <w:widowControl w:val="0"/>
        <w:autoSpaceDE w:val="0"/>
        <w:autoSpaceDN w:val="0"/>
        <w:adjustRightInd w:val="0"/>
        <w:spacing w:after="0" w:line="240" w:lineRule="auto"/>
        <w:ind w:firstLine="709"/>
        <w:jc w:val="both"/>
        <w:rPr>
          <w:rFonts w:cs="Times New Roman"/>
          <w:i/>
          <w:color w:val="auto"/>
          <w:sz w:val="32"/>
          <w:szCs w:val="32"/>
        </w:rPr>
      </w:pPr>
      <w:r w:rsidRPr="0094062B">
        <w:rPr>
          <w:rFonts w:cs="Times New Roman"/>
          <w:b/>
          <w:color w:val="auto"/>
          <w:sz w:val="32"/>
          <w:szCs w:val="32"/>
          <w:lang w:val="uk-UA"/>
        </w:rPr>
        <w:t>З</w:t>
      </w:r>
      <w:r w:rsidRPr="0094062B">
        <w:rPr>
          <w:rFonts w:cs="Times New Roman"/>
          <w:b/>
          <w:color w:val="auto"/>
          <w:sz w:val="32"/>
          <w:szCs w:val="32"/>
        </w:rPr>
        <w:t>авдання</w:t>
      </w:r>
      <w:r w:rsidRPr="0094062B">
        <w:rPr>
          <w:rFonts w:cs="Times New Roman"/>
          <w:b/>
          <w:color w:val="auto"/>
          <w:sz w:val="32"/>
          <w:szCs w:val="32"/>
          <w:lang w:val="uk-UA"/>
        </w:rPr>
        <w:t xml:space="preserve"> </w:t>
      </w:r>
      <w:r w:rsidR="00F4263E" w:rsidRPr="00F4263E">
        <w:rPr>
          <w:rFonts w:cs="Times New Roman"/>
          <w:b/>
          <w:color w:val="auto"/>
          <w:sz w:val="32"/>
          <w:szCs w:val="32"/>
          <w:lang w:val="uk-UA"/>
        </w:rPr>
        <w:t>5</w:t>
      </w:r>
      <w:r w:rsidRPr="0094062B">
        <w:rPr>
          <w:rFonts w:cs="Times New Roman"/>
          <w:b/>
          <w:color w:val="auto"/>
          <w:sz w:val="32"/>
          <w:szCs w:val="32"/>
        </w:rPr>
        <w:t>.</w:t>
      </w:r>
      <w:r w:rsidRPr="0094062B">
        <w:rPr>
          <w:rFonts w:cs="Times New Roman"/>
          <w:color w:val="auto"/>
          <w:sz w:val="32"/>
          <w:szCs w:val="32"/>
        </w:rPr>
        <w:t xml:space="preserve"> </w:t>
      </w:r>
      <w:r w:rsidRPr="0094062B">
        <w:rPr>
          <w:rFonts w:cs="Times New Roman"/>
          <w:i/>
          <w:color w:val="auto"/>
          <w:sz w:val="32"/>
          <w:szCs w:val="32"/>
        </w:rPr>
        <w:t>Опрацювавши теоретичн</w:t>
      </w:r>
      <w:r w:rsidRPr="0094062B">
        <w:rPr>
          <w:rFonts w:cs="Times New Roman"/>
          <w:i/>
          <w:color w:val="auto"/>
          <w:sz w:val="32"/>
          <w:szCs w:val="32"/>
          <w:lang w:val="uk-UA"/>
        </w:rPr>
        <w:t>и</w:t>
      </w:r>
      <w:r w:rsidRPr="0094062B">
        <w:rPr>
          <w:rFonts w:cs="Times New Roman"/>
          <w:i/>
          <w:color w:val="auto"/>
          <w:sz w:val="32"/>
          <w:szCs w:val="32"/>
        </w:rPr>
        <w:t xml:space="preserve">й виклад </w:t>
      </w:r>
      <w:r w:rsidRPr="0094062B">
        <w:rPr>
          <w:rFonts w:cs="Times New Roman"/>
          <w:i/>
          <w:color w:val="auto"/>
          <w:sz w:val="32"/>
          <w:szCs w:val="32"/>
          <w:lang w:val="uk-UA"/>
        </w:rPr>
        <w:t>матеріалу</w:t>
      </w:r>
      <w:r w:rsidRPr="0094062B">
        <w:rPr>
          <w:rFonts w:cs="Times New Roman"/>
          <w:i/>
          <w:color w:val="auto"/>
          <w:sz w:val="32"/>
          <w:szCs w:val="32"/>
        </w:rPr>
        <w:t>, склад</w:t>
      </w:r>
      <w:r w:rsidRPr="0094062B">
        <w:rPr>
          <w:rFonts w:cs="Times New Roman"/>
          <w:i/>
          <w:color w:val="auto"/>
          <w:sz w:val="32"/>
          <w:szCs w:val="32"/>
          <w:lang w:val="uk-UA"/>
        </w:rPr>
        <w:t>і</w:t>
      </w:r>
      <w:r w:rsidRPr="0094062B">
        <w:rPr>
          <w:rFonts w:cs="Times New Roman"/>
          <w:i/>
          <w:color w:val="auto"/>
          <w:sz w:val="32"/>
          <w:szCs w:val="32"/>
        </w:rPr>
        <w:t xml:space="preserve">тъ </w:t>
      </w:r>
      <w:r w:rsidRPr="0094062B">
        <w:rPr>
          <w:rFonts w:cs="Times New Roman"/>
          <w:i/>
          <w:color w:val="auto"/>
          <w:sz w:val="32"/>
          <w:szCs w:val="32"/>
          <w:lang w:val="uk-UA"/>
        </w:rPr>
        <w:t>та</w:t>
      </w:r>
      <w:r w:rsidRPr="0094062B">
        <w:rPr>
          <w:rFonts w:cs="Times New Roman"/>
          <w:i/>
          <w:color w:val="auto"/>
          <w:sz w:val="32"/>
          <w:szCs w:val="32"/>
        </w:rPr>
        <w:t xml:space="preserve"> </w:t>
      </w:r>
      <w:r w:rsidRPr="0094062B">
        <w:rPr>
          <w:rFonts w:cs="Times New Roman"/>
          <w:i/>
          <w:color w:val="auto"/>
          <w:sz w:val="32"/>
          <w:szCs w:val="32"/>
          <w:lang w:val="uk-UA"/>
        </w:rPr>
        <w:t>на</w:t>
      </w:r>
      <w:r w:rsidRPr="0094062B">
        <w:rPr>
          <w:rFonts w:cs="Times New Roman"/>
          <w:i/>
          <w:color w:val="auto"/>
          <w:sz w:val="32"/>
          <w:szCs w:val="32"/>
        </w:rPr>
        <w:t>друкуйте</w:t>
      </w:r>
      <w:r w:rsidRPr="0094062B">
        <w:rPr>
          <w:rFonts w:cs="Times New Roman"/>
          <w:i/>
          <w:color w:val="auto"/>
          <w:sz w:val="32"/>
          <w:szCs w:val="32"/>
          <w:lang w:val="uk-UA"/>
        </w:rPr>
        <w:t xml:space="preserve"> </w:t>
      </w:r>
      <w:r w:rsidRPr="0094062B">
        <w:rPr>
          <w:rFonts w:cs="Times New Roman"/>
          <w:i/>
          <w:color w:val="auto"/>
          <w:sz w:val="32"/>
          <w:szCs w:val="32"/>
        </w:rPr>
        <w:t xml:space="preserve">стислий виклад з теми </w:t>
      </w:r>
      <w:r w:rsidRPr="0094062B">
        <w:rPr>
          <w:rFonts w:cs="Times New Roman"/>
          <w:i/>
          <w:color w:val="auto"/>
          <w:sz w:val="32"/>
          <w:szCs w:val="32"/>
          <w:lang w:val="uk-UA"/>
        </w:rPr>
        <w:t>«</w:t>
      </w:r>
      <w:r w:rsidRPr="0094062B">
        <w:rPr>
          <w:rFonts w:cs="Times New Roman"/>
          <w:i/>
          <w:color w:val="auto"/>
          <w:sz w:val="32"/>
          <w:szCs w:val="32"/>
        </w:rPr>
        <w:t>Правила офор</w:t>
      </w:r>
      <w:r w:rsidRPr="0094062B">
        <w:rPr>
          <w:rFonts w:cs="Times New Roman"/>
          <w:i/>
          <w:color w:val="auto"/>
          <w:sz w:val="32"/>
          <w:szCs w:val="32"/>
          <w:lang w:val="uk-UA"/>
        </w:rPr>
        <w:t>млення</w:t>
      </w:r>
      <w:r w:rsidRPr="0094062B">
        <w:rPr>
          <w:rFonts w:cs="Times New Roman"/>
          <w:i/>
          <w:color w:val="auto"/>
          <w:sz w:val="32"/>
          <w:szCs w:val="32"/>
        </w:rPr>
        <w:t xml:space="preserve"> додат</w:t>
      </w:r>
      <w:r w:rsidRPr="0094062B">
        <w:rPr>
          <w:rFonts w:cs="Times New Roman"/>
          <w:i/>
          <w:color w:val="auto"/>
          <w:sz w:val="32"/>
          <w:szCs w:val="32"/>
          <w:lang w:val="uk-UA"/>
        </w:rPr>
        <w:t>кі</w:t>
      </w:r>
      <w:r w:rsidRPr="0094062B">
        <w:rPr>
          <w:rFonts w:cs="Times New Roman"/>
          <w:i/>
          <w:color w:val="auto"/>
          <w:sz w:val="32"/>
          <w:szCs w:val="32"/>
        </w:rPr>
        <w:t>в</w:t>
      </w:r>
      <w:r w:rsidRPr="0094062B">
        <w:rPr>
          <w:rFonts w:cs="Times New Roman"/>
          <w:i/>
          <w:color w:val="auto"/>
          <w:sz w:val="32"/>
          <w:szCs w:val="32"/>
          <w:lang w:val="uk-UA"/>
        </w:rPr>
        <w:t>»</w:t>
      </w:r>
      <w:r w:rsidRPr="0094062B">
        <w:rPr>
          <w:rFonts w:cs="Times New Roman"/>
          <w:i/>
          <w:color w:val="auto"/>
          <w:sz w:val="32"/>
          <w:szCs w:val="32"/>
        </w:rPr>
        <w:t xml:space="preserve">. </w:t>
      </w:r>
    </w:p>
    <w:p w:rsidR="000E5924" w:rsidRPr="000E5924" w:rsidRDefault="000E5924" w:rsidP="009F0BD9">
      <w:pPr>
        <w:widowControl w:val="0"/>
        <w:autoSpaceDE w:val="0"/>
        <w:autoSpaceDN w:val="0"/>
        <w:adjustRightInd w:val="0"/>
        <w:spacing w:after="0" w:line="240" w:lineRule="auto"/>
        <w:ind w:firstLine="709"/>
        <w:jc w:val="both"/>
        <w:rPr>
          <w:rFonts w:cs="Times New Roman"/>
          <w:i/>
          <w:color w:val="auto"/>
          <w:sz w:val="32"/>
          <w:szCs w:val="32"/>
        </w:rPr>
      </w:pPr>
      <w:r w:rsidRPr="000E5924">
        <w:rPr>
          <w:rFonts w:cs="Times New Roman"/>
          <w:b/>
          <w:color w:val="auto"/>
          <w:sz w:val="32"/>
          <w:szCs w:val="32"/>
        </w:rPr>
        <w:t xml:space="preserve">Завдання </w:t>
      </w:r>
      <w:r w:rsidR="00F4263E" w:rsidRPr="00F4263E">
        <w:rPr>
          <w:rFonts w:cs="Times New Roman"/>
          <w:b/>
          <w:color w:val="auto"/>
          <w:sz w:val="32"/>
          <w:szCs w:val="32"/>
          <w:lang w:val="uk-UA"/>
        </w:rPr>
        <w:t>6</w:t>
      </w:r>
      <w:r w:rsidRPr="000E5924">
        <w:rPr>
          <w:rFonts w:cs="Times New Roman"/>
          <w:color w:val="auto"/>
          <w:sz w:val="32"/>
          <w:szCs w:val="32"/>
        </w:rPr>
        <w:t xml:space="preserve">. </w:t>
      </w:r>
      <w:r w:rsidRPr="000E5924">
        <w:rPr>
          <w:rFonts w:cs="Times New Roman"/>
          <w:i/>
          <w:color w:val="auto"/>
          <w:sz w:val="32"/>
          <w:szCs w:val="32"/>
        </w:rPr>
        <w:t xml:space="preserve">Надрукуйте невеликий текст </w:t>
      </w:r>
      <w:r w:rsidRPr="000E5924">
        <w:rPr>
          <w:rFonts w:cs="Times New Roman"/>
          <w:i/>
          <w:color w:val="auto"/>
          <w:sz w:val="32"/>
          <w:szCs w:val="32"/>
          <w:lang w:val="uk-UA"/>
        </w:rPr>
        <w:t>н</w:t>
      </w:r>
      <w:r w:rsidRPr="000E5924">
        <w:rPr>
          <w:rFonts w:cs="Times New Roman"/>
          <w:i/>
          <w:color w:val="auto"/>
          <w:sz w:val="32"/>
          <w:szCs w:val="32"/>
        </w:rPr>
        <w:t>аукового чи оф</w:t>
      </w:r>
      <w:r w:rsidRPr="000E5924">
        <w:rPr>
          <w:rFonts w:cs="Times New Roman"/>
          <w:i/>
          <w:color w:val="auto"/>
          <w:sz w:val="32"/>
          <w:szCs w:val="32"/>
          <w:lang w:val="uk-UA"/>
        </w:rPr>
        <w:t>іцій</w:t>
      </w:r>
      <w:r w:rsidRPr="000E5924">
        <w:rPr>
          <w:rFonts w:cs="Times New Roman"/>
          <w:i/>
          <w:color w:val="auto"/>
          <w:sz w:val="32"/>
          <w:szCs w:val="32"/>
        </w:rPr>
        <w:t>но-</w:t>
      </w:r>
      <w:r w:rsidRPr="000E5924">
        <w:rPr>
          <w:rFonts w:cs="Times New Roman"/>
          <w:i/>
          <w:color w:val="auto"/>
          <w:sz w:val="32"/>
          <w:szCs w:val="32"/>
          <w:lang w:val="uk-UA"/>
        </w:rPr>
        <w:t>діл</w:t>
      </w:r>
      <w:r w:rsidRPr="000E5924">
        <w:rPr>
          <w:rFonts w:cs="Times New Roman"/>
          <w:i/>
          <w:color w:val="auto"/>
          <w:sz w:val="32"/>
          <w:szCs w:val="32"/>
        </w:rPr>
        <w:t>ового стилю з посиланнями, орга</w:t>
      </w:r>
      <w:r w:rsidRPr="000E5924">
        <w:rPr>
          <w:rFonts w:cs="Times New Roman"/>
          <w:i/>
          <w:color w:val="auto"/>
          <w:sz w:val="32"/>
          <w:szCs w:val="32"/>
          <w:lang w:val="uk-UA"/>
        </w:rPr>
        <w:t>ні</w:t>
      </w:r>
      <w:r w:rsidRPr="000E5924">
        <w:rPr>
          <w:rFonts w:cs="Times New Roman"/>
          <w:i/>
          <w:color w:val="auto"/>
          <w:sz w:val="32"/>
          <w:szCs w:val="32"/>
        </w:rPr>
        <w:t>зованими у будь-який зазначений вище спос</w:t>
      </w:r>
      <w:r w:rsidRPr="000E5924">
        <w:rPr>
          <w:rFonts w:cs="Times New Roman"/>
          <w:i/>
          <w:color w:val="auto"/>
          <w:sz w:val="32"/>
          <w:szCs w:val="32"/>
          <w:lang w:val="uk-UA"/>
        </w:rPr>
        <w:t>і</w:t>
      </w:r>
      <w:r w:rsidRPr="000E5924">
        <w:rPr>
          <w:rFonts w:cs="Times New Roman"/>
          <w:i/>
          <w:color w:val="auto"/>
          <w:sz w:val="32"/>
          <w:szCs w:val="32"/>
        </w:rPr>
        <w:t>б.</w:t>
      </w:r>
    </w:p>
    <w:p w:rsidR="000E5924" w:rsidRPr="000E5924" w:rsidRDefault="000E5924"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0E5924">
        <w:rPr>
          <w:rFonts w:cs="Times New Roman"/>
          <w:b/>
          <w:color w:val="auto"/>
          <w:sz w:val="32"/>
          <w:szCs w:val="32"/>
          <w:lang w:val="uk-UA"/>
        </w:rPr>
        <w:t xml:space="preserve">Завдання </w:t>
      </w:r>
      <w:r w:rsidR="00F4263E" w:rsidRPr="00F4263E">
        <w:rPr>
          <w:rFonts w:cs="Times New Roman"/>
          <w:b/>
          <w:color w:val="auto"/>
          <w:sz w:val="32"/>
          <w:szCs w:val="32"/>
          <w:lang w:val="uk-UA"/>
        </w:rPr>
        <w:t>7</w:t>
      </w:r>
      <w:r w:rsidRPr="000E5924">
        <w:rPr>
          <w:rFonts w:cs="Times New Roman"/>
          <w:b/>
          <w:color w:val="auto"/>
          <w:sz w:val="32"/>
          <w:szCs w:val="32"/>
          <w:lang w:val="uk-UA"/>
        </w:rPr>
        <w:t>.</w:t>
      </w:r>
      <w:r w:rsidRPr="000E5924">
        <w:rPr>
          <w:rFonts w:cs="Times New Roman"/>
          <w:color w:val="auto"/>
          <w:sz w:val="32"/>
          <w:szCs w:val="32"/>
        </w:rPr>
        <w:t xml:space="preserve"> </w:t>
      </w:r>
      <w:r w:rsidRPr="000E5924">
        <w:rPr>
          <w:rFonts w:cs="Times New Roman"/>
          <w:i/>
          <w:color w:val="auto"/>
          <w:sz w:val="32"/>
          <w:szCs w:val="32"/>
        </w:rPr>
        <w:t>Склад</w:t>
      </w:r>
      <w:r w:rsidRPr="000E5924">
        <w:rPr>
          <w:rFonts w:cs="Times New Roman"/>
          <w:i/>
          <w:color w:val="auto"/>
          <w:sz w:val="32"/>
          <w:szCs w:val="32"/>
          <w:lang w:val="uk-UA"/>
        </w:rPr>
        <w:t>і</w:t>
      </w:r>
      <w:r w:rsidRPr="000E5924">
        <w:rPr>
          <w:rFonts w:cs="Times New Roman"/>
          <w:i/>
          <w:color w:val="auto"/>
          <w:sz w:val="32"/>
          <w:szCs w:val="32"/>
        </w:rPr>
        <w:t>ть та надрукуйте список л</w:t>
      </w:r>
      <w:r w:rsidRPr="000E5924">
        <w:rPr>
          <w:rFonts w:cs="Times New Roman"/>
          <w:i/>
          <w:color w:val="auto"/>
          <w:sz w:val="32"/>
          <w:szCs w:val="32"/>
          <w:lang w:val="uk-UA"/>
        </w:rPr>
        <w:t>ітератури на довільно обрану тему дослідження.</w:t>
      </w:r>
    </w:p>
    <w:p w:rsidR="002359B7" w:rsidRPr="0036139A" w:rsidRDefault="002359B7" w:rsidP="009F0BD9">
      <w:pPr>
        <w:spacing w:after="0" w:line="240" w:lineRule="auto"/>
        <w:rPr>
          <w:sz w:val="32"/>
          <w:szCs w:val="32"/>
          <w:lang w:val="uk-UA"/>
        </w:rPr>
      </w:pPr>
    </w:p>
    <w:p w:rsidR="008E5B0B" w:rsidRPr="007C4843" w:rsidRDefault="007F6C37" w:rsidP="009F0BD9">
      <w:pPr>
        <w:spacing w:after="0" w:line="240" w:lineRule="auto"/>
        <w:jc w:val="center"/>
        <w:rPr>
          <w:rFonts w:cs="Times New Roman"/>
          <w:b/>
          <w:sz w:val="36"/>
          <w:szCs w:val="36"/>
          <w:lang w:val="uk-UA" w:eastAsia="uk-UA"/>
        </w:rPr>
      </w:pPr>
      <w:r w:rsidRPr="007C4843">
        <w:rPr>
          <w:rFonts w:cs="Times New Roman"/>
          <w:b/>
          <w:sz w:val="36"/>
          <w:szCs w:val="36"/>
          <w:lang w:val="uk-UA" w:eastAsia="uk-UA"/>
        </w:rPr>
        <w:t>3.5</w:t>
      </w:r>
      <w:r w:rsidR="009979ED">
        <w:rPr>
          <w:rFonts w:cs="Times New Roman"/>
          <w:b/>
          <w:sz w:val="36"/>
          <w:szCs w:val="36"/>
          <w:lang w:val="uk-UA" w:eastAsia="uk-UA"/>
        </w:rPr>
        <w:t>.</w:t>
      </w:r>
      <w:r w:rsidRPr="007C4843">
        <w:rPr>
          <w:rFonts w:cs="Times New Roman"/>
          <w:b/>
          <w:sz w:val="36"/>
          <w:szCs w:val="36"/>
          <w:lang w:val="uk-UA" w:eastAsia="uk-UA"/>
        </w:rPr>
        <w:t xml:space="preserve"> Оформлення таблиць. Прийоми і способи </w:t>
      </w:r>
    </w:p>
    <w:p w:rsidR="007F6C37" w:rsidRPr="007C4843" w:rsidRDefault="007F6C37" w:rsidP="009F0BD9">
      <w:pPr>
        <w:spacing w:after="0" w:line="240" w:lineRule="auto"/>
        <w:jc w:val="center"/>
        <w:rPr>
          <w:rFonts w:cs="Times New Roman"/>
          <w:b/>
          <w:sz w:val="36"/>
          <w:szCs w:val="36"/>
          <w:lang w:val="uk-UA" w:eastAsia="uk-UA"/>
        </w:rPr>
      </w:pPr>
      <w:r w:rsidRPr="007C4843">
        <w:rPr>
          <w:rFonts w:cs="Times New Roman"/>
          <w:b/>
          <w:sz w:val="36"/>
          <w:szCs w:val="36"/>
          <w:lang w:val="uk-UA" w:eastAsia="uk-UA"/>
        </w:rPr>
        <w:t>створення таблиць</w:t>
      </w:r>
    </w:p>
    <w:p w:rsidR="007F6C37" w:rsidRPr="007F6C37" w:rsidRDefault="007F6C37" w:rsidP="009F0BD9">
      <w:pPr>
        <w:spacing w:after="0" w:line="240" w:lineRule="auto"/>
        <w:jc w:val="center"/>
        <w:rPr>
          <w:rFonts w:cs="Times New Roman"/>
          <w:b/>
          <w:sz w:val="32"/>
          <w:szCs w:val="32"/>
          <w:lang w:val="uk-UA" w:eastAsia="uk-UA"/>
        </w:rPr>
      </w:pPr>
      <w:r>
        <w:rPr>
          <w:rFonts w:eastAsia="Times New Roman" w:cs="Times New Roman"/>
          <w:b/>
          <w:sz w:val="32"/>
          <w:szCs w:val="32"/>
          <w:lang w:val="uk-UA"/>
        </w:rPr>
        <w:t>3.5.1</w:t>
      </w:r>
      <w:r w:rsidR="009979ED">
        <w:rPr>
          <w:rFonts w:eastAsia="Times New Roman" w:cs="Times New Roman"/>
          <w:b/>
          <w:sz w:val="32"/>
          <w:szCs w:val="32"/>
          <w:lang w:val="uk-UA"/>
        </w:rPr>
        <w:t>.</w:t>
      </w:r>
      <w:r>
        <w:rPr>
          <w:rFonts w:eastAsia="Times New Roman" w:cs="Times New Roman"/>
          <w:b/>
          <w:sz w:val="32"/>
          <w:szCs w:val="32"/>
          <w:lang w:val="uk-UA"/>
        </w:rPr>
        <w:t xml:space="preserve"> </w:t>
      </w:r>
      <w:r w:rsidRPr="007F6C37">
        <w:rPr>
          <w:rFonts w:eastAsia="Times New Roman" w:cs="Times New Roman"/>
          <w:b/>
          <w:sz w:val="32"/>
          <w:szCs w:val="32"/>
          <w:lang w:val="uk-UA"/>
        </w:rPr>
        <w:t>Таблиця як форма організації тексту</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i/>
          <w:color w:val="auto"/>
          <w:sz w:val="32"/>
          <w:szCs w:val="32"/>
          <w:lang w:val="uk-UA" w:eastAsia="ru-RU"/>
        </w:rPr>
        <w:t>Таблиця</w:t>
      </w:r>
      <w:r w:rsidRPr="00C42CD3">
        <w:rPr>
          <w:rFonts w:eastAsia="Times New Roman" w:cs="Times New Roman"/>
          <w:color w:val="auto"/>
          <w:sz w:val="32"/>
          <w:szCs w:val="32"/>
          <w:lang w:val="uk-UA" w:eastAsia="ru-RU"/>
        </w:rPr>
        <w:t xml:space="preserve"> </w:t>
      </w:r>
      <w:r w:rsidR="0045201F">
        <w:rPr>
          <w:rFonts w:eastAsia="Times New Roman" w:cs="Times New Roman"/>
          <w:color w:val="auto"/>
          <w:sz w:val="32"/>
          <w:szCs w:val="32"/>
          <w:lang w:val="uk-UA" w:eastAsia="ru-RU"/>
        </w:rPr>
        <w:t>—</w:t>
      </w:r>
      <w:r w:rsidRPr="00C42CD3">
        <w:rPr>
          <w:rFonts w:eastAsia="Times New Roman" w:cs="Times New Roman"/>
          <w:color w:val="auto"/>
          <w:sz w:val="32"/>
          <w:szCs w:val="32"/>
          <w:lang w:val="uk-UA" w:eastAsia="ru-RU"/>
        </w:rPr>
        <w:t xml:space="preserve"> це форма організації тексту, у якій однотипна інформація згрупована в певному порядку.</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Будуючи наочн</w:t>
      </w:r>
      <w:r w:rsidR="00F94772">
        <w:rPr>
          <w:rFonts w:eastAsia="Times New Roman" w:cs="Times New Roman"/>
          <w:color w:val="auto"/>
          <w:sz w:val="32"/>
          <w:szCs w:val="32"/>
          <w:lang w:val="uk-UA" w:eastAsia="ru-RU"/>
        </w:rPr>
        <w:t>у</w:t>
      </w:r>
      <w:r w:rsidRPr="00C42CD3">
        <w:rPr>
          <w:rFonts w:eastAsia="Times New Roman" w:cs="Times New Roman"/>
          <w:color w:val="auto"/>
          <w:sz w:val="32"/>
          <w:szCs w:val="32"/>
          <w:lang w:val="uk-UA" w:eastAsia="ru-RU"/>
        </w:rPr>
        <w:t xml:space="preserve"> форм</w:t>
      </w:r>
      <w:r w:rsidR="00F94772">
        <w:rPr>
          <w:rFonts w:eastAsia="Times New Roman" w:cs="Times New Roman"/>
          <w:color w:val="auto"/>
          <w:sz w:val="32"/>
          <w:szCs w:val="32"/>
          <w:lang w:val="uk-UA" w:eastAsia="ru-RU"/>
        </w:rPr>
        <w:t>у</w:t>
      </w:r>
      <w:r w:rsidRPr="00C42CD3">
        <w:rPr>
          <w:rFonts w:eastAsia="Times New Roman" w:cs="Times New Roman"/>
          <w:color w:val="auto"/>
          <w:sz w:val="32"/>
          <w:szCs w:val="32"/>
          <w:lang w:val="uk-UA" w:eastAsia="ru-RU"/>
        </w:rPr>
        <w:t xml:space="preserve"> організації тексту, таблиця істотно полегшує його сприйняття. Вона характеризується поданням фактичного матеріалу, насиченого однорідними відомостями. Повідомлення, зафіксоване у таблиці, носить статистичний характер.</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Таблиці, як жоден з інших видів машинописних робіт, урізноманітн</w:t>
      </w:r>
      <w:r w:rsidR="00F94772">
        <w:rPr>
          <w:rFonts w:eastAsia="Times New Roman" w:cs="Times New Roman"/>
          <w:color w:val="auto"/>
          <w:sz w:val="32"/>
          <w:szCs w:val="32"/>
          <w:lang w:val="uk-UA" w:eastAsia="ru-RU"/>
        </w:rPr>
        <w:t>ена</w:t>
      </w:r>
      <w:r w:rsidRPr="00C42CD3">
        <w:rPr>
          <w:rFonts w:eastAsia="Times New Roman" w:cs="Times New Roman"/>
          <w:color w:val="auto"/>
          <w:sz w:val="32"/>
          <w:szCs w:val="32"/>
          <w:lang w:val="uk-UA" w:eastAsia="ru-RU"/>
        </w:rPr>
        <w:t xml:space="preserve"> їх видами. Вибір табличних форм умотивовується інформаційною складовою. </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i/>
          <w:color w:val="auto"/>
          <w:sz w:val="32"/>
          <w:szCs w:val="32"/>
          <w:lang w:val="uk-UA" w:eastAsia="ru-RU"/>
        </w:rPr>
        <w:t>Таблиці складаються з певних спільних елементів</w:t>
      </w:r>
      <w:r w:rsidRPr="00C42CD3">
        <w:rPr>
          <w:rFonts w:eastAsia="Times New Roman" w:cs="Times New Roman"/>
          <w:color w:val="auto"/>
          <w:sz w:val="32"/>
          <w:szCs w:val="32"/>
          <w:lang w:val="uk-UA" w:eastAsia="ru-RU"/>
        </w:rPr>
        <w:t>:</w:t>
      </w:r>
    </w:p>
    <w:p w:rsidR="00C42CD3" w:rsidRPr="00C42CD3" w:rsidRDefault="00C42CD3" w:rsidP="009F0BD9">
      <w:pPr>
        <w:widowControl w:val="0"/>
        <w:numPr>
          <w:ilvl w:val="0"/>
          <w:numId w:val="89"/>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нумераційни</w:t>
      </w:r>
      <w:r w:rsidR="00F94772">
        <w:rPr>
          <w:rFonts w:eastAsia="Times New Roman" w:cs="Times New Roman"/>
          <w:color w:val="auto"/>
          <w:sz w:val="32"/>
          <w:szCs w:val="32"/>
          <w:lang w:val="uk-UA" w:eastAsia="ru-RU"/>
        </w:rPr>
        <w:t>й</w:t>
      </w:r>
      <w:r w:rsidRPr="00C42CD3">
        <w:rPr>
          <w:rFonts w:eastAsia="Times New Roman" w:cs="Times New Roman"/>
          <w:color w:val="auto"/>
          <w:sz w:val="32"/>
          <w:szCs w:val="32"/>
          <w:lang w:val="uk-UA" w:eastAsia="ru-RU"/>
        </w:rPr>
        <w:t xml:space="preserve"> заголовок (номер таблиці);</w:t>
      </w:r>
    </w:p>
    <w:p w:rsidR="00C42CD3" w:rsidRPr="00C42CD3" w:rsidRDefault="00C42CD3" w:rsidP="009F0BD9">
      <w:pPr>
        <w:widowControl w:val="0"/>
        <w:numPr>
          <w:ilvl w:val="0"/>
          <w:numId w:val="89"/>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тематичний заголовок;</w:t>
      </w:r>
    </w:p>
    <w:p w:rsidR="00C42CD3" w:rsidRPr="00C42CD3" w:rsidRDefault="00C42CD3" w:rsidP="009F0BD9">
      <w:pPr>
        <w:widowControl w:val="0"/>
        <w:numPr>
          <w:ilvl w:val="0"/>
          <w:numId w:val="89"/>
        </w:numPr>
        <w:tabs>
          <w:tab w:val="num" w:pos="1134"/>
        </w:tabs>
        <w:autoSpaceDE w:val="0"/>
        <w:autoSpaceDN w:val="0"/>
        <w:adjustRightInd w:val="0"/>
        <w:spacing w:after="0" w:line="240" w:lineRule="auto"/>
        <w:ind w:left="1134"/>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заголовна частина (головка) розташована у верхній частині;</w:t>
      </w:r>
    </w:p>
    <w:p w:rsidR="00C42CD3" w:rsidRPr="00C42CD3" w:rsidRDefault="00C42CD3" w:rsidP="009F0BD9">
      <w:pPr>
        <w:widowControl w:val="0"/>
        <w:numPr>
          <w:ilvl w:val="0"/>
          <w:numId w:val="89"/>
        </w:numPr>
        <w:tabs>
          <w:tab w:val="num" w:pos="1134"/>
        </w:tabs>
        <w:autoSpaceDE w:val="0"/>
        <w:autoSpaceDN w:val="0"/>
        <w:adjustRightInd w:val="0"/>
        <w:spacing w:after="0" w:line="240" w:lineRule="auto"/>
        <w:ind w:left="1134"/>
        <w:jc w:val="both"/>
        <w:rPr>
          <w:rFonts w:eastAsia="Times New Roman" w:cs="Times New Roman"/>
          <w:b/>
          <w:color w:val="auto"/>
          <w:sz w:val="32"/>
          <w:szCs w:val="32"/>
          <w:lang w:val="uk-UA" w:eastAsia="ru-RU"/>
        </w:rPr>
      </w:pPr>
      <w:r w:rsidRPr="00C42CD3">
        <w:rPr>
          <w:rFonts w:eastAsia="Times New Roman" w:cs="Times New Roman"/>
          <w:color w:val="auto"/>
          <w:sz w:val="32"/>
          <w:szCs w:val="32"/>
          <w:lang w:val="uk-UA" w:eastAsia="ru-RU"/>
        </w:rPr>
        <w:lastRenderedPageBreak/>
        <w:t>основна частина, що складається з «боковика» (написи ліворуч).</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 xml:space="preserve">Таблиці поділяються на частини горизонтальні та вертикальні лінії відповідно до загальної кількості показників. Вертикальні ряди таблиці прийнято називати графами (колонками), горизонтальні </w:t>
      </w:r>
      <w:r w:rsidR="0045201F">
        <w:rPr>
          <w:rFonts w:eastAsia="Times New Roman" w:cs="Times New Roman"/>
          <w:color w:val="auto"/>
          <w:sz w:val="32"/>
          <w:szCs w:val="32"/>
          <w:lang w:val="uk-UA" w:eastAsia="ru-RU"/>
        </w:rPr>
        <w:t>—</w:t>
      </w:r>
      <w:r w:rsidRPr="00C42CD3">
        <w:rPr>
          <w:rFonts w:eastAsia="Times New Roman" w:cs="Times New Roman"/>
          <w:color w:val="auto"/>
          <w:sz w:val="32"/>
          <w:szCs w:val="32"/>
          <w:lang w:val="uk-UA" w:eastAsia="ru-RU"/>
        </w:rPr>
        <w:t xml:space="preserve"> рядами. Перелік систематизованих цифрових даних або певних інших відомостей у певному порядку в графах та рядках.</w:t>
      </w:r>
    </w:p>
    <w:p w:rsidR="003D44EC" w:rsidRDefault="003D44EC" w:rsidP="009F0BD9">
      <w:pPr>
        <w:spacing w:after="0" w:line="240" w:lineRule="auto"/>
        <w:ind w:firstLine="700"/>
        <w:jc w:val="both"/>
        <w:rPr>
          <w:rFonts w:eastAsia="Times New Roman" w:cs="Times New Roman"/>
          <w:color w:val="auto"/>
          <w:sz w:val="32"/>
          <w:szCs w:val="32"/>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Таблиця (номер).      Назва таблиці</w:t>
      </w:r>
    </w:p>
    <w:tbl>
      <w:tblPr>
        <w:tblStyle w:val="100"/>
        <w:tblW w:w="9464" w:type="dxa"/>
        <w:jc w:val="center"/>
        <w:tblLook w:val="04A0" w:firstRow="1" w:lastRow="0" w:firstColumn="1" w:lastColumn="0" w:noHBand="0" w:noVBand="1"/>
      </w:tblPr>
      <w:tblGrid>
        <w:gridCol w:w="2235"/>
        <w:gridCol w:w="4394"/>
        <w:gridCol w:w="2835"/>
      </w:tblGrid>
      <w:tr w:rsidR="00C42CD3" w:rsidRPr="00C42CD3" w:rsidTr="00FC6E5E">
        <w:trPr>
          <w:trHeight w:val="2106"/>
          <w:jc w:val="center"/>
        </w:trPr>
        <w:tc>
          <w:tcPr>
            <w:tcW w:w="2235" w:type="dxa"/>
            <w:tcBorders>
              <w:top w:val="nil"/>
              <w:left w:val="nil"/>
              <w:bottom w:val="nil"/>
              <w:right w:val="nil"/>
            </w:tcBorders>
          </w:tcPr>
          <w:p w:rsidR="00C42CD3" w:rsidRPr="00C42CD3" w:rsidRDefault="00C42CD3" w:rsidP="009F0BD9">
            <w:pPr>
              <w:jc w:val="both"/>
              <w:rPr>
                <w:rFonts w:eastAsia="Times New Roman"/>
                <w:sz w:val="32"/>
                <w:szCs w:val="32"/>
                <w:lang w:val="uk-UA" w:eastAsia="ru-RU"/>
              </w:rPr>
            </w:pPr>
          </w:p>
          <w:p w:rsidR="00C42CD3" w:rsidRPr="00C42CD3" w:rsidRDefault="00C42CD3" w:rsidP="009F0BD9">
            <w:pPr>
              <w:jc w:val="both"/>
              <w:rPr>
                <w:rFonts w:eastAsia="Times New Roman"/>
                <w:sz w:val="32"/>
                <w:szCs w:val="32"/>
                <w:lang w:val="uk-UA" w:eastAsia="ru-RU"/>
              </w:rPr>
            </w:pPr>
            <w:r w:rsidRPr="00C42CD3">
              <w:rPr>
                <w:rFonts w:eastAsia="Times New Roman"/>
                <w:noProof/>
                <w:sz w:val="32"/>
                <w:szCs w:val="32"/>
                <w:lang w:eastAsia="ru-RU"/>
              </w:rPr>
              <mc:AlternateContent>
                <mc:Choice Requires="wps">
                  <w:drawing>
                    <wp:anchor distT="0" distB="0" distL="114300" distR="114300" simplePos="0" relativeHeight="251683840" behindDoc="0" locked="0" layoutInCell="1" allowOverlap="1" wp14:anchorId="39A694BC" wp14:editId="46A4D30D">
                      <wp:simplePos x="0" y="0"/>
                      <wp:positionH relativeFrom="column">
                        <wp:posOffset>1196340</wp:posOffset>
                      </wp:positionH>
                      <wp:positionV relativeFrom="paragraph">
                        <wp:posOffset>194310</wp:posOffset>
                      </wp:positionV>
                      <wp:extent cx="333375" cy="0"/>
                      <wp:effectExtent l="0" t="76200" r="28575" b="114300"/>
                      <wp:wrapNone/>
                      <wp:docPr id="62" name="Прямая со стрелкой 62"/>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Прямая со стрелкой 62" o:spid="_x0000_s1026" type="#_x0000_t32" style="position:absolute;margin-left:94.2pt;margin-top:15.3pt;width:26.2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i6AQIAAKoDAAAOAAAAZHJzL2Uyb0RvYy54bWysU81u00AQviPxDqu9EydBLRDF6SGhXBBE&#10;ojzAdL22V9o/7Sxxciu8QB+BV+DCgYL6DPYbdXaTpgVuCB/GMzueb2a+/Tw/2xrNNjKgcrbkk9GY&#10;M2mFq5RtSv7x4vzZS84wgq1AOytLvpPIzxZPn8w7P5NT1zpdycAIxOKs8yVvY/SzokDRSgM4cl5a&#10;StYuGIgUhqaoAnSEbnQxHY9Pi86FygcnJCKdrvZJvsj4dS1FfF/XKCPTJafZYrYh28tki8UcZk0A&#10;3ypxGAP+YQoDylLTI9QKIrBPQf0FZZQIDl0dR8KZwtW1EjLvQNtMxn9s86EFL/MuRA76I034/2DF&#10;u806MFWV/HTKmQVDd9R/Ha6G6/5X/224ZsPn/pbM8GW46r/3P/ub/rb/wehjYq7zOCOApV2HQ4R+&#10;HRIN2zqY9KYF2TazvTuyLbeRCTp8Ts+LE87Efap4qPMB4xvpDEtOyTEGUE0bl85aulIXJpls2LzF&#10;SJ2p8L4gNbXuXGmdb1Zb1pEsX41P6PIFkMBqDZFc42lltA1noBtSroghQ6LTqkrlCQh3uNSBbYDE&#10;Q5qrXHdBw3OmASMlaKP8JCpohN9K0zwrwHZfnFN7rUVQ+rWtWNx5ohpCcN2hXtvUU2bRHvZKBO8p&#10;Td6lq3aZ6SJFJIjc9iDepLjHMfmPf7HFHQAAAP//AwBQSwMEFAAGAAgAAAAhAC2OZgzeAAAACQEA&#10;AA8AAABkcnMvZG93bnJldi54bWxMj8FOwzAMhu9IvENkJG4sYVQjLU0nhDQJIS6MCcQta0xb0Til&#10;ybbC0+OJAxx/+9Pvz+Vy8r3Y4xi7QAYuZwoEUh1cR42BzfPqQoOIyZKzfSA08IURltXpSWkLFw70&#10;hPt1agSXUCysgTaloZAy1i16G2dhQOLdexi9TRzHRrrRHrjc93Ku1EJ62xFfaO2Ady3WH+udN/B9&#10;f/3Wrx61fs1fNOaUfcpN82DM+dl0ewMi4ZT+YDjqszpU7LQNO3JR9Jy1zhg1cKUWIBiYZyoHsf0d&#10;yKqU/z+ofgAAAP//AwBQSwECLQAUAAYACAAAACEAtoM4kv4AAADhAQAAEwAAAAAAAAAAAAAAAAAA&#10;AAAAW0NvbnRlbnRfVHlwZXNdLnhtbFBLAQItABQABgAIAAAAIQA4/SH/1gAAAJQBAAALAAAAAAAA&#10;AAAAAAAAAC8BAABfcmVscy8ucmVsc1BLAQItABQABgAIAAAAIQAkZ0i6AQIAAKoDAAAOAAAAAAAA&#10;AAAAAAAAAC4CAABkcnMvZTJvRG9jLnhtbFBLAQItABQABgAIAAAAIQAtjmYM3gAAAAkBAAAPAAAA&#10;AAAAAAAAAAAAAFsEAABkcnMvZG93bnJldi54bWxQSwUGAAAAAAQABADzAAAAZgUAAAAA&#10;" strokecolor="windowText" strokeweight="1.5pt">
                      <v:stroke endarrow="open"/>
                    </v:shape>
                  </w:pict>
                </mc:Fallback>
              </mc:AlternateContent>
            </w:r>
            <w:r w:rsidRPr="00C42CD3">
              <w:rPr>
                <w:rFonts w:eastAsia="Times New Roman"/>
                <w:sz w:val="32"/>
                <w:szCs w:val="32"/>
                <w:lang w:val="uk-UA" w:eastAsia="ru-RU"/>
              </w:rPr>
              <w:t>Головка таблиці</w:t>
            </w:r>
          </w:p>
        </w:tc>
        <w:tc>
          <w:tcPr>
            <w:tcW w:w="4394" w:type="dxa"/>
            <w:tcBorders>
              <w:top w:val="nil"/>
              <w:left w:val="nil"/>
              <w:bottom w:val="nil"/>
              <w:right w:val="nil"/>
            </w:tcBorders>
          </w:tcPr>
          <w:tbl>
            <w:tblPr>
              <w:tblStyle w:val="100"/>
              <w:tblpPr w:leftFromText="180" w:rightFromText="180" w:vertAnchor="text" w:horzAnchor="margin" w:tblpY="225"/>
              <w:tblOverlap w:val="never"/>
              <w:tblW w:w="0" w:type="auto"/>
              <w:tblLook w:val="04A0" w:firstRow="1" w:lastRow="0" w:firstColumn="1" w:lastColumn="0" w:noHBand="0" w:noVBand="1"/>
            </w:tblPr>
            <w:tblGrid>
              <w:gridCol w:w="1809"/>
              <w:gridCol w:w="567"/>
              <w:gridCol w:w="567"/>
              <w:gridCol w:w="567"/>
              <w:gridCol w:w="567"/>
            </w:tblGrid>
            <w:tr w:rsidR="00C42CD3" w:rsidRPr="00C42CD3" w:rsidTr="00C12387">
              <w:tc>
                <w:tcPr>
                  <w:tcW w:w="1809" w:type="dxa"/>
                  <w:vMerge w:val="restart"/>
                </w:tcPr>
                <w:p w:rsidR="00C42CD3" w:rsidRPr="00C42CD3" w:rsidRDefault="00C42CD3" w:rsidP="009F0BD9">
                  <w:pPr>
                    <w:rPr>
                      <w:rFonts w:eastAsia="Times New Roman"/>
                      <w:sz w:val="32"/>
                      <w:szCs w:val="32"/>
                      <w:lang w:eastAsia="ru-RU"/>
                    </w:rPr>
                  </w:pPr>
                </w:p>
              </w:tc>
              <w:tc>
                <w:tcPr>
                  <w:tcW w:w="1134" w:type="dxa"/>
                  <w:gridSpan w:val="2"/>
                </w:tcPr>
                <w:p w:rsidR="00C42CD3" w:rsidRPr="00C42CD3" w:rsidRDefault="00C42CD3" w:rsidP="009F0BD9">
                  <w:pPr>
                    <w:rPr>
                      <w:rFonts w:eastAsia="Times New Roman"/>
                      <w:sz w:val="32"/>
                      <w:szCs w:val="32"/>
                      <w:lang w:eastAsia="ru-RU"/>
                    </w:rPr>
                  </w:pPr>
                </w:p>
              </w:tc>
              <w:tc>
                <w:tcPr>
                  <w:tcW w:w="1134" w:type="dxa"/>
                  <w:gridSpan w:val="2"/>
                </w:tcPr>
                <w:p w:rsidR="00C42CD3" w:rsidRPr="00C42CD3" w:rsidRDefault="00C42CD3" w:rsidP="009F0BD9">
                  <w:pPr>
                    <w:rPr>
                      <w:rFonts w:eastAsia="Times New Roman"/>
                      <w:sz w:val="32"/>
                      <w:szCs w:val="32"/>
                      <w:lang w:eastAsia="ru-RU"/>
                    </w:rPr>
                  </w:pPr>
                  <w:r w:rsidRPr="00C42CD3">
                    <w:rPr>
                      <w:rFonts w:eastAsia="Times New Roman"/>
                      <w:noProof/>
                      <w:sz w:val="32"/>
                      <w:szCs w:val="32"/>
                      <w:lang w:eastAsia="ru-RU"/>
                    </w:rPr>
                    <mc:AlternateContent>
                      <mc:Choice Requires="wps">
                        <w:drawing>
                          <wp:anchor distT="0" distB="0" distL="114300" distR="114300" simplePos="0" relativeHeight="251684864" behindDoc="0" locked="0" layoutInCell="1" allowOverlap="1" wp14:anchorId="3C4182FF" wp14:editId="384B5258">
                            <wp:simplePos x="0" y="0"/>
                            <wp:positionH relativeFrom="column">
                              <wp:posOffset>551180</wp:posOffset>
                            </wp:positionH>
                            <wp:positionV relativeFrom="paragraph">
                              <wp:posOffset>163830</wp:posOffset>
                            </wp:positionV>
                            <wp:extent cx="361950" cy="0"/>
                            <wp:effectExtent l="38100" t="76200" r="0" b="114300"/>
                            <wp:wrapNone/>
                            <wp:docPr id="63" name="Прямая со стрелкой 63"/>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63" o:spid="_x0000_s1026" type="#_x0000_t32" style="position:absolute;margin-left:43.4pt;margin-top:12.9pt;width:28.5pt;height:0;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orCAIAALQDAAAOAAAAZHJzL2Uyb0RvYy54bWysU8GO0zAQvSPxD5bvNO2uqNiq6R5aFg4I&#10;VmL5gFnHTiw5tuUxTXtb+IH9BH6BCwcWtN+Q/BFjp1stcEPkMPJkMm/ePL8sz3etYVsZUDtb8tlk&#10;ypm0wlXa1iX/cHXx7AVnGMFWYJyVJd9L5Oerp0+WnV/IE9c4U8nACMTiovMlb2L0i6JA0cgWcOK8&#10;tFRULrQQKQ11UQXoCL01xcl0Oi86FyofnJCI9HYzFvkq4yslRXynFMrITMmJW8wx5HidYrFawqIO&#10;4BstDjTgH1i0oC0NPUJtIAL7GPRfUK0WwaFTcSJcWziltJB5B9pmNv1jm/cNeJl3IXHQH2XC/wcr&#10;3m4vA9NVyeennFlo6Y76L8PNcNv/7L8Ot2z41N9TGD4PN/23/kd/19/33xl9TMp1HhcEsLaX4ZCh&#10;vwxJhp0KLVNG+9dkiiwMrcp2Wff9UXe5i0zQy9P57Ow53Y54KBUjQkLyAeMr6VqWDiXHGEDXTVw7&#10;a+lyXRjRYfsGI3GgxoeG1GzdhTYm37GxrCMuZ9M8CMhqykCkma2n5dHWnIGpycMihkwYndFVak9A&#10;uMe1CWwLZCNyX+W6KyLPmQGMVKCN8pNEIQq/tSY+G8BmbM6l0XURtHlpKxb3nkSHEFx36Dc2zZTZ&#10;voe9ktSjuOl07ap91rxIGVkjjz3YOHnvcU7nxz/b6hcAAAD//wMAUEsDBBQABgAIAAAAIQAwgf7I&#10;2wAAAAgBAAAPAAAAZHJzL2Rvd25yZXYueG1sTI9PT8JAEMXvJn6HzZh4MbK1CiG1W2JIvHgDieeh&#10;O7aF7mztLlD66R3iQU7z503e+02+GFyrjtSHxrOBp0kCirj0tuHKwObz/XEOKkRki61nMnCmAIvi&#10;9ibHzPoTr+i4jpUSEw4ZGqhj7DKtQ1mTwzDxHbFo3753GGXsK217PIm5a3WaJDPtsGFJqLGjZU3l&#10;fn1wBgIm9TQ+nFM3fmxWXz+0W47NaMz93fD2CirSEP+P4YIv6FAI09Yf2AbVGpjPhDwaSKdSL/rL&#10;szTbv4Uucn39QPELAAD//wMAUEsBAi0AFAAGAAgAAAAhALaDOJL+AAAA4QEAABMAAAAAAAAAAAAA&#10;AAAAAAAAAFtDb250ZW50X1R5cGVzXS54bWxQSwECLQAUAAYACAAAACEAOP0h/9YAAACUAQAACwAA&#10;AAAAAAAAAAAAAAAvAQAAX3JlbHMvLnJlbHNQSwECLQAUAAYACAAAACEAMfGqKwgCAAC0AwAADgAA&#10;AAAAAAAAAAAAAAAuAgAAZHJzL2Uyb0RvYy54bWxQSwECLQAUAAYACAAAACEAMIH+yNsAAAAIAQAA&#10;DwAAAAAAAAAAAAAAAABiBAAAZHJzL2Rvd25yZXYueG1sUEsFBgAAAAAEAAQA8wAAAGoFAAAAAA==&#10;" strokecolor="windowText" strokeweight="1.5pt">
                            <v:stroke endarrow="open"/>
                          </v:shape>
                        </w:pict>
                      </mc:Fallback>
                    </mc:AlternateContent>
                  </w:r>
                </w:p>
              </w:tc>
            </w:tr>
            <w:tr w:rsidR="00C42CD3" w:rsidRPr="00C42CD3" w:rsidTr="00C12387">
              <w:tc>
                <w:tcPr>
                  <w:tcW w:w="1809" w:type="dxa"/>
                  <w:vMerge/>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r w:rsidRPr="00C42CD3">
                    <w:rPr>
                      <w:rFonts w:eastAsia="Times New Roman"/>
                      <w:noProof/>
                      <w:sz w:val="32"/>
                      <w:szCs w:val="32"/>
                      <w:lang w:eastAsia="ru-RU"/>
                    </w:rPr>
                    <mc:AlternateContent>
                      <mc:Choice Requires="wps">
                        <w:drawing>
                          <wp:anchor distT="0" distB="0" distL="114300" distR="114300" simplePos="0" relativeHeight="251685888" behindDoc="0" locked="0" layoutInCell="1" allowOverlap="1" wp14:anchorId="3CA2CE6A" wp14:editId="4CD5872F">
                            <wp:simplePos x="0" y="0"/>
                            <wp:positionH relativeFrom="column">
                              <wp:posOffset>191135</wp:posOffset>
                            </wp:positionH>
                            <wp:positionV relativeFrom="paragraph">
                              <wp:posOffset>132715</wp:posOffset>
                            </wp:positionV>
                            <wp:extent cx="361950" cy="0"/>
                            <wp:effectExtent l="38100" t="76200" r="0" b="114300"/>
                            <wp:wrapNone/>
                            <wp:docPr id="64" name="Прямая со стрелкой 64"/>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64" o:spid="_x0000_s1026" type="#_x0000_t32" style="position:absolute;margin-left:15.05pt;margin-top:10.45pt;width:28.5pt;height:0;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oCBwIAALQDAAAOAAAAZHJzL2Uyb0RvYy54bWysU8GO0zAQvSPxD5bvNO0CFVs13UPLwgHB&#10;SiwfMOvYiSXHtjymaW8LP7CfwC9w4bCA9huSP2LsdKsFbogcRp5M5s2b55fl2a41bCsDamdLPptM&#10;OZNWuErbuuQfLs+fvOAMI9gKjLOy5HuJ/Gz1+NGy8wt54hpnKhkYgVhcdL7kTYx+URQoGtkCTpyX&#10;lorKhRYipaEuqgAdobemOJlO50XnQuWDExKR3m7GIl9lfKWkiO+UQhmZKTlxizmGHK9SLFZLWNQB&#10;fKPFgQb8A4sWtKWhR6gNRGAfg/4LqtUiOHQqToRrC6eUFjLvQNvMpn9s874BL/MuJA76o0z4/2DF&#10;2+1FYLoq+fwZZxZauqP+y3A93PQ/+6/DDRs+9XcUhs/Ddf+t/9F/7+/6W0Yfk3KdxwUBrO1FOGTo&#10;L0KSYadCy5TR/jWZIgtDq7Jd1n1/1F3uIhP08ul8dvqcbkfcl4oRISH5gPGVdC1Lh5JjDKDrJq6d&#10;tXS5LozosH2DkThQ431DarbuXBuT79hY1hGX02keBGQ1ZSDSzNbT8mhrzsDU5GERQyaMzugqtScg&#10;3OPaBLYFshG5r3LdJZHnzABGKtBG+UmiEIXfWhOfDWAzNufS6LoI2ry0FYt7T6JDCK479BubZsps&#10;38NeSepR3HS6ctU+a16kjKyRxx5snLz3MKfzw59t9QsAAP//AwBQSwMEFAAGAAgAAAAhACDn04jZ&#10;AAAABwEAAA8AAABkcnMvZG93bnJldi54bWxMjsFOwzAQRO9I/IO1SFwQtRsElBCnQpW4cGupOG+T&#10;JQ7E6xC7bZqvZxEHOD7NaOYVy9F36kBDbANbmM8MKOIq1C03Fravz9cLUDEh19gFJgsnirAsz88K&#10;zOtw5DUdNqlRMsIxRwsupT7XOlaOPMZZ6Iklew+DxyQ4NLoe8CjjvtOZMXfaY8vy4LCnlaPqc7P3&#10;FiIad5uuTpmfXrbrty/6WE3tZO3lxfj0CCrRmP7K8KMv6lCK0y7suY6qs3Bj5tK0kJkHUJIv7oV3&#10;v6zLQv/3L78BAAD//wMAUEsBAi0AFAAGAAgAAAAhALaDOJL+AAAA4QEAABMAAAAAAAAAAAAAAAAA&#10;AAAAAFtDb250ZW50X1R5cGVzXS54bWxQSwECLQAUAAYACAAAACEAOP0h/9YAAACUAQAACwAAAAAA&#10;AAAAAAAAAAAvAQAAX3JlbHMvLnJlbHNQSwECLQAUAAYACAAAACEAi23KAgcCAAC0AwAADgAAAAAA&#10;AAAAAAAAAAAuAgAAZHJzL2Uyb0RvYy54bWxQSwECLQAUAAYACAAAACEAIOfTiNkAAAAHAQAADwAA&#10;AAAAAAAAAAAAAABhBAAAZHJzL2Rvd25yZXYueG1sUEsFBgAAAAAEAAQA8wAAAGcFAAAAAA==&#10;" strokecolor="windowText" strokeweight="1.5pt">
                            <v:stroke endarrow="open"/>
                          </v:shape>
                        </w:pict>
                      </mc:Fallback>
                    </mc:AlternateContent>
                  </w:r>
                </w:p>
              </w:tc>
            </w:tr>
            <w:tr w:rsidR="00C42CD3" w:rsidRPr="00C42CD3" w:rsidTr="00C12387">
              <w:tc>
                <w:tcPr>
                  <w:tcW w:w="1809"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r w:rsidRPr="00C42CD3">
                    <w:rPr>
                      <w:rFonts w:eastAsia="Times New Roman"/>
                      <w:noProof/>
                      <w:sz w:val="32"/>
                      <w:szCs w:val="32"/>
                      <w:lang w:eastAsia="ru-RU"/>
                    </w:rPr>
                    <mc:AlternateContent>
                      <mc:Choice Requires="wps">
                        <w:drawing>
                          <wp:anchor distT="0" distB="0" distL="114300" distR="114300" simplePos="0" relativeHeight="251686912" behindDoc="0" locked="0" layoutInCell="1" allowOverlap="1" wp14:anchorId="36AFE546" wp14:editId="14FB880C">
                            <wp:simplePos x="0" y="0"/>
                            <wp:positionH relativeFrom="column">
                              <wp:posOffset>191135</wp:posOffset>
                            </wp:positionH>
                            <wp:positionV relativeFrom="paragraph">
                              <wp:posOffset>120650</wp:posOffset>
                            </wp:positionV>
                            <wp:extent cx="361950" cy="0"/>
                            <wp:effectExtent l="38100" t="76200" r="0" b="114300"/>
                            <wp:wrapNone/>
                            <wp:docPr id="65" name="Прямая со стрелкой 65"/>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65" o:spid="_x0000_s1026" type="#_x0000_t32" style="position:absolute;margin-left:15.05pt;margin-top:9.5pt;width:28.5pt;height:0;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pJCAIAALQDAAAOAAAAZHJzL2Uyb0RvYy54bWysU8GO0zAQvSPxD5bvNO2irdiq6R5aFg4I&#10;VmL5gFnHTiw5tuUxTXtb+IH9BH6BCwcWtN+Q/BFjp1stcEPkMPJkMm/ePL8sz3etYVsZUDtb8tlk&#10;ypm0wlXa1iX/cHXx7AVnGMFWYJyVJd9L5Oerp0+WnV/IE9c4U8nACMTiovMlb2L0i6JA0cgWcOK8&#10;tFRULrQQKQ11UQXoCL01xcl0Oi86FyofnJCI9HYzFvkq4yslRXynFMrITMmJW8wx5HidYrFawqIO&#10;4BstDjTgH1i0oC0NPUJtIAL7GPRfUK0WwaFTcSJcWziltJB5B9pmNv1jm/cNeJl3IXHQH2XC/wcr&#10;3m4vA9NVyeennFlo6Y76L8PNcNv/7L8Ot2z41N9TGD4PN/23/kd/19/33xl9TMp1HhcEsLaX4ZCh&#10;vwxJhp0KLVNG+9dkiiwMrcp2Wff9UXe5i0zQy+fz2dkp3Y54KBUjQkLyAeMr6VqWDiXHGEDXTVw7&#10;a+lyXRjRYfsGI3GgxoeG1GzdhTYm37GxrCMuZ9M8CMhqykCkma2n5dHWnIGpycMihkwYndFVak9A&#10;uMe1CWwLZCNyX+W6KyLPmQGMVKCN8pNEIQq/tSY+G8BmbM6l0XURtHlpKxb3nkSHEFx36Dc2zZTZ&#10;voe9ktSjuOl07ap91rxIGVkjjz3YOHnvcU7nxz/b6hcAAAD//wMAUEsDBBQABgAIAAAAIQD8+Vhv&#10;2gAAAAcBAAAPAAAAZHJzL2Rvd25yZXYueG1sTI/BTsMwEETvSPyDtUhcUOu0CFpCnApV4sKtpeK8&#10;jZc4EK9D7LZpvp5FHOA4O6PZN8Vq8K06Uh+bwAZm0wwUcRVsw7WB3evzZAkqJmSLbWAycKYIq/Ly&#10;osDchhNv6LhNtZISjjkacCl1udaxcuQxTkNHLN576D0mkX2tbY8nKfetnmfZvfbYsHxw2NHaUfW5&#10;PXgDETN3l27Ocz++7DZvX/SxHpvRmOur4ekRVKIh/YXhB1/QoRSmfTiwjao1cJvNJCn3B5kk/nIh&#10;ev+rdVno//zlNwAAAP//AwBQSwECLQAUAAYACAAAACEAtoM4kv4AAADhAQAAEwAAAAAAAAAAAAAA&#10;AAAAAAAAW0NvbnRlbnRfVHlwZXNdLnhtbFBLAQItABQABgAIAAAAIQA4/SH/1gAAAJQBAAALAAAA&#10;AAAAAAAAAAAAAC8BAABfcmVscy8ucmVsc1BLAQItABQABgAIAAAAIQCuM3pJCAIAALQDAAAOAAAA&#10;AAAAAAAAAAAAAC4CAABkcnMvZTJvRG9jLnhtbFBLAQItABQABgAIAAAAIQD8+Vhv2gAAAAcBAAAP&#10;AAAAAAAAAAAAAAAAAGIEAABkcnMvZG93bnJldi54bWxQSwUGAAAAAAQABADzAAAAaQUAAAAA&#10;" strokecolor="windowText" strokeweight="1.5pt">
                            <v:stroke endarrow="open"/>
                          </v:shape>
                        </w:pict>
                      </mc:Fallback>
                    </mc:AlternateContent>
                  </w:r>
                </w:p>
              </w:tc>
            </w:tr>
            <w:tr w:rsidR="00C42CD3" w:rsidRPr="00C42CD3" w:rsidTr="00C12387">
              <w:tc>
                <w:tcPr>
                  <w:tcW w:w="1809"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c>
                <w:tcPr>
                  <w:tcW w:w="567" w:type="dxa"/>
                </w:tcPr>
                <w:p w:rsidR="00C42CD3" w:rsidRPr="00C42CD3" w:rsidRDefault="00C42CD3" w:rsidP="009F0BD9">
                  <w:pPr>
                    <w:rPr>
                      <w:rFonts w:eastAsia="Times New Roman"/>
                      <w:sz w:val="32"/>
                      <w:szCs w:val="32"/>
                      <w:lang w:eastAsia="ru-RU"/>
                    </w:rPr>
                  </w:pPr>
                </w:p>
              </w:tc>
            </w:tr>
          </w:tbl>
          <w:p w:rsidR="00C42CD3" w:rsidRPr="00C42CD3" w:rsidRDefault="00C42CD3" w:rsidP="009F0BD9">
            <w:pPr>
              <w:jc w:val="both"/>
              <w:rPr>
                <w:rFonts w:eastAsia="Times New Roman"/>
                <w:sz w:val="32"/>
                <w:szCs w:val="32"/>
                <w:lang w:val="uk-UA" w:eastAsia="ru-RU"/>
              </w:rPr>
            </w:pPr>
          </w:p>
        </w:tc>
        <w:tc>
          <w:tcPr>
            <w:tcW w:w="2835" w:type="dxa"/>
            <w:tcBorders>
              <w:top w:val="nil"/>
              <w:left w:val="nil"/>
              <w:bottom w:val="nil"/>
              <w:right w:val="nil"/>
            </w:tcBorders>
          </w:tcPr>
          <w:p w:rsidR="00C42CD3" w:rsidRPr="00C42CD3" w:rsidRDefault="00C42CD3" w:rsidP="009F0BD9">
            <w:pPr>
              <w:jc w:val="both"/>
              <w:rPr>
                <w:rFonts w:eastAsia="Times New Roman"/>
                <w:sz w:val="32"/>
                <w:szCs w:val="32"/>
                <w:lang w:val="uk-UA" w:eastAsia="ru-RU"/>
              </w:rPr>
            </w:pPr>
          </w:p>
          <w:p w:rsidR="00C42CD3" w:rsidRPr="00C42CD3" w:rsidRDefault="00C42CD3" w:rsidP="009F0BD9">
            <w:pPr>
              <w:jc w:val="both"/>
              <w:rPr>
                <w:rFonts w:eastAsia="Times New Roman"/>
                <w:sz w:val="32"/>
                <w:szCs w:val="32"/>
                <w:lang w:val="uk-UA" w:eastAsia="ru-RU"/>
              </w:rPr>
            </w:pPr>
            <w:r w:rsidRPr="00C42CD3">
              <w:rPr>
                <w:rFonts w:eastAsia="Times New Roman"/>
                <w:sz w:val="32"/>
                <w:szCs w:val="32"/>
                <w:lang w:val="uk-UA" w:eastAsia="ru-RU"/>
              </w:rPr>
              <w:t>Заголовки граф</w:t>
            </w:r>
          </w:p>
          <w:p w:rsidR="00C42CD3" w:rsidRPr="00C42CD3" w:rsidRDefault="00C42CD3" w:rsidP="009F0BD9">
            <w:pPr>
              <w:jc w:val="both"/>
              <w:rPr>
                <w:rFonts w:eastAsia="Times New Roman"/>
                <w:sz w:val="32"/>
                <w:szCs w:val="32"/>
                <w:lang w:val="uk-UA" w:eastAsia="ru-RU"/>
              </w:rPr>
            </w:pPr>
            <w:r w:rsidRPr="00C42CD3">
              <w:rPr>
                <w:rFonts w:eastAsia="Times New Roman"/>
                <w:sz w:val="32"/>
                <w:szCs w:val="32"/>
                <w:lang w:val="uk-UA" w:eastAsia="ru-RU"/>
              </w:rPr>
              <w:t>Підзаголовки граф Рядки (горизонтальні рядки)</w:t>
            </w:r>
          </w:p>
        </w:tc>
      </w:tr>
      <w:tr w:rsidR="00C42CD3" w:rsidRPr="00C42CD3" w:rsidTr="00FC6E5E">
        <w:trPr>
          <w:trHeight w:val="488"/>
          <w:jc w:val="center"/>
        </w:trPr>
        <w:tc>
          <w:tcPr>
            <w:tcW w:w="2235" w:type="dxa"/>
            <w:tcBorders>
              <w:top w:val="nil"/>
              <w:left w:val="nil"/>
              <w:bottom w:val="nil"/>
              <w:right w:val="nil"/>
            </w:tcBorders>
          </w:tcPr>
          <w:p w:rsidR="00C42CD3" w:rsidRPr="00C42CD3" w:rsidRDefault="00C42CD3" w:rsidP="009F0BD9">
            <w:pPr>
              <w:jc w:val="both"/>
              <w:rPr>
                <w:rFonts w:eastAsia="Times New Roman"/>
                <w:sz w:val="32"/>
                <w:szCs w:val="32"/>
                <w:lang w:val="uk-UA" w:eastAsia="ru-RU"/>
              </w:rPr>
            </w:pPr>
          </w:p>
        </w:tc>
        <w:tc>
          <w:tcPr>
            <w:tcW w:w="4394" w:type="dxa"/>
            <w:tcBorders>
              <w:top w:val="nil"/>
              <w:left w:val="nil"/>
              <w:bottom w:val="nil"/>
              <w:right w:val="nil"/>
            </w:tcBorders>
          </w:tcPr>
          <w:p w:rsidR="00C42CD3" w:rsidRPr="00C42CD3" w:rsidRDefault="00C42CD3" w:rsidP="009F0BD9">
            <w:pPr>
              <w:rPr>
                <w:rFonts w:eastAsia="Times New Roman"/>
                <w:sz w:val="32"/>
                <w:szCs w:val="32"/>
                <w:lang w:val="uk-UA" w:eastAsia="ru-RU"/>
              </w:rPr>
            </w:pPr>
            <w:r w:rsidRPr="00C42CD3">
              <w:rPr>
                <w:rFonts w:eastAsia="Times New Roman"/>
                <w:sz w:val="32"/>
                <w:szCs w:val="32"/>
                <w:lang w:val="uk-UA" w:eastAsia="ru-RU"/>
              </w:rPr>
              <w:t>Боковик               Графи колонки</w:t>
            </w:r>
          </w:p>
          <w:p w:rsidR="00C42CD3" w:rsidRPr="00C42CD3" w:rsidRDefault="00C42CD3" w:rsidP="009F0BD9">
            <w:pPr>
              <w:rPr>
                <w:rFonts w:eastAsia="Times New Roman"/>
                <w:sz w:val="32"/>
                <w:szCs w:val="32"/>
                <w:lang w:val="uk-UA" w:eastAsia="ru-RU"/>
              </w:rPr>
            </w:pPr>
            <w:r w:rsidRPr="00C42CD3">
              <w:rPr>
                <w:rFonts w:eastAsia="Times New Roman"/>
                <w:sz w:val="32"/>
                <w:szCs w:val="32"/>
                <w:lang w:val="uk-UA" w:eastAsia="ru-RU"/>
              </w:rPr>
              <w:t xml:space="preserve">(графи для </w:t>
            </w:r>
          </w:p>
          <w:p w:rsidR="00C42CD3" w:rsidRPr="00C42CD3" w:rsidRDefault="00C42CD3" w:rsidP="009F0BD9">
            <w:pPr>
              <w:rPr>
                <w:rFonts w:eastAsia="Times New Roman"/>
                <w:sz w:val="32"/>
                <w:szCs w:val="32"/>
                <w:lang w:val="uk-UA" w:eastAsia="ru-RU"/>
              </w:rPr>
            </w:pPr>
            <w:r w:rsidRPr="00C42CD3">
              <w:rPr>
                <w:rFonts w:eastAsia="Times New Roman"/>
                <w:sz w:val="32"/>
                <w:szCs w:val="32"/>
                <w:lang w:val="uk-UA" w:eastAsia="ru-RU"/>
              </w:rPr>
              <w:t xml:space="preserve">заголовків </w:t>
            </w:r>
          </w:p>
          <w:p w:rsidR="00C42CD3" w:rsidRPr="00C42CD3" w:rsidRDefault="00C42CD3" w:rsidP="009F0BD9">
            <w:pPr>
              <w:rPr>
                <w:rFonts w:eastAsia="Times New Roman"/>
                <w:sz w:val="32"/>
                <w:szCs w:val="32"/>
                <w:lang w:val="uk-UA" w:eastAsia="ru-RU"/>
              </w:rPr>
            </w:pPr>
            <w:r w:rsidRPr="00C42CD3">
              <w:rPr>
                <w:rFonts w:eastAsia="Times New Roman"/>
                <w:sz w:val="32"/>
                <w:szCs w:val="32"/>
                <w:lang w:val="uk-UA" w:eastAsia="ru-RU"/>
              </w:rPr>
              <w:t>рядків)</w:t>
            </w:r>
          </w:p>
        </w:tc>
        <w:tc>
          <w:tcPr>
            <w:tcW w:w="2835" w:type="dxa"/>
            <w:tcBorders>
              <w:top w:val="nil"/>
              <w:left w:val="nil"/>
              <w:bottom w:val="nil"/>
              <w:right w:val="nil"/>
            </w:tcBorders>
          </w:tcPr>
          <w:p w:rsidR="00C42CD3" w:rsidRPr="00C42CD3" w:rsidRDefault="00C42CD3" w:rsidP="009F0BD9">
            <w:pPr>
              <w:jc w:val="both"/>
              <w:rPr>
                <w:rFonts w:eastAsia="Times New Roman"/>
                <w:sz w:val="32"/>
                <w:szCs w:val="32"/>
                <w:lang w:val="uk-UA" w:eastAsia="ru-RU"/>
              </w:rPr>
            </w:pPr>
          </w:p>
        </w:tc>
      </w:tr>
    </w:tbl>
    <w:p w:rsidR="003D44EC" w:rsidRPr="003D44EC" w:rsidRDefault="003D44EC" w:rsidP="009F0BD9">
      <w:pPr>
        <w:spacing w:after="0" w:line="240" w:lineRule="auto"/>
        <w:ind w:firstLine="700"/>
        <w:jc w:val="center"/>
        <w:rPr>
          <w:rFonts w:eastAsia="Times New Roman" w:cs="Times New Roman"/>
          <w:i/>
          <w:color w:val="auto"/>
          <w:sz w:val="20"/>
          <w:szCs w:val="20"/>
          <w:lang w:val="uk-UA" w:eastAsia="ru-RU"/>
        </w:rPr>
      </w:pPr>
    </w:p>
    <w:p w:rsidR="00C42CD3" w:rsidRPr="00C42CD3" w:rsidRDefault="00C42CD3" w:rsidP="009F0BD9">
      <w:pPr>
        <w:spacing w:after="0" w:line="240" w:lineRule="auto"/>
        <w:ind w:firstLine="700"/>
        <w:jc w:val="center"/>
        <w:rPr>
          <w:rFonts w:eastAsia="Times New Roman" w:cs="Times New Roman"/>
          <w:i/>
          <w:color w:val="auto"/>
          <w:sz w:val="32"/>
          <w:szCs w:val="32"/>
          <w:lang w:val="uk-UA" w:eastAsia="ru-RU"/>
        </w:rPr>
      </w:pPr>
      <w:r w:rsidRPr="00C42CD3">
        <w:rPr>
          <w:rFonts w:eastAsia="Times New Roman" w:cs="Times New Roman"/>
          <w:i/>
          <w:color w:val="auto"/>
          <w:sz w:val="32"/>
          <w:szCs w:val="32"/>
          <w:lang w:val="uk-UA" w:eastAsia="ru-RU"/>
        </w:rPr>
        <w:t xml:space="preserve">Рис. </w:t>
      </w:r>
      <w:r w:rsidR="00F256FC" w:rsidRPr="00F256FC">
        <w:rPr>
          <w:rFonts w:eastAsia="Times New Roman" w:cs="Times New Roman"/>
          <w:i/>
          <w:color w:val="auto"/>
          <w:sz w:val="32"/>
          <w:szCs w:val="32"/>
          <w:lang w:val="uk-UA" w:eastAsia="ru-RU"/>
        </w:rPr>
        <w:t>3.</w:t>
      </w:r>
      <w:r w:rsidR="000268A4">
        <w:rPr>
          <w:rFonts w:eastAsia="Times New Roman" w:cs="Times New Roman"/>
          <w:i/>
          <w:color w:val="auto"/>
          <w:sz w:val="32"/>
          <w:szCs w:val="32"/>
          <w:lang w:val="uk-UA" w:eastAsia="ru-RU"/>
        </w:rPr>
        <w:t>3.</w:t>
      </w:r>
      <w:r w:rsidR="00F256FC" w:rsidRPr="00F256FC">
        <w:rPr>
          <w:rFonts w:eastAsia="Times New Roman" w:cs="Times New Roman"/>
          <w:i/>
          <w:color w:val="auto"/>
          <w:sz w:val="32"/>
          <w:szCs w:val="32"/>
          <w:lang w:val="uk-UA" w:eastAsia="ru-RU"/>
        </w:rPr>
        <w:t xml:space="preserve">5.1.1 </w:t>
      </w:r>
      <w:r w:rsidRPr="00C42CD3">
        <w:rPr>
          <w:rFonts w:eastAsia="Times New Roman" w:cs="Times New Roman"/>
          <w:i/>
          <w:color w:val="auto"/>
          <w:sz w:val="32"/>
          <w:szCs w:val="32"/>
          <w:lang w:val="uk-UA" w:eastAsia="ru-RU"/>
        </w:rPr>
        <w:t>Основні елементи таблиці</w:t>
      </w:r>
    </w:p>
    <w:p w:rsidR="00DA7B0F" w:rsidRDefault="00DA7B0F" w:rsidP="009F0BD9">
      <w:pPr>
        <w:spacing w:after="0" w:line="240" w:lineRule="auto"/>
        <w:ind w:firstLine="700"/>
        <w:jc w:val="both"/>
        <w:rPr>
          <w:rFonts w:eastAsia="Times New Roman" w:cs="Times New Roman"/>
          <w:color w:val="auto"/>
          <w:sz w:val="32"/>
          <w:szCs w:val="32"/>
          <w:lang w:val="en-US"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Горизонтальні та вертикальні лінії, які розмежовують рядки таблиці, а також лінії зліва, справа і знизу, що обмежують таблицю повинні бути завтовшки від 1 до 2, 25 пункта.</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Дозволяється відокремлювати частини таблиці подвійною лінією або лінією подвійної товщини.</w:t>
      </w:r>
    </w:p>
    <w:p w:rsidR="00DA7B0F" w:rsidRPr="00C42CD3" w:rsidRDefault="00DA7B0F" w:rsidP="00DA7B0F">
      <w:pPr>
        <w:spacing w:after="0" w:line="240" w:lineRule="auto"/>
        <w:jc w:val="both"/>
        <w:rPr>
          <w:rFonts w:eastAsia="Times New Roman" w:cs="Times New Roman"/>
          <w:i/>
          <w:color w:val="auto"/>
          <w:sz w:val="32"/>
          <w:szCs w:val="32"/>
          <w:u w:val="single"/>
          <w:lang w:eastAsia="ru-RU"/>
        </w:rPr>
      </w:pPr>
      <w:r w:rsidRPr="00C42CD3">
        <w:rPr>
          <w:rFonts w:eastAsia="Times New Roman" w:cs="Times New Roman"/>
          <w:i/>
          <w:color w:val="auto"/>
          <w:sz w:val="32"/>
          <w:szCs w:val="32"/>
          <w:u w:val="single"/>
          <w:lang w:eastAsia="ru-RU"/>
        </w:rPr>
        <w:t>Пам'ятай:</w:t>
      </w:r>
    </w:p>
    <w:p w:rsidR="00DA7B0F" w:rsidRPr="00C42CD3" w:rsidRDefault="00DA7B0F" w:rsidP="00DA7B0F">
      <w:pPr>
        <w:spacing w:after="0" w:line="240" w:lineRule="auto"/>
        <w:ind w:firstLine="700"/>
        <w:jc w:val="both"/>
        <w:rPr>
          <w:rFonts w:eastAsia="Times New Roman" w:cs="Times New Roman"/>
          <w:color w:val="auto"/>
          <w:sz w:val="32"/>
          <w:szCs w:val="32"/>
          <w:lang w:eastAsia="ru-RU"/>
        </w:rPr>
      </w:pPr>
      <w:proofErr w:type="gramStart"/>
      <w:r w:rsidRPr="00C42CD3">
        <w:rPr>
          <w:rFonts w:eastAsia="Times New Roman" w:cs="Times New Roman"/>
          <w:color w:val="auto"/>
          <w:sz w:val="32"/>
          <w:szCs w:val="32"/>
          <w:lang w:eastAsia="ru-RU"/>
        </w:rPr>
        <w:t>У</w:t>
      </w:r>
      <w:proofErr w:type="gramEnd"/>
      <w:r w:rsidRPr="00C42CD3">
        <w:rPr>
          <w:rFonts w:eastAsia="Times New Roman" w:cs="Times New Roman"/>
          <w:color w:val="auto"/>
          <w:sz w:val="32"/>
          <w:szCs w:val="32"/>
          <w:lang w:eastAsia="ru-RU"/>
        </w:rPr>
        <w:t xml:space="preserve"> тексті повідомлення обов'язково повинні бути:</w:t>
      </w:r>
    </w:p>
    <w:p w:rsidR="00DA7B0F" w:rsidRPr="00C42CD3" w:rsidRDefault="00DA7B0F" w:rsidP="00DA7B0F">
      <w:pPr>
        <w:widowControl w:val="0"/>
        <w:numPr>
          <w:ilvl w:val="0"/>
          <w:numId w:val="90"/>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посилання на таблицю;</w:t>
      </w:r>
    </w:p>
    <w:p w:rsidR="00DA7B0F" w:rsidRPr="00C42CD3" w:rsidRDefault="00DA7B0F" w:rsidP="00DA7B0F">
      <w:pPr>
        <w:widowControl w:val="0"/>
        <w:numPr>
          <w:ilvl w:val="0"/>
          <w:numId w:val="90"/>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заголовок таблиці (нумераційний і тематичний);</w:t>
      </w:r>
    </w:p>
    <w:p w:rsidR="00DA7B0F" w:rsidRPr="00C42CD3" w:rsidRDefault="00DA7B0F" w:rsidP="00DA7B0F">
      <w:pPr>
        <w:widowControl w:val="0"/>
        <w:numPr>
          <w:ilvl w:val="0"/>
          <w:numId w:val="90"/>
        </w:numPr>
        <w:tabs>
          <w:tab w:val="clear" w:pos="1420"/>
          <w:tab w:val="num" w:pos="1134"/>
        </w:tabs>
        <w:autoSpaceDE w:val="0"/>
        <w:autoSpaceDN w:val="0"/>
        <w:adjustRightInd w:val="0"/>
        <w:spacing w:after="0" w:line="240" w:lineRule="auto"/>
        <w:ind w:left="1134"/>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власне таблиця.</w:t>
      </w:r>
    </w:p>
    <w:p w:rsidR="00DA7B0F" w:rsidRPr="00C42CD3" w:rsidRDefault="00DA7B0F" w:rsidP="00DA7B0F">
      <w:pPr>
        <w:spacing w:after="0" w:line="240" w:lineRule="auto"/>
        <w:ind w:firstLine="709"/>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 xml:space="preserve">Таблицю слід розташувати безпосередньо після тексту, у якому вона згадується вперше, або на наступній сторінці. Відстань між таблицею і подальшим / попереднім текстом має бути не менше, ніж два міжрядкові інтервали (один пропущений рядок тексту) або 6, 12 пунктів вкладка </w:t>
      </w:r>
      <w:r>
        <w:rPr>
          <w:rFonts w:eastAsia="Times New Roman" w:cs="Times New Roman"/>
          <w:color w:val="auto"/>
          <w:sz w:val="32"/>
          <w:szCs w:val="32"/>
          <w:lang w:val="uk-UA" w:eastAsia="ru-RU"/>
        </w:rPr>
        <w:t>«</w:t>
      </w:r>
      <w:r w:rsidRPr="00C42CD3">
        <w:rPr>
          <w:rFonts w:eastAsia="Times New Roman" w:cs="Times New Roman"/>
          <w:b/>
          <w:color w:val="auto"/>
          <w:sz w:val="32"/>
          <w:szCs w:val="32"/>
          <w:lang w:val="uk-UA" w:eastAsia="ru-RU"/>
        </w:rPr>
        <w:t>Основне</w:t>
      </w:r>
      <w:r>
        <w:rPr>
          <w:rFonts w:eastAsia="Times New Roman" w:cs="Times New Roman"/>
          <w:b/>
          <w:color w:val="auto"/>
          <w:sz w:val="32"/>
          <w:szCs w:val="32"/>
          <w:lang w:val="uk-UA" w:eastAsia="ru-RU"/>
        </w:rPr>
        <w:t>»</w:t>
      </w:r>
      <w:r w:rsidRPr="00C42CD3">
        <w:rPr>
          <w:rFonts w:eastAsia="Times New Roman" w:cs="Times New Roman"/>
          <w:b/>
          <w:color w:val="auto"/>
          <w:sz w:val="32"/>
          <w:szCs w:val="32"/>
          <w:lang w:val="uk-UA" w:eastAsia="ru-RU"/>
        </w:rPr>
        <w:t xml:space="preserve"> — «Абзац» — «Відступи та Інтервали» — «Ітнервал» — «Перед» — «Після».</w:t>
      </w:r>
    </w:p>
    <w:p w:rsidR="00C42CD3" w:rsidRPr="00C42CD3" w:rsidRDefault="00C42CD3" w:rsidP="009F0BD9">
      <w:pPr>
        <w:spacing w:after="0" w:line="240" w:lineRule="auto"/>
        <w:jc w:val="both"/>
        <w:rPr>
          <w:rFonts w:eastAsia="Times New Roman" w:cs="Times New Roman"/>
          <w:i/>
          <w:color w:val="auto"/>
          <w:sz w:val="32"/>
          <w:szCs w:val="32"/>
          <w:u w:val="single"/>
          <w:lang w:val="uk-UA" w:eastAsia="ru-RU"/>
        </w:rPr>
      </w:pPr>
      <w:r w:rsidRPr="00C42CD3">
        <w:rPr>
          <w:rFonts w:eastAsia="Times New Roman" w:cs="Times New Roman"/>
          <w:i/>
          <w:color w:val="auto"/>
          <w:sz w:val="32"/>
          <w:szCs w:val="32"/>
          <w:u w:val="single"/>
          <w:lang w:val="uk-UA" w:eastAsia="ru-RU"/>
        </w:rPr>
        <w:lastRenderedPageBreak/>
        <w:t>Наприклад:</w:t>
      </w:r>
    </w:p>
    <w:p w:rsidR="00C42CD3" w:rsidRDefault="00C42CD3" w:rsidP="009F0BD9">
      <w:pPr>
        <w:spacing w:after="0" w:line="240" w:lineRule="auto"/>
        <w:ind w:firstLine="700"/>
        <w:jc w:val="both"/>
        <w:rPr>
          <w:rFonts w:eastAsia="Times New Roman" w:cs="Times New Roman"/>
          <w:i/>
          <w:color w:val="auto"/>
          <w:sz w:val="32"/>
          <w:szCs w:val="32"/>
          <w:lang w:val="uk-UA" w:eastAsia="ru-RU"/>
        </w:rPr>
      </w:pPr>
      <w:r w:rsidRPr="00C42CD3">
        <w:rPr>
          <w:rFonts w:eastAsia="Times New Roman" w:cs="Times New Roman"/>
          <w:i/>
          <w:color w:val="auto"/>
          <w:sz w:val="32"/>
          <w:szCs w:val="32"/>
          <w:lang w:eastAsia="ru-RU"/>
        </w:rPr>
        <w:t xml:space="preserve">Таблиця </w:t>
      </w:r>
      <w:r w:rsidR="00EB6B1A">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w:t>
      </w:r>
      <w:r w:rsidR="000268A4">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5.1.</w:t>
      </w:r>
      <w:r w:rsidR="000268A4">
        <w:rPr>
          <w:rFonts w:eastAsia="Times New Roman" w:cs="Times New Roman"/>
          <w:i/>
          <w:color w:val="auto"/>
          <w:sz w:val="32"/>
          <w:szCs w:val="32"/>
          <w:lang w:val="uk-UA" w:eastAsia="ru-RU"/>
        </w:rPr>
        <w:t>1</w:t>
      </w:r>
      <w:r w:rsidRPr="00C42CD3">
        <w:rPr>
          <w:rFonts w:eastAsia="Times New Roman" w:cs="Times New Roman"/>
          <w:i/>
          <w:color w:val="auto"/>
          <w:sz w:val="32"/>
          <w:szCs w:val="32"/>
          <w:lang w:eastAsia="ru-RU"/>
        </w:rPr>
        <w:t xml:space="preserve"> Нарахування амортизації основних засобів прямо</w:t>
      </w:r>
      <w:r w:rsidRPr="00C42CD3">
        <w:rPr>
          <w:rFonts w:eastAsia="Times New Roman" w:cs="Times New Roman"/>
          <w:i/>
          <w:color w:val="auto"/>
          <w:sz w:val="32"/>
          <w:szCs w:val="32"/>
          <w:lang w:eastAsia="ru-RU"/>
        </w:rPr>
        <w:softHyphen/>
        <w:t>лінійними методом (грн)</w:t>
      </w:r>
    </w:p>
    <w:p w:rsidR="00EB6B1A" w:rsidRPr="00EB6B1A" w:rsidRDefault="00EB6B1A" w:rsidP="009F0BD9">
      <w:pPr>
        <w:spacing w:after="0" w:line="240" w:lineRule="auto"/>
        <w:ind w:firstLine="700"/>
        <w:jc w:val="both"/>
        <w:rPr>
          <w:rFonts w:eastAsia="Times New Roman" w:cs="Times New Roman"/>
          <w:i/>
          <w:color w:val="auto"/>
          <w:sz w:val="32"/>
          <w:szCs w:val="32"/>
          <w:lang w:val="uk-UA" w:eastAsia="ru-RU"/>
        </w:rPr>
      </w:pPr>
    </w:p>
    <w:tbl>
      <w:tblPr>
        <w:tblStyle w:val="12"/>
        <w:tblW w:w="0" w:type="auto"/>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blBorders>
        <w:tblLook w:val="01E0" w:firstRow="1" w:lastRow="1" w:firstColumn="1" w:lastColumn="1" w:noHBand="0" w:noVBand="0"/>
      </w:tblPr>
      <w:tblGrid>
        <w:gridCol w:w="2742"/>
        <w:gridCol w:w="866"/>
        <w:gridCol w:w="1016"/>
        <w:gridCol w:w="1016"/>
        <w:gridCol w:w="1032"/>
        <w:gridCol w:w="1016"/>
        <w:gridCol w:w="1120"/>
        <w:gridCol w:w="1016"/>
      </w:tblGrid>
      <w:tr w:rsidR="00C42CD3" w:rsidRPr="00C42CD3" w:rsidTr="00EB6B1A">
        <w:tc>
          <w:tcPr>
            <w:tcW w:w="2742" w:type="dxa"/>
            <w:vMerge w:val="restart"/>
            <w:vAlign w:val="center"/>
          </w:tcPr>
          <w:p w:rsidR="00C42CD3" w:rsidRPr="00C42CD3" w:rsidRDefault="00C42CD3" w:rsidP="009F0BD9">
            <w:pPr>
              <w:jc w:val="center"/>
              <w:rPr>
                <w:b/>
                <w:i/>
                <w:sz w:val="32"/>
                <w:szCs w:val="32"/>
                <w:lang w:val="uk-UA"/>
              </w:rPr>
            </w:pPr>
            <w:r w:rsidRPr="00C42CD3">
              <w:rPr>
                <w:b/>
                <w:i/>
                <w:sz w:val="32"/>
                <w:szCs w:val="32"/>
                <w:lang w:val="uk-UA"/>
              </w:rPr>
              <w:t>Показник</w:t>
            </w:r>
          </w:p>
        </w:tc>
        <w:tc>
          <w:tcPr>
            <w:tcW w:w="7082" w:type="dxa"/>
            <w:gridSpan w:val="7"/>
            <w:vAlign w:val="center"/>
          </w:tcPr>
          <w:p w:rsidR="00C42CD3" w:rsidRPr="00C42CD3" w:rsidRDefault="00C42CD3" w:rsidP="009F0BD9">
            <w:pPr>
              <w:jc w:val="center"/>
              <w:rPr>
                <w:b/>
                <w:i/>
                <w:sz w:val="32"/>
                <w:szCs w:val="32"/>
                <w:lang w:val="uk-UA"/>
              </w:rPr>
            </w:pPr>
            <w:r w:rsidRPr="00C42CD3">
              <w:rPr>
                <w:b/>
                <w:i/>
                <w:sz w:val="32"/>
                <w:szCs w:val="32"/>
                <w:lang w:val="uk-UA"/>
              </w:rPr>
              <w:t>Рік</w:t>
            </w:r>
          </w:p>
        </w:tc>
      </w:tr>
      <w:tr w:rsidR="00C42CD3" w:rsidRPr="00C42CD3" w:rsidTr="00EB6B1A">
        <w:tc>
          <w:tcPr>
            <w:tcW w:w="2742" w:type="dxa"/>
            <w:vMerge/>
            <w:vAlign w:val="center"/>
          </w:tcPr>
          <w:p w:rsidR="00C42CD3" w:rsidRPr="00C42CD3" w:rsidRDefault="00C42CD3" w:rsidP="009F0BD9">
            <w:pPr>
              <w:jc w:val="center"/>
              <w:rPr>
                <w:b/>
                <w:i/>
                <w:sz w:val="32"/>
                <w:szCs w:val="32"/>
                <w:lang w:val="uk-UA"/>
              </w:rPr>
            </w:pPr>
          </w:p>
        </w:tc>
        <w:tc>
          <w:tcPr>
            <w:tcW w:w="866" w:type="dxa"/>
            <w:vAlign w:val="center"/>
          </w:tcPr>
          <w:p w:rsidR="00C42CD3" w:rsidRPr="00C42CD3" w:rsidRDefault="00C42CD3" w:rsidP="009F0BD9">
            <w:pPr>
              <w:jc w:val="center"/>
              <w:rPr>
                <w:b/>
                <w:i/>
                <w:sz w:val="32"/>
                <w:szCs w:val="32"/>
                <w:lang w:val="uk-UA"/>
              </w:rPr>
            </w:pPr>
            <w:r w:rsidRPr="00C42CD3">
              <w:rPr>
                <w:b/>
                <w:i/>
                <w:sz w:val="32"/>
                <w:szCs w:val="32"/>
                <w:lang w:val="uk-UA"/>
              </w:rPr>
              <w:t>0</w:t>
            </w:r>
          </w:p>
        </w:tc>
        <w:tc>
          <w:tcPr>
            <w:tcW w:w="1016" w:type="dxa"/>
            <w:vAlign w:val="center"/>
          </w:tcPr>
          <w:p w:rsidR="00C42CD3" w:rsidRPr="00C42CD3" w:rsidRDefault="00C42CD3" w:rsidP="009F0BD9">
            <w:pPr>
              <w:jc w:val="center"/>
              <w:rPr>
                <w:b/>
                <w:i/>
                <w:sz w:val="32"/>
                <w:szCs w:val="32"/>
                <w:lang w:val="uk-UA"/>
              </w:rPr>
            </w:pPr>
            <w:r w:rsidRPr="00C42CD3">
              <w:rPr>
                <w:b/>
                <w:i/>
                <w:sz w:val="32"/>
                <w:szCs w:val="32"/>
                <w:lang w:val="uk-UA"/>
              </w:rPr>
              <w:t>1</w:t>
            </w:r>
          </w:p>
        </w:tc>
        <w:tc>
          <w:tcPr>
            <w:tcW w:w="1016" w:type="dxa"/>
            <w:vAlign w:val="center"/>
          </w:tcPr>
          <w:p w:rsidR="00C42CD3" w:rsidRPr="00C42CD3" w:rsidRDefault="00C42CD3" w:rsidP="009F0BD9">
            <w:pPr>
              <w:jc w:val="center"/>
              <w:rPr>
                <w:b/>
                <w:i/>
                <w:sz w:val="32"/>
                <w:szCs w:val="32"/>
                <w:lang w:val="uk-UA"/>
              </w:rPr>
            </w:pPr>
            <w:r w:rsidRPr="00C42CD3">
              <w:rPr>
                <w:b/>
                <w:i/>
                <w:sz w:val="32"/>
                <w:szCs w:val="32"/>
                <w:lang w:val="uk-UA"/>
              </w:rPr>
              <w:t>2</w:t>
            </w:r>
          </w:p>
        </w:tc>
        <w:tc>
          <w:tcPr>
            <w:tcW w:w="1032" w:type="dxa"/>
            <w:vAlign w:val="center"/>
          </w:tcPr>
          <w:p w:rsidR="00C42CD3" w:rsidRPr="00C42CD3" w:rsidRDefault="00C42CD3" w:rsidP="009F0BD9">
            <w:pPr>
              <w:jc w:val="center"/>
              <w:rPr>
                <w:b/>
                <w:i/>
                <w:sz w:val="32"/>
                <w:szCs w:val="32"/>
                <w:lang w:val="uk-UA"/>
              </w:rPr>
            </w:pPr>
            <w:r w:rsidRPr="00C42CD3">
              <w:rPr>
                <w:b/>
                <w:i/>
                <w:sz w:val="32"/>
                <w:szCs w:val="32"/>
                <w:lang w:val="uk-UA"/>
              </w:rPr>
              <w:t>3</w:t>
            </w:r>
          </w:p>
        </w:tc>
        <w:tc>
          <w:tcPr>
            <w:tcW w:w="1016" w:type="dxa"/>
            <w:vAlign w:val="center"/>
          </w:tcPr>
          <w:p w:rsidR="00C42CD3" w:rsidRPr="00C42CD3" w:rsidRDefault="00C42CD3" w:rsidP="009F0BD9">
            <w:pPr>
              <w:jc w:val="center"/>
              <w:rPr>
                <w:b/>
                <w:i/>
                <w:sz w:val="32"/>
                <w:szCs w:val="32"/>
                <w:lang w:val="uk-UA"/>
              </w:rPr>
            </w:pPr>
            <w:r w:rsidRPr="00C42CD3">
              <w:rPr>
                <w:b/>
                <w:i/>
                <w:sz w:val="32"/>
                <w:szCs w:val="32"/>
                <w:lang w:val="uk-UA"/>
              </w:rPr>
              <w:t>4</w:t>
            </w:r>
          </w:p>
        </w:tc>
        <w:tc>
          <w:tcPr>
            <w:tcW w:w="1120" w:type="dxa"/>
            <w:vAlign w:val="center"/>
          </w:tcPr>
          <w:p w:rsidR="00C42CD3" w:rsidRPr="00C42CD3" w:rsidRDefault="00C42CD3" w:rsidP="009F0BD9">
            <w:pPr>
              <w:jc w:val="center"/>
              <w:rPr>
                <w:b/>
                <w:i/>
                <w:sz w:val="32"/>
                <w:szCs w:val="32"/>
                <w:lang w:val="uk-UA"/>
              </w:rPr>
            </w:pPr>
            <w:r w:rsidRPr="00C42CD3">
              <w:rPr>
                <w:b/>
                <w:i/>
                <w:sz w:val="32"/>
                <w:szCs w:val="32"/>
                <w:lang w:val="uk-UA"/>
              </w:rPr>
              <w:t>5</w:t>
            </w:r>
          </w:p>
        </w:tc>
        <w:tc>
          <w:tcPr>
            <w:tcW w:w="1016" w:type="dxa"/>
            <w:vAlign w:val="center"/>
          </w:tcPr>
          <w:p w:rsidR="00C42CD3" w:rsidRPr="00C42CD3" w:rsidRDefault="00C42CD3" w:rsidP="009F0BD9">
            <w:pPr>
              <w:jc w:val="center"/>
              <w:rPr>
                <w:b/>
                <w:i/>
                <w:sz w:val="32"/>
                <w:szCs w:val="32"/>
                <w:lang w:val="uk-UA"/>
              </w:rPr>
            </w:pPr>
            <w:r w:rsidRPr="00C42CD3">
              <w:rPr>
                <w:b/>
                <w:i/>
                <w:sz w:val="32"/>
                <w:szCs w:val="32"/>
                <w:lang w:val="uk-UA"/>
              </w:rPr>
              <w:t>6</w:t>
            </w:r>
          </w:p>
        </w:tc>
      </w:tr>
      <w:tr w:rsidR="00C42CD3" w:rsidRPr="00C42CD3" w:rsidTr="00EB6B1A">
        <w:tc>
          <w:tcPr>
            <w:tcW w:w="2742" w:type="dxa"/>
            <w:vAlign w:val="center"/>
          </w:tcPr>
          <w:p w:rsidR="00C42CD3" w:rsidRPr="00C42CD3" w:rsidRDefault="00C42CD3" w:rsidP="009F0BD9">
            <w:pPr>
              <w:jc w:val="both"/>
              <w:rPr>
                <w:sz w:val="32"/>
                <w:szCs w:val="32"/>
                <w:lang w:val="uk-UA"/>
              </w:rPr>
            </w:pPr>
            <w:r w:rsidRPr="00C42CD3">
              <w:rPr>
                <w:sz w:val="32"/>
                <w:szCs w:val="32"/>
                <w:lang w:val="uk-UA"/>
              </w:rPr>
              <w:t>Амортизаційні відрахування за рік</w:t>
            </w:r>
          </w:p>
        </w:tc>
        <w:tc>
          <w:tcPr>
            <w:tcW w:w="866" w:type="dxa"/>
            <w:vAlign w:val="center"/>
          </w:tcPr>
          <w:p w:rsidR="00C42CD3" w:rsidRPr="00C42CD3" w:rsidRDefault="00C42CD3" w:rsidP="009F0BD9">
            <w:pPr>
              <w:jc w:val="center"/>
              <w:rPr>
                <w:sz w:val="32"/>
                <w:szCs w:val="32"/>
                <w:lang w:val="uk-UA"/>
              </w:rPr>
            </w:pPr>
            <w:r w:rsidRPr="00C42CD3">
              <w:rPr>
                <w:sz w:val="32"/>
                <w:szCs w:val="32"/>
                <w:lang w:val="uk-UA"/>
              </w:rPr>
              <w:t>-</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032"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120"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3916</w:t>
            </w:r>
          </w:p>
        </w:tc>
      </w:tr>
      <w:tr w:rsidR="00C42CD3" w:rsidRPr="00C42CD3" w:rsidTr="00EB6B1A">
        <w:tc>
          <w:tcPr>
            <w:tcW w:w="2742" w:type="dxa"/>
            <w:vAlign w:val="center"/>
          </w:tcPr>
          <w:p w:rsidR="00C42CD3" w:rsidRPr="00C42CD3" w:rsidRDefault="00C42CD3" w:rsidP="009F0BD9">
            <w:pPr>
              <w:jc w:val="both"/>
              <w:rPr>
                <w:sz w:val="32"/>
                <w:szCs w:val="32"/>
                <w:lang w:val="uk-UA"/>
              </w:rPr>
            </w:pPr>
            <w:r w:rsidRPr="00C42CD3">
              <w:rPr>
                <w:sz w:val="32"/>
                <w:szCs w:val="32"/>
                <w:lang w:val="uk-UA"/>
              </w:rPr>
              <w:t>Накопичена амортизація (знос)</w:t>
            </w:r>
          </w:p>
        </w:tc>
        <w:tc>
          <w:tcPr>
            <w:tcW w:w="866" w:type="dxa"/>
            <w:vAlign w:val="center"/>
          </w:tcPr>
          <w:p w:rsidR="00C42CD3" w:rsidRPr="00C42CD3" w:rsidRDefault="00C42CD3" w:rsidP="009F0BD9">
            <w:pPr>
              <w:jc w:val="center"/>
              <w:rPr>
                <w:sz w:val="32"/>
                <w:szCs w:val="32"/>
                <w:lang w:val="uk-UA"/>
              </w:rPr>
            </w:pPr>
            <w:r w:rsidRPr="00C42CD3">
              <w:rPr>
                <w:sz w:val="32"/>
                <w:szCs w:val="32"/>
                <w:lang w:val="uk-UA"/>
              </w:rPr>
              <w:t>-</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3916</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7832</w:t>
            </w:r>
          </w:p>
        </w:tc>
        <w:tc>
          <w:tcPr>
            <w:tcW w:w="1032" w:type="dxa"/>
            <w:vAlign w:val="center"/>
          </w:tcPr>
          <w:p w:rsidR="00C42CD3" w:rsidRPr="00C42CD3" w:rsidRDefault="00C42CD3" w:rsidP="009F0BD9">
            <w:pPr>
              <w:jc w:val="center"/>
              <w:rPr>
                <w:sz w:val="32"/>
                <w:szCs w:val="32"/>
                <w:lang w:val="uk-UA"/>
              </w:rPr>
            </w:pPr>
            <w:r w:rsidRPr="00C42CD3">
              <w:rPr>
                <w:sz w:val="32"/>
                <w:szCs w:val="32"/>
                <w:lang w:val="uk-UA"/>
              </w:rPr>
              <w:t>15664</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15664</w:t>
            </w:r>
          </w:p>
        </w:tc>
        <w:tc>
          <w:tcPr>
            <w:tcW w:w="1120" w:type="dxa"/>
            <w:vAlign w:val="center"/>
          </w:tcPr>
          <w:p w:rsidR="00C42CD3" w:rsidRPr="00C42CD3" w:rsidRDefault="00C42CD3" w:rsidP="009F0BD9">
            <w:pPr>
              <w:jc w:val="center"/>
              <w:rPr>
                <w:sz w:val="32"/>
                <w:szCs w:val="32"/>
                <w:lang w:val="uk-UA"/>
              </w:rPr>
            </w:pPr>
            <w:r w:rsidRPr="00C42CD3">
              <w:rPr>
                <w:sz w:val="32"/>
                <w:szCs w:val="32"/>
                <w:lang w:val="uk-UA"/>
              </w:rPr>
              <w:t>19580</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23500</w:t>
            </w:r>
          </w:p>
        </w:tc>
      </w:tr>
      <w:tr w:rsidR="00C42CD3" w:rsidRPr="00C42CD3" w:rsidTr="00EB6B1A">
        <w:tc>
          <w:tcPr>
            <w:tcW w:w="2742" w:type="dxa"/>
            <w:vAlign w:val="center"/>
          </w:tcPr>
          <w:p w:rsidR="00C42CD3" w:rsidRPr="00C42CD3" w:rsidRDefault="00C42CD3" w:rsidP="009F0BD9">
            <w:pPr>
              <w:jc w:val="both"/>
              <w:rPr>
                <w:sz w:val="32"/>
                <w:szCs w:val="32"/>
                <w:lang w:val="uk-UA"/>
              </w:rPr>
            </w:pPr>
            <w:r w:rsidRPr="00C42CD3">
              <w:rPr>
                <w:sz w:val="32"/>
                <w:szCs w:val="32"/>
                <w:lang w:val="uk-UA"/>
              </w:rPr>
              <w:t>Залишкова вартість на кінець року</w:t>
            </w:r>
          </w:p>
        </w:tc>
        <w:tc>
          <w:tcPr>
            <w:tcW w:w="866" w:type="dxa"/>
            <w:vAlign w:val="center"/>
          </w:tcPr>
          <w:p w:rsidR="00C42CD3" w:rsidRPr="00C42CD3" w:rsidRDefault="00C42CD3" w:rsidP="009F0BD9">
            <w:pPr>
              <w:jc w:val="center"/>
              <w:rPr>
                <w:sz w:val="32"/>
                <w:szCs w:val="32"/>
                <w:lang w:val="uk-UA"/>
              </w:rPr>
            </w:pPr>
            <w:r w:rsidRPr="00C42CD3">
              <w:rPr>
                <w:sz w:val="32"/>
                <w:szCs w:val="32"/>
                <w:lang w:val="uk-UA"/>
              </w:rPr>
              <w:t>2500</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21084</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17168</w:t>
            </w:r>
          </w:p>
        </w:tc>
        <w:tc>
          <w:tcPr>
            <w:tcW w:w="1032" w:type="dxa"/>
            <w:vAlign w:val="center"/>
          </w:tcPr>
          <w:p w:rsidR="00C42CD3" w:rsidRPr="00C42CD3" w:rsidRDefault="00C42CD3" w:rsidP="009F0BD9">
            <w:pPr>
              <w:jc w:val="center"/>
              <w:rPr>
                <w:sz w:val="32"/>
                <w:szCs w:val="32"/>
                <w:lang w:val="uk-UA"/>
              </w:rPr>
            </w:pPr>
            <w:r w:rsidRPr="00C42CD3">
              <w:rPr>
                <w:sz w:val="32"/>
                <w:szCs w:val="32"/>
                <w:lang w:val="uk-UA"/>
              </w:rPr>
              <w:t>9336</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9336</w:t>
            </w:r>
          </w:p>
        </w:tc>
        <w:tc>
          <w:tcPr>
            <w:tcW w:w="1120" w:type="dxa"/>
            <w:vAlign w:val="center"/>
          </w:tcPr>
          <w:p w:rsidR="00C42CD3" w:rsidRPr="00C42CD3" w:rsidRDefault="00C42CD3" w:rsidP="009F0BD9">
            <w:pPr>
              <w:jc w:val="center"/>
              <w:rPr>
                <w:sz w:val="32"/>
                <w:szCs w:val="32"/>
                <w:lang w:val="uk-UA"/>
              </w:rPr>
            </w:pPr>
            <w:r w:rsidRPr="00C42CD3">
              <w:rPr>
                <w:sz w:val="32"/>
                <w:szCs w:val="32"/>
                <w:lang w:val="uk-UA"/>
              </w:rPr>
              <w:t>5420</w:t>
            </w:r>
          </w:p>
        </w:tc>
        <w:tc>
          <w:tcPr>
            <w:tcW w:w="1016" w:type="dxa"/>
            <w:vAlign w:val="center"/>
          </w:tcPr>
          <w:p w:rsidR="00C42CD3" w:rsidRPr="00C42CD3" w:rsidRDefault="00C42CD3" w:rsidP="009F0BD9">
            <w:pPr>
              <w:jc w:val="center"/>
              <w:rPr>
                <w:sz w:val="32"/>
                <w:szCs w:val="32"/>
                <w:lang w:val="uk-UA"/>
              </w:rPr>
            </w:pPr>
            <w:r w:rsidRPr="00C42CD3">
              <w:rPr>
                <w:sz w:val="32"/>
                <w:szCs w:val="32"/>
                <w:lang w:val="uk-UA"/>
              </w:rPr>
              <w:t>1500</w:t>
            </w:r>
          </w:p>
        </w:tc>
      </w:tr>
    </w:tbl>
    <w:p w:rsidR="0072539D" w:rsidRDefault="0072539D" w:rsidP="009F0BD9">
      <w:pPr>
        <w:spacing w:after="0" w:line="240" w:lineRule="auto"/>
        <w:jc w:val="both"/>
        <w:rPr>
          <w:rFonts w:eastAsia="Times New Roman" w:cs="Times New Roman"/>
          <w:i/>
          <w:color w:val="auto"/>
          <w:sz w:val="32"/>
          <w:szCs w:val="32"/>
          <w:u w:val="single"/>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Якщо відсутність цих ліній не ускладнює користування таблицею, їх можна зробити непомітними.</w:t>
      </w:r>
    </w:p>
    <w:p w:rsidR="00C42CD3" w:rsidRPr="00C42CD3" w:rsidRDefault="00C42CD3" w:rsidP="009F0BD9">
      <w:pPr>
        <w:spacing w:after="0" w:line="240" w:lineRule="auto"/>
        <w:jc w:val="both"/>
        <w:rPr>
          <w:rFonts w:eastAsia="Times New Roman" w:cs="Times New Roman"/>
          <w:i/>
          <w:color w:val="auto"/>
          <w:sz w:val="32"/>
          <w:szCs w:val="32"/>
          <w:u w:val="single"/>
          <w:lang w:val="uk-UA" w:eastAsia="ru-RU"/>
        </w:rPr>
      </w:pPr>
      <w:r w:rsidRPr="00C42CD3">
        <w:rPr>
          <w:rFonts w:eastAsia="Times New Roman" w:cs="Times New Roman"/>
          <w:i/>
          <w:color w:val="auto"/>
          <w:sz w:val="32"/>
          <w:szCs w:val="32"/>
          <w:u w:val="single"/>
          <w:lang w:val="uk-UA" w:eastAsia="ru-RU"/>
        </w:rPr>
        <w:t>Наприклад:</w:t>
      </w:r>
    </w:p>
    <w:p w:rsidR="00C42CD3" w:rsidRPr="00C42CD3" w:rsidRDefault="00C42CD3" w:rsidP="009F0BD9">
      <w:pPr>
        <w:spacing w:after="0" w:line="240" w:lineRule="auto"/>
        <w:ind w:firstLine="700"/>
        <w:jc w:val="both"/>
        <w:rPr>
          <w:rFonts w:eastAsia="Times New Roman" w:cs="Times New Roman"/>
          <w:i/>
          <w:color w:val="auto"/>
          <w:sz w:val="32"/>
          <w:szCs w:val="32"/>
          <w:lang w:val="uk-UA" w:eastAsia="ru-RU"/>
        </w:rPr>
      </w:pPr>
      <w:r w:rsidRPr="00C42CD3">
        <w:rPr>
          <w:rFonts w:eastAsia="Times New Roman" w:cs="Times New Roman"/>
          <w:i/>
          <w:color w:val="auto"/>
          <w:sz w:val="32"/>
          <w:szCs w:val="32"/>
          <w:lang w:eastAsia="ru-RU"/>
        </w:rPr>
        <w:t xml:space="preserve">Таблиця </w:t>
      </w:r>
      <w:r w:rsidR="00EB6B1A">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w:t>
      </w:r>
      <w:r w:rsidR="000268A4">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5.</w:t>
      </w:r>
      <w:r w:rsidR="000268A4">
        <w:rPr>
          <w:rFonts w:eastAsia="Times New Roman" w:cs="Times New Roman"/>
          <w:i/>
          <w:color w:val="auto"/>
          <w:sz w:val="32"/>
          <w:szCs w:val="32"/>
          <w:lang w:val="uk-UA" w:eastAsia="ru-RU"/>
        </w:rPr>
        <w:t>1</w:t>
      </w:r>
      <w:r w:rsidRPr="00C42CD3">
        <w:rPr>
          <w:rFonts w:eastAsia="Times New Roman" w:cs="Times New Roman"/>
          <w:i/>
          <w:color w:val="auto"/>
          <w:sz w:val="32"/>
          <w:szCs w:val="32"/>
          <w:lang w:eastAsia="ru-RU"/>
        </w:rPr>
        <w:t>.</w:t>
      </w:r>
      <w:r w:rsidR="000268A4">
        <w:rPr>
          <w:rFonts w:eastAsia="Times New Roman" w:cs="Times New Roman"/>
          <w:i/>
          <w:color w:val="auto"/>
          <w:sz w:val="32"/>
          <w:szCs w:val="32"/>
          <w:lang w:val="uk-UA" w:eastAsia="ru-RU"/>
        </w:rPr>
        <w:t>2</w:t>
      </w:r>
      <w:r w:rsidRPr="00C42CD3">
        <w:rPr>
          <w:rFonts w:eastAsia="Times New Roman" w:cs="Times New Roman"/>
          <w:i/>
          <w:color w:val="auto"/>
          <w:sz w:val="32"/>
          <w:szCs w:val="32"/>
          <w:lang w:eastAsia="ru-RU"/>
        </w:rPr>
        <w:t xml:space="preserve"> Витрати на допоміжні матеріали</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C42CD3" w:rsidRPr="00C42CD3" w:rsidTr="00C12387">
        <w:tc>
          <w:tcPr>
            <w:tcW w:w="2392" w:type="dxa"/>
            <w:vMerge w:val="restart"/>
            <w:vAlign w:val="center"/>
          </w:tcPr>
          <w:p w:rsidR="00C42CD3" w:rsidRPr="00C42CD3" w:rsidRDefault="00C42CD3" w:rsidP="009F0BD9">
            <w:pPr>
              <w:jc w:val="center"/>
              <w:rPr>
                <w:b/>
                <w:i/>
                <w:sz w:val="32"/>
                <w:szCs w:val="32"/>
                <w:lang w:val="uk-UA"/>
              </w:rPr>
            </w:pPr>
            <w:r w:rsidRPr="00C42CD3">
              <w:rPr>
                <w:b/>
                <w:i/>
                <w:sz w:val="32"/>
                <w:szCs w:val="32"/>
                <w:lang w:val="uk-UA"/>
              </w:rPr>
              <w:t>Найменування матеріалу</w:t>
            </w:r>
          </w:p>
        </w:tc>
        <w:tc>
          <w:tcPr>
            <w:tcW w:w="2393" w:type="dxa"/>
            <w:vMerge w:val="restart"/>
            <w:vAlign w:val="center"/>
          </w:tcPr>
          <w:p w:rsidR="00C42CD3" w:rsidRPr="00C42CD3" w:rsidRDefault="00C42CD3" w:rsidP="009F0BD9">
            <w:pPr>
              <w:jc w:val="center"/>
              <w:rPr>
                <w:b/>
                <w:i/>
                <w:sz w:val="32"/>
                <w:szCs w:val="32"/>
                <w:lang w:val="uk-UA"/>
              </w:rPr>
            </w:pPr>
            <w:r w:rsidRPr="00C42CD3">
              <w:rPr>
                <w:b/>
                <w:i/>
                <w:sz w:val="32"/>
                <w:szCs w:val="32"/>
                <w:lang w:val="uk-UA"/>
              </w:rPr>
              <w:t>Потреба, тис. шт.</w:t>
            </w:r>
          </w:p>
        </w:tc>
        <w:tc>
          <w:tcPr>
            <w:tcW w:w="4786" w:type="dxa"/>
            <w:gridSpan w:val="2"/>
            <w:vAlign w:val="center"/>
          </w:tcPr>
          <w:p w:rsidR="00C42CD3" w:rsidRPr="00C42CD3" w:rsidRDefault="00C42CD3" w:rsidP="009F0BD9">
            <w:pPr>
              <w:jc w:val="center"/>
              <w:rPr>
                <w:b/>
                <w:i/>
                <w:sz w:val="32"/>
                <w:szCs w:val="32"/>
                <w:lang w:val="uk-UA"/>
              </w:rPr>
            </w:pPr>
            <w:r w:rsidRPr="00C42CD3">
              <w:rPr>
                <w:b/>
                <w:i/>
                <w:sz w:val="32"/>
                <w:szCs w:val="32"/>
                <w:lang w:val="uk-UA"/>
              </w:rPr>
              <w:t>Вартість, грн</w:t>
            </w:r>
          </w:p>
        </w:tc>
      </w:tr>
      <w:tr w:rsidR="00C42CD3" w:rsidRPr="00C42CD3" w:rsidTr="00C12387">
        <w:tc>
          <w:tcPr>
            <w:tcW w:w="2392" w:type="dxa"/>
            <w:vMerge/>
            <w:vAlign w:val="center"/>
          </w:tcPr>
          <w:p w:rsidR="00C42CD3" w:rsidRPr="00C42CD3" w:rsidRDefault="00C42CD3" w:rsidP="009F0BD9">
            <w:pPr>
              <w:jc w:val="center"/>
              <w:rPr>
                <w:b/>
                <w:i/>
                <w:sz w:val="32"/>
                <w:szCs w:val="32"/>
                <w:lang w:val="uk-UA"/>
              </w:rPr>
            </w:pPr>
          </w:p>
        </w:tc>
        <w:tc>
          <w:tcPr>
            <w:tcW w:w="2393" w:type="dxa"/>
            <w:vMerge/>
            <w:vAlign w:val="center"/>
          </w:tcPr>
          <w:p w:rsidR="00C42CD3" w:rsidRPr="00C42CD3" w:rsidRDefault="00C42CD3" w:rsidP="009F0BD9">
            <w:pPr>
              <w:jc w:val="center"/>
              <w:rPr>
                <w:b/>
                <w:i/>
                <w:sz w:val="32"/>
                <w:szCs w:val="32"/>
                <w:lang w:val="uk-UA"/>
              </w:rPr>
            </w:pPr>
          </w:p>
        </w:tc>
        <w:tc>
          <w:tcPr>
            <w:tcW w:w="2393" w:type="dxa"/>
            <w:vAlign w:val="center"/>
          </w:tcPr>
          <w:p w:rsidR="00C42CD3" w:rsidRPr="00C42CD3" w:rsidRDefault="00C42CD3" w:rsidP="009F0BD9">
            <w:pPr>
              <w:jc w:val="center"/>
              <w:rPr>
                <w:b/>
                <w:i/>
                <w:sz w:val="32"/>
                <w:szCs w:val="32"/>
                <w:lang w:val="uk-UA"/>
              </w:rPr>
            </w:pPr>
            <w:r w:rsidRPr="00C42CD3">
              <w:rPr>
                <w:b/>
                <w:i/>
                <w:sz w:val="32"/>
                <w:szCs w:val="32"/>
                <w:lang w:val="uk-UA"/>
              </w:rPr>
              <w:t>одиниці</w:t>
            </w:r>
          </w:p>
        </w:tc>
        <w:tc>
          <w:tcPr>
            <w:tcW w:w="2393" w:type="dxa"/>
            <w:vAlign w:val="center"/>
          </w:tcPr>
          <w:p w:rsidR="00C42CD3" w:rsidRPr="00C42CD3" w:rsidRDefault="00C42CD3" w:rsidP="009F0BD9">
            <w:pPr>
              <w:jc w:val="center"/>
              <w:rPr>
                <w:b/>
                <w:i/>
                <w:sz w:val="32"/>
                <w:szCs w:val="32"/>
                <w:lang w:val="uk-UA"/>
              </w:rPr>
            </w:pPr>
            <w:r w:rsidRPr="00C42CD3">
              <w:rPr>
                <w:b/>
                <w:i/>
                <w:sz w:val="32"/>
                <w:szCs w:val="32"/>
                <w:lang w:val="uk-UA"/>
              </w:rPr>
              <w:t>всього на програму</w:t>
            </w:r>
          </w:p>
        </w:tc>
      </w:tr>
      <w:tr w:rsidR="00C42CD3" w:rsidRPr="00C42CD3" w:rsidTr="00C12387">
        <w:tc>
          <w:tcPr>
            <w:tcW w:w="2392" w:type="dxa"/>
          </w:tcPr>
          <w:p w:rsidR="00C42CD3" w:rsidRPr="00C42CD3" w:rsidRDefault="00C42CD3" w:rsidP="009F0BD9">
            <w:pPr>
              <w:jc w:val="both"/>
              <w:rPr>
                <w:sz w:val="32"/>
                <w:szCs w:val="32"/>
                <w:lang w:val="uk-UA"/>
              </w:rPr>
            </w:pPr>
            <w:r w:rsidRPr="00C42CD3">
              <w:rPr>
                <w:sz w:val="32"/>
                <w:szCs w:val="32"/>
                <w:lang w:val="uk-UA"/>
              </w:rPr>
              <w:t>Етикетки</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35</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0,02</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700</w:t>
            </w:r>
          </w:p>
        </w:tc>
      </w:tr>
      <w:tr w:rsidR="00C42CD3" w:rsidRPr="00C42CD3" w:rsidTr="00C12387">
        <w:tc>
          <w:tcPr>
            <w:tcW w:w="2392" w:type="dxa"/>
          </w:tcPr>
          <w:p w:rsidR="00C42CD3" w:rsidRPr="00C42CD3" w:rsidRDefault="00C42CD3" w:rsidP="009F0BD9">
            <w:pPr>
              <w:jc w:val="both"/>
              <w:rPr>
                <w:sz w:val="32"/>
                <w:szCs w:val="32"/>
                <w:lang w:val="uk-UA"/>
              </w:rPr>
            </w:pPr>
            <w:r w:rsidRPr="00C42CD3">
              <w:rPr>
                <w:sz w:val="32"/>
                <w:szCs w:val="32"/>
                <w:lang w:val="uk-UA"/>
              </w:rPr>
              <w:t>Коробки для піци</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35</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0,12</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4200</w:t>
            </w:r>
          </w:p>
        </w:tc>
      </w:tr>
      <w:tr w:rsidR="00C42CD3" w:rsidRPr="00C42CD3" w:rsidTr="00C12387">
        <w:tc>
          <w:tcPr>
            <w:tcW w:w="2392" w:type="dxa"/>
          </w:tcPr>
          <w:p w:rsidR="00C42CD3" w:rsidRPr="00C42CD3" w:rsidRDefault="00C42CD3" w:rsidP="009F0BD9">
            <w:pPr>
              <w:jc w:val="both"/>
              <w:rPr>
                <w:sz w:val="32"/>
                <w:szCs w:val="32"/>
                <w:lang w:val="uk-UA"/>
              </w:rPr>
            </w:pPr>
            <w:r w:rsidRPr="00C42CD3">
              <w:rPr>
                <w:sz w:val="32"/>
                <w:szCs w:val="32"/>
                <w:lang w:val="uk-UA"/>
              </w:rPr>
              <w:t>Фірмові наклейки</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10</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0,03</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300</w:t>
            </w:r>
          </w:p>
        </w:tc>
      </w:tr>
      <w:tr w:rsidR="00C42CD3" w:rsidRPr="00C42CD3" w:rsidTr="00C12387">
        <w:tc>
          <w:tcPr>
            <w:tcW w:w="2392" w:type="dxa"/>
          </w:tcPr>
          <w:p w:rsidR="00C42CD3" w:rsidRPr="00C42CD3" w:rsidRDefault="00C42CD3" w:rsidP="009F0BD9">
            <w:pPr>
              <w:jc w:val="both"/>
              <w:rPr>
                <w:sz w:val="32"/>
                <w:szCs w:val="32"/>
                <w:lang w:val="uk-UA"/>
              </w:rPr>
            </w:pPr>
            <w:r w:rsidRPr="00C42CD3">
              <w:rPr>
                <w:sz w:val="32"/>
                <w:szCs w:val="32"/>
                <w:lang w:val="uk-UA"/>
              </w:rPr>
              <w:t>Усього</w:t>
            </w:r>
          </w:p>
        </w:tc>
        <w:tc>
          <w:tcPr>
            <w:tcW w:w="2393" w:type="dxa"/>
            <w:vAlign w:val="center"/>
          </w:tcPr>
          <w:p w:rsidR="00C42CD3" w:rsidRPr="00C42CD3" w:rsidRDefault="0045201F" w:rsidP="009F0BD9">
            <w:pPr>
              <w:jc w:val="center"/>
              <w:rPr>
                <w:sz w:val="32"/>
                <w:szCs w:val="32"/>
                <w:lang w:val="uk-UA"/>
              </w:rPr>
            </w:pPr>
            <w:r>
              <w:rPr>
                <w:sz w:val="32"/>
                <w:szCs w:val="32"/>
                <w:lang w:val="uk-UA"/>
              </w:rPr>
              <w:t>–</w:t>
            </w:r>
          </w:p>
        </w:tc>
        <w:tc>
          <w:tcPr>
            <w:tcW w:w="2393" w:type="dxa"/>
            <w:vAlign w:val="center"/>
          </w:tcPr>
          <w:p w:rsidR="00C42CD3" w:rsidRPr="00C42CD3" w:rsidRDefault="0045201F" w:rsidP="009F0BD9">
            <w:pPr>
              <w:jc w:val="center"/>
              <w:rPr>
                <w:sz w:val="32"/>
                <w:szCs w:val="32"/>
                <w:lang w:val="uk-UA"/>
              </w:rPr>
            </w:pPr>
            <w:r>
              <w:rPr>
                <w:sz w:val="32"/>
                <w:szCs w:val="32"/>
                <w:lang w:val="uk-UA"/>
              </w:rPr>
              <w:t>–</w:t>
            </w:r>
          </w:p>
        </w:tc>
        <w:tc>
          <w:tcPr>
            <w:tcW w:w="2393" w:type="dxa"/>
            <w:vAlign w:val="center"/>
          </w:tcPr>
          <w:p w:rsidR="00C42CD3" w:rsidRPr="00C42CD3" w:rsidRDefault="00C42CD3" w:rsidP="009F0BD9">
            <w:pPr>
              <w:jc w:val="center"/>
              <w:rPr>
                <w:sz w:val="32"/>
                <w:szCs w:val="32"/>
                <w:lang w:val="uk-UA"/>
              </w:rPr>
            </w:pPr>
            <w:r w:rsidRPr="00C42CD3">
              <w:rPr>
                <w:sz w:val="32"/>
                <w:szCs w:val="32"/>
                <w:lang w:val="uk-UA"/>
              </w:rPr>
              <w:t>5200</w:t>
            </w:r>
          </w:p>
        </w:tc>
      </w:tr>
    </w:tbl>
    <w:p w:rsidR="0072539D" w:rsidRDefault="0072539D" w:rsidP="009F0BD9">
      <w:pPr>
        <w:spacing w:after="0" w:line="240" w:lineRule="auto"/>
        <w:ind w:firstLine="700"/>
        <w:jc w:val="both"/>
        <w:rPr>
          <w:rFonts w:eastAsia="Times New Roman" w:cs="Times New Roman"/>
          <w:color w:val="auto"/>
          <w:sz w:val="32"/>
          <w:szCs w:val="32"/>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eastAsia="ru-RU"/>
        </w:rPr>
        <w:t xml:space="preserve">Посилання в тексті документа може бути організоване у формі внутрішьотекстової примітки, які рекомендується подавати скороченнями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табл.</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див</w:t>
      </w:r>
      <w:proofErr w:type="gramStart"/>
      <w:r w:rsidRPr="00C42CD3">
        <w:rPr>
          <w:rFonts w:eastAsia="Times New Roman" w:cs="Times New Roman"/>
          <w:color w:val="auto"/>
          <w:sz w:val="32"/>
          <w:szCs w:val="32"/>
          <w:lang w:eastAsia="ru-RU"/>
        </w:rPr>
        <w:t>.</w:t>
      </w:r>
      <w:r w:rsidRPr="00C42CD3">
        <w:rPr>
          <w:rFonts w:eastAsia="Times New Roman" w:cs="Times New Roman"/>
          <w:color w:val="auto"/>
          <w:sz w:val="32"/>
          <w:szCs w:val="32"/>
          <w:lang w:val="uk-UA" w:eastAsia="ru-RU"/>
        </w:rPr>
        <w:t>».</w:t>
      </w:r>
      <w:proofErr w:type="gramEnd"/>
    </w:p>
    <w:p w:rsidR="00C42CD3" w:rsidRPr="00C42CD3" w:rsidRDefault="00C42CD3" w:rsidP="009F0BD9">
      <w:pPr>
        <w:spacing w:after="0" w:line="240" w:lineRule="auto"/>
        <w:jc w:val="both"/>
        <w:rPr>
          <w:rFonts w:eastAsia="Times New Roman" w:cs="Times New Roman"/>
          <w:i/>
          <w:color w:val="auto"/>
          <w:sz w:val="32"/>
          <w:szCs w:val="32"/>
          <w:u w:val="single"/>
          <w:lang w:val="uk-UA" w:eastAsia="ru-RU"/>
        </w:rPr>
      </w:pPr>
      <w:r w:rsidRPr="00C42CD3">
        <w:rPr>
          <w:rFonts w:eastAsia="Times New Roman" w:cs="Times New Roman"/>
          <w:i/>
          <w:color w:val="auto"/>
          <w:sz w:val="32"/>
          <w:szCs w:val="32"/>
          <w:u w:val="single"/>
          <w:lang w:val="uk-UA" w:eastAsia="ru-RU"/>
        </w:rPr>
        <w:t>Н</w:t>
      </w:r>
      <w:r w:rsidRPr="00C42CD3">
        <w:rPr>
          <w:rFonts w:eastAsia="Times New Roman" w:cs="Times New Roman"/>
          <w:i/>
          <w:color w:val="auto"/>
          <w:sz w:val="32"/>
          <w:szCs w:val="32"/>
          <w:u w:val="single"/>
          <w:lang w:eastAsia="ru-RU"/>
        </w:rPr>
        <w:t xml:space="preserve">априклад: </w:t>
      </w:r>
    </w:p>
    <w:p w:rsidR="00C42CD3" w:rsidRPr="00C42CD3" w:rsidRDefault="00C42CD3" w:rsidP="009F0BD9">
      <w:pPr>
        <w:spacing w:after="0" w:line="240" w:lineRule="auto"/>
        <w:ind w:firstLine="700"/>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(табл. 2.1), при повторному посиланні (див. табл. 2.1) або безпосередньо у тексті, як от:</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eastAsia="ru-RU"/>
        </w:rPr>
        <w:t>Розглянемо таблицю 2.1... З відомостей, поданих у таблиці 2.1,... У таблиці 2.1 подано... Дані, узагальнені в таблиці 2.1... тощо.</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i/>
          <w:color w:val="auto"/>
          <w:sz w:val="32"/>
          <w:szCs w:val="32"/>
          <w:lang w:val="uk-UA"/>
        </w:rPr>
        <w:t>Нумерацій</w:t>
      </w:r>
      <w:r w:rsidRPr="00C42CD3">
        <w:rPr>
          <w:rFonts w:cs="Times New Roman"/>
          <w:i/>
          <w:color w:val="auto"/>
          <w:sz w:val="32"/>
          <w:szCs w:val="32"/>
        </w:rPr>
        <w:t>ний заголовок табли</w:t>
      </w:r>
      <w:r w:rsidRPr="00C42CD3">
        <w:rPr>
          <w:rFonts w:cs="Times New Roman"/>
          <w:i/>
          <w:color w:val="auto"/>
          <w:sz w:val="32"/>
          <w:szCs w:val="32"/>
          <w:lang w:val="uk-UA"/>
        </w:rPr>
        <w:t>ці</w:t>
      </w:r>
      <w:r w:rsidRPr="00C42CD3">
        <w:rPr>
          <w:rFonts w:cs="Times New Roman"/>
          <w:color w:val="auto"/>
          <w:sz w:val="32"/>
          <w:szCs w:val="32"/>
        </w:rPr>
        <w:t xml:space="preserve"> (слово </w:t>
      </w:r>
      <w:r w:rsidRPr="00C42CD3">
        <w:rPr>
          <w:rFonts w:cs="Times New Roman"/>
          <w:color w:val="auto"/>
          <w:sz w:val="32"/>
          <w:szCs w:val="32"/>
          <w:lang w:val="uk-UA"/>
        </w:rPr>
        <w:t>«</w:t>
      </w:r>
      <w:r w:rsidRPr="00C42CD3">
        <w:rPr>
          <w:rFonts w:cs="Times New Roman"/>
          <w:color w:val="auto"/>
          <w:sz w:val="32"/>
          <w:szCs w:val="32"/>
        </w:rPr>
        <w:t>Таблиця _</w:t>
      </w:r>
      <w:r w:rsidRPr="00C42CD3">
        <w:rPr>
          <w:rFonts w:cs="Times New Roman"/>
          <w:color w:val="auto"/>
          <w:sz w:val="32"/>
          <w:szCs w:val="32"/>
          <w:lang w:val="uk-UA"/>
        </w:rPr>
        <w:t>»</w:t>
      </w:r>
      <w:r w:rsidRPr="00C42CD3">
        <w:rPr>
          <w:rFonts w:cs="Times New Roman"/>
          <w:color w:val="auto"/>
          <w:sz w:val="32"/>
          <w:szCs w:val="32"/>
        </w:rPr>
        <w:t xml:space="preserve"> та </w:t>
      </w:r>
      <w:r w:rsidRPr="00C42CD3">
        <w:rPr>
          <w:rFonts w:cs="Times New Roman"/>
          <w:color w:val="auto"/>
          <w:sz w:val="32"/>
          <w:szCs w:val="32"/>
          <w:lang w:val="uk-UA"/>
        </w:rPr>
        <w:t>її</w:t>
      </w:r>
      <w:r w:rsidRPr="00C42CD3">
        <w:rPr>
          <w:rFonts w:cs="Times New Roman"/>
          <w:color w:val="auto"/>
          <w:sz w:val="32"/>
          <w:szCs w:val="32"/>
        </w:rPr>
        <w:t xml:space="preserve"> номер</w:t>
      </w:r>
      <w:r w:rsidRPr="00C42CD3">
        <w:rPr>
          <w:rFonts w:cs="Times New Roman"/>
          <w:color w:val="auto"/>
          <w:sz w:val="32"/>
          <w:szCs w:val="32"/>
          <w:lang w:val="uk-UA"/>
        </w:rPr>
        <w:t xml:space="preserve"> </w:t>
      </w:r>
      <w:r w:rsidRPr="00C42CD3">
        <w:rPr>
          <w:rFonts w:cs="Times New Roman"/>
          <w:color w:val="auto"/>
          <w:sz w:val="32"/>
          <w:szCs w:val="32"/>
          <w:lang w:val="uk-UA"/>
        </w:rPr>
        <w:lastRenderedPageBreak/>
        <w:t xml:space="preserve">зазначають </w:t>
      </w:r>
      <w:r w:rsidRPr="00C42CD3">
        <w:rPr>
          <w:rFonts w:cs="Times New Roman"/>
          <w:color w:val="auto"/>
          <w:sz w:val="32"/>
          <w:szCs w:val="32"/>
        </w:rPr>
        <w:t>один раз справа з в</w:t>
      </w:r>
      <w:r w:rsidRPr="00C42CD3">
        <w:rPr>
          <w:rFonts w:cs="Times New Roman"/>
          <w:color w:val="auto"/>
          <w:sz w:val="32"/>
          <w:szCs w:val="32"/>
          <w:lang w:val="uk-UA"/>
        </w:rPr>
        <w:t>ід</w:t>
      </w:r>
      <w:r w:rsidRPr="00C42CD3">
        <w:rPr>
          <w:rFonts w:cs="Times New Roman"/>
          <w:color w:val="auto"/>
          <w:sz w:val="32"/>
          <w:szCs w:val="32"/>
        </w:rPr>
        <w:t>ступом в</w:t>
      </w:r>
      <w:r w:rsidRPr="00C42CD3">
        <w:rPr>
          <w:rFonts w:cs="Times New Roman"/>
          <w:color w:val="auto"/>
          <w:sz w:val="32"/>
          <w:szCs w:val="32"/>
          <w:lang w:val="uk-UA"/>
        </w:rPr>
        <w:t>ід</w:t>
      </w:r>
      <w:r w:rsidRPr="00C42CD3">
        <w:rPr>
          <w:rFonts w:cs="Times New Roman"/>
          <w:color w:val="auto"/>
          <w:sz w:val="32"/>
          <w:szCs w:val="32"/>
        </w:rPr>
        <w:t xml:space="preserve"> меж</w:t>
      </w:r>
      <w:r w:rsidRPr="00C42CD3">
        <w:rPr>
          <w:rFonts w:cs="Times New Roman"/>
          <w:color w:val="auto"/>
          <w:sz w:val="32"/>
          <w:szCs w:val="32"/>
          <w:lang w:val="uk-UA"/>
        </w:rPr>
        <w:t>і</w:t>
      </w:r>
      <w:r w:rsidRPr="00C42CD3">
        <w:rPr>
          <w:rFonts w:cs="Times New Roman"/>
          <w:color w:val="auto"/>
          <w:sz w:val="32"/>
          <w:szCs w:val="32"/>
        </w:rPr>
        <w:t xml:space="preserve"> л</w:t>
      </w:r>
      <w:r w:rsidRPr="00C42CD3">
        <w:rPr>
          <w:rFonts w:cs="Times New Roman"/>
          <w:color w:val="auto"/>
          <w:sz w:val="32"/>
          <w:szCs w:val="32"/>
          <w:lang w:val="uk-UA"/>
        </w:rPr>
        <w:t>і</w:t>
      </w:r>
      <w:r w:rsidRPr="00C42CD3">
        <w:rPr>
          <w:rFonts w:cs="Times New Roman"/>
          <w:color w:val="auto"/>
          <w:sz w:val="32"/>
          <w:szCs w:val="32"/>
        </w:rPr>
        <w:t xml:space="preserve">вого берега 12,5 мм над </w:t>
      </w:r>
      <w:r w:rsidRPr="00C42CD3">
        <w:rPr>
          <w:rFonts w:cs="Times New Roman"/>
          <w:color w:val="auto"/>
          <w:sz w:val="32"/>
          <w:szCs w:val="32"/>
          <w:lang w:val="uk-UA"/>
        </w:rPr>
        <w:t>п</w:t>
      </w:r>
      <w:r w:rsidRPr="00C42CD3">
        <w:rPr>
          <w:rFonts w:cs="Times New Roman"/>
          <w:color w:val="auto"/>
          <w:sz w:val="32"/>
          <w:szCs w:val="32"/>
        </w:rPr>
        <w:t>ершою частиною таблиц</w:t>
      </w:r>
      <w:r w:rsidRPr="00C42CD3">
        <w:rPr>
          <w:rFonts w:cs="Times New Roman"/>
          <w:color w:val="auto"/>
          <w:sz w:val="32"/>
          <w:szCs w:val="32"/>
          <w:lang w:val="uk-UA"/>
        </w:rPr>
        <w:t>і</w:t>
      </w:r>
      <w:r w:rsidRPr="00C42CD3">
        <w:rPr>
          <w:rFonts w:cs="Times New Roman"/>
          <w:color w:val="auto"/>
          <w:sz w:val="32"/>
          <w:szCs w:val="32"/>
        </w:rPr>
        <w:t xml:space="preserve">. Над </w:t>
      </w:r>
      <w:r w:rsidRPr="00C42CD3">
        <w:rPr>
          <w:rFonts w:cs="Times New Roman"/>
          <w:color w:val="auto"/>
          <w:sz w:val="32"/>
          <w:szCs w:val="32"/>
          <w:lang w:val="uk-UA"/>
        </w:rPr>
        <w:t>ін</w:t>
      </w:r>
      <w:r w:rsidRPr="00C42CD3">
        <w:rPr>
          <w:rFonts w:cs="Times New Roman"/>
          <w:color w:val="auto"/>
          <w:sz w:val="32"/>
          <w:szCs w:val="32"/>
        </w:rPr>
        <w:t xml:space="preserve">шими частинами </w:t>
      </w:r>
      <w:r w:rsidRPr="00C42CD3">
        <w:rPr>
          <w:rFonts w:cs="Times New Roman"/>
          <w:color w:val="auto"/>
          <w:sz w:val="32"/>
          <w:szCs w:val="32"/>
          <w:lang w:val="uk-UA"/>
        </w:rPr>
        <w:t>пишуть: «П</w:t>
      </w:r>
      <w:r w:rsidRPr="00C42CD3">
        <w:rPr>
          <w:rFonts w:cs="Times New Roman"/>
          <w:color w:val="auto"/>
          <w:sz w:val="32"/>
          <w:szCs w:val="32"/>
        </w:rPr>
        <w:t>родовження таблиц</w:t>
      </w:r>
      <w:r w:rsidRPr="00C42CD3">
        <w:rPr>
          <w:rFonts w:cs="Times New Roman"/>
          <w:color w:val="auto"/>
          <w:sz w:val="32"/>
          <w:szCs w:val="32"/>
          <w:lang w:val="uk-UA"/>
        </w:rPr>
        <w:t>і</w:t>
      </w:r>
      <w:r w:rsidRPr="00C42CD3">
        <w:rPr>
          <w:rFonts w:cs="Times New Roman"/>
          <w:color w:val="auto"/>
          <w:sz w:val="32"/>
          <w:szCs w:val="32"/>
        </w:rPr>
        <w:t xml:space="preserve"> _ </w:t>
      </w:r>
      <w:r w:rsidRPr="00C42CD3">
        <w:rPr>
          <w:rFonts w:cs="Times New Roman"/>
          <w:color w:val="auto"/>
          <w:sz w:val="32"/>
          <w:szCs w:val="32"/>
          <w:lang w:val="uk-UA"/>
        </w:rPr>
        <w:t>» і</w:t>
      </w:r>
      <w:r w:rsidRPr="00C42CD3">
        <w:rPr>
          <w:rFonts w:cs="Times New Roman"/>
          <w:color w:val="auto"/>
          <w:sz w:val="32"/>
          <w:szCs w:val="32"/>
        </w:rPr>
        <w:t>з зазначенням номера табли</w:t>
      </w:r>
      <w:r w:rsidRPr="00C42CD3">
        <w:rPr>
          <w:rFonts w:cs="Times New Roman"/>
          <w:color w:val="auto"/>
          <w:sz w:val="32"/>
          <w:szCs w:val="32"/>
          <w:lang w:val="uk-UA"/>
        </w:rPr>
        <w:t>ці</w:t>
      </w:r>
      <w:r w:rsidRPr="00C42CD3">
        <w:rPr>
          <w:rFonts w:cs="Times New Roman"/>
          <w:color w:val="auto"/>
          <w:sz w:val="32"/>
          <w:szCs w:val="32"/>
        </w:rPr>
        <w:t xml:space="preserve">. </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lang w:val="uk-UA"/>
        </w:rPr>
        <w:t>Та</w:t>
      </w:r>
      <w:r w:rsidRPr="00C42CD3">
        <w:rPr>
          <w:rFonts w:cs="Times New Roman"/>
          <w:color w:val="auto"/>
          <w:sz w:val="32"/>
          <w:szCs w:val="32"/>
        </w:rPr>
        <w:t>блиц</w:t>
      </w:r>
      <w:r w:rsidRPr="00C42CD3">
        <w:rPr>
          <w:rFonts w:cs="Times New Roman"/>
          <w:color w:val="auto"/>
          <w:sz w:val="32"/>
          <w:szCs w:val="32"/>
          <w:lang w:val="uk-UA"/>
        </w:rPr>
        <w:t>і</w:t>
      </w:r>
      <w:r w:rsidRPr="00C42CD3">
        <w:rPr>
          <w:rFonts w:cs="Times New Roman"/>
          <w:color w:val="auto"/>
          <w:sz w:val="32"/>
          <w:szCs w:val="32"/>
        </w:rPr>
        <w:t xml:space="preserve"> сл</w:t>
      </w:r>
      <w:r w:rsidRPr="00C42CD3">
        <w:rPr>
          <w:rFonts w:cs="Times New Roman"/>
          <w:color w:val="auto"/>
          <w:sz w:val="32"/>
          <w:szCs w:val="32"/>
          <w:lang w:val="uk-UA"/>
        </w:rPr>
        <w:t>ід</w:t>
      </w:r>
      <w:r w:rsidRPr="00C42CD3">
        <w:rPr>
          <w:rFonts w:cs="Times New Roman"/>
          <w:color w:val="auto"/>
          <w:sz w:val="32"/>
          <w:szCs w:val="32"/>
        </w:rPr>
        <w:t xml:space="preserve"> нумерувати арабськими цифрами порядковою нуме</w:t>
      </w:r>
      <w:r w:rsidRPr="00C42CD3">
        <w:rPr>
          <w:rFonts w:cs="Times New Roman"/>
          <w:color w:val="auto"/>
          <w:sz w:val="32"/>
          <w:szCs w:val="32"/>
          <w:lang w:val="uk-UA"/>
        </w:rPr>
        <w:t>рацією</w:t>
      </w:r>
      <w:r w:rsidRPr="00C42CD3">
        <w:rPr>
          <w:rFonts w:cs="Times New Roman"/>
          <w:color w:val="auto"/>
          <w:sz w:val="32"/>
          <w:szCs w:val="32"/>
        </w:rPr>
        <w:t xml:space="preserve"> розд</w:t>
      </w:r>
      <w:r w:rsidRPr="00C42CD3">
        <w:rPr>
          <w:rFonts w:cs="Times New Roman"/>
          <w:color w:val="auto"/>
          <w:sz w:val="32"/>
          <w:szCs w:val="32"/>
          <w:lang w:val="uk-UA"/>
        </w:rPr>
        <w:t>іл</w:t>
      </w:r>
      <w:r w:rsidRPr="00C42CD3">
        <w:rPr>
          <w:rFonts w:cs="Times New Roman"/>
          <w:color w:val="auto"/>
          <w:sz w:val="32"/>
          <w:szCs w:val="32"/>
        </w:rPr>
        <w:t>у, за винятком таблиць, що наводяться у до</w:t>
      </w:r>
      <w:r w:rsidRPr="00C42CD3">
        <w:rPr>
          <w:rFonts w:cs="Times New Roman"/>
          <w:color w:val="auto"/>
          <w:sz w:val="32"/>
          <w:szCs w:val="32"/>
          <w:lang w:val="uk-UA"/>
        </w:rPr>
        <w:t>датках.</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lang w:val="uk-UA"/>
        </w:rPr>
        <w:t xml:space="preserve">Номер таблиці складається з номера розділу </w:t>
      </w:r>
      <w:r w:rsidRPr="00C42CD3">
        <w:rPr>
          <w:rFonts w:cs="Times New Roman"/>
          <w:color w:val="auto"/>
          <w:sz w:val="32"/>
          <w:szCs w:val="32"/>
        </w:rPr>
        <w:t>i</w:t>
      </w:r>
      <w:r w:rsidRPr="00C42CD3">
        <w:rPr>
          <w:rFonts w:cs="Times New Roman"/>
          <w:color w:val="auto"/>
          <w:sz w:val="32"/>
          <w:szCs w:val="32"/>
          <w:lang w:val="uk-UA"/>
        </w:rPr>
        <w:t xml:space="preserve"> порядкового номера таблиці, відокремлених крапкою. </w:t>
      </w:r>
    </w:p>
    <w:p w:rsidR="00C42CD3" w:rsidRPr="00C42CD3" w:rsidRDefault="00C42CD3"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C42CD3">
        <w:rPr>
          <w:rFonts w:cs="Times New Roman"/>
          <w:i/>
          <w:color w:val="auto"/>
          <w:sz w:val="32"/>
          <w:szCs w:val="32"/>
          <w:u w:val="single"/>
          <w:lang w:val="uk-UA"/>
        </w:rPr>
        <w:t xml:space="preserve">Наприклад: </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lang w:val="uk-UA"/>
        </w:rPr>
        <w:t>2.1 — перша таблиця другого розділу.</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i/>
          <w:color w:val="auto"/>
          <w:sz w:val="32"/>
          <w:szCs w:val="32"/>
          <w:lang w:val="uk-UA"/>
        </w:rPr>
        <w:t>Назву таблиці</w:t>
      </w:r>
      <w:r w:rsidRPr="00C42CD3">
        <w:rPr>
          <w:rFonts w:cs="Times New Roman"/>
          <w:color w:val="auto"/>
          <w:sz w:val="32"/>
          <w:szCs w:val="32"/>
          <w:lang w:val="uk-UA"/>
        </w:rPr>
        <w:t xml:space="preserve">, яка має стисло відтворювати її зміст, друкують з початкової великої літери, розміщуючи через пробіл від нумераційного заголовка таблиці. </w:t>
      </w:r>
      <w:r w:rsidRPr="00C42CD3">
        <w:rPr>
          <w:rFonts w:cs="Times New Roman"/>
          <w:color w:val="auto"/>
          <w:sz w:val="32"/>
          <w:szCs w:val="32"/>
        </w:rPr>
        <w:t>В</w:t>
      </w:r>
      <w:r w:rsidRPr="00C42CD3">
        <w:rPr>
          <w:rFonts w:cs="Times New Roman"/>
          <w:color w:val="auto"/>
          <w:sz w:val="32"/>
          <w:szCs w:val="32"/>
          <w:lang w:val="uk-UA"/>
        </w:rPr>
        <w:t>ід</w:t>
      </w:r>
      <w:r w:rsidRPr="00C42CD3">
        <w:rPr>
          <w:rFonts w:cs="Times New Roman"/>
          <w:color w:val="auto"/>
          <w:sz w:val="32"/>
          <w:szCs w:val="32"/>
        </w:rPr>
        <w:t>стань м</w:t>
      </w:r>
      <w:r w:rsidRPr="00C42CD3">
        <w:rPr>
          <w:rFonts w:cs="Times New Roman"/>
          <w:color w:val="auto"/>
          <w:sz w:val="32"/>
          <w:szCs w:val="32"/>
          <w:lang w:val="uk-UA"/>
        </w:rPr>
        <w:t>і</w:t>
      </w:r>
      <w:r w:rsidRPr="00C42CD3">
        <w:rPr>
          <w:rFonts w:cs="Times New Roman"/>
          <w:color w:val="auto"/>
          <w:sz w:val="32"/>
          <w:szCs w:val="32"/>
        </w:rPr>
        <w:t>ж назвою i головкою таблиц</w:t>
      </w:r>
      <w:r w:rsidRPr="00C42CD3">
        <w:rPr>
          <w:rFonts w:cs="Times New Roman"/>
          <w:color w:val="auto"/>
          <w:sz w:val="32"/>
          <w:szCs w:val="32"/>
          <w:lang w:val="uk-UA"/>
        </w:rPr>
        <w:t>і</w:t>
      </w:r>
      <w:r w:rsidRPr="00C42CD3">
        <w:rPr>
          <w:rFonts w:cs="Times New Roman"/>
          <w:color w:val="auto"/>
          <w:sz w:val="32"/>
          <w:szCs w:val="32"/>
        </w:rPr>
        <w:t xml:space="preserve"> </w:t>
      </w:r>
      <w:r w:rsidRPr="00C42CD3">
        <w:rPr>
          <w:rFonts w:cs="Times New Roman"/>
          <w:color w:val="auto"/>
          <w:sz w:val="32"/>
          <w:szCs w:val="32"/>
          <w:lang w:val="uk-UA"/>
        </w:rPr>
        <w:t>знов</w:t>
      </w:r>
      <w:r w:rsidRPr="00C42CD3">
        <w:rPr>
          <w:rFonts w:cs="Times New Roman"/>
          <w:color w:val="auto"/>
          <w:sz w:val="32"/>
          <w:szCs w:val="32"/>
        </w:rPr>
        <w:t>у ж таки ма</w:t>
      </w:r>
      <w:r w:rsidRPr="00C42CD3">
        <w:rPr>
          <w:rFonts w:cs="Times New Roman"/>
          <w:color w:val="auto"/>
          <w:sz w:val="32"/>
          <w:szCs w:val="32"/>
          <w:lang w:val="uk-UA"/>
        </w:rPr>
        <w:t>є</w:t>
      </w:r>
      <w:r w:rsidRPr="00C42CD3">
        <w:rPr>
          <w:rFonts w:cs="Times New Roman"/>
          <w:color w:val="auto"/>
          <w:sz w:val="32"/>
          <w:szCs w:val="32"/>
        </w:rPr>
        <w:t xml:space="preserve"> бути не менше </w:t>
      </w:r>
      <w:r w:rsidRPr="00C42CD3">
        <w:rPr>
          <w:rFonts w:cs="Times New Roman"/>
          <w:color w:val="auto"/>
          <w:sz w:val="32"/>
          <w:szCs w:val="32"/>
          <w:lang w:val="uk-UA"/>
        </w:rPr>
        <w:t>6</w:t>
      </w:r>
      <w:r w:rsidRPr="00C42CD3">
        <w:rPr>
          <w:rFonts w:cs="Times New Roman"/>
          <w:color w:val="auto"/>
          <w:sz w:val="32"/>
          <w:szCs w:val="32"/>
        </w:rPr>
        <w:t xml:space="preserve"> пункт</w:t>
      </w:r>
      <w:r w:rsidRPr="00C42CD3">
        <w:rPr>
          <w:rFonts w:cs="Times New Roman"/>
          <w:color w:val="auto"/>
          <w:sz w:val="32"/>
          <w:szCs w:val="32"/>
          <w:lang w:val="uk-UA"/>
        </w:rPr>
        <w:t>і</w:t>
      </w:r>
      <w:r w:rsidRPr="00C42CD3">
        <w:rPr>
          <w:rFonts w:cs="Times New Roman"/>
          <w:color w:val="auto"/>
          <w:sz w:val="32"/>
          <w:szCs w:val="32"/>
        </w:rPr>
        <w:t xml:space="preserve">в (краще 12 </w:t>
      </w:r>
      <w:r w:rsidRPr="00C42CD3">
        <w:rPr>
          <w:rFonts w:cs="Times New Roman"/>
          <w:color w:val="auto"/>
          <w:sz w:val="32"/>
          <w:szCs w:val="32"/>
          <w:lang w:val="uk-UA"/>
        </w:rPr>
        <w:t>пункті</w:t>
      </w:r>
      <w:r w:rsidRPr="00C42CD3">
        <w:rPr>
          <w:rFonts w:cs="Times New Roman"/>
          <w:color w:val="auto"/>
          <w:sz w:val="32"/>
          <w:szCs w:val="32"/>
        </w:rPr>
        <w:t>в) або м</w:t>
      </w:r>
      <w:r w:rsidRPr="00C42CD3">
        <w:rPr>
          <w:rFonts w:cs="Times New Roman"/>
          <w:color w:val="auto"/>
          <w:sz w:val="32"/>
          <w:szCs w:val="32"/>
          <w:lang w:val="uk-UA"/>
        </w:rPr>
        <w:t>і</w:t>
      </w:r>
      <w:r w:rsidRPr="00C42CD3">
        <w:rPr>
          <w:rFonts w:cs="Times New Roman"/>
          <w:color w:val="auto"/>
          <w:sz w:val="32"/>
          <w:szCs w:val="32"/>
        </w:rPr>
        <w:t xml:space="preserve">жрядкових </w:t>
      </w:r>
      <w:r w:rsidRPr="00C42CD3">
        <w:rPr>
          <w:rFonts w:cs="Times New Roman"/>
          <w:color w:val="auto"/>
          <w:sz w:val="32"/>
          <w:szCs w:val="32"/>
          <w:lang w:val="uk-UA"/>
        </w:rPr>
        <w:t>і</w:t>
      </w:r>
      <w:r w:rsidRPr="00C42CD3">
        <w:rPr>
          <w:rFonts w:cs="Times New Roman"/>
          <w:color w:val="auto"/>
          <w:sz w:val="32"/>
          <w:szCs w:val="32"/>
        </w:rPr>
        <w:t>нтервал</w:t>
      </w:r>
      <w:r w:rsidRPr="00C42CD3">
        <w:rPr>
          <w:rFonts w:cs="Times New Roman"/>
          <w:color w:val="auto"/>
          <w:sz w:val="32"/>
          <w:szCs w:val="32"/>
          <w:lang w:val="uk-UA"/>
        </w:rPr>
        <w:t>і</w:t>
      </w:r>
      <w:r w:rsidRPr="00C42CD3">
        <w:rPr>
          <w:rFonts w:cs="Times New Roman"/>
          <w:color w:val="auto"/>
          <w:sz w:val="32"/>
          <w:szCs w:val="32"/>
        </w:rPr>
        <w:t>в (один незаповнений рядок тексту). В у</w:t>
      </w:r>
      <w:r w:rsidRPr="00C42CD3">
        <w:rPr>
          <w:rFonts w:cs="Times New Roman"/>
          <w:color w:val="auto"/>
          <w:sz w:val="32"/>
          <w:szCs w:val="32"/>
          <w:lang w:val="uk-UA"/>
        </w:rPr>
        <w:t>сьо</w:t>
      </w:r>
      <w:r w:rsidRPr="00C42CD3">
        <w:rPr>
          <w:rFonts w:cs="Times New Roman"/>
          <w:color w:val="auto"/>
          <w:sz w:val="32"/>
          <w:szCs w:val="32"/>
        </w:rPr>
        <w:t xml:space="preserve">му </w:t>
      </w:r>
      <w:r w:rsidRPr="00C42CD3">
        <w:rPr>
          <w:rFonts w:cs="Times New Roman"/>
          <w:color w:val="auto"/>
          <w:sz w:val="32"/>
          <w:szCs w:val="32"/>
          <w:lang w:val="uk-UA"/>
        </w:rPr>
        <w:t>ін</w:t>
      </w:r>
      <w:r w:rsidRPr="00C42CD3">
        <w:rPr>
          <w:rFonts w:cs="Times New Roman"/>
          <w:color w:val="auto"/>
          <w:sz w:val="32"/>
          <w:szCs w:val="32"/>
        </w:rPr>
        <w:t>шому на назву таблиц</w:t>
      </w:r>
      <w:r w:rsidRPr="00C42CD3">
        <w:rPr>
          <w:rFonts w:cs="Times New Roman"/>
          <w:color w:val="auto"/>
          <w:sz w:val="32"/>
          <w:szCs w:val="32"/>
          <w:lang w:val="uk-UA"/>
        </w:rPr>
        <w:t>і</w:t>
      </w:r>
      <w:r w:rsidRPr="00C42CD3">
        <w:rPr>
          <w:rFonts w:cs="Times New Roman"/>
          <w:color w:val="auto"/>
          <w:sz w:val="32"/>
          <w:szCs w:val="32"/>
        </w:rPr>
        <w:t xml:space="preserve"> поширено правила, застосовуван</w:t>
      </w:r>
      <w:r w:rsidRPr="00C42CD3">
        <w:rPr>
          <w:rFonts w:cs="Times New Roman"/>
          <w:color w:val="auto"/>
          <w:sz w:val="32"/>
          <w:szCs w:val="32"/>
          <w:lang w:val="uk-UA"/>
        </w:rPr>
        <w:t>і до офо</w:t>
      </w:r>
      <w:r w:rsidRPr="00C42CD3">
        <w:rPr>
          <w:rFonts w:cs="Times New Roman"/>
          <w:color w:val="auto"/>
          <w:sz w:val="32"/>
          <w:szCs w:val="32"/>
        </w:rPr>
        <w:t>рмлення заголов</w:t>
      </w:r>
      <w:r w:rsidRPr="00C42CD3">
        <w:rPr>
          <w:rFonts w:cs="Times New Roman"/>
          <w:color w:val="auto"/>
          <w:sz w:val="32"/>
          <w:szCs w:val="32"/>
          <w:lang w:val="uk-UA"/>
        </w:rPr>
        <w:t>кі</w:t>
      </w:r>
      <w:r w:rsidRPr="00C42CD3">
        <w:rPr>
          <w:rFonts w:cs="Times New Roman"/>
          <w:color w:val="auto"/>
          <w:sz w:val="32"/>
          <w:szCs w:val="32"/>
        </w:rPr>
        <w:t>в.</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color w:val="auto"/>
          <w:sz w:val="32"/>
          <w:szCs w:val="32"/>
          <w:lang w:val="uk-UA"/>
        </w:rPr>
        <w:t>Н</w:t>
      </w:r>
      <w:r w:rsidRPr="00C42CD3">
        <w:rPr>
          <w:rFonts w:cs="Times New Roman"/>
          <w:color w:val="auto"/>
          <w:sz w:val="32"/>
          <w:szCs w:val="32"/>
        </w:rPr>
        <w:t>умерац</w:t>
      </w:r>
      <w:r w:rsidRPr="00C42CD3">
        <w:rPr>
          <w:rFonts w:cs="Times New Roman"/>
          <w:color w:val="auto"/>
          <w:sz w:val="32"/>
          <w:szCs w:val="32"/>
          <w:lang w:val="uk-UA"/>
        </w:rPr>
        <w:t>і</w:t>
      </w:r>
      <w:r w:rsidRPr="00C42CD3">
        <w:rPr>
          <w:rFonts w:cs="Times New Roman"/>
          <w:color w:val="auto"/>
          <w:sz w:val="32"/>
          <w:szCs w:val="32"/>
        </w:rPr>
        <w:t>йний i тематичний заголовки невеликих таблиць у по</w:t>
      </w:r>
      <w:r w:rsidRPr="00C42CD3">
        <w:rPr>
          <w:rFonts w:cs="Times New Roman"/>
          <w:color w:val="auto"/>
          <w:sz w:val="32"/>
          <w:szCs w:val="32"/>
          <w:lang w:val="uk-UA"/>
        </w:rPr>
        <w:t>пуля</w:t>
      </w:r>
      <w:r w:rsidRPr="00C42CD3">
        <w:rPr>
          <w:rFonts w:cs="Times New Roman"/>
          <w:color w:val="auto"/>
          <w:sz w:val="32"/>
          <w:szCs w:val="32"/>
        </w:rPr>
        <w:t>рних та публ</w:t>
      </w:r>
      <w:r w:rsidRPr="00C42CD3">
        <w:rPr>
          <w:rFonts w:cs="Times New Roman"/>
          <w:color w:val="auto"/>
          <w:sz w:val="32"/>
          <w:szCs w:val="32"/>
          <w:lang w:val="uk-UA"/>
        </w:rPr>
        <w:t>іц</w:t>
      </w:r>
      <w:r w:rsidRPr="00C42CD3">
        <w:rPr>
          <w:rFonts w:cs="Times New Roman"/>
          <w:color w:val="auto"/>
          <w:sz w:val="32"/>
          <w:szCs w:val="32"/>
        </w:rPr>
        <w:t>истичних видах л</w:t>
      </w:r>
      <w:r w:rsidRPr="00C42CD3">
        <w:rPr>
          <w:rFonts w:cs="Times New Roman"/>
          <w:color w:val="auto"/>
          <w:sz w:val="32"/>
          <w:szCs w:val="32"/>
          <w:lang w:val="uk-UA"/>
        </w:rPr>
        <w:t>і</w:t>
      </w:r>
      <w:r w:rsidRPr="00C42CD3">
        <w:rPr>
          <w:rFonts w:cs="Times New Roman"/>
          <w:color w:val="auto"/>
          <w:sz w:val="32"/>
          <w:szCs w:val="32"/>
        </w:rPr>
        <w:t>тератури можуть бути в</w:t>
      </w:r>
      <w:r w:rsidRPr="00C42CD3">
        <w:rPr>
          <w:rFonts w:cs="Times New Roman"/>
          <w:color w:val="auto"/>
          <w:sz w:val="32"/>
          <w:szCs w:val="32"/>
          <w:lang w:val="uk-UA"/>
        </w:rPr>
        <w:t>ід</w:t>
      </w:r>
      <w:r w:rsidRPr="00C42CD3">
        <w:rPr>
          <w:rFonts w:cs="Times New Roman"/>
          <w:color w:val="auto"/>
          <w:sz w:val="32"/>
          <w:szCs w:val="32"/>
        </w:rPr>
        <w:t>сутн</w:t>
      </w:r>
      <w:r w:rsidRPr="00C42CD3">
        <w:rPr>
          <w:rFonts w:cs="Times New Roman"/>
          <w:color w:val="auto"/>
          <w:sz w:val="32"/>
          <w:szCs w:val="32"/>
          <w:lang w:val="uk-UA"/>
        </w:rPr>
        <w:t>і</w:t>
      </w:r>
      <w:r w:rsidRPr="00C42CD3">
        <w:rPr>
          <w:rFonts w:cs="Times New Roman"/>
          <w:color w:val="auto"/>
          <w:sz w:val="32"/>
          <w:szCs w:val="32"/>
        </w:rPr>
        <w:t>. У такому раз</w:t>
      </w:r>
      <w:r w:rsidRPr="00C42CD3">
        <w:rPr>
          <w:rFonts w:cs="Times New Roman"/>
          <w:color w:val="auto"/>
          <w:sz w:val="32"/>
          <w:szCs w:val="32"/>
          <w:lang w:val="uk-UA"/>
        </w:rPr>
        <w:t xml:space="preserve">і </w:t>
      </w:r>
      <w:r w:rsidRPr="00C42CD3">
        <w:rPr>
          <w:rFonts w:cs="Times New Roman"/>
          <w:color w:val="auto"/>
          <w:sz w:val="32"/>
          <w:szCs w:val="32"/>
        </w:rPr>
        <w:t>таблиця може вставлятися безпосередньо в речен</w:t>
      </w:r>
      <w:r w:rsidRPr="00C42CD3">
        <w:rPr>
          <w:rFonts w:cs="Times New Roman"/>
          <w:color w:val="auto"/>
          <w:sz w:val="32"/>
          <w:szCs w:val="32"/>
          <w:lang w:val="uk-UA"/>
        </w:rPr>
        <w:t>н</w:t>
      </w:r>
      <w:r w:rsidRPr="00C42CD3">
        <w:rPr>
          <w:rFonts w:cs="Times New Roman"/>
          <w:color w:val="auto"/>
          <w:sz w:val="32"/>
          <w:szCs w:val="32"/>
        </w:rPr>
        <w:t xml:space="preserve">я як один </w:t>
      </w:r>
      <w:r w:rsidRPr="00C42CD3">
        <w:rPr>
          <w:rFonts w:cs="Times New Roman"/>
          <w:color w:val="auto"/>
          <w:sz w:val="32"/>
          <w:szCs w:val="32"/>
          <w:lang w:val="uk-UA"/>
        </w:rPr>
        <w:t>і</w:t>
      </w:r>
      <w:r w:rsidRPr="00C42CD3">
        <w:rPr>
          <w:rFonts w:cs="Times New Roman"/>
          <w:color w:val="auto"/>
          <w:sz w:val="32"/>
          <w:szCs w:val="32"/>
        </w:rPr>
        <w:t>з його чле</w:t>
      </w:r>
      <w:r w:rsidRPr="00C42CD3">
        <w:rPr>
          <w:rFonts w:cs="Times New Roman"/>
          <w:color w:val="auto"/>
          <w:sz w:val="32"/>
          <w:szCs w:val="32"/>
          <w:lang w:val="uk-UA"/>
        </w:rPr>
        <w:t>ні</w:t>
      </w:r>
      <w:r w:rsidRPr="00C42CD3">
        <w:rPr>
          <w:rFonts w:cs="Times New Roman"/>
          <w:color w:val="auto"/>
          <w:sz w:val="32"/>
          <w:szCs w:val="32"/>
        </w:rPr>
        <w:t>в, що розкрива</w:t>
      </w:r>
      <w:r w:rsidRPr="00C42CD3">
        <w:rPr>
          <w:rFonts w:cs="Times New Roman"/>
          <w:color w:val="auto"/>
          <w:sz w:val="32"/>
          <w:szCs w:val="32"/>
          <w:lang w:val="uk-UA"/>
        </w:rPr>
        <w:t>є</w:t>
      </w:r>
      <w:r w:rsidRPr="00C42CD3">
        <w:rPr>
          <w:rFonts w:cs="Times New Roman"/>
          <w:color w:val="auto"/>
          <w:sz w:val="32"/>
          <w:szCs w:val="32"/>
        </w:rPr>
        <w:t xml:space="preserve"> та доповню</w:t>
      </w:r>
      <w:r w:rsidRPr="00C42CD3">
        <w:rPr>
          <w:rFonts w:cs="Times New Roman"/>
          <w:color w:val="auto"/>
          <w:sz w:val="32"/>
          <w:szCs w:val="32"/>
          <w:lang w:val="uk-UA"/>
        </w:rPr>
        <w:t>є</w:t>
      </w:r>
      <w:r w:rsidRPr="00C42CD3">
        <w:rPr>
          <w:rFonts w:cs="Times New Roman"/>
          <w:color w:val="auto"/>
          <w:sz w:val="32"/>
          <w:szCs w:val="32"/>
        </w:rPr>
        <w:t xml:space="preserve"> подану </w:t>
      </w:r>
      <w:r w:rsidRPr="00C42CD3">
        <w:rPr>
          <w:rFonts w:cs="Times New Roman"/>
          <w:color w:val="auto"/>
          <w:sz w:val="32"/>
          <w:szCs w:val="32"/>
          <w:lang w:val="uk-UA"/>
        </w:rPr>
        <w:t>ін</w:t>
      </w:r>
      <w:r w:rsidRPr="00C42CD3">
        <w:rPr>
          <w:rFonts w:cs="Times New Roman"/>
          <w:color w:val="auto"/>
          <w:sz w:val="32"/>
          <w:szCs w:val="32"/>
        </w:rPr>
        <w:t>форма</w:t>
      </w:r>
      <w:r w:rsidRPr="00C42CD3">
        <w:rPr>
          <w:rFonts w:cs="Times New Roman"/>
          <w:color w:val="auto"/>
          <w:sz w:val="32"/>
          <w:szCs w:val="32"/>
          <w:lang w:val="uk-UA"/>
        </w:rPr>
        <w:t>ці</w:t>
      </w:r>
      <w:r w:rsidRPr="00C42CD3">
        <w:rPr>
          <w:rFonts w:cs="Times New Roman"/>
          <w:color w:val="auto"/>
          <w:sz w:val="32"/>
          <w:szCs w:val="32"/>
        </w:rPr>
        <w:t>ю.</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rPr>
        <w:t xml:space="preserve">Якщо </w:t>
      </w:r>
      <w:r w:rsidRPr="00C42CD3">
        <w:rPr>
          <w:rFonts w:cs="Times New Roman"/>
          <w:i/>
          <w:color w:val="auto"/>
          <w:sz w:val="32"/>
          <w:szCs w:val="32"/>
        </w:rPr>
        <w:t>рядки</w:t>
      </w:r>
      <w:r w:rsidRPr="00C42CD3">
        <w:rPr>
          <w:rFonts w:cs="Times New Roman"/>
          <w:color w:val="auto"/>
          <w:sz w:val="32"/>
          <w:szCs w:val="32"/>
        </w:rPr>
        <w:t xml:space="preserve"> або </w:t>
      </w:r>
      <w:r w:rsidRPr="00C42CD3">
        <w:rPr>
          <w:rFonts w:cs="Times New Roman"/>
          <w:i/>
          <w:color w:val="auto"/>
          <w:sz w:val="32"/>
          <w:szCs w:val="32"/>
        </w:rPr>
        <w:t>графи</w:t>
      </w:r>
      <w:r w:rsidRPr="00C42CD3">
        <w:rPr>
          <w:rFonts w:cs="Times New Roman"/>
          <w:color w:val="auto"/>
          <w:sz w:val="32"/>
          <w:szCs w:val="32"/>
        </w:rPr>
        <w:t xml:space="preserve"> таблиц</w:t>
      </w:r>
      <w:r w:rsidRPr="00C42CD3">
        <w:rPr>
          <w:rFonts w:cs="Times New Roman"/>
          <w:color w:val="auto"/>
          <w:sz w:val="32"/>
          <w:szCs w:val="32"/>
          <w:lang w:val="uk-UA"/>
        </w:rPr>
        <w:t>і</w:t>
      </w:r>
      <w:r w:rsidRPr="00C42CD3">
        <w:rPr>
          <w:rFonts w:cs="Times New Roman"/>
          <w:color w:val="auto"/>
          <w:sz w:val="32"/>
          <w:szCs w:val="32"/>
        </w:rPr>
        <w:t xml:space="preserve"> виходять за меж</w:t>
      </w:r>
      <w:r w:rsidRPr="00C42CD3">
        <w:rPr>
          <w:rFonts w:cs="Times New Roman"/>
          <w:color w:val="auto"/>
          <w:sz w:val="32"/>
          <w:szCs w:val="32"/>
          <w:lang w:val="uk-UA"/>
        </w:rPr>
        <w:t>і</w:t>
      </w:r>
      <w:r w:rsidRPr="00C42CD3">
        <w:rPr>
          <w:rFonts w:cs="Times New Roman"/>
          <w:color w:val="auto"/>
          <w:sz w:val="32"/>
          <w:szCs w:val="32"/>
        </w:rPr>
        <w:t xml:space="preserve"> формату сто</w:t>
      </w:r>
      <w:r w:rsidRPr="00C42CD3">
        <w:rPr>
          <w:rFonts w:cs="Times New Roman"/>
          <w:color w:val="auto"/>
          <w:sz w:val="32"/>
          <w:szCs w:val="32"/>
          <w:lang w:val="uk-UA"/>
        </w:rPr>
        <w:t>рін</w:t>
      </w:r>
      <w:r w:rsidRPr="00C42CD3">
        <w:rPr>
          <w:rFonts w:cs="Times New Roman"/>
          <w:color w:val="auto"/>
          <w:sz w:val="32"/>
          <w:szCs w:val="32"/>
        </w:rPr>
        <w:t>ки, таблицю под</w:t>
      </w:r>
      <w:r w:rsidRPr="00C42CD3">
        <w:rPr>
          <w:rFonts w:cs="Times New Roman"/>
          <w:color w:val="auto"/>
          <w:sz w:val="32"/>
          <w:szCs w:val="32"/>
          <w:lang w:val="uk-UA"/>
        </w:rPr>
        <w:t>іл</w:t>
      </w:r>
      <w:r w:rsidRPr="00C42CD3">
        <w:rPr>
          <w:rFonts w:cs="Times New Roman"/>
          <w:color w:val="auto"/>
          <w:sz w:val="32"/>
          <w:szCs w:val="32"/>
        </w:rPr>
        <w:t>яють на частини. У такому раз</w:t>
      </w:r>
      <w:r w:rsidRPr="00C42CD3">
        <w:rPr>
          <w:rFonts w:cs="Times New Roman"/>
          <w:color w:val="auto"/>
          <w:sz w:val="32"/>
          <w:szCs w:val="32"/>
          <w:lang w:val="uk-UA"/>
        </w:rPr>
        <w:t>і</w:t>
      </w:r>
      <w:r w:rsidRPr="00C42CD3">
        <w:rPr>
          <w:rFonts w:cs="Times New Roman"/>
          <w:color w:val="auto"/>
          <w:sz w:val="32"/>
          <w:szCs w:val="32"/>
        </w:rPr>
        <w:t xml:space="preserve"> одну части</w:t>
      </w:r>
      <w:r w:rsidR="00BC4C6E">
        <w:rPr>
          <w:rFonts w:cs="Times New Roman"/>
          <w:color w:val="auto"/>
          <w:sz w:val="32"/>
          <w:szCs w:val="32"/>
          <w:lang w:val="uk-UA"/>
        </w:rPr>
        <w:t>н</w:t>
      </w:r>
      <w:r w:rsidRPr="00C42CD3">
        <w:rPr>
          <w:rFonts w:cs="Times New Roman"/>
          <w:color w:val="auto"/>
          <w:sz w:val="32"/>
          <w:szCs w:val="32"/>
        </w:rPr>
        <w:t>у ро</w:t>
      </w:r>
      <w:r w:rsidRPr="00C42CD3">
        <w:rPr>
          <w:rFonts w:cs="Times New Roman"/>
          <w:color w:val="auto"/>
          <w:sz w:val="32"/>
          <w:szCs w:val="32"/>
          <w:lang w:val="uk-UA"/>
        </w:rPr>
        <w:t>з</w:t>
      </w:r>
      <w:r w:rsidRPr="00C42CD3">
        <w:rPr>
          <w:rFonts w:cs="Times New Roman"/>
          <w:color w:val="auto"/>
          <w:sz w:val="32"/>
          <w:szCs w:val="32"/>
        </w:rPr>
        <w:t>м</w:t>
      </w:r>
      <w:r w:rsidRPr="00C42CD3">
        <w:rPr>
          <w:rFonts w:cs="Times New Roman"/>
          <w:color w:val="auto"/>
          <w:sz w:val="32"/>
          <w:szCs w:val="32"/>
          <w:lang w:val="uk-UA"/>
        </w:rPr>
        <w:t>і</w:t>
      </w:r>
      <w:r w:rsidRPr="00C42CD3">
        <w:rPr>
          <w:rFonts w:cs="Times New Roman"/>
          <w:color w:val="auto"/>
          <w:sz w:val="32"/>
          <w:szCs w:val="32"/>
        </w:rPr>
        <w:t xml:space="preserve">щують </w:t>
      </w:r>
      <w:proofErr w:type="gramStart"/>
      <w:r w:rsidRPr="00C42CD3">
        <w:rPr>
          <w:rFonts w:cs="Times New Roman"/>
          <w:color w:val="auto"/>
          <w:sz w:val="32"/>
          <w:szCs w:val="32"/>
          <w:lang w:val="uk-UA"/>
        </w:rPr>
        <w:t>п</w:t>
      </w:r>
      <w:proofErr w:type="gramEnd"/>
      <w:r w:rsidRPr="00C42CD3">
        <w:rPr>
          <w:rFonts w:cs="Times New Roman"/>
          <w:color w:val="auto"/>
          <w:sz w:val="32"/>
          <w:szCs w:val="32"/>
          <w:lang w:val="uk-UA"/>
        </w:rPr>
        <w:t>ід</w:t>
      </w:r>
      <w:r w:rsidRPr="00C42CD3">
        <w:rPr>
          <w:rFonts w:cs="Times New Roman"/>
          <w:color w:val="auto"/>
          <w:sz w:val="32"/>
          <w:szCs w:val="32"/>
        </w:rPr>
        <w:t xml:space="preserve"> </w:t>
      </w:r>
      <w:r w:rsidR="00BC4C6E">
        <w:rPr>
          <w:rFonts w:cs="Times New Roman"/>
          <w:color w:val="auto"/>
          <w:sz w:val="32"/>
          <w:szCs w:val="32"/>
          <w:lang w:val="uk-UA"/>
        </w:rPr>
        <w:t>іншою</w:t>
      </w:r>
      <w:r w:rsidRPr="00C42CD3">
        <w:rPr>
          <w:rFonts w:cs="Times New Roman"/>
          <w:color w:val="auto"/>
          <w:sz w:val="32"/>
          <w:szCs w:val="32"/>
        </w:rPr>
        <w:t xml:space="preserve"> або переносять на наступну стор</w:t>
      </w:r>
      <w:r w:rsidRPr="00C42CD3">
        <w:rPr>
          <w:rFonts w:cs="Times New Roman"/>
          <w:color w:val="auto"/>
          <w:sz w:val="32"/>
          <w:szCs w:val="32"/>
          <w:lang w:val="uk-UA"/>
        </w:rPr>
        <w:t>і</w:t>
      </w:r>
      <w:r w:rsidRPr="00C42CD3">
        <w:rPr>
          <w:rFonts w:cs="Times New Roman"/>
          <w:color w:val="auto"/>
          <w:sz w:val="32"/>
          <w:szCs w:val="32"/>
        </w:rPr>
        <w:t xml:space="preserve">нку, щоразу </w:t>
      </w:r>
      <w:r w:rsidRPr="00C42CD3">
        <w:rPr>
          <w:rFonts w:cs="Times New Roman"/>
          <w:color w:val="auto"/>
          <w:sz w:val="32"/>
          <w:szCs w:val="32"/>
          <w:lang w:val="uk-UA"/>
        </w:rPr>
        <w:t>пов</w:t>
      </w:r>
      <w:r w:rsidRPr="00C42CD3">
        <w:rPr>
          <w:rFonts w:cs="Times New Roman"/>
          <w:color w:val="auto"/>
          <w:sz w:val="32"/>
          <w:szCs w:val="32"/>
        </w:rPr>
        <w:t xml:space="preserve">торюючи </w:t>
      </w:r>
      <w:r w:rsidRPr="00C42CD3">
        <w:rPr>
          <w:rFonts w:cs="Times New Roman"/>
          <w:color w:val="auto"/>
          <w:sz w:val="32"/>
          <w:szCs w:val="32"/>
          <w:lang w:val="uk-UA"/>
        </w:rPr>
        <w:t>її</w:t>
      </w:r>
      <w:r w:rsidRPr="00C42CD3">
        <w:rPr>
          <w:rFonts w:cs="Times New Roman"/>
          <w:color w:val="auto"/>
          <w:sz w:val="32"/>
          <w:szCs w:val="32"/>
        </w:rPr>
        <w:t xml:space="preserve"> головку</w:t>
      </w:r>
      <w:r w:rsidRPr="00C42CD3">
        <w:rPr>
          <w:rFonts w:cs="Times New Roman"/>
          <w:color w:val="auto"/>
          <w:sz w:val="32"/>
          <w:szCs w:val="32"/>
          <w:lang w:val="uk-UA"/>
        </w:rPr>
        <w:t xml:space="preserve"> </w:t>
      </w:r>
      <w:r w:rsidRPr="00C42CD3">
        <w:rPr>
          <w:rFonts w:cs="Times New Roman"/>
          <w:color w:val="auto"/>
          <w:sz w:val="32"/>
          <w:szCs w:val="32"/>
        </w:rPr>
        <w:t>/</w:t>
      </w:r>
      <w:r w:rsidRPr="00C42CD3">
        <w:rPr>
          <w:rFonts w:cs="Times New Roman"/>
          <w:color w:val="auto"/>
          <w:sz w:val="32"/>
          <w:szCs w:val="32"/>
          <w:lang w:val="uk-UA"/>
        </w:rPr>
        <w:t xml:space="preserve"> </w:t>
      </w:r>
      <w:r w:rsidRPr="00C42CD3">
        <w:rPr>
          <w:rFonts w:cs="Times New Roman"/>
          <w:color w:val="auto"/>
          <w:sz w:val="32"/>
          <w:szCs w:val="32"/>
        </w:rPr>
        <w:t>боковик. Останн</w:t>
      </w:r>
      <w:r w:rsidRPr="00C42CD3">
        <w:rPr>
          <w:rFonts w:cs="Times New Roman"/>
          <w:color w:val="auto"/>
          <w:sz w:val="32"/>
          <w:szCs w:val="32"/>
          <w:lang w:val="uk-UA"/>
        </w:rPr>
        <w:t>і</w:t>
      </w:r>
      <w:r w:rsidRPr="00C42CD3">
        <w:rPr>
          <w:rFonts w:cs="Times New Roman"/>
          <w:color w:val="auto"/>
          <w:sz w:val="32"/>
          <w:szCs w:val="32"/>
        </w:rPr>
        <w:t xml:space="preserve"> дозволено зам</w:t>
      </w:r>
      <w:r w:rsidRPr="00C42CD3">
        <w:rPr>
          <w:rFonts w:cs="Times New Roman"/>
          <w:color w:val="auto"/>
          <w:sz w:val="32"/>
          <w:szCs w:val="32"/>
          <w:lang w:val="uk-UA"/>
        </w:rPr>
        <w:t>ін</w:t>
      </w:r>
      <w:r w:rsidR="00BC4C6E">
        <w:rPr>
          <w:rFonts w:cs="Times New Roman"/>
          <w:color w:val="auto"/>
          <w:sz w:val="32"/>
          <w:szCs w:val="32"/>
          <w:lang w:val="uk-UA"/>
        </w:rPr>
        <w:t>ювати</w:t>
      </w:r>
      <w:r w:rsidRPr="00C42CD3">
        <w:rPr>
          <w:rFonts w:cs="Times New Roman"/>
          <w:color w:val="auto"/>
          <w:sz w:val="32"/>
          <w:szCs w:val="32"/>
        </w:rPr>
        <w:t xml:space="preserve"> в</w:t>
      </w:r>
      <w:r w:rsidRPr="00C42CD3">
        <w:rPr>
          <w:rFonts w:cs="Times New Roman"/>
          <w:color w:val="auto"/>
          <w:sz w:val="32"/>
          <w:szCs w:val="32"/>
          <w:lang w:val="uk-UA"/>
        </w:rPr>
        <w:t>ід</w:t>
      </w:r>
      <w:r w:rsidRPr="00C42CD3">
        <w:rPr>
          <w:rFonts w:cs="Times New Roman"/>
          <w:color w:val="auto"/>
          <w:sz w:val="32"/>
          <w:szCs w:val="32"/>
        </w:rPr>
        <w:t>по</w:t>
      </w:r>
      <w:r w:rsidRPr="00C42CD3">
        <w:rPr>
          <w:rFonts w:cs="Times New Roman"/>
          <w:color w:val="auto"/>
          <w:sz w:val="32"/>
          <w:szCs w:val="32"/>
          <w:lang w:val="uk-UA"/>
        </w:rPr>
        <w:t>відними номерами граф чи рядків, нумеруючи їх арабськими цифрами.</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rPr>
        <w:t>Графи i рядки нумерують також у випадку, коли в текст</w:t>
      </w:r>
      <w:r w:rsidRPr="00C42CD3">
        <w:rPr>
          <w:rFonts w:cs="Times New Roman"/>
          <w:color w:val="auto"/>
          <w:sz w:val="32"/>
          <w:szCs w:val="32"/>
          <w:lang w:val="uk-UA"/>
        </w:rPr>
        <w:t>і</w:t>
      </w:r>
      <w:r w:rsidRPr="00C42CD3">
        <w:rPr>
          <w:rFonts w:cs="Times New Roman"/>
          <w:color w:val="auto"/>
          <w:sz w:val="32"/>
          <w:szCs w:val="32"/>
        </w:rPr>
        <w:t xml:space="preserve"> </w:t>
      </w:r>
      <w:r w:rsidRPr="00C42CD3">
        <w:rPr>
          <w:rFonts w:cs="Times New Roman"/>
          <w:color w:val="auto"/>
          <w:sz w:val="32"/>
          <w:szCs w:val="32"/>
          <w:lang w:val="uk-UA"/>
        </w:rPr>
        <w:t>є</w:t>
      </w:r>
      <w:r w:rsidRPr="00C42CD3">
        <w:rPr>
          <w:rFonts w:cs="Times New Roman"/>
          <w:color w:val="auto"/>
          <w:sz w:val="32"/>
          <w:szCs w:val="32"/>
        </w:rPr>
        <w:t xml:space="preserve"> </w:t>
      </w:r>
      <w:r w:rsidRPr="00C42CD3">
        <w:rPr>
          <w:rFonts w:cs="Times New Roman"/>
          <w:color w:val="auto"/>
          <w:sz w:val="32"/>
          <w:szCs w:val="32"/>
          <w:lang w:val="uk-UA"/>
        </w:rPr>
        <w:t>поси</w:t>
      </w:r>
      <w:r w:rsidRPr="00C42CD3">
        <w:rPr>
          <w:rFonts w:cs="Times New Roman"/>
          <w:color w:val="auto"/>
          <w:sz w:val="32"/>
          <w:szCs w:val="32"/>
        </w:rPr>
        <w:t>лання на окрем</w:t>
      </w:r>
      <w:r w:rsidRPr="00C42CD3">
        <w:rPr>
          <w:rFonts w:cs="Times New Roman"/>
          <w:color w:val="auto"/>
          <w:sz w:val="32"/>
          <w:szCs w:val="32"/>
          <w:lang w:val="uk-UA"/>
        </w:rPr>
        <w:t>і</w:t>
      </w:r>
      <w:r w:rsidRPr="00C42CD3">
        <w:rPr>
          <w:rFonts w:cs="Times New Roman"/>
          <w:color w:val="auto"/>
          <w:sz w:val="32"/>
          <w:szCs w:val="32"/>
        </w:rPr>
        <w:t xml:space="preserve"> графи або рядки таблиц</w:t>
      </w:r>
      <w:r w:rsidRPr="00C42CD3">
        <w:rPr>
          <w:rFonts w:cs="Times New Roman"/>
          <w:color w:val="auto"/>
          <w:sz w:val="32"/>
          <w:szCs w:val="32"/>
          <w:lang w:val="uk-UA"/>
        </w:rPr>
        <w:t>і</w:t>
      </w:r>
      <w:r w:rsidRPr="00C42CD3">
        <w:rPr>
          <w:rFonts w:cs="Times New Roman"/>
          <w:color w:val="auto"/>
          <w:sz w:val="32"/>
          <w:szCs w:val="32"/>
        </w:rPr>
        <w:t xml:space="preserve">. </w:t>
      </w:r>
    </w:p>
    <w:p w:rsidR="00DA7B0F" w:rsidRDefault="00DA7B0F">
      <w:pPr>
        <w:rPr>
          <w:rFonts w:cs="Times New Roman"/>
          <w:i/>
          <w:color w:val="auto"/>
          <w:sz w:val="32"/>
          <w:szCs w:val="32"/>
          <w:u w:val="single"/>
        </w:rPr>
      </w:pPr>
      <w:r>
        <w:rPr>
          <w:rFonts w:cs="Times New Roman"/>
          <w:i/>
          <w:color w:val="auto"/>
          <w:sz w:val="32"/>
          <w:szCs w:val="32"/>
          <w:u w:val="single"/>
        </w:rPr>
        <w:br w:type="page"/>
      </w:r>
    </w:p>
    <w:p w:rsidR="00C42CD3" w:rsidRPr="00C42CD3" w:rsidRDefault="00C42CD3" w:rsidP="009F0BD9">
      <w:pPr>
        <w:widowControl w:val="0"/>
        <w:autoSpaceDE w:val="0"/>
        <w:autoSpaceDN w:val="0"/>
        <w:adjustRightInd w:val="0"/>
        <w:spacing w:after="0" w:line="240" w:lineRule="auto"/>
        <w:jc w:val="both"/>
        <w:rPr>
          <w:rFonts w:cs="Times New Roman"/>
          <w:i/>
          <w:color w:val="auto"/>
          <w:sz w:val="32"/>
          <w:szCs w:val="32"/>
          <w:u w:val="single"/>
        </w:rPr>
      </w:pPr>
      <w:r w:rsidRPr="00C42CD3">
        <w:rPr>
          <w:rFonts w:cs="Times New Roman"/>
          <w:i/>
          <w:color w:val="auto"/>
          <w:sz w:val="32"/>
          <w:szCs w:val="32"/>
          <w:u w:val="single"/>
        </w:rPr>
        <w:lastRenderedPageBreak/>
        <w:t>Наприклад:</w:t>
      </w:r>
    </w:p>
    <w:p w:rsidR="00C42CD3" w:rsidRDefault="00C42CD3" w:rsidP="009F0BD9">
      <w:pPr>
        <w:widowControl w:val="0"/>
        <w:autoSpaceDE w:val="0"/>
        <w:autoSpaceDN w:val="0"/>
        <w:adjustRightInd w:val="0"/>
        <w:spacing w:after="0" w:line="240" w:lineRule="auto"/>
        <w:ind w:firstLine="709"/>
        <w:jc w:val="both"/>
        <w:rPr>
          <w:rFonts w:cs="Times New Roman"/>
          <w:i/>
          <w:color w:val="auto"/>
          <w:sz w:val="32"/>
          <w:szCs w:val="32"/>
          <w:lang w:val="uk-UA"/>
        </w:rPr>
      </w:pPr>
      <w:r w:rsidRPr="00C42CD3">
        <w:rPr>
          <w:rFonts w:cs="Times New Roman"/>
          <w:i/>
          <w:color w:val="auto"/>
          <w:sz w:val="32"/>
          <w:szCs w:val="32"/>
        </w:rPr>
        <w:t xml:space="preserve">Таблиця </w:t>
      </w:r>
      <w:r w:rsidR="00EB6B1A" w:rsidRPr="00EB6B1A">
        <w:rPr>
          <w:rFonts w:cs="Times New Roman"/>
          <w:i/>
          <w:color w:val="auto"/>
          <w:sz w:val="32"/>
          <w:szCs w:val="32"/>
          <w:lang w:val="uk-UA"/>
        </w:rPr>
        <w:t>3</w:t>
      </w:r>
      <w:r w:rsidRPr="00C42CD3">
        <w:rPr>
          <w:rFonts w:cs="Times New Roman"/>
          <w:i/>
          <w:color w:val="auto"/>
          <w:sz w:val="32"/>
          <w:szCs w:val="32"/>
        </w:rPr>
        <w:t>.</w:t>
      </w:r>
      <w:r w:rsidR="000268A4">
        <w:rPr>
          <w:rFonts w:cs="Times New Roman"/>
          <w:i/>
          <w:color w:val="auto"/>
          <w:sz w:val="32"/>
          <w:szCs w:val="32"/>
          <w:lang w:val="uk-UA"/>
        </w:rPr>
        <w:t>3.</w:t>
      </w:r>
      <w:r w:rsidRPr="00C42CD3">
        <w:rPr>
          <w:rFonts w:cs="Times New Roman"/>
          <w:i/>
          <w:color w:val="auto"/>
          <w:sz w:val="32"/>
          <w:szCs w:val="32"/>
        </w:rPr>
        <w:t>5.</w:t>
      </w:r>
      <w:r w:rsidR="000268A4">
        <w:rPr>
          <w:rFonts w:cs="Times New Roman"/>
          <w:i/>
          <w:color w:val="auto"/>
          <w:sz w:val="32"/>
          <w:szCs w:val="32"/>
          <w:lang w:val="uk-UA"/>
        </w:rPr>
        <w:t>1.</w:t>
      </w:r>
      <w:r w:rsidR="000268A4">
        <w:rPr>
          <w:rFonts w:cs="Times New Roman"/>
          <w:i/>
          <w:color w:val="auto"/>
          <w:sz w:val="32"/>
          <w:szCs w:val="32"/>
        </w:rPr>
        <w:t>3</w:t>
      </w:r>
      <w:r w:rsidRPr="00C42CD3">
        <w:rPr>
          <w:rFonts w:cs="Times New Roman"/>
          <w:i/>
          <w:color w:val="auto"/>
          <w:sz w:val="32"/>
          <w:szCs w:val="32"/>
        </w:rPr>
        <w:t xml:space="preserve"> Журнал ре</w:t>
      </w:r>
      <w:r w:rsidRPr="00C42CD3">
        <w:rPr>
          <w:rFonts w:cs="Times New Roman"/>
          <w:i/>
          <w:color w:val="auto"/>
          <w:sz w:val="32"/>
          <w:szCs w:val="32"/>
          <w:lang w:val="uk-UA"/>
        </w:rPr>
        <w:t>є</w:t>
      </w:r>
      <w:r w:rsidRPr="00C42CD3">
        <w:rPr>
          <w:rFonts w:cs="Times New Roman"/>
          <w:i/>
          <w:color w:val="auto"/>
          <w:sz w:val="32"/>
          <w:szCs w:val="32"/>
        </w:rPr>
        <w:t>стра</w:t>
      </w:r>
      <w:r w:rsidRPr="00C42CD3">
        <w:rPr>
          <w:rFonts w:cs="Times New Roman"/>
          <w:i/>
          <w:color w:val="auto"/>
          <w:sz w:val="32"/>
          <w:szCs w:val="32"/>
          <w:lang w:val="uk-UA"/>
        </w:rPr>
        <w:t>ції</w:t>
      </w:r>
      <w:r w:rsidRPr="00C42CD3">
        <w:rPr>
          <w:rFonts w:cs="Times New Roman"/>
          <w:i/>
          <w:color w:val="auto"/>
          <w:sz w:val="32"/>
          <w:szCs w:val="32"/>
        </w:rPr>
        <w:t xml:space="preserve"> докумен</w:t>
      </w:r>
      <w:r w:rsidRPr="00C42CD3">
        <w:rPr>
          <w:rFonts w:cs="Times New Roman"/>
          <w:i/>
          <w:color w:val="auto"/>
          <w:sz w:val="32"/>
          <w:szCs w:val="32"/>
          <w:lang w:val="uk-UA"/>
        </w:rPr>
        <w:t>ті</w:t>
      </w:r>
      <w:r w:rsidRPr="00C42CD3">
        <w:rPr>
          <w:rFonts w:cs="Times New Roman"/>
          <w:i/>
          <w:color w:val="auto"/>
          <w:sz w:val="32"/>
          <w:szCs w:val="32"/>
        </w:rPr>
        <w:t xml:space="preserve">в, що мають </w:t>
      </w:r>
      <w:r w:rsidRPr="00C42CD3">
        <w:rPr>
          <w:rFonts w:cs="Times New Roman"/>
          <w:i/>
          <w:color w:val="auto"/>
          <w:sz w:val="32"/>
          <w:szCs w:val="32"/>
          <w:lang w:val="uk-UA"/>
        </w:rPr>
        <w:t xml:space="preserve">гриф </w:t>
      </w:r>
      <w:r w:rsidRPr="00C42CD3">
        <w:rPr>
          <w:rFonts w:cs="Times New Roman"/>
          <w:i/>
          <w:color w:val="auto"/>
          <w:sz w:val="32"/>
          <w:szCs w:val="32"/>
        </w:rPr>
        <w:t>обмеження доступу до документа</w:t>
      </w:r>
    </w:p>
    <w:p w:rsidR="00EB6B1A" w:rsidRPr="00C42CD3" w:rsidRDefault="00EB6B1A" w:rsidP="009F0BD9">
      <w:pPr>
        <w:widowControl w:val="0"/>
        <w:autoSpaceDE w:val="0"/>
        <w:autoSpaceDN w:val="0"/>
        <w:adjustRightInd w:val="0"/>
        <w:spacing w:after="0" w:line="240" w:lineRule="auto"/>
        <w:ind w:firstLine="709"/>
        <w:jc w:val="both"/>
        <w:rPr>
          <w:rFonts w:cs="Times New Roman"/>
          <w:i/>
          <w:color w:val="auto"/>
          <w:sz w:val="32"/>
          <w:szCs w:val="32"/>
          <w:lang w:val="uk-UA"/>
        </w:rPr>
      </w:pPr>
    </w:p>
    <w:tbl>
      <w:tblPr>
        <w:tblStyle w:val="100"/>
        <w:tblW w:w="9871" w:type="dxa"/>
        <w:tblLook w:val="04A0" w:firstRow="1" w:lastRow="0" w:firstColumn="1" w:lastColumn="0" w:noHBand="0" w:noVBand="1"/>
      </w:tblPr>
      <w:tblGrid>
        <w:gridCol w:w="1101"/>
        <w:gridCol w:w="992"/>
        <w:gridCol w:w="1080"/>
        <w:gridCol w:w="1080"/>
        <w:gridCol w:w="1100"/>
        <w:gridCol w:w="1418"/>
        <w:gridCol w:w="1138"/>
        <w:gridCol w:w="993"/>
        <w:gridCol w:w="969"/>
      </w:tblGrid>
      <w:tr w:rsidR="00C42CD3" w:rsidRPr="00C42CD3" w:rsidTr="00EB6B1A">
        <w:trPr>
          <w:cantSplit/>
          <w:trHeight w:val="4418"/>
        </w:trPr>
        <w:tc>
          <w:tcPr>
            <w:tcW w:w="1101"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Дата та індекс документа</w:t>
            </w:r>
          </w:p>
        </w:tc>
        <w:tc>
          <w:tcPr>
            <w:tcW w:w="992"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Найменування документа</w:t>
            </w:r>
          </w:p>
        </w:tc>
        <w:tc>
          <w:tcPr>
            <w:tcW w:w="1080"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Гриф обмеження доступу до документа</w:t>
            </w:r>
          </w:p>
        </w:tc>
        <w:tc>
          <w:tcPr>
            <w:tcW w:w="1080"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Термін обмеження доступу до документа</w:t>
            </w:r>
          </w:p>
        </w:tc>
        <w:tc>
          <w:tcPr>
            <w:tcW w:w="1100"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Ініціали, прізвища осіб, які мають право складати документи</w:t>
            </w:r>
          </w:p>
        </w:tc>
        <w:tc>
          <w:tcPr>
            <w:tcW w:w="1418"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Ініціали, прізвища осіб, які мають право підписувати і затверджувати документи</w:t>
            </w:r>
          </w:p>
        </w:tc>
        <w:tc>
          <w:tcPr>
            <w:tcW w:w="1138"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Кількість виготовлених примірників документів</w:t>
            </w:r>
          </w:p>
        </w:tc>
        <w:tc>
          <w:tcPr>
            <w:tcW w:w="993"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Куди спрямовують документ</w:t>
            </w:r>
          </w:p>
        </w:tc>
        <w:tc>
          <w:tcPr>
            <w:tcW w:w="969" w:type="dxa"/>
            <w:textDirection w:val="btLr"/>
            <w:vAlign w:val="center"/>
          </w:tcPr>
          <w:p w:rsidR="00C42CD3" w:rsidRPr="00C42CD3" w:rsidRDefault="00C42CD3" w:rsidP="009F0BD9">
            <w:pPr>
              <w:widowControl w:val="0"/>
              <w:autoSpaceDE w:val="0"/>
              <w:autoSpaceDN w:val="0"/>
              <w:adjustRightInd w:val="0"/>
              <w:ind w:left="113" w:right="113"/>
              <w:jc w:val="center"/>
              <w:rPr>
                <w:b/>
                <w:i/>
                <w:sz w:val="32"/>
                <w:szCs w:val="32"/>
                <w:lang w:val="uk-UA"/>
              </w:rPr>
            </w:pPr>
            <w:r w:rsidRPr="00C42CD3">
              <w:rPr>
                <w:b/>
                <w:i/>
                <w:sz w:val="32"/>
                <w:szCs w:val="32"/>
                <w:lang w:val="uk-UA"/>
              </w:rPr>
              <w:t>Примітки</w:t>
            </w:r>
          </w:p>
        </w:tc>
      </w:tr>
      <w:tr w:rsidR="00C42CD3" w:rsidRPr="00C42CD3" w:rsidTr="00EB6B1A">
        <w:tc>
          <w:tcPr>
            <w:tcW w:w="1101"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992"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1080"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1080"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1100"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1418"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1138"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993"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c>
          <w:tcPr>
            <w:tcW w:w="969" w:type="dxa"/>
          </w:tcPr>
          <w:p w:rsidR="00C42CD3" w:rsidRPr="00C42CD3" w:rsidRDefault="00C42CD3" w:rsidP="009F0BD9">
            <w:pPr>
              <w:widowControl w:val="0"/>
              <w:numPr>
                <w:ilvl w:val="0"/>
                <w:numId w:val="91"/>
              </w:numPr>
              <w:autoSpaceDE w:val="0"/>
              <w:autoSpaceDN w:val="0"/>
              <w:adjustRightInd w:val="0"/>
              <w:jc w:val="both"/>
              <w:rPr>
                <w:b/>
                <w:i/>
                <w:sz w:val="32"/>
                <w:szCs w:val="32"/>
                <w:lang w:val="uk-UA"/>
              </w:rPr>
            </w:pPr>
          </w:p>
        </w:tc>
      </w:tr>
      <w:tr w:rsidR="00C42CD3" w:rsidRPr="00C42CD3" w:rsidTr="00EB6B1A">
        <w:tc>
          <w:tcPr>
            <w:tcW w:w="1101" w:type="dxa"/>
          </w:tcPr>
          <w:p w:rsidR="00C42CD3" w:rsidRPr="00C42CD3" w:rsidRDefault="00C42CD3" w:rsidP="009F0BD9">
            <w:pPr>
              <w:widowControl w:val="0"/>
              <w:autoSpaceDE w:val="0"/>
              <w:autoSpaceDN w:val="0"/>
              <w:adjustRightInd w:val="0"/>
              <w:jc w:val="both"/>
              <w:rPr>
                <w:sz w:val="32"/>
                <w:szCs w:val="32"/>
                <w:lang w:val="uk-UA"/>
              </w:rPr>
            </w:pPr>
          </w:p>
        </w:tc>
        <w:tc>
          <w:tcPr>
            <w:tcW w:w="992" w:type="dxa"/>
          </w:tcPr>
          <w:p w:rsidR="00C42CD3" w:rsidRPr="00C42CD3" w:rsidRDefault="00C42CD3" w:rsidP="009F0BD9">
            <w:pPr>
              <w:widowControl w:val="0"/>
              <w:autoSpaceDE w:val="0"/>
              <w:autoSpaceDN w:val="0"/>
              <w:adjustRightInd w:val="0"/>
              <w:jc w:val="both"/>
              <w:rPr>
                <w:sz w:val="32"/>
                <w:szCs w:val="32"/>
                <w:lang w:val="uk-UA"/>
              </w:rPr>
            </w:pPr>
          </w:p>
        </w:tc>
        <w:tc>
          <w:tcPr>
            <w:tcW w:w="1080" w:type="dxa"/>
          </w:tcPr>
          <w:p w:rsidR="00C42CD3" w:rsidRPr="00C42CD3" w:rsidRDefault="00C42CD3" w:rsidP="009F0BD9">
            <w:pPr>
              <w:widowControl w:val="0"/>
              <w:autoSpaceDE w:val="0"/>
              <w:autoSpaceDN w:val="0"/>
              <w:adjustRightInd w:val="0"/>
              <w:jc w:val="both"/>
              <w:rPr>
                <w:sz w:val="32"/>
                <w:szCs w:val="32"/>
                <w:lang w:val="uk-UA"/>
              </w:rPr>
            </w:pPr>
          </w:p>
        </w:tc>
        <w:tc>
          <w:tcPr>
            <w:tcW w:w="1080" w:type="dxa"/>
          </w:tcPr>
          <w:p w:rsidR="00C42CD3" w:rsidRPr="00C42CD3" w:rsidRDefault="00C42CD3" w:rsidP="009F0BD9">
            <w:pPr>
              <w:widowControl w:val="0"/>
              <w:autoSpaceDE w:val="0"/>
              <w:autoSpaceDN w:val="0"/>
              <w:adjustRightInd w:val="0"/>
              <w:jc w:val="both"/>
              <w:rPr>
                <w:sz w:val="32"/>
                <w:szCs w:val="32"/>
                <w:lang w:val="uk-UA"/>
              </w:rPr>
            </w:pPr>
          </w:p>
        </w:tc>
        <w:tc>
          <w:tcPr>
            <w:tcW w:w="1100" w:type="dxa"/>
          </w:tcPr>
          <w:p w:rsidR="00C42CD3" w:rsidRPr="00C42CD3" w:rsidRDefault="00C42CD3" w:rsidP="009F0BD9">
            <w:pPr>
              <w:widowControl w:val="0"/>
              <w:autoSpaceDE w:val="0"/>
              <w:autoSpaceDN w:val="0"/>
              <w:adjustRightInd w:val="0"/>
              <w:jc w:val="both"/>
              <w:rPr>
                <w:sz w:val="32"/>
                <w:szCs w:val="32"/>
                <w:lang w:val="uk-UA"/>
              </w:rPr>
            </w:pPr>
          </w:p>
        </w:tc>
        <w:tc>
          <w:tcPr>
            <w:tcW w:w="1418" w:type="dxa"/>
          </w:tcPr>
          <w:p w:rsidR="00C42CD3" w:rsidRPr="00C42CD3" w:rsidRDefault="00C42CD3" w:rsidP="009F0BD9">
            <w:pPr>
              <w:widowControl w:val="0"/>
              <w:autoSpaceDE w:val="0"/>
              <w:autoSpaceDN w:val="0"/>
              <w:adjustRightInd w:val="0"/>
              <w:jc w:val="both"/>
              <w:rPr>
                <w:sz w:val="32"/>
                <w:szCs w:val="32"/>
                <w:lang w:val="uk-UA"/>
              </w:rPr>
            </w:pPr>
          </w:p>
        </w:tc>
        <w:tc>
          <w:tcPr>
            <w:tcW w:w="1138" w:type="dxa"/>
          </w:tcPr>
          <w:p w:rsidR="00C42CD3" w:rsidRPr="00C42CD3" w:rsidRDefault="00C42CD3" w:rsidP="009F0BD9">
            <w:pPr>
              <w:widowControl w:val="0"/>
              <w:autoSpaceDE w:val="0"/>
              <w:autoSpaceDN w:val="0"/>
              <w:adjustRightInd w:val="0"/>
              <w:jc w:val="both"/>
              <w:rPr>
                <w:sz w:val="32"/>
                <w:szCs w:val="32"/>
                <w:lang w:val="uk-UA"/>
              </w:rPr>
            </w:pPr>
          </w:p>
        </w:tc>
        <w:tc>
          <w:tcPr>
            <w:tcW w:w="993" w:type="dxa"/>
          </w:tcPr>
          <w:p w:rsidR="00C42CD3" w:rsidRPr="00C42CD3" w:rsidRDefault="00C42CD3" w:rsidP="009F0BD9">
            <w:pPr>
              <w:widowControl w:val="0"/>
              <w:autoSpaceDE w:val="0"/>
              <w:autoSpaceDN w:val="0"/>
              <w:adjustRightInd w:val="0"/>
              <w:jc w:val="both"/>
              <w:rPr>
                <w:sz w:val="32"/>
                <w:szCs w:val="32"/>
                <w:lang w:val="uk-UA"/>
              </w:rPr>
            </w:pPr>
          </w:p>
        </w:tc>
        <w:tc>
          <w:tcPr>
            <w:tcW w:w="969" w:type="dxa"/>
          </w:tcPr>
          <w:p w:rsidR="00C42CD3" w:rsidRPr="00C42CD3" w:rsidRDefault="00C42CD3" w:rsidP="009F0BD9">
            <w:pPr>
              <w:widowControl w:val="0"/>
              <w:autoSpaceDE w:val="0"/>
              <w:autoSpaceDN w:val="0"/>
              <w:adjustRightInd w:val="0"/>
              <w:jc w:val="both"/>
              <w:rPr>
                <w:sz w:val="32"/>
                <w:szCs w:val="32"/>
                <w:lang w:val="uk-UA"/>
              </w:rPr>
            </w:pPr>
          </w:p>
        </w:tc>
      </w:tr>
    </w:tbl>
    <w:p w:rsidR="00BC4C6E" w:rsidRDefault="00BC4C6E" w:rsidP="009F0BD9">
      <w:pPr>
        <w:widowControl w:val="0"/>
        <w:autoSpaceDE w:val="0"/>
        <w:autoSpaceDN w:val="0"/>
        <w:adjustRightInd w:val="0"/>
        <w:spacing w:after="0" w:line="240" w:lineRule="auto"/>
        <w:ind w:firstLine="709"/>
        <w:jc w:val="both"/>
        <w:rPr>
          <w:rFonts w:cs="Times New Roman"/>
          <w:color w:val="auto"/>
          <w:sz w:val="32"/>
          <w:szCs w:val="32"/>
          <w:lang w:val="uk-UA"/>
        </w:rPr>
      </w:pP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color w:val="auto"/>
          <w:sz w:val="32"/>
          <w:szCs w:val="32"/>
        </w:rPr>
        <w:t xml:space="preserve">В </w:t>
      </w:r>
      <w:r w:rsidRPr="00C42CD3">
        <w:rPr>
          <w:rFonts w:cs="Times New Roman"/>
          <w:color w:val="auto"/>
          <w:sz w:val="32"/>
          <w:szCs w:val="32"/>
          <w:lang w:val="uk-UA"/>
        </w:rPr>
        <w:t>ін</w:t>
      </w:r>
      <w:r w:rsidRPr="00C42CD3">
        <w:rPr>
          <w:rFonts w:cs="Times New Roman"/>
          <w:color w:val="auto"/>
          <w:sz w:val="32"/>
          <w:szCs w:val="32"/>
        </w:rPr>
        <w:t>ших випадках нумерац</w:t>
      </w:r>
      <w:r w:rsidRPr="00C42CD3">
        <w:rPr>
          <w:rFonts w:cs="Times New Roman"/>
          <w:color w:val="auto"/>
          <w:sz w:val="32"/>
          <w:szCs w:val="32"/>
          <w:lang w:val="uk-UA"/>
        </w:rPr>
        <w:t>і</w:t>
      </w:r>
      <w:r w:rsidRPr="00C42CD3">
        <w:rPr>
          <w:rFonts w:cs="Times New Roman"/>
          <w:color w:val="auto"/>
          <w:sz w:val="32"/>
          <w:szCs w:val="32"/>
        </w:rPr>
        <w:t>я граф i ряд</w:t>
      </w:r>
      <w:r w:rsidRPr="00C42CD3">
        <w:rPr>
          <w:rFonts w:cs="Times New Roman"/>
          <w:color w:val="auto"/>
          <w:sz w:val="32"/>
          <w:szCs w:val="32"/>
          <w:lang w:val="uk-UA"/>
        </w:rPr>
        <w:t>кі</w:t>
      </w:r>
      <w:r w:rsidRPr="00C42CD3">
        <w:rPr>
          <w:rFonts w:cs="Times New Roman"/>
          <w:color w:val="auto"/>
          <w:sz w:val="32"/>
          <w:szCs w:val="32"/>
        </w:rPr>
        <w:t>в таблиц</w:t>
      </w:r>
      <w:r w:rsidRPr="00C42CD3">
        <w:rPr>
          <w:rFonts w:cs="Times New Roman"/>
          <w:color w:val="auto"/>
          <w:sz w:val="32"/>
          <w:szCs w:val="32"/>
          <w:lang w:val="uk-UA"/>
        </w:rPr>
        <w:t>і</w:t>
      </w:r>
      <w:r w:rsidRPr="00C42CD3">
        <w:rPr>
          <w:rFonts w:cs="Times New Roman"/>
          <w:color w:val="auto"/>
          <w:sz w:val="32"/>
          <w:szCs w:val="32"/>
        </w:rPr>
        <w:t xml:space="preserve"> не </w:t>
      </w:r>
      <w:proofErr w:type="gramStart"/>
      <w:r w:rsidRPr="00C42CD3">
        <w:rPr>
          <w:rFonts w:cs="Times New Roman"/>
          <w:color w:val="auto"/>
          <w:sz w:val="32"/>
          <w:szCs w:val="32"/>
        </w:rPr>
        <w:t>допу</w:t>
      </w:r>
      <w:r w:rsidRPr="00C42CD3">
        <w:rPr>
          <w:rFonts w:cs="Times New Roman"/>
          <w:color w:val="auto"/>
          <w:sz w:val="32"/>
          <w:szCs w:val="32"/>
          <w:lang w:val="uk-UA"/>
        </w:rPr>
        <w:t>с</w:t>
      </w:r>
      <w:r w:rsidRPr="00C42CD3">
        <w:rPr>
          <w:rFonts w:cs="Times New Roman"/>
          <w:color w:val="auto"/>
          <w:sz w:val="32"/>
          <w:szCs w:val="32"/>
        </w:rPr>
        <w:t>ка</w:t>
      </w:r>
      <w:r w:rsidRPr="00C42CD3">
        <w:rPr>
          <w:rFonts w:cs="Times New Roman"/>
          <w:color w:val="auto"/>
          <w:sz w:val="32"/>
          <w:szCs w:val="32"/>
          <w:lang w:val="uk-UA"/>
        </w:rPr>
        <w:t>є</w:t>
      </w:r>
      <w:r w:rsidRPr="00C42CD3">
        <w:rPr>
          <w:rFonts w:cs="Times New Roman"/>
          <w:color w:val="auto"/>
          <w:sz w:val="32"/>
          <w:szCs w:val="32"/>
        </w:rPr>
        <w:t>ться</w:t>
      </w:r>
      <w:proofErr w:type="gramEnd"/>
      <w:r w:rsidRPr="00C42CD3">
        <w:rPr>
          <w:rFonts w:cs="Times New Roman"/>
          <w:color w:val="auto"/>
          <w:sz w:val="32"/>
          <w:szCs w:val="32"/>
        </w:rPr>
        <w:t>.</w:t>
      </w:r>
    </w:p>
    <w:p w:rsidR="00C42CD3" w:rsidRPr="00C42CD3" w:rsidRDefault="00C42CD3"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C42CD3">
        <w:rPr>
          <w:rFonts w:cs="Times New Roman"/>
          <w:i/>
          <w:color w:val="auto"/>
          <w:sz w:val="32"/>
          <w:szCs w:val="32"/>
          <w:u w:val="single"/>
        </w:rPr>
        <w:t>Звер</w:t>
      </w:r>
      <w:r w:rsidRPr="00C42CD3">
        <w:rPr>
          <w:rFonts w:cs="Times New Roman"/>
          <w:i/>
          <w:color w:val="auto"/>
          <w:sz w:val="32"/>
          <w:szCs w:val="32"/>
          <w:u w:val="single"/>
          <w:lang w:val="uk-UA"/>
        </w:rPr>
        <w:t>ні</w:t>
      </w:r>
      <w:r w:rsidRPr="00C42CD3">
        <w:rPr>
          <w:rFonts w:cs="Times New Roman"/>
          <w:i/>
          <w:color w:val="auto"/>
          <w:sz w:val="32"/>
          <w:szCs w:val="32"/>
          <w:u w:val="single"/>
        </w:rPr>
        <w:t xml:space="preserve">ть увагу: </w:t>
      </w:r>
    </w:p>
    <w:p w:rsidR="00C42CD3" w:rsidRPr="00C42CD3" w:rsidRDefault="002F1FA3" w:rsidP="009F0BD9">
      <w:pPr>
        <w:widowControl w:val="0"/>
        <w:autoSpaceDE w:val="0"/>
        <w:autoSpaceDN w:val="0"/>
        <w:adjustRightInd w:val="0"/>
        <w:spacing w:after="0" w:line="240" w:lineRule="auto"/>
        <w:ind w:firstLine="709"/>
        <w:jc w:val="both"/>
        <w:rPr>
          <w:rFonts w:cs="Times New Roman"/>
          <w:color w:val="auto"/>
          <w:sz w:val="32"/>
          <w:szCs w:val="32"/>
          <w:lang w:val="uk-UA"/>
        </w:rPr>
      </w:pPr>
      <w:r>
        <w:rPr>
          <w:rFonts w:cs="Times New Roman"/>
          <w:color w:val="auto"/>
          <w:sz w:val="32"/>
          <w:szCs w:val="32"/>
          <w:lang w:val="uk-UA"/>
        </w:rPr>
        <w:t>О</w:t>
      </w:r>
      <w:r w:rsidR="00C42CD3" w:rsidRPr="00C42CD3">
        <w:rPr>
          <w:rFonts w:cs="Times New Roman"/>
          <w:color w:val="auto"/>
          <w:sz w:val="32"/>
          <w:szCs w:val="32"/>
        </w:rPr>
        <w:t xml:space="preserve">крему графу </w:t>
      </w:r>
      <w:r w:rsidR="00C42CD3" w:rsidRPr="00C42CD3">
        <w:rPr>
          <w:rFonts w:cs="Times New Roman"/>
          <w:color w:val="auto"/>
          <w:sz w:val="32"/>
          <w:szCs w:val="32"/>
          <w:lang w:val="uk-UA"/>
        </w:rPr>
        <w:t>«</w:t>
      </w:r>
      <w:r w:rsidR="00C42CD3" w:rsidRPr="00C42CD3">
        <w:rPr>
          <w:rFonts w:cs="Times New Roman"/>
          <w:color w:val="auto"/>
          <w:sz w:val="32"/>
          <w:szCs w:val="32"/>
        </w:rPr>
        <w:t>Порядковий номер</w:t>
      </w:r>
      <w:r w:rsidR="00C42CD3" w:rsidRPr="00C42CD3">
        <w:rPr>
          <w:rFonts w:cs="Times New Roman"/>
          <w:color w:val="auto"/>
          <w:sz w:val="32"/>
          <w:szCs w:val="32"/>
          <w:lang w:val="uk-UA"/>
        </w:rPr>
        <w:t>»</w:t>
      </w:r>
      <w:r w:rsidR="00C42CD3" w:rsidRPr="00C42CD3">
        <w:rPr>
          <w:rFonts w:cs="Times New Roman"/>
          <w:color w:val="auto"/>
          <w:sz w:val="32"/>
          <w:szCs w:val="32"/>
        </w:rPr>
        <w:t xml:space="preserve"> або </w:t>
      </w:r>
      <w:r w:rsidR="00C42CD3" w:rsidRPr="00C42CD3">
        <w:rPr>
          <w:rFonts w:cs="Times New Roman"/>
          <w:color w:val="auto"/>
          <w:sz w:val="32"/>
          <w:szCs w:val="32"/>
          <w:lang w:val="uk-UA"/>
        </w:rPr>
        <w:t>«</w:t>
      </w:r>
      <w:r w:rsidR="00C42CD3" w:rsidRPr="00C42CD3">
        <w:rPr>
          <w:rFonts w:cs="Times New Roman"/>
          <w:color w:val="auto"/>
          <w:sz w:val="32"/>
          <w:szCs w:val="32"/>
        </w:rPr>
        <w:t>№ п/</w:t>
      </w:r>
      <w:r w:rsidR="00C42CD3" w:rsidRPr="00C42CD3">
        <w:rPr>
          <w:rFonts w:cs="Times New Roman"/>
          <w:color w:val="auto"/>
          <w:sz w:val="32"/>
          <w:szCs w:val="32"/>
          <w:lang w:val="uk-UA"/>
        </w:rPr>
        <w:t>п»</w:t>
      </w:r>
      <w:r w:rsidR="00C42CD3" w:rsidRPr="00C42CD3">
        <w:rPr>
          <w:rFonts w:cs="Times New Roman"/>
          <w:color w:val="auto"/>
          <w:sz w:val="32"/>
          <w:szCs w:val="32"/>
        </w:rPr>
        <w:t xml:space="preserve"> рекоме</w:t>
      </w:r>
      <w:r w:rsidR="00C42CD3" w:rsidRPr="00C42CD3">
        <w:rPr>
          <w:rFonts w:cs="Times New Roman"/>
          <w:color w:val="auto"/>
          <w:sz w:val="32"/>
          <w:szCs w:val="32"/>
          <w:lang w:val="uk-UA"/>
        </w:rPr>
        <w:t>н</w:t>
      </w:r>
      <w:r w:rsidR="00C42CD3" w:rsidRPr="00C42CD3">
        <w:rPr>
          <w:rFonts w:cs="Times New Roman"/>
          <w:color w:val="auto"/>
          <w:sz w:val="32"/>
          <w:szCs w:val="32"/>
        </w:rPr>
        <w:t>довано включати в таблицю лише за потреби нумера</w:t>
      </w:r>
      <w:r w:rsidR="00C42CD3" w:rsidRPr="00C42CD3">
        <w:rPr>
          <w:rFonts w:cs="Times New Roman"/>
          <w:color w:val="auto"/>
          <w:sz w:val="32"/>
          <w:szCs w:val="32"/>
          <w:lang w:val="uk-UA"/>
        </w:rPr>
        <w:t>ці</w:t>
      </w:r>
      <w:r w:rsidR="00C42CD3" w:rsidRPr="00C42CD3">
        <w:rPr>
          <w:rFonts w:cs="Times New Roman"/>
          <w:color w:val="auto"/>
          <w:sz w:val="32"/>
          <w:szCs w:val="32"/>
        </w:rPr>
        <w:t>йно</w:t>
      </w:r>
      <w:r w:rsidR="00C42CD3" w:rsidRPr="00C42CD3">
        <w:rPr>
          <w:rFonts w:cs="Times New Roman"/>
          <w:color w:val="auto"/>
          <w:sz w:val="32"/>
          <w:szCs w:val="32"/>
          <w:lang w:val="uk-UA"/>
        </w:rPr>
        <w:t>го</w:t>
      </w:r>
      <w:r w:rsidR="00C42CD3" w:rsidRPr="00C42CD3">
        <w:rPr>
          <w:rFonts w:cs="Times New Roman"/>
          <w:color w:val="auto"/>
          <w:sz w:val="32"/>
          <w:szCs w:val="32"/>
        </w:rPr>
        <w:t xml:space="preserve"> обл</w:t>
      </w:r>
      <w:r w:rsidR="00C42CD3" w:rsidRPr="00C42CD3">
        <w:rPr>
          <w:rFonts w:cs="Times New Roman"/>
          <w:color w:val="auto"/>
          <w:sz w:val="32"/>
          <w:szCs w:val="32"/>
          <w:lang w:val="uk-UA"/>
        </w:rPr>
        <w:t>і</w:t>
      </w:r>
      <w:r w:rsidR="00C42CD3" w:rsidRPr="00C42CD3">
        <w:rPr>
          <w:rFonts w:cs="Times New Roman"/>
          <w:color w:val="auto"/>
          <w:sz w:val="32"/>
          <w:szCs w:val="32"/>
        </w:rPr>
        <w:t xml:space="preserve">ку </w:t>
      </w:r>
      <w:r w:rsidR="00C42CD3" w:rsidRPr="00C42CD3">
        <w:rPr>
          <w:rFonts w:cs="Times New Roman"/>
          <w:color w:val="auto"/>
          <w:sz w:val="32"/>
          <w:szCs w:val="32"/>
          <w:lang w:val="uk-UA"/>
        </w:rPr>
        <w:t>ін</w:t>
      </w:r>
      <w:r w:rsidR="00C42CD3" w:rsidRPr="00C42CD3">
        <w:rPr>
          <w:rFonts w:cs="Times New Roman"/>
          <w:color w:val="auto"/>
          <w:sz w:val="32"/>
          <w:szCs w:val="32"/>
        </w:rPr>
        <w:t>формац</w:t>
      </w:r>
      <w:r w:rsidR="00C42CD3" w:rsidRPr="00C42CD3">
        <w:rPr>
          <w:rFonts w:cs="Times New Roman"/>
          <w:color w:val="auto"/>
          <w:sz w:val="32"/>
          <w:szCs w:val="32"/>
          <w:lang w:val="uk-UA"/>
        </w:rPr>
        <w:t>ії</w:t>
      </w:r>
      <w:r w:rsidR="00C42CD3" w:rsidRPr="00C42CD3">
        <w:rPr>
          <w:rFonts w:cs="Times New Roman"/>
          <w:color w:val="auto"/>
          <w:sz w:val="32"/>
          <w:szCs w:val="32"/>
        </w:rPr>
        <w:t>. Здеб</w:t>
      </w:r>
      <w:r w:rsidR="00C42CD3" w:rsidRPr="00C42CD3">
        <w:rPr>
          <w:rFonts w:cs="Times New Roman"/>
          <w:color w:val="auto"/>
          <w:sz w:val="32"/>
          <w:szCs w:val="32"/>
          <w:lang w:val="uk-UA"/>
        </w:rPr>
        <w:t>іль</w:t>
      </w:r>
      <w:r w:rsidR="00C42CD3" w:rsidRPr="00C42CD3">
        <w:rPr>
          <w:rFonts w:cs="Times New Roman"/>
          <w:color w:val="auto"/>
          <w:sz w:val="32"/>
          <w:szCs w:val="32"/>
        </w:rPr>
        <w:t>шого окрему графу зам</w:t>
      </w:r>
      <w:r w:rsidR="00C42CD3" w:rsidRPr="00C42CD3">
        <w:rPr>
          <w:rFonts w:cs="Times New Roman"/>
          <w:color w:val="auto"/>
          <w:sz w:val="32"/>
          <w:szCs w:val="32"/>
          <w:lang w:val="uk-UA"/>
        </w:rPr>
        <w:t>ін</w:t>
      </w:r>
      <w:r w:rsidR="00BC4C6E">
        <w:rPr>
          <w:rFonts w:cs="Times New Roman"/>
          <w:color w:val="auto"/>
          <w:sz w:val="32"/>
          <w:szCs w:val="32"/>
          <w:lang w:val="uk-UA"/>
        </w:rPr>
        <w:t>юють</w:t>
      </w:r>
      <w:r w:rsidR="00C42CD3" w:rsidRPr="00C42CD3">
        <w:rPr>
          <w:rFonts w:cs="Times New Roman"/>
          <w:color w:val="auto"/>
          <w:sz w:val="32"/>
          <w:szCs w:val="32"/>
        </w:rPr>
        <w:t xml:space="preserve"> порядковими номерами, розташова</w:t>
      </w:r>
      <w:r w:rsidR="00C42CD3" w:rsidRPr="00C42CD3">
        <w:rPr>
          <w:rFonts w:cs="Times New Roman"/>
          <w:color w:val="auto"/>
          <w:sz w:val="32"/>
          <w:szCs w:val="32"/>
          <w:lang w:val="uk-UA"/>
        </w:rPr>
        <w:t>ними</w:t>
      </w:r>
      <w:r w:rsidR="00C42CD3" w:rsidRPr="00C42CD3">
        <w:rPr>
          <w:rFonts w:cs="Times New Roman"/>
          <w:color w:val="auto"/>
          <w:sz w:val="32"/>
          <w:szCs w:val="32"/>
        </w:rPr>
        <w:t xml:space="preserve"> б</w:t>
      </w:r>
      <w:r w:rsidR="00C42CD3" w:rsidRPr="00C42CD3">
        <w:rPr>
          <w:rFonts w:cs="Times New Roman"/>
          <w:color w:val="auto"/>
          <w:sz w:val="32"/>
          <w:szCs w:val="32"/>
          <w:lang w:val="uk-UA"/>
        </w:rPr>
        <w:t>іля</w:t>
      </w:r>
      <w:r w:rsidR="00C42CD3" w:rsidRPr="00C42CD3">
        <w:rPr>
          <w:rFonts w:cs="Times New Roman"/>
          <w:color w:val="auto"/>
          <w:sz w:val="32"/>
          <w:szCs w:val="32"/>
        </w:rPr>
        <w:t xml:space="preserve"> заголовк</w:t>
      </w:r>
      <w:r w:rsidR="00C42CD3" w:rsidRPr="00C42CD3">
        <w:rPr>
          <w:rFonts w:cs="Times New Roman"/>
          <w:color w:val="auto"/>
          <w:sz w:val="32"/>
          <w:szCs w:val="32"/>
          <w:lang w:val="uk-UA"/>
        </w:rPr>
        <w:t>і</w:t>
      </w:r>
      <w:proofErr w:type="gramStart"/>
      <w:r w:rsidR="00C42CD3" w:rsidRPr="00C42CD3">
        <w:rPr>
          <w:rFonts w:cs="Times New Roman"/>
          <w:color w:val="auto"/>
          <w:sz w:val="32"/>
          <w:szCs w:val="32"/>
        </w:rPr>
        <w:t>в</w:t>
      </w:r>
      <w:proofErr w:type="gramEnd"/>
      <w:r w:rsidR="00C42CD3" w:rsidRPr="00C42CD3">
        <w:rPr>
          <w:rFonts w:cs="Times New Roman"/>
          <w:color w:val="auto"/>
          <w:sz w:val="32"/>
          <w:szCs w:val="32"/>
        </w:rPr>
        <w:t xml:space="preserve"> боковика</w:t>
      </w:r>
      <w:r w:rsidR="00C42CD3" w:rsidRPr="00C42CD3">
        <w:rPr>
          <w:rFonts w:cs="Times New Roman"/>
          <w:color w:val="auto"/>
          <w:sz w:val="32"/>
          <w:szCs w:val="32"/>
          <w:lang w:val="uk-UA"/>
        </w:rPr>
        <w:t>.</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Текст, що повторюється у рядках однієї і тієї</w:t>
      </w:r>
      <w:r w:rsidR="00BC4C6E">
        <w:rPr>
          <w:rFonts w:eastAsia="Times New Roman" w:cs="Times New Roman"/>
          <w:color w:val="auto"/>
          <w:sz w:val="32"/>
          <w:szCs w:val="32"/>
          <w:lang w:val="uk-UA" w:eastAsia="ru-RU"/>
        </w:rPr>
        <w:t xml:space="preserve"> ж</w:t>
      </w:r>
      <w:r w:rsidRPr="00C42CD3">
        <w:rPr>
          <w:rFonts w:eastAsia="Times New Roman" w:cs="Times New Roman"/>
          <w:color w:val="auto"/>
          <w:sz w:val="32"/>
          <w:szCs w:val="32"/>
          <w:lang w:val="uk-UA" w:eastAsia="ru-RU"/>
        </w:rPr>
        <w:t xml:space="preserve"> самої графи й займає два або більше рядки, допускається замінювати словами «Те саме», а в подальшому тире, лапки, тире (</w:t>
      </w:r>
      <w:r w:rsidR="0045201F">
        <w:rPr>
          <w:rFonts w:eastAsia="Times New Roman" w:cs="Times New Roman"/>
          <w:color w:val="auto"/>
          <w:sz w:val="32"/>
          <w:szCs w:val="32"/>
          <w:lang w:val="uk-UA" w:eastAsia="ru-RU"/>
        </w:rPr>
        <w:t>–//–</w:t>
      </w:r>
      <w:r w:rsidRPr="00C42CD3">
        <w:rPr>
          <w:rFonts w:eastAsia="Times New Roman" w:cs="Times New Roman"/>
          <w:color w:val="auto"/>
          <w:sz w:val="32"/>
          <w:szCs w:val="32"/>
          <w:lang w:val="uk-UA" w:eastAsia="ru-RU"/>
        </w:rPr>
        <w:t>) або лапками («»). Якщо попередня фраза є частиною наступної, допускається замінювати її словами «Те саме», додавши необхідні відомості.</w:t>
      </w:r>
    </w:p>
    <w:p w:rsidR="00DA7B0F" w:rsidRDefault="00DA7B0F">
      <w:pPr>
        <w:rPr>
          <w:rFonts w:eastAsia="Times New Roman" w:cs="Times New Roman"/>
          <w:i/>
          <w:color w:val="auto"/>
          <w:sz w:val="32"/>
          <w:szCs w:val="32"/>
          <w:u w:val="single"/>
          <w:lang w:val="uk-UA" w:eastAsia="ru-RU"/>
        </w:rPr>
      </w:pPr>
      <w:r>
        <w:rPr>
          <w:rFonts w:eastAsia="Times New Roman" w:cs="Times New Roman"/>
          <w:i/>
          <w:color w:val="auto"/>
          <w:sz w:val="32"/>
          <w:szCs w:val="32"/>
          <w:u w:val="single"/>
          <w:lang w:val="uk-UA" w:eastAsia="ru-RU"/>
        </w:rPr>
        <w:br w:type="page"/>
      </w:r>
    </w:p>
    <w:p w:rsidR="00C42CD3" w:rsidRPr="00C42CD3" w:rsidRDefault="00C42CD3" w:rsidP="009F0BD9">
      <w:pPr>
        <w:spacing w:after="0" w:line="240" w:lineRule="auto"/>
        <w:jc w:val="both"/>
        <w:rPr>
          <w:rFonts w:eastAsia="Times New Roman" w:cs="Times New Roman"/>
          <w:i/>
          <w:color w:val="auto"/>
          <w:sz w:val="32"/>
          <w:szCs w:val="32"/>
          <w:u w:val="single"/>
          <w:lang w:val="uk-UA" w:eastAsia="ru-RU"/>
        </w:rPr>
      </w:pPr>
      <w:r w:rsidRPr="00C42CD3">
        <w:rPr>
          <w:rFonts w:eastAsia="Times New Roman" w:cs="Times New Roman"/>
          <w:i/>
          <w:color w:val="auto"/>
          <w:sz w:val="32"/>
          <w:szCs w:val="32"/>
          <w:u w:val="single"/>
          <w:lang w:val="uk-UA" w:eastAsia="ru-RU"/>
        </w:rPr>
        <w:lastRenderedPageBreak/>
        <w:t>Наприклад:</w:t>
      </w:r>
    </w:p>
    <w:p w:rsidR="00C42CD3" w:rsidRPr="00C42CD3" w:rsidRDefault="00C42CD3" w:rsidP="009F0BD9">
      <w:pPr>
        <w:spacing w:after="0" w:line="240" w:lineRule="auto"/>
        <w:ind w:firstLine="697"/>
        <w:jc w:val="both"/>
        <w:rPr>
          <w:rFonts w:eastAsia="Times New Roman" w:cs="Times New Roman"/>
          <w:i/>
          <w:color w:val="auto"/>
          <w:sz w:val="32"/>
          <w:szCs w:val="32"/>
          <w:lang w:val="uk-UA" w:eastAsia="ru-RU"/>
        </w:rPr>
      </w:pPr>
      <w:r w:rsidRPr="00C42CD3">
        <w:rPr>
          <w:rFonts w:eastAsia="Times New Roman" w:cs="Times New Roman"/>
          <w:i/>
          <w:color w:val="auto"/>
          <w:sz w:val="32"/>
          <w:szCs w:val="32"/>
          <w:lang w:val="uk-UA" w:eastAsia="ru-RU"/>
        </w:rPr>
        <w:t xml:space="preserve">Таблиця </w:t>
      </w:r>
      <w:r w:rsidR="00704F82">
        <w:rPr>
          <w:rFonts w:eastAsia="Times New Roman" w:cs="Times New Roman"/>
          <w:i/>
          <w:color w:val="auto"/>
          <w:sz w:val="32"/>
          <w:szCs w:val="32"/>
          <w:lang w:val="uk-UA" w:eastAsia="ru-RU"/>
        </w:rPr>
        <w:t>3.</w:t>
      </w:r>
      <w:r w:rsidR="000268A4">
        <w:rPr>
          <w:rFonts w:eastAsia="Times New Roman" w:cs="Times New Roman"/>
          <w:i/>
          <w:color w:val="auto"/>
          <w:sz w:val="32"/>
          <w:szCs w:val="32"/>
          <w:lang w:val="uk-UA" w:eastAsia="ru-RU"/>
        </w:rPr>
        <w:t>3.</w:t>
      </w:r>
      <w:r w:rsidR="00704F82">
        <w:rPr>
          <w:rFonts w:eastAsia="Times New Roman" w:cs="Times New Roman"/>
          <w:i/>
          <w:color w:val="auto"/>
          <w:sz w:val="32"/>
          <w:szCs w:val="32"/>
          <w:lang w:val="uk-UA" w:eastAsia="ru-RU"/>
        </w:rPr>
        <w:t>5.</w:t>
      </w:r>
      <w:r w:rsidR="000268A4">
        <w:rPr>
          <w:rFonts w:eastAsia="Times New Roman" w:cs="Times New Roman"/>
          <w:i/>
          <w:color w:val="auto"/>
          <w:sz w:val="32"/>
          <w:szCs w:val="32"/>
          <w:lang w:val="uk-UA" w:eastAsia="ru-RU"/>
        </w:rPr>
        <w:t>1.</w:t>
      </w:r>
      <w:r w:rsidR="00704F82">
        <w:rPr>
          <w:rFonts w:eastAsia="Times New Roman" w:cs="Times New Roman"/>
          <w:i/>
          <w:color w:val="auto"/>
          <w:sz w:val="32"/>
          <w:szCs w:val="32"/>
          <w:lang w:val="uk-UA" w:eastAsia="ru-RU"/>
        </w:rPr>
        <w:t>4</w:t>
      </w:r>
      <w:r w:rsidRPr="00C42CD3">
        <w:rPr>
          <w:rFonts w:eastAsia="Times New Roman" w:cs="Times New Roman"/>
          <w:i/>
          <w:color w:val="auto"/>
          <w:sz w:val="32"/>
          <w:szCs w:val="32"/>
          <w:lang w:val="uk-UA" w:eastAsia="ru-RU"/>
        </w:rPr>
        <w:t xml:space="preserve"> Склад і кількість допоміжних робітників механічних цехів</w:t>
      </w:r>
    </w:p>
    <w:p w:rsidR="00C42CD3" w:rsidRPr="00C42CD3" w:rsidRDefault="00C42CD3" w:rsidP="009F0BD9">
      <w:pPr>
        <w:spacing w:after="0" w:line="240" w:lineRule="auto"/>
        <w:ind w:firstLine="697"/>
        <w:jc w:val="center"/>
        <w:rPr>
          <w:rFonts w:eastAsia="Times New Roman" w:cs="Times New Roman"/>
          <w:color w:val="auto"/>
          <w:sz w:val="32"/>
          <w:szCs w:val="32"/>
          <w:lang w:val="uk-UA" w:eastAsia="ru-RU"/>
        </w:rPr>
      </w:pPr>
    </w:p>
    <w:tbl>
      <w:tblPr>
        <w:tblStyle w:val="100"/>
        <w:tblW w:w="0" w:type="auto"/>
        <w:tblLook w:val="04A0" w:firstRow="1" w:lastRow="0" w:firstColumn="1" w:lastColumn="0" w:noHBand="0" w:noVBand="1"/>
      </w:tblPr>
      <w:tblGrid>
        <w:gridCol w:w="661"/>
        <w:gridCol w:w="2478"/>
        <w:gridCol w:w="1519"/>
        <w:gridCol w:w="1398"/>
        <w:gridCol w:w="3798"/>
      </w:tblGrid>
      <w:tr w:rsidR="00C42CD3" w:rsidRPr="00C42CD3" w:rsidTr="00704F82">
        <w:tc>
          <w:tcPr>
            <w:tcW w:w="661" w:type="dxa"/>
            <w:vAlign w:val="center"/>
          </w:tcPr>
          <w:p w:rsidR="00C42CD3" w:rsidRPr="00C42CD3" w:rsidRDefault="00C42CD3" w:rsidP="009F0BD9">
            <w:pPr>
              <w:jc w:val="center"/>
              <w:rPr>
                <w:rFonts w:eastAsia="Times New Roman"/>
                <w:b/>
                <w:i/>
                <w:sz w:val="32"/>
                <w:szCs w:val="32"/>
                <w:lang w:val="uk-UA" w:eastAsia="ru-RU"/>
              </w:rPr>
            </w:pPr>
            <w:r w:rsidRPr="00C42CD3">
              <w:rPr>
                <w:rFonts w:eastAsia="Times New Roman"/>
                <w:b/>
                <w:i/>
                <w:sz w:val="32"/>
                <w:szCs w:val="32"/>
                <w:lang w:val="uk-UA" w:eastAsia="ru-RU"/>
              </w:rPr>
              <w:t>№ п/п</w:t>
            </w:r>
          </w:p>
        </w:tc>
        <w:tc>
          <w:tcPr>
            <w:tcW w:w="2478" w:type="dxa"/>
            <w:vAlign w:val="center"/>
          </w:tcPr>
          <w:p w:rsidR="00C42CD3" w:rsidRPr="00C42CD3" w:rsidRDefault="00C42CD3" w:rsidP="009F0BD9">
            <w:pPr>
              <w:jc w:val="center"/>
              <w:rPr>
                <w:rFonts w:eastAsia="Times New Roman"/>
                <w:b/>
                <w:i/>
                <w:sz w:val="32"/>
                <w:szCs w:val="32"/>
                <w:lang w:val="uk-UA" w:eastAsia="ru-RU"/>
              </w:rPr>
            </w:pPr>
            <w:r w:rsidRPr="00C42CD3">
              <w:rPr>
                <w:rFonts w:eastAsia="Times New Roman"/>
                <w:b/>
                <w:i/>
                <w:sz w:val="32"/>
                <w:szCs w:val="32"/>
                <w:lang w:val="uk-UA" w:eastAsia="ru-RU"/>
              </w:rPr>
              <w:t>Посада або професія</w:t>
            </w:r>
          </w:p>
        </w:tc>
        <w:tc>
          <w:tcPr>
            <w:tcW w:w="1519" w:type="dxa"/>
            <w:vAlign w:val="center"/>
          </w:tcPr>
          <w:p w:rsidR="00C42CD3" w:rsidRPr="00C42CD3" w:rsidRDefault="00C42CD3" w:rsidP="009F0BD9">
            <w:pPr>
              <w:jc w:val="center"/>
              <w:rPr>
                <w:rFonts w:eastAsia="Times New Roman"/>
                <w:b/>
                <w:i/>
                <w:sz w:val="32"/>
                <w:szCs w:val="32"/>
                <w:lang w:val="uk-UA" w:eastAsia="ru-RU"/>
              </w:rPr>
            </w:pPr>
            <w:r w:rsidRPr="00C42CD3">
              <w:rPr>
                <w:rFonts w:eastAsia="Times New Roman"/>
                <w:b/>
                <w:i/>
                <w:sz w:val="32"/>
                <w:szCs w:val="32"/>
                <w:lang w:val="uk-UA" w:eastAsia="ru-RU"/>
              </w:rPr>
              <w:t>Розряд або оклад</w:t>
            </w:r>
          </w:p>
        </w:tc>
        <w:tc>
          <w:tcPr>
            <w:tcW w:w="1398" w:type="dxa"/>
            <w:vAlign w:val="center"/>
          </w:tcPr>
          <w:p w:rsidR="00C42CD3" w:rsidRPr="00C42CD3" w:rsidRDefault="00C42CD3" w:rsidP="009F0BD9">
            <w:pPr>
              <w:jc w:val="center"/>
              <w:rPr>
                <w:rFonts w:eastAsia="Times New Roman"/>
                <w:b/>
                <w:i/>
                <w:sz w:val="32"/>
                <w:szCs w:val="32"/>
                <w:lang w:val="uk-UA" w:eastAsia="ru-RU"/>
              </w:rPr>
            </w:pPr>
            <w:r w:rsidRPr="00C42CD3">
              <w:rPr>
                <w:rFonts w:eastAsia="Times New Roman"/>
                <w:b/>
                <w:i/>
                <w:sz w:val="32"/>
                <w:szCs w:val="32"/>
                <w:lang w:val="uk-UA" w:eastAsia="ru-RU"/>
              </w:rPr>
              <w:t>Премії, %</w:t>
            </w:r>
          </w:p>
        </w:tc>
        <w:tc>
          <w:tcPr>
            <w:tcW w:w="3798" w:type="dxa"/>
            <w:vAlign w:val="center"/>
          </w:tcPr>
          <w:p w:rsidR="00C42CD3" w:rsidRPr="00C42CD3" w:rsidRDefault="00C42CD3" w:rsidP="009F0BD9">
            <w:pPr>
              <w:jc w:val="center"/>
              <w:rPr>
                <w:rFonts w:eastAsia="Times New Roman"/>
                <w:b/>
                <w:i/>
                <w:sz w:val="32"/>
                <w:szCs w:val="32"/>
                <w:lang w:val="uk-UA" w:eastAsia="ru-RU"/>
              </w:rPr>
            </w:pPr>
            <w:r w:rsidRPr="00C42CD3">
              <w:rPr>
                <w:rFonts w:eastAsia="Times New Roman"/>
                <w:b/>
                <w:i/>
                <w:sz w:val="32"/>
                <w:szCs w:val="32"/>
                <w:lang w:val="uk-UA" w:eastAsia="ru-RU"/>
              </w:rPr>
              <w:t>Чисельність</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Наладчики</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5</w:t>
            </w:r>
          </w:p>
        </w:tc>
        <w:tc>
          <w:tcPr>
            <w:tcW w:w="13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20 – 30</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3 % від чисельності основних робітників</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Заточники</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4 – 5</w:t>
            </w:r>
          </w:p>
        </w:tc>
        <w:tc>
          <w:tcPr>
            <w:tcW w:w="1398" w:type="dxa"/>
            <w:vAlign w:val="center"/>
          </w:tcPr>
          <w:p w:rsidR="00C42CD3" w:rsidRPr="00C42CD3" w:rsidRDefault="0045201F" w:rsidP="009F0BD9">
            <w:pPr>
              <w:jc w:val="center"/>
              <w:rPr>
                <w:rFonts w:eastAsia="Times New Roman"/>
                <w:sz w:val="32"/>
                <w:szCs w:val="32"/>
                <w:lang w:val="uk-UA" w:eastAsia="ru-RU"/>
              </w:rPr>
            </w:pPr>
            <w:r>
              <w:rPr>
                <w:rFonts w:eastAsia="Times New Roman"/>
                <w:sz w:val="32"/>
                <w:szCs w:val="32"/>
                <w:lang w:val="uk-UA" w:eastAsia="ru-RU"/>
              </w:rPr>
              <w:t>–//–</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5 % від чисельності основних робітників</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Слюсарі по ремонту</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3 – 4</w:t>
            </w:r>
          </w:p>
        </w:tc>
        <w:tc>
          <w:tcPr>
            <w:tcW w:w="1398" w:type="dxa"/>
            <w:vAlign w:val="center"/>
          </w:tcPr>
          <w:p w:rsidR="00C42CD3" w:rsidRPr="00C42CD3" w:rsidRDefault="0045201F" w:rsidP="009F0BD9">
            <w:pPr>
              <w:jc w:val="center"/>
              <w:rPr>
                <w:rFonts w:eastAsia="Times New Roman"/>
                <w:sz w:val="32"/>
                <w:szCs w:val="32"/>
                <w:lang w:val="uk-UA" w:eastAsia="ru-RU"/>
              </w:rPr>
            </w:pPr>
            <w:r>
              <w:rPr>
                <w:rFonts w:eastAsia="Times New Roman"/>
                <w:sz w:val="32"/>
                <w:szCs w:val="32"/>
                <w:lang w:val="uk-UA" w:eastAsia="ru-RU"/>
              </w:rPr>
              <w:t>–//–</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Чисельність розраховується за нормами обслуговування</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Слюсарі по обслуговуванню обладнання</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3 – 5</w:t>
            </w:r>
          </w:p>
        </w:tc>
        <w:tc>
          <w:tcPr>
            <w:tcW w:w="1398" w:type="dxa"/>
            <w:vAlign w:val="center"/>
          </w:tcPr>
          <w:p w:rsidR="00C42CD3" w:rsidRPr="00C42CD3" w:rsidRDefault="0045201F" w:rsidP="009F0BD9">
            <w:pPr>
              <w:jc w:val="center"/>
              <w:rPr>
                <w:rFonts w:eastAsia="Times New Roman"/>
                <w:sz w:val="32"/>
                <w:szCs w:val="32"/>
                <w:lang w:val="uk-UA" w:eastAsia="ru-RU"/>
              </w:rPr>
            </w:pPr>
            <w:r>
              <w:rPr>
                <w:rFonts w:eastAsia="Times New Roman"/>
                <w:sz w:val="32"/>
                <w:szCs w:val="32"/>
                <w:lang w:val="uk-UA" w:eastAsia="ru-RU"/>
              </w:rPr>
              <w:t>–</w:t>
            </w:r>
            <w:r w:rsidR="00C42CD3" w:rsidRPr="00C42CD3">
              <w:rPr>
                <w:rFonts w:eastAsia="Times New Roman"/>
                <w:sz w:val="32"/>
                <w:szCs w:val="32"/>
                <w:lang w:val="uk-UA" w:eastAsia="ru-RU"/>
              </w:rPr>
              <w:t>//</w:t>
            </w:r>
            <w:r>
              <w:rPr>
                <w:rFonts w:eastAsia="Times New Roman"/>
                <w:sz w:val="32"/>
                <w:szCs w:val="32"/>
                <w:lang w:val="uk-UA" w:eastAsia="ru-RU"/>
              </w:rPr>
              <w:t>–</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Чисельність розраховується за нормами обслуговування</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Чергові слюсарі-електрики</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3 – 5</w:t>
            </w:r>
          </w:p>
        </w:tc>
        <w:tc>
          <w:tcPr>
            <w:tcW w:w="1398" w:type="dxa"/>
            <w:vAlign w:val="center"/>
          </w:tcPr>
          <w:p w:rsidR="00C42CD3" w:rsidRPr="00C42CD3" w:rsidRDefault="0045201F" w:rsidP="009F0BD9">
            <w:pPr>
              <w:jc w:val="center"/>
              <w:rPr>
                <w:rFonts w:eastAsia="Times New Roman"/>
                <w:sz w:val="32"/>
                <w:szCs w:val="32"/>
                <w:lang w:val="uk-UA" w:eastAsia="ru-RU"/>
              </w:rPr>
            </w:pPr>
            <w:r>
              <w:rPr>
                <w:rFonts w:eastAsia="Times New Roman"/>
                <w:sz w:val="32"/>
                <w:szCs w:val="32"/>
                <w:lang w:val="uk-UA" w:eastAsia="ru-RU"/>
              </w:rPr>
              <w:t>–</w:t>
            </w:r>
            <w:r w:rsidR="00C42CD3" w:rsidRPr="00C42CD3">
              <w:rPr>
                <w:rFonts w:eastAsia="Times New Roman"/>
                <w:sz w:val="32"/>
                <w:szCs w:val="32"/>
                <w:lang w:val="uk-UA" w:eastAsia="ru-RU"/>
              </w:rPr>
              <w:t>//</w:t>
            </w:r>
            <w:r>
              <w:rPr>
                <w:rFonts w:eastAsia="Times New Roman"/>
                <w:sz w:val="32"/>
                <w:szCs w:val="32"/>
                <w:lang w:val="uk-UA" w:eastAsia="ru-RU"/>
              </w:rPr>
              <w:t>–</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Чисельність розраховується за нормами обслуговування</w:t>
            </w:r>
          </w:p>
        </w:tc>
      </w:tr>
      <w:tr w:rsidR="00C42CD3" w:rsidRPr="00C42CD3" w:rsidTr="00704F82">
        <w:tc>
          <w:tcPr>
            <w:tcW w:w="661" w:type="dxa"/>
            <w:vAlign w:val="center"/>
          </w:tcPr>
          <w:p w:rsidR="00C42CD3" w:rsidRPr="00C42CD3" w:rsidRDefault="00C42CD3" w:rsidP="009F0BD9">
            <w:pPr>
              <w:widowControl w:val="0"/>
              <w:numPr>
                <w:ilvl w:val="0"/>
                <w:numId w:val="118"/>
              </w:numPr>
              <w:autoSpaceDE w:val="0"/>
              <w:autoSpaceDN w:val="0"/>
              <w:adjustRightInd w:val="0"/>
              <w:ind w:left="0" w:firstLine="0"/>
              <w:jc w:val="center"/>
              <w:rPr>
                <w:rFonts w:eastAsia="Times New Roman"/>
                <w:sz w:val="32"/>
                <w:szCs w:val="32"/>
                <w:lang w:val="uk-UA" w:eastAsia="ru-RU"/>
              </w:rPr>
            </w:pPr>
          </w:p>
        </w:tc>
        <w:tc>
          <w:tcPr>
            <w:tcW w:w="247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Контролери</w:t>
            </w:r>
          </w:p>
        </w:tc>
        <w:tc>
          <w:tcPr>
            <w:tcW w:w="1519"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3 – 6</w:t>
            </w:r>
          </w:p>
        </w:tc>
        <w:tc>
          <w:tcPr>
            <w:tcW w:w="1398" w:type="dxa"/>
            <w:vAlign w:val="center"/>
          </w:tcPr>
          <w:p w:rsidR="00C42CD3" w:rsidRPr="00C42CD3" w:rsidRDefault="0045201F" w:rsidP="009F0BD9">
            <w:pPr>
              <w:jc w:val="center"/>
              <w:rPr>
                <w:rFonts w:eastAsia="Times New Roman"/>
                <w:sz w:val="32"/>
                <w:szCs w:val="32"/>
                <w:lang w:val="uk-UA" w:eastAsia="ru-RU"/>
              </w:rPr>
            </w:pPr>
            <w:r>
              <w:rPr>
                <w:rFonts w:eastAsia="Times New Roman"/>
                <w:sz w:val="32"/>
                <w:szCs w:val="32"/>
                <w:lang w:val="uk-UA" w:eastAsia="ru-RU"/>
              </w:rPr>
              <w:t>–</w:t>
            </w:r>
            <w:r w:rsidR="00C42CD3" w:rsidRPr="00C42CD3">
              <w:rPr>
                <w:rFonts w:eastAsia="Times New Roman"/>
                <w:sz w:val="32"/>
                <w:szCs w:val="32"/>
                <w:lang w:val="uk-UA" w:eastAsia="ru-RU"/>
              </w:rPr>
              <w:t>//-</w:t>
            </w:r>
          </w:p>
        </w:tc>
        <w:tc>
          <w:tcPr>
            <w:tcW w:w="3798" w:type="dxa"/>
            <w:vAlign w:val="center"/>
          </w:tcPr>
          <w:p w:rsidR="00C42CD3" w:rsidRPr="00C42CD3" w:rsidRDefault="00C42CD3" w:rsidP="009F0BD9">
            <w:pPr>
              <w:jc w:val="center"/>
              <w:rPr>
                <w:rFonts w:eastAsia="Times New Roman"/>
                <w:sz w:val="32"/>
                <w:szCs w:val="32"/>
                <w:lang w:val="uk-UA" w:eastAsia="ru-RU"/>
              </w:rPr>
            </w:pPr>
            <w:r w:rsidRPr="00C42CD3">
              <w:rPr>
                <w:rFonts w:eastAsia="Times New Roman"/>
                <w:sz w:val="32"/>
                <w:szCs w:val="32"/>
                <w:lang w:val="uk-UA" w:eastAsia="ru-RU"/>
              </w:rPr>
              <w:t>8 % від чисельності основних робітників</w:t>
            </w:r>
          </w:p>
        </w:tc>
      </w:tr>
    </w:tbl>
    <w:p w:rsidR="00BC4C6E" w:rsidRDefault="00BC4C6E" w:rsidP="009F0BD9">
      <w:pPr>
        <w:spacing w:after="0" w:line="240" w:lineRule="auto"/>
        <w:ind w:firstLine="700"/>
        <w:jc w:val="both"/>
        <w:rPr>
          <w:rFonts w:eastAsia="Times New Roman" w:cs="Times New Roman"/>
          <w:color w:val="auto"/>
          <w:sz w:val="32"/>
          <w:szCs w:val="32"/>
          <w:lang w:val="uk-UA" w:eastAsia="ru-RU"/>
        </w:rPr>
      </w:pPr>
    </w:p>
    <w:p w:rsidR="00704F82" w:rsidRPr="00C42CD3" w:rsidRDefault="00704F82"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Таблиці мають своєрідну організацію тексту, що визначається уніфікованістю викладу.</w:t>
      </w:r>
    </w:p>
    <w:p w:rsidR="00704F82" w:rsidRPr="00C42CD3" w:rsidRDefault="00704F82" w:rsidP="009F0BD9">
      <w:pPr>
        <w:spacing w:after="0" w:line="240" w:lineRule="auto"/>
        <w:ind w:firstLine="700"/>
        <w:jc w:val="both"/>
        <w:rPr>
          <w:rFonts w:eastAsia="Times New Roman" w:cs="Times New Roman"/>
          <w:color w:val="auto"/>
          <w:sz w:val="32"/>
          <w:szCs w:val="32"/>
          <w:lang w:val="uk-UA" w:eastAsia="ru-RU"/>
        </w:rPr>
      </w:pPr>
      <w:proofErr w:type="gramStart"/>
      <w:r w:rsidRPr="00C42CD3">
        <w:rPr>
          <w:rFonts w:eastAsia="Times New Roman" w:cs="Times New Roman"/>
          <w:color w:val="auto"/>
          <w:sz w:val="32"/>
          <w:szCs w:val="32"/>
          <w:lang w:eastAsia="ru-RU"/>
        </w:rPr>
        <w:t>Матер</w:t>
      </w:r>
      <w:proofErr w:type="gramEnd"/>
      <w:r w:rsidRPr="00C42CD3">
        <w:rPr>
          <w:rFonts w:eastAsia="Times New Roman" w:cs="Times New Roman"/>
          <w:color w:val="auto"/>
          <w:sz w:val="32"/>
          <w:szCs w:val="32"/>
          <w:lang w:eastAsia="ru-RU"/>
        </w:rPr>
        <w:t>іал у таблицях систематизований, на перший план переважно виступають кількісні числівники у їх цифровому записі, зрідка іменники, віддієслівні іменники</w:t>
      </w:r>
      <w:r w:rsidR="00BC4C6E">
        <w:rPr>
          <w:rFonts w:eastAsia="Times New Roman" w:cs="Times New Roman"/>
          <w:color w:val="auto"/>
          <w:sz w:val="32"/>
          <w:szCs w:val="32"/>
          <w:lang w:val="uk-UA" w:eastAsia="ru-RU"/>
        </w:rPr>
        <w:t xml:space="preserve">. </w:t>
      </w:r>
      <w:r w:rsidRPr="00BC4C6E">
        <w:rPr>
          <w:rFonts w:eastAsia="Times New Roman" w:cs="Times New Roman"/>
          <w:color w:val="auto"/>
          <w:sz w:val="32"/>
          <w:szCs w:val="32"/>
          <w:lang w:val="uk-UA" w:eastAsia="ru-RU"/>
        </w:rPr>
        <w:t>Мова таблиці лаконічна, позбавлена дієслівних форм, прислівників, слів</w:t>
      </w:r>
      <w:r w:rsidR="0045201F">
        <w:rPr>
          <w:rFonts w:eastAsia="Times New Roman" w:cs="Times New Roman"/>
          <w:color w:val="auto"/>
          <w:sz w:val="32"/>
          <w:szCs w:val="32"/>
          <w:lang w:val="uk-UA" w:eastAsia="ru-RU"/>
        </w:rPr>
        <w:t>–</w:t>
      </w:r>
      <w:r w:rsidRPr="00BC4C6E">
        <w:rPr>
          <w:rFonts w:eastAsia="Times New Roman" w:cs="Times New Roman"/>
          <w:color w:val="auto"/>
          <w:sz w:val="32"/>
          <w:szCs w:val="32"/>
          <w:lang w:val="uk-UA" w:eastAsia="ru-RU"/>
        </w:rPr>
        <w:t>зв'язок тощо</w:t>
      </w:r>
      <w:r w:rsidRPr="00C42CD3">
        <w:rPr>
          <w:rFonts w:eastAsia="Times New Roman" w:cs="Times New Roman"/>
          <w:color w:val="auto"/>
          <w:sz w:val="32"/>
          <w:szCs w:val="32"/>
          <w:lang w:val="uk-UA" w:eastAsia="ru-RU"/>
        </w:rPr>
        <w:t>.</w:t>
      </w:r>
    </w:p>
    <w:p w:rsidR="00C42CD3" w:rsidRPr="00C42CD3" w:rsidRDefault="00C42CD3" w:rsidP="009F0BD9">
      <w:pPr>
        <w:widowControl w:val="0"/>
        <w:autoSpaceDE w:val="0"/>
        <w:autoSpaceDN w:val="0"/>
        <w:adjustRightInd w:val="0"/>
        <w:spacing w:after="0" w:line="240" w:lineRule="auto"/>
        <w:jc w:val="both"/>
        <w:rPr>
          <w:rFonts w:cs="Times New Roman"/>
          <w:i/>
          <w:color w:val="auto"/>
          <w:sz w:val="32"/>
          <w:szCs w:val="32"/>
          <w:u w:val="single"/>
          <w:lang w:val="uk-UA"/>
        </w:rPr>
      </w:pPr>
      <w:r w:rsidRPr="00C42CD3">
        <w:rPr>
          <w:rFonts w:cs="Times New Roman"/>
          <w:i/>
          <w:color w:val="auto"/>
          <w:sz w:val="32"/>
          <w:szCs w:val="32"/>
          <w:u w:val="single"/>
        </w:rPr>
        <w:t>Пам'ят</w:t>
      </w:r>
      <w:r w:rsidRPr="00C42CD3">
        <w:rPr>
          <w:rFonts w:cs="Times New Roman"/>
          <w:i/>
          <w:color w:val="auto"/>
          <w:sz w:val="32"/>
          <w:szCs w:val="32"/>
          <w:u w:val="single"/>
          <w:lang w:val="uk-UA"/>
        </w:rPr>
        <w:t>ай:</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i/>
          <w:color w:val="auto"/>
          <w:sz w:val="32"/>
          <w:szCs w:val="32"/>
        </w:rPr>
        <w:t xml:space="preserve">Заголовки </w:t>
      </w:r>
      <w:r w:rsidRPr="00C42CD3">
        <w:rPr>
          <w:rFonts w:cs="Times New Roman"/>
          <w:color w:val="auto"/>
          <w:sz w:val="32"/>
          <w:szCs w:val="32"/>
        </w:rPr>
        <w:t>граф таблиц</w:t>
      </w:r>
      <w:r w:rsidRPr="00C42CD3">
        <w:rPr>
          <w:rFonts w:cs="Times New Roman"/>
          <w:color w:val="auto"/>
          <w:sz w:val="32"/>
          <w:szCs w:val="32"/>
          <w:lang w:val="uk-UA"/>
        </w:rPr>
        <w:t>і</w:t>
      </w:r>
      <w:r w:rsidRPr="00C42CD3">
        <w:rPr>
          <w:rFonts w:cs="Times New Roman"/>
          <w:color w:val="auto"/>
          <w:sz w:val="32"/>
          <w:szCs w:val="32"/>
        </w:rPr>
        <w:t xml:space="preserve"> починають з велико</w:t>
      </w:r>
      <w:r w:rsidRPr="00C42CD3">
        <w:rPr>
          <w:rFonts w:cs="Times New Roman"/>
          <w:color w:val="auto"/>
          <w:sz w:val="32"/>
          <w:szCs w:val="32"/>
          <w:lang w:val="uk-UA"/>
        </w:rPr>
        <w:t>ї</w:t>
      </w:r>
      <w:r w:rsidRPr="00C42CD3">
        <w:rPr>
          <w:rFonts w:cs="Times New Roman"/>
          <w:color w:val="auto"/>
          <w:sz w:val="32"/>
          <w:szCs w:val="32"/>
        </w:rPr>
        <w:t xml:space="preserve"> л</w:t>
      </w:r>
      <w:r w:rsidRPr="00C42CD3">
        <w:rPr>
          <w:rFonts w:cs="Times New Roman"/>
          <w:color w:val="auto"/>
          <w:sz w:val="32"/>
          <w:szCs w:val="32"/>
          <w:lang w:val="uk-UA"/>
        </w:rPr>
        <w:t>і</w:t>
      </w:r>
      <w:r w:rsidRPr="00C42CD3">
        <w:rPr>
          <w:rFonts w:cs="Times New Roman"/>
          <w:color w:val="auto"/>
          <w:sz w:val="32"/>
          <w:szCs w:val="32"/>
        </w:rPr>
        <w:t xml:space="preserve">тери, а </w:t>
      </w:r>
      <w:r w:rsidRPr="00C42CD3">
        <w:rPr>
          <w:rFonts w:cs="Times New Roman"/>
          <w:color w:val="auto"/>
          <w:sz w:val="32"/>
          <w:szCs w:val="32"/>
          <w:lang w:val="uk-UA"/>
        </w:rPr>
        <w:t>пі</w:t>
      </w:r>
      <w:r w:rsidRPr="00C42CD3">
        <w:rPr>
          <w:rFonts w:cs="Times New Roman"/>
          <w:color w:val="auto"/>
          <w:sz w:val="32"/>
          <w:szCs w:val="32"/>
        </w:rPr>
        <w:t>дзаголовки — з мало</w:t>
      </w:r>
      <w:r w:rsidRPr="00C42CD3">
        <w:rPr>
          <w:rFonts w:cs="Times New Roman"/>
          <w:color w:val="auto"/>
          <w:sz w:val="32"/>
          <w:szCs w:val="32"/>
          <w:lang w:val="uk-UA"/>
        </w:rPr>
        <w:t>ї</w:t>
      </w:r>
      <w:r w:rsidRPr="00C42CD3">
        <w:rPr>
          <w:rFonts w:cs="Times New Roman"/>
          <w:color w:val="auto"/>
          <w:sz w:val="32"/>
          <w:szCs w:val="32"/>
        </w:rPr>
        <w:t>, якщо вони складають одне речен</w:t>
      </w:r>
      <w:r w:rsidRPr="00C42CD3">
        <w:rPr>
          <w:rFonts w:cs="Times New Roman"/>
          <w:color w:val="auto"/>
          <w:sz w:val="32"/>
          <w:szCs w:val="32"/>
          <w:lang w:val="uk-UA"/>
        </w:rPr>
        <w:t>н</w:t>
      </w:r>
      <w:r w:rsidRPr="00C42CD3">
        <w:rPr>
          <w:rFonts w:cs="Times New Roman"/>
          <w:color w:val="auto"/>
          <w:sz w:val="32"/>
          <w:szCs w:val="32"/>
        </w:rPr>
        <w:t xml:space="preserve">я </w:t>
      </w:r>
      <w:r w:rsidRPr="00C42CD3">
        <w:rPr>
          <w:rFonts w:cs="Times New Roman"/>
          <w:color w:val="auto"/>
          <w:sz w:val="32"/>
          <w:szCs w:val="32"/>
          <w:lang w:val="uk-UA"/>
        </w:rPr>
        <w:t>і</w:t>
      </w:r>
      <w:r w:rsidRPr="00C42CD3">
        <w:rPr>
          <w:rFonts w:cs="Times New Roman"/>
          <w:color w:val="auto"/>
          <w:sz w:val="32"/>
          <w:szCs w:val="32"/>
        </w:rPr>
        <w:t>з заголовком.</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color w:val="auto"/>
          <w:sz w:val="32"/>
          <w:szCs w:val="32"/>
        </w:rPr>
        <w:t>П</w:t>
      </w:r>
      <w:r w:rsidRPr="00C42CD3">
        <w:rPr>
          <w:rFonts w:cs="Times New Roman"/>
          <w:color w:val="auto"/>
          <w:sz w:val="32"/>
          <w:szCs w:val="32"/>
          <w:lang w:val="uk-UA"/>
        </w:rPr>
        <w:t>і</w:t>
      </w:r>
      <w:r w:rsidRPr="00C42CD3">
        <w:rPr>
          <w:rFonts w:cs="Times New Roman"/>
          <w:color w:val="auto"/>
          <w:sz w:val="32"/>
          <w:szCs w:val="32"/>
        </w:rPr>
        <w:t>дзаголовки, що мають самост</w:t>
      </w:r>
      <w:r w:rsidRPr="00C42CD3">
        <w:rPr>
          <w:rFonts w:cs="Times New Roman"/>
          <w:color w:val="auto"/>
          <w:sz w:val="32"/>
          <w:szCs w:val="32"/>
          <w:lang w:val="uk-UA"/>
        </w:rPr>
        <w:t>ій</w:t>
      </w:r>
      <w:r w:rsidRPr="00C42CD3">
        <w:rPr>
          <w:rFonts w:cs="Times New Roman"/>
          <w:color w:val="auto"/>
          <w:sz w:val="32"/>
          <w:szCs w:val="32"/>
        </w:rPr>
        <w:t>не значен</w:t>
      </w:r>
      <w:r w:rsidRPr="00C42CD3">
        <w:rPr>
          <w:rFonts w:cs="Times New Roman"/>
          <w:color w:val="auto"/>
          <w:sz w:val="32"/>
          <w:szCs w:val="32"/>
          <w:lang w:val="uk-UA"/>
        </w:rPr>
        <w:t>н</w:t>
      </w:r>
      <w:r w:rsidRPr="00C42CD3">
        <w:rPr>
          <w:rFonts w:cs="Times New Roman"/>
          <w:color w:val="auto"/>
          <w:sz w:val="32"/>
          <w:szCs w:val="32"/>
        </w:rPr>
        <w:t xml:space="preserve">я, друкують </w:t>
      </w:r>
      <w:r w:rsidRPr="00C42CD3">
        <w:rPr>
          <w:rFonts w:cs="Times New Roman"/>
          <w:color w:val="auto"/>
          <w:sz w:val="32"/>
          <w:szCs w:val="32"/>
          <w:lang w:val="uk-UA"/>
        </w:rPr>
        <w:t>і</w:t>
      </w:r>
      <w:r w:rsidRPr="00C42CD3">
        <w:rPr>
          <w:rFonts w:cs="Times New Roman"/>
          <w:color w:val="auto"/>
          <w:sz w:val="32"/>
          <w:szCs w:val="32"/>
        </w:rPr>
        <w:t>з велико</w:t>
      </w:r>
      <w:r w:rsidRPr="00C42CD3">
        <w:rPr>
          <w:rFonts w:cs="Times New Roman"/>
          <w:color w:val="auto"/>
          <w:sz w:val="32"/>
          <w:szCs w:val="32"/>
          <w:lang w:val="uk-UA"/>
        </w:rPr>
        <w:t xml:space="preserve">ї </w:t>
      </w:r>
      <w:r w:rsidRPr="00C42CD3">
        <w:rPr>
          <w:rFonts w:cs="Times New Roman"/>
          <w:color w:val="auto"/>
          <w:sz w:val="32"/>
          <w:szCs w:val="32"/>
        </w:rPr>
        <w:t>л</w:t>
      </w:r>
      <w:r w:rsidRPr="00C42CD3">
        <w:rPr>
          <w:rFonts w:cs="Times New Roman"/>
          <w:color w:val="auto"/>
          <w:sz w:val="32"/>
          <w:szCs w:val="32"/>
          <w:lang w:val="uk-UA"/>
        </w:rPr>
        <w:t>і</w:t>
      </w:r>
      <w:r w:rsidRPr="00C42CD3">
        <w:rPr>
          <w:rFonts w:cs="Times New Roman"/>
          <w:color w:val="auto"/>
          <w:sz w:val="32"/>
          <w:szCs w:val="32"/>
        </w:rPr>
        <w:t>тери.</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color w:val="auto"/>
          <w:sz w:val="32"/>
          <w:szCs w:val="32"/>
        </w:rPr>
        <w:t>3 метою скорочення тексту заголовк</w:t>
      </w:r>
      <w:r w:rsidRPr="00C42CD3">
        <w:rPr>
          <w:rFonts w:cs="Times New Roman"/>
          <w:color w:val="auto"/>
          <w:sz w:val="32"/>
          <w:szCs w:val="32"/>
          <w:lang w:val="uk-UA"/>
        </w:rPr>
        <w:t>і</w:t>
      </w:r>
      <w:r w:rsidRPr="00C42CD3">
        <w:rPr>
          <w:rFonts w:cs="Times New Roman"/>
          <w:color w:val="auto"/>
          <w:sz w:val="32"/>
          <w:szCs w:val="32"/>
        </w:rPr>
        <w:t>в граф</w:t>
      </w:r>
      <w:r w:rsidR="00827EDD">
        <w:rPr>
          <w:rFonts w:cs="Times New Roman"/>
          <w:color w:val="auto"/>
          <w:sz w:val="32"/>
          <w:szCs w:val="32"/>
          <w:lang w:val="uk-UA"/>
        </w:rPr>
        <w:t>,</w:t>
      </w:r>
      <w:r w:rsidRPr="00C42CD3">
        <w:rPr>
          <w:rFonts w:cs="Times New Roman"/>
          <w:color w:val="auto"/>
          <w:sz w:val="32"/>
          <w:szCs w:val="32"/>
        </w:rPr>
        <w:t xml:space="preserve"> поняття, що пояснюються в текст</w:t>
      </w:r>
      <w:r w:rsidRPr="00C42CD3">
        <w:rPr>
          <w:rFonts w:cs="Times New Roman"/>
          <w:color w:val="auto"/>
          <w:sz w:val="32"/>
          <w:szCs w:val="32"/>
          <w:lang w:val="uk-UA"/>
        </w:rPr>
        <w:t>і</w:t>
      </w:r>
      <w:r w:rsidRPr="00C42CD3">
        <w:rPr>
          <w:rFonts w:cs="Times New Roman"/>
          <w:color w:val="auto"/>
          <w:sz w:val="32"/>
          <w:szCs w:val="32"/>
        </w:rPr>
        <w:t xml:space="preserve"> або наведе</w:t>
      </w:r>
      <w:r w:rsidRPr="00C42CD3">
        <w:rPr>
          <w:rFonts w:cs="Times New Roman"/>
          <w:color w:val="auto"/>
          <w:sz w:val="32"/>
          <w:szCs w:val="32"/>
          <w:lang w:val="uk-UA"/>
        </w:rPr>
        <w:t>ні</w:t>
      </w:r>
      <w:r w:rsidRPr="00C42CD3">
        <w:rPr>
          <w:rFonts w:cs="Times New Roman"/>
          <w:color w:val="auto"/>
          <w:sz w:val="32"/>
          <w:szCs w:val="32"/>
        </w:rPr>
        <w:t xml:space="preserve"> на рисунках, можна зам</w:t>
      </w:r>
      <w:r w:rsidRPr="00C42CD3">
        <w:rPr>
          <w:rFonts w:cs="Times New Roman"/>
          <w:color w:val="auto"/>
          <w:sz w:val="32"/>
          <w:szCs w:val="32"/>
          <w:lang w:val="uk-UA"/>
        </w:rPr>
        <w:t>ін</w:t>
      </w:r>
      <w:r w:rsidRPr="00C42CD3">
        <w:rPr>
          <w:rFonts w:cs="Times New Roman"/>
          <w:color w:val="auto"/>
          <w:sz w:val="32"/>
          <w:szCs w:val="32"/>
        </w:rPr>
        <w:t>ювати загальноприйнятими цифровими, граф</w:t>
      </w:r>
      <w:r w:rsidRPr="00C42CD3">
        <w:rPr>
          <w:rFonts w:cs="Times New Roman"/>
          <w:color w:val="auto"/>
          <w:sz w:val="32"/>
          <w:szCs w:val="32"/>
          <w:lang w:val="uk-UA"/>
        </w:rPr>
        <w:t>і</w:t>
      </w:r>
      <w:r w:rsidRPr="00C42CD3">
        <w:rPr>
          <w:rFonts w:cs="Times New Roman"/>
          <w:color w:val="auto"/>
          <w:sz w:val="32"/>
          <w:szCs w:val="32"/>
        </w:rPr>
        <w:t>чними чи л</w:t>
      </w:r>
      <w:r w:rsidRPr="00C42CD3">
        <w:rPr>
          <w:rFonts w:cs="Times New Roman"/>
          <w:color w:val="auto"/>
          <w:sz w:val="32"/>
          <w:szCs w:val="32"/>
          <w:lang w:val="uk-UA"/>
        </w:rPr>
        <w:t>і</w:t>
      </w:r>
      <w:r w:rsidRPr="00C42CD3">
        <w:rPr>
          <w:rFonts w:cs="Times New Roman"/>
          <w:color w:val="auto"/>
          <w:sz w:val="32"/>
          <w:szCs w:val="32"/>
        </w:rPr>
        <w:t>терними позначеннями та скороченнями.</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rPr>
      </w:pPr>
      <w:r w:rsidRPr="00C42CD3">
        <w:rPr>
          <w:rFonts w:cs="Times New Roman"/>
          <w:color w:val="auto"/>
          <w:sz w:val="32"/>
          <w:szCs w:val="32"/>
        </w:rPr>
        <w:lastRenderedPageBreak/>
        <w:t xml:space="preserve">Заголовки i </w:t>
      </w:r>
      <w:r w:rsidRPr="00C42CD3">
        <w:rPr>
          <w:rFonts w:cs="Times New Roman"/>
          <w:color w:val="auto"/>
          <w:sz w:val="32"/>
          <w:szCs w:val="32"/>
          <w:lang w:val="uk-UA"/>
        </w:rPr>
        <w:t>пі</w:t>
      </w:r>
      <w:r w:rsidRPr="00C42CD3">
        <w:rPr>
          <w:rFonts w:cs="Times New Roman"/>
          <w:color w:val="auto"/>
          <w:sz w:val="32"/>
          <w:szCs w:val="32"/>
        </w:rPr>
        <w:t>дзаголовки граф вживають в одни</w:t>
      </w:r>
      <w:r w:rsidRPr="00C42CD3">
        <w:rPr>
          <w:rFonts w:cs="Times New Roman"/>
          <w:color w:val="auto"/>
          <w:sz w:val="32"/>
          <w:szCs w:val="32"/>
          <w:lang w:val="uk-UA"/>
        </w:rPr>
        <w:t>ні</w:t>
      </w:r>
      <w:r w:rsidRPr="00C42CD3">
        <w:rPr>
          <w:rFonts w:cs="Times New Roman"/>
          <w:color w:val="auto"/>
          <w:sz w:val="32"/>
          <w:szCs w:val="32"/>
        </w:rPr>
        <w:t>.</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rPr>
        <w:t>У к</w:t>
      </w:r>
      <w:r w:rsidRPr="00C42CD3">
        <w:rPr>
          <w:rFonts w:cs="Times New Roman"/>
          <w:color w:val="auto"/>
          <w:sz w:val="32"/>
          <w:szCs w:val="32"/>
          <w:lang w:val="uk-UA"/>
        </w:rPr>
        <w:t>інці</w:t>
      </w:r>
      <w:r w:rsidRPr="00C42CD3">
        <w:rPr>
          <w:rFonts w:cs="Times New Roman"/>
          <w:color w:val="auto"/>
          <w:sz w:val="32"/>
          <w:szCs w:val="32"/>
        </w:rPr>
        <w:t xml:space="preserve"> заголов</w:t>
      </w:r>
      <w:r w:rsidRPr="00C42CD3">
        <w:rPr>
          <w:rFonts w:cs="Times New Roman"/>
          <w:color w:val="auto"/>
          <w:sz w:val="32"/>
          <w:szCs w:val="32"/>
          <w:lang w:val="uk-UA"/>
        </w:rPr>
        <w:t>кі</w:t>
      </w:r>
      <w:r w:rsidRPr="00C42CD3">
        <w:rPr>
          <w:rFonts w:cs="Times New Roman"/>
          <w:color w:val="auto"/>
          <w:sz w:val="32"/>
          <w:szCs w:val="32"/>
        </w:rPr>
        <w:t xml:space="preserve">в i </w:t>
      </w:r>
      <w:r w:rsidRPr="00C42CD3">
        <w:rPr>
          <w:rFonts w:cs="Times New Roman"/>
          <w:color w:val="auto"/>
          <w:sz w:val="32"/>
          <w:szCs w:val="32"/>
          <w:lang w:val="uk-UA"/>
        </w:rPr>
        <w:t>під</w:t>
      </w:r>
      <w:r w:rsidRPr="00C42CD3">
        <w:rPr>
          <w:rFonts w:cs="Times New Roman"/>
          <w:color w:val="auto"/>
          <w:sz w:val="32"/>
          <w:szCs w:val="32"/>
        </w:rPr>
        <w:t>заголов</w:t>
      </w:r>
      <w:r w:rsidRPr="00C42CD3">
        <w:rPr>
          <w:rFonts w:cs="Times New Roman"/>
          <w:color w:val="auto"/>
          <w:sz w:val="32"/>
          <w:szCs w:val="32"/>
          <w:lang w:val="uk-UA"/>
        </w:rPr>
        <w:t>кі</w:t>
      </w:r>
      <w:r w:rsidRPr="00C42CD3">
        <w:rPr>
          <w:rFonts w:cs="Times New Roman"/>
          <w:color w:val="auto"/>
          <w:sz w:val="32"/>
          <w:szCs w:val="32"/>
        </w:rPr>
        <w:t>в таблиць крапки не ставлять</w:t>
      </w:r>
      <w:r w:rsidRPr="00C42CD3">
        <w:rPr>
          <w:rFonts w:cs="Times New Roman"/>
          <w:color w:val="auto"/>
          <w:sz w:val="32"/>
          <w:szCs w:val="32"/>
          <w:lang w:val="uk-UA"/>
        </w:rPr>
        <w:t>.</w:t>
      </w:r>
    </w:p>
    <w:p w:rsidR="00C42CD3" w:rsidRPr="00C42CD3" w:rsidRDefault="00C42CD3"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C42CD3">
        <w:rPr>
          <w:rFonts w:cs="Times New Roman"/>
          <w:color w:val="auto"/>
          <w:sz w:val="32"/>
          <w:szCs w:val="32"/>
        </w:rPr>
        <w:t>Текст у голов</w:t>
      </w:r>
      <w:r w:rsidRPr="00C42CD3">
        <w:rPr>
          <w:rFonts w:cs="Times New Roman"/>
          <w:color w:val="auto"/>
          <w:sz w:val="32"/>
          <w:szCs w:val="32"/>
          <w:lang w:val="uk-UA"/>
        </w:rPr>
        <w:t>ці</w:t>
      </w:r>
      <w:r w:rsidRPr="00C42CD3">
        <w:rPr>
          <w:rFonts w:cs="Times New Roman"/>
          <w:color w:val="auto"/>
          <w:sz w:val="32"/>
          <w:szCs w:val="32"/>
        </w:rPr>
        <w:t xml:space="preserve"> табли</w:t>
      </w:r>
      <w:r w:rsidRPr="00C42CD3">
        <w:rPr>
          <w:rFonts w:cs="Times New Roman"/>
          <w:color w:val="auto"/>
          <w:sz w:val="32"/>
          <w:szCs w:val="32"/>
          <w:lang w:val="uk-UA"/>
        </w:rPr>
        <w:t>ці</w:t>
      </w:r>
      <w:r w:rsidRPr="00C42CD3">
        <w:rPr>
          <w:rFonts w:cs="Times New Roman"/>
          <w:color w:val="auto"/>
          <w:sz w:val="32"/>
          <w:szCs w:val="32"/>
        </w:rPr>
        <w:t xml:space="preserve"> наводять горизонтально</w:t>
      </w:r>
      <w:r w:rsidRPr="00C42CD3">
        <w:rPr>
          <w:rFonts w:cs="Times New Roman"/>
          <w:color w:val="auto"/>
          <w:sz w:val="32"/>
          <w:szCs w:val="32"/>
          <w:lang w:val="uk-UA"/>
        </w:rPr>
        <w:t>, виняток</w:t>
      </w:r>
      <w:r w:rsidR="00827EDD">
        <w:rPr>
          <w:rFonts w:cs="Times New Roman"/>
          <w:color w:val="auto"/>
          <w:sz w:val="32"/>
          <w:szCs w:val="32"/>
          <w:lang w:val="uk-UA"/>
        </w:rPr>
        <w:t>.</w:t>
      </w:r>
      <w:r w:rsidRPr="00C42CD3">
        <w:rPr>
          <w:rFonts w:cs="Times New Roman"/>
          <w:color w:val="auto"/>
          <w:sz w:val="32"/>
          <w:szCs w:val="32"/>
          <w:lang w:val="uk-UA"/>
        </w:rPr>
        <w:t xml:space="preserve"> великі за розміром текст головки таблиці.</w:t>
      </w:r>
    </w:p>
    <w:p w:rsidR="00C42CD3" w:rsidRPr="00C42CD3" w:rsidRDefault="00C42CD3" w:rsidP="009F0BD9">
      <w:pPr>
        <w:spacing w:after="0" w:line="240" w:lineRule="auto"/>
        <w:ind w:firstLine="700"/>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Не прийнято замінювати лапками цифри, позначення одиниць величин, абревіатури, марки матеріалів, машин і механізмів позначення, нормативних документів.</w:t>
      </w:r>
    </w:p>
    <w:p w:rsidR="00997F56" w:rsidRDefault="00997F56" w:rsidP="009F0BD9">
      <w:pPr>
        <w:spacing w:after="0" w:line="240" w:lineRule="auto"/>
        <w:ind w:firstLine="700"/>
        <w:jc w:val="both"/>
        <w:rPr>
          <w:rFonts w:eastAsia="Times New Roman" w:cs="Times New Roman"/>
          <w:color w:val="auto"/>
          <w:sz w:val="32"/>
          <w:szCs w:val="32"/>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eastAsia="ru-RU"/>
        </w:rPr>
        <w:t xml:space="preserve">Числа в таблиці заокруглюють, крім випадків, коли потрібні точні відомості. Якщо числа подають з десятковими та сотими частками, то після коми в усіх числах має бути одна й та сама кількість цифр. </w:t>
      </w:r>
      <w:proofErr w:type="gramStart"/>
      <w:r w:rsidRPr="00C42CD3">
        <w:rPr>
          <w:rFonts w:eastAsia="Times New Roman" w:cs="Times New Roman"/>
          <w:color w:val="auto"/>
          <w:sz w:val="32"/>
          <w:szCs w:val="32"/>
          <w:lang w:eastAsia="ru-RU"/>
        </w:rPr>
        <w:t>За</w:t>
      </w:r>
      <w:proofErr w:type="gramEnd"/>
      <w:r w:rsidRPr="00C42CD3">
        <w:rPr>
          <w:rFonts w:eastAsia="Times New Roman" w:cs="Times New Roman"/>
          <w:color w:val="auto"/>
          <w:sz w:val="32"/>
          <w:szCs w:val="32"/>
          <w:lang w:eastAsia="ru-RU"/>
        </w:rPr>
        <w:t xml:space="preserve"> відсутності даних в будь</w:t>
      </w:r>
      <w:r w:rsidR="0045201F">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якому </w:t>
      </w:r>
      <w:proofErr w:type="gramStart"/>
      <w:r w:rsidRPr="00C42CD3">
        <w:rPr>
          <w:rFonts w:eastAsia="Times New Roman" w:cs="Times New Roman"/>
          <w:color w:val="auto"/>
          <w:sz w:val="32"/>
          <w:szCs w:val="32"/>
          <w:lang w:eastAsia="ru-RU"/>
        </w:rPr>
        <w:t>рядку</w:t>
      </w:r>
      <w:proofErr w:type="gramEnd"/>
      <w:r w:rsidRPr="00C42CD3">
        <w:rPr>
          <w:rFonts w:eastAsia="Times New Roman" w:cs="Times New Roman"/>
          <w:color w:val="auto"/>
          <w:sz w:val="32"/>
          <w:szCs w:val="32"/>
          <w:lang w:eastAsia="ru-RU"/>
        </w:rPr>
        <w:t>, рекомендовано проставляти не нулі, а три крапки, а за відсутності ознаки — риску</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w:t>
      </w:r>
    </w:p>
    <w:p w:rsidR="00827EDD" w:rsidRDefault="00827EDD" w:rsidP="009F0BD9">
      <w:pPr>
        <w:spacing w:after="0" w:line="240" w:lineRule="auto"/>
        <w:rPr>
          <w:rFonts w:eastAsia="Times New Roman" w:cs="Times New Roman"/>
          <w:i/>
          <w:color w:val="auto"/>
          <w:sz w:val="32"/>
          <w:szCs w:val="32"/>
          <w:u w:val="single"/>
          <w:lang w:val="uk-UA" w:eastAsia="ru-RU"/>
        </w:rPr>
      </w:pPr>
    </w:p>
    <w:p w:rsidR="00C42CD3" w:rsidRPr="00C42CD3" w:rsidRDefault="00C42CD3" w:rsidP="009F0BD9">
      <w:pPr>
        <w:spacing w:after="0" w:line="240" w:lineRule="auto"/>
        <w:jc w:val="both"/>
        <w:rPr>
          <w:rFonts w:eastAsia="Times New Roman" w:cs="Times New Roman"/>
          <w:i/>
          <w:color w:val="auto"/>
          <w:sz w:val="32"/>
          <w:szCs w:val="32"/>
          <w:u w:val="single"/>
          <w:lang w:eastAsia="ru-RU"/>
        </w:rPr>
      </w:pPr>
      <w:r w:rsidRPr="00C42CD3">
        <w:rPr>
          <w:rFonts w:eastAsia="Times New Roman" w:cs="Times New Roman"/>
          <w:i/>
          <w:color w:val="auto"/>
          <w:sz w:val="32"/>
          <w:szCs w:val="32"/>
          <w:u w:val="single"/>
          <w:lang w:val="uk-UA" w:eastAsia="ru-RU"/>
        </w:rPr>
        <w:t>Н</w:t>
      </w:r>
      <w:r w:rsidRPr="00C42CD3">
        <w:rPr>
          <w:rFonts w:eastAsia="Times New Roman" w:cs="Times New Roman"/>
          <w:i/>
          <w:color w:val="auto"/>
          <w:sz w:val="32"/>
          <w:szCs w:val="32"/>
          <w:u w:val="single"/>
          <w:lang w:eastAsia="ru-RU"/>
        </w:rPr>
        <w:t>априклад:</w:t>
      </w:r>
    </w:p>
    <w:p w:rsidR="00C42CD3" w:rsidRDefault="00C42CD3" w:rsidP="009F0BD9">
      <w:pPr>
        <w:spacing w:after="0" w:line="240" w:lineRule="auto"/>
        <w:ind w:firstLine="700"/>
        <w:jc w:val="both"/>
        <w:rPr>
          <w:rFonts w:eastAsia="Times New Roman" w:cs="Times New Roman"/>
          <w:i/>
          <w:color w:val="auto"/>
          <w:sz w:val="32"/>
          <w:szCs w:val="32"/>
          <w:lang w:val="uk-UA" w:eastAsia="ru-RU"/>
        </w:rPr>
      </w:pPr>
      <w:r w:rsidRPr="00C42CD3">
        <w:rPr>
          <w:rFonts w:eastAsia="Times New Roman" w:cs="Times New Roman"/>
          <w:i/>
          <w:color w:val="auto"/>
          <w:sz w:val="32"/>
          <w:szCs w:val="32"/>
          <w:lang w:eastAsia="ru-RU"/>
        </w:rPr>
        <w:t xml:space="preserve">Таблиця </w:t>
      </w:r>
      <w:r w:rsidR="00997F56">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w:t>
      </w:r>
      <w:r w:rsidR="000268A4">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5.</w:t>
      </w:r>
      <w:r w:rsidR="000268A4">
        <w:rPr>
          <w:rFonts w:eastAsia="Times New Roman" w:cs="Times New Roman"/>
          <w:i/>
          <w:color w:val="auto"/>
          <w:sz w:val="32"/>
          <w:szCs w:val="32"/>
          <w:lang w:val="uk-UA" w:eastAsia="ru-RU"/>
        </w:rPr>
        <w:t>1.5</w:t>
      </w:r>
      <w:r w:rsidRPr="00C42CD3">
        <w:rPr>
          <w:rFonts w:eastAsia="Times New Roman" w:cs="Times New Roman"/>
          <w:i/>
          <w:color w:val="auto"/>
          <w:sz w:val="32"/>
          <w:szCs w:val="32"/>
          <w:lang w:eastAsia="ru-RU"/>
        </w:rPr>
        <w:t xml:space="preserve"> Офіційні кури валют, встановлені Національним Банком України 2000</w:t>
      </w:r>
      <w:r w:rsidRPr="00C42CD3">
        <w:rPr>
          <w:rFonts w:eastAsia="Times New Roman" w:cs="Times New Roman"/>
          <w:i/>
          <w:color w:val="auto"/>
          <w:sz w:val="32"/>
          <w:szCs w:val="32"/>
          <w:lang w:val="uk-UA" w:eastAsia="ru-RU"/>
        </w:rPr>
        <w:t>–</w:t>
      </w:r>
      <w:r w:rsidRPr="00C42CD3">
        <w:rPr>
          <w:rFonts w:eastAsia="Times New Roman" w:cs="Times New Roman"/>
          <w:i/>
          <w:color w:val="auto"/>
          <w:sz w:val="32"/>
          <w:szCs w:val="32"/>
          <w:lang w:eastAsia="ru-RU"/>
        </w:rPr>
        <w:t>2003 роки</w:t>
      </w:r>
    </w:p>
    <w:p w:rsidR="00997F56" w:rsidRPr="00C42CD3" w:rsidRDefault="00997F56" w:rsidP="009F0BD9">
      <w:pPr>
        <w:spacing w:after="0" w:line="240" w:lineRule="auto"/>
        <w:ind w:firstLine="700"/>
        <w:jc w:val="both"/>
        <w:rPr>
          <w:rFonts w:eastAsia="Times New Roman" w:cs="Times New Roman"/>
          <w:i/>
          <w:color w:val="auto"/>
          <w:sz w:val="32"/>
          <w:szCs w:val="3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960"/>
        <w:gridCol w:w="1820"/>
        <w:gridCol w:w="1820"/>
        <w:gridCol w:w="1820"/>
        <w:gridCol w:w="1820"/>
      </w:tblGrid>
      <w:tr w:rsidR="00C42CD3" w:rsidRPr="00C42CD3" w:rsidTr="00C12387">
        <w:trPr>
          <w:trHeight w:hRule="exact" w:val="554"/>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b/>
                <w:i/>
                <w:color w:val="auto"/>
                <w:sz w:val="32"/>
                <w:szCs w:val="32"/>
                <w:lang w:eastAsia="ru-RU"/>
              </w:rPr>
            </w:pPr>
            <w:r w:rsidRPr="00C42CD3">
              <w:rPr>
                <w:rFonts w:eastAsia="Times New Roman" w:cs="Times New Roman"/>
                <w:b/>
                <w:i/>
                <w:color w:val="auto"/>
                <w:sz w:val="32"/>
                <w:szCs w:val="32"/>
                <w:lang w:eastAsia="ru-RU"/>
              </w:rPr>
              <w:t>Рік, квартал</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b/>
                <w:i/>
                <w:color w:val="auto"/>
                <w:sz w:val="32"/>
                <w:szCs w:val="32"/>
                <w:lang w:val="en-US" w:eastAsia="ru-RU"/>
              </w:rPr>
            </w:pPr>
            <w:r w:rsidRPr="00C42CD3">
              <w:rPr>
                <w:rFonts w:eastAsia="Times New Roman" w:cs="Times New Roman"/>
                <w:b/>
                <w:i/>
                <w:color w:val="auto"/>
                <w:sz w:val="32"/>
                <w:szCs w:val="32"/>
                <w:lang w:val="en-US" w:eastAsia="ru-RU"/>
              </w:rPr>
              <w:t>USD</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b/>
                <w:i/>
                <w:color w:val="auto"/>
                <w:sz w:val="32"/>
                <w:szCs w:val="32"/>
                <w:lang w:val="en-US" w:eastAsia="ru-RU"/>
              </w:rPr>
            </w:pPr>
            <w:r w:rsidRPr="00C42CD3">
              <w:rPr>
                <w:rFonts w:eastAsia="Times New Roman" w:cs="Times New Roman"/>
                <w:b/>
                <w:i/>
                <w:color w:val="auto"/>
                <w:sz w:val="32"/>
                <w:szCs w:val="32"/>
                <w:lang w:val="en-US" w:eastAsia="ru-RU"/>
              </w:rPr>
              <w:t>DM</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b/>
                <w:i/>
                <w:color w:val="auto"/>
                <w:sz w:val="32"/>
                <w:szCs w:val="32"/>
                <w:lang w:val="en-US" w:eastAsia="ru-RU"/>
              </w:rPr>
            </w:pPr>
            <w:r w:rsidRPr="00C42CD3">
              <w:rPr>
                <w:rFonts w:eastAsia="Times New Roman" w:cs="Times New Roman"/>
                <w:b/>
                <w:i/>
                <w:color w:val="auto"/>
                <w:sz w:val="32"/>
                <w:szCs w:val="32"/>
                <w:lang w:val="en-US" w:eastAsia="ru-RU"/>
              </w:rPr>
              <w:t>RUR</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b/>
                <w:i/>
                <w:color w:val="auto"/>
                <w:sz w:val="32"/>
                <w:szCs w:val="32"/>
                <w:lang w:val="uk-UA" w:eastAsia="ru-RU"/>
              </w:rPr>
            </w:pPr>
            <w:r w:rsidRPr="00C42CD3">
              <w:rPr>
                <w:rFonts w:eastAsia="Times New Roman" w:cs="Times New Roman"/>
                <w:b/>
                <w:i/>
                <w:color w:val="auto"/>
                <w:sz w:val="32"/>
                <w:szCs w:val="32"/>
                <w:lang w:val="en-US" w:eastAsia="ru-RU"/>
              </w:rPr>
              <w:t>EUR</w:t>
            </w:r>
          </w:p>
        </w:tc>
      </w:tr>
      <w:tr w:rsidR="00C42CD3" w:rsidRPr="00C42CD3" w:rsidTr="00C12387">
        <w:trPr>
          <w:trHeight w:hRule="exact" w:val="353"/>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2000/1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5, 2 163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2, 67 932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1,932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5, 240 295</w:t>
            </w:r>
          </w:p>
        </w:tc>
      </w:tr>
      <w:tr w:rsidR="00C42CD3" w:rsidRPr="00C42CD3" w:rsidTr="00C12387">
        <w:trPr>
          <w:trHeight w:hRule="exact" w:val="349"/>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2000/2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5, 4 299</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2, 652 165</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1,8 986</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5,187183</w:t>
            </w:r>
          </w:p>
        </w:tc>
      </w:tr>
      <w:tr w:rsidR="00C42CD3" w:rsidRPr="00C42CD3" w:rsidTr="00C12387">
        <w:trPr>
          <w:trHeight w:hRule="exact" w:val="373"/>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2000/3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5,4 378</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2, 656 858</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1,9 386</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5, 196362</w:t>
            </w:r>
          </w:p>
        </w:tc>
      </w:tr>
      <w:tr w:rsidR="00C42CD3" w:rsidRPr="00C42CD3" w:rsidTr="00C12387">
        <w:trPr>
          <w:trHeight w:hRule="exact" w:val="354"/>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2000/4</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5, 4 397</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2,437 787</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1,9 603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4, 767897</w:t>
            </w:r>
          </w:p>
        </w:tc>
      </w:tr>
      <w:tr w:rsidR="00C42CD3" w:rsidRPr="00C42CD3" w:rsidTr="00C12387">
        <w:trPr>
          <w:trHeight w:hRule="exact" w:val="350"/>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2001/1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5, 4 345</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2, 855 502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1,9 299</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5, 056 802</w:t>
            </w:r>
          </w:p>
        </w:tc>
      </w:tr>
      <w:tr w:rsidR="00C42CD3" w:rsidRPr="00C42CD3" w:rsidTr="00C12387">
        <w:trPr>
          <w:trHeight w:hRule="exact" w:val="361"/>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2001/2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5, 4 192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2, 447164</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1,8 856</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4, 786 237</w:t>
            </w:r>
          </w:p>
        </w:tc>
      </w:tr>
      <w:tr w:rsidR="00C42CD3" w:rsidRPr="00C42CD3" w:rsidTr="00C12387">
        <w:trPr>
          <w:trHeight w:hRule="exact" w:val="370"/>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2001/3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5, 3 828</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2,33 385</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1,8517</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4,564 614</w:t>
            </w:r>
          </w:p>
        </w:tc>
      </w:tr>
      <w:tr w:rsidR="00C42CD3" w:rsidRPr="00C42CD3" w:rsidTr="00C12387">
        <w:trPr>
          <w:trHeight w:hRule="exact" w:val="352"/>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2001/4</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5,3311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2, 488 881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1,8 139</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4, 867 827</w:t>
            </w:r>
          </w:p>
        </w:tc>
      </w:tr>
      <w:tr w:rsidR="00C42CD3" w:rsidRPr="00C42CD3" w:rsidTr="00C12387">
        <w:trPr>
          <w:trHeight w:hRule="exact" w:val="363"/>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2002/1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5,2 985</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2,387 512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1,7581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4, 669 568</w:t>
            </w:r>
          </w:p>
        </w:tc>
      </w:tr>
      <w:tr w:rsidR="00C42CD3" w:rsidRPr="00C42CD3" w:rsidTr="00C12387">
        <w:trPr>
          <w:trHeight w:hRule="exact" w:val="344"/>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2002/2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5,322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45201F" w:rsidRDefault="0045201F" w:rsidP="009F0BD9">
            <w:pPr>
              <w:spacing w:after="0" w:line="240" w:lineRule="auto"/>
              <w:jc w:val="center"/>
              <w:rPr>
                <w:rFonts w:eastAsia="Times New Roman" w:cs="Times New Roman"/>
                <w:color w:val="auto"/>
                <w:sz w:val="32"/>
                <w:szCs w:val="32"/>
                <w:lang w:val="uk-UA" w:eastAsia="ru-RU"/>
              </w:rPr>
            </w:pPr>
            <w:r>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1,7 102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4,642 913</w:t>
            </w:r>
          </w:p>
        </w:tc>
      </w:tr>
      <w:tr w:rsidR="0045201F" w:rsidRPr="00C42CD3" w:rsidTr="009F0BD9">
        <w:trPr>
          <w:trHeight w:hRule="exact" w:val="354"/>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2002/3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5, 3 288</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1,695</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5,235 013</w:t>
            </w:r>
          </w:p>
        </w:tc>
      </w:tr>
      <w:tr w:rsidR="0045201F" w:rsidRPr="00C42CD3" w:rsidTr="009F0BD9">
        <w:trPr>
          <w:trHeight w:hRule="exact" w:val="364"/>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2002/4</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5, 3 295</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1,6 821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5, 254 887</w:t>
            </w:r>
          </w:p>
        </w:tc>
      </w:tr>
      <w:tr w:rsidR="0045201F" w:rsidRPr="00C42CD3" w:rsidTr="009F0BD9">
        <w:trPr>
          <w:trHeight w:hRule="exact" w:val="360"/>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2003/1</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5, 3 324</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1,6 777</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5,532 898</w:t>
            </w:r>
          </w:p>
        </w:tc>
      </w:tr>
      <w:tr w:rsidR="0045201F" w:rsidRPr="00C42CD3" w:rsidTr="009F0BD9">
        <w:trPr>
          <w:trHeight w:hRule="exact" w:val="357"/>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2003/2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5, 3 345</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1,7</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5,811938</w:t>
            </w:r>
          </w:p>
        </w:tc>
      </w:tr>
      <w:tr w:rsidR="0045201F" w:rsidRPr="00C42CD3" w:rsidTr="009F0BD9">
        <w:trPr>
          <w:trHeight w:hRule="exact" w:val="352"/>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2003/3</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5, 3 328</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1,7 572</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6, 086 325</w:t>
            </w:r>
          </w:p>
        </w:tc>
      </w:tr>
      <w:tr w:rsidR="0045201F" w:rsidRPr="00C42CD3" w:rsidTr="009F0BD9">
        <w:trPr>
          <w:trHeight w:hRule="exact" w:val="362"/>
        </w:trPr>
        <w:tc>
          <w:tcPr>
            <w:tcW w:w="196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ind w:hanging="40"/>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2003/4</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5,3317</w:t>
            </w:r>
          </w:p>
        </w:tc>
        <w:tc>
          <w:tcPr>
            <w:tcW w:w="1820" w:type="dxa"/>
            <w:tcBorders>
              <w:top w:val="single" w:sz="6" w:space="0" w:color="auto"/>
              <w:left w:val="single" w:sz="6" w:space="0" w:color="auto"/>
              <w:bottom w:val="single" w:sz="6" w:space="0" w:color="auto"/>
              <w:right w:val="single" w:sz="6" w:space="0" w:color="auto"/>
            </w:tcBorders>
            <w:shd w:val="clear" w:color="auto" w:fill="FFFFFF"/>
          </w:tcPr>
          <w:p w:rsidR="0045201F" w:rsidRDefault="0045201F" w:rsidP="009F0BD9">
            <w:pPr>
              <w:spacing w:after="0" w:line="240" w:lineRule="auto"/>
              <w:jc w:val="center"/>
            </w:pPr>
            <w:r w:rsidRPr="007B34E5">
              <w:rPr>
                <w:rFonts w:eastAsia="Times New Roman" w:cs="Times New Roman"/>
                <w:color w:val="auto"/>
                <w:sz w:val="32"/>
                <w:szCs w:val="32"/>
                <w:lang w:val="uk-UA" w:eastAsia="ru-RU"/>
              </w:rPr>
              <w:t>–</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1,7416</w:t>
            </w:r>
          </w:p>
        </w:tc>
        <w:tc>
          <w:tcPr>
            <w:tcW w:w="1820" w:type="dxa"/>
            <w:tcBorders>
              <w:top w:val="single" w:sz="6" w:space="0" w:color="auto"/>
              <w:left w:val="single" w:sz="6" w:space="0" w:color="auto"/>
              <w:bottom w:val="single" w:sz="6" w:space="0" w:color="auto"/>
              <w:right w:val="single" w:sz="6" w:space="0" w:color="auto"/>
            </w:tcBorders>
            <w:shd w:val="clear" w:color="auto" w:fill="FFFFFF"/>
            <w:vAlign w:val="center"/>
          </w:tcPr>
          <w:p w:rsidR="0045201F" w:rsidRPr="00C42CD3" w:rsidRDefault="0045201F"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6,212 497</w:t>
            </w:r>
          </w:p>
        </w:tc>
      </w:tr>
    </w:tbl>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 xml:space="preserve">Якщо числові значення величин у графах таблиці мають різні одиниці фізичної величини, їх позначення вказують у підзаголовках </w:t>
      </w:r>
      <w:r w:rsidRPr="00C42CD3">
        <w:rPr>
          <w:rFonts w:eastAsia="Times New Roman" w:cs="Times New Roman"/>
          <w:color w:val="auto"/>
          <w:sz w:val="32"/>
          <w:szCs w:val="32"/>
          <w:lang w:eastAsia="ru-RU"/>
        </w:rPr>
        <w:lastRenderedPageBreak/>
        <w:t xml:space="preserve">кожної графи. Допускається за необхідності виносити позначення одиниці фізичної величини в окрему графу (окремий рядок). При цьому словосполучення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одиниця вимірювання</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не використовують.</w:t>
      </w:r>
    </w:p>
    <w:p w:rsidR="00C42CD3" w:rsidRPr="00C42CD3" w:rsidRDefault="00C42CD3" w:rsidP="009F0BD9">
      <w:pPr>
        <w:spacing w:after="0" w:line="240" w:lineRule="auto"/>
        <w:ind w:firstLine="700"/>
        <w:jc w:val="both"/>
        <w:rPr>
          <w:rFonts w:eastAsia="Times New Roman" w:cs="Times New Roman"/>
          <w:color w:val="auto"/>
          <w:sz w:val="32"/>
          <w:szCs w:val="32"/>
          <w:lang w:eastAsia="ru-RU"/>
        </w:rPr>
      </w:pPr>
      <w:r w:rsidRPr="00C42CD3">
        <w:rPr>
          <w:rFonts w:eastAsia="Times New Roman" w:cs="Times New Roman"/>
          <w:color w:val="auto"/>
          <w:sz w:val="32"/>
          <w:szCs w:val="32"/>
          <w:lang w:eastAsia="ru-RU"/>
        </w:rPr>
        <w:t xml:space="preserve">Цифрова інформація, яка організовується у табличну форму, досить часто потребує підбиття підсумків, особливо у фінансовій та звітно-статистичній документації. Таблична форма найбільш пристосована для таких операцій, як додавання, віднімання. Для часткових, проміжних, </w:t>
      </w:r>
      <w:proofErr w:type="gramStart"/>
      <w:r w:rsidRPr="00C42CD3">
        <w:rPr>
          <w:rFonts w:eastAsia="Times New Roman" w:cs="Times New Roman"/>
          <w:color w:val="auto"/>
          <w:sz w:val="32"/>
          <w:szCs w:val="32"/>
          <w:lang w:eastAsia="ru-RU"/>
        </w:rPr>
        <w:t>п</w:t>
      </w:r>
      <w:proofErr w:type="gramEnd"/>
      <w:r w:rsidRPr="00C42CD3">
        <w:rPr>
          <w:rFonts w:eastAsia="Times New Roman" w:cs="Times New Roman"/>
          <w:color w:val="auto"/>
          <w:sz w:val="32"/>
          <w:szCs w:val="32"/>
          <w:lang w:eastAsia="ru-RU"/>
        </w:rPr>
        <w:t xml:space="preserve">ідсумків доцільно скористатися заголовком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Разом</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У</w:t>
      </w:r>
      <w:r w:rsidR="00827EDD">
        <w:rPr>
          <w:rFonts w:eastAsia="Times New Roman" w:cs="Times New Roman"/>
          <w:color w:val="auto"/>
          <w:sz w:val="32"/>
          <w:szCs w:val="32"/>
          <w:lang w:val="uk-UA" w:eastAsia="ru-RU"/>
        </w:rPr>
        <w:t xml:space="preserve"> </w:t>
      </w:r>
      <w:r w:rsidRPr="00C42CD3">
        <w:rPr>
          <w:rFonts w:eastAsia="Times New Roman" w:cs="Times New Roman"/>
          <w:color w:val="auto"/>
          <w:sz w:val="32"/>
          <w:szCs w:val="32"/>
          <w:lang w:eastAsia="ru-RU"/>
        </w:rPr>
        <w:t>тому числі</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або ж заголовком </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Усього</w:t>
      </w:r>
      <w:r w:rsidRPr="00C42CD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 — для загальних даних, які підсумовують усі доданки.</w:t>
      </w:r>
    </w:p>
    <w:p w:rsidR="00DA7B0F" w:rsidRPr="00F81B6D" w:rsidRDefault="00DA7B0F" w:rsidP="009F0BD9">
      <w:pPr>
        <w:spacing w:after="0" w:line="240" w:lineRule="auto"/>
        <w:jc w:val="both"/>
        <w:rPr>
          <w:rFonts w:eastAsia="Times New Roman" w:cs="Times New Roman"/>
          <w:i/>
          <w:color w:val="auto"/>
          <w:sz w:val="32"/>
          <w:szCs w:val="32"/>
          <w:u w:val="single"/>
          <w:lang w:eastAsia="ru-RU"/>
        </w:rPr>
      </w:pPr>
    </w:p>
    <w:p w:rsidR="00C42CD3" w:rsidRPr="00C42CD3" w:rsidRDefault="00C42CD3" w:rsidP="009F0BD9">
      <w:pPr>
        <w:spacing w:after="0" w:line="240" w:lineRule="auto"/>
        <w:jc w:val="both"/>
        <w:rPr>
          <w:rFonts w:eastAsia="Times New Roman" w:cs="Times New Roman"/>
          <w:i/>
          <w:color w:val="auto"/>
          <w:sz w:val="32"/>
          <w:szCs w:val="32"/>
          <w:u w:val="single"/>
          <w:lang w:eastAsia="ru-RU"/>
        </w:rPr>
      </w:pPr>
      <w:r w:rsidRPr="00C42CD3">
        <w:rPr>
          <w:rFonts w:eastAsia="Times New Roman" w:cs="Times New Roman"/>
          <w:i/>
          <w:color w:val="auto"/>
          <w:sz w:val="32"/>
          <w:szCs w:val="32"/>
          <w:u w:val="single"/>
          <w:lang w:eastAsia="ru-RU"/>
        </w:rPr>
        <w:t>Наприклад:</w:t>
      </w:r>
    </w:p>
    <w:p w:rsidR="00C42CD3" w:rsidRPr="00C42CD3" w:rsidRDefault="00C42CD3" w:rsidP="009F0BD9">
      <w:pPr>
        <w:spacing w:after="0" w:line="240" w:lineRule="auto"/>
        <w:ind w:firstLine="700"/>
        <w:jc w:val="both"/>
        <w:rPr>
          <w:rFonts w:eastAsia="Times New Roman" w:cs="Times New Roman"/>
          <w:i/>
          <w:color w:val="auto"/>
          <w:sz w:val="32"/>
          <w:szCs w:val="32"/>
          <w:lang w:eastAsia="ru-RU"/>
        </w:rPr>
      </w:pPr>
      <w:r w:rsidRPr="00C42CD3">
        <w:rPr>
          <w:rFonts w:eastAsia="Times New Roman" w:cs="Times New Roman"/>
          <w:i/>
          <w:color w:val="auto"/>
          <w:sz w:val="32"/>
          <w:szCs w:val="32"/>
          <w:lang w:eastAsia="ru-RU"/>
        </w:rPr>
        <w:t xml:space="preserve">Таблиця </w:t>
      </w:r>
      <w:r w:rsidR="00997F56" w:rsidRPr="00997F56">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w:t>
      </w:r>
      <w:r w:rsidR="000268A4">
        <w:rPr>
          <w:rFonts w:eastAsia="Times New Roman" w:cs="Times New Roman"/>
          <w:i/>
          <w:color w:val="auto"/>
          <w:sz w:val="32"/>
          <w:szCs w:val="32"/>
          <w:lang w:val="uk-UA" w:eastAsia="ru-RU"/>
        </w:rPr>
        <w:t>3.</w:t>
      </w:r>
      <w:r w:rsidRPr="00C42CD3">
        <w:rPr>
          <w:rFonts w:eastAsia="Times New Roman" w:cs="Times New Roman"/>
          <w:i/>
          <w:color w:val="auto"/>
          <w:sz w:val="32"/>
          <w:szCs w:val="32"/>
          <w:lang w:eastAsia="ru-RU"/>
        </w:rPr>
        <w:t>5.</w:t>
      </w:r>
      <w:r w:rsidR="000268A4">
        <w:rPr>
          <w:rFonts w:eastAsia="Times New Roman" w:cs="Times New Roman"/>
          <w:i/>
          <w:color w:val="auto"/>
          <w:sz w:val="32"/>
          <w:szCs w:val="32"/>
          <w:lang w:val="uk-UA" w:eastAsia="ru-RU"/>
        </w:rPr>
        <w:t>1.6</w:t>
      </w:r>
      <w:r w:rsidRPr="00C42CD3">
        <w:rPr>
          <w:rFonts w:eastAsia="Times New Roman" w:cs="Times New Roman"/>
          <w:i/>
          <w:color w:val="auto"/>
          <w:sz w:val="32"/>
          <w:szCs w:val="32"/>
          <w:lang w:eastAsia="ru-RU"/>
        </w:rPr>
        <w:t xml:space="preserve"> Тривалість відпусток робітників</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78"/>
        <w:gridCol w:w="4620"/>
      </w:tblGrid>
      <w:tr w:rsidR="00C42CD3" w:rsidRPr="00C42CD3" w:rsidTr="009B5E73">
        <w:trPr>
          <w:trHeight w:hRule="exact" w:val="1485"/>
        </w:trPr>
        <w:tc>
          <w:tcPr>
            <w:tcW w:w="4678" w:type="dxa"/>
            <w:shd w:val="clear" w:color="auto" w:fill="FFFFFF"/>
            <w:vAlign w:val="center"/>
          </w:tcPr>
          <w:p w:rsidR="00C42CD3" w:rsidRPr="00C42CD3" w:rsidRDefault="00C42CD3" w:rsidP="009F0BD9">
            <w:pPr>
              <w:spacing w:after="0" w:line="240" w:lineRule="auto"/>
              <w:ind w:firstLine="100"/>
              <w:jc w:val="center"/>
              <w:rPr>
                <w:rFonts w:eastAsia="Times New Roman" w:cs="Times New Roman"/>
                <w:b/>
                <w:i/>
                <w:color w:val="auto"/>
                <w:sz w:val="32"/>
                <w:szCs w:val="32"/>
                <w:lang w:eastAsia="ru-RU"/>
              </w:rPr>
            </w:pPr>
            <w:r w:rsidRPr="00C42CD3">
              <w:rPr>
                <w:rFonts w:eastAsia="Times New Roman" w:cs="Times New Roman"/>
                <w:b/>
                <w:i/>
                <w:color w:val="auto"/>
                <w:sz w:val="32"/>
                <w:szCs w:val="32"/>
                <w:lang w:eastAsia="ru-RU"/>
              </w:rPr>
              <w:t>Тривалість відпустки, дні</w:t>
            </w:r>
          </w:p>
        </w:tc>
        <w:tc>
          <w:tcPr>
            <w:tcW w:w="4620" w:type="dxa"/>
            <w:shd w:val="clear" w:color="auto" w:fill="FFFFFF"/>
            <w:vAlign w:val="center"/>
          </w:tcPr>
          <w:p w:rsidR="00C42CD3" w:rsidRPr="00C42CD3" w:rsidRDefault="009B5E73" w:rsidP="009F0BD9">
            <w:pPr>
              <w:spacing w:after="0" w:line="240" w:lineRule="auto"/>
              <w:jc w:val="center"/>
              <w:rPr>
                <w:rFonts w:eastAsia="Times New Roman" w:cs="Times New Roman"/>
                <w:b/>
                <w:i/>
                <w:color w:val="auto"/>
                <w:sz w:val="32"/>
                <w:szCs w:val="32"/>
                <w:lang w:eastAsia="ru-RU"/>
              </w:rPr>
            </w:pPr>
            <w:r>
              <w:rPr>
                <w:rFonts w:eastAsia="Times New Roman" w:cs="Times New Roman"/>
                <w:b/>
                <w:i/>
                <w:color w:val="auto"/>
                <w:sz w:val="32"/>
                <w:szCs w:val="32"/>
                <w:lang w:eastAsia="ru-RU"/>
              </w:rPr>
              <w:t>Кількість робітникі</w:t>
            </w:r>
            <w:proofErr w:type="gramStart"/>
            <w:r>
              <w:rPr>
                <w:rFonts w:eastAsia="Times New Roman" w:cs="Times New Roman"/>
                <w:b/>
                <w:i/>
                <w:color w:val="auto"/>
                <w:sz w:val="32"/>
                <w:szCs w:val="32"/>
                <w:lang w:eastAsia="ru-RU"/>
              </w:rPr>
              <w:t>в</w:t>
            </w:r>
            <w:proofErr w:type="gramEnd"/>
            <w:r>
              <w:rPr>
                <w:rFonts w:eastAsia="Times New Roman" w:cs="Times New Roman"/>
                <w:b/>
                <w:i/>
                <w:color w:val="auto"/>
                <w:sz w:val="32"/>
                <w:szCs w:val="32"/>
                <w:lang w:eastAsia="ru-RU"/>
              </w:rPr>
              <w:t xml:space="preserve">, </w:t>
            </w:r>
            <w:proofErr w:type="gramStart"/>
            <w:r>
              <w:rPr>
                <w:rFonts w:eastAsia="Times New Roman" w:cs="Times New Roman"/>
                <w:b/>
                <w:i/>
                <w:color w:val="auto"/>
                <w:sz w:val="32"/>
                <w:szCs w:val="32"/>
                <w:lang w:eastAsia="ru-RU"/>
              </w:rPr>
              <w:t>як</w:t>
            </w:r>
            <w:proofErr w:type="gramEnd"/>
            <w:r>
              <w:rPr>
                <w:rFonts w:eastAsia="Times New Roman" w:cs="Times New Roman"/>
                <w:b/>
                <w:i/>
                <w:color w:val="auto"/>
                <w:sz w:val="32"/>
                <w:szCs w:val="32"/>
                <w:lang w:eastAsia="ru-RU"/>
              </w:rPr>
              <w:t>і мають</w:t>
            </w:r>
            <w:r>
              <w:rPr>
                <w:rFonts w:eastAsia="Times New Roman" w:cs="Times New Roman"/>
                <w:b/>
                <w:i/>
                <w:color w:val="auto"/>
                <w:sz w:val="32"/>
                <w:szCs w:val="32"/>
                <w:lang w:val="uk-UA" w:eastAsia="ru-RU"/>
              </w:rPr>
              <w:t xml:space="preserve"> </w:t>
            </w:r>
            <w:r w:rsidR="00C42CD3" w:rsidRPr="00C42CD3">
              <w:rPr>
                <w:rFonts w:eastAsia="Times New Roman" w:cs="Times New Roman"/>
                <w:b/>
                <w:i/>
                <w:color w:val="auto"/>
                <w:sz w:val="32"/>
                <w:szCs w:val="32"/>
                <w:lang w:eastAsia="ru-RU"/>
              </w:rPr>
              <w:t>відпустку відповідної</w:t>
            </w:r>
            <w:r w:rsidR="00C42CD3" w:rsidRPr="00C42CD3">
              <w:rPr>
                <w:rFonts w:eastAsia="Times New Roman" w:cs="Times New Roman"/>
                <w:b/>
                <w:i/>
                <w:color w:val="auto"/>
                <w:sz w:val="32"/>
                <w:szCs w:val="32"/>
                <w:lang w:val="uk-UA" w:eastAsia="ru-RU"/>
              </w:rPr>
              <w:t xml:space="preserve"> </w:t>
            </w:r>
            <w:r w:rsidR="00C42CD3" w:rsidRPr="00C42CD3">
              <w:rPr>
                <w:rFonts w:eastAsia="Times New Roman" w:cs="Times New Roman"/>
                <w:b/>
                <w:i/>
                <w:color w:val="auto"/>
                <w:sz w:val="32"/>
                <w:szCs w:val="32"/>
                <w:lang w:eastAsia="ru-RU"/>
              </w:rPr>
              <w:t>тривалості,</w:t>
            </w:r>
            <w:r w:rsidR="00C42CD3" w:rsidRPr="00C42CD3">
              <w:rPr>
                <w:rFonts w:eastAsia="Times New Roman" w:cs="Times New Roman"/>
                <w:b/>
                <w:i/>
                <w:color w:val="auto"/>
                <w:sz w:val="32"/>
                <w:szCs w:val="32"/>
                <w:lang w:val="uk-UA" w:eastAsia="ru-RU"/>
              </w:rPr>
              <w:t xml:space="preserve"> </w:t>
            </w:r>
            <w:r w:rsidR="00C42CD3" w:rsidRPr="00C42CD3">
              <w:rPr>
                <w:rFonts w:eastAsia="Times New Roman" w:cs="Times New Roman"/>
                <w:b/>
                <w:i/>
                <w:color w:val="auto"/>
                <w:sz w:val="32"/>
                <w:szCs w:val="32"/>
                <w:lang w:eastAsia="ru-RU"/>
              </w:rPr>
              <w:t>осіб</w:t>
            </w:r>
          </w:p>
        </w:tc>
      </w:tr>
      <w:tr w:rsidR="00C42CD3" w:rsidRPr="00C42CD3" w:rsidTr="00C12387">
        <w:trPr>
          <w:trHeight w:hRule="exact" w:val="348"/>
        </w:trPr>
        <w:tc>
          <w:tcPr>
            <w:tcW w:w="4678"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24</w:t>
            </w:r>
          </w:p>
        </w:tc>
        <w:tc>
          <w:tcPr>
            <w:tcW w:w="4620"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310</w:t>
            </w:r>
          </w:p>
        </w:tc>
      </w:tr>
      <w:tr w:rsidR="00C42CD3" w:rsidRPr="00C42CD3" w:rsidTr="00C12387">
        <w:trPr>
          <w:trHeight w:hRule="exact" w:val="358"/>
        </w:trPr>
        <w:tc>
          <w:tcPr>
            <w:tcW w:w="4678"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26</w:t>
            </w:r>
          </w:p>
        </w:tc>
        <w:tc>
          <w:tcPr>
            <w:tcW w:w="4620"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200</w:t>
            </w:r>
          </w:p>
        </w:tc>
      </w:tr>
      <w:tr w:rsidR="00C42CD3" w:rsidRPr="00C42CD3" w:rsidTr="00C12387">
        <w:trPr>
          <w:trHeight w:hRule="exact" w:val="368"/>
        </w:trPr>
        <w:tc>
          <w:tcPr>
            <w:tcW w:w="4678"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30</w:t>
            </w:r>
          </w:p>
        </w:tc>
        <w:tc>
          <w:tcPr>
            <w:tcW w:w="4620"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140</w:t>
            </w:r>
          </w:p>
        </w:tc>
      </w:tr>
      <w:tr w:rsidR="00C42CD3" w:rsidRPr="00C42CD3" w:rsidTr="00C12387">
        <w:trPr>
          <w:trHeight w:hRule="exact" w:val="350"/>
        </w:trPr>
        <w:tc>
          <w:tcPr>
            <w:tcW w:w="4678"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Разом</w:t>
            </w:r>
          </w:p>
        </w:tc>
        <w:tc>
          <w:tcPr>
            <w:tcW w:w="4620" w:type="dxa"/>
            <w:shd w:val="clear" w:color="auto" w:fill="FFFFFF"/>
            <w:vAlign w:val="center"/>
          </w:tcPr>
          <w:p w:rsidR="00C42CD3" w:rsidRPr="00C42CD3" w:rsidRDefault="00C42CD3" w:rsidP="009F0BD9">
            <w:pPr>
              <w:spacing w:after="0" w:line="240" w:lineRule="auto"/>
              <w:jc w:val="center"/>
              <w:rPr>
                <w:rFonts w:eastAsia="Times New Roman" w:cs="Times New Roman"/>
                <w:color w:val="auto"/>
                <w:sz w:val="32"/>
                <w:szCs w:val="32"/>
                <w:lang w:eastAsia="ru-RU"/>
              </w:rPr>
            </w:pPr>
            <w:r w:rsidRPr="00C42CD3">
              <w:rPr>
                <w:rFonts w:eastAsia="Times New Roman" w:cs="Times New Roman"/>
                <w:color w:val="auto"/>
                <w:sz w:val="32"/>
                <w:szCs w:val="32"/>
                <w:lang w:eastAsia="ru-RU"/>
              </w:rPr>
              <w:t>650</w:t>
            </w:r>
          </w:p>
        </w:tc>
      </w:tr>
    </w:tbl>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eastAsia="ru-RU"/>
        </w:rPr>
        <w:t>Текст організаційно</w:t>
      </w:r>
      <w:r w:rsidR="009B5E73">
        <w:rPr>
          <w:rFonts w:eastAsia="Times New Roman" w:cs="Times New Roman"/>
          <w:color w:val="auto"/>
          <w:sz w:val="32"/>
          <w:szCs w:val="32"/>
          <w:lang w:val="uk-UA" w:eastAsia="ru-RU"/>
        </w:rPr>
        <w:t>–</w:t>
      </w:r>
      <w:r w:rsidRPr="00C42CD3">
        <w:rPr>
          <w:rFonts w:eastAsia="Times New Roman" w:cs="Times New Roman"/>
          <w:color w:val="auto"/>
          <w:sz w:val="32"/>
          <w:szCs w:val="32"/>
          <w:lang w:eastAsia="ru-RU"/>
        </w:rPr>
        <w:t xml:space="preserve">розпорядчих документів, </w:t>
      </w:r>
      <w:proofErr w:type="gramStart"/>
      <w:r w:rsidRPr="00C42CD3">
        <w:rPr>
          <w:rFonts w:eastAsia="Times New Roman" w:cs="Times New Roman"/>
          <w:color w:val="auto"/>
          <w:sz w:val="32"/>
          <w:szCs w:val="32"/>
          <w:lang w:eastAsia="ru-RU"/>
        </w:rPr>
        <w:t>окр</w:t>
      </w:r>
      <w:proofErr w:type="gramEnd"/>
      <w:r w:rsidRPr="00C42CD3">
        <w:rPr>
          <w:rFonts w:eastAsia="Times New Roman" w:cs="Times New Roman"/>
          <w:color w:val="auto"/>
          <w:sz w:val="32"/>
          <w:szCs w:val="32"/>
          <w:lang w:eastAsia="ru-RU"/>
        </w:rPr>
        <w:t xml:space="preserve">ім анкети, таблиці, суцільного складного тексту, може бути організовано шляхом поєднання цих форм. У такому разі таблиця органічно </w:t>
      </w:r>
      <w:r w:rsidRPr="00C42CD3">
        <w:rPr>
          <w:rFonts w:eastAsia="Times New Roman" w:cs="Times New Roman"/>
          <w:color w:val="auto"/>
          <w:sz w:val="32"/>
          <w:szCs w:val="32"/>
          <w:lang w:val="uk-UA" w:eastAsia="ru-RU"/>
        </w:rPr>
        <w:t>вливається</w:t>
      </w:r>
      <w:r w:rsidRPr="00C42CD3">
        <w:rPr>
          <w:rFonts w:eastAsia="Times New Roman" w:cs="Times New Roman"/>
          <w:color w:val="auto"/>
          <w:sz w:val="32"/>
          <w:szCs w:val="32"/>
          <w:lang w:eastAsia="ru-RU"/>
        </w:rPr>
        <w:t xml:space="preserve"> у структуру документа, утворюючи таблично-текстову форму. </w:t>
      </w:r>
    </w:p>
    <w:p w:rsidR="00C42CD3" w:rsidRPr="00C42CD3" w:rsidRDefault="00C42CD3" w:rsidP="009F0BD9">
      <w:pPr>
        <w:spacing w:after="0" w:line="240" w:lineRule="auto"/>
        <w:jc w:val="both"/>
        <w:rPr>
          <w:rFonts w:eastAsia="Times New Roman" w:cs="Times New Roman"/>
          <w:i/>
          <w:color w:val="auto"/>
          <w:sz w:val="32"/>
          <w:szCs w:val="32"/>
          <w:u w:val="single"/>
          <w:lang w:val="uk-UA" w:eastAsia="ru-RU"/>
        </w:rPr>
      </w:pPr>
      <w:r w:rsidRPr="00C42CD3">
        <w:rPr>
          <w:rFonts w:eastAsia="Times New Roman" w:cs="Times New Roman"/>
          <w:i/>
          <w:color w:val="auto"/>
          <w:sz w:val="32"/>
          <w:szCs w:val="32"/>
          <w:u w:val="single"/>
          <w:lang w:eastAsia="ru-RU"/>
        </w:rPr>
        <w:t>Наприклад</w:t>
      </w:r>
      <w:r w:rsidRPr="00C42CD3">
        <w:rPr>
          <w:rFonts w:eastAsia="Times New Roman" w:cs="Times New Roman"/>
          <w:i/>
          <w:color w:val="auto"/>
          <w:sz w:val="32"/>
          <w:szCs w:val="32"/>
          <w:u w:val="single"/>
          <w:lang w:val="uk-UA" w:eastAsia="ru-RU"/>
        </w:rPr>
        <w:t>:</w:t>
      </w:r>
      <w:r w:rsidRPr="00C42CD3">
        <w:rPr>
          <w:rFonts w:eastAsia="Times New Roman" w:cs="Times New Roman"/>
          <w:i/>
          <w:color w:val="auto"/>
          <w:sz w:val="32"/>
          <w:szCs w:val="32"/>
          <w:u w:val="single"/>
          <w:lang w:eastAsia="ru-RU"/>
        </w:rPr>
        <w:t xml:space="preserve"> </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eastAsia="ru-RU"/>
        </w:rPr>
        <w:t>штатний розпис, номенклатура справ тощо.</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color w:val="auto"/>
          <w:sz w:val="32"/>
          <w:szCs w:val="32"/>
          <w:lang w:val="uk-UA" w:eastAsia="ru-RU"/>
        </w:rPr>
        <w:t>Окремим елементом таблиці можуть виступати примітки, виноски. Їх раціональніше розміщувати під таблицею або в кінці сторінки.</w:t>
      </w:r>
    </w:p>
    <w:p w:rsidR="00C42CD3" w:rsidRPr="00C42CD3" w:rsidRDefault="00C42CD3" w:rsidP="009F0BD9">
      <w:pPr>
        <w:spacing w:after="0" w:line="240" w:lineRule="auto"/>
        <w:ind w:firstLine="700"/>
        <w:jc w:val="both"/>
        <w:rPr>
          <w:rFonts w:eastAsia="Times New Roman" w:cs="Times New Roman"/>
          <w:color w:val="auto"/>
          <w:sz w:val="32"/>
          <w:szCs w:val="32"/>
          <w:lang w:val="uk-UA" w:eastAsia="ru-RU"/>
        </w:rPr>
      </w:pPr>
      <w:r w:rsidRPr="00C42CD3">
        <w:rPr>
          <w:rFonts w:eastAsia="Times New Roman" w:cs="Times New Roman"/>
          <w:i/>
          <w:color w:val="auto"/>
          <w:sz w:val="32"/>
          <w:szCs w:val="32"/>
          <w:lang w:val="uk-UA" w:eastAsia="ru-RU"/>
        </w:rPr>
        <w:t>Виноски</w:t>
      </w:r>
      <w:r w:rsidRPr="00C42CD3">
        <w:rPr>
          <w:rFonts w:eastAsia="Times New Roman" w:cs="Times New Roman"/>
          <w:color w:val="auto"/>
          <w:sz w:val="32"/>
          <w:szCs w:val="32"/>
          <w:lang w:val="uk-UA" w:eastAsia="ru-RU"/>
        </w:rPr>
        <w:t xml:space="preserve"> відокремлюють від таблиці або тексту лінією довжиною 30-</w:t>
      </w:r>
      <w:smartTag w:uri="urn:schemas-microsoft-com:office:smarttags" w:element="metricconverter">
        <w:smartTagPr>
          <w:attr w:name="ProductID" w:val="40 мм"/>
        </w:smartTagPr>
        <w:r w:rsidRPr="00C42CD3">
          <w:rPr>
            <w:rFonts w:eastAsia="Times New Roman" w:cs="Times New Roman"/>
            <w:color w:val="auto"/>
            <w:sz w:val="32"/>
            <w:szCs w:val="32"/>
            <w:lang w:val="uk-UA" w:eastAsia="ru-RU"/>
          </w:rPr>
          <w:t>40 мм</w:t>
        </w:r>
      </w:smartTag>
      <w:r w:rsidRPr="00C42CD3">
        <w:rPr>
          <w:rFonts w:eastAsia="Times New Roman" w:cs="Times New Roman"/>
          <w:color w:val="auto"/>
          <w:sz w:val="32"/>
          <w:szCs w:val="32"/>
          <w:lang w:val="uk-UA" w:eastAsia="ru-RU"/>
        </w:rPr>
        <w:t>, проведеною в лівій частині сторінки.</w:t>
      </w:r>
    </w:p>
    <w:p w:rsidR="00C42CD3" w:rsidRPr="00C42CD3" w:rsidRDefault="00C42CD3" w:rsidP="009F0BD9">
      <w:pPr>
        <w:spacing w:after="0" w:line="240" w:lineRule="auto"/>
        <w:ind w:firstLine="700"/>
        <w:jc w:val="both"/>
        <w:rPr>
          <w:rFonts w:eastAsia="Times New Roman" w:cs="Times New Roman"/>
          <w:color w:val="auto"/>
          <w:sz w:val="32"/>
          <w:szCs w:val="32"/>
          <w:lang w:eastAsia="ru-RU"/>
        </w:rPr>
      </w:pPr>
      <w:r w:rsidRPr="00C42CD3">
        <w:rPr>
          <w:rFonts w:eastAsia="Times New Roman" w:cs="Times New Roman"/>
          <w:i/>
          <w:color w:val="auto"/>
          <w:sz w:val="32"/>
          <w:szCs w:val="32"/>
          <w:lang w:eastAsia="ru-RU"/>
        </w:rPr>
        <w:t>Виконання таблиць</w:t>
      </w:r>
      <w:r w:rsidRPr="00C42CD3">
        <w:rPr>
          <w:rFonts w:eastAsia="Times New Roman" w:cs="Times New Roman"/>
          <w:color w:val="auto"/>
          <w:sz w:val="32"/>
          <w:szCs w:val="32"/>
          <w:lang w:eastAsia="ru-RU"/>
        </w:rPr>
        <w:t xml:space="preserve"> необхідна і досить складна ланка з документування управлінської інформації. Звичайно, вона докорінно змінена з розвитком комп'ютерної </w:t>
      </w:r>
      <w:proofErr w:type="gramStart"/>
      <w:r w:rsidRPr="00C42CD3">
        <w:rPr>
          <w:rFonts w:eastAsia="Times New Roman" w:cs="Times New Roman"/>
          <w:color w:val="auto"/>
          <w:sz w:val="32"/>
          <w:szCs w:val="32"/>
          <w:lang w:eastAsia="ru-RU"/>
        </w:rPr>
        <w:t>техн</w:t>
      </w:r>
      <w:proofErr w:type="gramEnd"/>
      <w:r w:rsidRPr="00C42CD3">
        <w:rPr>
          <w:rFonts w:eastAsia="Times New Roman" w:cs="Times New Roman"/>
          <w:color w:val="auto"/>
          <w:sz w:val="32"/>
          <w:szCs w:val="32"/>
          <w:lang w:eastAsia="ru-RU"/>
        </w:rPr>
        <w:t xml:space="preserve">іки: не треба проводити складні розрахунки за допомогою масштабної лінійки і табуляції, підраховувати максимальну кількість рядків та знаків для кожної </w:t>
      </w:r>
      <w:r w:rsidRPr="00C42CD3">
        <w:rPr>
          <w:rFonts w:eastAsia="Times New Roman" w:cs="Times New Roman"/>
          <w:color w:val="auto"/>
          <w:sz w:val="32"/>
          <w:szCs w:val="32"/>
          <w:lang w:eastAsia="ru-RU"/>
        </w:rPr>
        <w:lastRenderedPageBreak/>
        <w:t xml:space="preserve">складової таблиці. Та все ж для їх виконання </w:t>
      </w:r>
      <w:r w:rsidR="00827EDD">
        <w:rPr>
          <w:rFonts w:eastAsia="Times New Roman" w:cs="Times New Roman"/>
          <w:color w:val="auto"/>
          <w:sz w:val="32"/>
          <w:szCs w:val="32"/>
          <w:lang w:val="uk-UA" w:eastAsia="ru-RU"/>
        </w:rPr>
        <w:t xml:space="preserve"> потрібні знання </w:t>
      </w:r>
      <w:r w:rsidRPr="00C42CD3">
        <w:rPr>
          <w:rFonts w:eastAsia="Times New Roman" w:cs="Times New Roman"/>
          <w:color w:val="auto"/>
          <w:sz w:val="32"/>
          <w:szCs w:val="32"/>
          <w:lang w:eastAsia="ru-RU"/>
        </w:rPr>
        <w:t>певними технологічними прийомами виконання і конструювання таблиць — від простих до складних.</w:t>
      </w:r>
    </w:p>
    <w:p w:rsidR="007F6C37" w:rsidRPr="00C42CD3" w:rsidRDefault="007F6C37" w:rsidP="009F0BD9">
      <w:pPr>
        <w:spacing w:after="0" w:line="240" w:lineRule="auto"/>
        <w:jc w:val="center"/>
        <w:rPr>
          <w:rFonts w:cs="Times New Roman"/>
          <w:b/>
          <w:sz w:val="32"/>
          <w:szCs w:val="32"/>
          <w:lang w:eastAsia="uk-UA"/>
        </w:rPr>
      </w:pPr>
    </w:p>
    <w:p w:rsidR="00D161B0" w:rsidRDefault="007F6C37" w:rsidP="009F0BD9">
      <w:pPr>
        <w:spacing w:after="0" w:line="240" w:lineRule="auto"/>
        <w:ind w:firstLine="34"/>
        <w:jc w:val="center"/>
        <w:rPr>
          <w:rFonts w:eastAsia="Times New Roman" w:cs="Times New Roman"/>
          <w:b/>
          <w:sz w:val="32"/>
          <w:szCs w:val="32"/>
          <w:lang w:val="uk-UA"/>
        </w:rPr>
      </w:pPr>
      <w:r>
        <w:rPr>
          <w:rFonts w:eastAsia="Times New Roman" w:cs="Times New Roman"/>
          <w:b/>
          <w:sz w:val="32"/>
          <w:szCs w:val="32"/>
          <w:lang w:val="uk-UA"/>
        </w:rPr>
        <w:t>3.5.2</w:t>
      </w:r>
      <w:r w:rsidR="009B5E73">
        <w:rPr>
          <w:rFonts w:eastAsia="Times New Roman" w:cs="Times New Roman"/>
          <w:b/>
          <w:sz w:val="32"/>
          <w:szCs w:val="32"/>
          <w:lang w:val="uk-UA"/>
        </w:rPr>
        <w:t>.</w:t>
      </w:r>
      <w:r>
        <w:rPr>
          <w:rFonts w:eastAsia="Times New Roman" w:cs="Times New Roman"/>
          <w:b/>
          <w:sz w:val="32"/>
          <w:szCs w:val="32"/>
          <w:lang w:val="uk-UA"/>
        </w:rPr>
        <w:t xml:space="preserve"> </w:t>
      </w:r>
      <w:r w:rsidRPr="007F6C37">
        <w:rPr>
          <w:rFonts w:eastAsia="Times New Roman" w:cs="Times New Roman"/>
          <w:b/>
          <w:sz w:val="32"/>
          <w:szCs w:val="32"/>
          <w:lang w:val="uk-UA"/>
        </w:rPr>
        <w:t xml:space="preserve">Робота з таблицями у текстовому редакторі </w:t>
      </w:r>
    </w:p>
    <w:p w:rsidR="007F6C37" w:rsidRPr="007F6C37" w:rsidRDefault="007F6C37" w:rsidP="009F0BD9">
      <w:pPr>
        <w:spacing w:after="0" w:line="240" w:lineRule="auto"/>
        <w:ind w:firstLine="34"/>
        <w:jc w:val="center"/>
        <w:rPr>
          <w:rFonts w:eastAsia="Times New Roman" w:cs="Times New Roman"/>
          <w:b/>
          <w:sz w:val="32"/>
          <w:szCs w:val="32"/>
          <w:lang w:val="uk-UA"/>
        </w:rPr>
      </w:pPr>
      <w:r w:rsidRPr="007F6C37">
        <w:rPr>
          <w:rFonts w:eastAsia="Times New Roman" w:cs="Times New Roman"/>
          <w:b/>
          <w:sz w:val="32"/>
          <w:szCs w:val="32"/>
        </w:rPr>
        <w:t>Microsoft</w:t>
      </w:r>
      <w:r w:rsidRPr="007F6C37">
        <w:rPr>
          <w:rFonts w:eastAsia="Times New Roman" w:cs="Times New Roman"/>
          <w:b/>
          <w:sz w:val="32"/>
          <w:szCs w:val="32"/>
          <w:lang w:val="uk-UA"/>
        </w:rPr>
        <w:t xml:space="preserve"> </w:t>
      </w:r>
      <w:r w:rsidRPr="007F6C37">
        <w:rPr>
          <w:rFonts w:eastAsia="Times New Roman" w:cs="Times New Roman"/>
          <w:b/>
          <w:sz w:val="32"/>
          <w:szCs w:val="32"/>
        </w:rPr>
        <w:t>Word</w:t>
      </w:r>
      <w:r w:rsidRPr="007F6C37">
        <w:rPr>
          <w:rFonts w:eastAsia="Times New Roman" w:cs="Times New Roman"/>
          <w:b/>
          <w:sz w:val="32"/>
          <w:szCs w:val="32"/>
          <w:lang w:val="uk-UA"/>
        </w:rPr>
        <w:t xml:space="preserve"> 2010</w:t>
      </w:r>
      <w:r w:rsidR="00364D27">
        <w:rPr>
          <w:rFonts w:eastAsia="Times New Roman" w:cs="Times New Roman"/>
          <w:b/>
          <w:sz w:val="32"/>
          <w:szCs w:val="32"/>
          <w:lang w:val="uk-UA"/>
        </w:rPr>
        <w:t xml:space="preserve"> </w:t>
      </w:r>
    </w:p>
    <w:p w:rsidR="00B14D20" w:rsidRPr="00B14D20" w:rsidRDefault="00B14D20" w:rsidP="009F0BD9">
      <w:pPr>
        <w:spacing w:after="0" w:line="240" w:lineRule="auto"/>
        <w:ind w:firstLine="700"/>
        <w:jc w:val="both"/>
        <w:rPr>
          <w:rFonts w:eastAsia="Times New Roman" w:cs="Times New Roman"/>
          <w:color w:val="auto"/>
          <w:sz w:val="32"/>
          <w:szCs w:val="32"/>
          <w:lang w:val="uk-UA" w:eastAsia="ru-RU"/>
        </w:rPr>
      </w:pPr>
      <w:r w:rsidRPr="00B14D20">
        <w:rPr>
          <w:rFonts w:eastAsia="Times New Roman" w:cs="Times New Roman"/>
          <w:color w:val="auto"/>
          <w:sz w:val="32"/>
          <w:szCs w:val="32"/>
          <w:lang w:val="uk-UA" w:eastAsia="ru-RU"/>
        </w:rPr>
        <w:t xml:space="preserve">Текстовий редактор </w:t>
      </w:r>
      <w:r w:rsidRPr="00B14D20">
        <w:rPr>
          <w:rFonts w:eastAsia="Times New Roman" w:cs="Times New Roman"/>
          <w:b/>
          <w:color w:val="auto"/>
          <w:sz w:val="32"/>
          <w:szCs w:val="32"/>
          <w:lang w:eastAsia="ru-RU"/>
        </w:rPr>
        <w:t>Microsoft</w:t>
      </w:r>
      <w:r w:rsidRPr="00B14D20">
        <w:rPr>
          <w:rFonts w:eastAsia="Times New Roman" w:cs="Times New Roman"/>
          <w:b/>
          <w:color w:val="auto"/>
          <w:sz w:val="32"/>
          <w:szCs w:val="32"/>
          <w:lang w:val="uk-UA" w:eastAsia="ru-RU"/>
        </w:rPr>
        <w:t xml:space="preserve"> </w:t>
      </w:r>
      <w:r w:rsidRPr="00B14D20">
        <w:rPr>
          <w:rFonts w:eastAsia="Times New Roman" w:cs="Times New Roman"/>
          <w:b/>
          <w:color w:val="auto"/>
          <w:sz w:val="32"/>
          <w:szCs w:val="32"/>
          <w:lang w:eastAsia="ru-RU"/>
        </w:rPr>
        <w:t>Word</w:t>
      </w:r>
      <w:r w:rsidRPr="00B14D20">
        <w:rPr>
          <w:rFonts w:eastAsia="Times New Roman" w:cs="Times New Roman"/>
          <w:b/>
          <w:color w:val="auto"/>
          <w:sz w:val="32"/>
          <w:szCs w:val="32"/>
          <w:lang w:val="uk-UA" w:eastAsia="ru-RU"/>
        </w:rPr>
        <w:t xml:space="preserve"> 2010</w:t>
      </w:r>
      <w:r w:rsidRPr="00B14D20">
        <w:rPr>
          <w:rFonts w:eastAsia="Times New Roman" w:cs="Times New Roman"/>
          <w:color w:val="auto"/>
          <w:sz w:val="32"/>
          <w:szCs w:val="32"/>
          <w:lang w:val="uk-UA" w:eastAsia="ru-RU"/>
        </w:rPr>
        <w:t xml:space="preserve"> надає користувачеві великі можливості роботи з таблицями. </w:t>
      </w:r>
    </w:p>
    <w:p w:rsidR="00B14D20" w:rsidRPr="00B14D20" w:rsidRDefault="00B14D20" w:rsidP="009F0BD9">
      <w:pPr>
        <w:spacing w:after="0" w:line="240" w:lineRule="auto"/>
        <w:ind w:firstLine="700"/>
        <w:jc w:val="both"/>
        <w:rPr>
          <w:rFonts w:eastAsia="Times New Roman" w:cs="Times New Roman"/>
          <w:color w:val="auto"/>
          <w:sz w:val="32"/>
          <w:szCs w:val="32"/>
          <w:lang w:eastAsia="ru-RU"/>
        </w:rPr>
      </w:pPr>
      <w:r w:rsidRPr="00B14D20">
        <w:rPr>
          <w:rFonts w:eastAsia="Times New Roman" w:cs="Times New Roman"/>
          <w:i/>
          <w:color w:val="auto"/>
          <w:sz w:val="32"/>
          <w:szCs w:val="32"/>
          <w:lang w:val="uk-UA" w:eastAsia="ru-RU"/>
        </w:rPr>
        <w:t>І</w:t>
      </w:r>
      <w:r w:rsidRPr="00B14D20">
        <w:rPr>
          <w:rFonts w:eastAsia="Times New Roman" w:cs="Times New Roman"/>
          <w:i/>
          <w:color w:val="auto"/>
          <w:sz w:val="32"/>
          <w:szCs w:val="32"/>
          <w:lang w:eastAsia="ru-RU"/>
        </w:rPr>
        <w:t xml:space="preserve">снує </w:t>
      </w:r>
      <w:r w:rsidRPr="00B14D20">
        <w:rPr>
          <w:rFonts w:eastAsia="Times New Roman" w:cs="Times New Roman"/>
          <w:i/>
          <w:color w:val="auto"/>
          <w:sz w:val="32"/>
          <w:szCs w:val="32"/>
          <w:lang w:val="uk-UA" w:eastAsia="ru-RU"/>
        </w:rPr>
        <w:t>два</w:t>
      </w:r>
      <w:r w:rsidRPr="00B14D20">
        <w:rPr>
          <w:rFonts w:eastAsia="Times New Roman" w:cs="Times New Roman"/>
          <w:i/>
          <w:color w:val="auto"/>
          <w:sz w:val="32"/>
          <w:szCs w:val="32"/>
          <w:lang w:eastAsia="ru-RU"/>
        </w:rPr>
        <w:t xml:space="preserve"> способи створення таблиць у Microsoft Word</w:t>
      </w:r>
      <w:r w:rsidRPr="00B14D20">
        <w:rPr>
          <w:rFonts w:eastAsia="Times New Roman" w:cs="Times New Roman"/>
          <w:color w:val="auto"/>
          <w:sz w:val="32"/>
          <w:szCs w:val="32"/>
          <w:lang w:eastAsia="ru-RU"/>
        </w:rPr>
        <w:t>:</w:t>
      </w:r>
    </w:p>
    <w:p w:rsidR="00B14D20" w:rsidRPr="00B14D20" w:rsidRDefault="00B14D20" w:rsidP="009F0BD9">
      <w:pPr>
        <w:widowControl w:val="0"/>
        <w:numPr>
          <w:ilvl w:val="0"/>
          <w:numId w:val="9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B14D20">
        <w:rPr>
          <w:rFonts w:eastAsia="Times New Roman" w:cs="Times New Roman"/>
          <w:color w:val="auto"/>
          <w:sz w:val="32"/>
          <w:szCs w:val="32"/>
          <w:lang w:eastAsia="ru-RU"/>
        </w:rPr>
        <w:t xml:space="preserve">за допомогою </w:t>
      </w:r>
      <w:r w:rsidRPr="00B14D20">
        <w:rPr>
          <w:rFonts w:eastAsia="Times New Roman" w:cs="Times New Roman"/>
          <w:color w:val="auto"/>
          <w:sz w:val="32"/>
          <w:szCs w:val="32"/>
          <w:lang w:val="uk-UA" w:eastAsia="ru-RU"/>
        </w:rPr>
        <w:t xml:space="preserve">вкладки </w:t>
      </w:r>
      <w:r w:rsidR="00827EDD">
        <w:rPr>
          <w:rFonts w:eastAsia="Times New Roman" w:cs="Times New Roman"/>
          <w:color w:val="auto"/>
          <w:sz w:val="32"/>
          <w:szCs w:val="32"/>
          <w:lang w:val="uk-UA" w:eastAsia="ru-RU"/>
        </w:rPr>
        <w:t>«</w:t>
      </w:r>
      <w:r w:rsidRPr="00B14D20">
        <w:rPr>
          <w:rFonts w:eastAsia="Times New Roman" w:cs="Times New Roman"/>
          <w:b/>
          <w:color w:val="auto"/>
          <w:sz w:val="32"/>
          <w:szCs w:val="32"/>
          <w:lang w:val="uk-UA" w:eastAsia="ru-RU"/>
        </w:rPr>
        <w:t>Вставка</w:t>
      </w:r>
      <w:r w:rsidR="00827EDD">
        <w:rPr>
          <w:rFonts w:eastAsia="Times New Roman" w:cs="Times New Roman"/>
          <w:b/>
          <w:color w:val="auto"/>
          <w:sz w:val="32"/>
          <w:szCs w:val="32"/>
          <w:lang w:val="uk-UA" w:eastAsia="ru-RU"/>
        </w:rPr>
        <w:t>»</w:t>
      </w:r>
      <w:r w:rsidRPr="00B14D20">
        <w:rPr>
          <w:rFonts w:eastAsia="Times New Roman" w:cs="Times New Roman"/>
          <w:b/>
          <w:color w:val="auto"/>
          <w:sz w:val="32"/>
          <w:szCs w:val="32"/>
          <w:lang w:val="uk-UA" w:eastAsia="ru-RU"/>
        </w:rPr>
        <w:t xml:space="preserve"> — «Таблиця»</w:t>
      </w:r>
      <w:r w:rsidRPr="00B14D20">
        <w:rPr>
          <w:rFonts w:eastAsia="Times New Roman" w:cs="Times New Roman"/>
          <w:color w:val="auto"/>
          <w:sz w:val="32"/>
          <w:szCs w:val="32"/>
          <w:lang w:eastAsia="ru-RU"/>
        </w:rPr>
        <w:t>;</w:t>
      </w:r>
    </w:p>
    <w:p w:rsidR="00B14D20" w:rsidRPr="00B14D20" w:rsidRDefault="00B14D20" w:rsidP="009F0BD9">
      <w:pPr>
        <w:widowControl w:val="0"/>
        <w:numPr>
          <w:ilvl w:val="0"/>
          <w:numId w:val="92"/>
        </w:numPr>
        <w:autoSpaceDE w:val="0"/>
        <w:autoSpaceDN w:val="0"/>
        <w:adjustRightInd w:val="0"/>
        <w:spacing w:after="0" w:line="240" w:lineRule="auto"/>
        <w:ind w:left="1134"/>
        <w:contextualSpacing/>
        <w:jc w:val="both"/>
        <w:rPr>
          <w:rFonts w:eastAsia="Times New Roman" w:cs="Times New Roman"/>
          <w:color w:val="auto"/>
          <w:sz w:val="32"/>
          <w:szCs w:val="32"/>
          <w:lang w:eastAsia="ru-RU"/>
        </w:rPr>
      </w:pPr>
      <w:r w:rsidRPr="00B14D20">
        <w:rPr>
          <w:rFonts w:eastAsia="Times New Roman" w:cs="Times New Roman"/>
          <w:color w:val="auto"/>
          <w:sz w:val="32"/>
          <w:szCs w:val="32"/>
          <w:lang w:eastAsia="ru-RU"/>
        </w:rPr>
        <w:t xml:space="preserve">за допомогою кнопки </w:t>
      </w:r>
      <w:r w:rsidRPr="00B14D20">
        <w:rPr>
          <w:rFonts w:eastAsia="Times New Roman" w:cs="Times New Roman"/>
          <w:color w:val="auto"/>
          <w:sz w:val="32"/>
          <w:szCs w:val="32"/>
          <w:lang w:val="uk-UA" w:eastAsia="ru-RU"/>
        </w:rPr>
        <w:t>«</w:t>
      </w:r>
      <w:r w:rsidRPr="00B14D20">
        <w:rPr>
          <w:rFonts w:eastAsia="Times New Roman" w:cs="Times New Roman"/>
          <w:b/>
          <w:color w:val="auto"/>
          <w:sz w:val="32"/>
          <w:szCs w:val="32"/>
          <w:lang w:val="uk-UA" w:eastAsia="ru-RU"/>
        </w:rPr>
        <w:t>Намалювати</w:t>
      </w:r>
      <w:r w:rsidRPr="00B14D20">
        <w:rPr>
          <w:rFonts w:eastAsia="Times New Roman" w:cs="Times New Roman"/>
          <w:b/>
          <w:color w:val="auto"/>
          <w:sz w:val="32"/>
          <w:szCs w:val="32"/>
          <w:lang w:eastAsia="ru-RU"/>
        </w:rPr>
        <w:t xml:space="preserve"> таблиц</w:t>
      </w:r>
      <w:r w:rsidRPr="00B14D20">
        <w:rPr>
          <w:rFonts w:eastAsia="Times New Roman" w:cs="Times New Roman"/>
          <w:b/>
          <w:color w:val="auto"/>
          <w:sz w:val="32"/>
          <w:szCs w:val="32"/>
          <w:lang w:val="uk-UA" w:eastAsia="ru-RU"/>
        </w:rPr>
        <w:t>ю</w:t>
      </w:r>
      <w:r w:rsidRPr="00B14D20">
        <w:rPr>
          <w:rFonts w:eastAsia="Times New Roman" w:cs="Times New Roman"/>
          <w:color w:val="auto"/>
          <w:sz w:val="32"/>
          <w:szCs w:val="32"/>
          <w:lang w:val="uk-UA"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u w:val="single"/>
          <w:lang w:eastAsia="ru-RU"/>
        </w:rPr>
        <w:t xml:space="preserve">Таблиця </w:t>
      </w:r>
      <w:r w:rsidR="00827EDD">
        <w:rPr>
          <w:rFonts w:eastAsia="Times New Roman" w:cs="Times New Roman"/>
          <w:color w:val="3B3B3B"/>
          <w:sz w:val="32"/>
          <w:szCs w:val="32"/>
          <w:u w:val="single"/>
          <w:lang w:val="uk-UA" w:eastAsia="ru-RU"/>
        </w:rPr>
        <w:t>встановлюється</w:t>
      </w:r>
      <w:r w:rsidRPr="00B14D20">
        <w:rPr>
          <w:rFonts w:eastAsia="Times New Roman" w:cs="Times New Roman"/>
          <w:color w:val="3B3B3B"/>
          <w:sz w:val="32"/>
          <w:szCs w:val="32"/>
          <w:lang w:eastAsia="ru-RU"/>
        </w:rPr>
        <w:t xml:space="preserve"> в те </w:t>
      </w:r>
      <w:proofErr w:type="gramStart"/>
      <w:r w:rsidRPr="00B14D20">
        <w:rPr>
          <w:rFonts w:eastAsia="Times New Roman" w:cs="Times New Roman"/>
          <w:color w:val="3B3B3B"/>
          <w:sz w:val="32"/>
          <w:szCs w:val="32"/>
          <w:lang w:eastAsia="ru-RU"/>
        </w:rPr>
        <w:t>м</w:t>
      </w:r>
      <w:proofErr w:type="gramEnd"/>
      <w:r w:rsidRPr="00B14D20">
        <w:rPr>
          <w:rFonts w:eastAsia="Times New Roman" w:cs="Times New Roman"/>
          <w:color w:val="3B3B3B"/>
          <w:sz w:val="32"/>
          <w:szCs w:val="32"/>
          <w:lang w:eastAsia="ru-RU"/>
        </w:rPr>
        <w:t xml:space="preserve">ісце документа, де в даний момент знаходиться курсор. Краще всього поставити курсор </w:t>
      </w: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початок абзацу тексту, перед яким повинна розташовуватися створювана таблиця.</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шв</w:t>
      </w:r>
      <w:r w:rsidR="007E1466" w:rsidRPr="007E1466">
        <w:rPr>
          <w:rFonts w:eastAsia="Times New Roman" w:cs="Times New Roman"/>
          <w:color w:val="3B3B3B"/>
          <w:sz w:val="32"/>
          <w:szCs w:val="32"/>
          <w:u w:val="single"/>
          <w:lang w:eastAsia="ru-RU"/>
        </w:rPr>
        <w:t>идкої вставки простої таблиці</w:t>
      </w:r>
      <w:r w:rsidR="007E1466">
        <w:rPr>
          <w:rFonts w:eastAsia="Times New Roman" w:cs="Times New Roman"/>
          <w:color w:val="3B3B3B"/>
          <w:sz w:val="32"/>
          <w:szCs w:val="32"/>
          <w:lang w:eastAsia="ru-RU"/>
        </w:rPr>
        <w:t xml:space="preserve"> у</w:t>
      </w:r>
      <w:r w:rsidR="007E146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вкладці</w:t>
      </w:r>
      <w:r w:rsidR="007E1466">
        <w:rPr>
          <w:rFonts w:eastAsia="Times New Roman" w:cs="Times New Roman"/>
          <w:color w:val="3B3B3B"/>
          <w:sz w:val="32"/>
          <w:szCs w:val="32"/>
          <w:lang w:val="uk-UA" w:eastAsia="ru-RU"/>
        </w:rPr>
        <w:t xml:space="preserve"> </w:t>
      </w:r>
      <w:r w:rsidR="003C5711">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Вставка</w:t>
      </w:r>
      <w:r w:rsidR="003C5711">
        <w:rPr>
          <w:rFonts w:eastAsia="Times New Roman" w:cs="Times New Roman"/>
          <w:b/>
          <w:bCs/>
          <w:color w:val="3B3B3B"/>
          <w:sz w:val="32"/>
          <w:szCs w:val="32"/>
          <w:lang w:val="uk-UA" w:eastAsia="ru-RU"/>
        </w:rPr>
        <w:t>»</w:t>
      </w:r>
      <w:r w:rsidR="007E146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натисніть кнопку</w:t>
      </w:r>
      <w:r w:rsidR="007E146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Таблиця</w:t>
      </w:r>
      <w:r w:rsidRPr="00B14D20">
        <w:rPr>
          <w:rFonts w:eastAsia="Times New Roman" w:cs="Times New Roman"/>
          <w:b/>
          <w:bCs/>
          <w:color w:val="3B3B3B"/>
          <w:sz w:val="32"/>
          <w:szCs w:val="32"/>
          <w:lang w:val="uk-UA" w:eastAsia="ru-RU"/>
        </w:rPr>
        <w:t>»</w:t>
      </w:r>
      <w:r w:rsidR="007E146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 як</w:t>
      </w:r>
      <w:r w:rsidRPr="00B14D20">
        <w:rPr>
          <w:rFonts w:eastAsia="Times New Roman" w:cs="Times New Roman"/>
          <w:color w:val="3B3B3B"/>
          <w:sz w:val="32"/>
          <w:szCs w:val="32"/>
          <w:lang w:val="uk-UA" w:eastAsia="ru-RU"/>
        </w:rPr>
        <w:t>і</w:t>
      </w:r>
      <w:r w:rsidRPr="00B14D20">
        <w:rPr>
          <w:rFonts w:eastAsia="Times New Roman" w:cs="Times New Roman"/>
          <w:color w:val="3B3B3B"/>
          <w:sz w:val="32"/>
          <w:szCs w:val="32"/>
          <w:lang w:eastAsia="ru-RU"/>
        </w:rPr>
        <w:t>й з'явиться табло при натиснутій лівій кнопці виділіть необхідне число стовпців і рядкі</w:t>
      </w:r>
      <w:proofErr w:type="gramStart"/>
      <w:r w:rsidRPr="00B14D20">
        <w:rPr>
          <w:rFonts w:eastAsia="Times New Roman" w:cs="Times New Roman"/>
          <w:color w:val="3B3B3B"/>
          <w:sz w:val="32"/>
          <w:szCs w:val="32"/>
          <w:lang w:eastAsia="ru-RU"/>
        </w:rPr>
        <w:t>в</w:t>
      </w:r>
      <w:proofErr w:type="gramEnd"/>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E74E08"/>
          <w:sz w:val="32"/>
          <w:szCs w:val="32"/>
          <w:lang w:eastAsia="ru-RU"/>
        </w:rPr>
        <w:drawing>
          <wp:inline distT="0" distB="0" distL="0" distR="0" wp14:anchorId="109EF121" wp14:editId="3C953E61">
            <wp:extent cx="3689818" cy="1993692"/>
            <wp:effectExtent l="0" t="0" r="6350" b="6985"/>
            <wp:docPr id="66" name="Рисунок 66" descr="Вставка простой таблицы">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тавка простой таблицы">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7355" cy="1997764"/>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 xml:space="preserve">Рис. </w:t>
      </w:r>
      <w:r w:rsidR="007E1466"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 xml:space="preserve">5.2.1 </w:t>
      </w:r>
      <w:r w:rsidRPr="00B14D20">
        <w:rPr>
          <w:rFonts w:eastAsia="Times New Roman" w:cs="Times New Roman"/>
          <w:i/>
          <w:color w:val="3B3B3B"/>
          <w:sz w:val="32"/>
          <w:szCs w:val="32"/>
          <w:lang w:eastAsia="ru-RU"/>
        </w:rPr>
        <w:t>Вставка простої таблиці</w:t>
      </w:r>
    </w:p>
    <w:p w:rsidR="003C5711" w:rsidRDefault="003C5711" w:rsidP="009F0BD9">
      <w:pPr>
        <w:spacing w:after="0" w:line="240" w:lineRule="auto"/>
        <w:rPr>
          <w:rFonts w:eastAsia="Times New Roman" w:cs="Times New Roman"/>
          <w:color w:val="3B3B3B"/>
          <w:sz w:val="32"/>
          <w:szCs w:val="32"/>
          <w:lang w:eastAsia="ru-RU"/>
        </w:rPr>
      </w:pPr>
    </w:p>
    <w:p w:rsidR="00B14D20" w:rsidRPr="00B14D20" w:rsidRDefault="003C5711" w:rsidP="009F0BD9">
      <w:pPr>
        <w:shd w:val="clear" w:color="auto" w:fill="FFFFFF"/>
        <w:spacing w:after="0" w:line="240" w:lineRule="auto"/>
        <w:ind w:firstLine="709"/>
        <w:jc w:val="both"/>
        <w:rPr>
          <w:rFonts w:eastAsia="Times New Roman" w:cs="Times New Roman"/>
          <w:color w:val="3B3B3B"/>
          <w:sz w:val="32"/>
          <w:szCs w:val="32"/>
          <w:lang w:val="uk-UA" w:eastAsia="ru-RU"/>
        </w:rPr>
      </w:pPr>
      <w:r>
        <w:rPr>
          <w:rFonts w:eastAsia="Times New Roman" w:cs="Times New Roman"/>
          <w:color w:val="3B3B3B"/>
          <w:sz w:val="32"/>
          <w:szCs w:val="32"/>
          <w:lang w:val="uk-UA" w:eastAsia="ru-RU"/>
        </w:rPr>
        <w:t xml:space="preserve">Для </w:t>
      </w:r>
      <w:r w:rsidR="00B14D20" w:rsidRPr="00B14D20">
        <w:rPr>
          <w:rFonts w:eastAsia="Times New Roman" w:cs="Times New Roman"/>
          <w:color w:val="3B3B3B"/>
          <w:sz w:val="32"/>
          <w:szCs w:val="32"/>
          <w:lang w:eastAsia="ru-RU"/>
        </w:rPr>
        <w:t>налаштува</w:t>
      </w:r>
      <w:r>
        <w:rPr>
          <w:rFonts w:eastAsia="Times New Roman" w:cs="Times New Roman"/>
          <w:color w:val="3B3B3B"/>
          <w:sz w:val="32"/>
          <w:szCs w:val="32"/>
          <w:lang w:val="uk-UA" w:eastAsia="ru-RU"/>
        </w:rPr>
        <w:t>ння</w:t>
      </w:r>
      <w:r w:rsidR="00B14D20" w:rsidRPr="00B14D20">
        <w:rPr>
          <w:rFonts w:eastAsia="Times New Roman" w:cs="Times New Roman"/>
          <w:color w:val="3B3B3B"/>
          <w:sz w:val="32"/>
          <w:szCs w:val="32"/>
          <w:lang w:eastAsia="ru-RU"/>
        </w:rPr>
        <w:t xml:space="preserve"> деяк</w:t>
      </w:r>
      <w:r>
        <w:rPr>
          <w:rFonts w:eastAsia="Times New Roman" w:cs="Times New Roman"/>
          <w:color w:val="3B3B3B"/>
          <w:sz w:val="32"/>
          <w:szCs w:val="32"/>
          <w:lang w:val="uk-UA" w:eastAsia="ru-RU"/>
        </w:rPr>
        <w:t>их</w:t>
      </w:r>
      <w:r w:rsidR="00B14D20" w:rsidRPr="00B14D20">
        <w:rPr>
          <w:rFonts w:eastAsia="Times New Roman" w:cs="Times New Roman"/>
          <w:color w:val="3B3B3B"/>
          <w:sz w:val="32"/>
          <w:szCs w:val="32"/>
          <w:lang w:eastAsia="ru-RU"/>
        </w:rPr>
        <w:t xml:space="preserve"> </w:t>
      </w:r>
      <w:r w:rsidR="00B14D20" w:rsidRPr="00B14D20">
        <w:rPr>
          <w:rFonts w:eastAsia="Times New Roman" w:cs="Times New Roman"/>
          <w:color w:val="3B3B3B"/>
          <w:sz w:val="32"/>
          <w:szCs w:val="32"/>
          <w:u w:val="single"/>
          <w:lang w:eastAsia="ru-RU"/>
        </w:rPr>
        <w:t>параметр</w:t>
      </w:r>
      <w:r>
        <w:rPr>
          <w:rFonts w:eastAsia="Times New Roman" w:cs="Times New Roman"/>
          <w:color w:val="3B3B3B"/>
          <w:sz w:val="32"/>
          <w:szCs w:val="32"/>
          <w:u w:val="single"/>
          <w:lang w:val="uk-UA" w:eastAsia="ru-RU"/>
        </w:rPr>
        <w:t>ів</w:t>
      </w:r>
      <w:r w:rsidR="00B14D20" w:rsidRPr="00B14D20">
        <w:rPr>
          <w:rFonts w:eastAsia="Times New Roman" w:cs="Times New Roman"/>
          <w:color w:val="3B3B3B"/>
          <w:sz w:val="32"/>
          <w:szCs w:val="32"/>
          <w:u w:val="single"/>
          <w:lang w:eastAsia="ru-RU"/>
        </w:rPr>
        <w:t xml:space="preserve"> створюваної таблиці</w:t>
      </w:r>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 xml:space="preserve">становіть курсор </w:t>
      </w:r>
      <w:r w:rsidR="003C5711">
        <w:rPr>
          <w:rFonts w:eastAsia="Times New Roman" w:cs="Times New Roman"/>
          <w:color w:val="3B3B3B"/>
          <w:sz w:val="32"/>
          <w:szCs w:val="32"/>
          <w:lang w:val="uk-UA" w:eastAsia="ru-RU"/>
        </w:rPr>
        <w:t>там</w:t>
      </w:r>
      <w:r w:rsidRPr="00B14D20">
        <w:rPr>
          <w:rFonts w:eastAsia="Times New Roman" w:cs="Times New Roman"/>
          <w:color w:val="3B3B3B"/>
          <w:sz w:val="32"/>
          <w:szCs w:val="32"/>
          <w:lang w:eastAsia="ru-RU"/>
        </w:rPr>
        <w:t>, де знаходитиметься створювана таблиця</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Таблиця</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вкладці</w:t>
      </w:r>
      <w:r w:rsidRPr="00B14D20">
        <w:rPr>
          <w:rFonts w:eastAsia="Times New Roman" w:cs="Times New Roman"/>
          <w:color w:val="3B3B3B"/>
          <w:sz w:val="32"/>
          <w:szCs w:val="32"/>
          <w:lang w:val="uk-UA" w:eastAsia="ru-RU"/>
        </w:rPr>
        <w:t xml:space="preserve"> </w:t>
      </w:r>
      <w:r w:rsidR="003C5711">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Вставка</w:t>
      </w:r>
      <w:r w:rsidR="003C5711">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виберіть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таблицю</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Вставка</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виберіть необхідну кількість рядків і стовпців, а також спосіб автопідбору. При виборі режиму</w:t>
      </w:r>
      <w:r w:rsidRPr="00B14D20">
        <w:rPr>
          <w:rFonts w:eastAsia="Times New Roman" w:cs="Times New Roman"/>
          <w:color w:val="3B3B3B"/>
          <w:sz w:val="32"/>
          <w:szCs w:val="32"/>
          <w:lang w:val="uk-UA" w:eastAsia="ru-RU"/>
        </w:rPr>
        <w:t xml:space="preserve"> </w:t>
      </w:r>
      <w:r w:rsidRPr="007F70C5">
        <w:rPr>
          <w:rFonts w:eastAsia="Times New Roman" w:cs="Times New Roman"/>
          <w:bCs/>
          <w:i/>
          <w:color w:val="3B3B3B"/>
          <w:sz w:val="32"/>
          <w:szCs w:val="32"/>
          <w:lang w:eastAsia="ru-RU"/>
        </w:rPr>
        <w:t>постійний</w:t>
      </w:r>
      <w:r w:rsidR="007F70C5">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 xml:space="preserve"> встанов</w:t>
      </w:r>
      <w:r w:rsidR="007F70C5">
        <w:rPr>
          <w:rFonts w:eastAsia="Times New Roman" w:cs="Times New Roman"/>
          <w:color w:val="3B3B3B"/>
          <w:sz w:val="32"/>
          <w:szCs w:val="32"/>
          <w:lang w:val="uk-UA" w:eastAsia="ru-RU"/>
        </w:rPr>
        <w:t>люють</w:t>
      </w:r>
      <w:r w:rsidRPr="00B14D20">
        <w:rPr>
          <w:rFonts w:eastAsia="Times New Roman" w:cs="Times New Roman"/>
          <w:color w:val="3B3B3B"/>
          <w:sz w:val="32"/>
          <w:szCs w:val="32"/>
          <w:lang w:eastAsia="ru-RU"/>
        </w:rPr>
        <w:t xml:space="preserve"> ширину стовпці</w:t>
      </w:r>
      <w:proofErr w:type="gramStart"/>
      <w:r w:rsidRPr="00B14D20">
        <w:rPr>
          <w:rFonts w:eastAsia="Times New Roman" w:cs="Times New Roman"/>
          <w:color w:val="3B3B3B"/>
          <w:sz w:val="32"/>
          <w:szCs w:val="32"/>
          <w:lang w:eastAsia="ru-RU"/>
        </w:rPr>
        <w:t>в</w:t>
      </w:r>
      <w:proofErr w:type="gramEnd"/>
      <w:r w:rsidRPr="00B14D20">
        <w:rPr>
          <w:rFonts w:eastAsia="Times New Roman" w:cs="Times New Roman"/>
          <w:color w:val="3B3B3B"/>
          <w:sz w:val="32"/>
          <w:szCs w:val="32"/>
          <w:lang w:eastAsia="ru-RU"/>
        </w:rPr>
        <w:t xml:space="preserve"> таблиці.</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4486DC57" wp14:editId="04BFCBED">
            <wp:extent cx="3689819" cy="1993692"/>
            <wp:effectExtent l="0" t="0" r="6350" b="6985"/>
            <wp:docPr id="67" name="Рисунок 67" descr="Выбор параметров вставляем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араметров вставляемой таблицы"/>
                    <pic:cNvPicPr>
                      <a:picLocks noChangeAspect="1" noChangeArrowheads="1"/>
                    </pic:cNvPicPr>
                  </pic:nvPicPr>
                  <pic:blipFill rotWithShape="1">
                    <a:blip r:embed="rId50">
                      <a:extLst>
                        <a:ext uri="{28A0092B-C50C-407E-A947-70E740481C1C}">
                          <a14:useLocalDpi xmlns:a14="http://schemas.microsoft.com/office/drawing/2010/main" val="0"/>
                        </a:ext>
                      </a:extLst>
                    </a:blip>
                    <a:srcRect t="-134" b="-134"/>
                    <a:stretch/>
                  </pic:blipFill>
                  <pic:spPr bwMode="auto">
                    <a:xfrm>
                      <a:off x="0" y="0"/>
                      <a:ext cx="3707745" cy="2003378"/>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 xml:space="preserve">Рис. </w:t>
      </w:r>
      <w:r w:rsidR="007E1466"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5.2.2</w:t>
      </w:r>
      <w:r w:rsidRPr="00B14D20">
        <w:rPr>
          <w:rFonts w:eastAsia="Times New Roman" w:cs="Times New Roman"/>
          <w:bCs/>
          <w:i/>
          <w:color w:val="3B3B3B"/>
          <w:sz w:val="32"/>
          <w:szCs w:val="32"/>
          <w:lang w:val="uk-UA" w:eastAsia="ru-RU"/>
        </w:rPr>
        <w:t xml:space="preserve"> </w:t>
      </w:r>
      <w:r w:rsidRPr="00B14D20">
        <w:rPr>
          <w:rFonts w:eastAsia="Times New Roman" w:cs="Times New Roman"/>
          <w:i/>
          <w:color w:val="3B3B3B"/>
          <w:sz w:val="32"/>
          <w:szCs w:val="32"/>
          <w:lang w:eastAsia="ru-RU"/>
        </w:rPr>
        <w:t> 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параметрів вставленої таблиці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При створенні таблиці </w:t>
      </w:r>
      <w:r w:rsidR="007F70C5">
        <w:rPr>
          <w:rFonts w:eastAsia="Times New Roman" w:cs="Times New Roman"/>
          <w:color w:val="3B3B3B"/>
          <w:sz w:val="32"/>
          <w:szCs w:val="32"/>
          <w:lang w:val="uk-UA" w:eastAsia="ru-RU"/>
        </w:rPr>
        <w:t>необхідно</w:t>
      </w:r>
      <w:r w:rsidRPr="00B14D20">
        <w:rPr>
          <w:rFonts w:eastAsia="Times New Roman" w:cs="Times New Roman"/>
          <w:color w:val="3B3B3B"/>
          <w:sz w:val="32"/>
          <w:szCs w:val="32"/>
          <w:lang w:eastAsia="ru-RU"/>
        </w:rPr>
        <w:t xml:space="preserve"> скористатис</w:t>
      </w:r>
      <w:r w:rsidR="007F70C5">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наявними </w:t>
      </w:r>
      <w:r w:rsidRPr="00B14D20">
        <w:rPr>
          <w:rFonts w:eastAsia="Times New Roman" w:cs="Times New Roman"/>
          <w:color w:val="3B3B3B"/>
          <w:sz w:val="32"/>
          <w:szCs w:val="32"/>
          <w:u w:val="single"/>
          <w:lang w:eastAsia="ru-RU"/>
        </w:rPr>
        <w:t>заготовками Microsoft Word</w:t>
      </w:r>
      <w:r w:rsidRPr="00B14D20">
        <w:rPr>
          <w:rFonts w:eastAsia="Times New Roman" w:cs="Times New Roman"/>
          <w:color w:val="3B3B3B"/>
          <w:sz w:val="32"/>
          <w:szCs w:val="32"/>
          <w:lang w:eastAsia="ru-RU"/>
        </w:rPr>
        <w:t xml:space="preserve"> або власними, раніше створеними таблицями</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туди, де знаходитиметься створювана таблиця</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атисніть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Таблиця</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вкладці</w:t>
      </w:r>
      <w:r w:rsidRPr="00B14D20">
        <w:rPr>
          <w:rFonts w:eastAsia="Times New Roman" w:cs="Times New Roman"/>
          <w:color w:val="3B3B3B"/>
          <w:sz w:val="32"/>
          <w:szCs w:val="32"/>
          <w:lang w:val="uk-UA" w:eastAsia="ru-RU"/>
        </w:rPr>
        <w:t xml:space="preserve"> </w:t>
      </w:r>
      <w:r w:rsidR="007F70C5">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Вставка</w:t>
      </w:r>
      <w:r w:rsidR="007F70C5">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sidR="007F70C5">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Експрес-таблиці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4"/>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п</w:t>
      </w:r>
      <w:r w:rsidRPr="00B14D20">
        <w:rPr>
          <w:rFonts w:eastAsia="Times New Roman" w:cs="Times New Roman"/>
          <w:color w:val="3B3B3B"/>
          <w:sz w:val="32"/>
          <w:szCs w:val="32"/>
          <w:lang w:eastAsia="ru-RU"/>
        </w:rPr>
        <w:t xml:space="preserve">рогорніть список таблиць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sidR="007F70C5">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потрібну</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 xml:space="preserve">Таблиці користувача, </w:t>
      </w:r>
      <w:proofErr w:type="gramStart"/>
      <w:r w:rsidRPr="00B14D20">
        <w:rPr>
          <w:rFonts w:eastAsia="Times New Roman" w:cs="Times New Roman"/>
          <w:color w:val="3B3B3B"/>
          <w:sz w:val="32"/>
          <w:szCs w:val="32"/>
          <w:lang w:eastAsia="ru-RU"/>
        </w:rPr>
        <w:t>занесен</w:t>
      </w:r>
      <w:proofErr w:type="gramEnd"/>
      <w:r w:rsidRPr="00B14D20">
        <w:rPr>
          <w:rFonts w:eastAsia="Times New Roman" w:cs="Times New Roman"/>
          <w:color w:val="3B3B3B"/>
          <w:sz w:val="32"/>
          <w:szCs w:val="32"/>
          <w:lang w:eastAsia="ru-RU"/>
        </w:rPr>
        <w:t>і до списку експрес</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таблиць, зазвичай розташовуються в розділі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Загальні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в кінці списку.</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4CFF002A" wp14:editId="6DB62685">
            <wp:extent cx="3700143" cy="1994400"/>
            <wp:effectExtent l="0" t="0" r="0" b="6350"/>
            <wp:docPr id="68" name="Рисунок 68" descr="Выбор экспресс-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ор экспресс-таблицы"/>
                    <pic:cNvPicPr>
                      <a:picLocks noChangeAspect="1" noChangeArrowheads="1"/>
                    </pic:cNvPicPr>
                  </pic:nvPicPr>
                  <pic:blipFill rotWithShape="1">
                    <a:blip r:embed="rId51">
                      <a:extLst>
                        <a:ext uri="{28A0092B-C50C-407E-A947-70E740481C1C}">
                          <a14:useLocalDpi xmlns:a14="http://schemas.microsoft.com/office/drawing/2010/main" val="0"/>
                        </a:ext>
                      </a:extLst>
                    </a:blip>
                    <a:srcRect l="-2058" t="-2048" r="2416" b="2664"/>
                    <a:stretch/>
                  </pic:blipFill>
                  <pic:spPr bwMode="auto">
                    <a:xfrm>
                      <a:off x="0" y="0"/>
                      <a:ext cx="3684009" cy="1985704"/>
                    </a:xfrm>
                    <a:prstGeom prst="rect">
                      <a:avLst/>
                    </a:prstGeom>
                    <a:noFill/>
                    <a:ln>
                      <a:noFill/>
                    </a:ln>
                    <a:extLst>
                      <a:ext uri="{53640926-AAD7-44D8-BBD7-CCE9431645EC}">
                        <a14:shadowObscured xmlns:a14="http://schemas.microsoft.com/office/drawing/2010/main"/>
                      </a:ext>
                    </a:extLst>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007E1466" w:rsidRPr="007E1466">
        <w:rPr>
          <w:rFonts w:eastAsia="Times New Roman" w:cs="Times New Roman"/>
          <w:bCs/>
          <w:i/>
          <w:color w:val="3B3B3B"/>
          <w:sz w:val="32"/>
          <w:szCs w:val="32"/>
          <w:lang w:val="uk-UA" w:eastAsia="ru-RU"/>
        </w:rPr>
        <w:t xml:space="preserve"> 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5.2.3</w:t>
      </w:r>
      <w:r w:rsidRPr="00B14D20">
        <w:rPr>
          <w:rFonts w:eastAsia="Times New Roman" w:cs="Times New Roman"/>
          <w:bCs/>
          <w:i/>
          <w:color w:val="3B3B3B"/>
          <w:sz w:val="32"/>
          <w:szCs w:val="32"/>
          <w:lang w:eastAsia="ru-RU"/>
        </w:rPr>
        <w:t xml:space="preserve">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експрес-таблиці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У результаті в документ буде вставлена </w:t>
      </w:r>
      <w:r w:rsidRPr="00B14D20">
        <w:rPr>
          <w:rFonts w:eastAsia="Times New Roman" w:cs="Times New Roman"/>
          <w:color w:val="3B3B3B"/>
          <w:sz w:val="32"/>
          <w:szCs w:val="32"/>
          <w:u w:val="single"/>
          <w:lang w:eastAsia="ru-RU"/>
        </w:rPr>
        <w:t>готова</w:t>
      </w:r>
      <w:r w:rsidRPr="00B14D20">
        <w:rPr>
          <w:rFonts w:eastAsia="Times New Roman" w:cs="Times New Roman"/>
          <w:color w:val="3B3B3B"/>
          <w:sz w:val="32"/>
          <w:szCs w:val="32"/>
          <w:u w:val="single"/>
          <w:lang w:val="uk-UA" w:eastAsia="ru-RU"/>
        </w:rPr>
        <w:t xml:space="preserve"> таблиця</w:t>
      </w:r>
      <w:r w:rsidRPr="00B14D20">
        <w:rPr>
          <w:rFonts w:eastAsia="Times New Roman" w:cs="Times New Roman"/>
          <w:color w:val="3B3B3B"/>
          <w:sz w:val="32"/>
          <w:szCs w:val="32"/>
          <w:lang w:eastAsia="ru-RU"/>
        </w:rPr>
        <w:t xml:space="preserve">, яка </w:t>
      </w:r>
      <w:proofErr w:type="gramStart"/>
      <w:r w:rsidRPr="00B14D20">
        <w:rPr>
          <w:rFonts w:eastAsia="Times New Roman" w:cs="Times New Roman"/>
          <w:color w:val="3B3B3B"/>
          <w:sz w:val="32"/>
          <w:szCs w:val="32"/>
          <w:lang w:eastAsia="ru-RU"/>
        </w:rPr>
        <w:t>містить</w:t>
      </w:r>
      <w:proofErr w:type="gramEnd"/>
      <w:r w:rsidRPr="00B14D20">
        <w:rPr>
          <w:rFonts w:eastAsia="Times New Roman" w:cs="Times New Roman"/>
          <w:color w:val="3B3B3B"/>
          <w:sz w:val="32"/>
          <w:szCs w:val="32"/>
          <w:lang w:eastAsia="ru-RU"/>
        </w:rPr>
        <w:t xml:space="preserve"> текст і оформлення таблиц</w:t>
      </w:r>
      <w:r w:rsidRPr="00B14D20">
        <w:rPr>
          <w:rFonts w:eastAsia="Times New Roman" w:cs="Times New Roman"/>
          <w:color w:val="3B3B3B"/>
          <w:sz w:val="32"/>
          <w:szCs w:val="32"/>
          <w:lang w:val="uk-UA" w:eastAsia="ru-RU"/>
        </w:rPr>
        <w:t xml:space="preserve">ь. </w:t>
      </w:r>
      <w:r w:rsidRPr="00B14D20">
        <w:rPr>
          <w:rFonts w:eastAsia="Times New Roman" w:cs="Times New Roman"/>
          <w:color w:val="3B3B3B"/>
          <w:sz w:val="32"/>
          <w:szCs w:val="32"/>
          <w:lang w:eastAsia="ru-RU"/>
        </w:rPr>
        <w:t>Оформлення вбудованих експрес</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таблиць Microsoft Word залежить ві</w:t>
      </w:r>
      <w:proofErr w:type="gramStart"/>
      <w:r w:rsidRPr="00B14D20">
        <w:rPr>
          <w:rFonts w:eastAsia="Times New Roman" w:cs="Times New Roman"/>
          <w:color w:val="3B3B3B"/>
          <w:sz w:val="32"/>
          <w:szCs w:val="32"/>
          <w:lang w:eastAsia="ru-RU"/>
        </w:rPr>
        <w:t>д обрано</w:t>
      </w:r>
      <w:proofErr w:type="gramEnd"/>
      <w:r w:rsidRPr="00B14D20">
        <w:rPr>
          <w:rFonts w:eastAsia="Times New Roman" w:cs="Times New Roman"/>
          <w:color w:val="3B3B3B"/>
          <w:sz w:val="32"/>
          <w:szCs w:val="32"/>
          <w:lang w:eastAsia="ru-RU"/>
        </w:rPr>
        <w:t xml:space="preserve">ї теми документа. Вставлена таблиця може мати </w:t>
      </w:r>
      <w:r w:rsidRPr="00B14D20">
        <w:rPr>
          <w:rFonts w:eastAsia="Times New Roman" w:cs="Times New Roman"/>
          <w:color w:val="3B3B3B"/>
          <w:sz w:val="32"/>
          <w:szCs w:val="32"/>
          <w:u w:val="single"/>
          <w:lang w:eastAsia="ru-RU"/>
        </w:rPr>
        <w:t>заголовок</w:t>
      </w:r>
      <w:r w:rsidRPr="00B14D20">
        <w:rPr>
          <w:rFonts w:eastAsia="Times New Roman" w:cs="Times New Roman"/>
          <w:color w:val="3B3B3B"/>
          <w:sz w:val="32"/>
          <w:szCs w:val="32"/>
          <w:lang w:eastAsia="ru-RU"/>
        </w:rPr>
        <w:t xml:space="preserve">. </w:t>
      </w:r>
      <w:r w:rsidR="007F70C5">
        <w:rPr>
          <w:rFonts w:eastAsia="Times New Roman" w:cs="Times New Roman"/>
          <w:color w:val="3B3B3B"/>
          <w:sz w:val="32"/>
          <w:szCs w:val="32"/>
          <w:lang w:val="uk-UA" w:eastAsia="ru-RU"/>
        </w:rPr>
        <w:t>А н</w:t>
      </w:r>
      <w:r w:rsidRPr="00B14D20">
        <w:rPr>
          <w:rFonts w:eastAsia="Times New Roman" w:cs="Times New Roman"/>
          <w:color w:val="3B3B3B"/>
          <w:sz w:val="32"/>
          <w:szCs w:val="32"/>
          <w:lang w:eastAsia="ru-RU"/>
        </w:rPr>
        <w:t xml:space="preserve">епотрібний текст видалити. </w:t>
      </w:r>
      <w:r w:rsidR="007F70C5">
        <w:rPr>
          <w:rFonts w:eastAsia="Times New Roman" w:cs="Times New Roman"/>
          <w:color w:val="3B3B3B"/>
          <w:sz w:val="32"/>
          <w:szCs w:val="32"/>
          <w:lang w:val="uk-UA" w:eastAsia="ru-RU"/>
        </w:rPr>
        <w:t>Т</w:t>
      </w:r>
      <w:r w:rsidRPr="00B14D20">
        <w:rPr>
          <w:rFonts w:eastAsia="Times New Roman" w:cs="Times New Roman"/>
          <w:color w:val="3B3B3B"/>
          <w:sz w:val="32"/>
          <w:szCs w:val="32"/>
          <w:lang w:eastAsia="ru-RU"/>
        </w:rPr>
        <w:t xml:space="preserve">акож </w:t>
      </w:r>
      <w:r w:rsidR="007F70C5">
        <w:rPr>
          <w:rFonts w:eastAsia="Times New Roman" w:cs="Times New Roman"/>
          <w:color w:val="3B3B3B"/>
          <w:sz w:val="32"/>
          <w:szCs w:val="32"/>
          <w:lang w:val="uk-UA" w:eastAsia="ru-RU"/>
        </w:rPr>
        <w:t xml:space="preserve">є можливість </w:t>
      </w:r>
      <w:r w:rsidRPr="00B14D20">
        <w:rPr>
          <w:rFonts w:eastAsia="Times New Roman" w:cs="Times New Roman"/>
          <w:color w:val="3B3B3B"/>
          <w:sz w:val="32"/>
          <w:szCs w:val="32"/>
          <w:lang w:eastAsia="ru-RU"/>
        </w:rPr>
        <w:t>змінити оформлення таблиці.</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7FF09F4B" wp14:editId="4D1BFE80">
            <wp:extent cx="3687580" cy="1994400"/>
            <wp:effectExtent l="0" t="0" r="0" b="0"/>
            <wp:docPr id="69" name="Рисунок 69" descr="Вставленная в документ экспресс-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тавленная в документ экспресс-таблица"/>
                    <pic:cNvPicPr>
                      <a:picLocks noChangeAspect="1" noChangeArrowheads="1"/>
                    </pic:cNvPicPr>
                  </pic:nvPicPr>
                  <pic:blipFill rotWithShape="1">
                    <a:blip r:embed="rId52">
                      <a:extLst>
                        <a:ext uri="{28A0092B-C50C-407E-A947-70E740481C1C}">
                          <a14:useLocalDpi xmlns:a14="http://schemas.microsoft.com/office/drawing/2010/main" val="0"/>
                        </a:ext>
                      </a:extLst>
                    </a:blip>
                    <a:srcRect l="1631" t="8706" r="-1686" b="-8847"/>
                    <a:stretch/>
                  </pic:blipFill>
                  <pic:spPr bwMode="auto">
                    <a:xfrm>
                      <a:off x="0" y="0"/>
                      <a:ext cx="3699405" cy="2000795"/>
                    </a:xfrm>
                    <a:prstGeom prst="rect">
                      <a:avLst/>
                    </a:prstGeom>
                    <a:noFill/>
                    <a:ln>
                      <a:noFill/>
                    </a:ln>
                    <a:extLst>
                      <a:ext uri="{53640926-AAD7-44D8-BBD7-CCE9431645EC}">
                        <a14:shadowObscured xmlns:a14="http://schemas.microsoft.com/office/drawing/2010/main"/>
                      </a:ext>
                    </a:extLst>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007E1466" w:rsidRPr="007E1466">
        <w:rPr>
          <w:rFonts w:eastAsia="Times New Roman" w:cs="Times New Roman"/>
          <w:bCs/>
          <w:i/>
          <w:color w:val="3B3B3B"/>
          <w:sz w:val="32"/>
          <w:szCs w:val="32"/>
          <w:lang w:val="uk-UA" w:eastAsia="ru-RU"/>
        </w:rPr>
        <w:t xml:space="preserve"> 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5.2.4</w:t>
      </w:r>
      <w:r w:rsidRPr="00B14D20">
        <w:rPr>
          <w:rFonts w:eastAsia="Times New Roman" w:cs="Times New Roman"/>
          <w:bCs/>
          <w:i/>
          <w:color w:val="3B3B3B"/>
          <w:sz w:val="32"/>
          <w:szCs w:val="32"/>
          <w:lang w:eastAsia="ru-RU"/>
        </w:rPr>
        <w:t xml:space="preserve"> </w:t>
      </w:r>
      <w:proofErr w:type="gramStart"/>
      <w:r w:rsidRPr="00B14D20">
        <w:rPr>
          <w:rFonts w:eastAsia="Times New Roman" w:cs="Times New Roman"/>
          <w:i/>
          <w:color w:val="3B3B3B"/>
          <w:sz w:val="32"/>
          <w:szCs w:val="32"/>
          <w:lang w:eastAsia="ru-RU"/>
        </w:rPr>
        <w:t>Вставлена</w:t>
      </w:r>
      <w:proofErr w:type="gramEnd"/>
      <w:r w:rsidRPr="00B14D20">
        <w:rPr>
          <w:rFonts w:eastAsia="Times New Roman" w:cs="Times New Roman"/>
          <w:i/>
          <w:color w:val="3B3B3B"/>
          <w:sz w:val="32"/>
          <w:szCs w:val="32"/>
          <w:lang w:eastAsia="ru-RU"/>
        </w:rPr>
        <w:t xml:space="preserve"> в документ експрес-таблиця</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перетворення тексту в таблицю</w:t>
      </w:r>
      <w:r w:rsidRPr="00B14D20">
        <w:rPr>
          <w:rFonts w:eastAsia="Times New Roman" w:cs="Times New Roman"/>
          <w:color w:val="3B3B3B"/>
          <w:sz w:val="32"/>
          <w:szCs w:val="32"/>
          <w:lang w:eastAsia="ru-RU"/>
        </w:rPr>
        <w:t xml:space="preserve"> необхідно розділити текст за допомогою табуляції, крапки з комою або іншого знака-роздільника, щоб вказати початок нового стовпця. Рядок таблиці відзначається знаком абзацу</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5"/>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иділіть фрагмент документа, перетворюваний в таблицю</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5"/>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Таблиця</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вкладці</w:t>
      </w:r>
      <w:r w:rsidRPr="00B14D20">
        <w:rPr>
          <w:rFonts w:eastAsia="Times New Roman" w:cs="Times New Roman"/>
          <w:color w:val="3B3B3B"/>
          <w:sz w:val="32"/>
          <w:szCs w:val="32"/>
          <w:lang w:val="uk-UA" w:eastAsia="ru-RU"/>
        </w:rPr>
        <w:t xml:space="preserve"> </w:t>
      </w:r>
      <w:r w:rsidR="007F70C5">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Вставка</w:t>
      </w:r>
      <w:r w:rsidR="007F70C5">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 xml:space="preserve">і </w:t>
      </w:r>
      <w:r w:rsidR="007F70C5">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Перетворити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в таблицю</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5"/>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Перетворити в таблицю</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 лічильнику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Кількість стовпців</w:t>
      </w:r>
      <w:r w:rsidRPr="00B14D20">
        <w:rPr>
          <w:rFonts w:eastAsia="Times New Roman" w:cs="Times New Roman"/>
          <w:b/>
          <w:bCs/>
          <w:color w:val="3B3B3B"/>
          <w:sz w:val="32"/>
          <w:szCs w:val="32"/>
          <w:lang w:val="uk-UA" w:eastAsia="ru-RU"/>
        </w:rPr>
        <w:t xml:space="preserve">» </w:t>
      </w:r>
      <w:r w:rsidRPr="00B14D20">
        <w:rPr>
          <w:rFonts w:eastAsia="Times New Roman" w:cs="Times New Roman"/>
          <w:color w:val="3B3B3B"/>
          <w:sz w:val="32"/>
          <w:szCs w:val="32"/>
          <w:lang w:eastAsia="ru-RU"/>
        </w:rPr>
        <w:t xml:space="preserve">встановіть число стовпців створюваної таблиці (кількість рядків встановлюється автоматично); </w:t>
      </w:r>
    </w:p>
    <w:p w:rsidR="00B14D20" w:rsidRPr="00B14D20" w:rsidRDefault="00B14D20" w:rsidP="009F0BD9">
      <w:pPr>
        <w:widowControl w:val="0"/>
        <w:numPr>
          <w:ilvl w:val="0"/>
          <w:numId w:val="95"/>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в розділі «</w:t>
      </w:r>
      <w:r w:rsidRPr="00B14D20">
        <w:rPr>
          <w:rFonts w:eastAsia="Times New Roman" w:cs="Times New Roman"/>
          <w:b/>
          <w:bCs/>
          <w:color w:val="3B3B3B"/>
          <w:sz w:val="32"/>
          <w:szCs w:val="32"/>
          <w:lang w:val="uk-UA" w:eastAsia="ru-RU"/>
        </w:rPr>
        <w:t>Автопідбір ширини»</w:t>
      </w:r>
      <w:r w:rsidRPr="00B14D20">
        <w:rPr>
          <w:rFonts w:eastAsia="Times New Roman" w:cs="Times New Roman"/>
          <w:color w:val="3B3B3B"/>
          <w:sz w:val="32"/>
          <w:szCs w:val="32"/>
          <w:lang w:val="uk-UA" w:eastAsia="ru-RU"/>
        </w:rPr>
        <w:t xml:space="preserve"> стовпців </w:t>
      </w:r>
      <w:r w:rsidR="007F70C5">
        <w:rPr>
          <w:rFonts w:eastAsia="Times New Roman" w:cs="Times New Roman"/>
          <w:color w:val="3B3B3B"/>
          <w:sz w:val="32"/>
          <w:szCs w:val="32"/>
          <w:lang w:val="uk-UA" w:eastAsia="ru-RU"/>
        </w:rPr>
        <w:t>о</w:t>
      </w:r>
      <w:r w:rsidRPr="00B14D20">
        <w:rPr>
          <w:rFonts w:eastAsia="Times New Roman" w:cs="Times New Roman"/>
          <w:color w:val="3B3B3B"/>
          <w:sz w:val="32"/>
          <w:szCs w:val="32"/>
          <w:lang w:val="uk-UA" w:eastAsia="ru-RU"/>
        </w:rPr>
        <w:t xml:space="preserve">беріть спосіб зміни ширини стовпців таблиці (при виборі параметра </w:t>
      </w:r>
      <w:r w:rsidRPr="007F70C5">
        <w:rPr>
          <w:rFonts w:eastAsia="Times New Roman" w:cs="Times New Roman"/>
          <w:bCs/>
          <w:i/>
          <w:color w:val="3B3B3B"/>
          <w:sz w:val="32"/>
          <w:szCs w:val="32"/>
          <w:lang w:val="uk-UA" w:eastAsia="ru-RU"/>
        </w:rPr>
        <w:t>постійна</w:t>
      </w:r>
      <w:r w:rsidRPr="00B14D20">
        <w:rPr>
          <w:rFonts w:eastAsia="Times New Roman" w:cs="Times New Roman"/>
          <w:color w:val="3B3B3B"/>
          <w:sz w:val="32"/>
          <w:szCs w:val="32"/>
          <w:lang w:val="uk-UA" w:eastAsia="ru-RU"/>
        </w:rPr>
        <w:t xml:space="preserve"> </w:t>
      </w:r>
      <w:r w:rsidR="007F70C5">
        <w:rPr>
          <w:rFonts w:eastAsia="Times New Roman" w:cs="Times New Roman"/>
          <w:color w:val="3B3B3B"/>
          <w:sz w:val="32"/>
          <w:szCs w:val="32"/>
          <w:lang w:val="uk-UA" w:eastAsia="ru-RU"/>
        </w:rPr>
        <w:t>необхідно</w:t>
      </w:r>
      <w:r w:rsidRPr="00B14D20">
        <w:rPr>
          <w:rFonts w:eastAsia="Times New Roman" w:cs="Times New Roman"/>
          <w:color w:val="3B3B3B"/>
          <w:sz w:val="32"/>
          <w:szCs w:val="32"/>
          <w:lang w:val="uk-UA" w:eastAsia="ru-RU"/>
        </w:rPr>
        <w:t xml:space="preserve"> вказати ширину стовпців); </w:t>
      </w:r>
    </w:p>
    <w:p w:rsidR="00B14D20" w:rsidRPr="00B14D20" w:rsidRDefault="00B14D20" w:rsidP="009F0BD9">
      <w:pPr>
        <w:widowControl w:val="0"/>
        <w:numPr>
          <w:ilvl w:val="0"/>
          <w:numId w:val="95"/>
        </w:numPr>
        <w:shd w:val="clear" w:color="auto" w:fill="FFFFFF"/>
        <w:autoSpaceDE w:val="0"/>
        <w:autoSpaceDN w:val="0"/>
        <w:adjustRightInd w:val="0"/>
        <w:spacing w:after="0" w:line="240" w:lineRule="auto"/>
        <w:ind w:left="1134" w:hanging="357"/>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виберіть знак роздільника.</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45FF50E3" wp14:editId="6ECEECE1">
            <wp:extent cx="3690000" cy="1993692"/>
            <wp:effectExtent l="0" t="0" r="0" b="0"/>
            <wp:docPr id="70" name="Рисунок 70" descr="Преобразование текста в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текста в таблицу"/>
                    <pic:cNvPicPr>
                      <a:picLocks noChangeAspect="1" noChangeArrowheads="1"/>
                    </pic:cNvPicPr>
                  </pic:nvPicPr>
                  <pic:blipFill rotWithShape="1">
                    <a:blip r:embed="rId53">
                      <a:extLst>
                        <a:ext uri="{28A0092B-C50C-407E-A947-70E740481C1C}">
                          <a14:useLocalDpi xmlns:a14="http://schemas.microsoft.com/office/drawing/2010/main" val="0"/>
                        </a:ext>
                      </a:extLst>
                    </a:blip>
                    <a:srcRect l="9750" t="9718" r="-9853" b="-9897"/>
                    <a:stretch/>
                  </pic:blipFill>
                  <pic:spPr bwMode="auto">
                    <a:xfrm>
                      <a:off x="0" y="0"/>
                      <a:ext cx="3704605" cy="2001583"/>
                    </a:xfrm>
                    <a:prstGeom prst="rect">
                      <a:avLst/>
                    </a:prstGeom>
                    <a:noFill/>
                    <a:ln>
                      <a:noFill/>
                    </a:ln>
                    <a:extLst>
                      <a:ext uri="{53640926-AAD7-44D8-BBD7-CCE9431645EC}">
                        <a14:shadowObscured xmlns:a14="http://schemas.microsoft.com/office/drawing/2010/main"/>
                      </a:ext>
                    </a:extLst>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 xml:space="preserve">Рис. </w:t>
      </w:r>
      <w:r w:rsidR="007E1466"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 xml:space="preserve">5.2.5 </w:t>
      </w:r>
      <w:r w:rsidRPr="00B14D20">
        <w:rPr>
          <w:rFonts w:eastAsia="Times New Roman" w:cs="Times New Roman"/>
          <w:i/>
          <w:color w:val="3B3B3B"/>
          <w:sz w:val="32"/>
          <w:szCs w:val="32"/>
          <w:lang w:eastAsia="ru-RU"/>
        </w:rPr>
        <w:t>Перетворення тексту в таблицю</w:t>
      </w:r>
    </w:p>
    <w:p w:rsidR="00DA7B0F" w:rsidRDefault="00DA7B0F" w:rsidP="009F0BD9">
      <w:pPr>
        <w:shd w:val="clear" w:color="auto" w:fill="FFFFFF"/>
        <w:spacing w:after="0" w:line="240" w:lineRule="auto"/>
        <w:ind w:firstLine="709"/>
        <w:jc w:val="both"/>
        <w:rPr>
          <w:rFonts w:eastAsia="Times New Roman" w:cs="Times New Roman"/>
          <w:color w:val="3B3B3B"/>
          <w:sz w:val="32"/>
          <w:szCs w:val="32"/>
          <w:lang w:val="en-US"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додавання рядкі</w:t>
      </w:r>
      <w:proofErr w:type="gramStart"/>
      <w:r w:rsidRPr="00B14D20">
        <w:rPr>
          <w:rFonts w:eastAsia="Times New Roman" w:cs="Times New Roman"/>
          <w:color w:val="3B3B3B"/>
          <w:sz w:val="32"/>
          <w:szCs w:val="32"/>
          <w:u w:val="single"/>
          <w:lang w:eastAsia="ru-RU"/>
        </w:rPr>
        <w:t>в</w:t>
      </w:r>
      <w:proofErr w:type="gramEnd"/>
      <w:r w:rsidRPr="00B14D20">
        <w:rPr>
          <w:rFonts w:eastAsia="Times New Roman" w:cs="Times New Roman"/>
          <w:color w:val="3B3B3B"/>
          <w:sz w:val="32"/>
          <w:szCs w:val="32"/>
          <w:lang w:eastAsia="ru-RU"/>
        </w:rPr>
        <w:t xml:space="preserve"> у таблицю скориста</w:t>
      </w:r>
      <w:r w:rsidR="00E340F1">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контекстно</w:t>
      </w:r>
      <w:r w:rsidR="00E340F1">
        <w:rPr>
          <w:rFonts w:eastAsia="Times New Roman" w:cs="Times New Roman"/>
          <w:color w:val="3B3B3B"/>
          <w:sz w:val="32"/>
          <w:szCs w:val="32"/>
          <w:lang w:val="uk-UA" w:eastAsia="ru-RU"/>
        </w:rPr>
        <w:t>ю</w:t>
      </w:r>
      <w:proofErr w:type="gramEnd"/>
      <w:r w:rsidRPr="00B14D20">
        <w:rPr>
          <w:rFonts w:eastAsia="Times New Roman" w:cs="Times New Roman"/>
          <w:color w:val="3B3B3B"/>
          <w:sz w:val="32"/>
          <w:szCs w:val="32"/>
          <w:lang w:eastAsia="ru-RU"/>
        </w:rPr>
        <w:t xml:space="preserve"> вкладкою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Макет</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яку клітинку рядка таблиці, вище або нижче якої потрібно вставити новий рядок</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lastRenderedPageBreak/>
        <w:t>н</w:t>
      </w:r>
      <w:r w:rsidRPr="00B14D20">
        <w:rPr>
          <w:rFonts w:eastAsia="Times New Roman" w:cs="Times New Roman"/>
          <w:color w:val="3B3B3B"/>
          <w:sz w:val="32"/>
          <w:szCs w:val="32"/>
          <w:lang w:eastAsia="ru-RU"/>
        </w:rPr>
        <w:t>атисніть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зверху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bCs/>
          <w:color w:val="3B3B3B"/>
          <w:sz w:val="32"/>
          <w:szCs w:val="32"/>
          <w:lang w:eastAsia="ru-RU"/>
        </w:rPr>
        <w:t>або</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Вставити знизу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групи</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Рядки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 стовпці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13625A78" wp14:editId="3F356245">
            <wp:extent cx="3800790" cy="2053652"/>
            <wp:effectExtent l="0" t="0" r="9525" b="3810"/>
            <wp:docPr id="71" name="Рисунок 71" descr="Добавление строк с использованием контекстной вкладки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бавление строк с использованием контекстной вкладки Макет"/>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6623" cy="2062207"/>
                    </a:xfrm>
                    <a:prstGeom prst="rect">
                      <a:avLst/>
                    </a:prstGeom>
                    <a:noFill/>
                    <a:ln>
                      <a:noFill/>
                    </a:ln>
                  </pic:spPr>
                </pic:pic>
              </a:graphicData>
            </a:graphic>
          </wp:inline>
        </w:drawing>
      </w:r>
    </w:p>
    <w:p w:rsidR="00B14D20"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bCs/>
          <w:i/>
          <w:color w:val="3B3B3B"/>
          <w:sz w:val="32"/>
          <w:szCs w:val="32"/>
          <w:lang w:eastAsia="ru-RU"/>
        </w:rPr>
        <w:t xml:space="preserve">Рис. </w:t>
      </w:r>
      <w:r w:rsidR="007E1466"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7E1466" w:rsidRPr="007E1466">
        <w:rPr>
          <w:rFonts w:eastAsia="Times New Roman" w:cs="Times New Roman"/>
          <w:bCs/>
          <w:i/>
          <w:color w:val="3B3B3B"/>
          <w:sz w:val="32"/>
          <w:szCs w:val="32"/>
          <w:lang w:val="uk-UA" w:eastAsia="ru-RU"/>
        </w:rPr>
        <w:t xml:space="preserve">5.2.6 </w:t>
      </w:r>
      <w:r w:rsidRPr="00B14D20">
        <w:rPr>
          <w:rFonts w:eastAsia="Times New Roman" w:cs="Times New Roman"/>
          <w:i/>
          <w:color w:val="3B3B3B"/>
          <w:sz w:val="32"/>
          <w:szCs w:val="32"/>
          <w:lang w:eastAsia="ru-RU"/>
        </w:rPr>
        <w:t>Додавання рядків з використанням контекстної вкладки Макет</w:t>
      </w:r>
      <w:r w:rsidR="007E1466">
        <w:rPr>
          <w:rFonts w:eastAsia="Times New Roman" w:cs="Times New Roman"/>
          <w:i/>
          <w:color w:val="3B3B3B"/>
          <w:sz w:val="32"/>
          <w:szCs w:val="32"/>
          <w:lang w:val="uk-UA" w:eastAsia="ru-RU"/>
        </w:rPr>
        <w:t xml:space="preserve"> </w:t>
      </w:r>
    </w:p>
    <w:p w:rsidR="007E1466" w:rsidRPr="00B14D20" w:rsidRDefault="007E1466" w:rsidP="009F0BD9">
      <w:pPr>
        <w:shd w:val="clear" w:color="auto" w:fill="FFFFFF"/>
        <w:spacing w:after="0" w:line="240" w:lineRule="auto"/>
        <w:ind w:firstLine="709"/>
        <w:jc w:val="center"/>
        <w:rPr>
          <w:rFonts w:eastAsia="Times New Roman" w:cs="Times New Roman"/>
          <w:i/>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proofErr w:type="gramStart"/>
      <w:r w:rsidRPr="00B14D20">
        <w:rPr>
          <w:rFonts w:eastAsia="Times New Roman" w:cs="Times New Roman"/>
          <w:color w:val="3B3B3B"/>
          <w:sz w:val="32"/>
          <w:szCs w:val="32"/>
          <w:lang w:eastAsia="ru-RU"/>
        </w:rPr>
        <w:t>При</w:t>
      </w:r>
      <w:proofErr w:type="gramEnd"/>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робот</w:t>
      </w:r>
      <w:proofErr w:type="gramEnd"/>
      <w:r w:rsidRPr="00B14D20">
        <w:rPr>
          <w:rFonts w:eastAsia="Times New Roman" w:cs="Times New Roman"/>
          <w:color w:val="3B3B3B"/>
          <w:sz w:val="32"/>
          <w:szCs w:val="32"/>
          <w:lang w:eastAsia="ru-RU"/>
        </w:rPr>
        <w:t xml:space="preserve">і в інших вкладках для </w:t>
      </w:r>
      <w:r w:rsidRPr="00B14D20">
        <w:rPr>
          <w:rFonts w:eastAsia="Times New Roman" w:cs="Times New Roman"/>
          <w:color w:val="3B3B3B"/>
          <w:sz w:val="32"/>
          <w:szCs w:val="32"/>
          <w:u w:val="single"/>
          <w:lang w:eastAsia="ru-RU"/>
        </w:rPr>
        <w:t>вставки рядків</w:t>
      </w:r>
      <w:r w:rsidRPr="00B14D20">
        <w:rPr>
          <w:rFonts w:eastAsia="Times New Roman" w:cs="Times New Roman"/>
          <w:color w:val="3B3B3B"/>
          <w:sz w:val="32"/>
          <w:szCs w:val="32"/>
          <w:lang w:eastAsia="ru-RU"/>
        </w:rPr>
        <w:t xml:space="preserve"> скориста</w:t>
      </w:r>
      <w:r w:rsidR="00E340F1">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контекстним меню</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правою кнопкою миші по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 xml:space="preserve">якій комірці рядка таблиці, вище або нижче якої потрібно вставити новий рядок, і </w:t>
      </w:r>
      <w:r w:rsidR="00E340F1">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підлеглому меню виберіть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 рядки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зверху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 рядки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знизу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7E07BF23" wp14:editId="0A3CAC43">
            <wp:extent cx="3702570" cy="2000582"/>
            <wp:effectExtent l="0" t="0" r="0" b="0"/>
            <wp:docPr id="72" name="Рисунок 72" descr="Добавление строк с использованием контекстного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бавление строк с использованием контекстного меню"/>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9959" cy="2004575"/>
                    </a:xfrm>
                    <a:prstGeom prst="rect">
                      <a:avLst/>
                    </a:prstGeom>
                    <a:noFill/>
                    <a:ln>
                      <a:noFill/>
                    </a:ln>
                  </pic:spPr>
                </pic:pic>
              </a:graphicData>
            </a:graphic>
          </wp:inline>
        </w:drawing>
      </w:r>
    </w:p>
    <w:p w:rsidR="007E1466" w:rsidRPr="00D87A35"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7E1466" w:rsidRPr="00D87A35">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7E1466" w:rsidRPr="00D87A35">
        <w:rPr>
          <w:rFonts w:eastAsia="Times New Roman" w:cs="Times New Roman"/>
          <w:bCs/>
          <w:i/>
          <w:color w:val="3B3B3B"/>
          <w:sz w:val="32"/>
          <w:szCs w:val="32"/>
          <w:lang w:val="uk-UA" w:eastAsia="ru-RU"/>
        </w:rPr>
        <w:t xml:space="preserve">5.2.7 </w:t>
      </w:r>
      <w:r w:rsidRPr="00B14D20">
        <w:rPr>
          <w:rFonts w:eastAsia="Times New Roman" w:cs="Times New Roman"/>
          <w:i/>
          <w:color w:val="3B3B3B"/>
          <w:sz w:val="32"/>
          <w:szCs w:val="32"/>
          <w:lang w:eastAsia="ru-RU"/>
        </w:rPr>
        <w:t xml:space="preserve">Додавання рядків з використанням </w:t>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i/>
          <w:color w:val="3B3B3B"/>
          <w:sz w:val="32"/>
          <w:szCs w:val="32"/>
          <w:lang w:eastAsia="ru-RU"/>
        </w:rPr>
        <w:t>контекстного меню</w:t>
      </w:r>
    </w:p>
    <w:p w:rsidR="007E1466" w:rsidRPr="007E1466" w:rsidRDefault="007E1466" w:rsidP="009F0BD9">
      <w:pPr>
        <w:shd w:val="clear" w:color="auto" w:fill="FFFFFF"/>
        <w:spacing w:after="0" w:line="240" w:lineRule="auto"/>
        <w:ind w:firstLine="709"/>
        <w:jc w:val="both"/>
        <w:rPr>
          <w:rFonts w:eastAsia="Times New Roman" w:cs="Times New Roman"/>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Якщо в таблицю потрібно </w:t>
      </w:r>
      <w:r w:rsidRPr="00B14D20">
        <w:rPr>
          <w:rFonts w:eastAsia="Times New Roman" w:cs="Times New Roman"/>
          <w:color w:val="3B3B3B"/>
          <w:sz w:val="32"/>
          <w:szCs w:val="32"/>
          <w:u w:val="single"/>
          <w:lang w:eastAsia="ru-RU"/>
        </w:rPr>
        <w:t>вставити відразу кілька нових рядків</w:t>
      </w:r>
      <w:r w:rsidRPr="00B14D20">
        <w:rPr>
          <w:rFonts w:eastAsia="Times New Roman" w:cs="Times New Roman"/>
          <w:color w:val="3B3B3B"/>
          <w:sz w:val="32"/>
          <w:szCs w:val="32"/>
          <w:lang w:eastAsia="ru-RU"/>
        </w:rPr>
        <w:t>, то слід виділити в таблиці таке ж число рядків, а потім скористатис</w:t>
      </w:r>
      <w:r w:rsidR="00E340F1">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яким з описаних вище способі</w:t>
      </w:r>
      <w:proofErr w:type="gramStart"/>
      <w:r w:rsidRPr="00B14D20">
        <w:rPr>
          <w:rFonts w:eastAsia="Times New Roman" w:cs="Times New Roman"/>
          <w:color w:val="3B3B3B"/>
          <w:sz w:val="32"/>
          <w:szCs w:val="32"/>
          <w:lang w:eastAsia="ru-RU"/>
        </w:rPr>
        <w:t>в</w:t>
      </w:r>
      <w:proofErr w:type="gramEnd"/>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proofErr w:type="gramStart"/>
      <w:r w:rsidRPr="00B14D20">
        <w:rPr>
          <w:rFonts w:eastAsia="Times New Roman" w:cs="Times New Roman"/>
          <w:color w:val="3B3B3B"/>
          <w:sz w:val="32"/>
          <w:szCs w:val="32"/>
          <w:lang w:eastAsia="ru-RU"/>
        </w:rPr>
        <w:t>При</w:t>
      </w:r>
      <w:proofErr w:type="gramEnd"/>
      <w:r w:rsidRPr="00B14D20">
        <w:rPr>
          <w:rFonts w:eastAsia="Times New Roman" w:cs="Times New Roman"/>
          <w:color w:val="3B3B3B"/>
          <w:sz w:val="32"/>
          <w:szCs w:val="32"/>
          <w:lang w:eastAsia="ru-RU"/>
        </w:rPr>
        <w:t xml:space="preserve"> роботі з </w:t>
      </w:r>
      <w:r w:rsidRPr="00B14D20">
        <w:rPr>
          <w:rFonts w:eastAsia="Times New Roman" w:cs="Times New Roman"/>
          <w:color w:val="3B3B3B"/>
          <w:sz w:val="32"/>
          <w:szCs w:val="32"/>
          <w:u w:val="single"/>
          <w:lang w:eastAsia="ru-RU"/>
        </w:rPr>
        <w:t>клавіатурою для вставки рядка</w:t>
      </w:r>
      <w:r w:rsidRPr="00B14D20">
        <w:rPr>
          <w:rFonts w:eastAsia="Times New Roman" w:cs="Times New Roman"/>
          <w:color w:val="3B3B3B"/>
          <w:sz w:val="32"/>
          <w:szCs w:val="32"/>
          <w:lang w:eastAsia="ru-RU"/>
        </w:rPr>
        <w:t xml:space="preserve"> </w:t>
      </w:r>
      <w:r w:rsidR="00E340F1">
        <w:rPr>
          <w:rFonts w:eastAsia="Times New Roman" w:cs="Times New Roman"/>
          <w:color w:val="3B3B3B"/>
          <w:sz w:val="32"/>
          <w:szCs w:val="32"/>
          <w:lang w:val="uk-UA" w:eastAsia="ru-RU"/>
        </w:rPr>
        <w:t>необхідно встановити</w:t>
      </w:r>
      <w:r w:rsidRPr="00B14D20">
        <w:rPr>
          <w:rFonts w:eastAsia="Times New Roman" w:cs="Times New Roman"/>
          <w:color w:val="3B3B3B"/>
          <w:sz w:val="32"/>
          <w:szCs w:val="32"/>
          <w:lang w:eastAsia="ru-RU"/>
        </w:rPr>
        <w:t xml:space="preserve"> курсор праворуч від правої комірки рядка і натиснути клавішу</w:t>
      </w:r>
      <w:r w:rsidR="005D3E5E">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Enter</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54A93445" wp14:editId="7A47222A">
            <wp:extent cx="3667125" cy="1981430"/>
            <wp:effectExtent l="0" t="0" r="0" b="0"/>
            <wp:docPr id="73" name="Рисунок 73" descr="Вставка строки при работе с клавиату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ставка строки при работе с клавиатуро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7125" cy="1981430"/>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9854BD" w:rsidRPr="009854BD">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9854BD" w:rsidRPr="009854BD">
        <w:rPr>
          <w:rFonts w:eastAsia="Times New Roman" w:cs="Times New Roman"/>
          <w:bCs/>
          <w:i/>
          <w:color w:val="3B3B3B"/>
          <w:sz w:val="32"/>
          <w:szCs w:val="32"/>
          <w:lang w:val="uk-UA" w:eastAsia="ru-RU"/>
        </w:rPr>
        <w:t xml:space="preserve">5.2.8 </w:t>
      </w:r>
      <w:r w:rsidRPr="00B14D20">
        <w:rPr>
          <w:rFonts w:eastAsia="Times New Roman" w:cs="Times New Roman"/>
          <w:i/>
          <w:color w:val="3B3B3B"/>
          <w:sz w:val="32"/>
          <w:szCs w:val="32"/>
          <w:lang w:eastAsia="ru-RU"/>
        </w:rPr>
        <w:t xml:space="preserve">Вставка рядка </w:t>
      </w:r>
      <w:proofErr w:type="gramStart"/>
      <w:r w:rsidRPr="00B14D20">
        <w:rPr>
          <w:rFonts w:eastAsia="Times New Roman" w:cs="Times New Roman"/>
          <w:i/>
          <w:color w:val="3B3B3B"/>
          <w:sz w:val="32"/>
          <w:szCs w:val="32"/>
          <w:lang w:eastAsia="ru-RU"/>
        </w:rPr>
        <w:t>при</w:t>
      </w:r>
      <w:proofErr w:type="gramEnd"/>
      <w:r w:rsidRPr="00B14D20">
        <w:rPr>
          <w:rFonts w:eastAsia="Times New Roman" w:cs="Times New Roman"/>
          <w:i/>
          <w:color w:val="3B3B3B"/>
          <w:sz w:val="32"/>
          <w:szCs w:val="32"/>
          <w:lang w:eastAsia="ru-RU"/>
        </w:rPr>
        <w:t xml:space="preserve"> роботі з клавіатурою</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Новий рядок знизу таблиці автоматично з'</w:t>
      </w:r>
      <w:proofErr w:type="gramStart"/>
      <w:r w:rsidRPr="00B14D20">
        <w:rPr>
          <w:rFonts w:eastAsia="Times New Roman" w:cs="Times New Roman"/>
          <w:color w:val="3B3B3B"/>
          <w:sz w:val="32"/>
          <w:szCs w:val="32"/>
          <w:lang w:eastAsia="ru-RU"/>
        </w:rPr>
        <w:t>являється</w:t>
      </w:r>
      <w:proofErr w:type="gramEnd"/>
      <w:r w:rsidRPr="00B14D20">
        <w:rPr>
          <w:rFonts w:eastAsia="Times New Roman" w:cs="Times New Roman"/>
          <w:color w:val="3B3B3B"/>
          <w:sz w:val="32"/>
          <w:szCs w:val="32"/>
          <w:lang w:eastAsia="ru-RU"/>
        </w:rPr>
        <w:t>, якщо, перебуваючи в останній комірці останнього рядка таблиці натиснути клавішу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Tab</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додавання стовпці</w:t>
      </w:r>
      <w:proofErr w:type="gramStart"/>
      <w:r w:rsidRPr="00B14D20">
        <w:rPr>
          <w:rFonts w:eastAsia="Times New Roman" w:cs="Times New Roman"/>
          <w:color w:val="3B3B3B"/>
          <w:sz w:val="32"/>
          <w:szCs w:val="32"/>
          <w:u w:val="single"/>
          <w:lang w:eastAsia="ru-RU"/>
        </w:rPr>
        <w:t>в</w:t>
      </w:r>
      <w:proofErr w:type="gramEnd"/>
      <w:r w:rsidRPr="00B14D20">
        <w:rPr>
          <w:rFonts w:eastAsia="Times New Roman" w:cs="Times New Roman"/>
          <w:color w:val="3B3B3B"/>
          <w:sz w:val="32"/>
          <w:szCs w:val="32"/>
          <w:u w:val="single"/>
          <w:lang w:eastAsia="ru-RU"/>
        </w:rPr>
        <w:t xml:space="preserve"> у таблицю</w:t>
      </w:r>
      <w:r w:rsidRPr="00B14D20">
        <w:rPr>
          <w:rFonts w:eastAsia="Times New Roman" w:cs="Times New Roman"/>
          <w:color w:val="3B3B3B"/>
          <w:sz w:val="32"/>
          <w:szCs w:val="32"/>
          <w:lang w:eastAsia="ru-RU"/>
        </w:rPr>
        <w:t xml:space="preserve"> скориста</w:t>
      </w:r>
      <w:r w:rsidR="00151150">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контекстною</w:t>
      </w:r>
      <w:proofErr w:type="gramEnd"/>
      <w:r w:rsidRPr="00B14D20">
        <w:rPr>
          <w:rFonts w:eastAsia="Times New Roman" w:cs="Times New Roman"/>
          <w:color w:val="3B3B3B"/>
          <w:sz w:val="32"/>
          <w:szCs w:val="32"/>
          <w:lang w:eastAsia="ru-RU"/>
        </w:rPr>
        <w:t xml:space="preserve"> вкладкою Макет</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8"/>
        </w:numPr>
        <w:shd w:val="clear" w:color="auto" w:fill="FFFFFF"/>
        <w:tabs>
          <w:tab w:val="num" w:pos="1134"/>
        </w:tabs>
        <w:autoSpaceDE w:val="0"/>
        <w:autoSpaceDN w:val="0"/>
        <w:adjustRightInd w:val="0"/>
        <w:spacing w:after="0" w:line="240" w:lineRule="auto"/>
        <w:ind w:left="1134"/>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яку клітинку стовпця таблиці, лівіше або правіше якого потрібно вста</w:t>
      </w:r>
      <w:r w:rsidR="00151150">
        <w:rPr>
          <w:rFonts w:eastAsia="Times New Roman" w:cs="Times New Roman"/>
          <w:color w:val="3B3B3B"/>
          <w:sz w:val="32"/>
          <w:szCs w:val="32"/>
          <w:lang w:val="uk-UA" w:eastAsia="ru-RU"/>
        </w:rPr>
        <w:t>новити</w:t>
      </w:r>
      <w:r w:rsidRPr="00B14D20">
        <w:rPr>
          <w:rFonts w:eastAsia="Times New Roman" w:cs="Times New Roman"/>
          <w:color w:val="3B3B3B"/>
          <w:sz w:val="32"/>
          <w:szCs w:val="32"/>
          <w:lang w:eastAsia="ru-RU"/>
        </w:rPr>
        <w:t xml:space="preserve"> новий стовпець</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98"/>
        </w:numPr>
        <w:shd w:val="clear" w:color="auto" w:fill="FFFFFF"/>
        <w:tabs>
          <w:tab w:val="num" w:pos="1134"/>
        </w:tabs>
        <w:autoSpaceDE w:val="0"/>
        <w:autoSpaceDN w:val="0"/>
        <w:adjustRightInd w:val="0"/>
        <w:spacing w:after="0" w:line="240" w:lineRule="auto"/>
        <w:ind w:left="1134"/>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атисніть</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зліва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праворуч</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групи</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Рядки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 стовпці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15F6A311" wp14:editId="31DA75C1">
            <wp:extent cx="3648075" cy="1971137"/>
            <wp:effectExtent l="0" t="0" r="0" b="0"/>
            <wp:docPr id="74" name="Рисунок 74" descr="Добавление столбцов с использованием контекстной вкладки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бавление столбцов с использованием контекстной вкладки Маке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2393" cy="1973470"/>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5D3E5E" w:rsidRPr="005D3E5E">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5D3E5E">
        <w:rPr>
          <w:rFonts w:eastAsia="Times New Roman" w:cs="Times New Roman"/>
          <w:bCs/>
          <w:i/>
          <w:color w:val="3B3B3B"/>
          <w:sz w:val="32"/>
          <w:szCs w:val="32"/>
          <w:lang w:val="uk-UA" w:eastAsia="ru-RU"/>
        </w:rPr>
        <w:t xml:space="preserve">5.2.9 </w:t>
      </w:r>
      <w:r w:rsidRPr="00B14D20">
        <w:rPr>
          <w:rFonts w:eastAsia="Times New Roman" w:cs="Times New Roman"/>
          <w:i/>
          <w:color w:val="3B3B3B"/>
          <w:sz w:val="32"/>
          <w:szCs w:val="32"/>
          <w:lang w:eastAsia="ru-RU"/>
        </w:rPr>
        <w:t>Додавання стовпців з використанням контекстної вкладки Макет</w:t>
      </w:r>
    </w:p>
    <w:p w:rsidR="005D3E5E" w:rsidRPr="005D3E5E" w:rsidRDefault="005D3E5E" w:rsidP="009F0BD9">
      <w:pPr>
        <w:shd w:val="clear" w:color="auto" w:fill="FFFFFF"/>
        <w:spacing w:after="0" w:line="240" w:lineRule="auto"/>
        <w:ind w:firstLine="709"/>
        <w:jc w:val="both"/>
        <w:rPr>
          <w:rFonts w:eastAsia="Times New Roman" w:cs="Times New Roman"/>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proofErr w:type="gramStart"/>
      <w:r w:rsidRPr="00B14D20">
        <w:rPr>
          <w:rFonts w:eastAsia="Times New Roman" w:cs="Times New Roman"/>
          <w:color w:val="3B3B3B"/>
          <w:sz w:val="32"/>
          <w:szCs w:val="32"/>
          <w:lang w:eastAsia="ru-RU"/>
        </w:rPr>
        <w:t>При</w:t>
      </w:r>
      <w:proofErr w:type="gramEnd"/>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робот</w:t>
      </w:r>
      <w:proofErr w:type="gramEnd"/>
      <w:r w:rsidRPr="00B14D20">
        <w:rPr>
          <w:rFonts w:eastAsia="Times New Roman" w:cs="Times New Roman"/>
          <w:color w:val="3B3B3B"/>
          <w:sz w:val="32"/>
          <w:szCs w:val="32"/>
          <w:lang w:eastAsia="ru-RU"/>
        </w:rPr>
        <w:t xml:space="preserve">і в інших вкладках для </w:t>
      </w:r>
      <w:r w:rsidRPr="00B14D20">
        <w:rPr>
          <w:rFonts w:eastAsia="Times New Roman" w:cs="Times New Roman"/>
          <w:color w:val="3B3B3B"/>
          <w:sz w:val="32"/>
          <w:szCs w:val="32"/>
          <w:u w:val="single"/>
          <w:lang w:eastAsia="ru-RU"/>
        </w:rPr>
        <w:t>вставки стовпців</w:t>
      </w:r>
      <w:r w:rsidRPr="00B14D20">
        <w:rPr>
          <w:rFonts w:eastAsia="Times New Roman" w:cs="Times New Roman"/>
          <w:color w:val="3B3B3B"/>
          <w:sz w:val="32"/>
          <w:szCs w:val="32"/>
          <w:lang w:eastAsia="ru-RU"/>
        </w:rPr>
        <w:t xml:space="preserve"> </w:t>
      </w:r>
      <w:r w:rsidR="00151150">
        <w:rPr>
          <w:rFonts w:eastAsia="Times New Roman" w:cs="Times New Roman"/>
          <w:color w:val="3B3B3B"/>
          <w:sz w:val="32"/>
          <w:szCs w:val="32"/>
          <w:lang w:val="uk-UA" w:eastAsia="ru-RU"/>
        </w:rPr>
        <w:t>необхідно</w:t>
      </w:r>
      <w:r w:rsidRPr="00B14D20">
        <w:rPr>
          <w:rFonts w:eastAsia="Times New Roman" w:cs="Times New Roman"/>
          <w:color w:val="3B3B3B"/>
          <w:sz w:val="32"/>
          <w:szCs w:val="32"/>
          <w:lang w:eastAsia="ru-RU"/>
        </w:rPr>
        <w:t xml:space="preserve"> скористатис</w:t>
      </w:r>
      <w:r w:rsidR="00151150">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контекстним меню</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2"/>
          <w:numId w:val="99"/>
        </w:numPr>
        <w:shd w:val="clear" w:color="auto" w:fill="FFFFFF"/>
        <w:tabs>
          <w:tab w:val="num" w:pos="1134"/>
        </w:tabs>
        <w:autoSpaceDE w:val="0"/>
        <w:autoSpaceDN w:val="0"/>
        <w:adjustRightInd w:val="0"/>
        <w:spacing w:after="0" w:line="240" w:lineRule="auto"/>
        <w:ind w:left="1134"/>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клацніть правою кнопкою миші по будь-якій комірці стовпця таблиці, лівіше або правіше якого потрібно вста</w:t>
      </w:r>
      <w:r w:rsidR="00151150">
        <w:rPr>
          <w:rFonts w:eastAsia="Times New Roman" w:cs="Times New Roman"/>
          <w:color w:val="3B3B3B"/>
          <w:sz w:val="32"/>
          <w:szCs w:val="32"/>
          <w:lang w:val="uk-UA" w:eastAsia="ru-RU"/>
        </w:rPr>
        <w:t>новити</w:t>
      </w:r>
      <w:r w:rsidR="009B5E73">
        <w:rPr>
          <w:rFonts w:eastAsia="Times New Roman" w:cs="Times New Roman"/>
          <w:color w:val="3B3B3B"/>
          <w:sz w:val="32"/>
          <w:szCs w:val="32"/>
          <w:lang w:val="uk-UA" w:eastAsia="ru-RU"/>
        </w:rPr>
        <w:t xml:space="preserve"> новий стовпець та</w:t>
      </w:r>
      <w:r w:rsidRPr="00B14D20">
        <w:rPr>
          <w:rFonts w:eastAsia="Times New Roman" w:cs="Times New Roman"/>
          <w:color w:val="3B3B3B"/>
          <w:sz w:val="32"/>
          <w:szCs w:val="32"/>
          <w:lang w:val="uk-UA" w:eastAsia="ru-RU"/>
        </w:rPr>
        <w:t xml:space="preserve"> </w:t>
      </w:r>
      <w:r w:rsidR="00151150">
        <w:rPr>
          <w:rFonts w:eastAsia="Times New Roman" w:cs="Times New Roman"/>
          <w:color w:val="3B3B3B"/>
          <w:sz w:val="32"/>
          <w:szCs w:val="32"/>
          <w:lang w:val="uk-UA" w:eastAsia="ru-RU"/>
        </w:rPr>
        <w:t>о</w:t>
      </w:r>
      <w:r w:rsidRPr="00B14D20">
        <w:rPr>
          <w:rFonts w:eastAsia="Times New Roman" w:cs="Times New Roman"/>
          <w:color w:val="3B3B3B"/>
          <w:sz w:val="32"/>
          <w:szCs w:val="32"/>
          <w:lang w:val="uk-UA" w:eastAsia="ru-RU"/>
        </w:rPr>
        <w:t>беріть команду</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val="uk-UA" w:eastAsia="ru-RU"/>
        </w:rPr>
        <w:t>Вставити»</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2"/>
          <w:numId w:val="99"/>
        </w:numPr>
        <w:shd w:val="clear" w:color="auto" w:fill="FFFFFF"/>
        <w:tabs>
          <w:tab w:val="num" w:pos="1134"/>
        </w:tabs>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підлеглому меню </w:t>
      </w:r>
      <w:r w:rsidR="00151150">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 стовпці</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зліва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Вставити стовпці</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праворуч</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24E437E5" wp14:editId="62410A4E">
            <wp:extent cx="3701955" cy="2000250"/>
            <wp:effectExtent l="0" t="0" r="0" b="0"/>
            <wp:docPr id="75" name="Рисунок 75" descr="Добавление столбцов с использованием контекстного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бавление столбцов с использованием контекстного мен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5891" cy="2002377"/>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5D3E5E" w:rsidRPr="005D3E5E">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5D3E5E">
        <w:rPr>
          <w:rFonts w:eastAsia="Times New Roman" w:cs="Times New Roman"/>
          <w:bCs/>
          <w:i/>
          <w:color w:val="3B3B3B"/>
          <w:sz w:val="32"/>
          <w:szCs w:val="32"/>
          <w:lang w:val="uk-UA" w:eastAsia="ru-RU"/>
        </w:rPr>
        <w:t xml:space="preserve">5.2.10 </w:t>
      </w:r>
      <w:r w:rsidRPr="00B14D20">
        <w:rPr>
          <w:rFonts w:eastAsia="Times New Roman" w:cs="Times New Roman"/>
          <w:i/>
          <w:color w:val="3B3B3B"/>
          <w:sz w:val="32"/>
          <w:szCs w:val="32"/>
          <w:lang w:eastAsia="ru-RU"/>
        </w:rPr>
        <w:t>Додавання стовпців з використанням контекстного меню</w:t>
      </w:r>
    </w:p>
    <w:p w:rsidR="005D3E5E" w:rsidRPr="005D3E5E" w:rsidRDefault="005D3E5E" w:rsidP="009F0BD9">
      <w:pPr>
        <w:shd w:val="clear" w:color="auto" w:fill="FFFFFF"/>
        <w:spacing w:after="0" w:line="240" w:lineRule="auto"/>
        <w:ind w:firstLine="709"/>
        <w:jc w:val="both"/>
        <w:rPr>
          <w:rFonts w:eastAsia="Times New Roman" w:cs="Times New Roman"/>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Якщо в таблицю потрібно </w:t>
      </w:r>
      <w:r w:rsidRPr="00B14D20">
        <w:rPr>
          <w:rFonts w:eastAsia="Times New Roman" w:cs="Times New Roman"/>
          <w:color w:val="3B3B3B"/>
          <w:sz w:val="32"/>
          <w:szCs w:val="32"/>
          <w:u w:val="single"/>
          <w:lang w:eastAsia="ru-RU"/>
        </w:rPr>
        <w:t>вставити відразу кілька нових стовпців</w:t>
      </w:r>
      <w:r w:rsidRPr="00B14D20">
        <w:rPr>
          <w:rFonts w:eastAsia="Times New Roman" w:cs="Times New Roman"/>
          <w:color w:val="3B3B3B"/>
          <w:sz w:val="32"/>
          <w:szCs w:val="32"/>
          <w:lang w:eastAsia="ru-RU"/>
        </w:rPr>
        <w:t>, то слід виділити в таблиці таке ж число стовпців, а потім скористатися будь-яким з описаних вище способів.</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видалення рядків і стовпці</w:t>
      </w:r>
      <w:proofErr w:type="gramStart"/>
      <w:r w:rsidRPr="00B14D20">
        <w:rPr>
          <w:rFonts w:eastAsia="Times New Roman" w:cs="Times New Roman"/>
          <w:color w:val="3B3B3B"/>
          <w:sz w:val="32"/>
          <w:szCs w:val="32"/>
          <w:u w:val="single"/>
          <w:lang w:eastAsia="ru-RU"/>
        </w:rPr>
        <w:t>в</w:t>
      </w:r>
      <w:proofErr w:type="gramEnd"/>
      <w:r w:rsidRPr="00B14D20">
        <w:rPr>
          <w:rFonts w:eastAsia="Times New Roman" w:cs="Times New Roman"/>
          <w:color w:val="3B3B3B"/>
          <w:sz w:val="32"/>
          <w:szCs w:val="32"/>
          <w:u w:val="single"/>
          <w:lang w:eastAsia="ru-RU"/>
        </w:rPr>
        <w:t xml:space="preserve"> </w:t>
      </w:r>
      <w:proofErr w:type="gramStart"/>
      <w:r w:rsidRPr="00B14D20">
        <w:rPr>
          <w:rFonts w:eastAsia="Times New Roman" w:cs="Times New Roman"/>
          <w:color w:val="3B3B3B"/>
          <w:sz w:val="32"/>
          <w:szCs w:val="32"/>
          <w:u w:val="single"/>
          <w:lang w:eastAsia="ru-RU"/>
        </w:rPr>
        <w:t>таблиц</w:t>
      </w:r>
      <w:proofErr w:type="gramEnd"/>
      <w:r w:rsidRPr="00B14D20">
        <w:rPr>
          <w:rFonts w:eastAsia="Times New Roman" w:cs="Times New Roman"/>
          <w:color w:val="3B3B3B"/>
          <w:sz w:val="32"/>
          <w:szCs w:val="32"/>
          <w:u w:val="single"/>
          <w:lang w:eastAsia="ru-RU"/>
        </w:rPr>
        <w:t>і</w:t>
      </w:r>
      <w:r w:rsidRPr="00B14D20">
        <w:rPr>
          <w:rFonts w:eastAsia="Times New Roman" w:cs="Times New Roman"/>
          <w:color w:val="3B3B3B"/>
          <w:sz w:val="32"/>
          <w:szCs w:val="32"/>
          <w:lang w:eastAsia="ru-RU"/>
        </w:rPr>
        <w:t xml:space="preserve"> скориста</w:t>
      </w:r>
      <w:r w:rsidR="00AE4857">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контекстною вкладкою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Макет</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0"/>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яку клітинку видаляємого рядку або видаляємого стовпця таблиці</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0"/>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атисніть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Видалити</w:t>
      </w:r>
      <w:r w:rsidR="00AE4857">
        <w:rPr>
          <w:rFonts w:eastAsia="Times New Roman" w:cs="Times New Roman"/>
          <w:b/>
          <w:bCs/>
          <w:color w:val="3B3B3B"/>
          <w:sz w:val="32"/>
          <w:szCs w:val="32"/>
          <w:lang w:val="uk-UA" w:eastAsia="ru-RU"/>
        </w:rPr>
        <w:t>»</w:t>
      </w:r>
      <w:r w:rsidRPr="00B14D20">
        <w:rPr>
          <w:rFonts w:eastAsia="Times New Roman" w:cs="Times New Roman"/>
          <w:b/>
          <w:bCs/>
          <w:color w:val="3B3B3B"/>
          <w:sz w:val="32"/>
          <w:szCs w:val="32"/>
          <w:lang w:val="uk-UA" w:eastAsia="ru-RU"/>
        </w:rPr>
        <w:t xml:space="preserve"> </w:t>
      </w:r>
      <w:r w:rsidRPr="00B14D20">
        <w:rPr>
          <w:rFonts w:eastAsia="Times New Roman" w:cs="Times New Roman"/>
          <w:color w:val="3B3B3B"/>
          <w:sz w:val="32"/>
          <w:szCs w:val="32"/>
          <w:lang w:eastAsia="ru-RU"/>
        </w:rPr>
        <w:t>групи</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Рядки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 стовпці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9B5E73">
        <w:rPr>
          <w:rFonts w:eastAsia="Times New Roman" w:cs="Times New Roman"/>
          <w:color w:val="3B3B3B"/>
          <w:sz w:val="32"/>
          <w:szCs w:val="32"/>
          <w:lang w:val="uk-UA" w:eastAsia="ru-RU"/>
        </w:rPr>
        <w:t>та у</w:t>
      </w:r>
      <w:r w:rsidRPr="00B14D20">
        <w:rPr>
          <w:rFonts w:eastAsia="Times New Roman" w:cs="Times New Roman"/>
          <w:color w:val="3B3B3B"/>
          <w:sz w:val="32"/>
          <w:szCs w:val="32"/>
          <w:lang w:eastAsia="ru-RU"/>
        </w:rPr>
        <w:t xml:space="preserve"> меню </w:t>
      </w:r>
      <w:r w:rsidR="00AE4857">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відповідну команду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Видалити рядки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Видалити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стовпці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7435426D" wp14:editId="3A42459C">
            <wp:extent cx="3666696" cy="1981200"/>
            <wp:effectExtent l="0" t="0" r="0" b="0"/>
            <wp:docPr id="76" name="Рисунок 76" descr="Удаление строк и столбцов с использованием контекстной вкладки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даление строк и столбцов с использованием контекстной вкладки Макет"/>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5043" cy="1985710"/>
                    </a:xfrm>
                    <a:prstGeom prst="rect">
                      <a:avLst/>
                    </a:prstGeom>
                    <a:noFill/>
                    <a:ln>
                      <a:noFill/>
                    </a:ln>
                  </pic:spPr>
                </pic:pic>
              </a:graphicData>
            </a:graphic>
          </wp:inline>
        </w:drawing>
      </w:r>
    </w:p>
    <w:p w:rsidR="00B14D20" w:rsidRPr="005D3E5E"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5D3E5E" w:rsidRPr="005D3E5E">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5D3E5E">
        <w:rPr>
          <w:rFonts w:eastAsia="Times New Roman" w:cs="Times New Roman"/>
          <w:bCs/>
          <w:i/>
          <w:color w:val="3B3B3B"/>
          <w:sz w:val="32"/>
          <w:szCs w:val="32"/>
          <w:lang w:val="uk-UA" w:eastAsia="ru-RU"/>
        </w:rPr>
        <w:t xml:space="preserve">5.2.11 </w:t>
      </w:r>
      <w:r w:rsidRPr="00B14D20">
        <w:rPr>
          <w:rFonts w:eastAsia="Times New Roman" w:cs="Times New Roman"/>
          <w:i/>
          <w:color w:val="3B3B3B"/>
          <w:sz w:val="32"/>
          <w:szCs w:val="32"/>
          <w:lang w:eastAsia="ru-RU"/>
        </w:rPr>
        <w:t>Видалення рядків і стовпців з використанням контекстної вкладки Макет</w:t>
      </w:r>
    </w:p>
    <w:p w:rsidR="005D3E5E" w:rsidRPr="00B14D20" w:rsidRDefault="005D3E5E" w:rsidP="009F0BD9">
      <w:pPr>
        <w:shd w:val="clear" w:color="auto" w:fill="FFFFFF"/>
        <w:spacing w:after="0" w:line="240" w:lineRule="auto"/>
        <w:ind w:firstLine="709"/>
        <w:jc w:val="center"/>
        <w:rPr>
          <w:rFonts w:eastAsia="Times New Roman" w:cs="Times New Roman"/>
          <w:i/>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Натисніть клавішу</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BackSpase</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 xml:space="preserve">або клацніть правою кнопкою миші по виділеному елементу таблиці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val="uk-UA" w:eastAsia="ru-RU"/>
        </w:rPr>
        <w:t xml:space="preserve"> </w:t>
      </w:r>
      <w:r w:rsidR="00212ED4">
        <w:rPr>
          <w:rFonts w:eastAsia="Times New Roman" w:cs="Times New Roman"/>
          <w:color w:val="3B3B3B"/>
          <w:sz w:val="32"/>
          <w:szCs w:val="32"/>
          <w:lang w:val="uk-UA" w:eastAsia="ru-RU"/>
        </w:rPr>
        <w:t>о</w:t>
      </w:r>
      <w:r w:rsidRPr="00B14D20">
        <w:rPr>
          <w:rFonts w:eastAsia="Times New Roman" w:cs="Times New Roman"/>
          <w:color w:val="3B3B3B"/>
          <w:sz w:val="32"/>
          <w:szCs w:val="32"/>
          <w:lang w:val="uk-UA" w:eastAsia="ru-RU"/>
        </w:rPr>
        <w:t>беріть команду</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val="uk-UA" w:eastAsia="ru-RU"/>
        </w:rPr>
        <w:t>Видалити рядки»</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val="uk-UA" w:eastAsia="ru-RU"/>
        </w:rPr>
        <w:t>Видалити стовпці»</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Якщо в таблиці потрібно </w:t>
      </w:r>
      <w:r w:rsidRPr="00B14D20">
        <w:rPr>
          <w:rFonts w:eastAsia="Times New Roman" w:cs="Times New Roman"/>
          <w:color w:val="3B3B3B"/>
          <w:sz w:val="32"/>
          <w:szCs w:val="32"/>
          <w:u w:val="single"/>
          <w:lang w:eastAsia="ru-RU"/>
        </w:rPr>
        <w:t>видалити відразу кілька рядків</w:t>
      </w:r>
      <w:r w:rsidRPr="00B14D20">
        <w:rPr>
          <w:rFonts w:eastAsia="Times New Roman" w:cs="Times New Roman"/>
          <w:color w:val="3B3B3B"/>
          <w:sz w:val="32"/>
          <w:szCs w:val="32"/>
          <w:lang w:eastAsia="ru-RU"/>
        </w:rPr>
        <w:t xml:space="preserve"> або стовпців, то слід їх виділити, а потім скористатис</w:t>
      </w:r>
      <w:r w:rsidR="00212ED4">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яким з описаних вище способі</w:t>
      </w:r>
      <w:proofErr w:type="gramStart"/>
      <w:r w:rsidRPr="00B14D20">
        <w:rPr>
          <w:rFonts w:eastAsia="Times New Roman" w:cs="Times New Roman"/>
          <w:color w:val="3B3B3B"/>
          <w:sz w:val="32"/>
          <w:szCs w:val="32"/>
          <w:lang w:eastAsia="ru-RU"/>
        </w:rPr>
        <w:t>в</w:t>
      </w:r>
      <w:proofErr w:type="gramEnd"/>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proofErr w:type="gramStart"/>
      <w:r w:rsidRPr="00B14D20">
        <w:rPr>
          <w:rFonts w:eastAsia="Times New Roman" w:cs="Times New Roman"/>
          <w:color w:val="3B3B3B"/>
          <w:sz w:val="32"/>
          <w:szCs w:val="32"/>
          <w:lang w:eastAsia="ru-RU"/>
        </w:rPr>
        <w:lastRenderedPageBreak/>
        <w:t>Клавіша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Delete</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w:t>
      </w:r>
      <w:r w:rsidRPr="00B14D20">
        <w:rPr>
          <w:rFonts w:eastAsia="Times New Roman" w:cs="Times New Roman"/>
          <w:color w:val="3B3B3B"/>
          <w:sz w:val="32"/>
          <w:szCs w:val="32"/>
          <w:u w:val="single"/>
          <w:lang w:eastAsia="ru-RU"/>
        </w:rPr>
        <w:t>не видалить рядки і стовпці таблиці</w:t>
      </w:r>
      <w:r w:rsidRPr="00B14D20">
        <w:rPr>
          <w:rFonts w:eastAsia="Times New Roman" w:cs="Times New Roman"/>
          <w:color w:val="3B3B3B"/>
          <w:sz w:val="32"/>
          <w:szCs w:val="32"/>
          <w:lang w:eastAsia="ru-RU"/>
        </w:rPr>
        <w:t xml:space="preserve">, а тільки очистить їх вміст. Однак якщо виділити одночасно рядок тексту над таблицею </w:t>
      </w:r>
      <w:r w:rsidR="009B5E73">
        <w:rPr>
          <w:rFonts w:eastAsia="Times New Roman" w:cs="Times New Roman"/>
          <w:color w:val="3B3B3B"/>
          <w:sz w:val="32"/>
          <w:szCs w:val="32"/>
          <w:lang w:val="uk-UA" w:eastAsia="ru-RU"/>
        </w:rPr>
        <w:t>й</w:t>
      </w:r>
      <w:r w:rsidRPr="00B14D20">
        <w:rPr>
          <w:rFonts w:eastAsia="Times New Roman" w:cs="Times New Roman"/>
          <w:color w:val="3B3B3B"/>
          <w:sz w:val="32"/>
          <w:szCs w:val="32"/>
          <w:lang w:eastAsia="ru-RU"/>
        </w:rPr>
        <w:t xml:space="preserve"> рядок (рядки) таблиці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натиснути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Delete</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xml:space="preserve">, то віддалиться </w:t>
      </w:r>
      <w:r w:rsidR="009B5E73">
        <w:rPr>
          <w:rFonts w:eastAsia="Times New Roman" w:cs="Times New Roman"/>
          <w:color w:val="3B3B3B"/>
          <w:sz w:val="32"/>
          <w:szCs w:val="32"/>
          <w:lang w:val="uk-UA" w:eastAsia="ru-RU"/>
        </w:rPr>
        <w:t>й</w:t>
      </w:r>
      <w:r w:rsidRPr="00B14D20">
        <w:rPr>
          <w:rFonts w:eastAsia="Times New Roman" w:cs="Times New Roman"/>
          <w:color w:val="3B3B3B"/>
          <w:sz w:val="32"/>
          <w:szCs w:val="32"/>
          <w:lang w:eastAsia="ru-RU"/>
        </w:rPr>
        <w:t xml:space="preserve"> рядок тексту</w:t>
      </w:r>
      <w:r w:rsidR="009B5E73">
        <w:rPr>
          <w:rFonts w:eastAsia="Times New Roman" w:cs="Times New Roman"/>
          <w:color w:val="3B3B3B"/>
          <w:sz w:val="32"/>
          <w:szCs w:val="32"/>
          <w:lang w:val="uk-UA" w:eastAsia="ru-RU"/>
        </w:rPr>
        <w:t xml:space="preserve"> та</w:t>
      </w:r>
      <w:r w:rsidR="00212ED4">
        <w:rPr>
          <w:rFonts w:eastAsia="Times New Roman" w:cs="Times New Roman"/>
          <w:color w:val="3B3B3B"/>
          <w:sz w:val="32"/>
          <w:szCs w:val="32"/>
          <w:lang w:eastAsia="ru-RU"/>
        </w:rPr>
        <w:t xml:space="preserve"> виділена частина таблиці. Те</w:t>
      </w:r>
      <w:r w:rsidRPr="00B14D20">
        <w:rPr>
          <w:rFonts w:eastAsia="Times New Roman" w:cs="Times New Roman"/>
          <w:color w:val="3B3B3B"/>
          <w:sz w:val="32"/>
          <w:szCs w:val="32"/>
          <w:lang w:eastAsia="ru-RU"/>
        </w:rPr>
        <w:t xml:space="preserve">ж саме буде при виділенні частини таблиці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тексту нижче таблиці.</w:t>
      </w:r>
      <w:proofErr w:type="gramEnd"/>
    </w:p>
    <w:p w:rsidR="00B14D20" w:rsidRPr="00212ED4"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u w:val="single"/>
          <w:lang w:eastAsia="ru-RU"/>
        </w:rPr>
        <w:t>Видалення клітинок</w:t>
      </w:r>
      <w:r w:rsidRPr="00B14D20">
        <w:rPr>
          <w:rFonts w:eastAsia="Times New Roman" w:cs="Times New Roman"/>
          <w:color w:val="3B3B3B"/>
          <w:sz w:val="32"/>
          <w:szCs w:val="32"/>
          <w:lang w:eastAsia="ru-RU"/>
        </w:rPr>
        <w:t xml:space="preserve"> може знадобитис</w:t>
      </w:r>
      <w:r w:rsidR="00212ED4">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для виправлення структури таблиці</w:t>
      </w:r>
      <w:r w:rsidR="00212ED4">
        <w:rPr>
          <w:rFonts w:eastAsia="Times New Roman" w:cs="Times New Roman"/>
          <w:color w:val="3B3B3B"/>
          <w:sz w:val="32"/>
          <w:szCs w:val="32"/>
          <w:lang w:val="uk-UA" w:eastAsia="ru-RU"/>
        </w:rPr>
        <w:t>:</w:t>
      </w:r>
    </w:p>
    <w:p w:rsidR="00B14D20" w:rsidRPr="00B14D20" w:rsidRDefault="00B14D20" w:rsidP="009F0BD9">
      <w:pPr>
        <w:widowControl w:val="0"/>
        <w:numPr>
          <w:ilvl w:val="0"/>
          <w:numId w:val="101"/>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D60842">
        <w:rPr>
          <w:rFonts w:eastAsia="Times New Roman" w:cs="Times New Roman"/>
          <w:color w:val="3B3B3B"/>
          <w:sz w:val="32"/>
          <w:szCs w:val="32"/>
          <w:lang w:val="uk-UA" w:eastAsia="ru-RU"/>
        </w:rPr>
        <w:t>становіть курсор у комірку, натисніть кнопку</w:t>
      </w:r>
      <w:r w:rsidRPr="00B14D20">
        <w:rPr>
          <w:rFonts w:eastAsia="Times New Roman" w:cs="Times New Roman"/>
          <w:color w:val="3B3B3B"/>
          <w:sz w:val="32"/>
          <w:szCs w:val="32"/>
          <w:lang w:val="uk-UA" w:eastAsia="ru-RU"/>
        </w:rPr>
        <w:t xml:space="preserve"> «</w:t>
      </w:r>
      <w:r w:rsidRPr="00D60842">
        <w:rPr>
          <w:rFonts w:eastAsia="Times New Roman" w:cs="Times New Roman"/>
          <w:b/>
          <w:bCs/>
          <w:color w:val="3B3B3B"/>
          <w:sz w:val="32"/>
          <w:szCs w:val="32"/>
          <w:lang w:val="uk-UA" w:eastAsia="ru-RU"/>
        </w:rPr>
        <w:t>Видалити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D60842">
        <w:rPr>
          <w:rFonts w:eastAsia="Times New Roman" w:cs="Times New Roman"/>
          <w:color w:val="3B3B3B"/>
          <w:sz w:val="32"/>
          <w:szCs w:val="32"/>
          <w:lang w:val="uk-UA" w:eastAsia="ru-RU"/>
        </w:rPr>
        <w:t>групи</w:t>
      </w:r>
      <w:r w:rsidRPr="00B14D20">
        <w:rPr>
          <w:rFonts w:eastAsia="Times New Roman" w:cs="Times New Roman"/>
          <w:color w:val="3B3B3B"/>
          <w:sz w:val="32"/>
          <w:szCs w:val="32"/>
          <w:lang w:val="uk-UA" w:eastAsia="ru-RU"/>
        </w:rPr>
        <w:t xml:space="preserve"> «</w:t>
      </w:r>
      <w:r w:rsidRPr="00D60842">
        <w:rPr>
          <w:rFonts w:eastAsia="Times New Roman" w:cs="Times New Roman"/>
          <w:b/>
          <w:bCs/>
          <w:color w:val="3B3B3B"/>
          <w:sz w:val="32"/>
          <w:szCs w:val="32"/>
          <w:lang w:val="uk-UA" w:eastAsia="ru-RU"/>
        </w:rPr>
        <w:t>Рядки</w:t>
      </w:r>
      <w:r w:rsidRPr="00B14D20">
        <w:rPr>
          <w:rFonts w:eastAsia="Times New Roman" w:cs="Times New Roman"/>
          <w:b/>
          <w:bCs/>
          <w:color w:val="3B3B3B"/>
          <w:sz w:val="32"/>
          <w:szCs w:val="32"/>
          <w:lang w:val="uk-UA" w:eastAsia="ru-RU"/>
        </w:rPr>
        <w:t xml:space="preserve"> </w:t>
      </w:r>
      <w:r w:rsidRPr="00D60842">
        <w:rPr>
          <w:rFonts w:eastAsia="Times New Roman" w:cs="Times New Roman"/>
          <w:b/>
          <w:bCs/>
          <w:color w:val="3B3B3B"/>
          <w:sz w:val="32"/>
          <w:szCs w:val="32"/>
          <w:lang w:val="uk-UA" w:eastAsia="ru-RU"/>
        </w:rPr>
        <w:t>та стовпці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9B5E73">
        <w:rPr>
          <w:rFonts w:eastAsia="Times New Roman" w:cs="Times New Roman"/>
          <w:color w:val="3B3B3B"/>
          <w:sz w:val="32"/>
          <w:szCs w:val="32"/>
          <w:lang w:val="uk-UA" w:eastAsia="ru-RU"/>
        </w:rPr>
        <w:t>та</w:t>
      </w:r>
      <w:r w:rsidRPr="00D60842">
        <w:rPr>
          <w:rFonts w:eastAsia="Times New Roman" w:cs="Times New Roman"/>
          <w:color w:val="3B3B3B"/>
          <w:sz w:val="32"/>
          <w:szCs w:val="32"/>
          <w:lang w:val="uk-UA" w:eastAsia="ru-RU"/>
        </w:rPr>
        <w:t xml:space="preserve"> </w:t>
      </w:r>
      <w:r w:rsidR="00D60842">
        <w:rPr>
          <w:rFonts w:eastAsia="Times New Roman" w:cs="Times New Roman"/>
          <w:color w:val="3B3B3B"/>
          <w:sz w:val="32"/>
          <w:szCs w:val="32"/>
          <w:lang w:val="uk-UA" w:eastAsia="ru-RU"/>
        </w:rPr>
        <w:t>о</w:t>
      </w:r>
      <w:r w:rsidRPr="00D60842">
        <w:rPr>
          <w:rFonts w:eastAsia="Times New Roman" w:cs="Times New Roman"/>
          <w:color w:val="3B3B3B"/>
          <w:sz w:val="32"/>
          <w:szCs w:val="32"/>
          <w:lang w:val="uk-UA" w:eastAsia="ru-RU"/>
        </w:rPr>
        <w:t>беріть команду</w:t>
      </w:r>
      <w:r w:rsidRPr="00B14D20">
        <w:rPr>
          <w:rFonts w:eastAsia="Times New Roman" w:cs="Times New Roman"/>
          <w:color w:val="3B3B3B"/>
          <w:sz w:val="32"/>
          <w:szCs w:val="32"/>
          <w:lang w:val="uk-UA" w:eastAsia="ru-RU"/>
        </w:rPr>
        <w:t xml:space="preserve"> «</w:t>
      </w:r>
      <w:r w:rsidRPr="00D60842">
        <w:rPr>
          <w:rFonts w:eastAsia="Times New Roman" w:cs="Times New Roman"/>
          <w:b/>
          <w:bCs/>
          <w:color w:val="3B3B3B"/>
          <w:sz w:val="32"/>
          <w:szCs w:val="32"/>
          <w:lang w:val="uk-UA" w:eastAsia="ru-RU"/>
        </w:rPr>
        <w:t>Видалити 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w:t>
      </w:r>
      <w:r w:rsidRPr="00D60842">
        <w:rPr>
          <w:rFonts w:eastAsia="Times New Roman" w:cs="Times New Roman"/>
          <w:color w:val="3B3B3B"/>
          <w:sz w:val="32"/>
          <w:szCs w:val="32"/>
          <w:lang w:val="uk-UA" w:eastAsia="ru-RU"/>
        </w:rPr>
        <w:t xml:space="preserve">або клацніть правою кнопкою миші по комірці </w:t>
      </w:r>
      <w:r w:rsidR="009B5E73">
        <w:rPr>
          <w:rFonts w:eastAsia="Times New Roman" w:cs="Times New Roman"/>
          <w:color w:val="3B3B3B"/>
          <w:sz w:val="32"/>
          <w:szCs w:val="32"/>
          <w:lang w:val="uk-UA" w:eastAsia="ru-RU"/>
        </w:rPr>
        <w:t>та</w:t>
      </w:r>
      <w:r w:rsidRPr="00D60842">
        <w:rPr>
          <w:rFonts w:eastAsia="Times New Roman" w:cs="Times New Roman"/>
          <w:color w:val="3B3B3B"/>
          <w:sz w:val="32"/>
          <w:szCs w:val="32"/>
          <w:lang w:val="uk-UA" w:eastAsia="ru-RU"/>
        </w:rPr>
        <w:t xml:space="preserve"> </w:t>
      </w:r>
      <w:r w:rsidR="00D60842">
        <w:rPr>
          <w:rFonts w:eastAsia="Times New Roman" w:cs="Times New Roman"/>
          <w:color w:val="3B3B3B"/>
          <w:sz w:val="32"/>
          <w:szCs w:val="32"/>
          <w:lang w:val="uk-UA" w:eastAsia="ru-RU"/>
        </w:rPr>
        <w:t>о</w:t>
      </w:r>
      <w:r w:rsidRPr="00D60842">
        <w:rPr>
          <w:rFonts w:eastAsia="Times New Roman" w:cs="Times New Roman"/>
          <w:color w:val="3B3B3B"/>
          <w:sz w:val="32"/>
          <w:szCs w:val="32"/>
          <w:lang w:val="uk-UA" w:eastAsia="ru-RU"/>
        </w:rPr>
        <w:t>беріть команду контекстного меню</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Видалити 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1"/>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 виберіть напрямок зсуву існуючих елементів таблиці.</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1B754ECF" wp14:editId="7E5D2C91">
            <wp:extent cx="3737212" cy="2019300"/>
            <wp:effectExtent l="0" t="0" r="0" b="0"/>
            <wp:docPr id="77" name="Рисунок 77" descr="Удаление ячейки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даление ячейки таблиц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9305" cy="2020431"/>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5D3E5E" w:rsidRPr="005D3E5E">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5D3E5E">
        <w:rPr>
          <w:rFonts w:eastAsia="Times New Roman" w:cs="Times New Roman"/>
          <w:bCs/>
          <w:i/>
          <w:color w:val="3B3B3B"/>
          <w:sz w:val="32"/>
          <w:szCs w:val="32"/>
          <w:lang w:val="uk-UA" w:eastAsia="ru-RU"/>
        </w:rPr>
        <w:t xml:space="preserve">5.2.12 </w:t>
      </w:r>
      <w:r w:rsidRPr="00B14D20">
        <w:rPr>
          <w:rFonts w:eastAsia="Times New Roman" w:cs="Times New Roman"/>
          <w:i/>
          <w:color w:val="3B3B3B"/>
          <w:sz w:val="32"/>
          <w:szCs w:val="32"/>
          <w:lang w:eastAsia="ru-RU"/>
        </w:rPr>
        <w:t>Видалення клітинки таблиці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D60842"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D60842">
        <w:rPr>
          <w:rFonts w:eastAsia="Times New Roman" w:cs="Times New Roman"/>
          <w:color w:val="3B3B3B"/>
          <w:sz w:val="32"/>
          <w:szCs w:val="32"/>
          <w:lang w:val="uk-UA" w:eastAsia="ru-RU"/>
        </w:rPr>
        <w:t xml:space="preserve">Для </w:t>
      </w:r>
      <w:r w:rsidRPr="00B14D20">
        <w:rPr>
          <w:rFonts w:eastAsia="Times New Roman" w:cs="Times New Roman"/>
          <w:color w:val="3B3B3B"/>
          <w:sz w:val="32"/>
          <w:szCs w:val="32"/>
          <w:lang w:eastAsia="ru-RU"/>
        </w:rPr>
        <w:t>швидко</w:t>
      </w:r>
      <w:r>
        <w:rPr>
          <w:rFonts w:eastAsia="Times New Roman" w:cs="Times New Roman"/>
          <w:color w:val="3B3B3B"/>
          <w:sz w:val="32"/>
          <w:szCs w:val="32"/>
          <w:lang w:val="uk-UA" w:eastAsia="ru-RU"/>
        </w:rPr>
        <w:t>ї</w:t>
      </w:r>
      <w:r w:rsidRPr="00D60842">
        <w:rPr>
          <w:rFonts w:eastAsia="Times New Roman" w:cs="Times New Roman"/>
          <w:color w:val="3B3B3B"/>
          <w:sz w:val="32"/>
          <w:szCs w:val="32"/>
          <w:lang w:eastAsia="ru-RU"/>
        </w:rPr>
        <w:t xml:space="preserve"> </w:t>
      </w:r>
      <w:r w:rsidRPr="00B14D20">
        <w:rPr>
          <w:rFonts w:eastAsia="Times New Roman" w:cs="Times New Roman"/>
          <w:color w:val="3B3B3B"/>
          <w:sz w:val="32"/>
          <w:szCs w:val="32"/>
          <w:lang w:eastAsia="ru-RU"/>
        </w:rPr>
        <w:t>зміни</w:t>
      </w:r>
      <w:r w:rsidRPr="00D60842">
        <w:rPr>
          <w:rFonts w:eastAsia="Times New Roman" w:cs="Times New Roman"/>
          <w:color w:val="3B3B3B"/>
          <w:sz w:val="32"/>
          <w:szCs w:val="32"/>
          <w:lang w:eastAsia="ru-RU"/>
        </w:rPr>
        <w:t xml:space="preserve"> </w:t>
      </w:r>
      <w:r w:rsidR="005D6520">
        <w:rPr>
          <w:rFonts w:eastAsia="Times New Roman" w:cs="Times New Roman"/>
          <w:color w:val="3B3B3B"/>
          <w:sz w:val="32"/>
          <w:szCs w:val="32"/>
          <w:u w:val="single"/>
          <w:lang w:val="uk-UA" w:eastAsia="ru-RU"/>
        </w:rPr>
        <w:t>в</w:t>
      </w:r>
      <w:r w:rsidR="00B14D20" w:rsidRPr="00B14D20">
        <w:rPr>
          <w:rFonts w:eastAsia="Times New Roman" w:cs="Times New Roman"/>
          <w:color w:val="3B3B3B"/>
          <w:sz w:val="32"/>
          <w:szCs w:val="32"/>
          <w:u w:val="single"/>
          <w:lang w:eastAsia="ru-RU"/>
        </w:rPr>
        <w:t>исот</w:t>
      </w:r>
      <w:r>
        <w:rPr>
          <w:rFonts w:eastAsia="Times New Roman" w:cs="Times New Roman"/>
          <w:color w:val="3B3B3B"/>
          <w:sz w:val="32"/>
          <w:szCs w:val="32"/>
          <w:u w:val="single"/>
          <w:lang w:val="uk-UA" w:eastAsia="ru-RU"/>
        </w:rPr>
        <w:t>и</w:t>
      </w:r>
      <w:r w:rsidR="00B14D20" w:rsidRPr="00B14D20">
        <w:rPr>
          <w:rFonts w:eastAsia="Times New Roman" w:cs="Times New Roman"/>
          <w:color w:val="3B3B3B"/>
          <w:sz w:val="32"/>
          <w:szCs w:val="32"/>
          <w:u w:val="single"/>
          <w:lang w:eastAsia="ru-RU"/>
        </w:rPr>
        <w:t xml:space="preserve"> рядка</w:t>
      </w:r>
      <w:r w:rsidR="00B14D20" w:rsidRPr="00B14D20">
        <w:rPr>
          <w:rFonts w:eastAsia="Times New Roman" w:cs="Times New Roman"/>
          <w:color w:val="3B3B3B"/>
          <w:sz w:val="32"/>
          <w:szCs w:val="32"/>
          <w:lang w:eastAsia="ru-RU"/>
        </w:rPr>
        <w:t xml:space="preserve"> </w:t>
      </w:r>
      <w:r>
        <w:rPr>
          <w:rFonts w:eastAsia="Times New Roman" w:cs="Times New Roman"/>
          <w:color w:val="3B3B3B"/>
          <w:sz w:val="32"/>
          <w:szCs w:val="32"/>
          <w:lang w:val="uk-UA" w:eastAsia="ru-RU"/>
        </w:rPr>
        <w:t xml:space="preserve">необхідно скористатись </w:t>
      </w:r>
      <w:r w:rsidR="00B14D20" w:rsidRPr="00B14D20">
        <w:rPr>
          <w:rFonts w:eastAsia="Times New Roman" w:cs="Times New Roman"/>
          <w:color w:val="3B3B3B"/>
          <w:sz w:val="32"/>
          <w:szCs w:val="32"/>
          <w:lang w:eastAsia="ru-RU"/>
        </w:rPr>
        <w:t>перетягуванням нижньої межі рядка</w:t>
      </w:r>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2"/>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аведіть вказівник миші на межу рядка так, щоб він перетворився на двосторонню стрілку</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2"/>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 xml:space="preserve">атисніть на ліву кнопку миші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перетягніть межу рядка.</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5783C0EB" wp14:editId="748CD627">
            <wp:extent cx="3772469" cy="2038350"/>
            <wp:effectExtent l="0" t="0" r="0" b="0"/>
            <wp:docPr id="78" name="Рисунок 78" descr="Изменение высоты строки перетаскиванием 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менение высоты строки перетаскиванием границ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3498" cy="2038906"/>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5D3E5E" w:rsidRPr="005D3E5E">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5D3E5E">
        <w:rPr>
          <w:rFonts w:eastAsia="Times New Roman" w:cs="Times New Roman"/>
          <w:bCs/>
          <w:i/>
          <w:color w:val="3B3B3B"/>
          <w:sz w:val="32"/>
          <w:szCs w:val="32"/>
          <w:lang w:val="uk-UA" w:eastAsia="ru-RU"/>
        </w:rPr>
        <w:t xml:space="preserve">5.2.13 </w:t>
      </w:r>
      <w:r w:rsidRPr="00B14D20">
        <w:rPr>
          <w:rFonts w:eastAsia="Times New Roman" w:cs="Times New Roman"/>
          <w:i/>
          <w:color w:val="3B3B3B"/>
          <w:sz w:val="32"/>
          <w:szCs w:val="32"/>
          <w:lang w:eastAsia="ru-RU"/>
        </w:rPr>
        <w:t>Зміна висоти рядка перетягуванням кордону</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lastRenderedPageBreak/>
        <w:t xml:space="preserve">Якщо при цьому тримати натиснутою </w:t>
      </w:r>
      <w:proofErr w:type="gramStart"/>
      <w:r w:rsidRPr="00B14D20">
        <w:rPr>
          <w:rFonts w:eastAsia="Times New Roman" w:cs="Times New Roman"/>
          <w:color w:val="3B3B3B"/>
          <w:sz w:val="32"/>
          <w:szCs w:val="32"/>
          <w:lang w:eastAsia="ru-RU"/>
        </w:rPr>
        <w:t>клав</w:t>
      </w:r>
      <w:proofErr w:type="gramEnd"/>
      <w:r w:rsidRPr="00B14D20">
        <w:rPr>
          <w:rFonts w:eastAsia="Times New Roman" w:cs="Times New Roman"/>
          <w:color w:val="3B3B3B"/>
          <w:sz w:val="32"/>
          <w:szCs w:val="32"/>
          <w:lang w:eastAsia="ru-RU"/>
        </w:rPr>
        <w:t xml:space="preserve">ішу </w:t>
      </w:r>
      <w:r w:rsidRPr="00B14D20">
        <w:rPr>
          <w:rFonts w:eastAsia="Times New Roman" w:cs="Times New Roman"/>
          <w:color w:val="3B3B3B"/>
          <w:sz w:val="32"/>
          <w:szCs w:val="32"/>
          <w:lang w:val="uk-UA" w:eastAsia="ru-RU"/>
        </w:rPr>
        <w:t>«</w:t>
      </w:r>
      <w:r w:rsidRPr="00B14D20">
        <w:rPr>
          <w:rFonts w:eastAsia="Times New Roman" w:cs="Times New Roman"/>
          <w:b/>
          <w:color w:val="3B3B3B"/>
          <w:sz w:val="32"/>
          <w:szCs w:val="32"/>
          <w:lang w:eastAsia="ru-RU"/>
        </w:rPr>
        <w:t>Alt</w:t>
      </w:r>
      <w:r w:rsidRPr="00B14D20">
        <w:rPr>
          <w:rFonts w:eastAsia="Times New Roman" w:cs="Times New Roman"/>
          <w:b/>
          <w:color w:val="3B3B3B"/>
          <w:sz w:val="32"/>
          <w:szCs w:val="32"/>
          <w:lang w:val="uk-UA" w:eastAsia="ru-RU"/>
        </w:rPr>
        <w:t>»</w:t>
      </w:r>
      <w:r w:rsidRPr="00B14D20">
        <w:rPr>
          <w:rFonts w:eastAsia="Times New Roman" w:cs="Times New Roman"/>
          <w:color w:val="3B3B3B"/>
          <w:sz w:val="32"/>
          <w:szCs w:val="32"/>
          <w:lang w:eastAsia="ru-RU"/>
        </w:rPr>
        <w:t>, то на вертикальній лінійці буде вказана висота кожного рядка таблиці.</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установки висоти рядкі</w:t>
      </w:r>
      <w:proofErr w:type="gramStart"/>
      <w:r w:rsidRPr="00B14D20">
        <w:rPr>
          <w:rFonts w:eastAsia="Times New Roman" w:cs="Times New Roman"/>
          <w:color w:val="3B3B3B"/>
          <w:sz w:val="32"/>
          <w:szCs w:val="32"/>
          <w:u w:val="single"/>
          <w:lang w:eastAsia="ru-RU"/>
        </w:rPr>
        <w:t>в</w:t>
      </w:r>
      <w:proofErr w:type="gramEnd"/>
      <w:r w:rsidRPr="00B14D20">
        <w:rPr>
          <w:rFonts w:eastAsia="Times New Roman" w:cs="Times New Roman"/>
          <w:color w:val="3B3B3B"/>
          <w:sz w:val="32"/>
          <w:szCs w:val="32"/>
          <w:u w:val="single"/>
          <w:lang w:eastAsia="ru-RU"/>
        </w:rPr>
        <w:t xml:space="preserve"> </w:t>
      </w:r>
      <w:proofErr w:type="gramStart"/>
      <w:r w:rsidRPr="00B14D20">
        <w:rPr>
          <w:rFonts w:eastAsia="Times New Roman" w:cs="Times New Roman"/>
          <w:color w:val="3B3B3B"/>
          <w:sz w:val="32"/>
          <w:szCs w:val="32"/>
          <w:u w:val="single"/>
          <w:lang w:eastAsia="ru-RU"/>
        </w:rPr>
        <w:t>у</w:t>
      </w:r>
      <w:proofErr w:type="gramEnd"/>
      <w:r w:rsidRPr="00B14D20">
        <w:rPr>
          <w:rFonts w:eastAsia="Times New Roman" w:cs="Times New Roman"/>
          <w:color w:val="3B3B3B"/>
          <w:sz w:val="32"/>
          <w:szCs w:val="32"/>
          <w:u w:val="single"/>
          <w:lang w:eastAsia="ru-RU"/>
        </w:rPr>
        <w:t xml:space="preserve"> таблиці</w:t>
      </w:r>
      <w:r w:rsidRPr="00B14D20">
        <w:rPr>
          <w:rFonts w:eastAsia="Times New Roman" w:cs="Times New Roman"/>
          <w:color w:val="3B3B3B"/>
          <w:sz w:val="32"/>
          <w:szCs w:val="32"/>
          <w:lang w:eastAsia="ru-RU"/>
        </w:rPr>
        <w:t xml:space="preserve"> скориста</w:t>
      </w:r>
      <w:r w:rsidR="00D9030A">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контекстною вкладкою </w:t>
      </w:r>
      <w:r w:rsidRPr="00B14D20">
        <w:rPr>
          <w:rFonts w:eastAsia="Times New Roman" w:cs="Times New Roman"/>
          <w:color w:val="3B3B3B"/>
          <w:sz w:val="32"/>
          <w:szCs w:val="32"/>
          <w:lang w:val="uk-UA" w:eastAsia="ru-RU"/>
        </w:rPr>
        <w:t>«</w:t>
      </w:r>
      <w:r w:rsidRPr="00B14D20">
        <w:rPr>
          <w:rFonts w:eastAsia="Times New Roman" w:cs="Times New Roman"/>
          <w:b/>
          <w:color w:val="3B3B3B"/>
          <w:sz w:val="32"/>
          <w:szCs w:val="32"/>
          <w:lang w:eastAsia="ru-RU"/>
        </w:rPr>
        <w:t>Макет</w:t>
      </w:r>
      <w:r w:rsidRPr="00B14D20">
        <w:rPr>
          <w:rFonts w:eastAsia="Times New Roman" w:cs="Times New Roman"/>
          <w:b/>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яку клітинку рядка таблиці або виділіть декілька суміжних рядків</w:t>
      </w:r>
      <w:r w:rsidR="005D6520">
        <w:rPr>
          <w:rFonts w:eastAsia="Times New Roman" w:cs="Times New Roman"/>
          <w:color w:val="3B3B3B"/>
          <w:sz w:val="32"/>
          <w:szCs w:val="32"/>
          <w:lang w:val="uk-UA" w:eastAsia="ru-RU"/>
        </w:rPr>
        <w:t>;</w:t>
      </w:r>
    </w:p>
    <w:p w:rsidR="00B14D20" w:rsidRPr="00B14D20" w:rsidRDefault="00B14D20" w:rsidP="009F0BD9">
      <w:pPr>
        <w:widowControl w:val="0"/>
        <w:numPr>
          <w:ilvl w:val="0"/>
          <w:numId w:val="10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лічильнику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Висота</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рядка таблиці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групи</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Розмір</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встановіть необхідне значення</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5A008DC1" wp14:editId="624AFB0E">
            <wp:extent cx="3657600" cy="1976283"/>
            <wp:effectExtent l="0" t="0" r="0" b="5080"/>
            <wp:docPr id="79" name="Рисунок 79" descr="Установка высоты ст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становка высоты стро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1075" cy="1988967"/>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bCs/>
          <w:color w:val="3B3B3B"/>
          <w:sz w:val="32"/>
          <w:szCs w:val="32"/>
          <w:lang w:eastAsia="ru-RU"/>
        </w:rPr>
        <w:t>Рис</w:t>
      </w:r>
      <w:r w:rsidRPr="00B14D20">
        <w:rPr>
          <w:rFonts w:eastAsia="Times New Roman" w:cs="Times New Roman"/>
          <w:b/>
          <w:bCs/>
          <w:color w:val="3B3B3B"/>
          <w:sz w:val="32"/>
          <w:szCs w:val="32"/>
          <w:lang w:eastAsia="ru-RU"/>
        </w:rPr>
        <w:t xml:space="preserve">. </w:t>
      </w:r>
      <w:r w:rsidR="005D3E5E"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5D3E5E" w:rsidRPr="007E1466">
        <w:rPr>
          <w:rFonts w:eastAsia="Times New Roman" w:cs="Times New Roman"/>
          <w:bCs/>
          <w:i/>
          <w:color w:val="3B3B3B"/>
          <w:sz w:val="32"/>
          <w:szCs w:val="32"/>
          <w:lang w:val="uk-UA" w:eastAsia="ru-RU"/>
        </w:rPr>
        <w:t>5.2.</w:t>
      </w:r>
      <w:r w:rsidR="005D3E5E">
        <w:rPr>
          <w:rFonts w:eastAsia="Times New Roman" w:cs="Times New Roman"/>
          <w:bCs/>
          <w:i/>
          <w:color w:val="3B3B3B"/>
          <w:sz w:val="32"/>
          <w:szCs w:val="32"/>
          <w:lang w:val="uk-UA" w:eastAsia="ru-RU"/>
        </w:rPr>
        <w:t>14</w:t>
      </w:r>
      <w:r w:rsidR="005D3E5E" w:rsidRPr="007E1466">
        <w:rPr>
          <w:rFonts w:eastAsia="Times New Roman" w:cs="Times New Roman"/>
          <w:bCs/>
          <w:i/>
          <w:color w:val="3B3B3B"/>
          <w:sz w:val="32"/>
          <w:szCs w:val="32"/>
          <w:lang w:val="uk-UA" w:eastAsia="ru-RU"/>
        </w:rPr>
        <w:t xml:space="preserve"> </w:t>
      </w:r>
      <w:r w:rsidRPr="00B14D20">
        <w:rPr>
          <w:rFonts w:eastAsia="Times New Roman" w:cs="Times New Roman"/>
          <w:color w:val="3B3B3B"/>
          <w:sz w:val="32"/>
          <w:szCs w:val="32"/>
          <w:lang w:eastAsia="ru-RU"/>
        </w:rPr>
        <w:t>Встановлення висоти рядкі</w:t>
      </w:r>
      <w:proofErr w:type="gramStart"/>
      <w:r w:rsidRPr="00B14D20">
        <w:rPr>
          <w:rFonts w:eastAsia="Times New Roman" w:cs="Times New Roman"/>
          <w:color w:val="3B3B3B"/>
          <w:sz w:val="32"/>
          <w:szCs w:val="32"/>
          <w:lang w:eastAsia="ru-RU"/>
        </w:rPr>
        <w:t>в</w:t>
      </w:r>
      <w:proofErr w:type="gramEnd"/>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Висота рядків зазвичай встановлюється в режимі автопідбору. </w:t>
      </w:r>
    </w:p>
    <w:p w:rsidR="00B14D20" w:rsidRPr="00B14D20" w:rsidRDefault="005D65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2432E3">
        <w:rPr>
          <w:rFonts w:eastAsia="Times New Roman" w:cs="Times New Roman"/>
          <w:color w:val="3B3B3B"/>
          <w:sz w:val="32"/>
          <w:szCs w:val="32"/>
          <w:lang w:val="uk-UA" w:eastAsia="ru-RU"/>
        </w:rPr>
        <w:t xml:space="preserve">Для </w:t>
      </w:r>
      <w:r w:rsidRPr="002432E3">
        <w:rPr>
          <w:rFonts w:eastAsia="Times New Roman" w:cs="Times New Roman"/>
          <w:color w:val="3B3B3B"/>
          <w:sz w:val="32"/>
          <w:szCs w:val="32"/>
          <w:lang w:eastAsia="ru-RU"/>
        </w:rPr>
        <w:t>швидко</w:t>
      </w:r>
      <w:r w:rsidRPr="002432E3">
        <w:rPr>
          <w:rFonts w:eastAsia="Times New Roman" w:cs="Times New Roman"/>
          <w:color w:val="3B3B3B"/>
          <w:sz w:val="32"/>
          <w:szCs w:val="32"/>
          <w:lang w:val="uk-UA" w:eastAsia="ru-RU"/>
        </w:rPr>
        <w:t>ї</w:t>
      </w:r>
      <w:r w:rsidRPr="002432E3">
        <w:rPr>
          <w:rFonts w:eastAsia="Times New Roman" w:cs="Times New Roman"/>
          <w:color w:val="3B3B3B"/>
          <w:sz w:val="32"/>
          <w:szCs w:val="32"/>
          <w:lang w:eastAsia="ru-RU"/>
        </w:rPr>
        <w:t xml:space="preserve"> зміни</w:t>
      </w:r>
      <w:r w:rsidRPr="00B14D20">
        <w:rPr>
          <w:rFonts w:eastAsia="Times New Roman" w:cs="Times New Roman"/>
          <w:color w:val="3B3B3B"/>
          <w:sz w:val="32"/>
          <w:szCs w:val="32"/>
          <w:lang w:eastAsia="ru-RU"/>
        </w:rPr>
        <w:t xml:space="preserve"> </w:t>
      </w:r>
      <w:r>
        <w:rPr>
          <w:rFonts w:eastAsia="Times New Roman" w:cs="Times New Roman"/>
          <w:color w:val="3B3B3B"/>
          <w:sz w:val="32"/>
          <w:szCs w:val="32"/>
          <w:u w:val="single"/>
          <w:lang w:val="uk-UA" w:eastAsia="ru-RU"/>
        </w:rPr>
        <w:t>ш</w:t>
      </w:r>
      <w:r w:rsidR="00B14D20" w:rsidRPr="00B14D20">
        <w:rPr>
          <w:rFonts w:eastAsia="Times New Roman" w:cs="Times New Roman"/>
          <w:color w:val="3B3B3B"/>
          <w:sz w:val="32"/>
          <w:szCs w:val="32"/>
          <w:u w:val="single"/>
          <w:lang w:eastAsia="ru-RU"/>
        </w:rPr>
        <w:t>ирин</w:t>
      </w:r>
      <w:r>
        <w:rPr>
          <w:rFonts w:eastAsia="Times New Roman" w:cs="Times New Roman"/>
          <w:color w:val="3B3B3B"/>
          <w:sz w:val="32"/>
          <w:szCs w:val="32"/>
          <w:u w:val="single"/>
          <w:lang w:val="uk-UA" w:eastAsia="ru-RU"/>
        </w:rPr>
        <w:t>и</w:t>
      </w:r>
      <w:r w:rsidR="00B14D20" w:rsidRPr="00B14D20">
        <w:rPr>
          <w:rFonts w:eastAsia="Times New Roman" w:cs="Times New Roman"/>
          <w:color w:val="3B3B3B"/>
          <w:sz w:val="32"/>
          <w:szCs w:val="32"/>
          <w:u w:val="single"/>
          <w:lang w:eastAsia="ru-RU"/>
        </w:rPr>
        <w:t xml:space="preserve"> стовпця</w:t>
      </w:r>
      <w:r w:rsidR="00B14D20" w:rsidRPr="00B14D20">
        <w:rPr>
          <w:rFonts w:eastAsia="Times New Roman" w:cs="Times New Roman"/>
          <w:color w:val="3B3B3B"/>
          <w:sz w:val="32"/>
          <w:szCs w:val="32"/>
          <w:lang w:eastAsia="ru-RU"/>
        </w:rPr>
        <w:t xml:space="preserve"> </w:t>
      </w:r>
      <w:r>
        <w:rPr>
          <w:rFonts w:eastAsia="Times New Roman" w:cs="Times New Roman"/>
          <w:color w:val="3B3B3B"/>
          <w:sz w:val="32"/>
          <w:szCs w:val="32"/>
          <w:lang w:val="uk-UA" w:eastAsia="ru-RU"/>
        </w:rPr>
        <w:t xml:space="preserve">необхідно </w:t>
      </w:r>
      <w:r w:rsidR="00B14D20" w:rsidRPr="00B14D20">
        <w:rPr>
          <w:rFonts w:eastAsia="Times New Roman" w:cs="Times New Roman"/>
          <w:color w:val="3B3B3B"/>
          <w:sz w:val="32"/>
          <w:szCs w:val="32"/>
          <w:lang w:eastAsia="ru-RU"/>
        </w:rPr>
        <w:t>перетяг</w:t>
      </w:r>
      <w:r w:rsidR="009A2F7A">
        <w:rPr>
          <w:rFonts w:eastAsia="Times New Roman" w:cs="Times New Roman"/>
          <w:color w:val="3B3B3B"/>
          <w:sz w:val="32"/>
          <w:szCs w:val="32"/>
          <w:lang w:val="uk-UA" w:eastAsia="ru-RU"/>
        </w:rPr>
        <w:t>нути</w:t>
      </w:r>
      <w:r w:rsidR="00B14D20" w:rsidRPr="00B14D20">
        <w:rPr>
          <w:rFonts w:eastAsia="Times New Roman" w:cs="Times New Roman"/>
          <w:color w:val="3B3B3B"/>
          <w:sz w:val="32"/>
          <w:szCs w:val="32"/>
          <w:lang w:eastAsia="ru-RU"/>
        </w:rPr>
        <w:t xml:space="preserve"> його межі. Слід мати на увазі, що при цьому зміню</w:t>
      </w:r>
      <w:r w:rsidR="009A2F7A">
        <w:rPr>
          <w:rFonts w:eastAsia="Times New Roman" w:cs="Times New Roman"/>
          <w:color w:val="3B3B3B"/>
          <w:sz w:val="32"/>
          <w:szCs w:val="32"/>
          <w:lang w:val="uk-UA" w:eastAsia="ru-RU"/>
        </w:rPr>
        <w:t>ється</w:t>
      </w:r>
      <w:r w:rsidR="00B14D20" w:rsidRPr="00B14D20">
        <w:rPr>
          <w:rFonts w:eastAsia="Times New Roman" w:cs="Times New Roman"/>
          <w:color w:val="3B3B3B"/>
          <w:sz w:val="32"/>
          <w:szCs w:val="32"/>
          <w:lang w:eastAsia="ru-RU"/>
        </w:rPr>
        <w:t xml:space="preserve"> ширина суміжних стовпці</w:t>
      </w:r>
      <w:proofErr w:type="gramStart"/>
      <w:r w:rsidR="00B14D20" w:rsidRPr="00B14D20">
        <w:rPr>
          <w:rFonts w:eastAsia="Times New Roman" w:cs="Times New Roman"/>
          <w:color w:val="3B3B3B"/>
          <w:sz w:val="32"/>
          <w:szCs w:val="32"/>
          <w:lang w:eastAsia="ru-RU"/>
        </w:rPr>
        <w:t>в</w:t>
      </w:r>
      <w:proofErr w:type="gramEnd"/>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аведіть вказівник миші на межу стовпця так, щоб він перетворився на двосторонню стрілку</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 xml:space="preserve">атисніть на ліву кнопку миші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перетягніть межу стовпця.</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718E2F09" wp14:editId="76AF5C22">
            <wp:extent cx="3619500" cy="1955698"/>
            <wp:effectExtent l="0" t="0" r="0" b="6985"/>
            <wp:docPr id="80" name="Рисунок 80" descr="Изменение ширины столбца перетаскиванием 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менение ширины столбца перетаскиванием границ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7013" cy="1959758"/>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60350A" w:rsidRPr="0060350A">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60350A" w:rsidRPr="0060350A">
        <w:rPr>
          <w:rFonts w:eastAsia="Times New Roman" w:cs="Times New Roman"/>
          <w:bCs/>
          <w:i/>
          <w:color w:val="3B3B3B"/>
          <w:sz w:val="32"/>
          <w:szCs w:val="32"/>
          <w:lang w:val="uk-UA" w:eastAsia="ru-RU"/>
        </w:rPr>
        <w:t xml:space="preserve">5.2.15 </w:t>
      </w:r>
      <w:r w:rsidRPr="00B14D20">
        <w:rPr>
          <w:rFonts w:eastAsia="Times New Roman" w:cs="Times New Roman"/>
          <w:i/>
          <w:color w:val="3B3B3B"/>
          <w:sz w:val="32"/>
          <w:szCs w:val="32"/>
          <w:lang w:eastAsia="ru-RU"/>
        </w:rPr>
        <w:t xml:space="preserve">Зміна ширини стовпця перетягуванням </w:t>
      </w:r>
      <w:proofErr w:type="gramStart"/>
      <w:r w:rsidRPr="00B14D20">
        <w:rPr>
          <w:rFonts w:eastAsia="Times New Roman" w:cs="Times New Roman"/>
          <w:i/>
          <w:color w:val="3B3B3B"/>
          <w:sz w:val="32"/>
          <w:szCs w:val="32"/>
          <w:lang w:eastAsia="ru-RU"/>
        </w:rPr>
        <w:t>меж</w:t>
      </w:r>
      <w:proofErr w:type="gramEnd"/>
      <w:r w:rsidRPr="00B14D20">
        <w:rPr>
          <w:rFonts w:eastAsia="Times New Roman" w:cs="Times New Roman"/>
          <w:i/>
          <w:color w:val="3B3B3B"/>
          <w:sz w:val="32"/>
          <w:szCs w:val="32"/>
          <w:lang w:eastAsia="ru-RU"/>
        </w:rPr>
        <w:t>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Якщо при цьому тримати натиснутою </w:t>
      </w:r>
      <w:proofErr w:type="gramStart"/>
      <w:r w:rsidRPr="00B14D20">
        <w:rPr>
          <w:rFonts w:eastAsia="Times New Roman" w:cs="Times New Roman"/>
          <w:color w:val="3B3B3B"/>
          <w:sz w:val="32"/>
          <w:szCs w:val="32"/>
          <w:lang w:eastAsia="ru-RU"/>
        </w:rPr>
        <w:t>клав</w:t>
      </w:r>
      <w:proofErr w:type="gramEnd"/>
      <w:r w:rsidRPr="00B14D20">
        <w:rPr>
          <w:rFonts w:eastAsia="Times New Roman" w:cs="Times New Roman"/>
          <w:color w:val="3B3B3B"/>
          <w:sz w:val="32"/>
          <w:szCs w:val="32"/>
          <w:lang w:eastAsia="ru-RU"/>
        </w:rPr>
        <w:t>ішу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Alt</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xml:space="preserve">, то на горизонтальній лінійці буде вказана ширина кожного стовпця таблиці без урахування лівого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правого полів клітинок.</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lastRenderedPageBreak/>
        <w:t xml:space="preserve">Для </w:t>
      </w:r>
      <w:r w:rsidRPr="00B14D20">
        <w:rPr>
          <w:rFonts w:eastAsia="Times New Roman" w:cs="Times New Roman"/>
          <w:color w:val="3B3B3B"/>
          <w:sz w:val="32"/>
          <w:szCs w:val="32"/>
          <w:u w:val="single"/>
          <w:lang w:eastAsia="ru-RU"/>
        </w:rPr>
        <w:t xml:space="preserve">встановлення ширини стовпців </w:t>
      </w:r>
      <w:proofErr w:type="gramStart"/>
      <w:r w:rsidRPr="00B14D20">
        <w:rPr>
          <w:rFonts w:eastAsia="Times New Roman" w:cs="Times New Roman"/>
          <w:color w:val="3B3B3B"/>
          <w:sz w:val="32"/>
          <w:szCs w:val="32"/>
          <w:u w:val="single"/>
          <w:lang w:eastAsia="ru-RU"/>
        </w:rPr>
        <w:t>в</w:t>
      </w:r>
      <w:proofErr w:type="gramEnd"/>
      <w:r w:rsidRPr="00B14D20">
        <w:rPr>
          <w:rFonts w:eastAsia="Times New Roman" w:cs="Times New Roman"/>
          <w:color w:val="3B3B3B"/>
          <w:sz w:val="32"/>
          <w:szCs w:val="32"/>
          <w:u w:val="single"/>
          <w:lang w:eastAsia="ru-RU"/>
        </w:rPr>
        <w:t xml:space="preserve"> таблиці</w:t>
      </w:r>
      <w:r w:rsidRPr="00B14D20">
        <w:rPr>
          <w:rFonts w:eastAsia="Times New Roman" w:cs="Times New Roman"/>
          <w:color w:val="3B3B3B"/>
          <w:sz w:val="32"/>
          <w:szCs w:val="32"/>
          <w:lang w:eastAsia="ru-RU"/>
        </w:rPr>
        <w:t xml:space="preserve"> скориста</w:t>
      </w:r>
      <w:r w:rsidR="009A2F7A">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контекстною вкладкою</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Макет</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5"/>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будь-яку клітинку стовпця таблиці або виділіть декілька суміжних стовпців</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5"/>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лічильнику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Ширина</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стовпця таблиці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групи</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Розмір</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встановіть необхідне значення</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406E8BE6" wp14:editId="6BF9C0A8">
            <wp:extent cx="3701955" cy="2000250"/>
            <wp:effectExtent l="0" t="0" r="0" b="0"/>
            <wp:docPr id="81" name="Рисунок 81" descr="Установка ширины столбцов ст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становка ширины столбцов стро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2326" cy="2000451"/>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F82AA0" w:rsidRPr="00F82AA0">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F82AA0" w:rsidRPr="00F82AA0">
        <w:rPr>
          <w:rFonts w:eastAsia="Times New Roman" w:cs="Times New Roman"/>
          <w:bCs/>
          <w:i/>
          <w:color w:val="3B3B3B"/>
          <w:sz w:val="32"/>
          <w:szCs w:val="32"/>
          <w:lang w:val="uk-UA" w:eastAsia="ru-RU"/>
        </w:rPr>
        <w:t xml:space="preserve">5.2.16 </w:t>
      </w:r>
      <w:r w:rsidRPr="00B14D20">
        <w:rPr>
          <w:rFonts w:eastAsia="Times New Roman" w:cs="Times New Roman"/>
          <w:i/>
          <w:color w:val="3B3B3B"/>
          <w:sz w:val="32"/>
          <w:szCs w:val="32"/>
          <w:lang w:eastAsia="ru-RU"/>
        </w:rPr>
        <w:t>Установка ширини стовпців рядкі</w:t>
      </w:r>
      <w:proofErr w:type="gramStart"/>
      <w:r w:rsidRPr="00B14D20">
        <w:rPr>
          <w:rFonts w:eastAsia="Times New Roman" w:cs="Times New Roman"/>
          <w:i/>
          <w:color w:val="3B3B3B"/>
          <w:sz w:val="32"/>
          <w:szCs w:val="32"/>
          <w:lang w:eastAsia="ru-RU"/>
        </w:rPr>
        <w:t>в</w:t>
      </w:r>
      <w:proofErr w:type="gramEnd"/>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u w:val="single"/>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u w:val="single"/>
          <w:lang w:eastAsia="ru-RU"/>
        </w:rPr>
        <w:t xml:space="preserve">Об'єднувати </w:t>
      </w:r>
      <w:r w:rsidR="009A2F7A">
        <w:rPr>
          <w:rFonts w:eastAsia="Times New Roman" w:cs="Times New Roman"/>
          <w:color w:val="3B3B3B"/>
          <w:sz w:val="32"/>
          <w:szCs w:val="32"/>
          <w:u w:val="single"/>
          <w:lang w:val="uk-UA" w:eastAsia="ru-RU"/>
        </w:rPr>
        <w:t>дозволено</w:t>
      </w:r>
      <w:r w:rsidRPr="00B14D20">
        <w:rPr>
          <w:rFonts w:eastAsia="Times New Roman" w:cs="Times New Roman"/>
          <w:color w:val="3B3B3B"/>
          <w:sz w:val="32"/>
          <w:szCs w:val="32"/>
          <w:u w:val="single"/>
          <w:lang w:eastAsia="ru-RU"/>
        </w:rPr>
        <w:t xml:space="preserve"> тільки суміжні комірки</w:t>
      </w:r>
      <w:r w:rsidRPr="00B14D20">
        <w:rPr>
          <w:rFonts w:eastAsia="Times New Roman" w:cs="Times New Roman"/>
          <w:color w:val="3B3B3B"/>
          <w:sz w:val="32"/>
          <w:szCs w:val="32"/>
          <w:lang w:eastAsia="ru-RU"/>
        </w:rPr>
        <w:t>, які сумарно утворюють прямокутну область</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иділіть поєднувані клітинки</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вкладці</w:t>
      </w:r>
      <w:r w:rsidRPr="00B14D20">
        <w:rPr>
          <w:rFonts w:eastAsia="Times New Roman" w:cs="Times New Roman"/>
          <w:color w:val="3B3B3B"/>
          <w:sz w:val="32"/>
          <w:szCs w:val="32"/>
          <w:lang w:val="uk-UA" w:eastAsia="ru-RU"/>
        </w:rPr>
        <w:t xml:space="preserve"> </w:t>
      </w:r>
      <w:r w:rsidR="009A2F7A">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Макет</w:t>
      </w:r>
      <w:r w:rsidR="009A2F7A">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групі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Об'єднати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натисніть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Об'єднати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6760DF85" wp14:editId="0A6BE024">
            <wp:extent cx="3686175" cy="1991722"/>
            <wp:effectExtent l="0" t="0" r="0" b="8890"/>
            <wp:docPr id="82" name="Рисунок 82" descr="Объединение яче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ъединение ячеек"/>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1557" cy="2000033"/>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F82AA0" w:rsidRPr="00F82AA0">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F82AA0" w:rsidRPr="00F82AA0">
        <w:rPr>
          <w:rFonts w:eastAsia="Times New Roman" w:cs="Times New Roman"/>
          <w:bCs/>
          <w:i/>
          <w:color w:val="3B3B3B"/>
          <w:sz w:val="32"/>
          <w:szCs w:val="32"/>
          <w:lang w:val="uk-UA" w:eastAsia="ru-RU"/>
        </w:rPr>
        <w:t>5.2.17</w:t>
      </w:r>
      <w:proofErr w:type="gramStart"/>
      <w:r w:rsidR="00F82AA0" w:rsidRPr="00F82AA0">
        <w:rPr>
          <w:rFonts w:eastAsia="Times New Roman" w:cs="Times New Roman"/>
          <w:bCs/>
          <w:i/>
          <w:color w:val="3B3B3B"/>
          <w:sz w:val="32"/>
          <w:szCs w:val="32"/>
          <w:lang w:val="uk-UA" w:eastAsia="ru-RU"/>
        </w:rPr>
        <w:t xml:space="preserve"> </w:t>
      </w:r>
      <w:r w:rsidRPr="00B14D20">
        <w:rPr>
          <w:rFonts w:eastAsia="Times New Roman" w:cs="Times New Roman"/>
          <w:i/>
          <w:color w:val="3B3B3B"/>
          <w:sz w:val="32"/>
          <w:szCs w:val="32"/>
          <w:lang w:val="uk-UA" w:eastAsia="ru-RU"/>
        </w:rPr>
        <w:t>О</w:t>
      </w:r>
      <w:proofErr w:type="gramEnd"/>
      <w:r w:rsidRPr="00B14D20">
        <w:rPr>
          <w:rFonts w:eastAsia="Times New Roman" w:cs="Times New Roman"/>
          <w:i/>
          <w:color w:val="3B3B3B"/>
          <w:sz w:val="32"/>
          <w:szCs w:val="32"/>
          <w:lang w:eastAsia="ru-RU"/>
        </w:rPr>
        <w:t>б'єднання клітинок</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proofErr w:type="gramStart"/>
      <w:r w:rsidRPr="00B14D20">
        <w:rPr>
          <w:rFonts w:eastAsia="Times New Roman" w:cs="Times New Roman"/>
          <w:color w:val="3B3B3B"/>
          <w:sz w:val="32"/>
          <w:szCs w:val="32"/>
          <w:lang w:eastAsia="ru-RU"/>
        </w:rPr>
        <w:t xml:space="preserve">При роботі в інших вкладках для </w:t>
      </w:r>
      <w:r w:rsidRPr="00B14D20">
        <w:rPr>
          <w:rFonts w:eastAsia="Times New Roman" w:cs="Times New Roman"/>
          <w:color w:val="3B3B3B"/>
          <w:sz w:val="32"/>
          <w:szCs w:val="32"/>
          <w:u w:val="single"/>
          <w:lang w:eastAsia="ru-RU"/>
        </w:rPr>
        <w:t>об'єднання комірок</w:t>
      </w:r>
      <w:r w:rsidRPr="00B14D20">
        <w:rPr>
          <w:rFonts w:eastAsia="Times New Roman" w:cs="Times New Roman"/>
          <w:color w:val="3B3B3B"/>
          <w:sz w:val="32"/>
          <w:szCs w:val="32"/>
          <w:lang w:eastAsia="ru-RU"/>
        </w:rPr>
        <w:t xml:space="preserve"> </w:t>
      </w:r>
      <w:r w:rsidR="00CF295D">
        <w:rPr>
          <w:rFonts w:eastAsia="Times New Roman" w:cs="Times New Roman"/>
          <w:color w:val="3B3B3B"/>
          <w:sz w:val="32"/>
          <w:szCs w:val="32"/>
          <w:lang w:val="uk-UA" w:eastAsia="ru-RU"/>
        </w:rPr>
        <w:t>потрібно</w:t>
      </w:r>
      <w:r w:rsidRPr="00B14D20">
        <w:rPr>
          <w:rFonts w:eastAsia="Times New Roman" w:cs="Times New Roman"/>
          <w:color w:val="3B3B3B"/>
          <w:sz w:val="32"/>
          <w:szCs w:val="32"/>
          <w:lang w:eastAsia="ru-RU"/>
        </w:rPr>
        <w:t xml:space="preserve"> натиснути правою кнопкою миші по виділених клітинках </w:t>
      </w:r>
      <w:r w:rsidR="009B5E73">
        <w:rPr>
          <w:rFonts w:eastAsia="Times New Roman" w:cs="Times New Roman"/>
          <w:color w:val="3B3B3B"/>
          <w:sz w:val="32"/>
          <w:szCs w:val="32"/>
          <w:lang w:val="uk-UA" w:eastAsia="ru-RU"/>
        </w:rPr>
        <w:t>та у</w:t>
      </w:r>
      <w:r w:rsidRPr="00B14D20">
        <w:rPr>
          <w:rFonts w:eastAsia="Times New Roman" w:cs="Times New Roman"/>
          <w:color w:val="3B3B3B"/>
          <w:sz w:val="32"/>
          <w:szCs w:val="32"/>
          <w:lang w:eastAsia="ru-RU"/>
        </w:rPr>
        <w:t xml:space="preserve"> контекстному меню </w:t>
      </w:r>
      <w:r w:rsidR="00CF295D">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брати команду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Об'єднати клітинки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roofErr w:type="gramEnd"/>
    </w:p>
    <w:p w:rsidR="00B14D20" w:rsidRPr="00B14D20" w:rsidRDefault="00CF295D"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CF295D">
        <w:rPr>
          <w:rFonts w:eastAsia="Times New Roman" w:cs="Times New Roman"/>
          <w:color w:val="3B3B3B"/>
          <w:sz w:val="32"/>
          <w:szCs w:val="32"/>
          <w:lang w:val="uk-UA" w:eastAsia="ru-RU"/>
        </w:rPr>
        <w:t xml:space="preserve">Щоб </w:t>
      </w:r>
      <w:r w:rsidRPr="00CF295D">
        <w:rPr>
          <w:rFonts w:eastAsia="Times New Roman" w:cs="Times New Roman"/>
          <w:color w:val="3B3B3B"/>
          <w:sz w:val="32"/>
          <w:szCs w:val="32"/>
          <w:lang w:eastAsia="ru-RU"/>
        </w:rPr>
        <w:t xml:space="preserve">розділити </w:t>
      </w:r>
      <w:r>
        <w:rPr>
          <w:rFonts w:eastAsia="Times New Roman" w:cs="Times New Roman"/>
          <w:color w:val="3B3B3B"/>
          <w:sz w:val="32"/>
          <w:szCs w:val="32"/>
          <w:u w:val="single"/>
          <w:lang w:val="uk-UA" w:eastAsia="ru-RU"/>
        </w:rPr>
        <w:t>к</w:t>
      </w:r>
      <w:r w:rsidR="00B14D20" w:rsidRPr="00B14D20">
        <w:rPr>
          <w:rFonts w:eastAsia="Times New Roman" w:cs="Times New Roman"/>
          <w:color w:val="3B3B3B"/>
          <w:sz w:val="32"/>
          <w:szCs w:val="32"/>
          <w:u w:val="single"/>
          <w:lang w:eastAsia="ru-RU"/>
        </w:rPr>
        <w:t>літинку на частини</w:t>
      </w:r>
      <w:r w:rsidR="00B14D20" w:rsidRPr="00B14D20">
        <w:rPr>
          <w:rFonts w:eastAsia="Times New Roman" w:cs="Times New Roman"/>
          <w:color w:val="3B3B3B"/>
          <w:sz w:val="32"/>
          <w:szCs w:val="32"/>
          <w:lang w:eastAsia="ru-RU"/>
        </w:rPr>
        <w:t>, як по вертикалі (стовпчики), так і по горизонталі (рядки)</w:t>
      </w:r>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 xml:space="preserve">встановіть курсор </w:t>
      </w:r>
      <w:r w:rsidR="00CF295D">
        <w:rPr>
          <w:rFonts w:eastAsia="Times New Roman" w:cs="Times New Roman"/>
          <w:color w:val="3B3B3B"/>
          <w:sz w:val="32"/>
          <w:szCs w:val="32"/>
          <w:lang w:val="uk-UA" w:eastAsia="ru-RU"/>
        </w:rPr>
        <w:t>у</w:t>
      </w:r>
      <w:r w:rsidRPr="00B14D20">
        <w:rPr>
          <w:rFonts w:eastAsia="Times New Roman" w:cs="Times New Roman"/>
          <w:color w:val="3B3B3B"/>
          <w:sz w:val="32"/>
          <w:szCs w:val="32"/>
          <w:lang w:val="uk-UA" w:eastAsia="ru-RU"/>
        </w:rPr>
        <w:t xml:space="preserve"> поділяємій клітинці або виділіть декілька поділюваних клітинок;</w:t>
      </w:r>
    </w:p>
    <w:p w:rsidR="00B14D20" w:rsidRPr="00B14D20" w:rsidRDefault="00B14D20" w:rsidP="009F0BD9">
      <w:pPr>
        <w:widowControl w:val="0"/>
        <w:numPr>
          <w:ilvl w:val="0"/>
          <w:numId w:val="10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lastRenderedPageBreak/>
        <w:t>у</w:t>
      </w:r>
      <w:r w:rsidRPr="00B14D20">
        <w:rPr>
          <w:rFonts w:eastAsia="Times New Roman" w:cs="Times New Roman"/>
          <w:color w:val="3B3B3B"/>
          <w:sz w:val="32"/>
          <w:szCs w:val="32"/>
          <w:lang w:eastAsia="ru-RU"/>
        </w:rPr>
        <w:t xml:space="preserve"> вкладці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Макет</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 xml:space="preserve">у групі </w:t>
      </w:r>
      <w:r w:rsidRPr="00B14D20">
        <w:rPr>
          <w:rFonts w:eastAsia="Times New Roman" w:cs="Times New Roman"/>
          <w:color w:val="3B3B3B"/>
          <w:sz w:val="32"/>
          <w:szCs w:val="32"/>
          <w:lang w:val="uk-UA" w:eastAsia="ru-RU"/>
        </w:rPr>
        <w:t>«</w:t>
      </w:r>
      <w:r w:rsidRPr="00B14D20">
        <w:rPr>
          <w:rFonts w:eastAsia="Times New Roman" w:cs="Times New Roman"/>
          <w:b/>
          <w:color w:val="3B3B3B"/>
          <w:sz w:val="32"/>
          <w:szCs w:val="32"/>
          <w:lang w:eastAsia="ru-RU"/>
        </w:rPr>
        <w:t>Об'єднати натисніть</w:t>
      </w:r>
      <w:r w:rsidRPr="00B14D20">
        <w:rPr>
          <w:rFonts w:eastAsia="Times New Roman" w:cs="Times New Roman"/>
          <w:b/>
          <w:color w:val="3B3B3B"/>
          <w:sz w:val="32"/>
          <w:szCs w:val="32"/>
          <w:lang w:val="uk-UA" w:eastAsia="ru-RU"/>
        </w:rPr>
        <w:t>»</w:t>
      </w:r>
      <w:r w:rsidRPr="00B14D20">
        <w:rPr>
          <w:rFonts w:eastAsia="Times New Roman" w:cs="Times New Roman"/>
          <w:color w:val="3B3B3B"/>
          <w:sz w:val="32"/>
          <w:szCs w:val="32"/>
          <w:lang w:eastAsia="ru-RU"/>
        </w:rPr>
        <w:t xml:space="preserve">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Розбити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комірки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Розбиття клітинок</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xml:space="preserve"> вкажіть потрібну кількість стовпців і рядків, на які поділяється клітинка.</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67826AFD" wp14:editId="114F68AB">
            <wp:extent cx="3714750" cy="2007163"/>
            <wp:effectExtent l="0" t="0" r="0" b="0"/>
            <wp:docPr id="83" name="Рисунок 83" descr="Разделение яч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зделение ячейк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7007" cy="2013786"/>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 xml:space="preserve">Рис. </w:t>
      </w:r>
      <w:r w:rsidR="00B06455" w:rsidRPr="00B06455">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B06455" w:rsidRPr="00B06455">
        <w:rPr>
          <w:rFonts w:eastAsia="Times New Roman" w:cs="Times New Roman"/>
          <w:bCs/>
          <w:i/>
          <w:color w:val="3B3B3B"/>
          <w:sz w:val="32"/>
          <w:szCs w:val="32"/>
          <w:lang w:val="uk-UA" w:eastAsia="ru-RU"/>
        </w:rPr>
        <w:t>5.2.18</w:t>
      </w:r>
      <w:proofErr w:type="gramStart"/>
      <w:r w:rsidR="00B06455" w:rsidRPr="00B06455">
        <w:rPr>
          <w:rFonts w:eastAsia="Times New Roman" w:cs="Times New Roman"/>
          <w:bCs/>
          <w:i/>
          <w:color w:val="3B3B3B"/>
          <w:sz w:val="32"/>
          <w:szCs w:val="32"/>
          <w:lang w:val="uk-UA" w:eastAsia="ru-RU"/>
        </w:rPr>
        <w:t xml:space="preserve"> </w:t>
      </w:r>
      <w:r w:rsidRPr="00B14D20">
        <w:rPr>
          <w:rFonts w:eastAsia="Times New Roman" w:cs="Times New Roman"/>
          <w:bCs/>
          <w:i/>
          <w:color w:val="3B3B3B"/>
          <w:sz w:val="32"/>
          <w:szCs w:val="32"/>
          <w:lang w:val="uk-UA" w:eastAsia="ru-RU"/>
        </w:rPr>
        <w:t>П</w:t>
      </w:r>
      <w:proofErr w:type="gramEnd"/>
      <w:r w:rsidRPr="00B14D20">
        <w:rPr>
          <w:rFonts w:eastAsia="Times New Roman" w:cs="Times New Roman"/>
          <w:i/>
          <w:color w:val="3B3B3B"/>
          <w:sz w:val="32"/>
          <w:szCs w:val="32"/>
          <w:lang w:eastAsia="ru-RU"/>
        </w:rPr>
        <w:t>оділ клітинки</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643F04"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643F04">
        <w:rPr>
          <w:rFonts w:eastAsia="Times New Roman" w:cs="Times New Roman"/>
          <w:color w:val="3B3B3B"/>
          <w:sz w:val="32"/>
          <w:szCs w:val="32"/>
          <w:lang w:val="uk-UA" w:eastAsia="ru-RU"/>
        </w:rPr>
        <w:t xml:space="preserve">Щоб </w:t>
      </w:r>
      <w:r w:rsidRPr="00643F04">
        <w:rPr>
          <w:rFonts w:eastAsia="Times New Roman" w:cs="Times New Roman"/>
          <w:color w:val="3B3B3B"/>
          <w:sz w:val="32"/>
          <w:szCs w:val="32"/>
          <w:lang w:eastAsia="ru-RU"/>
        </w:rPr>
        <w:t xml:space="preserve">розділити </w:t>
      </w:r>
      <w:r>
        <w:rPr>
          <w:rFonts w:eastAsia="Times New Roman" w:cs="Times New Roman"/>
          <w:color w:val="3B3B3B"/>
          <w:sz w:val="32"/>
          <w:szCs w:val="32"/>
          <w:u w:val="single"/>
          <w:lang w:val="uk-UA" w:eastAsia="ru-RU"/>
        </w:rPr>
        <w:t>т</w:t>
      </w:r>
      <w:r w:rsidR="00B14D20" w:rsidRPr="00B14D20">
        <w:rPr>
          <w:rFonts w:eastAsia="Times New Roman" w:cs="Times New Roman"/>
          <w:color w:val="3B3B3B"/>
          <w:sz w:val="32"/>
          <w:szCs w:val="32"/>
          <w:u w:val="single"/>
          <w:lang w:eastAsia="ru-RU"/>
        </w:rPr>
        <w:t>аблицю по горизонталі</w:t>
      </w:r>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8"/>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 xml:space="preserve">якій комірці рядка, з якою буде </w:t>
      </w:r>
      <w:r w:rsidR="00643F04">
        <w:rPr>
          <w:rFonts w:eastAsia="Times New Roman" w:cs="Times New Roman"/>
          <w:color w:val="3B3B3B"/>
          <w:sz w:val="32"/>
          <w:szCs w:val="32"/>
          <w:lang w:val="uk-UA" w:eastAsia="ru-RU"/>
        </w:rPr>
        <w:t>роз</w:t>
      </w:r>
      <w:r w:rsidRPr="00B14D20">
        <w:rPr>
          <w:rFonts w:eastAsia="Times New Roman" w:cs="Times New Roman"/>
          <w:color w:val="3B3B3B"/>
          <w:sz w:val="32"/>
          <w:szCs w:val="32"/>
          <w:lang w:eastAsia="ru-RU"/>
        </w:rPr>
        <w:t>починатис</w:t>
      </w:r>
      <w:r w:rsidR="00643F04">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нова таблиця</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8"/>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вкладці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Макет</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групі</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Об'єднати</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натисніть кнопку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Розбити</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таблицю</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 натисніть комбінацію клавіш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Ctrl</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 xml:space="preserve">+ </w:t>
      </w:r>
      <w:r w:rsidRPr="00B14D20">
        <w:rPr>
          <w:rFonts w:eastAsia="Times New Roman" w:cs="Times New Roman"/>
          <w:b/>
          <w:bCs/>
          <w:color w:val="3B3B3B"/>
          <w:sz w:val="32"/>
          <w:szCs w:val="32"/>
          <w:lang w:val="uk-UA" w:eastAsia="ru-RU"/>
        </w:rPr>
        <w:t>«</w:t>
      </w:r>
      <w:r w:rsidRPr="00B14D20">
        <w:rPr>
          <w:rFonts w:eastAsia="Times New Roman" w:cs="Times New Roman"/>
          <w:b/>
          <w:bCs/>
          <w:color w:val="3B3B3B"/>
          <w:sz w:val="32"/>
          <w:szCs w:val="32"/>
          <w:lang w:eastAsia="ru-RU"/>
        </w:rPr>
        <w:t>Shift</w:t>
      </w:r>
      <w:r w:rsidRPr="00B14D20">
        <w:rPr>
          <w:rFonts w:eastAsia="Times New Roman" w:cs="Times New Roman"/>
          <w:b/>
          <w:bCs/>
          <w:color w:val="3B3B3B"/>
          <w:sz w:val="32"/>
          <w:szCs w:val="32"/>
          <w:lang w:val="uk-UA" w:eastAsia="ru-RU"/>
        </w:rPr>
        <w:t>»</w:t>
      </w:r>
      <w:r w:rsidRPr="00B14D20">
        <w:rPr>
          <w:rFonts w:eastAsia="Times New Roman" w:cs="Times New Roman"/>
          <w:b/>
          <w:bCs/>
          <w:color w:val="3B3B3B"/>
          <w:sz w:val="32"/>
          <w:szCs w:val="32"/>
          <w:lang w:eastAsia="ru-RU"/>
        </w:rPr>
        <w:t xml:space="preserve"> + </w:t>
      </w:r>
      <w:r w:rsidRPr="00B14D20">
        <w:rPr>
          <w:rFonts w:eastAsia="Times New Roman" w:cs="Times New Roman"/>
          <w:b/>
          <w:bCs/>
          <w:color w:val="3B3B3B"/>
          <w:sz w:val="32"/>
          <w:szCs w:val="32"/>
          <w:lang w:val="uk-UA" w:eastAsia="ru-RU"/>
        </w:rPr>
        <w:t>«</w:t>
      </w:r>
      <w:r w:rsidRPr="00B14D20">
        <w:rPr>
          <w:rFonts w:eastAsia="Times New Roman" w:cs="Times New Roman"/>
          <w:b/>
          <w:bCs/>
          <w:color w:val="3B3B3B"/>
          <w:sz w:val="32"/>
          <w:szCs w:val="32"/>
          <w:lang w:eastAsia="ru-RU"/>
        </w:rPr>
        <w:t>Enter</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
    <w:p w:rsidR="00B14D20" w:rsidRPr="00B14D20" w:rsidRDefault="00B14D20" w:rsidP="009F0BD9">
      <w:pPr>
        <w:spacing w:after="0" w:line="240" w:lineRule="auto"/>
        <w:ind w:firstLine="709"/>
        <w:jc w:val="both"/>
        <w:rPr>
          <w:rFonts w:cs="Times New Roman"/>
          <w:color w:val="auto"/>
          <w:sz w:val="32"/>
          <w:szCs w:val="32"/>
        </w:rPr>
      </w:pPr>
      <w:r w:rsidRPr="00B14D20">
        <w:rPr>
          <w:rFonts w:eastAsia="Times New Roman" w:cs="Times New Roman"/>
          <w:color w:val="3B3B3B"/>
          <w:sz w:val="32"/>
          <w:szCs w:val="32"/>
          <w:lang w:eastAsia="ru-RU"/>
        </w:rPr>
        <w:t xml:space="preserve">Word пропонує велике число готових варіантів </w:t>
      </w:r>
      <w:r w:rsidRPr="00B14D20">
        <w:rPr>
          <w:rFonts w:eastAsia="Times New Roman" w:cs="Times New Roman"/>
          <w:color w:val="3B3B3B"/>
          <w:sz w:val="32"/>
          <w:szCs w:val="32"/>
          <w:u w:val="single"/>
          <w:lang w:eastAsia="ru-RU"/>
        </w:rPr>
        <w:t>оформлення (стилів оформлення) таблиць</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09"/>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будь</w:t>
      </w:r>
      <w:r w:rsidR="009B5E73">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яку клітинку таблиці</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2E6F2C28" wp14:editId="79FDD1AB">
            <wp:extent cx="3686175" cy="1991723"/>
            <wp:effectExtent l="0" t="0" r="0" b="8890"/>
            <wp:docPr id="84" name="Рисунок 84" descr="Выбор стиля оформления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ыбор стиля оформления таблиц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5355" cy="1996683"/>
                    </a:xfrm>
                    <a:prstGeom prst="rect">
                      <a:avLst/>
                    </a:prstGeom>
                    <a:noFill/>
                    <a:ln>
                      <a:noFill/>
                    </a:ln>
                  </pic:spPr>
                </pic:pic>
              </a:graphicData>
            </a:graphic>
          </wp:inline>
        </w:drawing>
      </w:r>
    </w:p>
    <w:p w:rsidR="000D6B2C"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val="uk-UA" w:eastAsia="ru-RU"/>
        </w:rPr>
        <w:t xml:space="preserve"> </w:t>
      </w:r>
      <w:r w:rsidR="00B06455" w:rsidRPr="00B06455">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B06455" w:rsidRPr="00B06455">
        <w:rPr>
          <w:rFonts w:eastAsia="Times New Roman" w:cs="Times New Roman"/>
          <w:bCs/>
          <w:i/>
          <w:color w:val="3B3B3B"/>
          <w:sz w:val="32"/>
          <w:szCs w:val="32"/>
          <w:lang w:val="uk-UA" w:eastAsia="ru-RU"/>
        </w:rPr>
        <w:t>5.2.19</w:t>
      </w:r>
      <w:r w:rsidR="000C475D">
        <w:rPr>
          <w:rFonts w:eastAsia="Times New Roman" w:cs="Times New Roman"/>
          <w:i/>
          <w:color w:val="3B3B3B"/>
          <w:sz w:val="32"/>
          <w:szCs w:val="32"/>
          <w:lang w:val="uk-UA" w:eastAsia="ru-RU"/>
        </w:rPr>
        <w:t xml:space="preserve">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стилю оформлення таблиці</w:t>
      </w:r>
    </w:p>
    <w:p w:rsidR="000D6B2C" w:rsidRPr="000D6B2C" w:rsidRDefault="000D6B2C" w:rsidP="009F0BD9">
      <w:pPr>
        <w:shd w:val="clear" w:color="auto" w:fill="FFFFFF"/>
        <w:spacing w:after="0" w:line="240" w:lineRule="auto"/>
        <w:ind w:firstLine="709"/>
        <w:jc w:val="center"/>
        <w:rPr>
          <w:rFonts w:eastAsia="Times New Roman" w:cs="Times New Roman"/>
          <w:i/>
          <w:color w:val="3B3B3B"/>
          <w:sz w:val="32"/>
          <w:szCs w:val="32"/>
          <w:lang w:val="uk-UA" w:eastAsia="ru-RU"/>
        </w:rPr>
      </w:pPr>
    </w:p>
    <w:p w:rsidR="000D6B2C" w:rsidRPr="00B14D20" w:rsidRDefault="000D6B2C" w:rsidP="000D6B2C">
      <w:pPr>
        <w:widowControl w:val="0"/>
        <w:numPr>
          <w:ilvl w:val="0"/>
          <w:numId w:val="109"/>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Pr>
          <w:rFonts w:eastAsia="Times New Roman" w:cs="Times New Roman"/>
          <w:sz w:val="32"/>
          <w:szCs w:val="32"/>
          <w:lang w:eastAsia="ru-RU"/>
        </w:rPr>
        <w:tab/>
      </w: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вкладці</w:t>
      </w:r>
      <w:r>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Конструктор</w:t>
      </w:r>
      <w:r>
        <w:rPr>
          <w:rFonts w:eastAsia="Times New Roman" w:cs="Times New Roman"/>
          <w:b/>
          <w:bCs/>
          <w:color w:val="3B3B3B"/>
          <w:sz w:val="32"/>
          <w:szCs w:val="32"/>
          <w:lang w:val="uk-UA" w:eastAsia="ru-RU"/>
        </w:rPr>
        <w:t>»</w:t>
      </w:r>
      <w:r>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групі</w:t>
      </w:r>
      <w:r>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Стилі</w:t>
      </w:r>
      <w:r>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таблиць</w:t>
      </w:r>
      <w:r w:rsidRPr="00B14D20">
        <w:rPr>
          <w:rFonts w:eastAsia="Times New Roman" w:cs="Times New Roman"/>
          <w:b/>
          <w:bCs/>
          <w:color w:val="3B3B3B"/>
          <w:sz w:val="32"/>
          <w:szCs w:val="32"/>
          <w:lang w:val="uk-UA" w:eastAsia="ru-RU"/>
        </w:rPr>
        <w:t>»</w:t>
      </w:r>
      <w:r>
        <w:rPr>
          <w:rFonts w:eastAsia="Times New Roman" w:cs="Times New Roman"/>
          <w:color w:val="3B3B3B"/>
          <w:sz w:val="32"/>
          <w:szCs w:val="32"/>
          <w:lang w:val="uk-UA" w:eastAsia="ru-RU"/>
        </w:rPr>
        <w:t xml:space="preserve"> о</w:t>
      </w:r>
      <w:r w:rsidRPr="00B14D20">
        <w:rPr>
          <w:rFonts w:eastAsia="Times New Roman" w:cs="Times New Roman"/>
          <w:color w:val="3B3B3B"/>
          <w:sz w:val="32"/>
          <w:szCs w:val="32"/>
          <w:lang w:eastAsia="ru-RU"/>
        </w:rPr>
        <w:t>беріть зі списку стилів</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 клацніть по значку</w:t>
      </w:r>
      <w:r>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Додаткові</w:t>
      </w:r>
      <w:r>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параметри</w:t>
      </w:r>
      <w:r w:rsidRPr="00B14D20">
        <w:rPr>
          <w:rFonts w:eastAsia="Times New Roman" w:cs="Times New Roman"/>
          <w:b/>
          <w:bCs/>
          <w:color w:val="3B3B3B"/>
          <w:sz w:val="32"/>
          <w:szCs w:val="32"/>
          <w:lang w:val="uk-UA" w:eastAsia="ru-RU"/>
        </w:rPr>
        <w:t>»</w:t>
      </w:r>
      <w:r>
        <w:rPr>
          <w:rFonts w:eastAsia="Times New Roman" w:cs="Times New Roman"/>
          <w:color w:val="3B3B3B"/>
          <w:sz w:val="32"/>
          <w:szCs w:val="32"/>
          <w:lang w:eastAsia="ru-RU"/>
        </w:rPr>
        <w:t xml:space="preserve">, щоб розгорнути список стилів </w:t>
      </w:r>
      <w:r>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потрібний стиль. При наведенні вказівника миші на обраний стиль спрацьовує функція динамічного перегляду</w:t>
      </w:r>
      <w:r>
        <w:rPr>
          <w:rFonts w:eastAsia="Times New Roman" w:cs="Times New Roman"/>
          <w:color w:val="3B3B3B"/>
          <w:sz w:val="32"/>
          <w:szCs w:val="32"/>
          <w:lang w:val="uk-UA" w:eastAsia="ru-RU"/>
        </w:rPr>
        <w:t xml:space="preserve"> й </w:t>
      </w:r>
      <w:r w:rsidRPr="00B14D20">
        <w:rPr>
          <w:rFonts w:eastAsia="Times New Roman" w:cs="Times New Roman"/>
          <w:color w:val="3B3B3B"/>
          <w:sz w:val="32"/>
          <w:szCs w:val="32"/>
          <w:lang w:eastAsia="ru-RU"/>
        </w:rPr>
        <w:lastRenderedPageBreak/>
        <w:t>оформлення таблиці відображається в документі.</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196196D8" wp14:editId="4FE48A8D">
            <wp:extent cx="3754841" cy="2028825"/>
            <wp:effectExtent l="0" t="0" r="0" b="0"/>
            <wp:docPr id="85" name="Рисунок 85" descr="Выбор стиля оформления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ыбор стиля оформления таблицы"/>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7442" cy="2035634"/>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val="uk-UA" w:eastAsia="ru-RU"/>
        </w:rPr>
        <w:t xml:space="preserve"> </w:t>
      </w:r>
      <w:r w:rsidR="00B06455" w:rsidRPr="00B06455">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B06455" w:rsidRPr="00B06455">
        <w:rPr>
          <w:rFonts w:eastAsia="Times New Roman" w:cs="Times New Roman"/>
          <w:bCs/>
          <w:i/>
          <w:color w:val="3B3B3B"/>
          <w:sz w:val="32"/>
          <w:szCs w:val="32"/>
          <w:lang w:val="uk-UA" w:eastAsia="ru-RU"/>
        </w:rPr>
        <w:t xml:space="preserve">5.2.20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стилю оформлення таблиці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u w:val="single"/>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u w:val="single"/>
          <w:lang w:eastAsia="ru-RU"/>
        </w:rPr>
        <w:t xml:space="preserve">Кольорове оформлення </w:t>
      </w:r>
      <w:proofErr w:type="gramStart"/>
      <w:r w:rsidRPr="00B14D20">
        <w:rPr>
          <w:rFonts w:eastAsia="Times New Roman" w:cs="Times New Roman"/>
          <w:color w:val="3B3B3B"/>
          <w:sz w:val="32"/>
          <w:szCs w:val="32"/>
          <w:u w:val="single"/>
          <w:lang w:eastAsia="ru-RU"/>
        </w:rPr>
        <w:t>стил</w:t>
      </w:r>
      <w:proofErr w:type="gramEnd"/>
      <w:r w:rsidRPr="00B14D20">
        <w:rPr>
          <w:rFonts w:eastAsia="Times New Roman" w:cs="Times New Roman"/>
          <w:color w:val="3B3B3B"/>
          <w:sz w:val="32"/>
          <w:szCs w:val="32"/>
          <w:u w:val="single"/>
          <w:lang w:eastAsia="ru-RU"/>
        </w:rPr>
        <w:t>ів</w:t>
      </w:r>
      <w:r w:rsidRPr="00B14D20">
        <w:rPr>
          <w:rFonts w:eastAsia="Times New Roman" w:cs="Times New Roman"/>
          <w:color w:val="3B3B3B"/>
          <w:sz w:val="32"/>
          <w:szCs w:val="32"/>
          <w:lang w:eastAsia="ru-RU"/>
        </w:rPr>
        <w:t xml:space="preserve"> визначається темою, обраної при оформленні документа. При подальшій зміні теми буде змінено </w:t>
      </w:r>
      <w:r w:rsidR="009B5E73">
        <w:rPr>
          <w:rFonts w:eastAsia="Times New Roman" w:cs="Times New Roman"/>
          <w:color w:val="3B3B3B"/>
          <w:sz w:val="32"/>
          <w:szCs w:val="32"/>
          <w:lang w:val="uk-UA" w:eastAsia="ru-RU"/>
        </w:rPr>
        <w:t xml:space="preserve">й </w:t>
      </w:r>
      <w:r w:rsidRPr="00B14D20">
        <w:rPr>
          <w:rFonts w:eastAsia="Times New Roman" w:cs="Times New Roman"/>
          <w:color w:val="3B3B3B"/>
          <w:sz w:val="32"/>
          <w:szCs w:val="32"/>
          <w:lang w:eastAsia="ru-RU"/>
        </w:rPr>
        <w:t>кольорове оформлення таблиці.</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643F04">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установки межі таблиці</w:t>
      </w:r>
      <w:r w:rsidRPr="00B14D20">
        <w:rPr>
          <w:rFonts w:eastAsia="Times New Roman" w:cs="Times New Roman"/>
          <w:color w:val="3B3B3B"/>
          <w:sz w:val="32"/>
          <w:szCs w:val="32"/>
          <w:lang w:eastAsia="ru-RU"/>
        </w:rPr>
        <w:t xml:space="preserve"> </w:t>
      </w:r>
      <w:r w:rsidR="00643F04">
        <w:rPr>
          <w:rFonts w:eastAsia="Times New Roman" w:cs="Times New Roman"/>
          <w:color w:val="3B3B3B"/>
          <w:sz w:val="32"/>
          <w:szCs w:val="32"/>
          <w:lang w:val="uk-UA" w:eastAsia="ru-RU"/>
        </w:rPr>
        <w:t xml:space="preserve">необхідно </w:t>
      </w:r>
      <w:r w:rsidRPr="00B14D20">
        <w:rPr>
          <w:rFonts w:eastAsia="Times New Roman" w:cs="Times New Roman"/>
          <w:color w:val="3B3B3B"/>
          <w:sz w:val="32"/>
          <w:szCs w:val="32"/>
          <w:lang w:eastAsia="ru-RU"/>
        </w:rPr>
        <w:t>використовувати елементи групи</w:t>
      </w:r>
      <w:r w:rsidR="000C475D">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Намалювати</w:t>
      </w:r>
      <w:r w:rsidR="000C475D">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таблиці</w:t>
      </w:r>
      <w:r w:rsidRPr="00B14D20">
        <w:rPr>
          <w:rFonts w:eastAsia="Times New Roman" w:cs="Times New Roman"/>
          <w:b/>
          <w:bCs/>
          <w:color w:val="3B3B3B"/>
          <w:sz w:val="32"/>
          <w:szCs w:val="32"/>
          <w:lang w:val="uk-UA" w:eastAsia="ru-RU"/>
        </w:rPr>
        <w:t>»</w:t>
      </w:r>
      <w:r w:rsidR="000C475D">
        <w:rPr>
          <w:rFonts w:eastAsia="Times New Roman" w:cs="Times New Roman"/>
          <w:color w:val="3B3B3B"/>
          <w:sz w:val="32"/>
          <w:szCs w:val="32"/>
          <w:lang w:val="uk-UA" w:eastAsia="ru-RU"/>
        </w:rPr>
        <w:t xml:space="preserve"> </w:t>
      </w:r>
      <w:r w:rsidR="009B5E73">
        <w:rPr>
          <w:rFonts w:eastAsia="Times New Roman" w:cs="Times New Roman"/>
          <w:color w:val="3B3B3B"/>
          <w:sz w:val="32"/>
          <w:szCs w:val="32"/>
          <w:lang w:val="uk-UA" w:eastAsia="ru-RU"/>
        </w:rPr>
        <w:t>та</w:t>
      </w:r>
      <w:r w:rsidR="000C475D">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proofErr w:type="gramStart"/>
      <w:r w:rsidRPr="00B14D20">
        <w:rPr>
          <w:rFonts w:eastAsia="Times New Roman" w:cs="Times New Roman"/>
          <w:b/>
          <w:bCs/>
          <w:color w:val="3B3B3B"/>
          <w:sz w:val="32"/>
          <w:szCs w:val="32"/>
          <w:lang w:eastAsia="ru-RU"/>
        </w:rPr>
        <w:t>Стил</w:t>
      </w:r>
      <w:proofErr w:type="gramEnd"/>
      <w:r w:rsidRPr="00B14D20">
        <w:rPr>
          <w:rFonts w:eastAsia="Times New Roman" w:cs="Times New Roman"/>
          <w:b/>
          <w:bCs/>
          <w:color w:val="3B3B3B"/>
          <w:sz w:val="32"/>
          <w:szCs w:val="32"/>
          <w:lang w:eastAsia="ru-RU"/>
        </w:rPr>
        <w:t>і</w:t>
      </w:r>
      <w:r w:rsidR="000C475D">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таблиць</w:t>
      </w:r>
      <w:r w:rsidRPr="00B14D20">
        <w:rPr>
          <w:rFonts w:eastAsia="Times New Roman" w:cs="Times New Roman"/>
          <w:b/>
          <w:bCs/>
          <w:color w:val="3B3B3B"/>
          <w:sz w:val="32"/>
          <w:szCs w:val="32"/>
          <w:lang w:val="uk-UA" w:eastAsia="ru-RU"/>
        </w:rPr>
        <w:t>»</w:t>
      </w:r>
      <w:r w:rsidR="000C475D">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вкладки</w:t>
      </w:r>
      <w:r w:rsidR="000C475D">
        <w:rPr>
          <w:rFonts w:eastAsia="Times New Roman" w:cs="Times New Roman"/>
          <w:color w:val="3B3B3B"/>
          <w:sz w:val="32"/>
          <w:szCs w:val="32"/>
          <w:lang w:val="uk-UA" w:eastAsia="ru-RU"/>
        </w:rPr>
        <w:t xml:space="preserve"> </w:t>
      </w:r>
      <w:r w:rsidR="00643F04">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Конструктор</w:t>
      </w:r>
      <w:r w:rsidR="00643F04">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0"/>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иділіть таблицю або її фрагмент, для якого будуть встановлюватися межі</w:t>
      </w:r>
      <w:r w:rsidRPr="00B14D20">
        <w:rPr>
          <w:rFonts w:eastAsia="Times New Roman" w:cs="Times New Roman"/>
          <w:color w:val="3B3B3B"/>
          <w:sz w:val="32"/>
          <w:szCs w:val="32"/>
          <w:lang w:val="uk-UA" w:eastAsia="ru-RU"/>
        </w:rPr>
        <w:t>;</w:t>
      </w:r>
    </w:p>
    <w:p w:rsidR="00643F04" w:rsidRDefault="00B14D20" w:rsidP="009F0BD9">
      <w:pPr>
        <w:widowControl w:val="0"/>
        <w:numPr>
          <w:ilvl w:val="0"/>
          <w:numId w:val="110"/>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по списку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Стиль пера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9B5E73">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sidR="00643F04">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тип лінії</w:t>
      </w:r>
      <w:r w:rsidRPr="00B14D20">
        <w:rPr>
          <w:rFonts w:eastAsia="Times New Roman" w:cs="Times New Roman"/>
          <w:color w:val="3B3B3B"/>
          <w:sz w:val="32"/>
          <w:szCs w:val="32"/>
          <w:lang w:val="uk-UA" w:eastAsia="ru-RU"/>
        </w:rPr>
        <w:t>;</w:t>
      </w:r>
    </w:p>
    <w:p w:rsidR="00643F04" w:rsidRPr="00B14D20" w:rsidRDefault="00643F04" w:rsidP="009F0BD9">
      <w:pPr>
        <w:widowControl w:val="0"/>
        <w:numPr>
          <w:ilvl w:val="0"/>
          <w:numId w:val="111"/>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Pr>
          <w:rFonts w:eastAsia="Times New Roman" w:cs="Times New Roman"/>
          <w:sz w:val="32"/>
          <w:szCs w:val="32"/>
          <w:lang w:eastAsia="ru-RU"/>
        </w:rPr>
        <w:tab/>
      </w: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по списку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Товщина пера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товщину лінії. Товщина лінії встановлюється в пунктах (1 пункт приблизно дорівнює 0,35 мм)</w:t>
      </w:r>
      <w:r w:rsidRPr="00B14D20">
        <w:rPr>
          <w:rFonts w:eastAsia="Times New Roman" w:cs="Times New Roman"/>
          <w:color w:val="3B3B3B"/>
          <w:sz w:val="32"/>
          <w:szCs w:val="32"/>
          <w:lang w:val="uk-UA" w:eastAsia="ru-RU"/>
        </w:rPr>
        <w:t>;</w:t>
      </w:r>
    </w:p>
    <w:p w:rsidR="00B14D20" w:rsidRPr="00643F04" w:rsidRDefault="00B14D20" w:rsidP="009F0BD9">
      <w:pPr>
        <w:tabs>
          <w:tab w:val="left" w:pos="1275"/>
        </w:tabs>
        <w:spacing w:after="0" w:line="240" w:lineRule="auto"/>
        <w:rPr>
          <w:rFonts w:eastAsia="Times New Roman" w:cs="Times New Roman"/>
          <w:sz w:val="32"/>
          <w:szCs w:val="32"/>
          <w:lang w:eastAsia="ru-RU"/>
        </w:rPr>
      </w:pP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0DA411E7" wp14:editId="6A4F73C0">
            <wp:extent cx="3754841" cy="2028825"/>
            <wp:effectExtent l="0" t="0" r="0" b="0"/>
            <wp:docPr id="86" name="Рисунок 86" descr="Выбор линии 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ыбор линии границы"/>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4598" cy="2034097"/>
                    </a:xfrm>
                    <a:prstGeom prst="rect">
                      <a:avLst/>
                    </a:prstGeom>
                    <a:noFill/>
                    <a:ln>
                      <a:noFill/>
                    </a:ln>
                  </pic:spPr>
                </pic:pic>
              </a:graphicData>
            </a:graphic>
          </wp:inline>
        </w:drawing>
      </w:r>
    </w:p>
    <w:p w:rsidR="00B14D20" w:rsidRDefault="00B14D20" w:rsidP="009F0BD9">
      <w:pPr>
        <w:shd w:val="clear" w:color="auto" w:fill="FFFFFF"/>
        <w:spacing w:after="0" w:line="240" w:lineRule="auto"/>
        <w:ind w:firstLine="709"/>
        <w:jc w:val="center"/>
        <w:rPr>
          <w:rFonts w:eastAsia="Times New Roman" w:cs="Times New Roman"/>
          <w:i/>
          <w:color w:val="3B3B3B"/>
          <w:sz w:val="32"/>
          <w:szCs w:val="32"/>
          <w:lang w:val="en-US"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B10E7B" w:rsidRPr="00B10E7B">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B10E7B" w:rsidRPr="00B10E7B">
        <w:rPr>
          <w:rFonts w:eastAsia="Times New Roman" w:cs="Times New Roman"/>
          <w:bCs/>
          <w:i/>
          <w:color w:val="3B3B3B"/>
          <w:sz w:val="32"/>
          <w:szCs w:val="32"/>
          <w:lang w:val="uk-UA" w:eastAsia="ru-RU"/>
        </w:rPr>
        <w:t xml:space="preserve">5.2.21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лінії межі</w:t>
      </w:r>
    </w:p>
    <w:p w:rsidR="00DA7B0F" w:rsidRPr="00DA7B0F" w:rsidRDefault="00DA7B0F" w:rsidP="009F0BD9">
      <w:pPr>
        <w:shd w:val="clear" w:color="auto" w:fill="FFFFFF"/>
        <w:spacing w:after="0" w:line="240" w:lineRule="auto"/>
        <w:ind w:firstLine="709"/>
        <w:jc w:val="center"/>
        <w:rPr>
          <w:rFonts w:eastAsia="Times New Roman" w:cs="Times New Roman"/>
          <w:i/>
          <w:color w:val="3B3B3B"/>
          <w:sz w:val="32"/>
          <w:szCs w:val="32"/>
          <w:lang w:val="en-US" w:eastAsia="ru-RU"/>
        </w:rPr>
      </w:pPr>
    </w:p>
    <w:p w:rsidR="00B14D20" w:rsidRPr="00DA7B0F" w:rsidRDefault="00B14D20" w:rsidP="009F0BD9">
      <w:pPr>
        <w:widowControl w:val="0"/>
        <w:numPr>
          <w:ilvl w:val="0"/>
          <w:numId w:val="111"/>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val="en-US"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w:t>
      </w:r>
      <w:r w:rsidRPr="00DA7B0F">
        <w:rPr>
          <w:rFonts w:eastAsia="Times New Roman" w:cs="Times New Roman"/>
          <w:color w:val="3B3B3B"/>
          <w:sz w:val="32"/>
          <w:szCs w:val="32"/>
          <w:lang w:val="en-US" w:eastAsia="ru-RU"/>
        </w:rPr>
        <w:t xml:space="preserve"> </w:t>
      </w:r>
      <w:r w:rsidRPr="00B14D20">
        <w:rPr>
          <w:rFonts w:eastAsia="Times New Roman" w:cs="Times New Roman"/>
          <w:color w:val="3B3B3B"/>
          <w:sz w:val="32"/>
          <w:szCs w:val="32"/>
          <w:lang w:eastAsia="ru-RU"/>
        </w:rPr>
        <w:t>по</w:t>
      </w:r>
      <w:r w:rsidRPr="00DA7B0F">
        <w:rPr>
          <w:rFonts w:eastAsia="Times New Roman" w:cs="Times New Roman"/>
          <w:color w:val="3B3B3B"/>
          <w:sz w:val="32"/>
          <w:szCs w:val="32"/>
          <w:lang w:val="en-US" w:eastAsia="ru-RU"/>
        </w:rPr>
        <w:t xml:space="preserve"> </w:t>
      </w:r>
      <w:r w:rsidRPr="00B14D20">
        <w:rPr>
          <w:rFonts w:eastAsia="Times New Roman" w:cs="Times New Roman"/>
          <w:color w:val="3B3B3B"/>
          <w:sz w:val="32"/>
          <w:szCs w:val="32"/>
          <w:lang w:eastAsia="ru-RU"/>
        </w:rPr>
        <w:t>кнопці</w:t>
      </w:r>
      <w:r w:rsidRPr="00DA7B0F">
        <w:rPr>
          <w:rFonts w:eastAsia="Times New Roman" w:cs="Times New Roman"/>
          <w:color w:val="3B3B3B"/>
          <w:sz w:val="32"/>
          <w:szCs w:val="32"/>
          <w:lang w:val="en-US"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Колір</w:t>
      </w:r>
      <w:r w:rsidRPr="00DA7B0F">
        <w:rPr>
          <w:rFonts w:eastAsia="Times New Roman" w:cs="Times New Roman"/>
          <w:b/>
          <w:bCs/>
          <w:color w:val="3B3B3B"/>
          <w:sz w:val="32"/>
          <w:szCs w:val="32"/>
          <w:lang w:val="en-US" w:eastAsia="ru-RU"/>
        </w:rPr>
        <w:t> </w:t>
      </w:r>
      <w:r w:rsidRPr="00B14D20">
        <w:rPr>
          <w:rFonts w:eastAsia="Times New Roman" w:cs="Times New Roman"/>
          <w:b/>
          <w:bCs/>
          <w:color w:val="3B3B3B"/>
          <w:sz w:val="32"/>
          <w:szCs w:val="32"/>
          <w:lang w:eastAsia="ru-RU"/>
        </w:rPr>
        <w:t>пера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5B3F0B">
        <w:rPr>
          <w:rFonts w:eastAsia="Times New Roman" w:cs="Times New Roman"/>
          <w:color w:val="3B3B3B"/>
          <w:sz w:val="32"/>
          <w:szCs w:val="32"/>
          <w:lang w:val="uk-UA" w:eastAsia="ru-RU"/>
        </w:rPr>
        <w:t>та у</w:t>
      </w:r>
      <w:r w:rsidRPr="00DA7B0F">
        <w:rPr>
          <w:rFonts w:eastAsia="Times New Roman" w:cs="Times New Roman"/>
          <w:color w:val="3B3B3B"/>
          <w:sz w:val="32"/>
          <w:szCs w:val="32"/>
          <w:lang w:val="en-US" w:eastAsia="ru-RU"/>
        </w:rPr>
        <w:t xml:space="preserve"> </w:t>
      </w:r>
      <w:r w:rsidRPr="00B14D20">
        <w:rPr>
          <w:rFonts w:eastAsia="Times New Roman" w:cs="Times New Roman"/>
          <w:color w:val="3B3B3B"/>
          <w:sz w:val="32"/>
          <w:szCs w:val="32"/>
          <w:lang w:eastAsia="ru-RU"/>
        </w:rPr>
        <w:t>палітрі</w:t>
      </w:r>
      <w:r w:rsidRPr="00DA7B0F">
        <w:rPr>
          <w:rFonts w:eastAsia="Times New Roman" w:cs="Times New Roman"/>
          <w:color w:val="3B3B3B"/>
          <w:sz w:val="32"/>
          <w:szCs w:val="32"/>
          <w:lang w:val="en-US" w:eastAsia="ru-RU"/>
        </w:rPr>
        <w:t xml:space="preserve"> </w:t>
      </w:r>
      <w:r w:rsidR="00643F04">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w:t>
      </w:r>
      <w:r w:rsidRPr="00DA7B0F">
        <w:rPr>
          <w:rFonts w:eastAsia="Times New Roman" w:cs="Times New Roman"/>
          <w:color w:val="3B3B3B"/>
          <w:sz w:val="32"/>
          <w:szCs w:val="32"/>
          <w:lang w:val="en-US" w:eastAsia="ru-RU"/>
        </w:rPr>
        <w:t xml:space="preserve"> </w:t>
      </w:r>
      <w:r w:rsidRPr="00B14D20">
        <w:rPr>
          <w:rFonts w:eastAsia="Times New Roman" w:cs="Times New Roman"/>
          <w:color w:val="3B3B3B"/>
          <w:sz w:val="32"/>
          <w:szCs w:val="32"/>
          <w:lang w:eastAsia="ru-RU"/>
        </w:rPr>
        <w:t>колір</w:t>
      </w:r>
      <w:r w:rsidRPr="00DA7B0F">
        <w:rPr>
          <w:rFonts w:eastAsia="Times New Roman" w:cs="Times New Roman"/>
          <w:color w:val="3B3B3B"/>
          <w:sz w:val="32"/>
          <w:szCs w:val="32"/>
          <w:lang w:val="en-US" w:eastAsia="ru-RU"/>
        </w:rPr>
        <w:t xml:space="preserve"> </w:t>
      </w:r>
      <w:r w:rsidRPr="00B14D20">
        <w:rPr>
          <w:rFonts w:eastAsia="Times New Roman" w:cs="Times New Roman"/>
          <w:color w:val="3B3B3B"/>
          <w:sz w:val="32"/>
          <w:szCs w:val="32"/>
          <w:lang w:eastAsia="ru-RU"/>
        </w:rPr>
        <w:t>лінії</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1"/>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групі</w:t>
      </w:r>
      <w:r w:rsidR="00B10E7B">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Стилі</w:t>
      </w:r>
      <w:r w:rsidR="00B10E7B">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таблиць</w:t>
      </w:r>
      <w:r w:rsidRPr="00B14D20">
        <w:rPr>
          <w:rFonts w:eastAsia="Times New Roman" w:cs="Times New Roman"/>
          <w:b/>
          <w:bCs/>
          <w:color w:val="3B3B3B"/>
          <w:sz w:val="32"/>
          <w:szCs w:val="32"/>
          <w:lang w:val="uk-UA" w:eastAsia="ru-RU"/>
        </w:rPr>
        <w:t>»</w:t>
      </w:r>
      <w:r w:rsidR="00B10E7B">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клацніть по стрілці кнопки</w:t>
      </w:r>
      <w:r w:rsidR="00B10E7B">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Межі</w:t>
      </w:r>
      <w:r w:rsidRPr="00B14D20">
        <w:rPr>
          <w:rFonts w:eastAsia="Times New Roman" w:cs="Times New Roman"/>
          <w:b/>
          <w:bCs/>
          <w:color w:val="3B3B3B"/>
          <w:sz w:val="32"/>
          <w:szCs w:val="32"/>
          <w:lang w:val="uk-UA" w:eastAsia="ru-RU"/>
        </w:rPr>
        <w:t>»</w:t>
      </w:r>
      <w:r w:rsidR="00B10E7B">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 xml:space="preserve">та </w:t>
      </w:r>
      <w:r w:rsidR="00643F04">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потрібне розташування меж</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05188CBB" wp14:editId="19DB9EB4">
            <wp:extent cx="3842985" cy="2076450"/>
            <wp:effectExtent l="0" t="0" r="5715" b="0"/>
            <wp:docPr id="87" name="Рисунок 87" descr="Выбор расположения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бор расположения границ"/>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2391" cy="2081532"/>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174AE8" w:rsidRPr="00174AE8">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174AE8" w:rsidRPr="00174AE8">
        <w:rPr>
          <w:rFonts w:eastAsia="Times New Roman" w:cs="Times New Roman"/>
          <w:bCs/>
          <w:i/>
          <w:color w:val="3B3B3B"/>
          <w:sz w:val="32"/>
          <w:szCs w:val="32"/>
          <w:lang w:val="uk-UA" w:eastAsia="ru-RU"/>
        </w:rPr>
        <w:t xml:space="preserve">5.2.22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розташування меж</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Щоб задати </w:t>
      </w:r>
      <w:r w:rsidRPr="00B14D20">
        <w:rPr>
          <w:rFonts w:eastAsia="Times New Roman" w:cs="Times New Roman"/>
          <w:color w:val="3B3B3B"/>
          <w:sz w:val="32"/>
          <w:szCs w:val="32"/>
          <w:u w:val="single"/>
          <w:lang w:eastAsia="ru-RU"/>
        </w:rPr>
        <w:t>колі</w:t>
      </w:r>
      <w:proofErr w:type="gramStart"/>
      <w:r w:rsidRPr="00B14D20">
        <w:rPr>
          <w:rFonts w:eastAsia="Times New Roman" w:cs="Times New Roman"/>
          <w:color w:val="3B3B3B"/>
          <w:sz w:val="32"/>
          <w:szCs w:val="32"/>
          <w:u w:val="single"/>
          <w:lang w:eastAsia="ru-RU"/>
        </w:rPr>
        <w:t>р</w:t>
      </w:r>
      <w:proofErr w:type="gramEnd"/>
      <w:r w:rsidRPr="00B14D20">
        <w:rPr>
          <w:rFonts w:eastAsia="Times New Roman" w:cs="Times New Roman"/>
          <w:color w:val="3B3B3B"/>
          <w:sz w:val="32"/>
          <w:szCs w:val="32"/>
          <w:u w:val="single"/>
          <w:lang w:eastAsia="ru-RU"/>
        </w:rPr>
        <w:t xml:space="preserve"> заливки таблиці</w:t>
      </w:r>
      <w:r w:rsidRPr="00B14D20">
        <w:rPr>
          <w:rFonts w:eastAsia="Times New Roman" w:cs="Times New Roman"/>
          <w:color w:val="3B3B3B"/>
          <w:sz w:val="32"/>
          <w:szCs w:val="32"/>
          <w:lang w:eastAsia="ru-RU"/>
        </w:rPr>
        <w:t xml:space="preserve">, </w:t>
      </w:r>
      <w:r w:rsidR="00643F04">
        <w:rPr>
          <w:rFonts w:eastAsia="Times New Roman" w:cs="Times New Roman"/>
          <w:color w:val="3B3B3B"/>
          <w:sz w:val="32"/>
          <w:szCs w:val="32"/>
          <w:lang w:val="uk-UA" w:eastAsia="ru-RU"/>
        </w:rPr>
        <w:t xml:space="preserve">потрібно </w:t>
      </w:r>
      <w:r w:rsidRPr="00B14D20">
        <w:rPr>
          <w:rFonts w:eastAsia="Times New Roman" w:cs="Times New Roman"/>
          <w:color w:val="3B3B3B"/>
          <w:sz w:val="32"/>
          <w:szCs w:val="32"/>
          <w:lang w:eastAsia="ru-RU"/>
        </w:rPr>
        <w:t>використовувати кнопку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Заливка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групи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Стилі</w:t>
      </w:r>
      <w:r w:rsidR="00643F04">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таблиць</w:t>
      </w:r>
      <w:r w:rsidRPr="00B14D20">
        <w:rPr>
          <w:rFonts w:eastAsia="Times New Roman" w:cs="Times New Roman"/>
          <w:b/>
          <w:bCs/>
          <w:color w:val="3B3B3B"/>
          <w:sz w:val="32"/>
          <w:szCs w:val="32"/>
          <w:lang w:val="uk-UA" w:eastAsia="ru-RU"/>
        </w:rPr>
        <w:t>»</w:t>
      </w:r>
      <w:r w:rsidR="00643F04">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вкладки</w:t>
      </w:r>
      <w:r w:rsidR="00643F04">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Конструктор</w:t>
      </w:r>
      <w:r w:rsidR="00643F04">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або кнопку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Заливка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групи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Абзац</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вкладки </w:t>
      </w:r>
      <w:r w:rsidR="00643F04">
        <w:rPr>
          <w:rFonts w:eastAsia="Times New Roman" w:cs="Times New Roman"/>
          <w:color w:val="3B3B3B"/>
          <w:sz w:val="32"/>
          <w:szCs w:val="32"/>
          <w:lang w:val="uk-UA" w:eastAsia="ru-RU"/>
        </w:rPr>
        <w:t>«</w:t>
      </w:r>
      <w:r w:rsidRPr="00B14D20">
        <w:rPr>
          <w:rFonts w:eastAsia="Times New Roman" w:cs="Times New Roman"/>
          <w:b/>
          <w:bCs/>
          <w:color w:val="3B3B3B"/>
          <w:sz w:val="32"/>
          <w:szCs w:val="32"/>
          <w:lang w:val="uk-UA" w:eastAsia="ru-RU"/>
        </w:rPr>
        <w:t>Основне</w:t>
      </w:r>
      <w:r w:rsidR="00643F04">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2"/>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иділіть таблицю або її фрагмент, для якого буде встановлюватис</w:t>
      </w:r>
      <w:r w:rsidR="00643F04">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заливка</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2"/>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лацніть по стрілці кнопки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Заливка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виберіть колір. При наведенні вказівника миші на обраний колір спрацьовує функція динамічного перегляду, і оформлення таблиці відображається в документі.</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19641EC8" wp14:editId="30FDABC2">
            <wp:extent cx="3638550" cy="1965990"/>
            <wp:effectExtent l="0" t="0" r="0" b="0"/>
            <wp:docPr id="88" name="Рисунок 88" descr="Выбор цвета зал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ыбор цвета заливк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45383" cy="1969682"/>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416714" w:rsidRPr="00416714">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416714" w:rsidRPr="00416714">
        <w:rPr>
          <w:rFonts w:eastAsia="Times New Roman" w:cs="Times New Roman"/>
          <w:bCs/>
          <w:i/>
          <w:color w:val="3B3B3B"/>
          <w:sz w:val="32"/>
          <w:szCs w:val="32"/>
          <w:lang w:val="uk-UA" w:eastAsia="ru-RU"/>
        </w:rPr>
        <w:t xml:space="preserve">5.2.23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кольору заливки</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видалення заливки</w:t>
      </w:r>
      <w:r w:rsidRPr="00B14D20">
        <w:rPr>
          <w:rFonts w:eastAsia="Times New Roman" w:cs="Times New Roman"/>
          <w:color w:val="3B3B3B"/>
          <w:sz w:val="32"/>
          <w:szCs w:val="32"/>
          <w:lang w:eastAsia="ru-RU"/>
        </w:rPr>
        <w:t xml:space="preserve"> в слід </w:t>
      </w:r>
      <w:r w:rsidR="00643F04">
        <w:rPr>
          <w:rFonts w:eastAsia="Times New Roman" w:cs="Times New Roman"/>
          <w:color w:val="3B3B3B"/>
          <w:sz w:val="32"/>
          <w:szCs w:val="32"/>
          <w:lang w:val="uk-UA" w:eastAsia="ru-RU"/>
        </w:rPr>
        <w:t>обрати</w:t>
      </w:r>
      <w:r w:rsidRPr="00B14D20">
        <w:rPr>
          <w:rFonts w:eastAsia="Times New Roman" w:cs="Times New Roman"/>
          <w:color w:val="3B3B3B"/>
          <w:sz w:val="32"/>
          <w:szCs w:val="32"/>
          <w:lang w:eastAsia="ru-RU"/>
        </w:rPr>
        <w:t xml:space="preserve"> режим </w:t>
      </w:r>
      <w:r w:rsidRPr="00B14D20">
        <w:rPr>
          <w:rFonts w:eastAsia="Times New Roman" w:cs="Times New Roman"/>
          <w:color w:val="3B3B3B"/>
          <w:sz w:val="32"/>
          <w:szCs w:val="32"/>
          <w:lang w:val="uk-UA" w:eastAsia="ru-RU"/>
        </w:rPr>
        <w:t>«</w:t>
      </w:r>
      <w:proofErr w:type="gramStart"/>
      <w:r w:rsidRPr="00B14D20">
        <w:rPr>
          <w:rFonts w:eastAsia="Times New Roman" w:cs="Times New Roman"/>
          <w:b/>
          <w:color w:val="3B3B3B"/>
          <w:sz w:val="32"/>
          <w:szCs w:val="32"/>
          <w:lang w:eastAsia="ru-RU"/>
        </w:rPr>
        <w:t>Нема</w:t>
      </w:r>
      <w:proofErr w:type="gramEnd"/>
      <w:r w:rsidRPr="00B14D20">
        <w:rPr>
          <w:rFonts w:eastAsia="Times New Roman" w:cs="Times New Roman"/>
          <w:b/>
          <w:color w:val="3B3B3B"/>
          <w:sz w:val="32"/>
          <w:szCs w:val="32"/>
          <w:lang w:eastAsia="ru-RU"/>
        </w:rPr>
        <w:t>є кольору</w:t>
      </w:r>
      <w:r w:rsidRPr="00B14D20">
        <w:rPr>
          <w:rFonts w:eastAsia="Times New Roman" w:cs="Times New Roman"/>
          <w:b/>
          <w:color w:val="3B3B3B"/>
          <w:sz w:val="32"/>
          <w:szCs w:val="32"/>
          <w:lang w:val="uk-UA" w:eastAsia="ru-RU"/>
        </w:rPr>
        <w:t>»</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 xml:space="preserve">Текст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val="uk-UA" w:eastAsia="ru-RU"/>
        </w:rPr>
        <w:t xml:space="preserve"> інший </w:t>
      </w:r>
      <w:r w:rsidRPr="00B14D20">
        <w:rPr>
          <w:rFonts w:eastAsia="Times New Roman" w:cs="Times New Roman"/>
          <w:color w:val="3B3B3B"/>
          <w:sz w:val="32"/>
          <w:szCs w:val="32"/>
          <w:u w:val="single"/>
          <w:lang w:val="uk-UA" w:eastAsia="ru-RU"/>
        </w:rPr>
        <w:t>вміст комірки</w:t>
      </w:r>
      <w:r w:rsidRPr="00B14D20">
        <w:rPr>
          <w:rFonts w:eastAsia="Times New Roman" w:cs="Times New Roman"/>
          <w:color w:val="3B3B3B"/>
          <w:sz w:val="32"/>
          <w:szCs w:val="32"/>
          <w:lang w:val="uk-UA" w:eastAsia="ru-RU"/>
        </w:rPr>
        <w:t xml:space="preserve"> за замовчуванням розміщується з вирівнюванням по лівій межі у верхній частині комірки. Якщо висота комірки дозволяє, можна змінити </w:t>
      </w:r>
      <w:r w:rsidRPr="00B14D20">
        <w:rPr>
          <w:rFonts w:eastAsia="Times New Roman" w:cs="Times New Roman"/>
          <w:color w:val="3B3B3B"/>
          <w:sz w:val="32"/>
          <w:szCs w:val="32"/>
          <w:u w:val="single"/>
          <w:lang w:val="uk-UA" w:eastAsia="ru-RU"/>
        </w:rPr>
        <w:t>вертикальне вирівнювання</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виділіть фрагмент таблиці, для клітинок якої змінюється вирівнювання. Якщо вирівнювання змінюється в одній клітинці, її не</w:t>
      </w:r>
      <w:r w:rsidR="00936960">
        <w:rPr>
          <w:rFonts w:eastAsia="Times New Roman" w:cs="Times New Roman"/>
          <w:color w:val="3B3B3B"/>
          <w:sz w:val="32"/>
          <w:szCs w:val="32"/>
          <w:lang w:val="uk-UA" w:eastAsia="ru-RU"/>
        </w:rPr>
        <w:t xml:space="preserve"> потрібно</w:t>
      </w:r>
      <w:r w:rsidRPr="00B14D20">
        <w:rPr>
          <w:rFonts w:eastAsia="Times New Roman" w:cs="Times New Roman"/>
          <w:color w:val="3B3B3B"/>
          <w:sz w:val="32"/>
          <w:szCs w:val="32"/>
          <w:lang w:val="uk-UA" w:eastAsia="ru-RU"/>
        </w:rPr>
        <w:t xml:space="preserve"> виділяти, досить встановити в ній курсор;</w:t>
      </w:r>
    </w:p>
    <w:p w:rsidR="00B14D20" w:rsidRPr="00B14D20" w:rsidRDefault="00B14D20" w:rsidP="009F0BD9">
      <w:pPr>
        <w:widowControl w:val="0"/>
        <w:numPr>
          <w:ilvl w:val="0"/>
          <w:numId w:val="113"/>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вкладці </w:t>
      </w:r>
      <w:r w:rsidRPr="00B14D20">
        <w:rPr>
          <w:rFonts w:eastAsia="Times New Roman" w:cs="Times New Roman"/>
          <w:b/>
          <w:bCs/>
          <w:color w:val="3B3B3B"/>
          <w:sz w:val="32"/>
          <w:szCs w:val="32"/>
          <w:lang w:eastAsia="ru-RU"/>
        </w:rPr>
        <w:t>Макет</w:t>
      </w:r>
      <w:r w:rsidRPr="00B14D20">
        <w:rPr>
          <w:rFonts w:eastAsia="Times New Roman" w:cs="Times New Roman"/>
          <w:color w:val="3B3B3B"/>
          <w:sz w:val="32"/>
          <w:szCs w:val="32"/>
          <w:lang w:eastAsia="ru-RU"/>
        </w:rPr>
        <w:t> у групі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Вирівнювання</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w:t>
      </w:r>
      <w:r w:rsidR="00936960">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 xml:space="preserve">беріть один з </w:t>
      </w:r>
      <w:r w:rsidRPr="00B14D20">
        <w:rPr>
          <w:rFonts w:eastAsia="Times New Roman" w:cs="Times New Roman"/>
          <w:color w:val="3B3B3B"/>
          <w:sz w:val="32"/>
          <w:szCs w:val="32"/>
          <w:lang w:eastAsia="ru-RU"/>
        </w:rPr>
        <w:lastRenderedPageBreak/>
        <w:t>дев'яти можливих варіантів</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0EB307CC" wp14:editId="053EDA2E">
            <wp:extent cx="3666699" cy="1981200"/>
            <wp:effectExtent l="0" t="0" r="0" b="0"/>
            <wp:docPr id="89" name="Рисунок 89" descr="Выбор вертикального выравн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ыбор вертикального выравнива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3021" cy="1984616"/>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416714" w:rsidRPr="00416714">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416714" w:rsidRPr="00416714">
        <w:rPr>
          <w:rFonts w:eastAsia="Times New Roman" w:cs="Times New Roman"/>
          <w:bCs/>
          <w:i/>
          <w:color w:val="3B3B3B"/>
          <w:sz w:val="32"/>
          <w:szCs w:val="32"/>
          <w:lang w:val="uk-UA" w:eastAsia="ru-RU"/>
        </w:rPr>
        <w:t xml:space="preserve">5.2.24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вертикального вирівнювання</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proofErr w:type="gramStart"/>
      <w:r w:rsidRPr="00B14D20">
        <w:rPr>
          <w:rFonts w:eastAsia="Times New Roman" w:cs="Times New Roman"/>
          <w:color w:val="3B3B3B"/>
          <w:sz w:val="32"/>
          <w:szCs w:val="32"/>
          <w:lang w:eastAsia="ru-RU"/>
        </w:rPr>
        <w:t>При</w:t>
      </w:r>
      <w:proofErr w:type="gramEnd"/>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робот</w:t>
      </w:r>
      <w:proofErr w:type="gramEnd"/>
      <w:r w:rsidRPr="00B14D20">
        <w:rPr>
          <w:rFonts w:eastAsia="Times New Roman" w:cs="Times New Roman"/>
          <w:color w:val="3B3B3B"/>
          <w:sz w:val="32"/>
          <w:szCs w:val="32"/>
          <w:lang w:eastAsia="ru-RU"/>
        </w:rPr>
        <w:t xml:space="preserve">і в інших вкладках для </w:t>
      </w:r>
      <w:r w:rsidRPr="00B14D20">
        <w:rPr>
          <w:rFonts w:eastAsia="Times New Roman" w:cs="Times New Roman"/>
          <w:color w:val="3B3B3B"/>
          <w:sz w:val="32"/>
          <w:szCs w:val="32"/>
          <w:u w:val="single"/>
          <w:lang w:eastAsia="ru-RU"/>
        </w:rPr>
        <w:t>вертикального вирівнювання</w:t>
      </w:r>
      <w:r w:rsidRPr="00B14D20">
        <w:rPr>
          <w:rFonts w:eastAsia="Times New Roman" w:cs="Times New Roman"/>
          <w:color w:val="3B3B3B"/>
          <w:sz w:val="32"/>
          <w:szCs w:val="32"/>
          <w:lang w:eastAsia="ru-RU"/>
        </w:rPr>
        <w:t xml:space="preserve"> скориста</w:t>
      </w:r>
      <w:r w:rsidR="00D503C6">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контекстним меню</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 xml:space="preserve">клацніть правою кнопкою миші по виділеному фрагменту таблиці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val="uk-UA" w:eastAsia="ru-RU"/>
        </w:rPr>
        <w:t xml:space="preserve"> </w:t>
      </w:r>
      <w:r w:rsidR="00D503C6">
        <w:rPr>
          <w:rFonts w:eastAsia="Times New Roman" w:cs="Times New Roman"/>
          <w:color w:val="3B3B3B"/>
          <w:sz w:val="32"/>
          <w:szCs w:val="32"/>
          <w:lang w:val="uk-UA" w:eastAsia="ru-RU"/>
        </w:rPr>
        <w:t>о</w:t>
      </w:r>
      <w:r w:rsidRPr="00B14D20">
        <w:rPr>
          <w:rFonts w:eastAsia="Times New Roman" w:cs="Times New Roman"/>
          <w:color w:val="3B3B3B"/>
          <w:sz w:val="32"/>
          <w:szCs w:val="32"/>
          <w:lang w:val="uk-UA" w:eastAsia="ru-RU"/>
        </w:rPr>
        <w:t>беріть команду «</w:t>
      </w:r>
      <w:r w:rsidRPr="00B14D20">
        <w:rPr>
          <w:rFonts w:eastAsia="Times New Roman" w:cs="Times New Roman"/>
          <w:b/>
          <w:bCs/>
          <w:color w:val="3B3B3B"/>
          <w:sz w:val="32"/>
          <w:szCs w:val="32"/>
          <w:lang w:val="uk-UA" w:eastAsia="ru-RU"/>
        </w:rPr>
        <w:t>Вирівнювання</w:t>
      </w:r>
      <w:r w:rsidRPr="00B14D20">
        <w:rPr>
          <w:rFonts w:eastAsia="Times New Roman" w:cs="Times New Roman"/>
          <w:b/>
          <w:bCs/>
          <w:color w:val="3B3B3B"/>
          <w:sz w:val="32"/>
          <w:szCs w:val="32"/>
          <w:lang w:eastAsia="ru-RU"/>
        </w:rPr>
        <w:t> </w:t>
      </w:r>
      <w:r w:rsidRPr="00B14D20">
        <w:rPr>
          <w:rFonts w:eastAsia="Times New Roman" w:cs="Times New Roman"/>
          <w:b/>
          <w:bCs/>
          <w:color w:val="3B3B3B"/>
          <w:sz w:val="32"/>
          <w:szCs w:val="32"/>
          <w:lang w:val="uk-UA" w:eastAsia="ru-RU"/>
        </w:rPr>
        <w:t>клітинок»</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4"/>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підлеглому меню </w:t>
      </w:r>
      <w:r w:rsidR="00D503C6">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один з дев'яти можливих варіантів</w:t>
      </w:r>
      <w:r w:rsidRPr="00B14D20">
        <w:rPr>
          <w:rFonts w:eastAsia="Times New Roman" w:cs="Times New Roman"/>
          <w:color w:val="3B3B3B"/>
          <w:sz w:val="32"/>
          <w:szCs w:val="32"/>
          <w:lang w:val="uk-UA" w:eastAsia="ru-RU"/>
        </w:rPr>
        <w:t>.</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5744CB9C" wp14:editId="054402A8">
            <wp:extent cx="3676650" cy="1986577"/>
            <wp:effectExtent l="0" t="0" r="0" b="0"/>
            <wp:docPr id="90" name="Рисунок 90" descr="Выбор вертикального выравнивания в контекстном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бор вертикального выравнивания в контекстном мен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0558" cy="1988689"/>
                    </a:xfrm>
                    <a:prstGeom prst="rect">
                      <a:avLst/>
                    </a:prstGeom>
                    <a:noFill/>
                    <a:ln>
                      <a:noFill/>
                    </a:ln>
                  </pic:spPr>
                </pic:pic>
              </a:graphicData>
            </a:graphic>
          </wp:inline>
        </w:drawing>
      </w:r>
    </w:p>
    <w:p w:rsidR="00416714" w:rsidRPr="00416714"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416714" w:rsidRPr="00416714">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416714" w:rsidRPr="00416714">
        <w:rPr>
          <w:rFonts w:eastAsia="Times New Roman" w:cs="Times New Roman"/>
          <w:bCs/>
          <w:i/>
          <w:color w:val="3B3B3B"/>
          <w:sz w:val="32"/>
          <w:szCs w:val="32"/>
          <w:lang w:val="uk-UA" w:eastAsia="ru-RU"/>
        </w:rPr>
        <w:t xml:space="preserve">5.2.25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вертикального вирівнювання в </w:t>
      </w:r>
    </w:p>
    <w:p w:rsidR="00B14D20" w:rsidRDefault="00B14D20" w:rsidP="009F0BD9">
      <w:pPr>
        <w:shd w:val="clear" w:color="auto" w:fill="FFFFFF"/>
        <w:spacing w:after="0" w:line="240" w:lineRule="auto"/>
        <w:ind w:firstLine="709"/>
        <w:jc w:val="center"/>
        <w:rPr>
          <w:rFonts w:eastAsia="Times New Roman" w:cs="Times New Roman"/>
          <w:i/>
          <w:color w:val="3B3B3B"/>
          <w:sz w:val="32"/>
          <w:szCs w:val="32"/>
          <w:lang w:val="uk-UA" w:eastAsia="ru-RU"/>
        </w:rPr>
      </w:pPr>
      <w:r w:rsidRPr="00B14D20">
        <w:rPr>
          <w:rFonts w:eastAsia="Times New Roman" w:cs="Times New Roman"/>
          <w:i/>
          <w:color w:val="3B3B3B"/>
          <w:sz w:val="32"/>
          <w:szCs w:val="32"/>
          <w:lang w:eastAsia="ru-RU"/>
        </w:rPr>
        <w:t>контекстному меню</w:t>
      </w:r>
    </w:p>
    <w:p w:rsidR="00416714" w:rsidRPr="00B14D20" w:rsidRDefault="00416714" w:rsidP="009F0BD9">
      <w:pPr>
        <w:shd w:val="clear" w:color="auto" w:fill="FFFFFF"/>
        <w:spacing w:after="0" w:line="240" w:lineRule="auto"/>
        <w:ind w:firstLine="709"/>
        <w:jc w:val="center"/>
        <w:rPr>
          <w:rFonts w:eastAsia="Times New Roman" w:cs="Times New Roman"/>
          <w:i/>
          <w:color w:val="3B3B3B"/>
          <w:sz w:val="16"/>
          <w:szCs w:val="16"/>
          <w:lang w:val="uk-UA"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u w:val="single"/>
          <w:lang w:eastAsia="ru-RU"/>
        </w:rPr>
        <w:t>Текст в клітинках таблиці</w:t>
      </w:r>
      <w:r w:rsidRPr="00B14D20">
        <w:rPr>
          <w:rFonts w:eastAsia="Times New Roman" w:cs="Times New Roman"/>
          <w:color w:val="3B3B3B"/>
          <w:sz w:val="32"/>
          <w:szCs w:val="32"/>
          <w:lang w:eastAsia="ru-RU"/>
        </w:rPr>
        <w:t xml:space="preserve"> розташову</w:t>
      </w:r>
      <w:r w:rsidR="00D503C6">
        <w:rPr>
          <w:rFonts w:eastAsia="Times New Roman" w:cs="Times New Roman"/>
          <w:color w:val="3B3B3B"/>
          <w:sz w:val="32"/>
          <w:szCs w:val="32"/>
          <w:lang w:val="uk-UA" w:eastAsia="ru-RU"/>
        </w:rPr>
        <w:t>ють</w:t>
      </w:r>
      <w:r w:rsidRPr="00B14D20">
        <w:rPr>
          <w:rFonts w:eastAsia="Times New Roman" w:cs="Times New Roman"/>
          <w:color w:val="3B3B3B"/>
          <w:sz w:val="32"/>
          <w:szCs w:val="32"/>
          <w:lang w:eastAsia="ru-RU"/>
        </w:rPr>
        <w:t xml:space="preserve"> не тільки </w:t>
      </w:r>
      <w:r w:rsidRPr="00B14D20">
        <w:rPr>
          <w:rFonts w:eastAsia="Times New Roman" w:cs="Times New Roman"/>
          <w:color w:val="3B3B3B"/>
          <w:sz w:val="32"/>
          <w:szCs w:val="32"/>
          <w:u w:val="single"/>
          <w:lang w:eastAsia="ru-RU"/>
        </w:rPr>
        <w:t>горизонтально</w:t>
      </w:r>
      <w:r w:rsidRPr="00B14D20">
        <w:rPr>
          <w:rFonts w:eastAsia="Times New Roman" w:cs="Times New Roman"/>
          <w:color w:val="3B3B3B"/>
          <w:sz w:val="32"/>
          <w:szCs w:val="32"/>
          <w:lang w:eastAsia="ru-RU"/>
        </w:rPr>
        <w:t xml:space="preserve">, але і </w:t>
      </w:r>
      <w:proofErr w:type="gramStart"/>
      <w:r w:rsidRPr="00B14D20">
        <w:rPr>
          <w:rFonts w:eastAsia="Times New Roman" w:cs="Times New Roman"/>
          <w:color w:val="3B3B3B"/>
          <w:sz w:val="32"/>
          <w:szCs w:val="32"/>
          <w:lang w:eastAsia="ru-RU"/>
        </w:rPr>
        <w:t>п</w:t>
      </w:r>
      <w:proofErr w:type="gramEnd"/>
      <w:r w:rsidRPr="00B14D20">
        <w:rPr>
          <w:rFonts w:eastAsia="Times New Roman" w:cs="Times New Roman"/>
          <w:color w:val="3B3B3B"/>
          <w:sz w:val="32"/>
          <w:szCs w:val="32"/>
          <w:lang w:eastAsia="ru-RU"/>
        </w:rPr>
        <w:t xml:space="preserve">ід </w:t>
      </w:r>
      <w:r w:rsidRPr="00B14D20">
        <w:rPr>
          <w:rFonts w:eastAsia="Times New Roman" w:cs="Times New Roman"/>
          <w:color w:val="3B3B3B"/>
          <w:sz w:val="32"/>
          <w:szCs w:val="32"/>
          <w:u w:val="single"/>
          <w:lang w:eastAsia="ru-RU"/>
        </w:rPr>
        <w:t>кутом </w:t>
      </w:r>
      <w:r w:rsidRPr="00B14D20">
        <w:rPr>
          <w:rFonts w:eastAsia="Times New Roman" w:cs="Times New Roman"/>
          <w:noProof/>
          <w:color w:val="3B3B3B"/>
          <w:sz w:val="32"/>
          <w:szCs w:val="32"/>
          <w:u w:val="single"/>
          <w:lang w:eastAsia="ru-RU"/>
        </w:rPr>
        <w:drawing>
          <wp:inline distT="0" distB="0" distL="0" distR="0" wp14:anchorId="1D26987D" wp14:editId="6CB4A263">
            <wp:extent cx="228600" cy="161925"/>
            <wp:effectExtent l="0" t="0" r="0" b="9525"/>
            <wp:docPr id="91" name="Рисунок 91" desc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B14D20">
        <w:rPr>
          <w:rFonts w:eastAsia="Times New Roman" w:cs="Times New Roman"/>
          <w:color w:val="3B3B3B"/>
          <w:sz w:val="32"/>
          <w:szCs w:val="32"/>
          <w:u w:val="single"/>
          <w:lang w:eastAsia="ru-RU"/>
        </w:rPr>
        <w:t> 90</w:t>
      </w:r>
      <w:r w:rsidRPr="00B14D20">
        <w:rPr>
          <w:rFonts w:eastAsia="Times New Roman" w:cs="Times New Roman"/>
          <w:color w:val="3B3B3B"/>
          <w:sz w:val="32"/>
          <w:szCs w:val="32"/>
          <w:u w:val="single"/>
          <w:vertAlign w:val="superscript"/>
          <w:lang w:eastAsia="ru-RU"/>
        </w:rPr>
        <w:t>о</w:t>
      </w:r>
      <w:r w:rsidR="00D503C6">
        <w:rPr>
          <w:rFonts w:eastAsia="Times New Roman" w:cs="Times New Roman"/>
          <w:color w:val="3B3B3B"/>
          <w:sz w:val="32"/>
          <w:szCs w:val="32"/>
          <w:u w:val="single"/>
          <w:vertAlign w:val="superscript"/>
          <w:lang w:val="uk-UA" w:eastAsia="ru-RU"/>
        </w:rPr>
        <w:t xml:space="preserve"> </w:t>
      </w:r>
      <w:r w:rsidRPr="00B14D20">
        <w:rPr>
          <w:rFonts w:eastAsia="Times New Roman" w:cs="Times New Roman"/>
          <w:color w:val="3B3B3B"/>
          <w:sz w:val="32"/>
          <w:szCs w:val="32"/>
          <w:lang w:eastAsia="ru-RU"/>
        </w:rPr>
        <w:t>зверху вниз або знизу вгору</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5"/>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к</w:t>
      </w:r>
      <w:r w:rsidRPr="00B14D20">
        <w:rPr>
          <w:rFonts w:eastAsia="Times New Roman" w:cs="Times New Roman"/>
          <w:color w:val="3B3B3B"/>
          <w:sz w:val="32"/>
          <w:szCs w:val="32"/>
          <w:lang w:eastAsia="ru-RU"/>
        </w:rPr>
        <w:t xml:space="preserve">лацніть правою кнопкою миші по виділеному фрагменту таблиці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w:t>
      </w:r>
      <w:r w:rsidR="00D503C6">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команду</w:t>
      </w:r>
      <w:r w:rsidRPr="00B14D20">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Напрямок тексту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w:t>
      </w:r>
    </w:p>
    <w:p w:rsidR="00DA7B0F" w:rsidRDefault="00B14D20" w:rsidP="009F0BD9">
      <w:pPr>
        <w:widowControl w:val="0"/>
        <w:numPr>
          <w:ilvl w:val="0"/>
          <w:numId w:val="115"/>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Напрямок тексту</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color w:val="3B3B3B"/>
          <w:sz w:val="32"/>
          <w:szCs w:val="32"/>
          <w:lang w:eastAsia="ru-RU"/>
        </w:rPr>
        <w:t>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Комірка таблиці</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00D503C6">
        <w:rPr>
          <w:rFonts w:eastAsia="Times New Roman" w:cs="Times New Roman"/>
          <w:color w:val="3B3B3B"/>
          <w:sz w:val="32"/>
          <w:szCs w:val="32"/>
          <w:lang w:val="uk-UA" w:eastAsia="ru-RU"/>
        </w:rPr>
        <w:t>о</w:t>
      </w:r>
      <w:r w:rsidRPr="00B14D20">
        <w:rPr>
          <w:rFonts w:eastAsia="Times New Roman" w:cs="Times New Roman"/>
          <w:color w:val="3B3B3B"/>
          <w:sz w:val="32"/>
          <w:szCs w:val="32"/>
          <w:lang w:eastAsia="ru-RU"/>
        </w:rPr>
        <w:t>беріть один з варіантів.</w:t>
      </w:r>
    </w:p>
    <w:p w:rsidR="00B14D20" w:rsidRPr="00F81B6D" w:rsidRDefault="00DA7B0F" w:rsidP="00DA7B0F">
      <w:pPr>
        <w:rPr>
          <w:rFonts w:eastAsia="Times New Roman" w:cs="Times New Roman"/>
          <w:color w:val="3B3B3B"/>
          <w:sz w:val="32"/>
          <w:szCs w:val="32"/>
          <w:lang w:eastAsia="ru-RU"/>
        </w:rPr>
      </w:pPr>
      <w:r>
        <w:rPr>
          <w:rFonts w:eastAsia="Times New Roman" w:cs="Times New Roman"/>
          <w:color w:val="3B3B3B"/>
          <w:sz w:val="32"/>
          <w:szCs w:val="32"/>
          <w:lang w:eastAsia="ru-RU"/>
        </w:rPr>
        <w:br w:type="page"/>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lastRenderedPageBreak/>
        <w:drawing>
          <wp:inline distT="0" distB="0" distL="0" distR="0" wp14:anchorId="68C6ABE5" wp14:editId="28BD5AD1">
            <wp:extent cx="3666698" cy="1981200"/>
            <wp:effectExtent l="0" t="0" r="0" b="0"/>
            <wp:docPr id="92" name="Рисунок 92" descr="Выбор направления текста в яче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ыбор направления текста в ячейк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1726" cy="1983917"/>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257249" w:rsidRPr="00257249">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257249" w:rsidRPr="00257249">
        <w:rPr>
          <w:rFonts w:eastAsia="Times New Roman" w:cs="Times New Roman"/>
          <w:bCs/>
          <w:i/>
          <w:color w:val="3B3B3B"/>
          <w:sz w:val="32"/>
          <w:szCs w:val="32"/>
          <w:lang w:val="uk-UA" w:eastAsia="ru-RU"/>
        </w:rPr>
        <w:t xml:space="preserve">5.2.26 </w:t>
      </w:r>
      <w:r w:rsidRPr="00B14D20">
        <w:rPr>
          <w:rFonts w:eastAsia="Times New Roman" w:cs="Times New Roman"/>
          <w:i/>
          <w:color w:val="3B3B3B"/>
          <w:sz w:val="32"/>
          <w:szCs w:val="32"/>
          <w:lang w:eastAsia="ru-RU"/>
        </w:rPr>
        <w:t>Вибі</w:t>
      </w:r>
      <w:proofErr w:type="gramStart"/>
      <w:r w:rsidRPr="00B14D20">
        <w:rPr>
          <w:rFonts w:eastAsia="Times New Roman" w:cs="Times New Roman"/>
          <w:i/>
          <w:color w:val="3B3B3B"/>
          <w:sz w:val="32"/>
          <w:szCs w:val="32"/>
          <w:lang w:eastAsia="ru-RU"/>
        </w:rPr>
        <w:t>р</w:t>
      </w:r>
      <w:proofErr w:type="gramEnd"/>
      <w:r w:rsidRPr="00B14D20">
        <w:rPr>
          <w:rFonts w:eastAsia="Times New Roman" w:cs="Times New Roman"/>
          <w:i/>
          <w:color w:val="3B3B3B"/>
          <w:sz w:val="32"/>
          <w:szCs w:val="32"/>
          <w:lang w:eastAsia="ru-RU"/>
        </w:rPr>
        <w:t xml:space="preserve"> напрямку тексту у клітинці</w:t>
      </w:r>
    </w:p>
    <w:p w:rsidR="00DA7B0F" w:rsidRPr="00F81B6D" w:rsidRDefault="00DA7B0F" w:rsidP="009F0BD9">
      <w:pPr>
        <w:shd w:val="clear" w:color="auto" w:fill="FFFFFF"/>
        <w:spacing w:after="0" w:line="240" w:lineRule="auto"/>
        <w:ind w:firstLine="709"/>
        <w:jc w:val="both"/>
        <w:rPr>
          <w:rFonts w:eastAsia="Times New Roman" w:cs="Times New Roman"/>
          <w:color w:val="3B3B3B"/>
          <w:sz w:val="32"/>
          <w:szCs w:val="32"/>
          <w:lang w:eastAsia="ru-RU"/>
        </w:rPr>
      </w:pP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У </w:t>
      </w:r>
      <w:r w:rsidRPr="00B14D20">
        <w:rPr>
          <w:rFonts w:eastAsia="Times New Roman" w:cs="Times New Roman"/>
          <w:color w:val="3B3B3B"/>
          <w:sz w:val="32"/>
          <w:szCs w:val="32"/>
          <w:u w:val="single"/>
          <w:lang w:eastAsia="ru-RU"/>
        </w:rPr>
        <w:t>таблицях Word</w:t>
      </w:r>
      <w:r w:rsidRPr="00B14D20">
        <w:rPr>
          <w:rFonts w:eastAsia="Times New Roman" w:cs="Times New Roman"/>
          <w:color w:val="3B3B3B"/>
          <w:sz w:val="32"/>
          <w:szCs w:val="32"/>
          <w:lang w:eastAsia="ru-RU"/>
        </w:rPr>
        <w:t xml:space="preserve"> викону</w:t>
      </w:r>
      <w:r w:rsidR="00D503C6">
        <w:rPr>
          <w:rFonts w:eastAsia="Times New Roman" w:cs="Times New Roman"/>
          <w:color w:val="3B3B3B"/>
          <w:sz w:val="32"/>
          <w:szCs w:val="32"/>
          <w:lang w:val="uk-UA" w:eastAsia="ru-RU"/>
        </w:rPr>
        <w:t xml:space="preserve">ють </w:t>
      </w:r>
      <w:r w:rsidRPr="00B14D20">
        <w:rPr>
          <w:rFonts w:eastAsia="Times New Roman" w:cs="Times New Roman"/>
          <w:color w:val="3B3B3B"/>
          <w:sz w:val="32"/>
          <w:szCs w:val="32"/>
          <w:u w:val="single"/>
          <w:lang w:eastAsia="ru-RU"/>
        </w:rPr>
        <w:t>нескладні обчислення</w:t>
      </w:r>
      <w:r w:rsidRPr="00B14D20">
        <w:rPr>
          <w:rFonts w:eastAsia="Times New Roman" w:cs="Times New Roman"/>
          <w:color w:val="3B3B3B"/>
          <w:sz w:val="32"/>
          <w:szCs w:val="32"/>
          <w:lang w:eastAsia="ru-RU"/>
        </w:rPr>
        <w:t xml:space="preserve"> з використанням формул</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в</w:t>
      </w:r>
      <w:r w:rsidRPr="00B14D20">
        <w:rPr>
          <w:rFonts w:eastAsia="Times New Roman" w:cs="Times New Roman"/>
          <w:color w:val="3B3B3B"/>
          <w:sz w:val="32"/>
          <w:szCs w:val="32"/>
          <w:lang w:eastAsia="ru-RU"/>
        </w:rPr>
        <w:t>становіть курсор у клітинку, в якій потрібно отримати результат обчислення</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вкладці</w:t>
      </w:r>
      <w:r w:rsidR="002E4617">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eastAsia="ru-RU"/>
        </w:rPr>
        <w:t>Макет</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групі</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Дані</w:t>
      </w:r>
      <w:r w:rsidRPr="00B14D20">
        <w:rPr>
          <w:rFonts w:eastAsia="Times New Roman" w:cs="Times New Roman"/>
          <w:b/>
          <w:bCs/>
          <w:color w:val="3B3B3B"/>
          <w:sz w:val="32"/>
          <w:szCs w:val="32"/>
          <w:lang w:val="uk-UA" w:eastAsia="ru-RU"/>
        </w:rPr>
        <w:t>»</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натисніть кнопку</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Формула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Якщо ця кнопка не відображається, клацніть по стрілці кнопки</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Дані</w:t>
      </w:r>
      <w:r w:rsidRPr="00B14D20">
        <w:rPr>
          <w:rFonts w:eastAsia="Times New Roman" w:cs="Times New Roman"/>
          <w:b/>
          <w:bCs/>
          <w:color w:val="3B3B3B"/>
          <w:sz w:val="32"/>
          <w:szCs w:val="32"/>
          <w:lang w:val="uk-UA" w:eastAsia="ru-RU"/>
        </w:rPr>
        <w:t>»</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і, після відображення кнопки, натисніть її</w:t>
      </w:r>
      <w:r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6"/>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у</w:t>
      </w:r>
      <w:r w:rsidRPr="00B14D20">
        <w:rPr>
          <w:rFonts w:eastAsia="Times New Roman" w:cs="Times New Roman"/>
          <w:color w:val="3B3B3B"/>
          <w:sz w:val="32"/>
          <w:szCs w:val="32"/>
          <w:lang w:eastAsia="ru-RU"/>
        </w:rPr>
        <w:t xml:space="preserve"> вікні</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Формула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у полі</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Формула</w:t>
      </w:r>
      <w:r w:rsidRPr="00B14D20">
        <w:rPr>
          <w:rFonts w:eastAsia="Times New Roman" w:cs="Times New Roman"/>
          <w:b/>
          <w:bCs/>
          <w:color w:val="3B3B3B"/>
          <w:sz w:val="32"/>
          <w:szCs w:val="32"/>
          <w:lang w:val="uk-UA" w:eastAsia="ru-RU"/>
        </w:rPr>
        <w:t>»</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введіть формулу. Для вибору функції скориста</w:t>
      </w:r>
      <w:r w:rsidR="00D503C6">
        <w:rPr>
          <w:rFonts w:eastAsia="Times New Roman" w:cs="Times New Roman"/>
          <w:color w:val="3B3B3B"/>
          <w:sz w:val="32"/>
          <w:szCs w:val="32"/>
          <w:lang w:val="uk-UA" w:eastAsia="ru-RU"/>
        </w:rPr>
        <w:t>йтесь</w:t>
      </w:r>
      <w:r w:rsidRPr="00B14D20">
        <w:rPr>
          <w:rFonts w:eastAsia="Times New Roman" w:cs="Times New Roman"/>
          <w:color w:val="3B3B3B"/>
          <w:sz w:val="32"/>
          <w:szCs w:val="32"/>
          <w:lang w:eastAsia="ru-RU"/>
        </w:rPr>
        <w:t xml:space="preserve"> списком поля</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Вставити</w:t>
      </w:r>
      <w:r w:rsidR="002E4617">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функцію</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xml:space="preserve">. При бажанні </w:t>
      </w:r>
      <w:proofErr w:type="gramStart"/>
      <w:r w:rsidRPr="00B14D20">
        <w:rPr>
          <w:rFonts w:eastAsia="Times New Roman" w:cs="Times New Roman"/>
          <w:color w:val="3B3B3B"/>
          <w:sz w:val="32"/>
          <w:szCs w:val="32"/>
          <w:lang w:eastAsia="ru-RU"/>
        </w:rPr>
        <w:t>в</w:t>
      </w:r>
      <w:proofErr w:type="gramEnd"/>
      <w:r w:rsidRPr="00B14D20">
        <w:rPr>
          <w:rFonts w:eastAsia="Times New Roman" w:cs="Times New Roman"/>
          <w:color w:val="3B3B3B"/>
          <w:sz w:val="32"/>
          <w:szCs w:val="32"/>
          <w:lang w:eastAsia="ru-RU"/>
        </w:rPr>
        <w:t xml:space="preserve"> </w:t>
      </w:r>
      <w:proofErr w:type="gramStart"/>
      <w:r w:rsidRPr="00B14D20">
        <w:rPr>
          <w:rFonts w:eastAsia="Times New Roman" w:cs="Times New Roman"/>
          <w:color w:val="3B3B3B"/>
          <w:sz w:val="32"/>
          <w:szCs w:val="32"/>
          <w:lang w:eastAsia="ru-RU"/>
        </w:rPr>
        <w:t>списку</w:t>
      </w:r>
      <w:proofErr w:type="gramEnd"/>
      <w:r w:rsidRPr="00B14D20">
        <w:rPr>
          <w:rFonts w:eastAsia="Times New Roman" w:cs="Times New Roman"/>
          <w:color w:val="3B3B3B"/>
          <w:sz w:val="32"/>
          <w:szCs w:val="32"/>
          <w:lang w:eastAsia="ru-RU"/>
        </w:rPr>
        <w:t xml:space="preserve"> поля</w:t>
      </w:r>
      <w:r w:rsidR="002E4617">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Формат</w:t>
      </w:r>
      <w:r w:rsidRPr="00B14D20">
        <w:rPr>
          <w:rFonts w:eastAsia="Times New Roman" w:cs="Times New Roman"/>
          <w:b/>
          <w:bCs/>
          <w:color w:val="3B3B3B"/>
          <w:sz w:val="32"/>
          <w:szCs w:val="32"/>
          <w:lang w:val="uk-UA" w:eastAsia="ru-RU"/>
        </w:rPr>
        <w:t xml:space="preserve"> </w:t>
      </w:r>
      <w:r w:rsidRPr="00B14D20">
        <w:rPr>
          <w:rFonts w:eastAsia="Times New Roman" w:cs="Times New Roman"/>
          <w:b/>
          <w:bCs/>
          <w:color w:val="3B3B3B"/>
          <w:sz w:val="32"/>
          <w:szCs w:val="32"/>
          <w:lang w:eastAsia="ru-RU"/>
        </w:rPr>
        <w:t>числа</w:t>
      </w:r>
      <w:r w:rsidRPr="00B14D20">
        <w:rPr>
          <w:rFonts w:eastAsia="Times New Roman" w:cs="Times New Roman"/>
          <w:b/>
          <w:bCs/>
          <w:color w:val="3B3B3B"/>
          <w:sz w:val="32"/>
          <w:szCs w:val="32"/>
          <w:lang w:val="uk-UA" w:eastAsia="ru-RU"/>
        </w:rPr>
        <w:t>»</w:t>
      </w:r>
      <w:r w:rsidR="002E4617">
        <w:rPr>
          <w:rFonts w:eastAsia="Times New Roman" w:cs="Times New Roman"/>
          <w:color w:val="3B3B3B"/>
          <w:sz w:val="32"/>
          <w:szCs w:val="32"/>
          <w:lang w:val="uk-UA" w:eastAsia="ru-RU"/>
        </w:rPr>
        <w:t xml:space="preserve"> </w:t>
      </w:r>
      <w:r w:rsidR="00D503C6">
        <w:rPr>
          <w:rFonts w:eastAsia="Times New Roman" w:cs="Times New Roman"/>
          <w:color w:val="3B3B3B"/>
          <w:sz w:val="32"/>
          <w:szCs w:val="32"/>
          <w:lang w:val="uk-UA" w:eastAsia="ru-RU"/>
        </w:rPr>
        <w:t>обирають</w:t>
      </w:r>
      <w:r w:rsidRPr="00B14D20">
        <w:rPr>
          <w:rFonts w:eastAsia="Times New Roman" w:cs="Times New Roman"/>
          <w:color w:val="3B3B3B"/>
          <w:sz w:val="32"/>
          <w:szCs w:val="32"/>
          <w:lang w:eastAsia="ru-RU"/>
        </w:rPr>
        <w:t xml:space="preserve"> числовий результат обчислення (числовий з роздільником розрядів, грошовий, процентний).</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0351C99D" wp14:editId="73B03CA9">
            <wp:extent cx="3686175" cy="1991721"/>
            <wp:effectExtent l="0" t="0" r="0" b="8890"/>
            <wp:docPr id="93" name="Рисунок 93" descr="Создание формулы в яче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оздание формулы в ячейке"/>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92529" cy="1995154"/>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i/>
          <w:color w:val="3B3B3B"/>
          <w:sz w:val="32"/>
          <w:szCs w:val="32"/>
          <w:lang w:eastAsia="ru-RU"/>
        </w:rPr>
      </w:pPr>
      <w:r w:rsidRPr="00B14D20">
        <w:rPr>
          <w:rFonts w:eastAsia="Times New Roman" w:cs="Times New Roman"/>
          <w:bCs/>
          <w:i/>
          <w:color w:val="3B3B3B"/>
          <w:sz w:val="32"/>
          <w:szCs w:val="32"/>
          <w:lang w:eastAsia="ru-RU"/>
        </w:rPr>
        <w:t>Рис.</w:t>
      </w:r>
      <w:r w:rsidRPr="00B14D20">
        <w:rPr>
          <w:rFonts w:eastAsia="Times New Roman" w:cs="Times New Roman"/>
          <w:b/>
          <w:bCs/>
          <w:i/>
          <w:color w:val="3B3B3B"/>
          <w:sz w:val="32"/>
          <w:szCs w:val="32"/>
          <w:lang w:eastAsia="ru-RU"/>
        </w:rPr>
        <w:t xml:space="preserve"> </w:t>
      </w:r>
      <w:r w:rsidR="002E4617" w:rsidRPr="002E4617">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2E4617" w:rsidRPr="002E4617">
        <w:rPr>
          <w:rFonts w:eastAsia="Times New Roman" w:cs="Times New Roman"/>
          <w:bCs/>
          <w:i/>
          <w:color w:val="3B3B3B"/>
          <w:sz w:val="32"/>
          <w:szCs w:val="32"/>
          <w:lang w:val="uk-UA" w:eastAsia="ru-RU"/>
        </w:rPr>
        <w:t xml:space="preserve">5.2.27 </w:t>
      </w:r>
      <w:r w:rsidRPr="00B14D20">
        <w:rPr>
          <w:rFonts w:eastAsia="Times New Roman" w:cs="Times New Roman"/>
          <w:i/>
          <w:color w:val="3B3B3B"/>
          <w:sz w:val="32"/>
          <w:szCs w:val="32"/>
          <w:lang w:eastAsia="ru-RU"/>
        </w:rPr>
        <w:t>Створення формули в комірці</w:t>
      </w:r>
    </w:p>
    <w:p w:rsidR="00DA7B0F" w:rsidRDefault="00DA7B0F" w:rsidP="009F0BD9">
      <w:pPr>
        <w:shd w:val="clear" w:color="auto" w:fill="FFFFFF"/>
        <w:spacing w:after="0" w:line="240" w:lineRule="auto"/>
        <w:ind w:firstLine="709"/>
        <w:jc w:val="both"/>
        <w:rPr>
          <w:rFonts w:eastAsia="Times New Roman" w:cs="Times New Roman"/>
          <w:color w:val="3B3B3B"/>
          <w:sz w:val="32"/>
          <w:szCs w:val="32"/>
          <w:lang w:val="en-US" w:eastAsia="ru-RU"/>
        </w:rPr>
      </w:pPr>
    </w:p>
    <w:p w:rsidR="00D503C6" w:rsidRDefault="00B14D20"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B14D20">
        <w:rPr>
          <w:rFonts w:eastAsia="Times New Roman" w:cs="Times New Roman"/>
          <w:color w:val="3B3B3B"/>
          <w:sz w:val="32"/>
          <w:szCs w:val="32"/>
          <w:lang w:eastAsia="ru-RU"/>
        </w:rPr>
        <w:t xml:space="preserve">У деяких випадках </w:t>
      </w:r>
      <w:r w:rsidRPr="00B14D20">
        <w:rPr>
          <w:rFonts w:eastAsia="Times New Roman" w:cs="Times New Roman"/>
          <w:i/>
          <w:color w:val="3B3B3B"/>
          <w:sz w:val="32"/>
          <w:szCs w:val="32"/>
          <w:lang w:eastAsia="ru-RU"/>
        </w:rPr>
        <w:t>формула</w:t>
      </w:r>
      <w:r w:rsidRPr="00B14D20">
        <w:rPr>
          <w:rFonts w:eastAsia="Times New Roman" w:cs="Times New Roman"/>
          <w:color w:val="3B3B3B"/>
          <w:sz w:val="32"/>
          <w:szCs w:val="32"/>
          <w:lang w:eastAsia="ru-RU"/>
        </w:rPr>
        <w:t xml:space="preserve"> у вікні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Формула</w:t>
      </w:r>
      <w:r w:rsidRPr="00B14D20">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xml:space="preserve"> може </w:t>
      </w:r>
      <w:proofErr w:type="gramStart"/>
      <w:r w:rsidRPr="00B14D20">
        <w:rPr>
          <w:rFonts w:eastAsia="Times New Roman" w:cs="Times New Roman"/>
          <w:color w:val="3B3B3B"/>
          <w:sz w:val="32"/>
          <w:szCs w:val="32"/>
          <w:lang w:eastAsia="ru-RU"/>
        </w:rPr>
        <w:t>бути</w:t>
      </w:r>
      <w:proofErr w:type="gramEnd"/>
      <w:r w:rsidRPr="00B14D20">
        <w:rPr>
          <w:rFonts w:eastAsia="Times New Roman" w:cs="Times New Roman"/>
          <w:color w:val="3B3B3B"/>
          <w:sz w:val="32"/>
          <w:szCs w:val="32"/>
          <w:lang w:eastAsia="ru-RU"/>
        </w:rPr>
        <w:t xml:space="preserve"> записана автоматично. </w:t>
      </w:r>
    </w:p>
    <w:p w:rsidR="00D503C6" w:rsidRPr="00D503C6" w:rsidRDefault="00B14D20" w:rsidP="009F0BD9">
      <w:pPr>
        <w:shd w:val="clear" w:color="auto" w:fill="FFFFFF"/>
        <w:spacing w:after="0" w:line="240" w:lineRule="auto"/>
        <w:jc w:val="both"/>
        <w:rPr>
          <w:rFonts w:eastAsia="Times New Roman" w:cs="Times New Roman"/>
          <w:i/>
          <w:color w:val="3B3B3B"/>
          <w:sz w:val="32"/>
          <w:szCs w:val="32"/>
          <w:lang w:val="uk-UA" w:eastAsia="ru-RU"/>
        </w:rPr>
      </w:pPr>
      <w:r w:rsidRPr="00D503C6">
        <w:rPr>
          <w:rFonts w:eastAsia="Times New Roman" w:cs="Times New Roman"/>
          <w:i/>
          <w:color w:val="3B3B3B"/>
          <w:sz w:val="32"/>
          <w:szCs w:val="32"/>
          <w:u w:val="single"/>
          <w:lang w:val="uk-UA" w:eastAsia="ru-RU"/>
        </w:rPr>
        <w:t>Наприклад</w:t>
      </w:r>
      <w:r w:rsidR="00D503C6" w:rsidRPr="00D503C6">
        <w:rPr>
          <w:rFonts w:eastAsia="Times New Roman" w:cs="Times New Roman"/>
          <w:i/>
          <w:color w:val="3B3B3B"/>
          <w:sz w:val="32"/>
          <w:szCs w:val="32"/>
          <w:lang w:val="uk-UA" w:eastAsia="ru-RU"/>
        </w:rPr>
        <w:t>:</w:t>
      </w:r>
      <w:r w:rsidRPr="00D503C6">
        <w:rPr>
          <w:rFonts w:eastAsia="Times New Roman" w:cs="Times New Roman"/>
          <w:i/>
          <w:color w:val="3B3B3B"/>
          <w:sz w:val="32"/>
          <w:szCs w:val="32"/>
          <w:lang w:val="uk-UA" w:eastAsia="ru-RU"/>
        </w:rPr>
        <w:t xml:space="preserve"> </w:t>
      </w:r>
    </w:p>
    <w:p w:rsidR="00B14D20" w:rsidRPr="00B14D20" w:rsidRDefault="00D503C6" w:rsidP="009F0BD9">
      <w:pPr>
        <w:shd w:val="clear" w:color="auto" w:fill="FFFFFF"/>
        <w:spacing w:after="0" w:line="240" w:lineRule="auto"/>
        <w:ind w:firstLine="709"/>
        <w:jc w:val="both"/>
        <w:rPr>
          <w:rFonts w:eastAsia="Times New Roman" w:cs="Times New Roman"/>
          <w:color w:val="3B3B3B"/>
          <w:sz w:val="32"/>
          <w:szCs w:val="32"/>
          <w:lang w:eastAsia="ru-RU"/>
        </w:rPr>
      </w:pPr>
      <w:r>
        <w:rPr>
          <w:rFonts w:eastAsia="Times New Roman" w:cs="Times New Roman"/>
          <w:color w:val="3B3B3B"/>
          <w:sz w:val="32"/>
          <w:szCs w:val="32"/>
          <w:lang w:val="uk-UA" w:eastAsia="ru-RU"/>
        </w:rPr>
        <w:t>Я</w:t>
      </w:r>
      <w:r w:rsidR="00B14D20" w:rsidRPr="00D503C6">
        <w:rPr>
          <w:rFonts w:eastAsia="Times New Roman" w:cs="Times New Roman"/>
          <w:color w:val="3B3B3B"/>
          <w:sz w:val="32"/>
          <w:szCs w:val="32"/>
          <w:lang w:val="uk-UA" w:eastAsia="ru-RU"/>
        </w:rPr>
        <w:t xml:space="preserve">кщо клітинка знаходиться нижче клітинок з числами, буде записана формула </w:t>
      </w:r>
      <w:r w:rsidR="00B14D20" w:rsidRPr="00B14D20">
        <w:rPr>
          <w:rFonts w:eastAsia="Times New Roman" w:cs="Times New Roman"/>
          <w:color w:val="3B3B3B"/>
          <w:sz w:val="32"/>
          <w:szCs w:val="32"/>
          <w:lang w:val="uk-UA" w:eastAsia="ru-RU"/>
        </w:rPr>
        <w:t xml:space="preserve"> «</w:t>
      </w:r>
      <w:r w:rsidR="00B14D20" w:rsidRPr="00D503C6">
        <w:rPr>
          <w:rFonts w:eastAsia="Times New Roman" w:cs="Times New Roman"/>
          <w:color w:val="3B3B3B"/>
          <w:sz w:val="32"/>
          <w:szCs w:val="32"/>
          <w:lang w:val="uk-UA" w:eastAsia="ru-RU"/>
        </w:rPr>
        <w:t>=</w:t>
      </w:r>
      <w:r w:rsidR="00B14D20" w:rsidRPr="00B14D20">
        <w:rPr>
          <w:rFonts w:eastAsia="Times New Roman" w:cs="Times New Roman"/>
          <w:color w:val="3B3B3B"/>
          <w:sz w:val="32"/>
          <w:szCs w:val="32"/>
          <w:lang w:eastAsia="ru-RU"/>
        </w:rPr>
        <w:t> </w:t>
      </w:r>
      <w:r w:rsidR="00B14D20" w:rsidRPr="00B14D20">
        <w:rPr>
          <w:rFonts w:eastAsia="Times New Roman" w:cs="Times New Roman"/>
          <w:b/>
          <w:bCs/>
          <w:color w:val="3B3B3B"/>
          <w:sz w:val="32"/>
          <w:szCs w:val="32"/>
          <w:lang w:eastAsia="ru-RU"/>
        </w:rPr>
        <w:t>SUM</w:t>
      </w:r>
      <w:r w:rsidR="00B14D20" w:rsidRPr="00D503C6">
        <w:rPr>
          <w:rFonts w:eastAsia="Times New Roman" w:cs="Times New Roman"/>
          <w:b/>
          <w:bCs/>
          <w:color w:val="3B3B3B"/>
          <w:sz w:val="32"/>
          <w:szCs w:val="32"/>
          <w:lang w:val="uk-UA" w:eastAsia="ru-RU"/>
        </w:rPr>
        <w:t xml:space="preserve"> (</w:t>
      </w:r>
      <w:r w:rsidR="00B14D20" w:rsidRPr="00B14D20">
        <w:rPr>
          <w:rFonts w:eastAsia="Times New Roman" w:cs="Times New Roman"/>
          <w:b/>
          <w:bCs/>
          <w:color w:val="3B3B3B"/>
          <w:sz w:val="32"/>
          <w:szCs w:val="32"/>
          <w:lang w:eastAsia="ru-RU"/>
        </w:rPr>
        <w:t>ABOVE</w:t>
      </w:r>
      <w:r w:rsidR="00B14D20" w:rsidRPr="00D503C6">
        <w:rPr>
          <w:rFonts w:eastAsia="Times New Roman" w:cs="Times New Roman"/>
          <w:b/>
          <w:bCs/>
          <w:color w:val="3B3B3B"/>
          <w:sz w:val="32"/>
          <w:szCs w:val="32"/>
          <w:lang w:val="uk-UA" w:eastAsia="ru-RU"/>
        </w:rPr>
        <w:t>)</w:t>
      </w:r>
      <w:r w:rsidR="00B14D20" w:rsidRPr="00B14D20">
        <w:rPr>
          <w:rFonts w:eastAsia="Times New Roman" w:cs="Times New Roman"/>
          <w:b/>
          <w:bCs/>
          <w:color w:val="3B3B3B"/>
          <w:sz w:val="32"/>
          <w:szCs w:val="32"/>
          <w:lang w:val="uk-UA" w:eastAsia="ru-RU"/>
        </w:rPr>
        <w:t>»</w:t>
      </w:r>
      <w:r w:rsidR="00B14D20" w:rsidRPr="00D503C6">
        <w:rPr>
          <w:rFonts w:eastAsia="Times New Roman" w:cs="Times New Roman"/>
          <w:color w:val="3B3B3B"/>
          <w:sz w:val="32"/>
          <w:szCs w:val="32"/>
          <w:lang w:val="uk-UA" w:eastAsia="ru-RU"/>
        </w:rPr>
        <w:t xml:space="preserve">, що означає підсумовування </w:t>
      </w:r>
      <w:r w:rsidR="00B14D20" w:rsidRPr="00D503C6">
        <w:rPr>
          <w:rFonts w:eastAsia="Times New Roman" w:cs="Times New Roman"/>
          <w:color w:val="3B3B3B"/>
          <w:sz w:val="32"/>
          <w:szCs w:val="32"/>
          <w:lang w:val="uk-UA" w:eastAsia="ru-RU"/>
        </w:rPr>
        <w:lastRenderedPageBreak/>
        <w:t xml:space="preserve">всіх вище розташованих клітинок. </w:t>
      </w:r>
      <w:r w:rsidR="00B14D20" w:rsidRPr="009D260E">
        <w:rPr>
          <w:rFonts w:eastAsia="Times New Roman" w:cs="Times New Roman"/>
          <w:color w:val="3B3B3B"/>
          <w:sz w:val="32"/>
          <w:szCs w:val="32"/>
          <w:lang w:val="uk-UA" w:eastAsia="ru-RU"/>
        </w:rPr>
        <w:t xml:space="preserve">Якщо клітинка знаходиться правіше клітинок з числами, буде записана формула </w:t>
      </w:r>
      <w:r w:rsidR="00B14D20" w:rsidRPr="00B14D20">
        <w:rPr>
          <w:rFonts w:eastAsia="Times New Roman" w:cs="Times New Roman"/>
          <w:color w:val="3B3B3B"/>
          <w:sz w:val="32"/>
          <w:szCs w:val="32"/>
          <w:lang w:val="uk-UA" w:eastAsia="ru-RU"/>
        </w:rPr>
        <w:t>«</w:t>
      </w:r>
      <w:r w:rsidR="00B14D20" w:rsidRPr="009D260E">
        <w:rPr>
          <w:rFonts w:eastAsia="Times New Roman" w:cs="Times New Roman"/>
          <w:color w:val="3B3B3B"/>
          <w:sz w:val="32"/>
          <w:szCs w:val="32"/>
          <w:lang w:val="uk-UA" w:eastAsia="ru-RU"/>
        </w:rPr>
        <w:t>=</w:t>
      </w:r>
      <w:r w:rsidR="00B14D20" w:rsidRPr="00B14D20">
        <w:rPr>
          <w:rFonts w:eastAsia="Times New Roman" w:cs="Times New Roman"/>
          <w:color w:val="3B3B3B"/>
          <w:sz w:val="32"/>
          <w:szCs w:val="32"/>
          <w:lang w:eastAsia="ru-RU"/>
        </w:rPr>
        <w:t> </w:t>
      </w:r>
      <w:r w:rsidR="00B14D20" w:rsidRPr="00B14D20">
        <w:rPr>
          <w:rFonts w:eastAsia="Times New Roman" w:cs="Times New Roman"/>
          <w:b/>
          <w:bCs/>
          <w:color w:val="3B3B3B"/>
          <w:sz w:val="32"/>
          <w:szCs w:val="32"/>
          <w:lang w:eastAsia="ru-RU"/>
        </w:rPr>
        <w:t>SUM</w:t>
      </w:r>
      <w:r w:rsidR="00B14D20" w:rsidRPr="009D260E">
        <w:rPr>
          <w:rFonts w:eastAsia="Times New Roman" w:cs="Times New Roman"/>
          <w:b/>
          <w:bCs/>
          <w:color w:val="3B3B3B"/>
          <w:sz w:val="32"/>
          <w:szCs w:val="32"/>
          <w:lang w:val="uk-UA" w:eastAsia="ru-RU"/>
        </w:rPr>
        <w:t xml:space="preserve"> (</w:t>
      </w:r>
      <w:r w:rsidR="00B14D20" w:rsidRPr="00B14D20">
        <w:rPr>
          <w:rFonts w:eastAsia="Times New Roman" w:cs="Times New Roman"/>
          <w:b/>
          <w:bCs/>
          <w:color w:val="3B3B3B"/>
          <w:sz w:val="32"/>
          <w:szCs w:val="32"/>
          <w:lang w:eastAsia="ru-RU"/>
        </w:rPr>
        <w:t>LEFT</w:t>
      </w:r>
      <w:r w:rsidR="00B14D20" w:rsidRPr="009D260E">
        <w:rPr>
          <w:rFonts w:eastAsia="Times New Roman" w:cs="Times New Roman"/>
          <w:b/>
          <w:bCs/>
          <w:color w:val="3B3B3B"/>
          <w:sz w:val="32"/>
          <w:szCs w:val="32"/>
          <w:lang w:val="uk-UA" w:eastAsia="ru-RU"/>
        </w:rPr>
        <w:t>)</w:t>
      </w:r>
      <w:r w:rsidR="00B14D20" w:rsidRPr="00B14D20">
        <w:rPr>
          <w:rFonts w:eastAsia="Times New Roman" w:cs="Times New Roman"/>
          <w:b/>
          <w:bCs/>
          <w:color w:val="3B3B3B"/>
          <w:sz w:val="32"/>
          <w:szCs w:val="32"/>
          <w:lang w:val="uk-UA" w:eastAsia="ru-RU"/>
        </w:rPr>
        <w:t>»</w:t>
      </w:r>
      <w:r w:rsidR="00B14D20" w:rsidRPr="009D260E">
        <w:rPr>
          <w:rFonts w:eastAsia="Times New Roman" w:cs="Times New Roman"/>
          <w:color w:val="3B3B3B"/>
          <w:sz w:val="32"/>
          <w:szCs w:val="32"/>
          <w:lang w:val="uk-UA" w:eastAsia="ru-RU"/>
        </w:rPr>
        <w:t xml:space="preserve">, що означає підсумовування всіх зліва розташованих клітинок. </w:t>
      </w:r>
      <w:r w:rsidR="00B14D20" w:rsidRPr="00B14D20">
        <w:rPr>
          <w:rFonts w:eastAsia="Times New Roman" w:cs="Times New Roman"/>
          <w:color w:val="3B3B3B"/>
          <w:sz w:val="32"/>
          <w:szCs w:val="32"/>
          <w:lang w:eastAsia="ru-RU"/>
        </w:rPr>
        <w:t xml:space="preserve">Якщо потрібно саме така дія, </w:t>
      </w:r>
      <w:r>
        <w:rPr>
          <w:rFonts w:eastAsia="Times New Roman" w:cs="Times New Roman"/>
          <w:color w:val="3B3B3B"/>
          <w:sz w:val="32"/>
          <w:szCs w:val="32"/>
          <w:lang w:val="uk-UA" w:eastAsia="ru-RU"/>
        </w:rPr>
        <w:t xml:space="preserve">дозволено </w:t>
      </w:r>
      <w:r w:rsidR="00B14D20" w:rsidRPr="00B14D20">
        <w:rPr>
          <w:rFonts w:eastAsia="Times New Roman" w:cs="Times New Roman"/>
          <w:color w:val="3B3B3B"/>
          <w:sz w:val="32"/>
          <w:szCs w:val="32"/>
          <w:lang w:eastAsia="ru-RU"/>
        </w:rPr>
        <w:t>застосувати ці формули. В іншому випадку поле слід очистити і ввести формулу самостійно.</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i/>
          <w:color w:val="3B3B3B"/>
          <w:sz w:val="32"/>
          <w:szCs w:val="32"/>
          <w:lang w:eastAsia="ru-RU"/>
        </w:rPr>
        <w:t>Формула вставляється в елемент таблиці</w:t>
      </w:r>
      <w:r w:rsidRPr="00B14D20">
        <w:rPr>
          <w:rFonts w:eastAsia="Times New Roman" w:cs="Times New Roman"/>
          <w:color w:val="3B3B3B"/>
          <w:sz w:val="32"/>
          <w:szCs w:val="32"/>
          <w:lang w:eastAsia="ru-RU"/>
        </w:rPr>
        <w:t xml:space="preserve"> як спеціальне поле. </w:t>
      </w:r>
      <w:proofErr w:type="gramStart"/>
      <w:r w:rsidRPr="00B14D20">
        <w:rPr>
          <w:rFonts w:eastAsia="Times New Roman" w:cs="Times New Roman"/>
          <w:color w:val="3B3B3B"/>
          <w:sz w:val="32"/>
          <w:szCs w:val="32"/>
          <w:lang w:eastAsia="ru-RU"/>
        </w:rPr>
        <w:t>При зм</w:t>
      </w:r>
      <w:proofErr w:type="gramEnd"/>
      <w:r w:rsidRPr="00B14D20">
        <w:rPr>
          <w:rFonts w:eastAsia="Times New Roman" w:cs="Times New Roman"/>
          <w:color w:val="3B3B3B"/>
          <w:sz w:val="32"/>
          <w:szCs w:val="32"/>
          <w:lang w:eastAsia="ru-RU"/>
        </w:rPr>
        <w:t>іні значень в обчислюваних клітинках результат не буде автоматично змінюватис</w:t>
      </w:r>
      <w:r w:rsidR="00D503C6">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Для перерахунку слід виділити комірку і натиснути </w:t>
      </w:r>
      <w:proofErr w:type="gramStart"/>
      <w:r w:rsidRPr="00B14D20">
        <w:rPr>
          <w:rFonts w:eastAsia="Times New Roman" w:cs="Times New Roman"/>
          <w:color w:val="3B3B3B"/>
          <w:sz w:val="32"/>
          <w:szCs w:val="32"/>
          <w:lang w:eastAsia="ru-RU"/>
        </w:rPr>
        <w:t>клав</w:t>
      </w:r>
      <w:proofErr w:type="gramEnd"/>
      <w:r w:rsidRPr="00B14D20">
        <w:rPr>
          <w:rFonts w:eastAsia="Times New Roman" w:cs="Times New Roman"/>
          <w:color w:val="3B3B3B"/>
          <w:sz w:val="32"/>
          <w:szCs w:val="32"/>
          <w:lang w:eastAsia="ru-RU"/>
        </w:rPr>
        <w:t>ішу </w:t>
      </w:r>
      <w:r w:rsidR="00D503C6">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F9</w:t>
      </w:r>
      <w:r w:rsidR="00D503C6">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Вставлена в документ таблиця за замовчуванням розміщується без обтікання текстом з вирівнюванням по лівому полю сторінки.</w:t>
      </w:r>
    </w:p>
    <w:p w:rsidR="00B14D20" w:rsidRPr="00B14D20" w:rsidRDefault="00B14D20" w:rsidP="009F0BD9">
      <w:pPr>
        <w:shd w:val="clear" w:color="auto" w:fill="FFFFFF"/>
        <w:spacing w:after="0" w:line="240" w:lineRule="auto"/>
        <w:ind w:firstLine="709"/>
        <w:jc w:val="both"/>
        <w:rPr>
          <w:rFonts w:eastAsia="Times New Roman" w:cs="Times New Roman"/>
          <w:color w:val="3B3B3B"/>
          <w:sz w:val="32"/>
          <w:szCs w:val="32"/>
          <w:lang w:eastAsia="ru-RU"/>
        </w:rPr>
      </w:pPr>
      <w:r w:rsidRPr="00B14D20">
        <w:rPr>
          <w:rFonts w:eastAsia="Times New Roman" w:cs="Times New Roman"/>
          <w:color w:val="3B3B3B"/>
          <w:sz w:val="32"/>
          <w:szCs w:val="32"/>
          <w:lang w:eastAsia="ru-RU"/>
        </w:rPr>
        <w:t xml:space="preserve">Для </w:t>
      </w:r>
      <w:r w:rsidRPr="00B14D20">
        <w:rPr>
          <w:rFonts w:eastAsia="Times New Roman" w:cs="Times New Roman"/>
          <w:color w:val="3B3B3B"/>
          <w:sz w:val="32"/>
          <w:szCs w:val="32"/>
          <w:u w:val="single"/>
          <w:lang w:eastAsia="ru-RU"/>
        </w:rPr>
        <w:t xml:space="preserve">вирівнювання таблиці по </w:t>
      </w:r>
      <w:proofErr w:type="gramStart"/>
      <w:r w:rsidRPr="00B14D20">
        <w:rPr>
          <w:rFonts w:eastAsia="Times New Roman" w:cs="Times New Roman"/>
          <w:color w:val="3B3B3B"/>
          <w:sz w:val="32"/>
          <w:szCs w:val="32"/>
          <w:u w:val="single"/>
          <w:lang w:eastAsia="ru-RU"/>
        </w:rPr>
        <w:t>краях</w:t>
      </w:r>
      <w:proofErr w:type="gramEnd"/>
      <w:r w:rsidRPr="00B14D20">
        <w:rPr>
          <w:rFonts w:eastAsia="Times New Roman" w:cs="Times New Roman"/>
          <w:color w:val="3B3B3B"/>
          <w:sz w:val="32"/>
          <w:szCs w:val="32"/>
          <w:u w:val="single"/>
          <w:lang w:eastAsia="ru-RU"/>
        </w:rPr>
        <w:t xml:space="preserve"> сторінки</w:t>
      </w:r>
      <w:r w:rsidRPr="00B14D20">
        <w:rPr>
          <w:rFonts w:eastAsia="Times New Roman" w:cs="Times New Roman"/>
          <w:color w:val="3B3B3B"/>
          <w:sz w:val="32"/>
          <w:szCs w:val="32"/>
          <w:lang w:eastAsia="ru-RU"/>
        </w:rPr>
        <w:t xml:space="preserve"> достатньо її виділити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скористатися кнопками групи</w:t>
      </w:r>
      <w:r w:rsidR="00D503C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val="uk-UA" w:eastAsia="ru-RU"/>
        </w:rPr>
        <w:t>«</w:t>
      </w:r>
      <w:r w:rsidRPr="00B14D20">
        <w:rPr>
          <w:rFonts w:eastAsia="Times New Roman" w:cs="Times New Roman"/>
          <w:b/>
          <w:bCs/>
          <w:color w:val="3B3B3B"/>
          <w:sz w:val="32"/>
          <w:szCs w:val="32"/>
          <w:lang w:eastAsia="ru-RU"/>
        </w:rPr>
        <w:t>Абзац</w:t>
      </w:r>
      <w:r w:rsidRPr="00B14D20">
        <w:rPr>
          <w:rFonts w:eastAsia="Times New Roman" w:cs="Times New Roman"/>
          <w:b/>
          <w:bCs/>
          <w:color w:val="3B3B3B"/>
          <w:sz w:val="32"/>
          <w:szCs w:val="32"/>
          <w:lang w:val="uk-UA" w:eastAsia="ru-RU"/>
        </w:rPr>
        <w:t>»</w:t>
      </w:r>
      <w:r w:rsidR="00D503C6">
        <w:rPr>
          <w:rFonts w:eastAsia="Times New Roman" w:cs="Times New Roman"/>
          <w:color w:val="3B3B3B"/>
          <w:sz w:val="32"/>
          <w:szCs w:val="32"/>
          <w:lang w:val="uk-UA" w:eastAsia="ru-RU"/>
        </w:rPr>
        <w:t xml:space="preserve"> </w:t>
      </w:r>
      <w:r w:rsidRPr="00B14D20">
        <w:rPr>
          <w:rFonts w:eastAsia="Times New Roman" w:cs="Times New Roman"/>
          <w:color w:val="3B3B3B"/>
          <w:sz w:val="32"/>
          <w:szCs w:val="32"/>
          <w:lang w:eastAsia="ru-RU"/>
        </w:rPr>
        <w:t>вкладки</w:t>
      </w:r>
      <w:r w:rsidR="00D503C6">
        <w:rPr>
          <w:rFonts w:eastAsia="Times New Roman" w:cs="Times New Roman"/>
          <w:color w:val="3B3B3B"/>
          <w:sz w:val="32"/>
          <w:szCs w:val="32"/>
          <w:lang w:val="uk-UA" w:eastAsia="ru-RU"/>
        </w:rPr>
        <w:t xml:space="preserve"> «</w:t>
      </w:r>
      <w:r w:rsidRPr="00B14D20">
        <w:rPr>
          <w:rFonts w:eastAsia="Times New Roman" w:cs="Times New Roman"/>
          <w:b/>
          <w:bCs/>
          <w:color w:val="3B3B3B"/>
          <w:sz w:val="32"/>
          <w:szCs w:val="32"/>
          <w:lang w:val="uk-UA" w:eastAsia="ru-RU"/>
        </w:rPr>
        <w:t>Основне</w:t>
      </w:r>
      <w:r w:rsidR="00D503C6">
        <w:rPr>
          <w:rFonts w:eastAsia="Times New Roman" w:cs="Times New Roman"/>
          <w:b/>
          <w:bCs/>
          <w:color w:val="3B3B3B"/>
          <w:sz w:val="32"/>
          <w:szCs w:val="32"/>
          <w:lang w:val="uk-UA" w:eastAsia="ru-RU"/>
        </w:rPr>
        <w:t>»</w:t>
      </w:r>
      <w:r w:rsidRPr="00B14D20">
        <w:rPr>
          <w:rFonts w:eastAsia="Times New Roman" w:cs="Times New Roman"/>
          <w:color w:val="3B3B3B"/>
          <w:sz w:val="32"/>
          <w:szCs w:val="32"/>
          <w:lang w:eastAsia="ru-RU"/>
        </w:rPr>
        <w:t>. При такому вирівнюванні таблиці режим обтікання текстом не змінюється.</w:t>
      </w:r>
    </w:p>
    <w:p w:rsidR="00B14D20" w:rsidRPr="00B14D20" w:rsidRDefault="00D503C6" w:rsidP="009F0BD9">
      <w:pPr>
        <w:shd w:val="clear" w:color="auto" w:fill="FFFFFF"/>
        <w:spacing w:after="0" w:line="240" w:lineRule="auto"/>
        <w:ind w:firstLine="709"/>
        <w:jc w:val="both"/>
        <w:rPr>
          <w:rFonts w:eastAsia="Times New Roman" w:cs="Times New Roman"/>
          <w:color w:val="3B3B3B"/>
          <w:sz w:val="32"/>
          <w:szCs w:val="32"/>
          <w:lang w:val="uk-UA" w:eastAsia="ru-RU"/>
        </w:rPr>
      </w:pPr>
      <w:r w:rsidRPr="00D503C6">
        <w:rPr>
          <w:rFonts w:eastAsia="Times New Roman" w:cs="Times New Roman"/>
          <w:color w:val="3B3B3B"/>
          <w:sz w:val="32"/>
          <w:szCs w:val="32"/>
          <w:lang w:val="uk-UA" w:eastAsia="ru-RU"/>
        </w:rPr>
        <w:t xml:space="preserve">Щоб </w:t>
      </w:r>
      <w:r>
        <w:rPr>
          <w:rFonts w:eastAsia="Times New Roman" w:cs="Times New Roman"/>
          <w:color w:val="3B3B3B"/>
          <w:sz w:val="32"/>
          <w:szCs w:val="32"/>
          <w:u w:val="single"/>
          <w:lang w:val="uk-UA" w:eastAsia="ru-RU"/>
        </w:rPr>
        <w:t>з</w:t>
      </w:r>
      <w:r w:rsidR="00B14D20" w:rsidRPr="00B14D20">
        <w:rPr>
          <w:rFonts w:eastAsia="Times New Roman" w:cs="Times New Roman"/>
          <w:color w:val="3B3B3B"/>
          <w:sz w:val="32"/>
          <w:szCs w:val="32"/>
          <w:u w:val="single"/>
          <w:lang w:eastAsia="ru-RU"/>
        </w:rPr>
        <w:t>мінити режим обтікання і положення таблиці</w:t>
      </w:r>
      <w:r w:rsidR="00AB6455">
        <w:rPr>
          <w:rFonts w:eastAsia="Times New Roman" w:cs="Times New Roman"/>
          <w:color w:val="3B3B3B"/>
          <w:sz w:val="32"/>
          <w:szCs w:val="32"/>
          <w:lang w:val="uk-UA" w:eastAsia="ru-RU"/>
        </w:rPr>
        <w:t xml:space="preserve">, </w:t>
      </w:r>
      <w:r w:rsidR="00B14D20" w:rsidRPr="00B14D20">
        <w:rPr>
          <w:rFonts w:eastAsia="Times New Roman" w:cs="Times New Roman"/>
          <w:color w:val="3B3B3B"/>
          <w:sz w:val="32"/>
          <w:szCs w:val="32"/>
          <w:lang w:eastAsia="ru-RU"/>
        </w:rPr>
        <w:t>перетягн</w:t>
      </w:r>
      <w:r w:rsidR="00AB6455">
        <w:rPr>
          <w:rFonts w:eastAsia="Times New Roman" w:cs="Times New Roman"/>
          <w:color w:val="3B3B3B"/>
          <w:sz w:val="32"/>
          <w:szCs w:val="32"/>
          <w:lang w:val="uk-UA" w:eastAsia="ru-RU"/>
        </w:rPr>
        <w:t>іть</w:t>
      </w:r>
      <w:r w:rsidR="00B14D20" w:rsidRPr="00B14D20">
        <w:rPr>
          <w:rFonts w:eastAsia="Times New Roman" w:cs="Times New Roman"/>
          <w:color w:val="3B3B3B"/>
          <w:sz w:val="32"/>
          <w:szCs w:val="32"/>
          <w:lang w:eastAsia="ru-RU"/>
        </w:rPr>
        <w:t xml:space="preserve"> її мишею</w:t>
      </w:r>
      <w:r w:rsidR="00B14D20" w:rsidRPr="00B14D20">
        <w:rPr>
          <w:rFonts w:eastAsia="Times New Roman" w:cs="Times New Roman"/>
          <w:color w:val="3B3B3B"/>
          <w:sz w:val="32"/>
          <w:szCs w:val="32"/>
          <w:lang w:val="uk-UA" w:eastAsia="ru-RU"/>
        </w:rPr>
        <w:t>:</w:t>
      </w:r>
    </w:p>
    <w:p w:rsidR="00B14D20" w:rsidRPr="00B14D20" w:rsidRDefault="00B14D20" w:rsidP="009F0BD9">
      <w:pPr>
        <w:widowControl w:val="0"/>
        <w:numPr>
          <w:ilvl w:val="0"/>
          <w:numId w:val="11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val="uk-UA" w:eastAsia="ru-RU"/>
        </w:rPr>
      </w:pPr>
      <w:r w:rsidRPr="00B14D20">
        <w:rPr>
          <w:rFonts w:eastAsia="Times New Roman" w:cs="Times New Roman"/>
          <w:color w:val="3B3B3B"/>
          <w:sz w:val="32"/>
          <w:szCs w:val="32"/>
          <w:lang w:val="uk-UA" w:eastAsia="ru-RU"/>
        </w:rPr>
        <w:t>наведіть вказівник миші на маркер переміщення таблиці, розташований біля її верхнього лівого кута так, щоб біля нього відобразилас</w:t>
      </w:r>
      <w:r w:rsidR="00AB6455">
        <w:rPr>
          <w:rFonts w:eastAsia="Times New Roman" w:cs="Times New Roman"/>
          <w:color w:val="3B3B3B"/>
          <w:sz w:val="32"/>
          <w:szCs w:val="32"/>
          <w:lang w:val="uk-UA" w:eastAsia="ru-RU"/>
        </w:rPr>
        <w:t>ь</w:t>
      </w:r>
      <w:r w:rsidRPr="00B14D20">
        <w:rPr>
          <w:rFonts w:eastAsia="Times New Roman" w:cs="Times New Roman"/>
          <w:color w:val="3B3B3B"/>
          <w:sz w:val="32"/>
          <w:szCs w:val="32"/>
          <w:lang w:val="uk-UA" w:eastAsia="ru-RU"/>
        </w:rPr>
        <w:t xml:space="preserve"> чотиринаправлена стрілка;</w:t>
      </w:r>
    </w:p>
    <w:p w:rsidR="00B14D20" w:rsidRPr="00B14D20" w:rsidRDefault="00B14D20" w:rsidP="009F0BD9">
      <w:pPr>
        <w:widowControl w:val="0"/>
        <w:numPr>
          <w:ilvl w:val="0"/>
          <w:numId w:val="117"/>
        </w:numPr>
        <w:shd w:val="clear" w:color="auto" w:fill="FFFFFF"/>
        <w:autoSpaceDE w:val="0"/>
        <w:autoSpaceDN w:val="0"/>
        <w:adjustRightInd w:val="0"/>
        <w:spacing w:after="0" w:line="240" w:lineRule="auto"/>
        <w:ind w:left="1134"/>
        <w:contextualSpacing/>
        <w:jc w:val="both"/>
        <w:rPr>
          <w:rFonts w:eastAsia="Times New Roman" w:cs="Times New Roman"/>
          <w:color w:val="3B3B3B"/>
          <w:sz w:val="32"/>
          <w:szCs w:val="32"/>
          <w:lang w:eastAsia="ru-RU"/>
        </w:rPr>
      </w:pPr>
      <w:r w:rsidRPr="00B14D20">
        <w:rPr>
          <w:rFonts w:eastAsia="Times New Roman" w:cs="Times New Roman"/>
          <w:color w:val="3B3B3B"/>
          <w:sz w:val="32"/>
          <w:szCs w:val="32"/>
          <w:lang w:val="uk-UA" w:eastAsia="ru-RU"/>
        </w:rPr>
        <w:t>н</w:t>
      </w:r>
      <w:r w:rsidRPr="00B14D20">
        <w:rPr>
          <w:rFonts w:eastAsia="Times New Roman" w:cs="Times New Roman"/>
          <w:color w:val="3B3B3B"/>
          <w:sz w:val="32"/>
          <w:szCs w:val="32"/>
          <w:lang w:eastAsia="ru-RU"/>
        </w:rPr>
        <w:t xml:space="preserve">атисніть на ліву кнопку миші </w:t>
      </w:r>
      <w:r w:rsidR="005B3F0B">
        <w:rPr>
          <w:rFonts w:eastAsia="Times New Roman" w:cs="Times New Roman"/>
          <w:color w:val="3B3B3B"/>
          <w:sz w:val="32"/>
          <w:szCs w:val="32"/>
          <w:lang w:val="uk-UA" w:eastAsia="ru-RU"/>
        </w:rPr>
        <w:t>та</w:t>
      </w:r>
      <w:r w:rsidRPr="00B14D20">
        <w:rPr>
          <w:rFonts w:eastAsia="Times New Roman" w:cs="Times New Roman"/>
          <w:color w:val="3B3B3B"/>
          <w:sz w:val="32"/>
          <w:szCs w:val="32"/>
          <w:lang w:eastAsia="ru-RU"/>
        </w:rPr>
        <w:t xml:space="preserve"> перетягніть маркер. У процесі перетягування границя таблиці буде відображатис</w:t>
      </w:r>
      <w:r w:rsidR="00AB6455">
        <w:rPr>
          <w:rFonts w:eastAsia="Times New Roman" w:cs="Times New Roman"/>
          <w:color w:val="3B3B3B"/>
          <w:sz w:val="32"/>
          <w:szCs w:val="32"/>
          <w:lang w:val="uk-UA" w:eastAsia="ru-RU"/>
        </w:rPr>
        <w:t>ь</w:t>
      </w:r>
      <w:r w:rsidRPr="00B14D20">
        <w:rPr>
          <w:rFonts w:eastAsia="Times New Roman" w:cs="Times New Roman"/>
          <w:color w:val="3B3B3B"/>
          <w:sz w:val="32"/>
          <w:szCs w:val="32"/>
          <w:lang w:eastAsia="ru-RU"/>
        </w:rPr>
        <w:t xml:space="preserve"> пунктиром.</w:t>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eastAsia="ru-RU"/>
        </w:rPr>
      </w:pPr>
      <w:r w:rsidRPr="00B14D20">
        <w:rPr>
          <w:rFonts w:eastAsia="Times New Roman" w:cs="Times New Roman"/>
          <w:noProof/>
          <w:color w:val="3B3B3B"/>
          <w:sz w:val="32"/>
          <w:szCs w:val="32"/>
          <w:lang w:eastAsia="ru-RU"/>
        </w:rPr>
        <w:drawing>
          <wp:inline distT="0" distB="0" distL="0" distR="0" wp14:anchorId="4B141B2E" wp14:editId="5D6380F6">
            <wp:extent cx="3657600" cy="1976285"/>
            <wp:effectExtent l="0" t="0" r="0" b="5080"/>
            <wp:docPr id="94" name="Рисунок 94" descr="Перетаскивание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ретаскивание таблиц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2696" cy="1979039"/>
                    </a:xfrm>
                    <a:prstGeom prst="rect">
                      <a:avLst/>
                    </a:prstGeom>
                    <a:noFill/>
                    <a:ln>
                      <a:noFill/>
                    </a:ln>
                  </pic:spPr>
                </pic:pic>
              </a:graphicData>
            </a:graphic>
          </wp:inline>
        </w:drawing>
      </w:r>
    </w:p>
    <w:p w:rsidR="00B14D20" w:rsidRPr="00B14D20" w:rsidRDefault="00B14D20" w:rsidP="009F0BD9">
      <w:pPr>
        <w:shd w:val="clear" w:color="auto" w:fill="FFFFFF"/>
        <w:spacing w:after="0" w:line="240" w:lineRule="auto"/>
        <w:ind w:firstLine="709"/>
        <w:jc w:val="center"/>
        <w:rPr>
          <w:rFonts w:eastAsia="Times New Roman" w:cs="Times New Roman"/>
          <w:color w:val="3B3B3B"/>
          <w:sz w:val="32"/>
          <w:szCs w:val="32"/>
          <w:lang w:val="uk-UA" w:eastAsia="ru-RU"/>
        </w:rPr>
      </w:pPr>
      <w:r w:rsidRPr="00B14D20">
        <w:rPr>
          <w:rFonts w:eastAsia="Times New Roman" w:cs="Times New Roman"/>
          <w:bCs/>
          <w:color w:val="3B3B3B"/>
          <w:sz w:val="32"/>
          <w:szCs w:val="32"/>
          <w:lang w:eastAsia="ru-RU"/>
        </w:rPr>
        <w:t>Рис.</w:t>
      </w:r>
      <w:r w:rsidRPr="00B14D20">
        <w:rPr>
          <w:rFonts w:eastAsia="Times New Roman" w:cs="Times New Roman"/>
          <w:b/>
          <w:bCs/>
          <w:color w:val="3B3B3B"/>
          <w:sz w:val="32"/>
          <w:szCs w:val="32"/>
          <w:lang w:eastAsia="ru-RU"/>
        </w:rPr>
        <w:t xml:space="preserve"> </w:t>
      </w:r>
      <w:r w:rsidR="002E4617" w:rsidRPr="007E1466">
        <w:rPr>
          <w:rFonts w:eastAsia="Times New Roman" w:cs="Times New Roman"/>
          <w:bCs/>
          <w:i/>
          <w:color w:val="3B3B3B"/>
          <w:sz w:val="32"/>
          <w:szCs w:val="32"/>
          <w:lang w:val="uk-UA" w:eastAsia="ru-RU"/>
        </w:rPr>
        <w:t>3.</w:t>
      </w:r>
      <w:r w:rsidR="00333CDE">
        <w:rPr>
          <w:rFonts w:eastAsia="Times New Roman" w:cs="Times New Roman"/>
          <w:bCs/>
          <w:i/>
          <w:color w:val="3B3B3B"/>
          <w:sz w:val="32"/>
          <w:szCs w:val="32"/>
          <w:lang w:val="uk-UA" w:eastAsia="ru-RU"/>
        </w:rPr>
        <w:t>3.</w:t>
      </w:r>
      <w:r w:rsidR="002E4617" w:rsidRPr="007E1466">
        <w:rPr>
          <w:rFonts w:eastAsia="Times New Roman" w:cs="Times New Roman"/>
          <w:bCs/>
          <w:i/>
          <w:color w:val="3B3B3B"/>
          <w:sz w:val="32"/>
          <w:szCs w:val="32"/>
          <w:lang w:val="uk-UA" w:eastAsia="ru-RU"/>
        </w:rPr>
        <w:t>5.2.</w:t>
      </w:r>
      <w:r w:rsidR="002E4617">
        <w:rPr>
          <w:rFonts w:eastAsia="Times New Roman" w:cs="Times New Roman"/>
          <w:bCs/>
          <w:i/>
          <w:color w:val="3B3B3B"/>
          <w:sz w:val="32"/>
          <w:szCs w:val="32"/>
          <w:lang w:val="uk-UA" w:eastAsia="ru-RU"/>
        </w:rPr>
        <w:t>28</w:t>
      </w:r>
      <w:r w:rsidR="002E4617" w:rsidRPr="007E1466">
        <w:rPr>
          <w:rFonts w:eastAsia="Times New Roman" w:cs="Times New Roman"/>
          <w:bCs/>
          <w:i/>
          <w:color w:val="3B3B3B"/>
          <w:sz w:val="32"/>
          <w:szCs w:val="32"/>
          <w:lang w:val="uk-UA" w:eastAsia="ru-RU"/>
        </w:rPr>
        <w:t xml:space="preserve"> </w:t>
      </w:r>
      <w:r w:rsidRPr="00B14D20">
        <w:rPr>
          <w:rFonts w:eastAsia="Times New Roman" w:cs="Times New Roman"/>
          <w:color w:val="3B3B3B"/>
          <w:sz w:val="32"/>
          <w:szCs w:val="32"/>
          <w:lang w:eastAsia="ru-RU"/>
        </w:rPr>
        <w:t>Перетягування таблиці</w:t>
      </w:r>
    </w:p>
    <w:p w:rsidR="00DA7B0F" w:rsidRPr="00F81B6D" w:rsidRDefault="00DA7B0F" w:rsidP="00DA7B0F">
      <w:pPr>
        <w:spacing w:after="0" w:line="240" w:lineRule="auto"/>
        <w:rPr>
          <w:rFonts w:cs="Times New Roman"/>
          <w:b/>
          <w:sz w:val="32"/>
          <w:szCs w:val="32"/>
        </w:rPr>
      </w:pPr>
    </w:p>
    <w:p w:rsidR="007F6C37" w:rsidRPr="007F6C37" w:rsidRDefault="007F6C37" w:rsidP="00DA7B0F">
      <w:pPr>
        <w:spacing w:after="0" w:line="240" w:lineRule="auto"/>
        <w:jc w:val="center"/>
        <w:rPr>
          <w:rFonts w:cs="Times New Roman"/>
          <w:b/>
          <w:sz w:val="32"/>
          <w:szCs w:val="32"/>
          <w:lang w:val="uk-UA" w:eastAsia="uk-UA"/>
        </w:rPr>
      </w:pPr>
      <w:r>
        <w:rPr>
          <w:rFonts w:cs="Times New Roman"/>
          <w:b/>
          <w:sz w:val="32"/>
          <w:szCs w:val="32"/>
          <w:lang w:val="uk-UA"/>
        </w:rPr>
        <w:t>3.5.3</w:t>
      </w:r>
      <w:r w:rsidR="005B3F0B">
        <w:rPr>
          <w:rFonts w:cs="Times New Roman"/>
          <w:b/>
          <w:sz w:val="32"/>
          <w:szCs w:val="32"/>
          <w:lang w:val="uk-UA"/>
        </w:rPr>
        <w:t>.</w:t>
      </w:r>
      <w:r>
        <w:rPr>
          <w:rFonts w:cs="Times New Roman"/>
          <w:b/>
          <w:sz w:val="32"/>
          <w:szCs w:val="32"/>
          <w:lang w:val="uk-UA"/>
        </w:rPr>
        <w:t xml:space="preserve"> </w:t>
      </w:r>
      <w:r w:rsidRPr="007F6C37">
        <w:rPr>
          <w:rFonts w:cs="Times New Roman"/>
          <w:b/>
          <w:sz w:val="32"/>
          <w:szCs w:val="32"/>
        </w:rPr>
        <w:t>Практичн</w:t>
      </w:r>
      <w:r w:rsidRPr="007F6C37">
        <w:rPr>
          <w:rFonts w:cs="Times New Roman"/>
          <w:b/>
          <w:sz w:val="32"/>
          <w:szCs w:val="32"/>
          <w:lang w:val="uk-UA"/>
        </w:rPr>
        <w:t>і</w:t>
      </w:r>
      <w:r w:rsidRPr="007F6C37">
        <w:rPr>
          <w:rFonts w:cs="Times New Roman"/>
          <w:b/>
          <w:sz w:val="32"/>
          <w:szCs w:val="32"/>
        </w:rPr>
        <w:t xml:space="preserve"> за</w:t>
      </w:r>
      <w:r w:rsidRPr="007F6C37">
        <w:rPr>
          <w:rFonts w:cs="Times New Roman"/>
          <w:b/>
          <w:sz w:val="32"/>
          <w:szCs w:val="32"/>
          <w:lang w:val="uk-UA"/>
        </w:rPr>
        <w:t>в</w:t>
      </w:r>
      <w:r w:rsidRPr="007F6C37">
        <w:rPr>
          <w:rFonts w:cs="Times New Roman"/>
          <w:b/>
          <w:sz w:val="32"/>
          <w:szCs w:val="32"/>
        </w:rPr>
        <w:t>дан</w:t>
      </w:r>
      <w:r w:rsidRPr="007F6C37">
        <w:rPr>
          <w:rFonts w:cs="Times New Roman"/>
          <w:b/>
          <w:sz w:val="32"/>
          <w:szCs w:val="32"/>
          <w:lang w:val="uk-UA"/>
        </w:rPr>
        <w:t>н</w:t>
      </w:r>
      <w:r w:rsidRPr="007F6C37">
        <w:rPr>
          <w:rFonts w:cs="Times New Roman"/>
          <w:b/>
          <w:sz w:val="32"/>
          <w:szCs w:val="32"/>
        </w:rPr>
        <w:t>я</w:t>
      </w:r>
    </w:p>
    <w:p w:rsidR="00216455" w:rsidRPr="00377DF9" w:rsidRDefault="00216455"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b/>
          <w:color w:val="auto"/>
          <w:sz w:val="32"/>
          <w:szCs w:val="32"/>
          <w:lang w:val="uk-UA"/>
        </w:rPr>
        <w:t>Завд</w:t>
      </w:r>
      <w:r w:rsidRPr="00377DF9">
        <w:rPr>
          <w:rFonts w:cs="Times New Roman"/>
          <w:b/>
          <w:color w:val="auto"/>
          <w:sz w:val="32"/>
          <w:szCs w:val="32"/>
        </w:rPr>
        <w:t>ання 1.</w:t>
      </w:r>
      <w:r w:rsidRPr="00377DF9">
        <w:rPr>
          <w:rFonts w:cs="Times New Roman"/>
          <w:color w:val="auto"/>
          <w:sz w:val="32"/>
          <w:szCs w:val="32"/>
        </w:rPr>
        <w:t xml:space="preserve"> </w:t>
      </w:r>
      <w:r w:rsidRPr="00377DF9">
        <w:rPr>
          <w:rFonts w:cs="Times New Roman"/>
          <w:i/>
          <w:color w:val="auto"/>
          <w:sz w:val="32"/>
          <w:szCs w:val="32"/>
        </w:rPr>
        <w:t>Надрукуйте таблично</w:t>
      </w:r>
      <w:r w:rsidRPr="00377DF9">
        <w:rPr>
          <w:rFonts w:cs="Times New Roman"/>
          <w:i/>
          <w:color w:val="auto"/>
          <w:sz w:val="32"/>
          <w:szCs w:val="32"/>
          <w:lang w:val="uk-UA"/>
        </w:rPr>
        <w:t>–</w:t>
      </w:r>
      <w:r w:rsidRPr="00377DF9">
        <w:rPr>
          <w:rFonts w:cs="Times New Roman"/>
          <w:i/>
          <w:color w:val="auto"/>
          <w:sz w:val="32"/>
          <w:szCs w:val="32"/>
        </w:rPr>
        <w:t xml:space="preserve">текстову форму журналу </w:t>
      </w:r>
      <w:r w:rsidRPr="00377DF9">
        <w:rPr>
          <w:rFonts w:cs="Times New Roman"/>
          <w:i/>
          <w:color w:val="auto"/>
          <w:sz w:val="32"/>
          <w:szCs w:val="32"/>
          <w:lang w:val="uk-UA"/>
        </w:rPr>
        <w:t>реєстрації</w:t>
      </w:r>
      <w:r w:rsidRPr="00377DF9">
        <w:rPr>
          <w:rFonts w:cs="Times New Roman"/>
          <w:i/>
          <w:color w:val="auto"/>
          <w:sz w:val="32"/>
          <w:szCs w:val="32"/>
        </w:rPr>
        <w:t xml:space="preserve"> господарських договор</w:t>
      </w:r>
      <w:r w:rsidRPr="00377DF9">
        <w:rPr>
          <w:rFonts w:cs="Times New Roman"/>
          <w:i/>
          <w:color w:val="auto"/>
          <w:sz w:val="32"/>
          <w:szCs w:val="32"/>
          <w:lang w:val="uk-UA"/>
        </w:rPr>
        <w:t>і</w:t>
      </w:r>
      <w:r w:rsidRPr="00377DF9">
        <w:rPr>
          <w:rFonts w:cs="Times New Roman"/>
          <w:i/>
          <w:color w:val="auto"/>
          <w:sz w:val="32"/>
          <w:szCs w:val="32"/>
        </w:rPr>
        <w:t>в з прим</w:t>
      </w:r>
      <w:r w:rsidRPr="00377DF9">
        <w:rPr>
          <w:rFonts w:cs="Times New Roman"/>
          <w:i/>
          <w:color w:val="auto"/>
          <w:sz w:val="32"/>
          <w:szCs w:val="32"/>
          <w:lang w:val="uk-UA"/>
        </w:rPr>
        <w:t>і</w:t>
      </w:r>
      <w:r w:rsidRPr="00377DF9">
        <w:rPr>
          <w:rFonts w:cs="Times New Roman"/>
          <w:i/>
          <w:color w:val="auto"/>
          <w:sz w:val="32"/>
          <w:szCs w:val="32"/>
        </w:rPr>
        <w:t>ткою</w:t>
      </w:r>
      <w:r w:rsidR="00DA096F">
        <w:rPr>
          <w:rFonts w:cs="Times New Roman"/>
          <w:i/>
          <w:color w:val="auto"/>
          <w:sz w:val="32"/>
          <w:szCs w:val="32"/>
          <w:lang w:val="uk-UA"/>
        </w:rPr>
        <w:t xml:space="preserve"> (Додаток 4)</w:t>
      </w:r>
      <w:r w:rsidRPr="00377DF9">
        <w:rPr>
          <w:rFonts w:cs="Times New Roman"/>
          <w:i/>
          <w:color w:val="auto"/>
          <w:sz w:val="32"/>
          <w:szCs w:val="32"/>
          <w:lang w:val="uk-UA"/>
        </w:rPr>
        <w:t>.</w:t>
      </w:r>
    </w:p>
    <w:p w:rsidR="00767C9C" w:rsidRPr="00F6340F" w:rsidRDefault="00C1238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b/>
          <w:color w:val="auto"/>
          <w:sz w:val="32"/>
          <w:szCs w:val="32"/>
          <w:lang w:val="uk-UA"/>
        </w:rPr>
        <w:t xml:space="preserve">Завдання 2. </w:t>
      </w:r>
      <w:r w:rsidR="00767C9C" w:rsidRPr="00377DF9">
        <w:rPr>
          <w:rFonts w:cs="Times New Roman"/>
          <w:i/>
          <w:color w:val="auto"/>
          <w:sz w:val="32"/>
          <w:szCs w:val="32"/>
        </w:rPr>
        <w:t>Розрахуйте тривал</w:t>
      </w:r>
      <w:r w:rsidR="00767C9C" w:rsidRPr="00377DF9">
        <w:rPr>
          <w:rFonts w:cs="Times New Roman"/>
          <w:i/>
          <w:color w:val="auto"/>
          <w:sz w:val="32"/>
          <w:szCs w:val="32"/>
          <w:lang w:val="uk-UA"/>
        </w:rPr>
        <w:t>іс</w:t>
      </w:r>
      <w:r w:rsidR="00767C9C" w:rsidRPr="00377DF9">
        <w:rPr>
          <w:rFonts w:cs="Times New Roman"/>
          <w:i/>
          <w:color w:val="auto"/>
          <w:sz w:val="32"/>
          <w:szCs w:val="32"/>
        </w:rPr>
        <w:t xml:space="preserve">ть робочого часу при </w:t>
      </w:r>
      <w:r w:rsidR="00AB6455">
        <w:rPr>
          <w:rFonts w:cs="Times New Roman"/>
          <w:i/>
          <w:color w:val="auto"/>
          <w:sz w:val="32"/>
          <w:szCs w:val="32"/>
        </w:rPr>
        <w:t>п</w:t>
      </w:r>
      <w:r w:rsidR="00767C9C" w:rsidRPr="00377DF9">
        <w:rPr>
          <w:rFonts w:cs="Times New Roman"/>
          <w:i/>
          <w:color w:val="auto"/>
          <w:sz w:val="32"/>
          <w:szCs w:val="32"/>
        </w:rPr>
        <w:t>'ят</w:t>
      </w:r>
      <w:r w:rsidR="00767C9C" w:rsidRPr="00377DF9">
        <w:rPr>
          <w:rFonts w:cs="Times New Roman"/>
          <w:i/>
          <w:color w:val="auto"/>
          <w:sz w:val="32"/>
          <w:szCs w:val="32"/>
          <w:lang w:val="uk-UA"/>
        </w:rPr>
        <w:t>иденно</w:t>
      </w:r>
      <w:r w:rsidR="00767C9C" w:rsidRPr="00377DF9">
        <w:rPr>
          <w:rFonts w:cs="Times New Roman"/>
          <w:i/>
          <w:color w:val="auto"/>
          <w:sz w:val="32"/>
          <w:szCs w:val="32"/>
        </w:rPr>
        <w:t>му рабоч</w:t>
      </w:r>
      <w:r w:rsidR="00767C9C" w:rsidRPr="00377DF9">
        <w:rPr>
          <w:rFonts w:cs="Times New Roman"/>
          <w:i/>
          <w:color w:val="auto"/>
          <w:sz w:val="32"/>
          <w:szCs w:val="32"/>
          <w:lang w:val="uk-UA"/>
        </w:rPr>
        <w:t>о</w:t>
      </w:r>
      <w:r w:rsidR="00767C9C" w:rsidRPr="00377DF9">
        <w:rPr>
          <w:rFonts w:cs="Times New Roman"/>
          <w:i/>
          <w:color w:val="auto"/>
          <w:sz w:val="32"/>
          <w:szCs w:val="32"/>
        </w:rPr>
        <w:t>му тиж</w:t>
      </w:r>
      <w:r w:rsidR="00767C9C" w:rsidRPr="00377DF9">
        <w:rPr>
          <w:rFonts w:cs="Times New Roman"/>
          <w:i/>
          <w:color w:val="auto"/>
          <w:sz w:val="32"/>
          <w:szCs w:val="32"/>
          <w:lang w:val="uk-UA"/>
        </w:rPr>
        <w:t>ні</w:t>
      </w:r>
      <w:r w:rsidR="00767C9C" w:rsidRPr="00377DF9">
        <w:rPr>
          <w:rFonts w:cs="Times New Roman"/>
          <w:i/>
          <w:color w:val="auto"/>
          <w:sz w:val="32"/>
          <w:szCs w:val="32"/>
        </w:rPr>
        <w:t xml:space="preserve"> на 20</w:t>
      </w:r>
      <w:r w:rsidR="00767C9C" w:rsidRPr="00377DF9">
        <w:rPr>
          <w:rFonts w:cs="Times New Roman"/>
          <w:i/>
          <w:color w:val="auto"/>
          <w:sz w:val="32"/>
          <w:szCs w:val="32"/>
          <w:lang w:val="uk-UA"/>
        </w:rPr>
        <w:t>15</w:t>
      </w:r>
      <w:r w:rsidR="00767C9C" w:rsidRPr="00377DF9">
        <w:rPr>
          <w:rFonts w:cs="Times New Roman"/>
          <w:i/>
          <w:color w:val="auto"/>
          <w:sz w:val="32"/>
          <w:szCs w:val="32"/>
        </w:rPr>
        <w:t xml:space="preserve"> </w:t>
      </w:r>
      <w:proofErr w:type="gramStart"/>
      <w:r w:rsidR="00767C9C" w:rsidRPr="00377DF9">
        <w:rPr>
          <w:rFonts w:cs="Times New Roman"/>
          <w:i/>
          <w:color w:val="auto"/>
          <w:sz w:val="32"/>
          <w:szCs w:val="32"/>
        </w:rPr>
        <w:t>р</w:t>
      </w:r>
      <w:proofErr w:type="gramEnd"/>
      <w:r w:rsidR="00767C9C" w:rsidRPr="00377DF9">
        <w:rPr>
          <w:rFonts w:cs="Times New Roman"/>
          <w:i/>
          <w:color w:val="auto"/>
          <w:sz w:val="32"/>
          <w:szCs w:val="32"/>
          <w:lang w:val="uk-UA"/>
        </w:rPr>
        <w:t>ік</w:t>
      </w:r>
      <w:r w:rsidR="00767C9C" w:rsidRPr="00377DF9">
        <w:rPr>
          <w:rFonts w:cs="Times New Roman"/>
          <w:i/>
          <w:color w:val="auto"/>
          <w:sz w:val="32"/>
          <w:szCs w:val="32"/>
        </w:rPr>
        <w:t xml:space="preserve"> за таблицею</w:t>
      </w:r>
      <w:r w:rsidR="00767C9C" w:rsidRPr="00377DF9">
        <w:rPr>
          <w:rFonts w:cs="Times New Roman"/>
          <w:i/>
          <w:color w:val="auto"/>
          <w:sz w:val="32"/>
          <w:szCs w:val="32"/>
          <w:lang w:val="uk-UA"/>
        </w:rPr>
        <w:t xml:space="preserve"> 1</w:t>
      </w:r>
      <w:r w:rsidR="00767C9C" w:rsidRPr="00F6340F">
        <w:rPr>
          <w:rFonts w:cs="Times New Roman"/>
          <w:i/>
          <w:color w:val="auto"/>
          <w:sz w:val="32"/>
          <w:szCs w:val="32"/>
          <w:lang w:val="uk-UA"/>
        </w:rPr>
        <w:t xml:space="preserve">. </w:t>
      </w:r>
      <w:r w:rsidR="00767C9C" w:rsidRPr="00377DF9">
        <w:rPr>
          <w:rFonts w:cs="Times New Roman"/>
          <w:i/>
          <w:color w:val="auto"/>
          <w:sz w:val="32"/>
          <w:szCs w:val="32"/>
          <w:lang w:val="uk-UA"/>
        </w:rPr>
        <w:t>Для</w:t>
      </w:r>
      <w:r w:rsidR="00767C9C" w:rsidRPr="00F6340F">
        <w:rPr>
          <w:rFonts w:cs="Times New Roman"/>
          <w:i/>
          <w:color w:val="auto"/>
          <w:sz w:val="32"/>
          <w:szCs w:val="32"/>
          <w:lang w:val="uk-UA"/>
        </w:rPr>
        <w:t xml:space="preserve"> </w:t>
      </w:r>
      <w:r w:rsidR="00767C9C" w:rsidRPr="00F6340F">
        <w:rPr>
          <w:rFonts w:cs="Times New Roman"/>
          <w:i/>
          <w:color w:val="auto"/>
          <w:sz w:val="32"/>
          <w:szCs w:val="32"/>
          <w:lang w:val="uk-UA"/>
        </w:rPr>
        <w:lastRenderedPageBreak/>
        <w:t>розрахунку норм</w:t>
      </w:r>
      <w:r w:rsidR="00767C9C" w:rsidRPr="00377DF9">
        <w:rPr>
          <w:rFonts w:cs="Times New Roman"/>
          <w:i/>
          <w:color w:val="auto"/>
          <w:sz w:val="32"/>
          <w:szCs w:val="32"/>
          <w:lang w:val="uk-UA"/>
        </w:rPr>
        <w:t>и</w:t>
      </w:r>
      <w:r w:rsidR="00767C9C" w:rsidRPr="00F6340F">
        <w:rPr>
          <w:rFonts w:cs="Times New Roman"/>
          <w:i/>
          <w:color w:val="auto"/>
          <w:sz w:val="32"/>
          <w:szCs w:val="32"/>
          <w:lang w:val="uk-UA"/>
        </w:rPr>
        <w:t xml:space="preserve"> тривалост</w:t>
      </w:r>
      <w:r w:rsidR="00767C9C" w:rsidRPr="00377DF9">
        <w:rPr>
          <w:rFonts w:cs="Times New Roman"/>
          <w:i/>
          <w:color w:val="auto"/>
          <w:sz w:val="32"/>
          <w:szCs w:val="32"/>
          <w:lang w:val="uk-UA"/>
        </w:rPr>
        <w:t>і</w:t>
      </w:r>
      <w:r w:rsidR="00767C9C" w:rsidRPr="00F6340F">
        <w:rPr>
          <w:rFonts w:cs="Times New Roman"/>
          <w:i/>
          <w:color w:val="auto"/>
          <w:sz w:val="32"/>
          <w:szCs w:val="32"/>
          <w:lang w:val="uk-UA"/>
        </w:rPr>
        <w:t xml:space="preserve"> рабоч</w:t>
      </w:r>
      <w:r w:rsidR="00767C9C" w:rsidRPr="00377DF9">
        <w:rPr>
          <w:rFonts w:cs="Times New Roman"/>
          <w:i/>
          <w:color w:val="auto"/>
          <w:sz w:val="32"/>
          <w:szCs w:val="32"/>
          <w:lang w:val="uk-UA"/>
        </w:rPr>
        <w:t>о</w:t>
      </w:r>
      <w:r w:rsidR="00767C9C" w:rsidRPr="00F6340F">
        <w:rPr>
          <w:rFonts w:cs="Times New Roman"/>
          <w:i/>
          <w:color w:val="auto"/>
          <w:sz w:val="32"/>
          <w:szCs w:val="32"/>
          <w:lang w:val="uk-UA"/>
        </w:rPr>
        <w:t>го часу скористайтесъ виноск</w:t>
      </w:r>
      <w:r w:rsidR="00767C9C" w:rsidRPr="00377DF9">
        <w:rPr>
          <w:rFonts w:cs="Times New Roman"/>
          <w:i/>
          <w:color w:val="auto"/>
          <w:sz w:val="32"/>
          <w:szCs w:val="32"/>
          <w:lang w:val="uk-UA"/>
        </w:rPr>
        <w:t>ою,</w:t>
      </w:r>
      <w:r w:rsidR="00767C9C" w:rsidRPr="00F6340F">
        <w:rPr>
          <w:rFonts w:cs="Times New Roman"/>
          <w:i/>
          <w:color w:val="auto"/>
          <w:sz w:val="32"/>
          <w:szCs w:val="32"/>
          <w:lang w:val="uk-UA"/>
        </w:rPr>
        <w:t xml:space="preserve"> що в</w:t>
      </w:r>
      <w:r w:rsidR="00767C9C" w:rsidRPr="00377DF9">
        <w:rPr>
          <w:rFonts w:cs="Times New Roman"/>
          <w:i/>
          <w:color w:val="auto"/>
          <w:sz w:val="32"/>
          <w:szCs w:val="32"/>
          <w:lang w:val="uk-UA"/>
        </w:rPr>
        <w:t>и</w:t>
      </w:r>
      <w:r w:rsidR="00767C9C" w:rsidRPr="00F6340F">
        <w:rPr>
          <w:rFonts w:cs="Times New Roman"/>
          <w:i/>
          <w:color w:val="auto"/>
          <w:sz w:val="32"/>
          <w:szCs w:val="32"/>
          <w:lang w:val="uk-UA"/>
        </w:rPr>
        <w:t>ступа</w:t>
      </w:r>
      <w:r w:rsidR="00767C9C" w:rsidRPr="00377DF9">
        <w:rPr>
          <w:rFonts w:cs="Times New Roman"/>
          <w:i/>
          <w:color w:val="auto"/>
          <w:sz w:val="32"/>
          <w:szCs w:val="32"/>
          <w:lang w:val="uk-UA"/>
        </w:rPr>
        <w:t>є</w:t>
      </w:r>
      <w:r w:rsidR="00767C9C" w:rsidRPr="00F6340F">
        <w:rPr>
          <w:rFonts w:cs="Times New Roman"/>
          <w:i/>
          <w:color w:val="auto"/>
          <w:sz w:val="32"/>
          <w:szCs w:val="32"/>
          <w:lang w:val="uk-UA"/>
        </w:rPr>
        <w:t xml:space="preserve"> при </w:t>
      </w:r>
      <w:r w:rsidR="00767C9C" w:rsidRPr="00377DF9">
        <w:rPr>
          <w:rFonts w:cs="Times New Roman"/>
          <w:i/>
          <w:color w:val="auto"/>
          <w:sz w:val="32"/>
          <w:szCs w:val="32"/>
          <w:lang w:val="uk-UA"/>
        </w:rPr>
        <w:t>таблиці</w:t>
      </w:r>
      <w:r w:rsidR="00767C9C">
        <w:rPr>
          <w:rFonts w:cs="Times New Roman"/>
          <w:i/>
          <w:color w:val="auto"/>
          <w:sz w:val="32"/>
          <w:szCs w:val="32"/>
          <w:lang w:val="uk-UA"/>
        </w:rPr>
        <w:t xml:space="preserve"> (Додаток 5)</w:t>
      </w:r>
      <w:r w:rsidR="00767C9C" w:rsidRPr="00F6340F">
        <w:rPr>
          <w:rFonts w:cs="Times New Roman"/>
          <w:i/>
          <w:color w:val="auto"/>
          <w:sz w:val="32"/>
          <w:szCs w:val="32"/>
          <w:lang w:val="uk-UA"/>
        </w:rPr>
        <w:t xml:space="preserve">, </w:t>
      </w:r>
      <w:r w:rsidR="00767C9C" w:rsidRPr="00377DF9">
        <w:rPr>
          <w:rFonts w:cs="Times New Roman"/>
          <w:i/>
          <w:color w:val="auto"/>
          <w:sz w:val="32"/>
          <w:szCs w:val="32"/>
          <w:lang w:val="uk-UA"/>
        </w:rPr>
        <w:t>ін</w:t>
      </w:r>
      <w:r w:rsidR="00767C9C" w:rsidRPr="00F6340F">
        <w:rPr>
          <w:rFonts w:cs="Times New Roman"/>
          <w:i/>
          <w:color w:val="auto"/>
          <w:sz w:val="32"/>
          <w:szCs w:val="32"/>
          <w:lang w:val="uk-UA"/>
        </w:rPr>
        <w:t>формац</w:t>
      </w:r>
      <w:r w:rsidR="00767C9C" w:rsidRPr="00377DF9">
        <w:rPr>
          <w:rFonts w:cs="Times New Roman"/>
          <w:i/>
          <w:color w:val="auto"/>
          <w:sz w:val="32"/>
          <w:szCs w:val="32"/>
          <w:lang w:val="uk-UA"/>
        </w:rPr>
        <w:t>іє</w:t>
      </w:r>
      <w:r w:rsidR="00767C9C" w:rsidRPr="00F6340F">
        <w:rPr>
          <w:rFonts w:cs="Times New Roman"/>
          <w:i/>
          <w:color w:val="auto"/>
          <w:sz w:val="32"/>
          <w:szCs w:val="32"/>
          <w:lang w:val="uk-UA"/>
        </w:rPr>
        <w:t>ю для дов</w:t>
      </w:r>
      <w:r w:rsidR="00767C9C" w:rsidRPr="00377DF9">
        <w:rPr>
          <w:rFonts w:cs="Times New Roman"/>
          <w:i/>
          <w:color w:val="auto"/>
          <w:sz w:val="32"/>
          <w:szCs w:val="32"/>
          <w:lang w:val="uk-UA"/>
        </w:rPr>
        <w:t>і</w:t>
      </w:r>
      <w:r w:rsidR="00767C9C" w:rsidRPr="00F6340F">
        <w:rPr>
          <w:rFonts w:cs="Times New Roman"/>
          <w:i/>
          <w:color w:val="auto"/>
          <w:sz w:val="32"/>
          <w:szCs w:val="32"/>
          <w:lang w:val="uk-UA"/>
        </w:rPr>
        <w:t>док та кал</w:t>
      </w:r>
      <w:r w:rsidR="00767C9C" w:rsidRPr="00377DF9">
        <w:rPr>
          <w:rFonts w:cs="Times New Roman"/>
          <w:i/>
          <w:color w:val="auto"/>
          <w:sz w:val="32"/>
          <w:szCs w:val="32"/>
          <w:lang w:val="uk-UA"/>
        </w:rPr>
        <w:t>е</w:t>
      </w:r>
      <w:r w:rsidR="00767C9C" w:rsidRPr="00F6340F">
        <w:rPr>
          <w:rFonts w:cs="Times New Roman"/>
          <w:i/>
          <w:color w:val="auto"/>
          <w:sz w:val="32"/>
          <w:szCs w:val="32"/>
          <w:lang w:val="uk-UA"/>
        </w:rPr>
        <w:t>н</w:t>
      </w:r>
      <w:r w:rsidR="00767C9C" w:rsidRPr="00377DF9">
        <w:rPr>
          <w:rFonts w:cs="Times New Roman"/>
          <w:i/>
          <w:color w:val="auto"/>
          <w:sz w:val="32"/>
          <w:szCs w:val="32"/>
          <w:lang w:val="uk-UA"/>
        </w:rPr>
        <w:t>да</w:t>
      </w:r>
      <w:r w:rsidR="00767C9C" w:rsidRPr="00F6340F">
        <w:rPr>
          <w:rFonts w:cs="Times New Roman"/>
          <w:i/>
          <w:color w:val="auto"/>
          <w:sz w:val="32"/>
          <w:szCs w:val="32"/>
          <w:lang w:val="uk-UA"/>
        </w:rPr>
        <w:t>рем на 20</w:t>
      </w:r>
      <w:r w:rsidR="00767C9C" w:rsidRPr="00377DF9">
        <w:rPr>
          <w:rFonts w:cs="Times New Roman"/>
          <w:i/>
          <w:color w:val="auto"/>
          <w:sz w:val="32"/>
          <w:szCs w:val="32"/>
          <w:lang w:val="uk-UA"/>
        </w:rPr>
        <w:t>15</w:t>
      </w:r>
      <w:r w:rsidR="00767C9C" w:rsidRPr="00F6340F">
        <w:rPr>
          <w:rFonts w:cs="Times New Roman"/>
          <w:i/>
          <w:color w:val="auto"/>
          <w:sz w:val="32"/>
          <w:szCs w:val="32"/>
          <w:lang w:val="uk-UA"/>
        </w:rPr>
        <w:t xml:space="preserve"> </w:t>
      </w:r>
      <w:r w:rsidR="00767C9C" w:rsidRPr="00377DF9">
        <w:rPr>
          <w:rFonts w:cs="Times New Roman"/>
          <w:i/>
          <w:color w:val="auto"/>
          <w:sz w:val="32"/>
          <w:szCs w:val="32"/>
        </w:rPr>
        <w:t>pi</w:t>
      </w:r>
      <w:r w:rsidR="00767C9C" w:rsidRPr="00377DF9">
        <w:rPr>
          <w:rFonts w:cs="Times New Roman"/>
          <w:i/>
          <w:color w:val="auto"/>
          <w:sz w:val="32"/>
          <w:szCs w:val="32"/>
          <w:lang w:val="uk-UA"/>
        </w:rPr>
        <w:t>к.</w:t>
      </w:r>
    </w:p>
    <w:p w:rsidR="00767C9C" w:rsidRPr="00F6340F"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6340F">
        <w:rPr>
          <w:rFonts w:cs="Times New Roman"/>
          <w:color w:val="auto"/>
          <w:sz w:val="32"/>
          <w:szCs w:val="32"/>
          <w:lang w:val="uk-UA"/>
        </w:rPr>
        <w:t>Для дов</w:t>
      </w:r>
      <w:r w:rsidRPr="00377DF9">
        <w:rPr>
          <w:rFonts w:cs="Times New Roman"/>
          <w:color w:val="auto"/>
          <w:sz w:val="32"/>
          <w:szCs w:val="32"/>
          <w:lang w:val="uk-UA"/>
        </w:rPr>
        <w:t>і</w:t>
      </w:r>
      <w:r w:rsidRPr="00F6340F">
        <w:rPr>
          <w:rFonts w:cs="Times New Roman"/>
          <w:color w:val="auto"/>
          <w:sz w:val="32"/>
          <w:szCs w:val="32"/>
          <w:lang w:val="uk-UA"/>
        </w:rPr>
        <w:t>док:</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lang w:val="uk-UA"/>
        </w:rPr>
        <w:t>Українські державні свята</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6340F">
        <w:rPr>
          <w:rFonts w:cs="Times New Roman"/>
          <w:color w:val="auto"/>
          <w:sz w:val="32"/>
          <w:szCs w:val="32"/>
          <w:lang w:val="uk-UA"/>
        </w:rPr>
        <w:t>01.01 Новий</w:t>
      </w:r>
      <w:r w:rsidRPr="00377DF9">
        <w:rPr>
          <w:rFonts w:cs="Times New Roman"/>
          <w:color w:val="auto"/>
          <w:sz w:val="32"/>
          <w:szCs w:val="32"/>
          <w:lang w:val="uk-UA"/>
        </w:rPr>
        <w:t xml:space="preserve"> </w:t>
      </w:r>
      <w:r w:rsidRPr="00F6340F">
        <w:rPr>
          <w:rFonts w:cs="Times New Roman"/>
          <w:color w:val="auto"/>
          <w:sz w:val="32"/>
          <w:szCs w:val="32"/>
          <w:lang w:val="uk-UA"/>
        </w:rPr>
        <w:t>р</w:t>
      </w:r>
      <w:r w:rsidRPr="00377DF9">
        <w:rPr>
          <w:rFonts w:cs="Times New Roman"/>
          <w:color w:val="auto"/>
          <w:sz w:val="32"/>
          <w:szCs w:val="32"/>
          <w:lang w:val="uk-UA"/>
        </w:rPr>
        <w:t>ік</w:t>
      </w:r>
      <w:r w:rsidRPr="00F6340F">
        <w:rPr>
          <w:rFonts w:cs="Times New Roman"/>
          <w:color w:val="auto"/>
          <w:sz w:val="32"/>
          <w:szCs w:val="32"/>
          <w:lang w:val="uk-UA"/>
        </w:rPr>
        <w:t xml:space="preserve"> </w:t>
      </w:r>
    </w:p>
    <w:p w:rsidR="00767C9C" w:rsidRPr="00F6340F"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F6340F">
        <w:rPr>
          <w:rFonts w:cs="Times New Roman"/>
          <w:color w:val="auto"/>
          <w:sz w:val="32"/>
          <w:szCs w:val="32"/>
          <w:lang w:val="uk-UA"/>
        </w:rPr>
        <w:t>0</w:t>
      </w:r>
      <w:r w:rsidRPr="00377DF9">
        <w:rPr>
          <w:rFonts w:cs="Times New Roman"/>
          <w:color w:val="auto"/>
          <w:sz w:val="32"/>
          <w:szCs w:val="32"/>
          <w:lang w:val="uk-UA"/>
        </w:rPr>
        <w:t>7</w:t>
      </w:r>
      <w:r w:rsidRPr="00F6340F">
        <w:rPr>
          <w:rFonts w:cs="Times New Roman"/>
          <w:color w:val="auto"/>
          <w:sz w:val="32"/>
          <w:szCs w:val="32"/>
          <w:lang w:val="uk-UA"/>
        </w:rPr>
        <w:t>.01 Р</w:t>
      </w:r>
      <w:r w:rsidRPr="00377DF9">
        <w:rPr>
          <w:rFonts w:cs="Times New Roman"/>
          <w:color w:val="auto"/>
          <w:sz w:val="32"/>
          <w:szCs w:val="32"/>
          <w:lang w:val="uk-UA"/>
        </w:rPr>
        <w:t>і</w:t>
      </w:r>
      <w:r w:rsidRPr="00F6340F">
        <w:rPr>
          <w:rFonts w:cs="Times New Roman"/>
          <w:color w:val="auto"/>
          <w:sz w:val="32"/>
          <w:szCs w:val="32"/>
          <w:lang w:val="uk-UA"/>
        </w:rPr>
        <w:t>здво Христове</w:t>
      </w:r>
    </w:p>
    <w:p w:rsidR="00767C9C" w:rsidRPr="00F6340F"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lang w:val="uk-UA"/>
        </w:rPr>
        <w:t xml:space="preserve">08.03 </w:t>
      </w:r>
      <w:r w:rsidRPr="00F6340F">
        <w:rPr>
          <w:rFonts w:cs="Times New Roman"/>
          <w:color w:val="auto"/>
          <w:sz w:val="32"/>
          <w:szCs w:val="32"/>
          <w:lang w:val="uk-UA"/>
        </w:rPr>
        <w:t>М</w:t>
      </w:r>
      <w:r w:rsidRPr="00377DF9">
        <w:rPr>
          <w:rFonts w:cs="Times New Roman"/>
          <w:color w:val="auto"/>
          <w:sz w:val="32"/>
          <w:szCs w:val="32"/>
          <w:lang w:val="uk-UA"/>
        </w:rPr>
        <w:t>і</w:t>
      </w:r>
      <w:r w:rsidRPr="00F6340F">
        <w:rPr>
          <w:rFonts w:cs="Times New Roman"/>
          <w:color w:val="auto"/>
          <w:sz w:val="32"/>
          <w:szCs w:val="32"/>
          <w:lang w:val="uk-UA"/>
        </w:rPr>
        <w:t>жнародний Ж</w:t>
      </w:r>
      <w:r w:rsidRPr="00377DF9">
        <w:rPr>
          <w:rFonts w:cs="Times New Roman"/>
          <w:color w:val="auto"/>
          <w:sz w:val="32"/>
          <w:szCs w:val="32"/>
          <w:lang w:val="uk-UA"/>
        </w:rPr>
        <w:t>і</w:t>
      </w:r>
      <w:r w:rsidRPr="00F6340F">
        <w:rPr>
          <w:rFonts w:cs="Times New Roman"/>
          <w:color w:val="auto"/>
          <w:sz w:val="32"/>
          <w:szCs w:val="32"/>
          <w:lang w:val="uk-UA"/>
        </w:rPr>
        <w:t>ночий день</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rPr>
      </w:pPr>
      <w:r w:rsidRPr="00377DF9">
        <w:rPr>
          <w:rFonts w:cs="Times New Roman"/>
          <w:color w:val="auto"/>
          <w:sz w:val="32"/>
          <w:szCs w:val="32"/>
          <w:lang w:val="uk-UA"/>
        </w:rPr>
        <w:t xml:space="preserve">12.04 </w:t>
      </w:r>
      <w:r w:rsidRPr="00F6340F">
        <w:rPr>
          <w:rFonts w:cs="Times New Roman"/>
          <w:color w:val="auto"/>
          <w:sz w:val="32"/>
          <w:szCs w:val="32"/>
          <w:lang w:val="uk-UA"/>
        </w:rPr>
        <w:t>Пасха (Великд</w:t>
      </w:r>
      <w:r w:rsidRPr="00377DF9">
        <w:rPr>
          <w:rFonts w:cs="Times New Roman"/>
          <w:color w:val="auto"/>
          <w:sz w:val="32"/>
          <w:szCs w:val="32"/>
        </w:rPr>
        <w:t>ень)</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rPr>
        <w:t>01.05</w:t>
      </w:r>
      <w:r>
        <w:rPr>
          <w:rFonts w:cs="Times New Roman"/>
          <w:color w:val="auto"/>
          <w:sz w:val="32"/>
          <w:szCs w:val="32"/>
          <w:lang w:val="uk-UA"/>
        </w:rPr>
        <w:t xml:space="preserve"> </w:t>
      </w:r>
      <w:r w:rsidRPr="00377DF9">
        <w:rPr>
          <w:rFonts w:cs="Times New Roman"/>
          <w:color w:val="auto"/>
          <w:sz w:val="32"/>
          <w:szCs w:val="32"/>
        </w:rPr>
        <w:t>День м</w:t>
      </w:r>
      <w:r w:rsidRPr="00377DF9">
        <w:rPr>
          <w:rFonts w:cs="Times New Roman"/>
          <w:color w:val="auto"/>
          <w:sz w:val="32"/>
          <w:szCs w:val="32"/>
          <w:lang w:val="uk-UA"/>
        </w:rPr>
        <w:t>іж</w:t>
      </w:r>
      <w:r w:rsidRPr="00377DF9">
        <w:rPr>
          <w:rFonts w:cs="Times New Roman"/>
          <w:color w:val="auto"/>
          <w:sz w:val="32"/>
          <w:szCs w:val="32"/>
        </w:rPr>
        <w:t>народно</w:t>
      </w:r>
      <w:r w:rsidRPr="00377DF9">
        <w:rPr>
          <w:rFonts w:cs="Times New Roman"/>
          <w:color w:val="auto"/>
          <w:sz w:val="32"/>
          <w:szCs w:val="32"/>
          <w:lang w:val="uk-UA"/>
        </w:rPr>
        <w:t>ї</w:t>
      </w:r>
      <w:r w:rsidRPr="00377DF9">
        <w:rPr>
          <w:rFonts w:cs="Times New Roman"/>
          <w:color w:val="auto"/>
          <w:sz w:val="32"/>
          <w:szCs w:val="32"/>
        </w:rPr>
        <w:t xml:space="preserve"> сол</w:t>
      </w:r>
      <w:r w:rsidRPr="00377DF9">
        <w:rPr>
          <w:rFonts w:cs="Times New Roman"/>
          <w:color w:val="auto"/>
          <w:sz w:val="32"/>
          <w:szCs w:val="32"/>
          <w:lang w:val="uk-UA"/>
        </w:rPr>
        <w:t>і</w:t>
      </w:r>
      <w:r w:rsidRPr="00377DF9">
        <w:rPr>
          <w:rFonts w:cs="Times New Roman"/>
          <w:color w:val="auto"/>
          <w:sz w:val="32"/>
          <w:szCs w:val="32"/>
        </w:rPr>
        <w:t>дарност</w:t>
      </w:r>
      <w:r w:rsidRPr="00377DF9">
        <w:rPr>
          <w:rFonts w:cs="Times New Roman"/>
          <w:color w:val="auto"/>
          <w:sz w:val="32"/>
          <w:szCs w:val="32"/>
          <w:lang w:val="uk-UA"/>
        </w:rPr>
        <w:t>і</w:t>
      </w:r>
      <w:r w:rsidRPr="00377DF9">
        <w:rPr>
          <w:rFonts w:cs="Times New Roman"/>
          <w:color w:val="auto"/>
          <w:sz w:val="32"/>
          <w:szCs w:val="32"/>
        </w:rPr>
        <w:t xml:space="preserve"> трудящих</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rPr>
        <w:t>02.05 День м</w:t>
      </w:r>
      <w:r w:rsidRPr="00377DF9">
        <w:rPr>
          <w:rFonts w:cs="Times New Roman"/>
          <w:color w:val="auto"/>
          <w:sz w:val="32"/>
          <w:szCs w:val="32"/>
          <w:lang w:val="uk-UA"/>
        </w:rPr>
        <w:t>і</w:t>
      </w:r>
      <w:r w:rsidRPr="00377DF9">
        <w:rPr>
          <w:rFonts w:cs="Times New Roman"/>
          <w:color w:val="auto"/>
          <w:sz w:val="32"/>
          <w:szCs w:val="32"/>
        </w:rPr>
        <w:t>жнародно</w:t>
      </w:r>
      <w:r w:rsidRPr="00377DF9">
        <w:rPr>
          <w:rFonts w:cs="Times New Roman"/>
          <w:color w:val="auto"/>
          <w:sz w:val="32"/>
          <w:szCs w:val="32"/>
          <w:lang w:val="uk-UA"/>
        </w:rPr>
        <w:t>ї</w:t>
      </w:r>
      <w:r w:rsidRPr="00377DF9">
        <w:rPr>
          <w:rFonts w:cs="Times New Roman"/>
          <w:color w:val="auto"/>
          <w:sz w:val="32"/>
          <w:szCs w:val="32"/>
        </w:rPr>
        <w:t xml:space="preserve"> сол</w:t>
      </w:r>
      <w:r w:rsidRPr="00377DF9">
        <w:rPr>
          <w:rFonts w:cs="Times New Roman"/>
          <w:color w:val="auto"/>
          <w:sz w:val="32"/>
          <w:szCs w:val="32"/>
          <w:lang w:val="uk-UA"/>
        </w:rPr>
        <w:t>ід</w:t>
      </w:r>
      <w:r w:rsidRPr="00377DF9">
        <w:rPr>
          <w:rFonts w:cs="Times New Roman"/>
          <w:color w:val="auto"/>
          <w:sz w:val="32"/>
          <w:szCs w:val="32"/>
        </w:rPr>
        <w:t>арност</w:t>
      </w:r>
      <w:r w:rsidRPr="00377DF9">
        <w:rPr>
          <w:rFonts w:cs="Times New Roman"/>
          <w:color w:val="auto"/>
          <w:sz w:val="32"/>
          <w:szCs w:val="32"/>
          <w:lang w:val="uk-UA"/>
        </w:rPr>
        <w:t>і</w:t>
      </w:r>
      <w:r w:rsidRPr="00377DF9">
        <w:rPr>
          <w:rFonts w:cs="Times New Roman"/>
          <w:color w:val="auto"/>
          <w:sz w:val="32"/>
          <w:szCs w:val="32"/>
        </w:rPr>
        <w:t xml:space="preserve"> трудящих</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rPr>
      </w:pPr>
      <w:r w:rsidRPr="00377DF9">
        <w:rPr>
          <w:rFonts w:cs="Times New Roman"/>
          <w:color w:val="auto"/>
          <w:sz w:val="32"/>
          <w:szCs w:val="32"/>
        </w:rPr>
        <w:t>09.05 День Перемоги</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rPr>
      </w:pPr>
      <w:r w:rsidRPr="00377DF9">
        <w:rPr>
          <w:rFonts w:cs="Times New Roman"/>
          <w:color w:val="auto"/>
          <w:sz w:val="32"/>
          <w:szCs w:val="32"/>
          <w:lang w:val="uk-UA"/>
        </w:rPr>
        <w:t xml:space="preserve">31.05 </w:t>
      </w:r>
      <w:r w:rsidRPr="00377DF9">
        <w:rPr>
          <w:rFonts w:cs="Times New Roman"/>
          <w:color w:val="auto"/>
          <w:sz w:val="32"/>
          <w:szCs w:val="32"/>
        </w:rPr>
        <w:t>Тр</w:t>
      </w:r>
      <w:r w:rsidRPr="00377DF9">
        <w:rPr>
          <w:rFonts w:cs="Times New Roman"/>
          <w:color w:val="auto"/>
          <w:sz w:val="32"/>
          <w:szCs w:val="32"/>
          <w:lang w:val="uk-UA"/>
        </w:rPr>
        <w:t>ійця</w:t>
      </w:r>
      <w:r w:rsidRPr="00377DF9">
        <w:rPr>
          <w:rFonts w:cs="Times New Roman"/>
          <w:color w:val="auto"/>
          <w:sz w:val="32"/>
          <w:szCs w:val="32"/>
        </w:rPr>
        <w:t>дя</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lang w:val="uk-UA"/>
        </w:rPr>
        <w:t xml:space="preserve">28.06 </w:t>
      </w:r>
      <w:r w:rsidRPr="00377DF9">
        <w:rPr>
          <w:rFonts w:cs="Times New Roman"/>
          <w:color w:val="auto"/>
          <w:sz w:val="32"/>
          <w:szCs w:val="32"/>
        </w:rPr>
        <w:t>День Конституц</w:t>
      </w:r>
      <w:r w:rsidRPr="00377DF9">
        <w:rPr>
          <w:rFonts w:cs="Times New Roman"/>
          <w:color w:val="auto"/>
          <w:sz w:val="32"/>
          <w:szCs w:val="32"/>
          <w:lang w:val="uk-UA"/>
        </w:rPr>
        <w:t>ії</w:t>
      </w:r>
      <w:r w:rsidRPr="00377DF9">
        <w:rPr>
          <w:rFonts w:cs="Times New Roman"/>
          <w:color w:val="auto"/>
          <w:sz w:val="32"/>
          <w:szCs w:val="32"/>
        </w:rPr>
        <w:t xml:space="preserve"> Укра</w:t>
      </w:r>
      <w:r w:rsidRPr="00377DF9">
        <w:rPr>
          <w:rFonts w:cs="Times New Roman"/>
          <w:color w:val="auto"/>
          <w:sz w:val="32"/>
          <w:szCs w:val="32"/>
          <w:lang w:val="uk-UA"/>
        </w:rPr>
        <w:t>їн</w:t>
      </w:r>
      <w:r w:rsidRPr="00377DF9">
        <w:rPr>
          <w:rFonts w:cs="Times New Roman"/>
          <w:color w:val="auto"/>
          <w:sz w:val="32"/>
          <w:szCs w:val="32"/>
        </w:rPr>
        <w:t>и</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color w:val="auto"/>
          <w:sz w:val="32"/>
          <w:szCs w:val="32"/>
          <w:lang w:val="uk-UA"/>
        </w:rPr>
        <w:t>24.08 День незалежності України</w:t>
      </w:r>
    </w:p>
    <w:p w:rsidR="00C12387" w:rsidRPr="00377DF9" w:rsidRDefault="00C1238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b/>
          <w:color w:val="auto"/>
          <w:sz w:val="32"/>
          <w:szCs w:val="32"/>
          <w:lang w:val="uk-UA"/>
        </w:rPr>
        <w:t>З</w:t>
      </w:r>
      <w:r w:rsidRPr="00377DF9">
        <w:rPr>
          <w:rFonts w:cs="Times New Roman"/>
          <w:b/>
          <w:color w:val="auto"/>
          <w:sz w:val="32"/>
          <w:szCs w:val="32"/>
        </w:rPr>
        <w:t>авдання 3.</w:t>
      </w:r>
      <w:r w:rsidRPr="00377DF9">
        <w:rPr>
          <w:rFonts w:cs="Times New Roman"/>
          <w:color w:val="auto"/>
          <w:sz w:val="32"/>
          <w:szCs w:val="32"/>
        </w:rPr>
        <w:t xml:space="preserve"> </w:t>
      </w:r>
      <w:r w:rsidRPr="00377DF9">
        <w:rPr>
          <w:rFonts w:cs="Times New Roman"/>
          <w:i/>
          <w:color w:val="auto"/>
          <w:sz w:val="32"/>
          <w:szCs w:val="32"/>
        </w:rPr>
        <w:t>Надрукуйте таблично</w:t>
      </w:r>
      <w:r w:rsidR="005B3F0B">
        <w:rPr>
          <w:rFonts w:cs="Times New Roman"/>
          <w:i/>
          <w:color w:val="auto"/>
          <w:sz w:val="32"/>
          <w:szCs w:val="32"/>
          <w:lang w:val="uk-UA"/>
        </w:rPr>
        <w:t>–</w:t>
      </w:r>
      <w:r w:rsidRPr="00377DF9">
        <w:rPr>
          <w:rFonts w:cs="Times New Roman"/>
          <w:i/>
          <w:color w:val="auto"/>
          <w:sz w:val="32"/>
          <w:szCs w:val="32"/>
        </w:rPr>
        <w:t>текстову форму опису доку</w:t>
      </w:r>
      <w:r w:rsidRPr="00377DF9">
        <w:rPr>
          <w:rFonts w:cs="Times New Roman"/>
          <w:i/>
          <w:color w:val="auto"/>
          <w:sz w:val="32"/>
          <w:szCs w:val="32"/>
          <w:lang w:val="uk-UA"/>
        </w:rPr>
        <w:t>ментів</w:t>
      </w:r>
      <w:r w:rsidR="00DA096F">
        <w:rPr>
          <w:rFonts w:cs="Times New Roman"/>
          <w:i/>
          <w:color w:val="auto"/>
          <w:sz w:val="32"/>
          <w:szCs w:val="32"/>
          <w:lang w:val="uk-UA"/>
        </w:rPr>
        <w:t xml:space="preserve"> (Додаток 6)</w:t>
      </w:r>
      <w:r w:rsidR="00DA096F" w:rsidRPr="00377DF9">
        <w:rPr>
          <w:rFonts w:cs="Times New Roman"/>
          <w:i/>
          <w:color w:val="auto"/>
          <w:sz w:val="32"/>
          <w:szCs w:val="32"/>
          <w:lang w:val="uk-UA"/>
        </w:rPr>
        <w:t>.</w:t>
      </w:r>
    </w:p>
    <w:p w:rsidR="00C12387" w:rsidRPr="00DA7B0F" w:rsidRDefault="00C12387" w:rsidP="00DA7B0F">
      <w:pPr>
        <w:widowControl w:val="0"/>
        <w:autoSpaceDE w:val="0"/>
        <w:autoSpaceDN w:val="0"/>
        <w:adjustRightInd w:val="0"/>
        <w:spacing w:after="0" w:line="240" w:lineRule="auto"/>
        <w:ind w:firstLine="709"/>
        <w:jc w:val="both"/>
        <w:rPr>
          <w:rFonts w:cs="Times New Roman"/>
          <w:i/>
          <w:color w:val="auto"/>
          <w:sz w:val="32"/>
          <w:szCs w:val="32"/>
        </w:rPr>
      </w:pPr>
      <w:r w:rsidRPr="00377DF9">
        <w:rPr>
          <w:rFonts w:cs="Times New Roman"/>
          <w:b/>
          <w:color w:val="auto"/>
          <w:sz w:val="32"/>
          <w:szCs w:val="32"/>
        </w:rPr>
        <w:t>За</w:t>
      </w:r>
      <w:r w:rsidRPr="00377DF9">
        <w:rPr>
          <w:rFonts w:cs="Times New Roman"/>
          <w:b/>
          <w:color w:val="auto"/>
          <w:sz w:val="32"/>
          <w:szCs w:val="32"/>
          <w:lang w:val="uk-UA"/>
        </w:rPr>
        <w:t>в</w:t>
      </w:r>
      <w:r w:rsidRPr="00377DF9">
        <w:rPr>
          <w:rFonts w:cs="Times New Roman"/>
          <w:b/>
          <w:color w:val="auto"/>
          <w:sz w:val="32"/>
          <w:szCs w:val="32"/>
        </w:rPr>
        <w:t>дан</w:t>
      </w:r>
      <w:r w:rsidRPr="00377DF9">
        <w:rPr>
          <w:rFonts w:cs="Times New Roman"/>
          <w:b/>
          <w:color w:val="auto"/>
          <w:sz w:val="32"/>
          <w:szCs w:val="32"/>
          <w:lang w:val="uk-UA"/>
        </w:rPr>
        <w:t>н</w:t>
      </w:r>
      <w:r w:rsidRPr="00377DF9">
        <w:rPr>
          <w:rFonts w:cs="Times New Roman"/>
          <w:b/>
          <w:color w:val="auto"/>
          <w:sz w:val="32"/>
          <w:szCs w:val="32"/>
        </w:rPr>
        <w:t>я 4.</w:t>
      </w:r>
      <w:r w:rsidRPr="00377DF9">
        <w:rPr>
          <w:rFonts w:cs="Times New Roman"/>
          <w:color w:val="auto"/>
          <w:sz w:val="32"/>
          <w:szCs w:val="32"/>
        </w:rPr>
        <w:t xml:space="preserve"> </w:t>
      </w:r>
      <w:r w:rsidRPr="00377DF9">
        <w:rPr>
          <w:rFonts w:cs="Times New Roman"/>
          <w:i/>
          <w:color w:val="auto"/>
          <w:sz w:val="32"/>
          <w:szCs w:val="32"/>
        </w:rPr>
        <w:t>Оформ</w:t>
      </w:r>
      <w:r w:rsidRPr="00377DF9">
        <w:rPr>
          <w:rFonts w:cs="Times New Roman"/>
          <w:i/>
          <w:color w:val="auto"/>
          <w:sz w:val="32"/>
          <w:szCs w:val="32"/>
          <w:lang w:val="uk-UA"/>
        </w:rPr>
        <w:t>і</w:t>
      </w:r>
      <w:r w:rsidRPr="00377DF9">
        <w:rPr>
          <w:rFonts w:cs="Times New Roman"/>
          <w:i/>
          <w:color w:val="auto"/>
          <w:sz w:val="32"/>
          <w:szCs w:val="32"/>
        </w:rPr>
        <w:t>ть таблично</w:t>
      </w:r>
      <w:r w:rsidR="005B3F0B">
        <w:rPr>
          <w:rFonts w:cs="Times New Roman"/>
          <w:i/>
          <w:color w:val="auto"/>
          <w:sz w:val="32"/>
          <w:szCs w:val="32"/>
          <w:lang w:val="uk-UA"/>
        </w:rPr>
        <w:t>–</w:t>
      </w:r>
      <w:r w:rsidRPr="00377DF9">
        <w:rPr>
          <w:rFonts w:cs="Times New Roman"/>
          <w:i/>
          <w:color w:val="auto"/>
          <w:sz w:val="32"/>
          <w:szCs w:val="32"/>
        </w:rPr>
        <w:t>текстов</w:t>
      </w:r>
      <w:r w:rsidRPr="00377DF9">
        <w:rPr>
          <w:rFonts w:cs="Times New Roman"/>
          <w:i/>
          <w:color w:val="auto"/>
          <w:sz w:val="32"/>
          <w:szCs w:val="32"/>
          <w:lang w:val="uk-UA"/>
        </w:rPr>
        <w:t>и</w:t>
      </w:r>
      <w:r w:rsidRPr="00377DF9">
        <w:rPr>
          <w:rFonts w:cs="Times New Roman"/>
          <w:i/>
          <w:color w:val="auto"/>
          <w:sz w:val="32"/>
          <w:szCs w:val="32"/>
        </w:rPr>
        <w:t>й матер</w:t>
      </w:r>
      <w:r w:rsidRPr="00377DF9">
        <w:rPr>
          <w:rFonts w:cs="Times New Roman"/>
          <w:i/>
          <w:color w:val="auto"/>
          <w:sz w:val="32"/>
          <w:szCs w:val="32"/>
          <w:lang w:val="uk-UA"/>
        </w:rPr>
        <w:t>і</w:t>
      </w:r>
      <w:r w:rsidRPr="00377DF9">
        <w:rPr>
          <w:rFonts w:cs="Times New Roman"/>
          <w:i/>
          <w:color w:val="auto"/>
          <w:sz w:val="32"/>
          <w:szCs w:val="32"/>
        </w:rPr>
        <w:t>ал з в</w:t>
      </w:r>
      <w:r w:rsidRPr="00377DF9">
        <w:rPr>
          <w:rFonts w:cs="Times New Roman"/>
          <w:i/>
          <w:color w:val="auto"/>
          <w:sz w:val="32"/>
          <w:szCs w:val="32"/>
          <w:lang w:val="uk-UA"/>
        </w:rPr>
        <w:t>и</w:t>
      </w:r>
      <w:r w:rsidRPr="00377DF9">
        <w:rPr>
          <w:rFonts w:cs="Times New Roman"/>
          <w:i/>
          <w:color w:val="auto"/>
          <w:sz w:val="32"/>
          <w:szCs w:val="32"/>
        </w:rPr>
        <w:t xml:space="preserve">носкою, </w:t>
      </w:r>
      <w:r w:rsidRPr="00377DF9">
        <w:rPr>
          <w:rFonts w:cs="Times New Roman"/>
          <w:i/>
          <w:color w:val="auto"/>
          <w:sz w:val="32"/>
          <w:szCs w:val="32"/>
          <w:lang w:val="uk-UA"/>
        </w:rPr>
        <w:t>надрукувавши</w:t>
      </w:r>
      <w:r w:rsidRPr="00377DF9">
        <w:rPr>
          <w:rFonts w:cs="Times New Roman"/>
          <w:i/>
          <w:color w:val="auto"/>
          <w:sz w:val="32"/>
          <w:szCs w:val="32"/>
        </w:rPr>
        <w:t xml:space="preserve"> витяг </w:t>
      </w:r>
      <w:r w:rsidRPr="00377DF9">
        <w:rPr>
          <w:rFonts w:cs="Times New Roman"/>
          <w:i/>
          <w:color w:val="auto"/>
          <w:sz w:val="32"/>
          <w:szCs w:val="32"/>
          <w:lang w:val="uk-UA"/>
        </w:rPr>
        <w:t>і</w:t>
      </w:r>
      <w:r w:rsidRPr="00377DF9">
        <w:rPr>
          <w:rFonts w:cs="Times New Roman"/>
          <w:i/>
          <w:color w:val="auto"/>
          <w:sz w:val="32"/>
          <w:szCs w:val="32"/>
        </w:rPr>
        <w:t xml:space="preserve">з Правил користування послугами поштового </w:t>
      </w:r>
      <w:r w:rsidRPr="00377DF9">
        <w:rPr>
          <w:rFonts w:cs="Times New Roman"/>
          <w:i/>
          <w:color w:val="auto"/>
          <w:sz w:val="32"/>
          <w:szCs w:val="32"/>
          <w:lang w:val="uk-UA"/>
        </w:rPr>
        <w:t>зв</w:t>
      </w:r>
      <w:r w:rsidRPr="00377DF9">
        <w:rPr>
          <w:rFonts w:cs="Times New Roman"/>
          <w:i/>
          <w:color w:val="auto"/>
          <w:sz w:val="32"/>
          <w:szCs w:val="32"/>
        </w:rPr>
        <w:t>'я</w:t>
      </w:r>
      <w:r w:rsidRPr="00377DF9">
        <w:rPr>
          <w:rFonts w:cs="Times New Roman"/>
          <w:i/>
          <w:color w:val="auto"/>
          <w:sz w:val="32"/>
          <w:szCs w:val="32"/>
          <w:lang w:val="uk-UA"/>
        </w:rPr>
        <w:t>з</w:t>
      </w:r>
      <w:r w:rsidRPr="00377DF9">
        <w:rPr>
          <w:rFonts w:cs="Times New Roman"/>
          <w:i/>
          <w:color w:val="auto"/>
          <w:sz w:val="32"/>
          <w:szCs w:val="32"/>
        </w:rPr>
        <w:t>ку, затверджених постановою Каб</w:t>
      </w:r>
      <w:r w:rsidRPr="00377DF9">
        <w:rPr>
          <w:rFonts w:cs="Times New Roman"/>
          <w:i/>
          <w:color w:val="auto"/>
          <w:sz w:val="32"/>
          <w:szCs w:val="32"/>
          <w:lang w:val="uk-UA"/>
        </w:rPr>
        <w:t>і</w:t>
      </w:r>
      <w:r w:rsidRPr="00377DF9">
        <w:rPr>
          <w:rFonts w:cs="Times New Roman"/>
          <w:i/>
          <w:color w:val="auto"/>
          <w:sz w:val="32"/>
          <w:szCs w:val="32"/>
        </w:rPr>
        <w:t>нету М</w:t>
      </w:r>
      <w:r w:rsidRPr="00377DF9">
        <w:rPr>
          <w:rFonts w:cs="Times New Roman"/>
          <w:i/>
          <w:color w:val="auto"/>
          <w:sz w:val="32"/>
          <w:szCs w:val="32"/>
          <w:lang w:val="uk-UA"/>
        </w:rPr>
        <w:t>і</w:t>
      </w:r>
      <w:r w:rsidRPr="00377DF9">
        <w:rPr>
          <w:rFonts w:cs="Times New Roman"/>
          <w:i/>
          <w:color w:val="auto"/>
          <w:sz w:val="32"/>
          <w:szCs w:val="32"/>
        </w:rPr>
        <w:t>н</w:t>
      </w:r>
      <w:r w:rsidRPr="00377DF9">
        <w:rPr>
          <w:rFonts w:cs="Times New Roman"/>
          <w:i/>
          <w:color w:val="auto"/>
          <w:sz w:val="32"/>
          <w:szCs w:val="32"/>
          <w:lang w:val="uk-UA"/>
        </w:rPr>
        <w:t>і</w:t>
      </w:r>
      <w:proofErr w:type="gramStart"/>
      <w:r w:rsidRPr="00377DF9">
        <w:rPr>
          <w:rFonts w:cs="Times New Roman"/>
          <w:i/>
          <w:color w:val="auto"/>
          <w:sz w:val="32"/>
          <w:szCs w:val="32"/>
        </w:rPr>
        <w:t>стр</w:t>
      </w:r>
      <w:proofErr w:type="gramEnd"/>
      <w:r w:rsidRPr="00377DF9">
        <w:rPr>
          <w:rFonts w:cs="Times New Roman"/>
          <w:i/>
          <w:color w:val="auto"/>
          <w:sz w:val="32"/>
          <w:szCs w:val="32"/>
          <w:lang w:val="uk-UA"/>
        </w:rPr>
        <w:t>і</w:t>
      </w:r>
      <w:r w:rsidRPr="00377DF9">
        <w:rPr>
          <w:rFonts w:cs="Times New Roman"/>
          <w:i/>
          <w:color w:val="auto"/>
          <w:sz w:val="32"/>
          <w:szCs w:val="32"/>
        </w:rPr>
        <w:t>в Укра</w:t>
      </w:r>
      <w:r w:rsidRPr="00377DF9">
        <w:rPr>
          <w:rFonts w:cs="Times New Roman"/>
          <w:i/>
          <w:color w:val="auto"/>
          <w:sz w:val="32"/>
          <w:szCs w:val="32"/>
          <w:lang w:val="uk-UA"/>
        </w:rPr>
        <w:t>їн</w:t>
      </w:r>
      <w:r w:rsidRPr="00377DF9">
        <w:rPr>
          <w:rFonts w:cs="Times New Roman"/>
          <w:i/>
          <w:color w:val="auto"/>
          <w:sz w:val="32"/>
          <w:szCs w:val="32"/>
        </w:rPr>
        <w:t>и в</w:t>
      </w:r>
      <w:r w:rsidRPr="00377DF9">
        <w:rPr>
          <w:rFonts w:cs="Times New Roman"/>
          <w:i/>
          <w:color w:val="auto"/>
          <w:sz w:val="32"/>
          <w:szCs w:val="32"/>
          <w:lang w:val="uk-UA"/>
        </w:rPr>
        <w:t>і</w:t>
      </w:r>
      <w:r w:rsidRPr="00377DF9">
        <w:rPr>
          <w:rFonts w:cs="Times New Roman"/>
          <w:i/>
          <w:color w:val="auto"/>
          <w:sz w:val="32"/>
          <w:szCs w:val="32"/>
        </w:rPr>
        <w:t>д 2</w:t>
      </w:r>
      <w:r w:rsidRPr="00377DF9">
        <w:rPr>
          <w:rFonts w:cs="Times New Roman"/>
          <w:i/>
          <w:color w:val="auto"/>
          <w:sz w:val="32"/>
          <w:szCs w:val="32"/>
          <w:lang w:val="uk-UA"/>
        </w:rPr>
        <w:t>2</w:t>
      </w:r>
      <w:r w:rsidRPr="00377DF9">
        <w:rPr>
          <w:rFonts w:cs="Times New Roman"/>
          <w:i/>
          <w:color w:val="auto"/>
          <w:sz w:val="32"/>
          <w:szCs w:val="32"/>
        </w:rPr>
        <w:t xml:space="preserve"> грудня 1997 р. № 1446 [</w:t>
      </w:r>
      <w:r w:rsidRPr="00377DF9">
        <w:rPr>
          <w:rFonts w:cs="Times New Roman"/>
          <w:i/>
          <w:color w:val="auto"/>
          <w:sz w:val="32"/>
          <w:szCs w:val="32"/>
          <w:lang w:val="uk-UA"/>
        </w:rPr>
        <w:t>і</w:t>
      </w:r>
      <w:r w:rsidRPr="00377DF9">
        <w:rPr>
          <w:rFonts w:cs="Times New Roman"/>
          <w:i/>
          <w:color w:val="auto"/>
          <w:sz w:val="32"/>
          <w:szCs w:val="32"/>
        </w:rPr>
        <w:t>з зм</w:t>
      </w:r>
      <w:r w:rsidRPr="00377DF9">
        <w:rPr>
          <w:rFonts w:cs="Times New Roman"/>
          <w:i/>
          <w:color w:val="auto"/>
          <w:sz w:val="32"/>
          <w:szCs w:val="32"/>
          <w:lang w:val="uk-UA"/>
        </w:rPr>
        <w:t>і</w:t>
      </w:r>
      <w:r w:rsidRPr="00377DF9">
        <w:rPr>
          <w:rFonts w:cs="Times New Roman"/>
          <w:i/>
          <w:color w:val="auto"/>
          <w:sz w:val="32"/>
          <w:szCs w:val="32"/>
        </w:rPr>
        <w:t>нами та доповненням</w:t>
      </w:r>
      <w:r w:rsidRPr="00377DF9">
        <w:rPr>
          <w:rFonts w:cs="Times New Roman"/>
          <w:i/>
          <w:color w:val="auto"/>
          <w:sz w:val="32"/>
          <w:szCs w:val="32"/>
          <w:lang w:val="uk-UA"/>
        </w:rPr>
        <w:t>и від 30.10.2014 р. № 576</w:t>
      </w:r>
      <w:r w:rsidRPr="00377DF9">
        <w:rPr>
          <w:rFonts w:cs="Times New Roman"/>
          <w:i/>
          <w:color w:val="auto"/>
          <w:sz w:val="32"/>
          <w:szCs w:val="32"/>
        </w:rPr>
        <w:t>]</w:t>
      </w:r>
      <w:r w:rsidR="00DA096F">
        <w:rPr>
          <w:rFonts w:cs="Times New Roman"/>
          <w:i/>
          <w:color w:val="auto"/>
          <w:sz w:val="32"/>
          <w:szCs w:val="32"/>
          <w:lang w:val="uk-UA"/>
        </w:rPr>
        <w:t xml:space="preserve"> </w:t>
      </w:r>
      <w:r w:rsidR="00AB6455" w:rsidRPr="00AB6455">
        <w:rPr>
          <w:rFonts w:cs="Times New Roman"/>
          <w:color w:val="auto"/>
          <w:sz w:val="32"/>
          <w:szCs w:val="32"/>
        </w:rPr>
        <w:t xml:space="preserve">[9] </w:t>
      </w:r>
      <w:r w:rsidR="00DA096F" w:rsidRPr="00AB6455">
        <w:rPr>
          <w:rFonts w:cs="Times New Roman"/>
          <w:i/>
          <w:color w:val="auto"/>
          <w:sz w:val="32"/>
          <w:szCs w:val="32"/>
          <w:lang w:val="uk-UA"/>
        </w:rPr>
        <w:t>(</w:t>
      </w:r>
      <w:r w:rsidR="00DA096F">
        <w:rPr>
          <w:rFonts w:cs="Times New Roman"/>
          <w:i/>
          <w:color w:val="auto"/>
          <w:sz w:val="32"/>
          <w:szCs w:val="32"/>
          <w:lang w:val="uk-UA"/>
        </w:rPr>
        <w:t>Додаток 7)</w:t>
      </w:r>
      <w:r w:rsidRPr="00377DF9">
        <w:rPr>
          <w:rFonts w:cs="Times New Roman"/>
          <w:i/>
          <w:color w:val="auto"/>
          <w:sz w:val="32"/>
          <w:szCs w:val="32"/>
          <w:lang w:val="uk-UA"/>
        </w:rPr>
        <w:t>.</w:t>
      </w:r>
    </w:p>
    <w:p w:rsidR="00767C9C" w:rsidRPr="00377DF9" w:rsidRDefault="00767C9C"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b/>
          <w:color w:val="auto"/>
          <w:sz w:val="32"/>
          <w:szCs w:val="32"/>
        </w:rPr>
        <w:t xml:space="preserve">Завдання </w:t>
      </w:r>
      <w:r w:rsidRPr="00377DF9">
        <w:rPr>
          <w:rFonts w:cs="Times New Roman"/>
          <w:b/>
          <w:color w:val="auto"/>
          <w:sz w:val="32"/>
          <w:szCs w:val="32"/>
          <w:lang w:val="uk-UA"/>
        </w:rPr>
        <w:t>5</w:t>
      </w:r>
      <w:r w:rsidRPr="00377DF9">
        <w:rPr>
          <w:rFonts w:cs="Times New Roman"/>
          <w:b/>
          <w:color w:val="auto"/>
          <w:sz w:val="32"/>
          <w:szCs w:val="32"/>
        </w:rPr>
        <w:t>.</w:t>
      </w:r>
      <w:r w:rsidRPr="00767C9C">
        <w:rPr>
          <w:rFonts w:cs="Times New Roman"/>
          <w:i/>
          <w:color w:val="auto"/>
          <w:sz w:val="32"/>
          <w:szCs w:val="32"/>
          <w:lang w:val="uk-UA"/>
        </w:rPr>
        <w:t xml:space="preserve"> </w:t>
      </w:r>
      <w:r w:rsidRPr="00377DF9">
        <w:rPr>
          <w:rFonts w:cs="Times New Roman"/>
          <w:i/>
          <w:color w:val="auto"/>
          <w:sz w:val="32"/>
          <w:szCs w:val="32"/>
          <w:lang w:val="uk-UA"/>
        </w:rPr>
        <w:t>Надрукувати таблично</w:t>
      </w:r>
      <w:r w:rsidR="005B3F0B">
        <w:rPr>
          <w:rFonts w:cs="Times New Roman"/>
          <w:i/>
          <w:color w:val="auto"/>
          <w:sz w:val="32"/>
          <w:szCs w:val="32"/>
          <w:lang w:val="uk-UA"/>
        </w:rPr>
        <w:t>–</w:t>
      </w:r>
      <w:r w:rsidRPr="00377DF9">
        <w:rPr>
          <w:rFonts w:cs="Times New Roman"/>
          <w:i/>
          <w:color w:val="auto"/>
          <w:sz w:val="32"/>
          <w:szCs w:val="32"/>
          <w:lang w:val="uk-UA"/>
        </w:rPr>
        <w:t xml:space="preserve">текстову форму журналу реєстрації </w:t>
      </w:r>
      <w:r w:rsidRPr="00377DF9">
        <w:rPr>
          <w:rFonts w:cs="Times New Roman"/>
          <w:i/>
          <w:color w:val="auto"/>
          <w:sz w:val="32"/>
          <w:szCs w:val="32"/>
        </w:rPr>
        <w:t>господарських договор</w:t>
      </w:r>
      <w:r w:rsidRPr="00377DF9">
        <w:rPr>
          <w:rFonts w:cs="Times New Roman"/>
          <w:i/>
          <w:color w:val="auto"/>
          <w:sz w:val="32"/>
          <w:szCs w:val="32"/>
          <w:lang w:val="uk-UA"/>
        </w:rPr>
        <w:t>ів</w:t>
      </w:r>
      <w:r w:rsidRPr="00377DF9">
        <w:rPr>
          <w:rFonts w:cs="Times New Roman"/>
          <w:i/>
          <w:color w:val="auto"/>
          <w:sz w:val="32"/>
          <w:szCs w:val="32"/>
        </w:rPr>
        <w:t xml:space="preserve"> з прим</w:t>
      </w:r>
      <w:r w:rsidRPr="00377DF9">
        <w:rPr>
          <w:rFonts w:cs="Times New Roman"/>
          <w:i/>
          <w:color w:val="auto"/>
          <w:sz w:val="32"/>
          <w:szCs w:val="32"/>
          <w:lang w:val="uk-UA"/>
        </w:rPr>
        <w:t>і</w:t>
      </w:r>
      <w:r w:rsidRPr="00377DF9">
        <w:rPr>
          <w:rFonts w:cs="Times New Roman"/>
          <w:i/>
          <w:color w:val="auto"/>
          <w:sz w:val="32"/>
          <w:szCs w:val="32"/>
        </w:rPr>
        <w:t>тками</w:t>
      </w:r>
      <w:r>
        <w:rPr>
          <w:rFonts w:cs="Times New Roman"/>
          <w:i/>
          <w:color w:val="auto"/>
          <w:sz w:val="32"/>
          <w:szCs w:val="32"/>
          <w:lang w:val="uk-UA"/>
        </w:rPr>
        <w:t xml:space="preserve"> (Додаток 8)</w:t>
      </w:r>
      <w:r w:rsidRPr="00377DF9">
        <w:rPr>
          <w:rFonts w:cs="Times New Roman"/>
          <w:i/>
          <w:color w:val="auto"/>
          <w:sz w:val="32"/>
          <w:szCs w:val="32"/>
          <w:lang w:val="uk-UA"/>
        </w:rPr>
        <w:t>.</w:t>
      </w:r>
    </w:p>
    <w:p w:rsidR="00C12387" w:rsidRPr="00377DF9" w:rsidRDefault="00C12387" w:rsidP="009F0BD9">
      <w:pPr>
        <w:widowControl w:val="0"/>
        <w:autoSpaceDE w:val="0"/>
        <w:autoSpaceDN w:val="0"/>
        <w:adjustRightInd w:val="0"/>
        <w:spacing w:after="0" w:line="240" w:lineRule="auto"/>
        <w:ind w:firstLine="709"/>
        <w:jc w:val="both"/>
        <w:rPr>
          <w:rFonts w:cs="Times New Roman"/>
          <w:color w:val="auto"/>
          <w:sz w:val="32"/>
          <w:szCs w:val="32"/>
          <w:lang w:val="uk-UA"/>
        </w:rPr>
      </w:pPr>
      <w:r w:rsidRPr="00377DF9">
        <w:rPr>
          <w:rFonts w:cs="Times New Roman"/>
          <w:b/>
          <w:color w:val="auto"/>
          <w:sz w:val="32"/>
          <w:szCs w:val="32"/>
          <w:lang w:val="uk-UA"/>
        </w:rPr>
        <w:t>Завдання 6.</w:t>
      </w:r>
      <w:r w:rsidRPr="00377DF9">
        <w:rPr>
          <w:rFonts w:cs="Times New Roman"/>
          <w:color w:val="auto"/>
          <w:sz w:val="32"/>
          <w:szCs w:val="32"/>
          <w:lang w:val="uk-UA"/>
        </w:rPr>
        <w:t xml:space="preserve"> </w:t>
      </w:r>
      <w:r w:rsidRPr="00377DF9">
        <w:rPr>
          <w:rFonts w:cs="Times New Roman"/>
          <w:i/>
          <w:color w:val="auto"/>
          <w:sz w:val="32"/>
          <w:szCs w:val="32"/>
          <w:lang w:val="uk-UA"/>
        </w:rPr>
        <w:t xml:space="preserve">Надрукуйте таблицю 2 «Розрахунок </w:t>
      </w:r>
      <w:r w:rsidRPr="00377DF9">
        <w:rPr>
          <w:rFonts w:cs="Times New Roman"/>
          <w:i/>
          <w:color w:val="auto"/>
          <w:sz w:val="32"/>
          <w:szCs w:val="32"/>
        </w:rPr>
        <w:t>co</w:t>
      </w:r>
      <w:r w:rsidRPr="00377DF9">
        <w:rPr>
          <w:rFonts w:cs="Times New Roman"/>
          <w:i/>
          <w:color w:val="auto"/>
          <w:sz w:val="32"/>
          <w:szCs w:val="32"/>
          <w:lang w:val="uk-UA"/>
        </w:rPr>
        <w:t>бів</w:t>
      </w:r>
      <w:r w:rsidRPr="00377DF9">
        <w:rPr>
          <w:rFonts w:cs="Times New Roman"/>
          <w:i/>
          <w:color w:val="auto"/>
          <w:sz w:val="32"/>
          <w:szCs w:val="32"/>
        </w:rPr>
        <w:t>ap</w:t>
      </w:r>
      <w:r w:rsidRPr="00377DF9">
        <w:rPr>
          <w:rFonts w:cs="Times New Roman"/>
          <w:i/>
          <w:color w:val="auto"/>
          <w:sz w:val="32"/>
          <w:szCs w:val="32"/>
          <w:lang w:val="uk-UA"/>
        </w:rPr>
        <w:t>тості продукції»</w:t>
      </w:r>
      <w:r w:rsidR="00F6340F">
        <w:rPr>
          <w:rFonts w:cs="Times New Roman"/>
          <w:i/>
          <w:color w:val="auto"/>
          <w:sz w:val="32"/>
          <w:szCs w:val="32"/>
          <w:lang w:val="uk-UA"/>
        </w:rPr>
        <w:t xml:space="preserve"> (Додаток 9)</w:t>
      </w:r>
      <w:r w:rsidR="00F6340F" w:rsidRPr="00377DF9">
        <w:rPr>
          <w:rFonts w:cs="Times New Roman"/>
          <w:i/>
          <w:color w:val="auto"/>
          <w:sz w:val="32"/>
          <w:szCs w:val="32"/>
          <w:lang w:val="uk-UA"/>
        </w:rPr>
        <w:t>.</w:t>
      </w:r>
    </w:p>
    <w:p w:rsidR="00050220" w:rsidRDefault="00050220" w:rsidP="009F0BD9">
      <w:pPr>
        <w:spacing w:after="0" w:line="240" w:lineRule="auto"/>
        <w:rPr>
          <w:rFonts w:cs="Times New Roman"/>
          <w:color w:val="auto"/>
          <w:sz w:val="32"/>
          <w:szCs w:val="32"/>
          <w:lang w:val="uk-UA"/>
        </w:rPr>
      </w:pPr>
      <w:r>
        <w:rPr>
          <w:rFonts w:cs="Times New Roman"/>
          <w:color w:val="auto"/>
          <w:sz w:val="32"/>
          <w:szCs w:val="32"/>
          <w:lang w:val="uk-UA"/>
        </w:rPr>
        <w:br w:type="page"/>
      </w:r>
    </w:p>
    <w:p w:rsidR="00A77929" w:rsidRPr="007F4478" w:rsidRDefault="00A77929" w:rsidP="009F0BD9">
      <w:pPr>
        <w:spacing w:after="0" w:line="240" w:lineRule="auto"/>
        <w:jc w:val="center"/>
        <w:rPr>
          <w:rFonts w:cs="Times New Roman"/>
          <w:b/>
          <w:sz w:val="36"/>
          <w:szCs w:val="36"/>
          <w:lang w:val="uk-UA"/>
        </w:rPr>
      </w:pPr>
      <w:r w:rsidRPr="007F4478">
        <w:rPr>
          <w:rFonts w:cs="Times New Roman"/>
          <w:b/>
          <w:sz w:val="36"/>
          <w:szCs w:val="36"/>
          <w:lang w:val="uk-UA"/>
        </w:rPr>
        <w:lastRenderedPageBreak/>
        <w:t xml:space="preserve">РОЗДІЛ </w:t>
      </w:r>
      <w:r w:rsidRPr="007F4478">
        <w:rPr>
          <w:rFonts w:cs="Times New Roman"/>
          <w:b/>
          <w:sz w:val="36"/>
          <w:szCs w:val="36"/>
          <w:lang w:val="en-US"/>
        </w:rPr>
        <w:t>IV</w:t>
      </w:r>
      <w:r w:rsidR="005B3F0B">
        <w:rPr>
          <w:rFonts w:cs="Times New Roman"/>
          <w:b/>
          <w:sz w:val="36"/>
          <w:szCs w:val="36"/>
          <w:lang w:val="uk-UA"/>
        </w:rPr>
        <w:t>.</w:t>
      </w:r>
      <w:r w:rsidRPr="007F4478">
        <w:rPr>
          <w:rFonts w:cs="Times New Roman"/>
          <w:b/>
          <w:sz w:val="36"/>
          <w:szCs w:val="36"/>
          <w:lang w:val="uk-UA"/>
        </w:rPr>
        <w:t xml:space="preserve"> КОНТРОЛЬ ЗНАНЬ</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i/>
          <w:sz w:val="32"/>
          <w:szCs w:val="32"/>
          <w:lang w:val="uk-UA" w:eastAsia="uk-UA"/>
        </w:rPr>
        <w:t>Підсумковий контроль</w:t>
      </w:r>
      <w:r w:rsidRPr="002725E6">
        <w:rPr>
          <w:rFonts w:eastAsia="Arial Unicode MS"/>
          <w:sz w:val="32"/>
          <w:szCs w:val="32"/>
          <w:lang w:val="uk-UA" w:eastAsia="uk-UA"/>
        </w:rPr>
        <w:t xml:space="preserve"> — необхідний структурний компонент процесу навчання. Контроль умінь та навичок передбачає різні форми і методи контролю упродовж усього курсу.</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Бажання користувача комп'ютера виконувати роботу швидше при недостатньо закріплених вміннях та навичках спричин</w:t>
      </w:r>
      <w:r w:rsidR="007121AE">
        <w:rPr>
          <w:rFonts w:eastAsia="Arial Unicode MS"/>
          <w:sz w:val="32"/>
          <w:szCs w:val="32"/>
          <w:lang w:val="uk-UA" w:eastAsia="uk-UA"/>
        </w:rPr>
        <w:t>ю</w:t>
      </w:r>
      <w:r w:rsidRPr="002725E6">
        <w:rPr>
          <w:rFonts w:eastAsia="Arial Unicode MS"/>
          <w:sz w:val="32"/>
          <w:szCs w:val="32"/>
          <w:lang w:val="uk-UA" w:eastAsia="uk-UA"/>
        </w:rPr>
        <w:t>ють порушення правил «сліпого» десятипальцевого методу друку, а саме: відривання рук від основної позиції, підглядування на клавіатуру та екран монітора, порушення ритму друку тощо. Це не припустимо. Тому контроль умінь та навичок слід організувати таким</w:t>
      </w:r>
      <w:r w:rsidR="007121AE">
        <w:rPr>
          <w:rFonts w:eastAsia="Arial Unicode MS"/>
          <w:sz w:val="32"/>
          <w:szCs w:val="32"/>
          <w:lang w:val="uk-UA" w:eastAsia="uk-UA"/>
        </w:rPr>
        <w:t xml:space="preserve"> чином, щоб у вивчаючого  клаві</w:t>
      </w:r>
      <w:r w:rsidRPr="002725E6">
        <w:rPr>
          <w:rFonts w:eastAsia="Arial Unicode MS"/>
          <w:sz w:val="32"/>
          <w:szCs w:val="32"/>
          <w:lang w:val="uk-UA" w:eastAsia="uk-UA"/>
        </w:rPr>
        <w:t>атуру виникло бажання самим проконтролювати свої досягнення.</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Роботу на швидкість та якість друку виконують у програмі Міс</w:t>
      </w:r>
      <w:r w:rsidRPr="002725E6">
        <w:rPr>
          <w:rFonts w:eastAsia="Arial Unicode MS"/>
          <w:sz w:val="32"/>
          <w:szCs w:val="32"/>
          <w:lang w:val="en-US" w:eastAsia="uk-UA"/>
        </w:rPr>
        <w:t>rosoft</w:t>
      </w:r>
      <w:r w:rsidRPr="002725E6">
        <w:rPr>
          <w:rFonts w:eastAsia="Arial Unicode MS"/>
          <w:sz w:val="32"/>
          <w:szCs w:val="32"/>
          <w:lang w:val="uk-UA" w:eastAsia="uk-UA"/>
        </w:rPr>
        <w:t xml:space="preserve"> </w:t>
      </w:r>
      <w:r w:rsidRPr="002725E6">
        <w:rPr>
          <w:rFonts w:eastAsia="Arial Unicode MS"/>
          <w:sz w:val="32"/>
          <w:szCs w:val="32"/>
          <w:lang w:val="en-US" w:eastAsia="uk-UA"/>
        </w:rPr>
        <w:t>Word</w:t>
      </w:r>
      <w:r w:rsidRPr="002725E6">
        <w:rPr>
          <w:rFonts w:eastAsia="Arial Unicode MS"/>
          <w:sz w:val="32"/>
          <w:szCs w:val="32"/>
          <w:lang w:val="uk-UA" w:eastAsia="uk-UA"/>
        </w:rPr>
        <w:t xml:space="preserve"> («</w:t>
      </w:r>
      <w:r w:rsidRPr="002725E6">
        <w:rPr>
          <w:rFonts w:eastAsia="Arial Unicode MS"/>
          <w:b/>
          <w:sz w:val="32"/>
          <w:szCs w:val="32"/>
          <w:lang w:val="uk-UA" w:eastAsia="uk-UA"/>
        </w:rPr>
        <w:t>Пуск</w:t>
      </w:r>
      <w:r w:rsidRPr="002725E6">
        <w:rPr>
          <w:rFonts w:eastAsia="Arial Unicode MS"/>
          <w:sz w:val="32"/>
          <w:szCs w:val="32"/>
          <w:lang w:val="uk-UA" w:eastAsia="uk-UA"/>
        </w:rPr>
        <w:t>» — «</w:t>
      </w:r>
      <w:r w:rsidRPr="002725E6">
        <w:rPr>
          <w:rFonts w:eastAsia="Arial Unicode MS"/>
          <w:b/>
          <w:sz w:val="32"/>
          <w:szCs w:val="32"/>
          <w:lang w:val="uk-UA" w:eastAsia="uk-UA"/>
        </w:rPr>
        <w:t>Програми</w:t>
      </w:r>
      <w:r w:rsidRPr="002725E6">
        <w:rPr>
          <w:rFonts w:eastAsia="Arial Unicode MS"/>
          <w:sz w:val="32"/>
          <w:szCs w:val="32"/>
          <w:lang w:val="uk-UA" w:eastAsia="uk-UA"/>
        </w:rPr>
        <w:t>» — «</w:t>
      </w:r>
      <w:r w:rsidRPr="002725E6">
        <w:rPr>
          <w:rFonts w:eastAsia="Arial Unicode MS"/>
          <w:b/>
          <w:sz w:val="32"/>
          <w:szCs w:val="32"/>
          <w:lang w:val="uk-UA" w:eastAsia="uk-UA"/>
        </w:rPr>
        <w:t>Міс</w:t>
      </w:r>
      <w:r w:rsidRPr="002725E6">
        <w:rPr>
          <w:rFonts w:eastAsia="Arial Unicode MS"/>
          <w:b/>
          <w:sz w:val="32"/>
          <w:szCs w:val="32"/>
          <w:lang w:val="en-US" w:eastAsia="uk-UA"/>
        </w:rPr>
        <w:t>rosoft</w:t>
      </w:r>
      <w:r w:rsidRPr="002725E6">
        <w:rPr>
          <w:rFonts w:eastAsia="Arial Unicode MS"/>
          <w:b/>
          <w:sz w:val="32"/>
          <w:szCs w:val="32"/>
          <w:lang w:val="uk-UA" w:eastAsia="uk-UA"/>
        </w:rPr>
        <w:t xml:space="preserve"> </w:t>
      </w:r>
      <w:r w:rsidRPr="002725E6">
        <w:rPr>
          <w:rFonts w:eastAsia="Arial Unicode MS"/>
          <w:b/>
          <w:sz w:val="32"/>
          <w:szCs w:val="32"/>
          <w:lang w:val="en-US" w:eastAsia="uk-UA"/>
        </w:rPr>
        <w:t>Word</w:t>
      </w:r>
      <w:r w:rsidRPr="002725E6">
        <w:rPr>
          <w:rFonts w:eastAsia="Arial Unicode MS"/>
          <w:sz w:val="32"/>
          <w:szCs w:val="32"/>
          <w:lang w:val="uk-UA" w:eastAsia="uk-UA"/>
        </w:rPr>
        <w:t>») упродовж 3</w:t>
      </w:r>
      <w:r w:rsidR="005B3F0B">
        <w:rPr>
          <w:rFonts w:eastAsia="Arial Unicode MS"/>
          <w:sz w:val="32"/>
          <w:szCs w:val="32"/>
          <w:lang w:val="uk-UA" w:eastAsia="uk-UA"/>
        </w:rPr>
        <w:t>–</w:t>
      </w:r>
      <w:r w:rsidRPr="002725E6">
        <w:rPr>
          <w:rFonts w:eastAsia="Arial Unicode MS"/>
          <w:sz w:val="32"/>
          <w:szCs w:val="32"/>
          <w:lang w:val="uk-UA" w:eastAsia="uk-UA"/>
        </w:rPr>
        <w:t>5 хвилин.</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Для того, щоб визначити швидкість друку, слід:</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відкрити програму Міс</w:t>
      </w:r>
      <w:r w:rsidRPr="002725E6">
        <w:rPr>
          <w:rFonts w:eastAsia="Arial Unicode MS"/>
          <w:sz w:val="32"/>
          <w:szCs w:val="32"/>
          <w:lang w:val="en-US" w:eastAsia="uk-UA"/>
        </w:rPr>
        <w:t>rosoft</w:t>
      </w:r>
      <w:r w:rsidRPr="002725E6">
        <w:rPr>
          <w:rFonts w:eastAsia="Arial Unicode MS"/>
          <w:sz w:val="32"/>
          <w:szCs w:val="32"/>
          <w:lang w:val="uk-UA" w:eastAsia="uk-UA"/>
        </w:rPr>
        <w:t xml:space="preserve"> </w:t>
      </w:r>
      <w:r w:rsidRPr="002725E6">
        <w:rPr>
          <w:rFonts w:eastAsia="Arial Unicode MS"/>
          <w:sz w:val="32"/>
          <w:szCs w:val="32"/>
          <w:lang w:val="en-US" w:eastAsia="uk-UA"/>
        </w:rPr>
        <w:t>Word</w:t>
      </w:r>
      <w:r w:rsidRPr="002725E6">
        <w:rPr>
          <w:rFonts w:eastAsia="Arial Unicode MS"/>
          <w:sz w:val="32"/>
          <w:szCs w:val="32"/>
          <w:lang w:val="uk-UA" w:eastAsia="uk-UA"/>
        </w:rPr>
        <w:t>;</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створити новий документ («</w:t>
      </w:r>
      <w:r w:rsidRPr="002725E6">
        <w:rPr>
          <w:rFonts w:eastAsia="Arial Unicode MS"/>
          <w:b/>
          <w:sz w:val="32"/>
          <w:szCs w:val="32"/>
          <w:lang w:val="uk-UA" w:eastAsia="uk-UA"/>
        </w:rPr>
        <w:t>Файл</w:t>
      </w:r>
      <w:r w:rsidRPr="002725E6">
        <w:rPr>
          <w:rFonts w:eastAsia="Arial Unicode MS"/>
          <w:sz w:val="32"/>
          <w:szCs w:val="32"/>
          <w:lang w:val="uk-UA" w:eastAsia="uk-UA"/>
        </w:rPr>
        <w:t>» — «</w:t>
      </w:r>
      <w:r w:rsidRPr="002725E6">
        <w:rPr>
          <w:rFonts w:eastAsia="Arial Unicode MS"/>
          <w:b/>
          <w:sz w:val="32"/>
          <w:szCs w:val="32"/>
          <w:lang w:val="uk-UA" w:eastAsia="uk-UA"/>
        </w:rPr>
        <w:t>Створити</w:t>
      </w:r>
      <w:r w:rsidRPr="002725E6">
        <w:rPr>
          <w:rFonts w:eastAsia="Arial Unicode MS"/>
          <w:sz w:val="32"/>
          <w:szCs w:val="32"/>
          <w:lang w:val="uk-UA" w:eastAsia="uk-UA"/>
        </w:rPr>
        <w:t>»);</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почергово виконати одне із запропонованих нижче завдань;</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 xml:space="preserve">зафіксувати показник швидкості друку, негайно після виконання завдання, зніміть заміри швидкості друку за допомогою </w:t>
      </w:r>
      <w:r w:rsidR="007121AE">
        <w:rPr>
          <w:rFonts w:eastAsia="Arial Unicode MS"/>
          <w:sz w:val="32"/>
          <w:szCs w:val="32"/>
          <w:lang w:val="uk-UA" w:eastAsia="uk-UA"/>
        </w:rPr>
        <w:t>«</w:t>
      </w:r>
      <w:r w:rsidRPr="002725E6">
        <w:rPr>
          <w:rFonts w:eastAsia="Arial Unicode MS"/>
          <w:b/>
          <w:sz w:val="32"/>
          <w:szCs w:val="32"/>
          <w:lang w:val="uk-UA" w:eastAsia="uk-UA"/>
        </w:rPr>
        <w:t>Рядку стану</w:t>
      </w:r>
      <w:r w:rsidR="007121AE">
        <w:rPr>
          <w:rFonts w:eastAsia="Arial Unicode MS"/>
          <w:b/>
          <w:sz w:val="32"/>
          <w:szCs w:val="32"/>
          <w:lang w:val="uk-UA" w:eastAsia="uk-UA"/>
        </w:rPr>
        <w:t>»</w:t>
      </w:r>
      <w:r w:rsidRPr="002725E6">
        <w:rPr>
          <w:rFonts w:eastAsia="Arial Unicode MS"/>
          <w:sz w:val="32"/>
          <w:szCs w:val="32"/>
          <w:lang w:val="uk-UA" w:eastAsia="uk-UA"/>
        </w:rPr>
        <w:t>, що знаходиться у нижній частині вікна, два рази клацнувши лівою кнопки миші по «</w:t>
      </w:r>
      <w:r w:rsidRPr="002725E6">
        <w:rPr>
          <w:rFonts w:eastAsia="Arial Unicode MS"/>
          <w:b/>
          <w:sz w:val="32"/>
          <w:szCs w:val="32"/>
          <w:lang w:val="uk-UA" w:eastAsia="uk-UA"/>
        </w:rPr>
        <w:t>Кількість слів</w:t>
      </w:r>
      <w:r w:rsidRPr="002725E6">
        <w:rPr>
          <w:rFonts w:eastAsia="Arial Unicode MS"/>
          <w:sz w:val="32"/>
          <w:szCs w:val="32"/>
          <w:lang w:val="uk-UA" w:eastAsia="uk-UA"/>
        </w:rPr>
        <w:t>» з</w:t>
      </w:r>
      <w:r w:rsidR="007121AE">
        <w:rPr>
          <w:rFonts w:eastAsia="Arial Unicode MS"/>
          <w:sz w:val="32"/>
          <w:szCs w:val="32"/>
          <w:lang w:val="uk-UA" w:eastAsia="uk-UA"/>
        </w:rPr>
        <w:t>’</w:t>
      </w:r>
      <w:r w:rsidRPr="002725E6">
        <w:rPr>
          <w:rFonts w:eastAsia="Arial Unicode MS"/>
          <w:sz w:val="32"/>
          <w:szCs w:val="32"/>
          <w:lang w:val="uk-UA" w:eastAsia="uk-UA"/>
        </w:rPr>
        <w:t>явиться діалогове вікно «</w:t>
      </w:r>
      <w:r w:rsidRPr="002725E6">
        <w:rPr>
          <w:rFonts w:eastAsia="Arial Unicode MS"/>
          <w:b/>
          <w:sz w:val="32"/>
          <w:szCs w:val="32"/>
          <w:lang w:val="uk-UA" w:eastAsia="uk-UA"/>
        </w:rPr>
        <w:t>Статистика</w:t>
      </w:r>
      <w:r w:rsidRPr="002725E6">
        <w:rPr>
          <w:rFonts w:eastAsia="Arial Unicode MS"/>
          <w:sz w:val="32"/>
          <w:szCs w:val="32"/>
          <w:lang w:val="uk-UA" w:eastAsia="uk-UA"/>
        </w:rPr>
        <w:t>»;</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поділивши показник «</w:t>
      </w:r>
      <w:r w:rsidRPr="002725E6">
        <w:rPr>
          <w:rFonts w:eastAsia="Arial Unicode MS"/>
          <w:b/>
          <w:sz w:val="32"/>
          <w:szCs w:val="32"/>
          <w:lang w:val="uk-UA" w:eastAsia="uk-UA"/>
        </w:rPr>
        <w:t>Кількість знаків та пробілів</w:t>
      </w:r>
      <w:r w:rsidRPr="002725E6">
        <w:rPr>
          <w:rFonts w:eastAsia="Arial Unicode MS"/>
          <w:sz w:val="32"/>
          <w:szCs w:val="32"/>
          <w:lang w:val="uk-UA" w:eastAsia="uk-UA"/>
        </w:rPr>
        <w:t>» на «</w:t>
      </w:r>
      <w:r w:rsidRPr="002725E6">
        <w:rPr>
          <w:rFonts w:eastAsia="Arial Unicode MS"/>
          <w:b/>
          <w:sz w:val="32"/>
          <w:szCs w:val="32"/>
          <w:lang w:val="uk-UA" w:eastAsia="uk-UA"/>
        </w:rPr>
        <w:t>Загальний час друкування</w:t>
      </w:r>
      <w:r w:rsidRPr="002725E6">
        <w:rPr>
          <w:rFonts w:eastAsia="Arial Unicode MS"/>
          <w:sz w:val="32"/>
          <w:szCs w:val="32"/>
          <w:lang w:val="uk-UA" w:eastAsia="uk-UA"/>
        </w:rPr>
        <w:t>» («</w:t>
      </w:r>
      <w:r w:rsidRPr="002725E6">
        <w:rPr>
          <w:rFonts w:eastAsia="Arial Unicode MS"/>
          <w:b/>
          <w:sz w:val="32"/>
          <w:szCs w:val="32"/>
          <w:lang w:val="uk-UA" w:eastAsia="uk-UA"/>
        </w:rPr>
        <w:t>Пуск</w:t>
      </w:r>
      <w:r w:rsidRPr="002725E6">
        <w:rPr>
          <w:rFonts w:eastAsia="Arial Unicode MS"/>
          <w:sz w:val="32"/>
          <w:szCs w:val="32"/>
          <w:lang w:val="uk-UA" w:eastAsia="uk-UA"/>
        </w:rPr>
        <w:t>» — «</w:t>
      </w:r>
      <w:r w:rsidRPr="002725E6">
        <w:rPr>
          <w:rFonts w:eastAsia="Arial Unicode MS"/>
          <w:b/>
          <w:sz w:val="32"/>
          <w:szCs w:val="32"/>
          <w:lang w:val="uk-UA" w:eastAsia="uk-UA"/>
        </w:rPr>
        <w:t>Програми</w:t>
      </w:r>
      <w:r w:rsidRPr="002725E6">
        <w:rPr>
          <w:rFonts w:eastAsia="Arial Unicode MS"/>
          <w:sz w:val="32"/>
          <w:szCs w:val="32"/>
          <w:lang w:val="uk-UA" w:eastAsia="uk-UA"/>
        </w:rPr>
        <w:t>» — «</w:t>
      </w:r>
      <w:r w:rsidRPr="002725E6">
        <w:rPr>
          <w:rFonts w:eastAsia="Arial Unicode MS"/>
          <w:b/>
          <w:sz w:val="32"/>
          <w:szCs w:val="32"/>
          <w:lang w:val="uk-UA" w:eastAsia="uk-UA"/>
        </w:rPr>
        <w:t>Калькулятор</w:t>
      </w:r>
      <w:r w:rsidRPr="002725E6">
        <w:rPr>
          <w:rFonts w:eastAsia="Arial Unicode MS"/>
          <w:sz w:val="32"/>
          <w:szCs w:val="32"/>
          <w:lang w:val="uk-UA" w:eastAsia="uk-UA"/>
        </w:rPr>
        <w:t>»), отримаємо показник кількості знаків за одну хвилину;</w:t>
      </w:r>
    </w:p>
    <w:p w:rsidR="002725E6" w:rsidRP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підрахуйте кількість помилок;</w:t>
      </w:r>
    </w:p>
    <w:p w:rsidR="002725E6" w:rsidRDefault="002725E6" w:rsidP="009F0BD9">
      <w:pPr>
        <w:numPr>
          <w:ilvl w:val="0"/>
          <w:numId w:val="12"/>
        </w:numPr>
        <w:spacing w:after="0" w:line="240" w:lineRule="auto"/>
        <w:ind w:left="1134" w:hanging="425"/>
        <w:jc w:val="both"/>
        <w:rPr>
          <w:rFonts w:eastAsia="Arial Unicode MS"/>
          <w:sz w:val="32"/>
          <w:szCs w:val="32"/>
          <w:lang w:val="uk-UA" w:eastAsia="uk-UA"/>
        </w:rPr>
      </w:pPr>
      <w:r w:rsidRPr="002725E6">
        <w:rPr>
          <w:rFonts w:eastAsia="Arial Unicode MS"/>
          <w:sz w:val="32"/>
          <w:szCs w:val="32"/>
          <w:lang w:val="uk-UA" w:eastAsia="uk-UA"/>
        </w:rPr>
        <w:t>зафіксуйте кращий результат ві</w:t>
      </w:r>
      <w:r>
        <w:rPr>
          <w:rFonts w:eastAsia="Arial Unicode MS"/>
          <w:sz w:val="32"/>
          <w:szCs w:val="32"/>
          <w:lang w:val="uk-UA" w:eastAsia="uk-UA"/>
        </w:rPr>
        <w:t>дповідно до таких критеріїв оцінювання.</w:t>
      </w:r>
    </w:p>
    <w:p w:rsidR="00DA7B0F" w:rsidRDefault="00DA7B0F">
      <w:pPr>
        <w:rPr>
          <w:rFonts w:eastAsia="Arial Unicode MS"/>
          <w:i/>
          <w:sz w:val="32"/>
          <w:szCs w:val="32"/>
          <w:lang w:val="uk-UA" w:eastAsia="uk-UA"/>
        </w:rPr>
      </w:pPr>
      <w:r>
        <w:rPr>
          <w:rFonts w:eastAsia="Arial Unicode MS"/>
          <w:i/>
          <w:sz w:val="32"/>
          <w:szCs w:val="32"/>
          <w:lang w:val="uk-UA" w:eastAsia="uk-UA"/>
        </w:rPr>
        <w:br w:type="page"/>
      </w:r>
    </w:p>
    <w:p w:rsidR="002725E6" w:rsidRPr="009A1F05" w:rsidRDefault="009A1F05" w:rsidP="009F0BD9">
      <w:pPr>
        <w:spacing w:after="0" w:line="240" w:lineRule="auto"/>
        <w:ind w:firstLine="709"/>
        <w:jc w:val="both"/>
        <w:rPr>
          <w:rFonts w:eastAsia="Arial Unicode MS"/>
          <w:i/>
          <w:sz w:val="32"/>
          <w:szCs w:val="32"/>
          <w:lang w:val="uk-UA" w:eastAsia="uk-UA"/>
        </w:rPr>
      </w:pPr>
      <w:r w:rsidRPr="009A1F05">
        <w:rPr>
          <w:rFonts w:eastAsia="Arial Unicode MS"/>
          <w:i/>
          <w:sz w:val="32"/>
          <w:szCs w:val="32"/>
          <w:lang w:val="uk-UA" w:eastAsia="uk-UA"/>
        </w:rPr>
        <w:lastRenderedPageBreak/>
        <w:t>Таблиця 4.1 Критерії оцінювання якості друку</w:t>
      </w:r>
    </w:p>
    <w:tbl>
      <w:tblPr>
        <w:tblW w:w="9214" w:type="dxa"/>
        <w:tblInd w:w="5" w:type="dxa"/>
        <w:tblLayout w:type="fixed"/>
        <w:tblCellMar>
          <w:left w:w="0" w:type="dxa"/>
          <w:right w:w="0" w:type="dxa"/>
        </w:tblCellMar>
        <w:tblLook w:val="0000" w:firstRow="0" w:lastRow="0" w:firstColumn="0" w:lastColumn="0" w:noHBand="0" w:noVBand="0"/>
      </w:tblPr>
      <w:tblGrid>
        <w:gridCol w:w="3544"/>
        <w:gridCol w:w="2131"/>
        <w:gridCol w:w="3539"/>
      </w:tblGrid>
      <w:tr w:rsidR="002725E6" w:rsidRPr="002725E6" w:rsidTr="00153D73">
        <w:trPr>
          <w:trHeight w:val="830"/>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left="142" w:right="142"/>
              <w:jc w:val="center"/>
              <w:rPr>
                <w:rFonts w:eastAsia="Arial Unicode MS"/>
                <w:b/>
                <w:i/>
                <w:sz w:val="32"/>
                <w:szCs w:val="32"/>
                <w:lang w:val="uk-UA" w:eastAsia="uk-UA"/>
              </w:rPr>
            </w:pPr>
            <w:r w:rsidRPr="002725E6">
              <w:rPr>
                <w:rFonts w:eastAsia="Arial Unicode MS"/>
                <w:b/>
                <w:i/>
                <w:sz w:val="32"/>
                <w:szCs w:val="32"/>
                <w:lang w:val="uk-UA" w:eastAsia="uk-UA"/>
              </w:rPr>
              <w:t>Кількість друкованих знаків за хвилину</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left="142" w:right="142"/>
              <w:jc w:val="center"/>
              <w:rPr>
                <w:rFonts w:eastAsia="Arial Unicode MS"/>
                <w:b/>
                <w:i/>
                <w:sz w:val="32"/>
                <w:szCs w:val="32"/>
                <w:lang w:val="uk-UA" w:eastAsia="uk-UA"/>
              </w:rPr>
            </w:pPr>
            <w:r w:rsidRPr="002725E6">
              <w:rPr>
                <w:rFonts w:eastAsia="Arial Unicode MS"/>
                <w:b/>
                <w:i/>
                <w:sz w:val="32"/>
                <w:szCs w:val="32"/>
                <w:lang w:val="uk-UA" w:eastAsia="uk-UA"/>
              </w:rPr>
              <w:t>Кількість допущених помилок</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left="142" w:right="142"/>
              <w:jc w:val="center"/>
              <w:rPr>
                <w:rFonts w:eastAsia="Arial Unicode MS"/>
                <w:b/>
                <w:i/>
                <w:sz w:val="32"/>
                <w:szCs w:val="32"/>
                <w:lang w:val="uk-UA" w:eastAsia="uk-UA"/>
              </w:rPr>
            </w:pPr>
            <w:r w:rsidRPr="002725E6">
              <w:rPr>
                <w:rFonts w:eastAsia="Arial Unicode MS"/>
                <w:b/>
                <w:i/>
                <w:sz w:val="32"/>
                <w:szCs w:val="32"/>
                <w:lang w:val="uk-UA" w:eastAsia="uk-UA"/>
              </w:rPr>
              <w:t>Оцінка</w:t>
            </w:r>
          </w:p>
        </w:tc>
      </w:tr>
      <w:tr w:rsidR="002725E6" w:rsidRPr="002725E6" w:rsidTr="00153D73">
        <w:trPr>
          <w:trHeight w:val="432"/>
        </w:trPr>
        <w:tc>
          <w:tcPr>
            <w:tcW w:w="3544" w:type="dxa"/>
            <w:vMerge w:val="restart"/>
            <w:tcBorders>
              <w:top w:val="single" w:sz="4" w:space="0" w:color="auto"/>
              <w:left w:val="single" w:sz="4" w:space="0" w:color="auto"/>
              <w:bottom w:val="nil"/>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r w:rsidRPr="002725E6">
              <w:rPr>
                <w:rFonts w:eastAsia="Arial Unicode MS"/>
                <w:sz w:val="32"/>
                <w:szCs w:val="32"/>
                <w:lang w:val="uk-UA" w:eastAsia="uk-UA"/>
              </w:rPr>
              <w:t>80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0</w:t>
            </w:r>
            <w:r w:rsidR="005B3F0B">
              <w:rPr>
                <w:rFonts w:eastAsia="Arial Unicode MS"/>
                <w:sz w:val="32"/>
                <w:szCs w:val="32"/>
                <w:lang w:val="uk-UA" w:eastAsia="uk-UA"/>
              </w:rPr>
              <w:t>–</w:t>
            </w:r>
            <w:r w:rsidRPr="002725E6">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5 (відмінно)</w:t>
            </w:r>
          </w:p>
        </w:tc>
      </w:tr>
      <w:tr w:rsidR="002725E6" w:rsidRPr="002725E6" w:rsidTr="00153D73">
        <w:trPr>
          <w:trHeight w:val="360"/>
        </w:trPr>
        <w:tc>
          <w:tcPr>
            <w:tcW w:w="3544" w:type="dxa"/>
            <w:vMerge/>
            <w:tcBorders>
              <w:top w:val="nil"/>
              <w:left w:val="single" w:sz="4" w:space="0" w:color="auto"/>
              <w:bottom w:val="nil"/>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5B3F0B"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2–</w:t>
            </w:r>
            <w:r w:rsidR="002725E6" w:rsidRPr="002725E6">
              <w:rPr>
                <w:rFonts w:eastAsia="Arial Unicode MS"/>
                <w:sz w:val="32"/>
                <w:szCs w:val="32"/>
                <w:lang w:val="uk-UA" w:eastAsia="uk-UA"/>
              </w:rPr>
              <w:t>3</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4 (добре)</w:t>
            </w:r>
          </w:p>
        </w:tc>
      </w:tr>
      <w:tr w:rsidR="002725E6" w:rsidRPr="002725E6" w:rsidTr="00153D73">
        <w:trPr>
          <w:trHeight w:val="326"/>
        </w:trPr>
        <w:tc>
          <w:tcPr>
            <w:tcW w:w="3544" w:type="dxa"/>
            <w:vMerge/>
            <w:tcBorders>
              <w:top w:val="nil"/>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5B3F0B"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4–</w:t>
            </w:r>
            <w:r w:rsidR="002725E6" w:rsidRPr="002725E6">
              <w:rPr>
                <w:rFonts w:eastAsia="Arial Unicode MS"/>
                <w:sz w:val="32"/>
                <w:szCs w:val="32"/>
                <w:lang w:val="uk-UA" w:eastAsia="uk-UA"/>
              </w:rPr>
              <w:t>5</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3 (задовільно)</w:t>
            </w:r>
          </w:p>
        </w:tc>
      </w:tr>
      <w:tr w:rsidR="002725E6" w:rsidRPr="002725E6" w:rsidTr="00153D73">
        <w:trPr>
          <w:trHeight w:val="336"/>
        </w:trPr>
        <w:tc>
          <w:tcPr>
            <w:tcW w:w="3544" w:type="dxa"/>
            <w:vMerge w:val="restart"/>
            <w:tcBorders>
              <w:top w:val="single" w:sz="4" w:space="0" w:color="auto"/>
              <w:left w:val="single" w:sz="4" w:space="0" w:color="auto"/>
              <w:bottom w:val="nil"/>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r w:rsidRPr="002725E6">
              <w:rPr>
                <w:rFonts w:eastAsia="Arial Unicode MS"/>
                <w:sz w:val="32"/>
                <w:szCs w:val="32"/>
                <w:lang w:val="uk-UA" w:eastAsia="uk-UA"/>
              </w:rPr>
              <w:t>60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5B3F0B"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0–</w:t>
            </w:r>
            <w:r w:rsidR="002725E6" w:rsidRPr="002725E6">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4 (добре)</w:t>
            </w:r>
          </w:p>
        </w:tc>
      </w:tr>
      <w:tr w:rsidR="002725E6" w:rsidRPr="002725E6" w:rsidTr="00153D73">
        <w:trPr>
          <w:trHeight w:val="331"/>
        </w:trPr>
        <w:tc>
          <w:tcPr>
            <w:tcW w:w="3544" w:type="dxa"/>
            <w:vMerge/>
            <w:tcBorders>
              <w:top w:val="nil"/>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5B3F0B"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3–</w:t>
            </w:r>
            <w:r w:rsidR="002725E6" w:rsidRPr="002725E6">
              <w:rPr>
                <w:rFonts w:eastAsia="Arial Unicode MS"/>
                <w:sz w:val="32"/>
                <w:szCs w:val="32"/>
                <w:lang w:val="uk-UA" w:eastAsia="uk-UA"/>
              </w:rPr>
              <w:t>5</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3 (задовільно)</w:t>
            </w:r>
          </w:p>
        </w:tc>
      </w:tr>
      <w:tr w:rsidR="002725E6" w:rsidRPr="002725E6" w:rsidTr="00153D73">
        <w:trPr>
          <w:trHeight w:val="350"/>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jc w:val="center"/>
              <w:rPr>
                <w:rFonts w:eastAsia="Arial Unicode MS"/>
                <w:sz w:val="32"/>
                <w:szCs w:val="32"/>
                <w:lang w:val="uk-UA" w:eastAsia="uk-UA"/>
              </w:rPr>
            </w:pPr>
            <w:r w:rsidRPr="002725E6">
              <w:rPr>
                <w:rFonts w:eastAsia="Arial Unicode MS"/>
                <w:sz w:val="32"/>
                <w:szCs w:val="32"/>
                <w:lang w:val="uk-UA" w:eastAsia="uk-UA"/>
              </w:rPr>
              <w:t>40</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5B3F0B" w:rsidP="009F0BD9">
            <w:pPr>
              <w:spacing w:after="0" w:line="240" w:lineRule="auto"/>
              <w:ind w:firstLine="709"/>
              <w:jc w:val="both"/>
              <w:rPr>
                <w:rFonts w:eastAsia="Arial Unicode MS"/>
                <w:sz w:val="32"/>
                <w:szCs w:val="32"/>
                <w:lang w:val="uk-UA" w:eastAsia="uk-UA"/>
              </w:rPr>
            </w:pPr>
            <w:r>
              <w:rPr>
                <w:rFonts w:eastAsia="Arial Unicode MS"/>
                <w:sz w:val="32"/>
                <w:szCs w:val="32"/>
                <w:lang w:val="uk-UA" w:eastAsia="uk-UA"/>
              </w:rPr>
              <w:t>0–</w:t>
            </w:r>
            <w:r w:rsidR="002725E6" w:rsidRPr="002725E6">
              <w:rPr>
                <w:rFonts w:eastAsia="Arial Unicode MS"/>
                <w:sz w:val="32"/>
                <w:szCs w:val="32"/>
                <w:lang w:val="uk-UA" w:eastAsia="uk-UA"/>
              </w:rPr>
              <w:t>1</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3 (задовільно)</w:t>
            </w:r>
          </w:p>
        </w:tc>
      </w:tr>
    </w:tbl>
    <w:p w:rsidR="000D6B2C" w:rsidRDefault="000D6B2C" w:rsidP="009F0BD9">
      <w:pPr>
        <w:spacing w:after="0" w:line="240" w:lineRule="auto"/>
        <w:ind w:firstLine="709"/>
        <w:jc w:val="both"/>
        <w:rPr>
          <w:rFonts w:eastAsia="Arial Unicode MS"/>
          <w:sz w:val="32"/>
          <w:szCs w:val="32"/>
          <w:lang w:val="uk-UA" w:eastAsia="uk-UA"/>
        </w:rPr>
      </w:pP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Критерії оцінювання якості друку 0</w:t>
      </w:r>
      <w:r w:rsidR="005B3F0B">
        <w:rPr>
          <w:rFonts w:eastAsia="Arial Unicode MS"/>
          <w:sz w:val="32"/>
          <w:szCs w:val="32"/>
          <w:lang w:val="uk-UA" w:eastAsia="uk-UA"/>
        </w:rPr>
        <w:t>–</w:t>
      </w:r>
      <w:r w:rsidRPr="002725E6">
        <w:rPr>
          <w:rFonts w:eastAsia="Arial Unicode MS"/>
          <w:sz w:val="32"/>
          <w:szCs w:val="32"/>
          <w:lang w:val="uk-UA" w:eastAsia="uk-UA"/>
        </w:rPr>
        <w:t>1 помилок — 5; 2</w:t>
      </w:r>
      <w:r w:rsidR="005B3F0B">
        <w:rPr>
          <w:rFonts w:eastAsia="Arial Unicode MS"/>
          <w:sz w:val="32"/>
          <w:szCs w:val="32"/>
          <w:lang w:val="uk-UA" w:eastAsia="uk-UA"/>
        </w:rPr>
        <w:t>–</w:t>
      </w:r>
      <w:r w:rsidRPr="002725E6">
        <w:rPr>
          <w:rFonts w:eastAsia="Arial Unicode MS"/>
          <w:sz w:val="32"/>
          <w:szCs w:val="32"/>
          <w:lang w:val="uk-UA" w:eastAsia="uk-UA"/>
        </w:rPr>
        <w:t>3 помилки — 4; 4</w:t>
      </w:r>
      <w:r w:rsidR="005B3F0B">
        <w:rPr>
          <w:rFonts w:eastAsia="Arial Unicode MS"/>
          <w:sz w:val="32"/>
          <w:szCs w:val="32"/>
          <w:lang w:val="uk-UA" w:eastAsia="uk-UA"/>
        </w:rPr>
        <w:t>–</w:t>
      </w:r>
      <w:r w:rsidRPr="002725E6">
        <w:rPr>
          <w:rFonts w:eastAsia="Arial Unicode MS"/>
          <w:sz w:val="32"/>
          <w:szCs w:val="32"/>
          <w:lang w:val="uk-UA" w:eastAsia="uk-UA"/>
        </w:rPr>
        <w:t>5 помилок — 3.</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Оцінку виставляють з урахуванням швидкості і якості друку тобто, якщо при швидкості друку 70 друкованих знаків за хвилину Вами допущено 3 помилки, то оцінка виставляється на бал нижче, ніж при кількості помилок 0</w:t>
      </w:r>
      <w:r w:rsidR="005B3F0B">
        <w:rPr>
          <w:rFonts w:eastAsia="Arial Unicode MS"/>
          <w:sz w:val="32"/>
          <w:szCs w:val="32"/>
          <w:lang w:val="uk-UA" w:eastAsia="uk-UA"/>
        </w:rPr>
        <w:t>–</w:t>
      </w:r>
      <w:r w:rsidRPr="002725E6">
        <w:rPr>
          <w:rFonts w:eastAsia="Arial Unicode MS"/>
          <w:sz w:val="32"/>
          <w:szCs w:val="32"/>
          <w:lang w:val="uk-UA" w:eastAsia="uk-UA"/>
        </w:rPr>
        <w:t>1. Наявність 3</w:t>
      </w:r>
      <w:r w:rsidR="005B3F0B">
        <w:rPr>
          <w:rFonts w:eastAsia="Arial Unicode MS"/>
          <w:sz w:val="32"/>
          <w:szCs w:val="32"/>
          <w:lang w:val="uk-UA" w:eastAsia="uk-UA"/>
        </w:rPr>
        <w:t>–</w:t>
      </w:r>
      <w:r w:rsidRPr="002725E6">
        <w:rPr>
          <w:rFonts w:eastAsia="Arial Unicode MS"/>
          <w:sz w:val="32"/>
          <w:szCs w:val="32"/>
          <w:lang w:val="uk-UA" w:eastAsia="uk-UA"/>
        </w:rPr>
        <w:t xml:space="preserve">4 помилок зумовлює зниження оцінки на 2 бали і так далі. </w:t>
      </w:r>
    </w:p>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 xml:space="preserve">Для більш точного підрахунку </w:t>
      </w:r>
      <w:r w:rsidR="007121AE">
        <w:rPr>
          <w:rFonts w:eastAsia="Arial Unicode MS"/>
          <w:sz w:val="32"/>
          <w:szCs w:val="32"/>
          <w:lang w:val="uk-UA" w:eastAsia="uk-UA"/>
        </w:rPr>
        <w:t xml:space="preserve">потрібно </w:t>
      </w:r>
      <w:r w:rsidRPr="002725E6">
        <w:rPr>
          <w:rFonts w:eastAsia="Arial Unicode MS"/>
          <w:sz w:val="32"/>
          <w:szCs w:val="32"/>
          <w:lang w:val="uk-UA" w:eastAsia="uk-UA"/>
        </w:rPr>
        <w:t>скористатис</w:t>
      </w:r>
      <w:r w:rsidR="007121AE">
        <w:rPr>
          <w:rFonts w:eastAsia="Arial Unicode MS"/>
          <w:sz w:val="32"/>
          <w:szCs w:val="32"/>
          <w:lang w:val="uk-UA" w:eastAsia="uk-UA"/>
        </w:rPr>
        <w:t>ь</w:t>
      </w:r>
      <w:r w:rsidRPr="002725E6">
        <w:rPr>
          <w:rFonts w:eastAsia="Arial Unicode MS"/>
          <w:sz w:val="32"/>
          <w:szCs w:val="32"/>
          <w:lang w:val="uk-UA" w:eastAsia="uk-UA"/>
        </w:rPr>
        <w:t xml:space="preserve"> опцією «</w:t>
      </w:r>
      <w:r w:rsidRPr="002725E6">
        <w:rPr>
          <w:rFonts w:eastAsia="Arial Unicode MS"/>
          <w:b/>
          <w:sz w:val="32"/>
          <w:szCs w:val="32"/>
          <w:lang w:val="uk-UA" w:eastAsia="uk-UA"/>
        </w:rPr>
        <w:t>Властивості: Дата і час</w:t>
      </w:r>
      <w:r w:rsidRPr="002725E6">
        <w:rPr>
          <w:rFonts w:eastAsia="Arial Unicode MS"/>
          <w:sz w:val="32"/>
          <w:szCs w:val="32"/>
          <w:lang w:val="uk-UA" w:eastAsia="uk-UA"/>
        </w:rPr>
        <w:t>», яка на екрані монітор</w:t>
      </w:r>
      <w:r w:rsidR="007121AE">
        <w:rPr>
          <w:rFonts w:eastAsia="Arial Unicode MS"/>
          <w:sz w:val="32"/>
          <w:szCs w:val="32"/>
          <w:lang w:val="uk-UA" w:eastAsia="uk-UA"/>
        </w:rPr>
        <w:t>а</w:t>
      </w:r>
      <w:r w:rsidRPr="002725E6">
        <w:rPr>
          <w:rFonts w:eastAsia="Arial Unicode MS"/>
          <w:sz w:val="32"/>
          <w:szCs w:val="32"/>
          <w:lang w:val="uk-UA" w:eastAsia="uk-UA"/>
        </w:rPr>
        <w:t xml:space="preserve"> знаходиться у правому нижньому куті, налаштувавши показники секунд. У такий спосіб підрахунок кількості друкованих знаків буде більш точним.</w:t>
      </w:r>
    </w:p>
    <w:p w:rsidR="00DA7B0F" w:rsidRPr="00F81B6D" w:rsidRDefault="00DA7B0F" w:rsidP="009F0BD9">
      <w:pPr>
        <w:spacing w:after="0" w:line="240" w:lineRule="auto"/>
        <w:rPr>
          <w:rFonts w:eastAsia="Arial Unicode MS"/>
          <w:i/>
          <w:sz w:val="32"/>
          <w:szCs w:val="32"/>
          <w:lang w:eastAsia="uk-UA"/>
        </w:rPr>
      </w:pPr>
    </w:p>
    <w:p w:rsidR="002725E6" w:rsidRDefault="006138A6" w:rsidP="009F0BD9">
      <w:pPr>
        <w:spacing w:after="0" w:line="240" w:lineRule="auto"/>
        <w:rPr>
          <w:rFonts w:eastAsia="Arial Unicode MS"/>
          <w:i/>
          <w:sz w:val="32"/>
          <w:szCs w:val="32"/>
          <w:lang w:val="uk-UA" w:eastAsia="uk-UA"/>
        </w:rPr>
      </w:pPr>
      <w:r w:rsidRPr="009A1F05">
        <w:rPr>
          <w:rFonts w:eastAsia="Arial Unicode MS"/>
          <w:i/>
          <w:sz w:val="32"/>
          <w:szCs w:val="32"/>
          <w:lang w:val="uk-UA" w:eastAsia="uk-UA"/>
        </w:rPr>
        <w:t>Таблиця 4.</w:t>
      </w:r>
      <w:r>
        <w:rPr>
          <w:rFonts w:eastAsia="Arial Unicode MS"/>
          <w:i/>
          <w:sz w:val="32"/>
          <w:szCs w:val="32"/>
          <w:lang w:val="uk-UA" w:eastAsia="uk-UA"/>
        </w:rPr>
        <w:t>2</w:t>
      </w:r>
      <w:r w:rsidRPr="009A1F05">
        <w:rPr>
          <w:rFonts w:eastAsia="Arial Unicode MS"/>
          <w:i/>
          <w:sz w:val="32"/>
          <w:szCs w:val="32"/>
          <w:lang w:val="uk-UA" w:eastAsia="uk-UA"/>
        </w:rPr>
        <w:t xml:space="preserve"> </w:t>
      </w:r>
      <w:r w:rsidR="002725E6" w:rsidRPr="002725E6">
        <w:rPr>
          <w:rFonts w:eastAsia="Arial Unicode MS"/>
          <w:i/>
          <w:sz w:val="32"/>
          <w:szCs w:val="32"/>
          <w:lang w:val="uk-UA" w:eastAsia="uk-UA"/>
        </w:rPr>
        <w:t>Критерії оцінювання однієї друкованої сторінки тексту</w:t>
      </w:r>
    </w:p>
    <w:p w:rsidR="006138A6" w:rsidRPr="006138A6" w:rsidRDefault="006138A6" w:rsidP="009F0BD9">
      <w:pPr>
        <w:spacing w:after="0" w:line="240" w:lineRule="auto"/>
        <w:ind w:firstLine="709"/>
        <w:jc w:val="both"/>
        <w:rPr>
          <w:rFonts w:eastAsia="Arial Unicode MS"/>
          <w:i/>
          <w:sz w:val="16"/>
          <w:szCs w:val="16"/>
          <w:lang w:val="uk-UA" w:eastAsia="uk-UA"/>
        </w:rPr>
      </w:pPr>
    </w:p>
    <w:tbl>
      <w:tblPr>
        <w:tblStyle w:val="a3"/>
        <w:tblW w:w="0" w:type="auto"/>
        <w:tblLook w:val="04A0" w:firstRow="1" w:lastRow="0" w:firstColumn="1" w:lastColumn="0" w:noHBand="0" w:noVBand="1"/>
      </w:tblPr>
      <w:tblGrid>
        <w:gridCol w:w="4622"/>
        <w:gridCol w:w="4623"/>
      </w:tblGrid>
      <w:tr w:rsidR="002725E6" w:rsidRPr="002725E6" w:rsidTr="006138A6">
        <w:trPr>
          <w:trHeight w:val="439"/>
        </w:trPr>
        <w:tc>
          <w:tcPr>
            <w:tcW w:w="4622" w:type="dxa"/>
            <w:vAlign w:val="center"/>
          </w:tcPr>
          <w:p w:rsidR="002725E6" w:rsidRPr="00086BAC" w:rsidRDefault="002725E6" w:rsidP="009F0BD9">
            <w:pPr>
              <w:jc w:val="center"/>
              <w:rPr>
                <w:rFonts w:ascii="Times New Roman" w:hAnsi="Times New Roman"/>
                <w:b/>
                <w:i/>
                <w:sz w:val="32"/>
                <w:szCs w:val="32"/>
                <w:lang w:eastAsia="uk-UA"/>
              </w:rPr>
            </w:pPr>
            <w:r w:rsidRPr="00086BAC">
              <w:rPr>
                <w:rFonts w:ascii="Times New Roman" w:hAnsi="Times New Roman"/>
                <w:b/>
                <w:i/>
                <w:sz w:val="32"/>
                <w:szCs w:val="32"/>
                <w:lang w:val="uk-UA" w:eastAsia="uk-UA"/>
              </w:rPr>
              <w:t>Кількість помилок</w:t>
            </w:r>
          </w:p>
        </w:tc>
        <w:tc>
          <w:tcPr>
            <w:tcW w:w="4623" w:type="dxa"/>
            <w:vAlign w:val="center"/>
          </w:tcPr>
          <w:p w:rsidR="002725E6" w:rsidRPr="00086BAC" w:rsidRDefault="002725E6" w:rsidP="009F0BD9">
            <w:pPr>
              <w:jc w:val="center"/>
              <w:rPr>
                <w:rFonts w:ascii="Times New Roman" w:hAnsi="Times New Roman"/>
                <w:b/>
                <w:i/>
                <w:sz w:val="32"/>
                <w:szCs w:val="32"/>
                <w:lang w:eastAsia="uk-UA"/>
              </w:rPr>
            </w:pPr>
            <w:r w:rsidRPr="00086BAC">
              <w:rPr>
                <w:rFonts w:ascii="Times New Roman" w:hAnsi="Times New Roman"/>
                <w:b/>
                <w:i/>
                <w:sz w:val="32"/>
                <w:szCs w:val="32"/>
                <w:lang w:val="uk-UA" w:eastAsia="uk-UA"/>
              </w:rPr>
              <w:t>Оцінка</w:t>
            </w:r>
          </w:p>
        </w:tc>
      </w:tr>
      <w:tr w:rsidR="002725E6" w:rsidRPr="002725E6" w:rsidTr="006138A6">
        <w:tc>
          <w:tcPr>
            <w:tcW w:w="4622"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1</w:t>
            </w:r>
            <w:r w:rsidR="005B3F0B">
              <w:rPr>
                <w:rFonts w:ascii="Times New Roman" w:hAnsi="Times New Roman"/>
                <w:sz w:val="32"/>
                <w:szCs w:val="32"/>
                <w:lang w:val="uk-UA" w:eastAsia="uk-UA"/>
              </w:rPr>
              <w:t>–</w:t>
            </w:r>
            <w:r w:rsidRPr="002725E6">
              <w:rPr>
                <w:rFonts w:ascii="Times New Roman" w:hAnsi="Times New Roman"/>
                <w:sz w:val="32"/>
                <w:szCs w:val="32"/>
                <w:lang w:val="uk-UA" w:eastAsia="uk-UA"/>
              </w:rPr>
              <w:t>2</w:t>
            </w:r>
          </w:p>
        </w:tc>
        <w:tc>
          <w:tcPr>
            <w:tcW w:w="4623"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5</w:t>
            </w:r>
          </w:p>
        </w:tc>
      </w:tr>
      <w:tr w:rsidR="002725E6" w:rsidRPr="002725E6" w:rsidTr="006138A6">
        <w:tc>
          <w:tcPr>
            <w:tcW w:w="4622"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3</w:t>
            </w:r>
            <w:r w:rsidR="005B3F0B">
              <w:rPr>
                <w:rFonts w:ascii="Times New Roman" w:hAnsi="Times New Roman"/>
                <w:sz w:val="32"/>
                <w:szCs w:val="32"/>
                <w:lang w:val="uk-UA" w:eastAsia="uk-UA"/>
              </w:rPr>
              <w:t>–</w:t>
            </w:r>
            <w:r w:rsidRPr="002725E6">
              <w:rPr>
                <w:rFonts w:ascii="Times New Roman" w:hAnsi="Times New Roman"/>
                <w:sz w:val="32"/>
                <w:szCs w:val="32"/>
                <w:lang w:val="uk-UA" w:eastAsia="uk-UA"/>
              </w:rPr>
              <w:t>4</w:t>
            </w:r>
          </w:p>
        </w:tc>
        <w:tc>
          <w:tcPr>
            <w:tcW w:w="4623"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4</w:t>
            </w:r>
          </w:p>
        </w:tc>
      </w:tr>
      <w:tr w:rsidR="002725E6" w:rsidRPr="002725E6" w:rsidTr="006138A6">
        <w:tc>
          <w:tcPr>
            <w:tcW w:w="4622"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5</w:t>
            </w:r>
          </w:p>
        </w:tc>
        <w:tc>
          <w:tcPr>
            <w:tcW w:w="4623"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eastAsia="uk-UA"/>
              </w:rPr>
              <w:t>3</w:t>
            </w:r>
          </w:p>
        </w:tc>
      </w:tr>
      <w:tr w:rsidR="002725E6" w:rsidRPr="002725E6" w:rsidTr="006138A6">
        <w:tc>
          <w:tcPr>
            <w:tcW w:w="4622"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6</w:t>
            </w:r>
            <w:r w:rsidRPr="002725E6">
              <w:rPr>
                <w:rFonts w:ascii="Times New Roman" w:hAnsi="Times New Roman"/>
                <w:sz w:val="32"/>
                <w:szCs w:val="32"/>
                <w:lang w:val="uk-UA" w:eastAsia="uk-UA"/>
              </w:rPr>
              <w:tab/>
            </w:r>
            <w:r w:rsidR="005B3F0B">
              <w:rPr>
                <w:rFonts w:ascii="Times New Roman" w:hAnsi="Times New Roman"/>
                <w:sz w:val="32"/>
                <w:szCs w:val="32"/>
                <w:lang w:val="uk-UA" w:eastAsia="uk-UA"/>
              </w:rPr>
              <w:t xml:space="preserve"> та</w:t>
            </w:r>
            <w:r w:rsidRPr="002725E6">
              <w:rPr>
                <w:rFonts w:ascii="Times New Roman" w:hAnsi="Times New Roman"/>
                <w:sz w:val="32"/>
                <w:szCs w:val="32"/>
                <w:lang w:val="uk-UA" w:eastAsia="uk-UA"/>
              </w:rPr>
              <w:t xml:space="preserve"> більше</w:t>
            </w:r>
          </w:p>
        </w:tc>
        <w:tc>
          <w:tcPr>
            <w:tcW w:w="4623" w:type="dxa"/>
            <w:vAlign w:val="center"/>
          </w:tcPr>
          <w:p w:rsidR="002725E6" w:rsidRPr="002725E6" w:rsidRDefault="002725E6" w:rsidP="009F0BD9">
            <w:pPr>
              <w:jc w:val="center"/>
              <w:rPr>
                <w:rFonts w:ascii="Times New Roman" w:hAnsi="Times New Roman"/>
                <w:sz w:val="32"/>
                <w:szCs w:val="32"/>
                <w:lang w:eastAsia="uk-UA"/>
              </w:rPr>
            </w:pPr>
            <w:r w:rsidRPr="002725E6">
              <w:rPr>
                <w:rFonts w:ascii="Times New Roman" w:hAnsi="Times New Roman"/>
                <w:sz w:val="32"/>
                <w:szCs w:val="32"/>
                <w:lang w:val="uk-UA" w:eastAsia="uk-UA"/>
              </w:rPr>
              <w:t>2</w:t>
            </w:r>
          </w:p>
        </w:tc>
      </w:tr>
    </w:tbl>
    <w:p w:rsidR="002725E6" w:rsidRPr="002725E6" w:rsidRDefault="002725E6" w:rsidP="009F0BD9">
      <w:pPr>
        <w:spacing w:after="0" w:line="240" w:lineRule="auto"/>
        <w:ind w:firstLine="709"/>
        <w:jc w:val="both"/>
        <w:rPr>
          <w:rFonts w:eastAsia="Arial Unicode MS"/>
          <w:sz w:val="32"/>
          <w:szCs w:val="32"/>
          <w:lang w:val="uk-UA" w:eastAsia="uk-UA"/>
        </w:rPr>
      </w:pPr>
      <w:r w:rsidRPr="002725E6">
        <w:rPr>
          <w:rFonts w:eastAsia="Arial Unicode MS"/>
          <w:sz w:val="32"/>
          <w:szCs w:val="32"/>
          <w:lang w:val="uk-UA" w:eastAsia="uk-UA"/>
        </w:rPr>
        <w:t xml:space="preserve">Після достатнього закріплення техніки друку </w:t>
      </w:r>
      <w:r w:rsidR="007121AE">
        <w:rPr>
          <w:rFonts w:eastAsia="Arial Unicode MS"/>
          <w:sz w:val="32"/>
          <w:szCs w:val="32"/>
          <w:lang w:val="uk-UA" w:eastAsia="uk-UA"/>
        </w:rPr>
        <w:t xml:space="preserve">необхідно </w:t>
      </w:r>
      <w:r w:rsidRPr="002725E6">
        <w:rPr>
          <w:rFonts w:eastAsia="Arial Unicode MS"/>
          <w:sz w:val="32"/>
          <w:szCs w:val="32"/>
          <w:lang w:val="uk-UA" w:eastAsia="uk-UA"/>
        </w:rPr>
        <w:t>перейти до розвит</w:t>
      </w:r>
      <w:r w:rsidR="000F7DFC">
        <w:rPr>
          <w:rFonts w:eastAsia="Arial Unicode MS"/>
          <w:sz w:val="32"/>
          <w:szCs w:val="32"/>
          <w:lang w:val="uk-UA" w:eastAsia="uk-UA"/>
        </w:rPr>
        <w:t>ку</w:t>
      </w:r>
      <w:r w:rsidRPr="002725E6">
        <w:rPr>
          <w:rFonts w:eastAsia="Arial Unicode MS"/>
          <w:sz w:val="32"/>
          <w:szCs w:val="32"/>
          <w:lang w:val="uk-UA" w:eastAsia="uk-UA"/>
        </w:rPr>
        <w:t xml:space="preserve"> швидкості друку. Подальше удосконалення техніки </w:t>
      </w:r>
      <w:r w:rsidR="005B3F0B">
        <w:rPr>
          <w:rFonts w:eastAsia="Arial Unicode MS"/>
          <w:sz w:val="32"/>
          <w:szCs w:val="32"/>
          <w:lang w:val="uk-UA" w:eastAsia="uk-UA"/>
        </w:rPr>
        <w:t>та</w:t>
      </w:r>
      <w:r w:rsidRPr="002725E6">
        <w:rPr>
          <w:rFonts w:eastAsia="Arial Unicode MS"/>
          <w:sz w:val="32"/>
          <w:szCs w:val="32"/>
          <w:lang w:val="uk-UA" w:eastAsia="uk-UA"/>
        </w:rPr>
        <w:t xml:space="preserve"> швидкості друку буде йти паралельно з оформленням різних машинописних робіт, таблиць</w:t>
      </w:r>
      <w:r w:rsidR="007121AE">
        <w:rPr>
          <w:rFonts w:eastAsia="Arial Unicode MS"/>
          <w:sz w:val="32"/>
          <w:szCs w:val="32"/>
          <w:lang w:val="uk-UA" w:eastAsia="uk-UA"/>
        </w:rPr>
        <w:t xml:space="preserve"> </w:t>
      </w:r>
      <w:r w:rsidR="005B3F0B">
        <w:rPr>
          <w:rFonts w:eastAsia="Arial Unicode MS"/>
          <w:sz w:val="32"/>
          <w:szCs w:val="32"/>
          <w:lang w:val="uk-UA" w:eastAsia="uk-UA"/>
        </w:rPr>
        <w:t>тощо</w:t>
      </w:r>
      <w:r w:rsidRPr="002725E6">
        <w:rPr>
          <w:rFonts w:eastAsia="Arial Unicode MS"/>
          <w:sz w:val="32"/>
          <w:szCs w:val="32"/>
          <w:lang w:val="uk-UA" w:eastAsia="uk-UA"/>
        </w:rPr>
        <w:t xml:space="preserve">. Цьому сприяють фразові та текстові тренування. Результативними є текстові тренування, що виконуються </w:t>
      </w:r>
      <w:r w:rsidR="000F7DFC">
        <w:rPr>
          <w:rFonts w:eastAsia="Arial Unicode MS"/>
          <w:sz w:val="32"/>
          <w:szCs w:val="32"/>
          <w:lang w:val="uk-UA" w:eastAsia="uk-UA"/>
        </w:rPr>
        <w:t xml:space="preserve">по </w:t>
      </w:r>
      <w:r w:rsidRPr="002725E6">
        <w:rPr>
          <w:rFonts w:eastAsia="Arial Unicode MS"/>
          <w:sz w:val="32"/>
          <w:szCs w:val="32"/>
          <w:lang w:val="uk-UA" w:eastAsia="uk-UA"/>
        </w:rPr>
        <w:t>3</w:t>
      </w:r>
      <w:r w:rsidR="005B3F0B">
        <w:rPr>
          <w:rFonts w:eastAsia="Arial Unicode MS"/>
          <w:sz w:val="32"/>
          <w:szCs w:val="32"/>
          <w:lang w:val="uk-UA" w:eastAsia="uk-UA"/>
        </w:rPr>
        <w:t>–</w:t>
      </w:r>
      <w:r w:rsidRPr="002725E6">
        <w:rPr>
          <w:rFonts w:eastAsia="Arial Unicode MS"/>
          <w:sz w:val="32"/>
          <w:szCs w:val="32"/>
          <w:lang w:val="uk-UA" w:eastAsia="uk-UA"/>
        </w:rPr>
        <w:t>5 разів. Така робота сприяє не тільки розвитку швидкості друку, але й швидкості читання (зорового стеження тексту), не втрачаючи при цьому рядки і не уповільнюючи темпу друку.</w:t>
      </w:r>
    </w:p>
    <w:p w:rsidR="00A77929" w:rsidRDefault="00A77929" w:rsidP="00DA7B0F">
      <w:pPr>
        <w:spacing w:after="0" w:line="240" w:lineRule="auto"/>
        <w:jc w:val="center"/>
        <w:rPr>
          <w:rFonts w:cs="Times New Roman"/>
          <w:b/>
          <w:sz w:val="32"/>
          <w:szCs w:val="32"/>
          <w:lang w:val="uk-UA" w:eastAsia="uk-UA"/>
        </w:rPr>
      </w:pPr>
      <w:r>
        <w:rPr>
          <w:rFonts w:cs="Times New Roman"/>
          <w:b/>
          <w:sz w:val="32"/>
          <w:szCs w:val="32"/>
          <w:lang w:val="uk-UA"/>
        </w:rPr>
        <w:br w:type="page"/>
      </w:r>
      <w:r w:rsidRPr="00A77929">
        <w:rPr>
          <w:rFonts w:cs="Times New Roman"/>
          <w:b/>
          <w:sz w:val="32"/>
          <w:szCs w:val="32"/>
          <w:lang w:val="uk-UA" w:eastAsia="uk-UA"/>
        </w:rPr>
        <w:lastRenderedPageBreak/>
        <w:t>СПИСОК ВИКОРИСТАНИХ ДЖЕРЕЛ</w:t>
      </w:r>
    </w:p>
    <w:p w:rsidR="007F12F1" w:rsidRPr="007F12F1" w:rsidRDefault="007F12F1"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Про електронні документи та електронний документообіг</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xml:space="preserve">: закон України // Бібліотекознавство. Документознавство. Інформологія.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2004.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С.</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9</w:t>
      </w:r>
      <w:r w:rsidRPr="007F12F1">
        <w:rPr>
          <w:rFonts w:eastAsia="Arial Unicode MS" w:cs="Times New Roman"/>
          <w:sz w:val="32"/>
          <w:szCs w:val="32"/>
          <w:lang w:eastAsia="uk-UA"/>
        </w:rPr>
        <w:t>–</w:t>
      </w:r>
      <w:r w:rsidRPr="007F12F1">
        <w:rPr>
          <w:rFonts w:eastAsia="Arial Unicode MS" w:cs="Times New Roman"/>
          <w:sz w:val="32"/>
          <w:szCs w:val="32"/>
          <w:lang w:val="uk-UA" w:eastAsia="uk-UA"/>
        </w:rPr>
        <w:t>12.</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Бібліографічний запис. Бібліографічний опис. Загальні вимоги та правила складання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ДСТУ 7.1</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2006.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[Чинний від 2007</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07</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01].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 : Держспоживстандарт України, 2007.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47 с. </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Бумага и изделия из бумаги. Потребительские форматы</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ГОСТ 9327</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60.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М.</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 Государственный стандарт союза ССР, 1960.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9</w:t>
      </w:r>
      <w:r w:rsidR="0000634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с.</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Times New Roman" w:cs="Times New Roman"/>
          <w:color w:val="auto"/>
          <w:sz w:val="32"/>
          <w:szCs w:val="32"/>
          <w:lang w:val="uk-UA" w:eastAsia="ru-RU"/>
        </w:rPr>
      </w:pPr>
      <w:r w:rsidRPr="007F12F1">
        <w:rPr>
          <w:rFonts w:eastAsia="Times New Roman" w:cs="Times New Roman"/>
          <w:color w:val="auto"/>
          <w:sz w:val="32"/>
          <w:szCs w:val="32"/>
          <w:lang w:val="uk-UA" w:eastAsia="ru-RU"/>
        </w:rPr>
        <w:t>Державна уніфікована система документації. Уніфікована система організаційно</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розпорядчої документації</w:t>
      </w:r>
      <w:r w:rsidRPr="007F12F1">
        <w:rPr>
          <w:rFonts w:eastAsia="Times New Roman" w:cs="Times New Roman"/>
          <w:color w:val="auto"/>
          <w:sz w:val="32"/>
          <w:szCs w:val="32"/>
          <w:lang w:eastAsia="ru-RU"/>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Times New Roman" w:cs="Times New Roman"/>
          <w:color w:val="auto"/>
          <w:sz w:val="32"/>
          <w:szCs w:val="32"/>
          <w:lang w:val="uk-UA" w:eastAsia="ru-RU"/>
        </w:rPr>
        <w:t>: ДСТУ 4163</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2003.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[Чинний від 2003</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09</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01].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К.</w:t>
      </w:r>
      <w:r w:rsidRPr="007F12F1">
        <w:rPr>
          <w:rFonts w:eastAsia="Times New Roman" w:cs="Times New Roman"/>
          <w:color w:val="auto"/>
          <w:sz w:val="32"/>
          <w:szCs w:val="32"/>
          <w:lang w:eastAsia="ru-RU"/>
        </w:rPr>
        <w:t xml:space="preserve"> </w:t>
      </w:r>
      <w:r w:rsidRPr="007F12F1">
        <w:rPr>
          <w:rFonts w:eastAsia="Times New Roman" w:cs="Times New Roman"/>
          <w:color w:val="auto"/>
          <w:sz w:val="32"/>
          <w:szCs w:val="32"/>
          <w:lang w:val="uk-UA" w:eastAsia="ru-RU"/>
        </w:rPr>
        <w:t>: Держспоживстанда</w:t>
      </w:r>
      <w:r w:rsidR="00ED44D4">
        <w:rPr>
          <w:rFonts w:eastAsia="Times New Roman" w:cs="Times New Roman"/>
          <w:color w:val="auto"/>
          <w:sz w:val="32"/>
          <w:szCs w:val="32"/>
          <w:lang w:val="uk-UA" w:eastAsia="ru-RU"/>
        </w:rPr>
        <w:t xml:space="preserve">рт України, 2003. </w:t>
      </w:r>
      <w:r w:rsidR="005B3F0B">
        <w:rPr>
          <w:rFonts w:eastAsia="Times New Roman" w:cs="Times New Roman"/>
          <w:color w:val="auto"/>
          <w:sz w:val="32"/>
          <w:szCs w:val="32"/>
          <w:lang w:val="uk-UA" w:eastAsia="ru-RU"/>
        </w:rPr>
        <w:t>—</w:t>
      </w:r>
      <w:r w:rsidR="00ED44D4">
        <w:rPr>
          <w:rFonts w:eastAsia="Times New Roman" w:cs="Times New Roman"/>
          <w:color w:val="auto"/>
          <w:sz w:val="32"/>
          <w:szCs w:val="32"/>
          <w:lang w:val="uk-UA" w:eastAsia="ru-RU"/>
        </w:rPr>
        <w:t xml:space="preserve"> 21</w:t>
      </w:r>
      <w:r w:rsidR="00006344">
        <w:rPr>
          <w:rFonts w:eastAsia="Times New Roman" w:cs="Times New Roman"/>
          <w:color w:val="auto"/>
          <w:sz w:val="32"/>
          <w:szCs w:val="32"/>
          <w:lang w:val="uk-UA" w:eastAsia="ru-RU"/>
        </w:rPr>
        <w:t xml:space="preserve"> </w:t>
      </w:r>
      <w:r w:rsidR="00ED44D4">
        <w:rPr>
          <w:rFonts w:eastAsia="Times New Roman" w:cs="Times New Roman"/>
          <w:color w:val="auto"/>
          <w:sz w:val="32"/>
          <w:szCs w:val="32"/>
          <w:lang w:val="uk-UA" w:eastAsia="ru-RU"/>
        </w:rPr>
        <w:t>с.</w:t>
      </w:r>
      <w:r w:rsidR="005B3F0B">
        <w:rPr>
          <w:rFonts w:eastAsia="Times New Roman" w:cs="Times New Roman"/>
          <w:color w:val="auto"/>
          <w:sz w:val="32"/>
          <w:szCs w:val="32"/>
          <w:lang w:val="uk-UA" w:eastAsia="ru-RU"/>
        </w:rPr>
        <w:t xml:space="preserve"> </w:t>
      </w:r>
      <w:r w:rsidR="00ED44D4">
        <w:rPr>
          <w:rFonts w:eastAsia="Times New Roman" w:cs="Times New Roman"/>
          <w:color w:val="auto"/>
          <w:sz w:val="32"/>
          <w:szCs w:val="32"/>
          <w:lang w:val="uk-UA" w:eastAsia="ru-RU"/>
        </w:rPr>
        <w:t>: табл.</w:t>
      </w:r>
      <w:r w:rsidRPr="007F12F1">
        <w:rPr>
          <w:rFonts w:eastAsia="Times New Roman" w:cs="Times New Roman"/>
          <w:color w:val="auto"/>
          <w:sz w:val="32"/>
          <w:szCs w:val="32"/>
          <w:lang w:val="uk-UA" w:eastAsia="ru-RU"/>
        </w:rPr>
        <w:t xml:space="preserve">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(Національний стандарт України).</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Діловодство й архівна справа. Терміни та визначення</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ДСТУ 2732</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1994.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[Чинний від 1996</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01</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01].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7F12F1">
        <w:rPr>
          <w:rFonts w:eastAsia="Arial Unicode MS" w:cs="Times New Roman"/>
          <w:sz w:val="32"/>
          <w:szCs w:val="32"/>
          <w:lang w:eastAsia="uk-UA"/>
        </w:rPr>
        <w:t xml:space="preserve"> </w:t>
      </w:r>
      <w:r>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Держспожив</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станда</w:t>
      </w:r>
      <w:r w:rsidR="00ED44D4">
        <w:rPr>
          <w:rFonts w:eastAsia="Arial Unicode MS" w:cs="Times New Roman"/>
          <w:sz w:val="32"/>
          <w:szCs w:val="32"/>
          <w:lang w:val="uk-UA" w:eastAsia="uk-UA"/>
        </w:rPr>
        <w:t xml:space="preserve">рт України, 1995. </w:t>
      </w:r>
      <w:r w:rsidR="005B3F0B">
        <w:rPr>
          <w:rFonts w:eastAsia="Arial Unicode MS" w:cs="Times New Roman"/>
          <w:sz w:val="32"/>
          <w:szCs w:val="32"/>
          <w:lang w:val="uk-UA" w:eastAsia="uk-UA"/>
        </w:rPr>
        <w:t>—</w:t>
      </w:r>
      <w:r w:rsidR="00ED44D4">
        <w:rPr>
          <w:rFonts w:eastAsia="Arial Unicode MS" w:cs="Times New Roman"/>
          <w:sz w:val="32"/>
          <w:szCs w:val="32"/>
          <w:lang w:val="uk-UA" w:eastAsia="uk-UA"/>
        </w:rPr>
        <w:t xml:space="preserve"> 47</w:t>
      </w:r>
      <w:r w:rsidR="00006344">
        <w:rPr>
          <w:rFonts w:eastAsia="Arial Unicode MS" w:cs="Times New Roman"/>
          <w:sz w:val="32"/>
          <w:szCs w:val="32"/>
          <w:lang w:val="uk-UA" w:eastAsia="uk-UA"/>
        </w:rPr>
        <w:t xml:space="preserve"> </w:t>
      </w:r>
      <w:r w:rsidR="00ED44D4">
        <w:rPr>
          <w:rFonts w:eastAsia="Arial Unicode MS" w:cs="Times New Roman"/>
          <w:sz w:val="32"/>
          <w:szCs w:val="32"/>
          <w:lang w:val="uk-UA" w:eastAsia="uk-UA"/>
        </w:rPr>
        <w:t>с.</w:t>
      </w:r>
      <w:r w:rsidR="005B3F0B">
        <w:rPr>
          <w:rFonts w:eastAsia="Arial Unicode MS" w:cs="Times New Roman"/>
          <w:sz w:val="32"/>
          <w:szCs w:val="32"/>
          <w:lang w:val="uk-UA" w:eastAsia="uk-UA"/>
        </w:rPr>
        <w:t xml:space="preserve"> </w:t>
      </w:r>
      <w:r w:rsidR="00ED44D4">
        <w:rPr>
          <w:rFonts w:eastAsia="Arial Unicode MS" w:cs="Times New Roman"/>
          <w:sz w:val="32"/>
          <w:szCs w:val="32"/>
          <w:lang w:val="uk-UA" w:eastAsia="uk-UA"/>
        </w:rPr>
        <w:t>: табл.</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(Національний стандарт України).</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Інформація та документація. Скорочення слів в українській мові у бібліографічному описі. Загальні вимоги та правила</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ДСТУ 3582</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97.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[Чинний від 1998</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01</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01].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Держспоживстандарт України, 1998.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27</w:t>
      </w:r>
      <w:r w:rsidR="0000634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с.</w:t>
      </w:r>
    </w:p>
    <w:p w:rsidR="00E25247" w:rsidRPr="007F12F1" w:rsidRDefault="00E25247"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Системи оброблення інформації. Оброблення тексту. Терміни та визначення</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ДСТУ 2628</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1994.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[Чинний від 1995</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01</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01].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Держспоживстанда</w:t>
      </w:r>
      <w:r w:rsidR="00ED44D4">
        <w:rPr>
          <w:rFonts w:eastAsia="Arial Unicode MS" w:cs="Times New Roman"/>
          <w:sz w:val="32"/>
          <w:szCs w:val="32"/>
          <w:lang w:val="uk-UA" w:eastAsia="uk-UA"/>
        </w:rPr>
        <w:t xml:space="preserve">рт України, 1995. </w:t>
      </w:r>
      <w:r w:rsidR="005B3F0B">
        <w:rPr>
          <w:rFonts w:eastAsia="Arial Unicode MS" w:cs="Times New Roman"/>
          <w:sz w:val="32"/>
          <w:szCs w:val="32"/>
          <w:lang w:val="uk-UA" w:eastAsia="uk-UA"/>
        </w:rPr>
        <w:t>—</w:t>
      </w:r>
      <w:r w:rsidR="00ED44D4">
        <w:rPr>
          <w:rFonts w:eastAsia="Arial Unicode MS" w:cs="Times New Roman"/>
          <w:sz w:val="32"/>
          <w:szCs w:val="32"/>
          <w:lang w:val="uk-UA" w:eastAsia="uk-UA"/>
        </w:rPr>
        <w:t xml:space="preserve"> 35</w:t>
      </w:r>
      <w:r w:rsidR="00006344">
        <w:rPr>
          <w:rFonts w:eastAsia="Arial Unicode MS" w:cs="Times New Roman"/>
          <w:sz w:val="32"/>
          <w:szCs w:val="32"/>
          <w:lang w:val="uk-UA" w:eastAsia="uk-UA"/>
        </w:rPr>
        <w:t xml:space="preserve"> </w:t>
      </w:r>
      <w:r w:rsidR="00ED44D4">
        <w:rPr>
          <w:rFonts w:eastAsia="Arial Unicode MS" w:cs="Times New Roman"/>
          <w:sz w:val="32"/>
          <w:szCs w:val="32"/>
          <w:lang w:val="uk-UA" w:eastAsia="uk-UA"/>
        </w:rPr>
        <w:t>с.</w:t>
      </w:r>
      <w:r w:rsidR="005B3F0B">
        <w:rPr>
          <w:rFonts w:eastAsia="Arial Unicode MS" w:cs="Times New Roman"/>
          <w:sz w:val="32"/>
          <w:szCs w:val="32"/>
          <w:lang w:val="uk-UA" w:eastAsia="uk-UA"/>
        </w:rPr>
        <w:t xml:space="preserve"> </w:t>
      </w:r>
      <w:r w:rsidR="00ED44D4">
        <w:rPr>
          <w:rFonts w:eastAsia="Arial Unicode MS" w:cs="Times New Roman"/>
          <w:sz w:val="32"/>
          <w:szCs w:val="32"/>
          <w:lang w:val="uk-UA" w:eastAsia="uk-UA"/>
        </w:rPr>
        <w:t>: табл.</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(Національний стандарт України).</w:t>
      </w:r>
    </w:p>
    <w:p w:rsidR="007F12F1" w:rsidRDefault="007F12F1" w:rsidP="009F0BD9">
      <w:pPr>
        <w:widowControl w:val="0"/>
        <w:numPr>
          <w:ilvl w:val="0"/>
          <w:numId w:val="119"/>
        </w:numPr>
        <w:tabs>
          <w:tab w:val="left" w:pos="0"/>
        </w:tabs>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Примірна інструкція  з діловодства у міністерствах, інших центральних органах виконавчої влади, Раді міністрів Автономної Республіки Крим, місцевих органах виконавчої влади [Електронний ресурс].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Режим доступу : URL: http://zakon.rada.gov.ua/cgi</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bin/laws/main.cgi?nreg=1153</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97</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%EF.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Назва з екрана.</w:t>
      </w:r>
    </w:p>
    <w:p w:rsidR="00E25247" w:rsidRPr="00E25247" w:rsidRDefault="00E25247" w:rsidP="009F0BD9">
      <w:pPr>
        <w:widowControl w:val="0"/>
        <w:numPr>
          <w:ilvl w:val="0"/>
          <w:numId w:val="119"/>
        </w:numPr>
        <w:tabs>
          <w:tab w:val="left" w:pos="0"/>
        </w:tabs>
        <w:autoSpaceDE w:val="0"/>
        <w:autoSpaceDN w:val="0"/>
        <w:adjustRightInd w:val="0"/>
        <w:spacing w:after="0" w:line="240" w:lineRule="auto"/>
        <w:jc w:val="both"/>
        <w:rPr>
          <w:rFonts w:eastAsia="Times New Roman" w:cs="Times New Roman"/>
          <w:color w:val="auto"/>
          <w:sz w:val="32"/>
          <w:szCs w:val="32"/>
          <w:lang w:val="uk-UA" w:eastAsia="ru-RU"/>
        </w:rPr>
      </w:pPr>
      <w:r w:rsidRPr="007F12F1">
        <w:rPr>
          <w:rFonts w:eastAsia="Times New Roman" w:cs="Times New Roman"/>
          <w:color w:val="auto"/>
          <w:sz w:val="32"/>
          <w:szCs w:val="32"/>
          <w:lang w:val="uk-UA" w:eastAsia="ru-RU"/>
        </w:rPr>
        <w:t>Про затвердження Правил надання послуг поштового зв’язку</w:t>
      </w:r>
      <w:r w:rsidRPr="007F12F1">
        <w:rPr>
          <w:rFonts w:eastAsia="Times New Roman" w:cs="Times New Roman"/>
          <w:color w:val="auto"/>
          <w:sz w:val="32"/>
          <w:szCs w:val="32"/>
          <w:lang w:eastAsia="ru-RU"/>
        </w:rPr>
        <w:t xml:space="preserve"> </w:t>
      </w:r>
      <w:r w:rsidR="00ED44D4" w:rsidRPr="007F12F1">
        <w:rPr>
          <w:rFonts w:eastAsia="Arial Unicode MS" w:cs="Times New Roman"/>
          <w:sz w:val="32"/>
          <w:szCs w:val="32"/>
          <w:lang w:val="uk-UA" w:eastAsia="uk-UA"/>
        </w:rPr>
        <w:t>[Електронний ресурс]</w:t>
      </w:r>
      <w:r w:rsidR="00ED44D4">
        <w:rPr>
          <w:rFonts w:eastAsia="Arial Unicode MS" w:cs="Times New Roman"/>
          <w:sz w:val="32"/>
          <w:szCs w:val="32"/>
          <w:lang w:val="uk-UA" w:eastAsia="uk-UA"/>
        </w:rPr>
        <w:t xml:space="preserve"> </w:t>
      </w:r>
      <w:r w:rsidRPr="007F12F1">
        <w:rPr>
          <w:rFonts w:eastAsia="Times New Roman" w:cs="Times New Roman"/>
          <w:color w:val="auto"/>
          <w:sz w:val="32"/>
          <w:szCs w:val="32"/>
          <w:lang w:val="uk-UA" w:eastAsia="ru-RU"/>
        </w:rPr>
        <w:t xml:space="preserve">: постанова Кабінету Міністрів України </w:t>
      </w:r>
      <w:r w:rsidR="00006344">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 xml:space="preserve">№ 270 від 05 березня 2009 р.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Режим доступу</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URL: http://zakon1.rada.gov.ua/laws/show/270</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2009</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%D0%BF.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Назва з екрана. </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Беспянська Г. В. Машинопис [Текст] : навч. посіб. для дистанц. </w:t>
      </w:r>
      <w:r w:rsidRPr="007F12F1">
        <w:rPr>
          <w:rFonts w:eastAsia="Arial Unicode MS" w:cs="Times New Roman"/>
          <w:sz w:val="32"/>
          <w:szCs w:val="32"/>
          <w:lang w:val="uk-UA" w:eastAsia="uk-UA"/>
        </w:rPr>
        <w:lastRenderedPageBreak/>
        <w:t xml:space="preserve">навч. / Г. В. Беспянська.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Університет </w:t>
      </w:r>
      <w:r w:rsidRPr="007F12F1">
        <w:rPr>
          <w:rFonts w:eastAsia="Arial Unicode MS" w:cs="Times New Roman"/>
          <w:sz w:val="32"/>
          <w:szCs w:val="32"/>
          <w:lang w:eastAsia="uk-UA"/>
        </w:rPr>
        <w:t>«</w:t>
      </w:r>
      <w:r w:rsidRPr="007F12F1">
        <w:rPr>
          <w:rFonts w:eastAsia="Arial Unicode MS" w:cs="Times New Roman"/>
          <w:sz w:val="32"/>
          <w:szCs w:val="32"/>
          <w:lang w:val="uk-UA" w:eastAsia="uk-UA"/>
        </w:rPr>
        <w:t>Україна</w:t>
      </w:r>
      <w:r w:rsidRPr="007F12F1">
        <w:rPr>
          <w:rFonts w:eastAsia="Arial Unicode MS" w:cs="Times New Roman"/>
          <w:sz w:val="32"/>
          <w:szCs w:val="32"/>
          <w:lang w:eastAsia="uk-UA"/>
        </w:rPr>
        <w:t>»</w:t>
      </w:r>
      <w:r w:rsidRPr="007F12F1">
        <w:rPr>
          <w:rFonts w:eastAsia="Arial Unicode MS" w:cs="Times New Roman"/>
          <w:sz w:val="32"/>
          <w:szCs w:val="32"/>
          <w:lang w:val="uk-UA" w:eastAsia="uk-UA"/>
        </w:rPr>
        <w:t xml:space="preserve">, 2005.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(Мережа дистанційного навчання). Ч. 2.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[Б. м.] : [б.в.], 2005.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326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Беспянська Г. В. Машинопис [Текст] : навч. посіб. для дистанц. навч. / Г. В. Беспянська; Відкритий міжнародний ун</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т розвитку людини</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Україна</w:t>
      </w:r>
      <w:r w:rsidRPr="007F12F1">
        <w:rPr>
          <w:rFonts w:eastAsia="Arial Unicode MS" w:cs="Times New Roman"/>
          <w:sz w:val="32"/>
          <w:szCs w:val="32"/>
          <w:lang w:eastAsia="uk-UA"/>
        </w:rPr>
        <w:t>»</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 : Університет </w:t>
      </w:r>
      <w:r w:rsidRPr="007F12F1">
        <w:rPr>
          <w:rFonts w:eastAsia="Arial Unicode MS" w:cs="Times New Roman"/>
          <w:sz w:val="32"/>
          <w:szCs w:val="32"/>
          <w:lang w:eastAsia="uk-UA"/>
        </w:rPr>
        <w:t>«</w:t>
      </w:r>
      <w:r w:rsidRPr="007F12F1">
        <w:rPr>
          <w:rFonts w:eastAsia="Arial Unicode MS" w:cs="Times New Roman"/>
          <w:sz w:val="32"/>
          <w:szCs w:val="32"/>
          <w:lang w:val="uk-UA" w:eastAsia="uk-UA"/>
        </w:rPr>
        <w:t>Україна</w:t>
      </w:r>
      <w:r w:rsidRPr="007F12F1">
        <w:rPr>
          <w:rFonts w:eastAsia="Arial Unicode MS" w:cs="Times New Roman"/>
          <w:sz w:val="32"/>
          <w:szCs w:val="32"/>
          <w:lang w:eastAsia="uk-UA"/>
        </w:rPr>
        <w:t>»</w:t>
      </w:r>
      <w:r w:rsidRPr="007F12F1">
        <w:rPr>
          <w:rFonts w:eastAsia="Arial Unicode MS" w:cs="Times New Roman"/>
          <w:sz w:val="32"/>
          <w:szCs w:val="32"/>
          <w:lang w:val="uk-UA" w:eastAsia="uk-UA"/>
        </w:rPr>
        <w:t xml:space="preserve">, 2004.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102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Варенко В.</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М. Референтна справа</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00ED44D4">
        <w:rPr>
          <w:rFonts w:eastAsia="Arial Unicode MS" w:cs="Times New Roman"/>
          <w:sz w:val="32"/>
          <w:szCs w:val="32"/>
          <w:lang w:val="uk-UA" w:eastAsia="uk-UA"/>
        </w:rPr>
        <w:t>: навчальний посібник</w:t>
      </w:r>
      <w:r w:rsidRPr="007F12F1">
        <w:rPr>
          <w:rFonts w:eastAsia="Arial Unicode MS" w:cs="Times New Roman"/>
          <w:sz w:val="32"/>
          <w:szCs w:val="32"/>
          <w:lang w:val="uk-UA" w:eastAsia="uk-UA"/>
        </w:rPr>
        <w:t xml:space="preserve"> /</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М. Варенко.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Кондор, 2008.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212</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Вербицька Т. С. Сучасний машинопис [Текст] : навч. посібник для ПТУ / Т. С. Вербицька.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 : Гала, 1997.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304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Вербицька Т.</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С. Секретарська справа та сучасне справочинство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sidRPr="007719F4">
        <w:rPr>
          <w:sz w:val="32"/>
          <w:szCs w:val="32"/>
        </w:rPr>
        <w:t xml:space="preserve"> </w:t>
      </w:r>
      <w:r w:rsidRPr="007F12F1">
        <w:rPr>
          <w:rFonts w:eastAsia="Arial Unicode MS" w:cs="Times New Roman"/>
          <w:sz w:val="32"/>
          <w:szCs w:val="32"/>
          <w:lang w:val="uk-UA" w:eastAsia="uk-UA"/>
        </w:rPr>
        <w:t>/</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Т.</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С. Вербицька, В.</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П. Чіннікова.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Львів</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КНТ, 2006.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280</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Times New Roman" w:cs="Times New Roman"/>
          <w:color w:val="auto"/>
          <w:sz w:val="32"/>
          <w:szCs w:val="32"/>
          <w:lang w:val="uk-UA" w:eastAsia="ru-RU"/>
        </w:rPr>
      </w:pPr>
      <w:r w:rsidRPr="007F12F1">
        <w:rPr>
          <w:rFonts w:eastAsia="Times New Roman" w:cs="Times New Roman"/>
          <w:color w:val="auto"/>
          <w:sz w:val="32"/>
          <w:szCs w:val="32"/>
          <w:lang w:val="uk-UA" w:eastAsia="ru-RU"/>
        </w:rPr>
        <w:t>Гончарова Н.</w:t>
      </w:r>
      <w:r w:rsidR="002D08BE">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І. Документаційне забезпечення менеджменту</w:t>
      </w:r>
      <w:r w:rsidRPr="007F12F1">
        <w:rPr>
          <w:rFonts w:eastAsia="Times New Roman" w:cs="Times New Roman"/>
          <w:color w:val="auto"/>
          <w:sz w:val="32"/>
          <w:szCs w:val="32"/>
          <w:lang w:eastAsia="ru-RU"/>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00ED44D4">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навчальний посібник для студ</w:t>
      </w:r>
      <w:r w:rsidR="00ED44D4">
        <w:rPr>
          <w:rFonts w:eastAsia="Times New Roman" w:cs="Times New Roman"/>
          <w:color w:val="auto"/>
          <w:sz w:val="32"/>
          <w:szCs w:val="32"/>
          <w:lang w:val="uk-UA" w:eastAsia="ru-RU"/>
        </w:rPr>
        <w:t>ентів вищих навчальних закладів</w:t>
      </w:r>
      <w:r w:rsidRPr="007F12F1">
        <w:rPr>
          <w:rFonts w:eastAsia="Times New Roman" w:cs="Times New Roman"/>
          <w:color w:val="auto"/>
          <w:sz w:val="32"/>
          <w:szCs w:val="32"/>
          <w:lang w:val="uk-UA" w:eastAsia="ru-RU"/>
        </w:rPr>
        <w:t xml:space="preserve"> / Н.</w:t>
      </w:r>
      <w:r w:rsidR="002D08BE">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 xml:space="preserve">І. Гончарова. </w:t>
      </w:r>
      <w:r w:rsidR="005B3F0B">
        <w:rPr>
          <w:rFonts w:eastAsia="Times New Roman" w:cs="Times New Roman"/>
          <w:color w:val="auto"/>
          <w:sz w:val="32"/>
          <w:szCs w:val="32"/>
          <w:lang w:val="uk-UA" w:eastAsia="ru-RU"/>
        </w:rPr>
        <w:t>—</w:t>
      </w:r>
      <w:r w:rsidR="00006344">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К.</w:t>
      </w:r>
      <w:r w:rsidRPr="007F12F1">
        <w:rPr>
          <w:rFonts w:eastAsia="Times New Roman" w:cs="Times New Roman"/>
          <w:color w:val="auto"/>
          <w:sz w:val="32"/>
          <w:szCs w:val="32"/>
          <w:lang w:eastAsia="ru-RU"/>
        </w:rPr>
        <w:t xml:space="preserve"> </w:t>
      </w:r>
      <w:r w:rsidRPr="007F12F1">
        <w:rPr>
          <w:rFonts w:eastAsia="Times New Roman" w:cs="Times New Roman"/>
          <w:color w:val="auto"/>
          <w:sz w:val="32"/>
          <w:szCs w:val="32"/>
          <w:lang w:val="uk-UA" w:eastAsia="ru-RU"/>
        </w:rPr>
        <w:t xml:space="preserve">: Центр навчальної літератури, 2006.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260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Times New Roman" w:cs="Times New Roman"/>
          <w:color w:val="auto"/>
          <w:sz w:val="32"/>
          <w:szCs w:val="32"/>
          <w:lang w:val="uk-UA" w:eastAsia="ru-RU"/>
        </w:rPr>
      </w:pPr>
      <w:r w:rsidRPr="007F12F1">
        <w:rPr>
          <w:rFonts w:eastAsia="Times New Roman" w:cs="Times New Roman"/>
          <w:color w:val="auto"/>
          <w:sz w:val="32"/>
          <w:szCs w:val="32"/>
          <w:lang w:val="uk-UA" w:eastAsia="ru-RU"/>
        </w:rPr>
        <w:t>Гордієнко К.</w:t>
      </w:r>
      <w:r w:rsidR="002D08BE">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Д. Діловодство в роботі секретаря</w:t>
      </w:r>
      <w:r w:rsidRPr="007F12F1">
        <w:rPr>
          <w:rFonts w:eastAsia="Times New Roman" w:cs="Times New Roman"/>
          <w:color w:val="auto"/>
          <w:sz w:val="32"/>
          <w:szCs w:val="32"/>
          <w:lang w:eastAsia="ru-RU"/>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00ED44D4">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практичний посібник</w:t>
      </w:r>
      <w:r w:rsidR="00ED44D4">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 К.</w:t>
      </w:r>
      <w:r w:rsidR="002D08BE">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 xml:space="preserve">Д. Гордієнко.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w:t>
      </w:r>
      <w:r w:rsidR="00ED44D4">
        <w:rPr>
          <w:rFonts w:eastAsia="Times New Roman" w:cs="Times New Roman"/>
          <w:color w:val="auto"/>
          <w:sz w:val="32"/>
          <w:szCs w:val="32"/>
          <w:lang w:val="uk-UA" w:eastAsia="ru-RU"/>
        </w:rPr>
        <w:t>В</w:t>
      </w:r>
      <w:r w:rsidR="00ED44D4" w:rsidRPr="007F12F1">
        <w:rPr>
          <w:rFonts w:eastAsia="Times New Roman" w:cs="Times New Roman"/>
          <w:color w:val="auto"/>
          <w:sz w:val="32"/>
          <w:szCs w:val="32"/>
          <w:lang w:val="uk-UA" w:eastAsia="ru-RU"/>
        </w:rPr>
        <w:t>ид</w:t>
      </w:r>
      <w:r w:rsidR="00ED44D4">
        <w:rPr>
          <w:rFonts w:eastAsia="Times New Roman" w:cs="Times New Roman"/>
          <w:color w:val="auto"/>
          <w:sz w:val="32"/>
          <w:szCs w:val="32"/>
          <w:lang w:val="uk-UA" w:eastAsia="ru-RU"/>
        </w:rPr>
        <w:t>.</w:t>
      </w:r>
      <w:r w:rsidR="00ED44D4" w:rsidRPr="007F12F1">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3</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те</w:t>
      </w:r>
      <w:r w:rsidR="00ED44D4">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w:t>
      </w:r>
      <w:r w:rsidR="00ED44D4">
        <w:rPr>
          <w:rFonts w:eastAsia="Times New Roman" w:cs="Times New Roman"/>
          <w:color w:val="auto"/>
          <w:sz w:val="32"/>
          <w:szCs w:val="32"/>
          <w:lang w:val="uk-UA" w:eastAsia="ru-RU"/>
        </w:rPr>
        <w:t>змінене та доповнене</w:t>
      </w:r>
      <w:r w:rsidRPr="007F12F1">
        <w:rPr>
          <w:rFonts w:eastAsia="Times New Roman" w:cs="Times New Roman"/>
          <w:color w:val="auto"/>
          <w:sz w:val="32"/>
          <w:szCs w:val="32"/>
          <w:lang w:val="uk-UA" w:eastAsia="ru-RU"/>
        </w:rPr>
        <w:t xml:space="preserve">.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К.</w:t>
      </w:r>
      <w:r w:rsidRPr="007F12F1">
        <w:rPr>
          <w:rFonts w:eastAsia="Times New Roman" w:cs="Times New Roman"/>
          <w:color w:val="auto"/>
          <w:sz w:val="32"/>
          <w:szCs w:val="32"/>
          <w:lang w:eastAsia="ru-RU"/>
        </w:rPr>
        <w:t xml:space="preserve"> </w:t>
      </w:r>
      <w:r w:rsidRPr="007F12F1">
        <w:rPr>
          <w:rFonts w:eastAsia="Times New Roman" w:cs="Times New Roman"/>
          <w:color w:val="auto"/>
          <w:sz w:val="32"/>
          <w:szCs w:val="32"/>
          <w:lang w:val="uk-UA" w:eastAsia="ru-RU"/>
        </w:rPr>
        <w:t xml:space="preserve">: КНТ, 2009. </w:t>
      </w:r>
      <w:r w:rsidR="005B3F0B">
        <w:rPr>
          <w:rFonts w:eastAsia="Times New Roman" w:cs="Times New Roman"/>
          <w:color w:val="auto"/>
          <w:sz w:val="32"/>
          <w:szCs w:val="32"/>
          <w:lang w:val="uk-UA" w:eastAsia="ru-RU"/>
        </w:rPr>
        <w:t>—</w:t>
      </w:r>
      <w:r w:rsidRPr="007F12F1">
        <w:rPr>
          <w:rFonts w:eastAsia="Times New Roman" w:cs="Times New Roman"/>
          <w:color w:val="auto"/>
          <w:sz w:val="32"/>
          <w:szCs w:val="32"/>
          <w:lang w:val="uk-UA" w:eastAsia="ru-RU"/>
        </w:rPr>
        <w:t xml:space="preserve"> 304 с.</w:t>
      </w:r>
      <w:r w:rsidR="005B3F0B">
        <w:rPr>
          <w:rFonts w:eastAsia="Times New Roman" w:cs="Times New Roman"/>
          <w:color w:val="auto"/>
          <w:sz w:val="32"/>
          <w:szCs w:val="32"/>
          <w:lang w:val="uk-UA" w:eastAsia="ru-RU"/>
        </w:rPr>
        <w:t xml:space="preserve"> </w:t>
      </w:r>
      <w:r w:rsidRPr="007F12F1">
        <w:rPr>
          <w:rFonts w:eastAsia="Times New Roman" w:cs="Times New Roman"/>
          <w:color w:val="auto"/>
          <w:sz w:val="32"/>
          <w:szCs w:val="32"/>
          <w:lang w:val="uk-UA" w:eastAsia="ru-RU"/>
        </w:rPr>
        <w:t>: табл.</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Електронне діловодство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xml:space="preserve">: </w:t>
      </w:r>
      <w:r w:rsidR="00ED44D4">
        <w:rPr>
          <w:rFonts w:eastAsia="Arial Unicode MS" w:cs="Times New Roman"/>
          <w:sz w:val="32"/>
          <w:szCs w:val="32"/>
          <w:lang w:val="uk-UA" w:eastAsia="uk-UA"/>
        </w:rPr>
        <w:t>н</w:t>
      </w:r>
      <w:r w:rsidRPr="007F12F1">
        <w:rPr>
          <w:rFonts w:eastAsia="Arial Unicode MS" w:cs="Times New Roman"/>
          <w:sz w:val="32"/>
          <w:szCs w:val="32"/>
          <w:lang w:val="uk-UA" w:eastAsia="uk-UA"/>
        </w:rPr>
        <w:t>авч.</w:t>
      </w:r>
      <w:r w:rsidR="0000634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посібник для студентів денної та заочної форм навчання зі спеціальності 7.050102</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«Економічна кібернетика» / О.</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Шпортько,</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 Ступ</w:t>
      </w:r>
      <w:r w:rsidR="00ED44D4">
        <w:rPr>
          <w:rFonts w:eastAsia="Arial Unicode MS" w:cs="Times New Roman"/>
          <w:sz w:val="32"/>
          <w:szCs w:val="32"/>
          <w:lang w:val="uk-UA" w:eastAsia="uk-UA"/>
        </w:rPr>
        <w:t>-</w:t>
      </w:r>
      <w:r w:rsidRPr="007F12F1">
        <w:rPr>
          <w:rFonts w:eastAsia="Arial Unicode MS" w:cs="Times New Roman"/>
          <w:sz w:val="32"/>
          <w:szCs w:val="32"/>
          <w:lang w:val="uk-UA" w:eastAsia="uk-UA"/>
        </w:rPr>
        <w:t>ницький. Л.</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 Шпортько, Н.</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І. Ступницька</w:t>
      </w:r>
      <w:r w:rsidR="008611C7">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w:t>
      </w:r>
      <w:r w:rsidR="008611C7">
        <w:rPr>
          <w:rFonts w:eastAsia="Arial Unicode MS" w:cs="Times New Roman"/>
          <w:sz w:val="32"/>
          <w:szCs w:val="32"/>
          <w:lang w:val="uk-UA" w:eastAsia="uk-UA"/>
        </w:rPr>
        <w:t>з</w:t>
      </w:r>
      <w:r w:rsidRPr="007F12F1">
        <w:rPr>
          <w:rFonts w:eastAsia="Arial Unicode MS" w:cs="Times New Roman"/>
          <w:sz w:val="32"/>
          <w:szCs w:val="32"/>
          <w:lang w:val="uk-UA" w:eastAsia="uk-UA"/>
        </w:rPr>
        <w:t xml:space="preserve">а ред. </w:t>
      </w:r>
      <w:r w:rsidR="008611C7">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О.</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В. Шпортька.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Рівне</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РДГУ, 2006.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88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Елизаветина Т. Делопроизводство на компьютере</w:t>
      </w:r>
      <w:r w:rsidR="00ED44D4">
        <w:rPr>
          <w:rFonts w:eastAsia="Arial Unicode MS" w:cs="Times New Roman"/>
          <w:sz w:val="32"/>
          <w:szCs w:val="32"/>
          <w:lang w:val="uk-UA"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sidRPr="007719F4">
        <w:rPr>
          <w:sz w:val="32"/>
          <w:szCs w:val="32"/>
        </w:rPr>
        <w:t xml:space="preserve"> </w:t>
      </w:r>
      <w:r w:rsidRPr="007F12F1">
        <w:rPr>
          <w:rFonts w:eastAsia="Arial Unicode MS" w:cs="Times New Roman"/>
          <w:sz w:val="32"/>
          <w:szCs w:val="32"/>
          <w:lang w:val="uk-UA" w:eastAsia="uk-UA"/>
        </w:rPr>
        <w:t xml:space="preserve"> / </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Т. Елизаветина, М. Денисова.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М.</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Кудиц</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образ; СПб</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 Питер, 2005. </w:t>
      </w:r>
      <w:r w:rsidR="005B3F0B">
        <w:rPr>
          <w:rFonts w:eastAsia="Arial Unicode MS" w:cs="Times New Roman"/>
          <w:sz w:val="32"/>
          <w:szCs w:val="32"/>
          <w:lang w:val="uk-UA" w:eastAsia="uk-UA"/>
        </w:rPr>
        <w:t>—</w:t>
      </w:r>
      <w:r w:rsidR="00ED44D4">
        <w:rPr>
          <w:rFonts w:eastAsia="Arial Unicode MS" w:cs="Times New Roman"/>
          <w:sz w:val="32"/>
          <w:szCs w:val="32"/>
          <w:lang w:val="uk-UA" w:eastAsia="uk-UA"/>
        </w:rPr>
        <w:t xml:space="preserve"> 300 с.</w:t>
      </w:r>
      <w:r w:rsidR="005B3F0B">
        <w:rPr>
          <w:rFonts w:eastAsia="Arial Unicode MS" w:cs="Times New Roman"/>
          <w:sz w:val="32"/>
          <w:szCs w:val="32"/>
          <w:lang w:val="uk-UA" w:eastAsia="uk-UA"/>
        </w:rPr>
        <w:t xml:space="preserve"> </w:t>
      </w:r>
      <w:r w:rsidR="00ED44D4">
        <w:rPr>
          <w:rFonts w:eastAsia="Arial Unicode MS" w:cs="Times New Roman"/>
          <w:sz w:val="32"/>
          <w:szCs w:val="32"/>
          <w:lang w:val="uk-UA" w:eastAsia="uk-UA"/>
        </w:rPr>
        <w:t>: илл</w:t>
      </w:r>
      <w:r w:rsidRPr="007F12F1">
        <w:rPr>
          <w:rFonts w:eastAsia="Arial Unicode MS" w:cs="Times New Roman"/>
          <w:sz w:val="32"/>
          <w:szCs w:val="32"/>
          <w:lang w:val="uk-UA" w:eastAsia="uk-UA"/>
        </w:rPr>
        <w:t>.</w:t>
      </w:r>
    </w:p>
    <w:p w:rsidR="00BF6DA3" w:rsidRPr="007F12F1" w:rsidRDefault="00BF6DA3" w:rsidP="009F0BD9">
      <w:pPr>
        <w:widowControl w:val="0"/>
        <w:numPr>
          <w:ilvl w:val="0"/>
          <w:numId w:val="119"/>
        </w:numPr>
        <w:tabs>
          <w:tab w:val="left" w:pos="0"/>
        </w:tabs>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Кислюк К.</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 Спеціальне документознавства</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00ED44D4">
        <w:rPr>
          <w:rFonts w:eastAsia="Arial Unicode MS" w:cs="Times New Roman"/>
          <w:sz w:val="32"/>
          <w:szCs w:val="32"/>
          <w:lang w:val="uk-UA" w:eastAsia="uk-UA"/>
        </w:rPr>
        <w:t xml:space="preserve">: модульний курс / </w:t>
      </w:r>
      <w:r w:rsidRPr="007F12F1">
        <w:rPr>
          <w:rFonts w:eastAsia="Arial Unicode MS" w:cs="Times New Roman"/>
          <w:sz w:val="32"/>
          <w:szCs w:val="32"/>
          <w:lang w:val="uk-UA" w:eastAsia="uk-UA"/>
        </w:rPr>
        <w:t>К.</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В. Кислюк.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00ED44D4">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 Кондор, 2011.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192</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Кузнєцова А.</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Н. Машинопись</w:t>
      </w:r>
      <w:r w:rsidRPr="007F12F1">
        <w:rPr>
          <w:rFonts w:eastAsia="Arial Unicode MS" w:cs="Times New Roman"/>
          <w:sz w:val="32"/>
          <w:szCs w:val="32"/>
          <w:lang w:eastAsia="uk-UA"/>
        </w:rPr>
        <w:t xml:space="preserve">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учебное пособие для сред. ПТУ / А.</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Н. Кузнєцова, Р.</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Н. Вагенгейм</w:t>
      </w:r>
      <w:r w:rsidR="00006344">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М. : Высш. Шк., 1986.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287 с.</w:t>
      </w:r>
    </w:p>
    <w:p w:rsidR="00BF6DA3" w:rsidRPr="007F12F1" w:rsidRDefault="00BF6DA3" w:rsidP="009F0BD9">
      <w:pPr>
        <w:widowControl w:val="0"/>
        <w:numPr>
          <w:ilvl w:val="0"/>
          <w:numId w:val="119"/>
        </w:numPr>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Макарова Н.  Компьютерное делопроизводство [Текст] / Н. Макарова, Г. Николайчук, Ю. Титова.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Спб</w:t>
      </w:r>
      <w:r w:rsidR="00ED44D4">
        <w:rPr>
          <w:rFonts w:eastAsia="Arial Unicode MS" w:cs="Times New Roman"/>
          <w:sz w:val="32"/>
          <w:szCs w:val="32"/>
          <w:lang w:val="uk-UA" w:eastAsia="uk-UA"/>
        </w:rPr>
        <w:t>. :</w:t>
      </w:r>
      <w:r w:rsidRPr="007F12F1">
        <w:rPr>
          <w:rFonts w:eastAsia="Arial Unicode MS" w:cs="Times New Roman"/>
          <w:sz w:val="32"/>
          <w:szCs w:val="32"/>
          <w:lang w:val="uk-UA" w:eastAsia="uk-UA"/>
        </w:rPr>
        <w:t xml:space="preserve"> 2002.</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416 с. </w:t>
      </w:r>
    </w:p>
    <w:p w:rsidR="00BF6DA3" w:rsidRPr="007F12F1" w:rsidRDefault="00BF6DA3" w:rsidP="009F0BD9">
      <w:pPr>
        <w:widowControl w:val="0"/>
        <w:numPr>
          <w:ilvl w:val="0"/>
          <w:numId w:val="119"/>
        </w:numPr>
        <w:tabs>
          <w:tab w:val="left" w:pos="0"/>
        </w:tabs>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Матвієнко О.</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В. Основи організації електронного документообігу </w:t>
      </w:r>
      <w:r w:rsidR="00ED44D4" w:rsidRPr="00202F83">
        <w:rPr>
          <w:sz w:val="32"/>
          <w:szCs w:val="32"/>
          <w:lang w:val="uk-UA"/>
        </w:rPr>
        <w:t>[</w:t>
      </w:r>
      <w:r w:rsidR="00ED44D4">
        <w:rPr>
          <w:sz w:val="32"/>
          <w:szCs w:val="32"/>
          <w:lang w:val="uk-UA"/>
        </w:rPr>
        <w:t>Текст</w:t>
      </w:r>
      <w:r w:rsidR="00ED44D4" w:rsidRPr="00202F83">
        <w:rPr>
          <w:sz w:val="32"/>
          <w:szCs w:val="32"/>
          <w:lang w:val="uk-UA"/>
        </w:rPr>
        <w:t>]</w:t>
      </w:r>
      <w:r w:rsidR="00ED44D4">
        <w:rPr>
          <w:sz w:val="32"/>
          <w:szCs w:val="32"/>
          <w:lang w:val="uk-UA"/>
        </w:rPr>
        <w:t xml:space="preserve"> </w:t>
      </w:r>
      <w:r w:rsidRPr="007F12F1">
        <w:rPr>
          <w:rFonts w:eastAsia="Arial Unicode MS" w:cs="Times New Roman"/>
          <w:sz w:val="32"/>
          <w:szCs w:val="32"/>
          <w:lang w:val="uk-UA" w:eastAsia="uk-UA"/>
        </w:rPr>
        <w:t>: навчальний посібник для студентів вищих навчальних закладів</w:t>
      </w:r>
      <w:r w:rsidR="00ED44D4">
        <w:rPr>
          <w:rFonts w:eastAsia="Arial Unicode MS" w:cs="Times New Roman"/>
          <w:sz w:val="32"/>
          <w:szCs w:val="32"/>
          <w:lang w:val="uk-UA" w:eastAsia="uk-UA"/>
        </w:rPr>
        <w:t xml:space="preserve"> / </w:t>
      </w:r>
      <w:r w:rsidRPr="007F12F1">
        <w:rPr>
          <w:rFonts w:eastAsia="Arial Unicode MS" w:cs="Times New Roman"/>
          <w:sz w:val="32"/>
          <w:szCs w:val="32"/>
          <w:lang w:val="uk-UA" w:eastAsia="uk-UA"/>
        </w:rPr>
        <w:t>О.</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В. Матвієнко, М.</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Н. Цивін.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 : Центр учбової літератури, 2008.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112 с.</w:t>
      </w:r>
    </w:p>
    <w:p w:rsidR="00BF6DA3" w:rsidRPr="007F12F1" w:rsidRDefault="00BF6DA3" w:rsidP="009F0BD9">
      <w:pPr>
        <w:widowControl w:val="0"/>
        <w:numPr>
          <w:ilvl w:val="0"/>
          <w:numId w:val="119"/>
        </w:numPr>
        <w:tabs>
          <w:tab w:val="left" w:pos="0"/>
        </w:tabs>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lastRenderedPageBreak/>
        <w:t>Станіславська Г.</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П. Кадрова документація. Порадник сучасного менеджера освіти</w:t>
      </w:r>
      <w:r w:rsidRPr="007F12F1">
        <w:rPr>
          <w:rFonts w:eastAsia="Arial Unicode MS" w:cs="Times New Roman"/>
          <w:sz w:val="32"/>
          <w:szCs w:val="32"/>
          <w:lang w:eastAsia="uk-UA"/>
        </w:rPr>
        <w:t xml:space="preserve"> </w:t>
      </w:r>
      <w:r w:rsidR="00A8725A" w:rsidRPr="00202F83">
        <w:rPr>
          <w:sz w:val="32"/>
          <w:szCs w:val="32"/>
          <w:lang w:val="uk-UA"/>
        </w:rPr>
        <w:t>[</w:t>
      </w:r>
      <w:r w:rsidR="00A8725A">
        <w:rPr>
          <w:sz w:val="32"/>
          <w:szCs w:val="32"/>
          <w:lang w:val="uk-UA"/>
        </w:rPr>
        <w:t>Текст</w:t>
      </w:r>
      <w:r w:rsidR="00A8725A" w:rsidRPr="00202F83">
        <w:rPr>
          <w:sz w:val="32"/>
          <w:szCs w:val="32"/>
          <w:lang w:val="uk-UA"/>
        </w:rPr>
        <w:t>]</w:t>
      </w:r>
      <w:r w:rsidR="00A8725A">
        <w:rPr>
          <w:sz w:val="32"/>
          <w:szCs w:val="32"/>
          <w:lang w:val="uk-UA"/>
        </w:rPr>
        <w:t xml:space="preserve"> </w:t>
      </w:r>
      <w:r w:rsidR="00A8725A">
        <w:rPr>
          <w:rFonts w:eastAsia="Arial Unicode MS" w:cs="Times New Roman"/>
          <w:sz w:val="32"/>
          <w:szCs w:val="32"/>
          <w:lang w:val="uk-UA" w:eastAsia="uk-UA"/>
        </w:rPr>
        <w:t>: навчальна книга</w:t>
      </w:r>
      <w:r w:rsidRPr="007F12F1">
        <w:rPr>
          <w:rFonts w:eastAsia="Arial Unicode MS" w:cs="Times New Roman"/>
          <w:sz w:val="32"/>
          <w:szCs w:val="32"/>
          <w:lang w:val="uk-UA" w:eastAsia="uk-UA"/>
        </w:rPr>
        <w:t xml:space="preserve"> / Г.</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П. Ста</w:t>
      </w:r>
      <w:r w:rsidR="00A8725A">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ніславська.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Тернопіль</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 xml:space="preserve">: Богдан, 2007.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196</w:t>
      </w:r>
      <w:r w:rsidRPr="007F12F1">
        <w:rPr>
          <w:rFonts w:eastAsia="Arial Unicode MS" w:cs="Times New Roman"/>
          <w:sz w:val="32"/>
          <w:szCs w:val="32"/>
          <w:lang w:eastAsia="uk-UA"/>
        </w:rPr>
        <w:t xml:space="preserve"> </w:t>
      </w:r>
      <w:r w:rsidRPr="007F12F1">
        <w:rPr>
          <w:rFonts w:eastAsia="Arial Unicode MS" w:cs="Times New Roman"/>
          <w:sz w:val="32"/>
          <w:szCs w:val="32"/>
          <w:lang w:val="uk-UA" w:eastAsia="uk-UA"/>
        </w:rPr>
        <w:t>с.</w:t>
      </w:r>
    </w:p>
    <w:p w:rsidR="00BF6DA3" w:rsidRPr="007F12F1" w:rsidRDefault="00BF6DA3" w:rsidP="009F0BD9">
      <w:pPr>
        <w:widowControl w:val="0"/>
        <w:numPr>
          <w:ilvl w:val="0"/>
          <w:numId w:val="119"/>
        </w:numPr>
        <w:tabs>
          <w:tab w:val="left" w:pos="0"/>
        </w:tabs>
        <w:autoSpaceDE w:val="0"/>
        <w:autoSpaceDN w:val="0"/>
        <w:adjustRightInd w:val="0"/>
        <w:spacing w:after="0" w:line="240" w:lineRule="auto"/>
        <w:ind w:left="851" w:hanging="425"/>
        <w:jc w:val="both"/>
        <w:rPr>
          <w:rFonts w:eastAsia="Arial Unicode MS" w:cs="Times New Roman"/>
          <w:sz w:val="32"/>
          <w:szCs w:val="32"/>
          <w:lang w:val="uk-UA" w:eastAsia="uk-UA"/>
        </w:rPr>
      </w:pPr>
      <w:r w:rsidRPr="007F12F1">
        <w:rPr>
          <w:rFonts w:eastAsia="Arial Unicode MS" w:cs="Times New Roman"/>
          <w:sz w:val="32"/>
          <w:szCs w:val="32"/>
          <w:lang w:val="uk-UA" w:eastAsia="uk-UA"/>
        </w:rPr>
        <w:t xml:space="preserve">Сучасне діловодство: зразки документів, діловий етикет, інформація для ділової людини </w:t>
      </w:r>
      <w:r w:rsidR="00A8725A" w:rsidRPr="00202F83">
        <w:rPr>
          <w:sz w:val="32"/>
          <w:szCs w:val="32"/>
          <w:lang w:val="uk-UA"/>
        </w:rPr>
        <w:t>[</w:t>
      </w:r>
      <w:r w:rsidR="00A8725A">
        <w:rPr>
          <w:sz w:val="32"/>
          <w:szCs w:val="32"/>
          <w:lang w:val="uk-UA"/>
        </w:rPr>
        <w:t>Текст</w:t>
      </w:r>
      <w:r w:rsidR="00A8725A" w:rsidRPr="00202F83">
        <w:rPr>
          <w:sz w:val="32"/>
          <w:szCs w:val="32"/>
          <w:lang w:val="uk-UA"/>
        </w:rPr>
        <w:t>]</w:t>
      </w:r>
      <w:r w:rsidR="00A8725A" w:rsidRPr="007719F4">
        <w:rPr>
          <w:sz w:val="32"/>
          <w:szCs w:val="32"/>
        </w:rPr>
        <w:t xml:space="preserve"> </w:t>
      </w:r>
      <w:r w:rsidRPr="007F12F1">
        <w:rPr>
          <w:rFonts w:eastAsia="Arial Unicode MS" w:cs="Times New Roman"/>
          <w:sz w:val="32"/>
          <w:szCs w:val="32"/>
          <w:lang w:val="uk-UA" w:eastAsia="uk-UA"/>
        </w:rPr>
        <w:t xml:space="preserve">/ </w:t>
      </w:r>
      <w:r w:rsidR="00006344">
        <w:rPr>
          <w:rFonts w:eastAsia="Arial Unicode MS" w:cs="Times New Roman"/>
          <w:sz w:val="32"/>
          <w:szCs w:val="32"/>
          <w:lang w:val="uk-UA" w:eastAsia="uk-UA"/>
        </w:rPr>
        <w:t>у</w:t>
      </w:r>
      <w:r w:rsidRPr="007F12F1">
        <w:rPr>
          <w:rFonts w:eastAsia="Arial Unicode MS" w:cs="Times New Roman"/>
          <w:sz w:val="32"/>
          <w:szCs w:val="32"/>
          <w:lang w:val="uk-UA" w:eastAsia="uk-UA"/>
        </w:rPr>
        <w:t>клад.: Н.</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Г. Гор</w:t>
      </w:r>
      <w:r w:rsidR="00A8725A">
        <w:rPr>
          <w:rFonts w:eastAsia="Arial Unicode MS" w:cs="Times New Roman"/>
          <w:sz w:val="32"/>
          <w:szCs w:val="32"/>
          <w:lang w:val="uk-UA" w:eastAsia="uk-UA"/>
        </w:rPr>
        <w:t>-</w:t>
      </w:r>
      <w:r w:rsidRPr="007F12F1">
        <w:rPr>
          <w:rFonts w:eastAsia="Arial Unicode MS" w:cs="Times New Roman"/>
          <w:sz w:val="32"/>
          <w:szCs w:val="32"/>
          <w:lang w:val="uk-UA" w:eastAsia="uk-UA"/>
        </w:rPr>
        <w:t>голюк, І.</w:t>
      </w:r>
      <w:r w:rsid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А. Казімірова; </w:t>
      </w:r>
      <w:r w:rsidR="00006344">
        <w:rPr>
          <w:rFonts w:eastAsia="Arial Unicode MS" w:cs="Times New Roman"/>
          <w:sz w:val="32"/>
          <w:szCs w:val="32"/>
          <w:lang w:val="uk-UA" w:eastAsia="uk-UA"/>
        </w:rPr>
        <w:t>з</w:t>
      </w:r>
      <w:r w:rsidRPr="007F12F1">
        <w:rPr>
          <w:rFonts w:eastAsia="Arial Unicode MS" w:cs="Times New Roman"/>
          <w:sz w:val="32"/>
          <w:szCs w:val="32"/>
          <w:lang w:val="uk-UA" w:eastAsia="uk-UA"/>
        </w:rPr>
        <w:t>а ред. В.</w:t>
      </w:r>
      <w:r w:rsidR="002D08BE">
        <w:rPr>
          <w:rFonts w:eastAsia="Arial Unicode MS" w:cs="Times New Roman"/>
          <w:sz w:val="32"/>
          <w:szCs w:val="32"/>
          <w:lang w:val="uk-UA" w:eastAsia="uk-UA"/>
        </w:rPr>
        <w:t xml:space="preserve"> </w:t>
      </w:r>
      <w:r w:rsidR="00A8725A">
        <w:rPr>
          <w:rFonts w:eastAsia="Arial Unicode MS" w:cs="Times New Roman"/>
          <w:sz w:val="32"/>
          <w:szCs w:val="32"/>
          <w:lang w:val="uk-UA" w:eastAsia="uk-UA"/>
        </w:rPr>
        <w:t>М. Бріцина</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К.</w:t>
      </w:r>
      <w:r w:rsidRP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 xml:space="preserve">: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Довіра</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2007. </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 xml:space="preserve"> 687</w:t>
      </w:r>
      <w:r w:rsidRPr="002D08BE">
        <w:rPr>
          <w:rFonts w:eastAsia="Arial Unicode MS" w:cs="Times New Roman"/>
          <w:sz w:val="32"/>
          <w:szCs w:val="32"/>
          <w:lang w:val="uk-UA" w:eastAsia="uk-UA"/>
        </w:rPr>
        <w:t xml:space="preserve"> </w:t>
      </w:r>
      <w:r w:rsidRPr="007F12F1">
        <w:rPr>
          <w:rFonts w:eastAsia="Arial Unicode MS" w:cs="Times New Roman"/>
          <w:sz w:val="32"/>
          <w:szCs w:val="32"/>
          <w:lang w:val="uk-UA" w:eastAsia="uk-UA"/>
        </w:rPr>
        <w:t>с.</w:t>
      </w:r>
    </w:p>
    <w:p w:rsidR="007F12F1" w:rsidRPr="007F12F1" w:rsidRDefault="007F12F1" w:rsidP="009F0BD9">
      <w:pPr>
        <w:widowControl w:val="0"/>
        <w:numPr>
          <w:ilvl w:val="0"/>
          <w:numId w:val="119"/>
        </w:numPr>
        <w:autoSpaceDE w:val="0"/>
        <w:autoSpaceDN w:val="0"/>
        <w:adjustRightInd w:val="0"/>
        <w:spacing w:after="0" w:line="240" w:lineRule="auto"/>
        <w:jc w:val="both"/>
        <w:rPr>
          <w:rFonts w:eastAsia="Arial Unicode MS" w:cs="Times New Roman"/>
          <w:sz w:val="32"/>
          <w:szCs w:val="32"/>
          <w:lang w:val="uk-UA" w:eastAsia="uk-UA"/>
        </w:rPr>
      </w:pPr>
      <w:r w:rsidRPr="007F12F1">
        <w:rPr>
          <w:rFonts w:eastAsia="Arial Unicode MS" w:cs="Times New Roman"/>
          <w:sz w:val="32"/>
          <w:szCs w:val="32"/>
          <w:lang w:val="uk-UA" w:eastAsia="uk-UA"/>
        </w:rPr>
        <w:t>http://office.microsoft.com/uk</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ua/word</w:t>
      </w:r>
      <w:r w:rsidR="005B3F0B">
        <w:rPr>
          <w:rFonts w:eastAsia="Arial Unicode MS" w:cs="Times New Roman"/>
          <w:sz w:val="32"/>
          <w:szCs w:val="32"/>
          <w:lang w:val="uk-UA" w:eastAsia="uk-UA"/>
        </w:rPr>
        <w:t>–</w:t>
      </w:r>
      <w:r w:rsidRPr="007F12F1">
        <w:rPr>
          <w:rFonts w:eastAsia="Arial Unicode MS" w:cs="Times New Roman"/>
          <w:sz w:val="32"/>
          <w:szCs w:val="32"/>
          <w:lang w:val="uk-UA" w:eastAsia="uk-UA"/>
        </w:rPr>
        <w:t>help</w:t>
      </w:r>
      <w:r w:rsidR="001E7622">
        <w:rPr>
          <w:rFonts w:eastAsia="Arial Unicode MS" w:cs="Times New Roman"/>
          <w:sz w:val="32"/>
          <w:szCs w:val="32"/>
          <w:lang w:val="uk-UA" w:eastAsia="uk-UA"/>
        </w:rPr>
        <w:t>.</w:t>
      </w:r>
    </w:p>
    <w:p w:rsidR="00A77929" w:rsidRDefault="00A77929" w:rsidP="009F0BD9">
      <w:pPr>
        <w:spacing w:after="0" w:line="240" w:lineRule="auto"/>
        <w:rPr>
          <w:rFonts w:cs="Times New Roman"/>
          <w:b/>
          <w:sz w:val="32"/>
          <w:szCs w:val="32"/>
          <w:lang w:val="uk-UA" w:eastAsia="uk-UA"/>
        </w:rPr>
      </w:pPr>
      <w:r>
        <w:rPr>
          <w:rFonts w:cs="Times New Roman"/>
          <w:b/>
          <w:sz w:val="32"/>
          <w:szCs w:val="32"/>
          <w:lang w:val="uk-UA" w:eastAsia="uk-UA"/>
        </w:rPr>
        <w:br w:type="page"/>
      </w:r>
    </w:p>
    <w:p w:rsidR="00A77929" w:rsidRDefault="00236921"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Додаток 1</w:t>
      </w:r>
    </w:p>
    <w:p w:rsidR="007051D4" w:rsidRPr="007051D4" w:rsidRDefault="007051D4" w:rsidP="009F0BD9">
      <w:pPr>
        <w:spacing w:after="0" w:line="240" w:lineRule="auto"/>
        <w:jc w:val="center"/>
        <w:rPr>
          <w:rFonts w:cs="Times New Roman"/>
          <w:b/>
          <w:sz w:val="32"/>
          <w:szCs w:val="32"/>
          <w:lang w:val="uk-UA" w:eastAsia="uk-UA"/>
        </w:rPr>
      </w:pPr>
      <w:r w:rsidRPr="007051D4">
        <w:rPr>
          <w:rFonts w:cs="Times New Roman"/>
          <w:b/>
          <w:sz w:val="32"/>
          <w:szCs w:val="32"/>
          <w:lang w:val="uk-UA" w:eastAsia="uk-UA"/>
        </w:rPr>
        <w:t>Гімнастика пальців</w:t>
      </w:r>
    </w:p>
    <w:p w:rsidR="007051D4" w:rsidRDefault="007A5B83" w:rsidP="009F0BD9">
      <w:pPr>
        <w:spacing w:after="0" w:line="240" w:lineRule="auto"/>
        <w:rPr>
          <w:rFonts w:cs="Times New Roman"/>
          <w:color w:val="auto"/>
          <w:sz w:val="32"/>
          <w:szCs w:val="32"/>
          <w:lang w:val="uk-UA"/>
        </w:rPr>
      </w:pPr>
      <w:r>
        <w:rPr>
          <w:rFonts w:cs="Times New Roman"/>
          <w:noProof/>
          <w:color w:val="auto"/>
          <w:sz w:val="32"/>
          <w:szCs w:val="32"/>
          <w:lang w:eastAsia="ru-RU"/>
        </w:rPr>
        <w:drawing>
          <wp:anchor distT="0" distB="0" distL="114300" distR="114300" simplePos="0" relativeHeight="251687936" behindDoc="0" locked="0" layoutInCell="1" allowOverlap="1" wp14:anchorId="4D57419F" wp14:editId="277D4BF4">
            <wp:simplePos x="0" y="0"/>
            <wp:positionH relativeFrom="column">
              <wp:posOffset>309987</wp:posOffset>
            </wp:positionH>
            <wp:positionV relativeFrom="paragraph">
              <wp:posOffset>112395</wp:posOffset>
            </wp:positionV>
            <wp:extent cx="5846973" cy="768667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940" t="4535" r="-534" b="6265"/>
                    <a:stretch/>
                  </pic:blipFill>
                  <pic:spPr bwMode="auto">
                    <a:xfrm>
                      <a:off x="0" y="0"/>
                      <a:ext cx="5849432" cy="7689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7051D4" w:rsidRDefault="007051D4" w:rsidP="009F0BD9">
      <w:pPr>
        <w:spacing w:after="0" w:line="240" w:lineRule="auto"/>
        <w:rPr>
          <w:rFonts w:cs="Times New Roman"/>
          <w:color w:val="auto"/>
          <w:sz w:val="32"/>
          <w:szCs w:val="32"/>
          <w:lang w:val="uk-UA"/>
        </w:rPr>
      </w:pPr>
    </w:p>
    <w:p w:rsidR="00463945" w:rsidRDefault="00236921" w:rsidP="009F0BD9">
      <w:pPr>
        <w:spacing w:after="0" w:line="240" w:lineRule="auto"/>
        <w:jc w:val="right"/>
        <w:rPr>
          <w:rFonts w:cs="Times New Roman"/>
          <w:color w:val="auto"/>
          <w:sz w:val="32"/>
          <w:szCs w:val="32"/>
          <w:lang w:val="uk-UA"/>
        </w:rPr>
        <w:sectPr w:rsidR="00463945" w:rsidSect="00AF057F">
          <w:footerReference w:type="default" r:id="rId79"/>
          <w:headerReference w:type="first" r:id="rId80"/>
          <w:pgSz w:w="11906" w:h="16838"/>
          <w:pgMar w:top="1134" w:right="1134" w:bottom="1134" w:left="1134" w:header="709" w:footer="447" w:gutter="0"/>
          <w:pgNumType w:start="3"/>
          <w:cols w:space="708"/>
          <w:docGrid w:linePitch="381"/>
        </w:sectPr>
      </w:pPr>
      <w:r>
        <w:rPr>
          <w:rFonts w:cs="Times New Roman"/>
          <w:color w:val="auto"/>
          <w:sz w:val="32"/>
          <w:szCs w:val="32"/>
          <w:lang w:val="uk-UA"/>
        </w:rPr>
        <w:br w:type="page"/>
      </w:r>
    </w:p>
    <w:p w:rsidR="00236921" w:rsidRDefault="00236921"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2</w:t>
      </w:r>
    </w:p>
    <w:p w:rsidR="00B43C08" w:rsidRPr="00913AB0" w:rsidRDefault="00B43C08" w:rsidP="009F0BD9">
      <w:pPr>
        <w:spacing w:after="0" w:line="240" w:lineRule="auto"/>
        <w:ind w:firstLine="170"/>
        <w:jc w:val="both"/>
        <w:rPr>
          <w:sz w:val="32"/>
          <w:szCs w:val="32"/>
        </w:rPr>
      </w:pPr>
    </w:p>
    <w:p w:rsidR="00B07001" w:rsidRPr="00913AB0" w:rsidRDefault="00B07001" w:rsidP="009F0BD9">
      <w:pPr>
        <w:spacing w:after="0" w:line="240" w:lineRule="auto"/>
        <w:ind w:firstLine="170"/>
        <w:jc w:val="both"/>
        <w:rPr>
          <w:sz w:val="32"/>
          <w:szCs w:val="32"/>
        </w:rPr>
      </w:pPr>
    </w:p>
    <w:p w:rsidR="00B07001" w:rsidRPr="00913AB0" w:rsidRDefault="00D04D62" w:rsidP="009F0BD9">
      <w:pPr>
        <w:spacing w:after="0" w:line="240" w:lineRule="auto"/>
        <w:ind w:firstLine="170"/>
        <w:jc w:val="both"/>
        <w:rPr>
          <w:sz w:val="32"/>
          <w:szCs w:val="32"/>
        </w:rPr>
      </w:pPr>
      <w:r>
        <w:rPr>
          <w:noProof/>
          <w:lang w:eastAsia="ru-RU"/>
        </w:rPr>
        <w:drawing>
          <wp:anchor distT="0" distB="0" distL="114300" distR="114300" simplePos="0" relativeHeight="251663359" behindDoc="0" locked="0" layoutInCell="1" allowOverlap="1" wp14:anchorId="1F83EAB9" wp14:editId="22D07F52">
            <wp:simplePos x="0" y="0"/>
            <wp:positionH relativeFrom="column">
              <wp:posOffset>41910</wp:posOffset>
            </wp:positionH>
            <wp:positionV relativeFrom="paragraph">
              <wp:posOffset>17145</wp:posOffset>
            </wp:positionV>
            <wp:extent cx="9320530" cy="3733800"/>
            <wp:effectExtent l="0" t="0" r="0" b="0"/>
            <wp:wrapNone/>
            <wp:docPr id="224" name="Рисунок 224" descr="D:\d\робота\Атестація\Атестація І категорія\Методичні посібники\Сліпий десятипальцевий метод друку\клави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робота\Атестація\Атестація І категорія\Методичні посібники\Сліпий десятипальцевий метод друку\клавиатура.jpg"/>
                    <pic:cNvPicPr>
                      <a:picLocks noChangeAspect="1" noChangeArrowheads="1"/>
                    </pic:cNvPicPr>
                  </pic:nvPicPr>
                  <pic:blipFill rotWithShape="1">
                    <a:blip r:embed="rId81">
                      <a:extLst>
                        <a:ext uri="{28A0092B-C50C-407E-A947-70E740481C1C}">
                          <a14:useLocalDpi xmlns:a14="http://schemas.microsoft.com/office/drawing/2010/main" val="0"/>
                        </a:ext>
                      </a:extLst>
                    </a:blip>
                    <a:srcRect b="12938"/>
                    <a:stretch/>
                  </pic:blipFill>
                  <pic:spPr bwMode="auto">
                    <a:xfrm>
                      <a:off x="0" y="0"/>
                      <a:ext cx="932053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001" w:rsidRPr="00913AB0" w:rsidRDefault="00B07001" w:rsidP="009F0BD9">
      <w:pPr>
        <w:spacing w:after="0" w:line="240" w:lineRule="auto"/>
        <w:ind w:firstLine="170"/>
        <w:jc w:val="both"/>
        <w:rPr>
          <w:sz w:val="32"/>
          <w:szCs w:val="32"/>
        </w:rPr>
      </w:pPr>
    </w:p>
    <w:p w:rsidR="00B43C08" w:rsidRPr="00B43C08" w:rsidRDefault="00B43C08" w:rsidP="009F0BD9">
      <w:pPr>
        <w:spacing w:after="0" w:line="240" w:lineRule="auto"/>
        <w:ind w:firstLine="170"/>
        <w:jc w:val="both"/>
        <w:rPr>
          <w:sz w:val="32"/>
          <w:szCs w:val="32"/>
          <w:lang w:val="uk-UA"/>
        </w:rPr>
      </w:pPr>
    </w:p>
    <w:p w:rsidR="00B43C08" w:rsidRPr="00B43C08" w:rsidRDefault="00B43C08" w:rsidP="009F0BD9">
      <w:pPr>
        <w:spacing w:after="0" w:line="240" w:lineRule="auto"/>
        <w:ind w:firstLine="170"/>
        <w:jc w:val="both"/>
        <w:rPr>
          <w:sz w:val="32"/>
          <w:szCs w:val="32"/>
          <w:lang w:val="uk-UA"/>
        </w:rPr>
      </w:pPr>
    </w:p>
    <w:p w:rsidR="00B43C08" w:rsidRPr="00B43C08" w:rsidRDefault="00B43C08" w:rsidP="009F0BD9">
      <w:pPr>
        <w:spacing w:after="0" w:line="240" w:lineRule="auto"/>
        <w:ind w:firstLine="170"/>
        <w:jc w:val="both"/>
        <w:rPr>
          <w:sz w:val="32"/>
          <w:szCs w:val="32"/>
          <w:lang w:val="uk-UA"/>
        </w:rPr>
      </w:pPr>
    </w:p>
    <w:p w:rsidR="00B43C08" w:rsidRPr="00B43C08" w:rsidRDefault="00B43C08" w:rsidP="009F0BD9">
      <w:pPr>
        <w:spacing w:after="0" w:line="240" w:lineRule="auto"/>
        <w:ind w:firstLine="170"/>
        <w:jc w:val="both"/>
        <w:rPr>
          <w:sz w:val="32"/>
          <w:szCs w:val="32"/>
          <w:lang w:val="uk-UA"/>
        </w:rPr>
      </w:pPr>
    </w:p>
    <w:p w:rsidR="00B43C08" w:rsidRDefault="00B43C0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ind w:firstLine="170"/>
        <w:jc w:val="both"/>
        <w:rPr>
          <w:szCs w:val="28"/>
          <w:lang w:val="uk-UA"/>
        </w:rPr>
      </w:pPr>
    </w:p>
    <w:p w:rsidR="00832E78" w:rsidRDefault="00832E78" w:rsidP="009F0BD9">
      <w:pPr>
        <w:spacing w:after="0" w:line="240" w:lineRule="auto"/>
        <w:jc w:val="right"/>
        <w:rPr>
          <w:rFonts w:cs="Times New Roman"/>
          <w:i/>
          <w:sz w:val="32"/>
          <w:szCs w:val="32"/>
          <w:lang w:val="uk-UA" w:eastAsia="uk-UA"/>
        </w:rPr>
      </w:pPr>
      <w:r>
        <w:rPr>
          <w:rFonts w:cs="Times New Roman"/>
          <w:i/>
          <w:sz w:val="32"/>
          <w:szCs w:val="32"/>
          <w:lang w:val="uk-UA" w:eastAsia="uk-UA"/>
        </w:rPr>
        <w:t>Продовження додат</w:t>
      </w:r>
      <w:r w:rsidRPr="00236921">
        <w:rPr>
          <w:rFonts w:cs="Times New Roman"/>
          <w:i/>
          <w:sz w:val="32"/>
          <w:szCs w:val="32"/>
          <w:lang w:val="uk-UA" w:eastAsia="uk-UA"/>
        </w:rPr>
        <w:t>к</w:t>
      </w:r>
      <w:r>
        <w:rPr>
          <w:rFonts w:cs="Times New Roman"/>
          <w:i/>
          <w:sz w:val="32"/>
          <w:szCs w:val="32"/>
          <w:lang w:val="uk-UA" w:eastAsia="uk-UA"/>
        </w:rPr>
        <w:t>а</w:t>
      </w:r>
      <w:r w:rsidRPr="00236921">
        <w:rPr>
          <w:rFonts w:cs="Times New Roman"/>
          <w:i/>
          <w:sz w:val="32"/>
          <w:szCs w:val="32"/>
          <w:lang w:val="uk-UA" w:eastAsia="uk-UA"/>
        </w:rPr>
        <w:t xml:space="preserve"> </w:t>
      </w:r>
      <w:r>
        <w:rPr>
          <w:rFonts w:cs="Times New Roman"/>
          <w:i/>
          <w:sz w:val="32"/>
          <w:szCs w:val="32"/>
          <w:lang w:val="uk-UA" w:eastAsia="uk-UA"/>
        </w:rPr>
        <w:t>2</w:t>
      </w:r>
    </w:p>
    <w:p w:rsidR="00832E78" w:rsidRDefault="00832E78" w:rsidP="009F0BD9">
      <w:pPr>
        <w:spacing w:after="0" w:line="240" w:lineRule="auto"/>
        <w:ind w:firstLine="170"/>
        <w:jc w:val="both"/>
        <w:rPr>
          <w:szCs w:val="28"/>
          <w:lang w:val="uk-UA"/>
        </w:rPr>
      </w:pPr>
    </w:p>
    <w:p w:rsidR="00D04D62" w:rsidRDefault="00D04D62">
      <w:pPr>
        <w:rPr>
          <w:sz w:val="32"/>
          <w:szCs w:val="32"/>
          <w:lang w:val="uk-UA"/>
        </w:rPr>
      </w:pPr>
      <w:r>
        <w:rPr>
          <w:sz w:val="32"/>
          <w:szCs w:val="32"/>
          <w:lang w:val="uk-UA"/>
        </w:rPr>
        <w:br w:type="page"/>
      </w:r>
    </w:p>
    <w:p w:rsidR="00D04D62" w:rsidRPr="00D04D62" w:rsidRDefault="00D04D62" w:rsidP="00D04D62">
      <w:pPr>
        <w:pStyle w:val="a4"/>
        <w:spacing w:after="0" w:line="360" w:lineRule="auto"/>
        <w:ind w:left="890"/>
        <w:jc w:val="right"/>
        <w:rPr>
          <w:i/>
          <w:sz w:val="32"/>
          <w:szCs w:val="32"/>
          <w:lang w:val="uk-UA"/>
        </w:rPr>
      </w:pPr>
      <w:r w:rsidRPr="00D04D62">
        <w:rPr>
          <w:i/>
          <w:sz w:val="32"/>
          <w:szCs w:val="32"/>
          <w:lang w:val="uk-UA"/>
        </w:rPr>
        <w:lastRenderedPageBreak/>
        <w:t>Продовження додатка 2</w:t>
      </w:r>
    </w:p>
    <w:p w:rsidR="00D04D62" w:rsidRPr="00D04D62" w:rsidRDefault="00D04D62" w:rsidP="00D04D62">
      <w:pPr>
        <w:pStyle w:val="a4"/>
        <w:spacing w:after="0" w:line="360" w:lineRule="auto"/>
        <w:ind w:left="890"/>
        <w:jc w:val="both"/>
        <w:rPr>
          <w:sz w:val="32"/>
          <w:szCs w:val="32"/>
          <w:lang w:val="uk-UA"/>
        </w:rPr>
      </w:pPr>
    </w:p>
    <w:p w:rsidR="00B43C08" w:rsidRPr="00832E78" w:rsidRDefault="00B43C08" w:rsidP="00D04D62">
      <w:pPr>
        <w:pStyle w:val="a4"/>
        <w:numPr>
          <w:ilvl w:val="0"/>
          <w:numId w:val="137"/>
        </w:numPr>
        <w:spacing w:after="0" w:line="360" w:lineRule="auto"/>
        <w:jc w:val="both"/>
        <w:rPr>
          <w:sz w:val="32"/>
          <w:szCs w:val="32"/>
          <w:lang w:val="uk-UA"/>
        </w:rPr>
      </w:pPr>
      <w:r w:rsidRPr="00832E78">
        <w:rPr>
          <w:sz w:val="32"/>
          <w:szCs w:val="32"/>
          <w:lang w:val="uk-UA"/>
        </w:rPr>
        <w:t>Функціональні клавіші</w:t>
      </w:r>
      <w:r w:rsidRPr="00832E78">
        <w:rPr>
          <w:sz w:val="32"/>
          <w:szCs w:val="32"/>
          <w:lang w:val="en-US"/>
        </w:rPr>
        <w:t> </w:t>
      </w:r>
      <w:r w:rsidRPr="00832E78">
        <w:rPr>
          <w:sz w:val="32"/>
          <w:szCs w:val="32"/>
          <w:lang w:val="uk-UA"/>
        </w:rPr>
        <w:t>(</w:t>
      </w:r>
      <w:r w:rsidRPr="00832E78">
        <w:rPr>
          <w:sz w:val="32"/>
          <w:szCs w:val="32"/>
          <w:lang w:val="en-US"/>
        </w:rPr>
        <w:t>F</w:t>
      </w:r>
      <w:r w:rsidRPr="00832E78">
        <w:rPr>
          <w:sz w:val="32"/>
          <w:szCs w:val="32"/>
          <w:lang w:val="uk-UA"/>
        </w:rPr>
        <w:t xml:space="preserve">1 – </w:t>
      </w:r>
      <w:r w:rsidRPr="00832E78">
        <w:rPr>
          <w:sz w:val="32"/>
          <w:szCs w:val="32"/>
          <w:lang w:val="en-US"/>
        </w:rPr>
        <w:t>F</w:t>
      </w:r>
      <w:r w:rsidRPr="00832E78">
        <w:rPr>
          <w:sz w:val="32"/>
          <w:szCs w:val="32"/>
          <w:lang w:val="uk-UA"/>
        </w:rPr>
        <w:t>12 – у різних програмах виконують різні функції).</w:t>
      </w:r>
    </w:p>
    <w:p w:rsidR="00B43C08" w:rsidRPr="00832E78" w:rsidRDefault="00B43C08" w:rsidP="00D04D62">
      <w:pPr>
        <w:pStyle w:val="a4"/>
        <w:numPr>
          <w:ilvl w:val="0"/>
          <w:numId w:val="137"/>
        </w:numPr>
        <w:spacing w:after="0" w:line="360" w:lineRule="auto"/>
        <w:jc w:val="both"/>
        <w:rPr>
          <w:sz w:val="32"/>
          <w:szCs w:val="32"/>
          <w:lang w:val="uk-UA"/>
        </w:rPr>
      </w:pPr>
      <w:r w:rsidRPr="00832E78">
        <w:rPr>
          <w:sz w:val="32"/>
          <w:szCs w:val="32"/>
        </w:rPr>
        <w:t>Алфавітно-цифров</w:t>
      </w:r>
      <w:r w:rsidR="00343C21" w:rsidRPr="00832E78">
        <w:rPr>
          <w:sz w:val="32"/>
          <w:szCs w:val="32"/>
          <w:lang w:val="uk-UA"/>
        </w:rPr>
        <w:t xml:space="preserve">а </w:t>
      </w:r>
      <w:proofErr w:type="gramStart"/>
      <w:r w:rsidR="00343C21" w:rsidRPr="00832E78">
        <w:rPr>
          <w:sz w:val="32"/>
          <w:szCs w:val="32"/>
          <w:lang w:val="uk-UA"/>
        </w:rPr>
        <w:t>клав</w:t>
      </w:r>
      <w:proofErr w:type="gramEnd"/>
      <w:r w:rsidR="00343C21" w:rsidRPr="00832E78">
        <w:rPr>
          <w:sz w:val="32"/>
          <w:szCs w:val="32"/>
          <w:lang w:val="uk-UA"/>
        </w:rPr>
        <w:t>іатура.</w:t>
      </w:r>
    </w:p>
    <w:p w:rsidR="00B43C08" w:rsidRPr="00832E78" w:rsidRDefault="00B43C08" w:rsidP="00D04D62">
      <w:pPr>
        <w:pStyle w:val="a4"/>
        <w:numPr>
          <w:ilvl w:val="0"/>
          <w:numId w:val="137"/>
        </w:numPr>
        <w:spacing w:after="0" w:line="360" w:lineRule="auto"/>
        <w:jc w:val="both"/>
        <w:rPr>
          <w:sz w:val="32"/>
          <w:szCs w:val="32"/>
          <w:lang w:val="uk-UA"/>
        </w:rPr>
      </w:pPr>
      <w:r w:rsidRPr="00832E78">
        <w:rPr>
          <w:sz w:val="32"/>
          <w:szCs w:val="32"/>
        </w:rPr>
        <w:t xml:space="preserve">Клавіші </w:t>
      </w:r>
      <w:proofErr w:type="gramStart"/>
      <w:r w:rsidRPr="00832E78">
        <w:rPr>
          <w:sz w:val="32"/>
          <w:szCs w:val="32"/>
        </w:rPr>
        <w:t>спец</w:t>
      </w:r>
      <w:proofErr w:type="gramEnd"/>
      <w:r w:rsidRPr="00832E78">
        <w:rPr>
          <w:sz w:val="32"/>
          <w:szCs w:val="32"/>
        </w:rPr>
        <w:t>іального призначення</w:t>
      </w:r>
      <w:r w:rsidR="00343C21" w:rsidRPr="00832E78">
        <w:rPr>
          <w:sz w:val="32"/>
          <w:szCs w:val="32"/>
          <w:lang w:val="uk-UA"/>
        </w:rPr>
        <w:t>.</w:t>
      </w:r>
    </w:p>
    <w:p w:rsidR="00B43C08" w:rsidRPr="00832E78" w:rsidRDefault="00B43C08" w:rsidP="00D04D62">
      <w:pPr>
        <w:pStyle w:val="a4"/>
        <w:numPr>
          <w:ilvl w:val="0"/>
          <w:numId w:val="137"/>
        </w:numPr>
        <w:spacing w:after="0" w:line="360" w:lineRule="auto"/>
        <w:jc w:val="both"/>
        <w:rPr>
          <w:sz w:val="32"/>
          <w:szCs w:val="32"/>
          <w:lang w:val="uk-UA"/>
        </w:rPr>
      </w:pPr>
      <w:r w:rsidRPr="00832E78">
        <w:rPr>
          <w:sz w:val="32"/>
          <w:szCs w:val="32"/>
          <w:lang w:val="uk-UA"/>
        </w:rPr>
        <w:t xml:space="preserve">Клавіші </w:t>
      </w:r>
      <w:r w:rsidR="00343C21" w:rsidRPr="00832E78">
        <w:rPr>
          <w:sz w:val="32"/>
          <w:szCs w:val="32"/>
          <w:lang w:val="uk-UA"/>
        </w:rPr>
        <w:t>управління курсором.</w:t>
      </w:r>
    </w:p>
    <w:p w:rsidR="00B43C08" w:rsidRPr="00832E78" w:rsidRDefault="00B43C08" w:rsidP="00D04D62">
      <w:pPr>
        <w:pStyle w:val="a4"/>
        <w:numPr>
          <w:ilvl w:val="0"/>
          <w:numId w:val="137"/>
        </w:numPr>
        <w:spacing w:after="0" w:line="360" w:lineRule="auto"/>
        <w:jc w:val="both"/>
        <w:rPr>
          <w:sz w:val="32"/>
          <w:szCs w:val="32"/>
          <w:lang w:val="uk-UA"/>
        </w:rPr>
      </w:pPr>
      <w:r w:rsidRPr="00832E78">
        <w:rPr>
          <w:sz w:val="32"/>
          <w:szCs w:val="32"/>
        </w:rPr>
        <w:t xml:space="preserve">Додаткова цифрова </w:t>
      </w:r>
      <w:proofErr w:type="gramStart"/>
      <w:r w:rsidR="00343C21" w:rsidRPr="00832E78">
        <w:rPr>
          <w:sz w:val="32"/>
          <w:szCs w:val="32"/>
          <w:lang w:val="uk-UA"/>
        </w:rPr>
        <w:t>клав</w:t>
      </w:r>
      <w:proofErr w:type="gramEnd"/>
      <w:r w:rsidR="00343C21" w:rsidRPr="00832E78">
        <w:rPr>
          <w:sz w:val="32"/>
          <w:szCs w:val="32"/>
          <w:lang w:val="uk-UA"/>
        </w:rPr>
        <w:t>іатура.</w:t>
      </w:r>
    </w:p>
    <w:p w:rsidR="00463945" w:rsidRPr="00832E78" w:rsidRDefault="00B43C08" w:rsidP="00D04D62">
      <w:pPr>
        <w:pStyle w:val="a4"/>
        <w:numPr>
          <w:ilvl w:val="0"/>
          <w:numId w:val="137"/>
        </w:numPr>
        <w:spacing w:after="0" w:line="360" w:lineRule="auto"/>
        <w:jc w:val="both"/>
        <w:rPr>
          <w:sz w:val="32"/>
          <w:szCs w:val="32"/>
          <w:lang w:val="uk-UA"/>
        </w:rPr>
      </w:pPr>
      <w:r w:rsidRPr="00832E78">
        <w:rPr>
          <w:sz w:val="32"/>
          <w:szCs w:val="32"/>
          <w:lang w:val="uk-UA"/>
        </w:rPr>
        <w:t xml:space="preserve">Індикатори режимів </w:t>
      </w:r>
      <w:r w:rsidRPr="00832E78">
        <w:rPr>
          <w:sz w:val="32"/>
          <w:szCs w:val="32"/>
        </w:rPr>
        <w:t>Caps</w:t>
      </w:r>
      <w:r w:rsidRPr="00832E78">
        <w:rPr>
          <w:sz w:val="32"/>
          <w:szCs w:val="32"/>
          <w:lang w:val="uk-UA"/>
        </w:rPr>
        <w:t xml:space="preserve"> </w:t>
      </w:r>
      <w:r w:rsidRPr="00832E78">
        <w:rPr>
          <w:sz w:val="32"/>
          <w:szCs w:val="32"/>
        </w:rPr>
        <w:t>Lock</w:t>
      </w:r>
      <w:r w:rsidRPr="00832E78">
        <w:rPr>
          <w:sz w:val="32"/>
          <w:szCs w:val="32"/>
          <w:lang w:val="uk-UA"/>
        </w:rPr>
        <w:t xml:space="preserve"> (для переключення режиму введенням великих та малих літер) , </w:t>
      </w:r>
      <w:r w:rsidRPr="00832E78">
        <w:rPr>
          <w:sz w:val="32"/>
          <w:szCs w:val="32"/>
        </w:rPr>
        <w:t>Num</w:t>
      </w:r>
      <w:r w:rsidRPr="00832E78">
        <w:rPr>
          <w:sz w:val="32"/>
          <w:szCs w:val="32"/>
          <w:lang w:val="uk-UA"/>
        </w:rPr>
        <w:t xml:space="preserve"> </w:t>
      </w:r>
      <w:r w:rsidRPr="00832E78">
        <w:rPr>
          <w:sz w:val="32"/>
          <w:szCs w:val="32"/>
        </w:rPr>
        <w:t>Lock</w:t>
      </w:r>
      <w:r w:rsidRPr="00832E78">
        <w:rPr>
          <w:sz w:val="32"/>
          <w:szCs w:val="32"/>
          <w:lang w:val="uk-UA"/>
        </w:rPr>
        <w:t xml:space="preserve"> (для переключення режимів цифрової групи клавіш), </w:t>
      </w:r>
      <w:r w:rsidRPr="00832E78">
        <w:rPr>
          <w:sz w:val="32"/>
          <w:szCs w:val="32"/>
        </w:rPr>
        <w:t>Scroll</w:t>
      </w:r>
      <w:r w:rsidRPr="00832E78">
        <w:rPr>
          <w:sz w:val="32"/>
          <w:szCs w:val="32"/>
          <w:lang w:val="uk-UA"/>
        </w:rPr>
        <w:t xml:space="preserve"> </w:t>
      </w:r>
      <w:r w:rsidRPr="00832E78">
        <w:rPr>
          <w:sz w:val="32"/>
          <w:szCs w:val="32"/>
        </w:rPr>
        <w:t>Lock</w:t>
      </w:r>
      <w:r w:rsidRPr="00832E78">
        <w:rPr>
          <w:sz w:val="32"/>
          <w:szCs w:val="32"/>
          <w:lang w:val="uk-UA"/>
        </w:rPr>
        <w:t xml:space="preserve"> (для включення режиму, коли клавіші керування курсором виконують функцію переміщення екрану – на зразок функцій маніпулятора миші).</w:t>
      </w:r>
    </w:p>
    <w:p w:rsidR="00B43C08" w:rsidRPr="00343C21" w:rsidRDefault="00B43C08" w:rsidP="009F0BD9">
      <w:pPr>
        <w:spacing w:after="0" w:line="240" w:lineRule="auto"/>
        <w:jc w:val="both"/>
        <w:rPr>
          <w:rFonts w:cs="Times New Roman"/>
          <w:sz w:val="32"/>
          <w:szCs w:val="32"/>
          <w:lang w:val="uk-UA" w:eastAsia="uk-UA"/>
        </w:rPr>
        <w:sectPr w:rsidR="00B43C08" w:rsidRPr="00343C21" w:rsidSect="00463945">
          <w:pgSz w:w="16838" w:h="11906" w:orient="landscape"/>
          <w:pgMar w:top="1134" w:right="1134" w:bottom="1134" w:left="1134" w:header="709" w:footer="709" w:gutter="0"/>
          <w:cols w:space="708"/>
          <w:docGrid w:linePitch="360"/>
        </w:sectPr>
      </w:pPr>
    </w:p>
    <w:p w:rsidR="00236921" w:rsidRPr="00236921" w:rsidRDefault="00236921"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3</w:t>
      </w:r>
    </w:p>
    <w:p w:rsidR="00A04C9F" w:rsidRPr="00A04C9F" w:rsidRDefault="00A04C9F" w:rsidP="009F0BD9">
      <w:pPr>
        <w:widowControl w:val="0"/>
        <w:autoSpaceDE w:val="0"/>
        <w:autoSpaceDN w:val="0"/>
        <w:adjustRightInd w:val="0"/>
        <w:spacing w:after="0" w:line="240" w:lineRule="auto"/>
        <w:ind w:firstLine="700"/>
        <w:jc w:val="center"/>
        <w:rPr>
          <w:rFonts w:eastAsia="Times New Roman" w:cs="Times New Roman"/>
          <w:b/>
          <w:color w:val="auto"/>
          <w:sz w:val="32"/>
          <w:szCs w:val="32"/>
          <w:lang w:val="uk-UA" w:eastAsia="ru-RU"/>
        </w:rPr>
      </w:pPr>
      <w:r w:rsidRPr="00A04C9F">
        <w:rPr>
          <w:rFonts w:eastAsia="Times New Roman" w:cs="Times New Roman"/>
          <w:b/>
          <w:color w:val="auto"/>
          <w:sz w:val="32"/>
          <w:szCs w:val="32"/>
          <w:lang w:val="uk-UA" w:eastAsia="ru-RU"/>
        </w:rPr>
        <w:t>ДЕРЖАВНИЙ КОМІТЕТ АРХІВІВ УКРАЇНИ</w:t>
      </w:r>
    </w:p>
    <w:p w:rsidR="00A04C9F" w:rsidRPr="00413513" w:rsidRDefault="00A04C9F" w:rsidP="009F0BD9">
      <w:pPr>
        <w:widowControl w:val="0"/>
        <w:autoSpaceDE w:val="0"/>
        <w:autoSpaceDN w:val="0"/>
        <w:adjustRightInd w:val="0"/>
        <w:spacing w:after="0" w:line="240" w:lineRule="auto"/>
        <w:ind w:left="56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left="56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ЗАТВЕРДЖЕНО</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Наказ державного комітету</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Архівів України</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16.03.2005 № 6</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Зареєстровано</w:t>
      </w:r>
      <w:r w:rsidR="00413513">
        <w:rPr>
          <w:rFonts w:eastAsia="Times New Roman" w:cs="Times New Roman"/>
          <w:color w:val="auto"/>
          <w:sz w:val="32"/>
          <w:szCs w:val="32"/>
          <w:lang w:val="uk-UA" w:eastAsia="ru-RU"/>
        </w:rPr>
        <w:t xml:space="preserve"> </w:t>
      </w:r>
      <w:r w:rsidRPr="00A04C9F">
        <w:rPr>
          <w:rFonts w:eastAsia="Times New Roman" w:cs="Times New Roman"/>
          <w:color w:val="auto"/>
          <w:sz w:val="32"/>
          <w:szCs w:val="32"/>
          <w:lang w:val="uk-UA" w:eastAsia="ru-RU"/>
        </w:rPr>
        <w:t>в Міністерстві</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Юстиції України</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8 травня 2005 року</w:t>
      </w:r>
    </w:p>
    <w:p w:rsidR="00A04C9F" w:rsidRPr="00A04C9F" w:rsidRDefault="00A04C9F" w:rsidP="009F0BD9">
      <w:pPr>
        <w:widowControl w:val="0"/>
        <w:autoSpaceDE w:val="0"/>
        <w:autoSpaceDN w:val="0"/>
        <w:adjustRightInd w:val="0"/>
        <w:spacing w:after="0" w:line="240" w:lineRule="auto"/>
        <w:ind w:left="5954"/>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за № 407/55986</w:t>
      </w:r>
    </w:p>
    <w:p w:rsidR="00A04C9F" w:rsidRPr="00A04C9F" w:rsidRDefault="00A04C9F" w:rsidP="009F0BD9">
      <w:pPr>
        <w:widowControl w:val="0"/>
        <w:autoSpaceDE w:val="0"/>
        <w:autoSpaceDN w:val="0"/>
        <w:adjustRightInd w:val="0"/>
        <w:spacing w:after="0" w:line="240" w:lineRule="auto"/>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center"/>
        <w:rPr>
          <w:rFonts w:eastAsia="Times New Roman" w:cs="Times New Roman"/>
          <w:b/>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center"/>
        <w:rPr>
          <w:rFonts w:eastAsia="Times New Roman" w:cs="Times New Roman"/>
          <w:b/>
          <w:color w:val="auto"/>
          <w:sz w:val="36"/>
          <w:szCs w:val="36"/>
          <w:lang w:val="uk-UA" w:eastAsia="ru-RU"/>
        </w:rPr>
      </w:pPr>
      <w:r w:rsidRPr="00A04C9F">
        <w:rPr>
          <w:rFonts w:eastAsia="Times New Roman" w:cs="Times New Roman"/>
          <w:b/>
          <w:color w:val="auto"/>
          <w:sz w:val="36"/>
          <w:szCs w:val="36"/>
          <w:lang w:val="uk-UA" w:eastAsia="ru-RU"/>
        </w:rPr>
        <w:t>ПРАВИЛА РОБОТИ</w:t>
      </w: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архівних підрозділів органів державної влади,</w:t>
      </w:r>
    </w:p>
    <w:p w:rsidR="00A04C9F" w:rsidRPr="00A04C9F" w:rsidRDefault="00A04C9F"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місцевого самоврядування, підприємств, установ, організацій</w:t>
      </w: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413513"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413513"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413513"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413513" w:rsidRDefault="00413513" w:rsidP="009F0BD9">
      <w:pPr>
        <w:widowControl w:val="0"/>
        <w:autoSpaceDE w:val="0"/>
        <w:autoSpaceDN w:val="0"/>
        <w:adjustRightInd w:val="0"/>
        <w:spacing w:after="0" w:line="240" w:lineRule="auto"/>
        <w:jc w:val="both"/>
        <w:rPr>
          <w:rFonts w:eastAsia="Times New Roman" w:cs="Times New Roman"/>
          <w:color w:val="auto"/>
          <w:sz w:val="32"/>
          <w:szCs w:val="32"/>
          <w:lang w:val="uk-UA" w:eastAsia="ru-RU"/>
        </w:rPr>
      </w:pPr>
    </w:p>
    <w:p w:rsidR="00413513" w:rsidRPr="00413513" w:rsidRDefault="00413513"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A04C9F" w:rsidRPr="00A04C9F" w:rsidRDefault="00A04C9F" w:rsidP="009F0BD9">
      <w:pPr>
        <w:widowControl w:val="0"/>
        <w:autoSpaceDE w:val="0"/>
        <w:autoSpaceDN w:val="0"/>
        <w:adjustRightInd w:val="0"/>
        <w:spacing w:after="0" w:line="240" w:lineRule="auto"/>
        <w:ind w:firstLine="700"/>
        <w:jc w:val="both"/>
        <w:rPr>
          <w:rFonts w:eastAsia="Times New Roman" w:cs="Times New Roman"/>
          <w:color w:val="auto"/>
          <w:sz w:val="32"/>
          <w:szCs w:val="32"/>
          <w:lang w:val="uk-UA" w:eastAsia="ru-RU"/>
        </w:rPr>
      </w:pPr>
    </w:p>
    <w:p w:rsidR="00F26E2E" w:rsidRPr="00D8021F" w:rsidRDefault="00A04C9F" w:rsidP="009F0BD9">
      <w:pPr>
        <w:widowControl w:val="0"/>
        <w:autoSpaceDE w:val="0"/>
        <w:autoSpaceDN w:val="0"/>
        <w:adjustRightInd w:val="0"/>
        <w:spacing w:after="0" w:line="240" w:lineRule="auto"/>
        <w:ind w:firstLine="700"/>
        <w:jc w:val="center"/>
        <w:rPr>
          <w:rFonts w:eastAsia="Times New Roman" w:cs="Times New Roman"/>
          <w:color w:val="auto"/>
          <w:sz w:val="32"/>
          <w:szCs w:val="32"/>
          <w:lang w:val="uk-UA" w:eastAsia="ru-RU"/>
        </w:rPr>
      </w:pPr>
      <w:r w:rsidRPr="00A04C9F">
        <w:rPr>
          <w:rFonts w:eastAsia="Times New Roman" w:cs="Times New Roman"/>
          <w:color w:val="auto"/>
          <w:sz w:val="32"/>
          <w:szCs w:val="32"/>
          <w:lang w:val="uk-UA" w:eastAsia="ru-RU"/>
        </w:rPr>
        <w:t>Київ</w:t>
      </w:r>
      <w:r w:rsidR="0026230E">
        <w:rPr>
          <w:rFonts w:eastAsia="Times New Roman" w:cs="Times New Roman"/>
          <w:color w:val="auto"/>
          <w:sz w:val="32"/>
          <w:szCs w:val="32"/>
          <w:lang w:val="uk-UA" w:eastAsia="ru-RU"/>
        </w:rPr>
        <w:t>–</w:t>
      </w:r>
      <w:r w:rsidRPr="00A04C9F">
        <w:rPr>
          <w:rFonts w:eastAsia="Times New Roman" w:cs="Times New Roman"/>
          <w:color w:val="auto"/>
          <w:sz w:val="32"/>
          <w:szCs w:val="32"/>
          <w:lang w:val="uk-UA" w:eastAsia="ru-RU"/>
        </w:rPr>
        <w:t>20</w:t>
      </w:r>
      <w:r w:rsidRPr="00413513">
        <w:rPr>
          <w:rFonts w:eastAsia="Times New Roman" w:cs="Times New Roman"/>
          <w:color w:val="auto"/>
          <w:sz w:val="32"/>
          <w:szCs w:val="32"/>
          <w:lang w:val="uk-UA" w:eastAsia="ru-RU"/>
        </w:rPr>
        <w:t>14</w:t>
      </w:r>
      <w:r w:rsidR="00F26E2E">
        <w:rPr>
          <w:rFonts w:eastAsia="Times New Roman" w:cs="Times New Roman"/>
          <w:color w:val="auto"/>
          <w:szCs w:val="28"/>
          <w:lang w:val="uk-UA" w:eastAsia="ru-RU"/>
        </w:rPr>
        <w:br w:type="page"/>
      </w:r>
    </w:p>
    <w:p w:rsidR="00086BAC" w:rsidRDefault="00086BAC" w:rsidP="009F0BD9">
      <w:pPr>
        <w:spacing w:after="0" w:line="240" w:lineRule="auto"/>
        <w:jc w:val="right"/>
        <w:rPr>
          <w:rFonts w:cs="Times New Roman"/>
          <w:i/>
          <w:sz w:val="32"/>
          <w:szCs w:val="32"/>
          <w:lang w:val="uk-UA" w:eastAsia="uk-UA"/>
        </w:rPr>
        <w:sectPr w:rsidR="00086BAC" w:rsidSect="00B71D3D">
          <w:pgSz w:w="11906" w:h="16838"/>
          <w:pgMar w:top="1134" w:right="1134" w:bottom="1134" w:left="1134" w:header="709" w:footer="709" w:gutter="0"/>
          <w:cols w:space="708"/>
          <w:docGrid w:linePitch="360"/>
        </w:sectPr>
      </w:pPr>
    </w:p>
    <w:p w:rsidR="00F26E2E" w:rsidRPr="00236921" w:rsidRDefault="00F26E2E"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4</w:t>
      </w:r>
    </w:p>
    <w:p w:rsidR="00086BAC" w:rsidRPr="00086BAC" w:rsidRDefault="00086BAC" w:rsidP="009F0BD9">
      <w:pPr>
        <w:spacing w:after="0" w:line="240" w:lineRule="auto"/>
        <w:jc w:val="center"/>
        <w:rPr>
          <w:rFonts w:cs="Times New Roman"/>
          <w:b/>
          <w:sz w:val="32"/>
          <w:szCs w:val="32"/>
          <w:lang w:val="uk-UA"/>
        </w:rPr>
      </w:pPr>
      <w:r w:rsidRPr="00086BAC">
        <w:rPr>
          <w:rFonts w:cs="Times New Roman"/>
          <w:b/>
          <w:sz w:val="32"/>
          <w:szCs w:val="32"/>
          <w:lang w:val="uk-UA"/>
        </w:rPr>
        <w:t>Журнал обліку господарських договорів</w:t>
      </w:r>
    </w:p>
    <w:tbl>
      <w:tblPr>
        <w:tblStyle w:val="13"/>
        <w:tblW w:w="15373" w:type="dxa"/>
        <w:tblLayout w:type="fixed"/>
        <w:tblLook w:val="04A0" w:firstRow="1" w:lastRow="0" w:firstColumn="1" w:lastColumn="0" w:noHBand="0" w:noVBand="1"/>
      </w:tblPr>
      <w:tblGrid>
        <w:gridCol w:w="976"/>
        <w:gridCol w:w="1259"/>
        <w:gridCol w:w="1340"/>
        <w:gridCol w:w="1446"/>
        <w:gridCol w:w="1258"/>
        <w:gridCol w:w="1471"/>
        <w:gridCol w:w="1406"/>
        <w:gridCol w:w="1475"/>
        <w:gridCol w:w="1670"/>
        <w:gridCol w:w="1650"/>
        <w:gridCol w:w="1422"/>
      </w:tblGrid>
      <w:tr w:rsidR="00086BAC" w:rsidRPr="00086BAC" w:rsidTr="00153D73">
        <w:tc>
          <w:tcPr>
            <w:tcW w:w="976"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Дата</w:t>
            </w:r>
          </w:p>
        </w:tc>
        <w:tc>
          <w:tcPr>
            <w:tcW w:w="1259"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Індекс договору</w:t>
            </w:r>
          </w:p>
        </w:tc>
        <w:tc>
          <w:tcPr>
            <w:tcW w:w="1340"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Замовник</w:t>
            </w:r>
          </w:p>
        </w:tc>
        <w:tc>
          <w:tcPr>
            <w:tcW w:w="1446"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Підрядник</w:t>
            </w:r>
          </w:p>
        </w:tc>
        <w:tc>
          <w:tcPr>
            <w:tcW w:w="2729" w:type="dxa"/>
            <w:gridSpan w:val="2"/>
            <w:vAlign w:val="center"/>
          </w:tcPr>
          <w:p w:rsidR="00086BAC" w:rsidRPr="00086BAC" w:rsidRDefault="00086BAC" w:rsidP="009F0BD9">
            <w:pPr>
              <w:jc w:val="center"/>
              <w:rPr>
                <w:b/>
                <w:i/>
                <w:sz w:val="26"/>
                <w:szCs w:val="26"/>
                <w:lang w:val="uk-UA"/>
              </w:rPr>
            </w:pPr>
            <w:r w:rsidRPr="00086BAC">
              <w:rPr>
                <w:b/>
                <w:i/>
                <w:sz w:val="26"/>
                <w:szCs w:val="26"/>
                <w:lang w:val="uk-UA"/>
              </w:rPr>
              <w:t>Строк дії договору</w:t>
            </w:r>
          </w:p>
        </w:tc>
        <w:tc>
          <w:tcPr>
            <w:tcW w:w="1406"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Короткий зміст договору</w:t>
            </w:r>
          </w:p>
        </w:tc>
        <w:tc>
          <w:tcPr>
            <w:tcW w:w="1475"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Сума і порядок розрахунку гривні</w:t>
            </w:r>
          </w:p>
        </w:tc>
        <w:tc>
          <w:tcPr>
            <w:tcW w:w="1670"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Прізвище і підпис працівника, у якого зберігається договір, дата передавання</w:t>
            </w:r>
          </w:p>
        </w:tc>
        <w:tc>
          <w:tcPr>
            <w:tcW w:w="1650"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Прізвище і підпис працівника фінансової служби, якому передано копію договору, дата передавання</w:t>
            </w:r>
          </w:p>
        </w:tc>
        <w:tc>
          <w:tcPr>
            <w:tcW w:w="1422" w:type="dxa"/>
            <w:vMerge w:val="restart"/>
            <w:vAlign w:val="center"/>
          </w:tcPr>
          <w:p w:rsidR="00086BAC" w:rsidRPr="00086BAC" w:rsidRDefault="00086BAC" w:rsidP="009F0BD9">
            <w:pPr>
              <w:jc w:val="center"/>
              <w:rPr>
                <w:b/>
                <w:i/>
                <w:sz w:val="26"/>
                <w:szCs w:val="26"/>
                <w:lang w:val="uk-UA"/>
              </w:rPr>
            </w:pPr>
            <w:r w:rsidRPr="00086BAC">
              <w:rPr>
                <w:b/>
                <w:i/>
                <w:sz w:val="26"/>
                <w:szCs w:val="26"/>
                <w:lang w:val="uk-UA"/>
              </w:rPr>
              <w:t>Примітки</w:t>
            </w:r>
          </w:p>
        </w:tc>
      </w:tr>
      <w:tr w:rsidR="00086BAC" w:rsidRPr="00086BAC" w:rsidTr="00153D73">
        <w:tc>
          <w:tcPr>
            <w:tcW w:w="976" w:type="dxa"/>
            <w:vMerge/>
          </w:tcPr>
          <w:p w:rsidR="00086BAC" w:rsidRPr="00086BAC" w:rsidRDefault="00086BAC" w:rsidP="009F0BD9">
            <w:pPr>
              <w:jc w:val="both"/>
              <w:rPr>
                <w:lang w:val="uk-UA"/>
              </w:rPr>
            </w:pPr>
          </w:p>
        </w:tc>
        <w:tc>
          <w:tcPr>
            <w:tcW w:w="1259" w:type="dxa"/>
            <w:vMerge/>
          </w:tcPr>
          <w:p w:rsidR="00086BAC" w:rsidRPr="00086BAC" w:rsidRDefault="00086BAC" w:rsidP="009F0BD9">
            <w:pPr>
              <w:jc w:val="both"/>
              <w:rPr>
                <w:lang w:val="uk-UA"/>
              </w:rPr>
            </w:pPr>
          </w:p>
        </w:tc>
        <w:tc>
          <w:tcPr>
            <w:tcW w:w="1340" w:type="dxa"/>
            <w:vMerge/>
          </w:tcPr>
          <w:p w:rsidR="00086BAC" w:rsidRPr="00086BAC" w:rsidRDefault="00086BAC" w:rsidP="009F0BD9">
            <w:pPr>
              <w:jc w:val="both"/>
              <w:rPr>
                <w:lang w:val="uk-UA"/>
              </w:rPr>
            </w:pPr>
          </w:p>
        </w:tc>
        <w:tc>
          <w:tcPr>
            <w:tcW w:w="1446" w:type="dxa"/>
            <w:vMerge/>
          </w:tcPr>
          <w:p w:rsidR="00086BAC" w:rsidRPr="00086BAC" w:rsidRDefault="00086BAC" w:rsidP="009F0BD9">
            <w:pPr>
              <w:jc w:val="both"/>
              <w:rPr>
                <w:lang w:val="uk-UA"/>
              </w:rPr>
            </w:pPr>
          </w:p>
        </w:tc>
        <w:tc>
          <w:tcPr>
            <w:tcW w:w="1258" w:type="dxa"/>
            <w:vAlign w:val="center"/>
          </w:tcPr>
          <w:p w:rsidR="00086BAC" w:rsidRPr="00086BAC" w:rsidRDefault="00086BAC" w:rsidP="009F0BD9">
            <w:pPr>
              <w:jc w:val="center"/>
              <w:rPr>
                <w:b/>
                <w:i/>
                <w:sz w:val="26"/>
                <w:szCs w:val="26"/>
                <w:lang w:val="uk-UA"/>
              </w:rPr>
            </w:pPr>
            <w:r w:rsidRPr="00086BAC">
              <w:rPr>
                <w:b/>
                <w:i/>
                <w:sz w:val="26"/>
                <w:szCs w:val="26"/>
                <w:lang w:val="uk-UA"/>
              </w:rPr>
              <w:t>початок</w:t>
            </w:r>
          </w:p>
        </w:tc>
        <w:tc>
          <w:tcPr>
            <w:tcW w:w="1471" w:type="dxa"/>
            <w:vAlign w:val="center"/>
          </w:tcPr>
          <w:p w:rsidR="00086BAC" w:rsidRPr="00086BAC" w:rsidRDefault="00086BAC" w:rsidP="009F0BD9">
            <w:pPr>
              <w:jc w:val="center"/>
              <w:rPr>
                <w:b/>
                <w:i/>
                <w:sz w:val="26"/>
                <w:szCs w:val="26"/>
                <w:lang w:val="uk-UA"/>
              </w:rPr>
            </w:pPr>
            <w:r w:rsidRPr="00086BAC">
              <w:rPr>
                <w:b/>
                <w:i/>
                <w:sz w:val="26"/>
                <w:szCs w:val="26"/>
                <w:lang w:val="uk-UA"/>
              </w:rPr>
              <w:t>закінчення</w:t>
            </w:r>
          </w:p>
        </w:tc>
        <w:tc>
          <w:tcPr>
            <w:tcW w:w="1406" w:type="dxa"/>
            <w:vMerge/>
          </w:tcPr>
          <w:p w:rsidR="00086BAC" w:rsidRPr="00086BAC" w:rsidRDefault="00086BAC" w:rsidP="009F0BD9">
            <w:pPr>
              <w:jc w:val="both"/>
              <w:rPr>
                <w:lang w:val="uk-UA"/>
              </w:rPr>
            </w:pPr>
          </w:p>
        </w:tc>
        <w:tc>
          <w:tcPr>
            <w:tcW w:w="1475" w:type="dxa"/>
            <w:vMerge/>
          </w:tcPr>
          <w:p w:rsidR="00086BAC" w:rsidRPr="00086BAC" w:rsidRDefault="00086BAC" w:rsidP="009F0BD9">
            <w:pPr>
              <w:jc w:val="both"/>
              <w:rPr>
                <w:lang w:val="uk-UA"/>
              </w:rPr>
            </w:pPr>
          </w:p>
        </w:tc>
        <w:tc>
          <w:tcPr>
            <w:tcW w:w="1670" w:type="dxa"/>
            <w:vMerge/>
          </w:tcPr>
          <w:p w:rsidR="00086BAC" w:rsidRPr="00086BAC" w:rsidRDefault="00086BAC" w:rsidP="009F0BD9">
            <w:pPr>
              <w:jc w:val="both"/>
              <w:rPr>
                <w:lang w:val="uk-UA"/>
              </w:rPr>
            </w:pPr>
          </w:p>
        </w:tc>
        <w:tc>
          <w:tcPr>
            <w:tcW w:w="1650" w:type="dxa"/>
            <w:vMerge/>
          </w:tcPr>
          <w:p w:rsidR="00086BAC" w:rsidRPr="00086BAC" w:rsidRDefault="00086BAC" w:rsidP="009F0BD9">
            <w:pPr>
              <w:jc w:val="both"/>
              <w:rPr>
                <w:lang w:val="uk-UA"/>
              </w:rPr>
            </w:pPr>
          </w:p>
        </w:tc>
        <w:tc>
          <w:tcPr>
            <w:tcW w:w="1422" w:type="dxa"/>
            <w:vMerge/>
          </w:tcPr>
          <w:p w:rsidR="00086BAC" w:rsidRPr="00086BAC" w:rsidRDefault="00086BAC" w:rsidP="009F0BD9">
            <w:pPr>
              <w:jc w:val="both"/>
              <w:rPr>
                <w:lang w:val="uk-UA"/>
              </w:rPr>
            </w:pPr>
          </w:p>
        </w:tc>
      </w:tr>
      <w:tr w:rsidR="00086BAC" w:rsidRPr="00086BAC" w:rsidTr="00153D73">
        <w:tc>
          <w:tcPr>
            <w:tcW w:w="976" w:type="dxa"/>
            <w:vAlign w:val="center"/>
          </w:tcPr>
          <w:p w:rsidR="00086BAC" w:rsidRPr="00086BAC" w:rsidRDefault="00086BAC" w:rsidP="009F0BD9">
            <w:pPr>
              <w:numPr>
                <w:ilvl w:val="0"/>
                <w:numId w:val="120"/>
              </w:numPr>
              <w:ind w:left="0" w:firstLine="0"/>
              <w:contextualSpacing/>
              <w:jc w:val="center"/>
              <w:rPr>
                <w:b/>
                <w:i/>
                <w:lang w:val="uk-UA"/>
              </w:rPr>
            </w:pPr>
          </w:p>
        </w:tc>
        <w:tc>
          <w:tcPr>
            <w:tcW w:w="1259" w:type="dxa"/>
            <w:vAlign w:val="center"/>
          </w:tcPr>
          <w:p w:rsidR="00086BAC" w:rsidRPr="00086BAC" w:rsidRDefault="00086BAC" w:rsidP="009F0BD9">
            <w:pPr>
              <w:numPr>
                <w:ilvl w:val="0"/>
                <w:numId w:val="120"/>
              </w:numPr>
              <w:ind w:left="0" w:firstLine="0"/>
              <w:contextualSpacing/>
              <w:jc w:val="center"/>
              <w:rPr>
                <w:b/>
                <w:i/>
                <w:lang w:val="uk-UA"/>
              </w:rPr>
            </w:pPr>
          </w:p>
        </w:tc>
        <w:tc>
          <w:tcPr>
            <w:tcW w:w="1340" w:type="dxa"/>
            <w:vAlign w:val="center"/>
          </w:tcPr>
          <w:p w:rsidR="00086BAC" w:rsidRPr="00086BAC" w:rsidRDefault="00086BAC" w:rsidP="009F0BD9">
            <w:pPr>
              <w:numPr>
                <w:ilvl w:val="0"/>
                <w:numId w:val="120"/>
              </w:numPr>
              <w:ind w:left="0" w:firstLine="0"/>
              <w:contextualSpacing/>
              <w:jc w:val="center"/>
              <w:rPr>
                <w:b/>
                <w:i/>
                <w:lang w:val="uk-UA"/>
              </w:rPr>
            </w:pPr>
          </w:p>
        </w:tc>
        <w:tc>
          <w:tcPr>
            <w:tcW w:w="1446" w:type="dxa"/>
            <w:vAlign w:val="center"/>
          </w:tcPr>
          <w:p w:rsidR="00086BAC" w:rsidRPr="00086BAC" w:rsidRDefault="00086BAC" w:rsidP="009F0BD9">
            <w:pPr>
              <w:numPr>
                <w:ilvl w:val="0"/>
                <w:numId w:val="120"/>
              </w:numPr>
              <w:ind w:left="0" w:firstLine="0"/>
              <w:contextualSpacing/>
              <w:jc w:val="center"/>
              <w:rPr>
                <w:b/>
                <w:i/>
                <w:lang w:val="uk-UA"/>
              </w:rPr>
            </w:pPr>
          </w:p>
        </w:tc>
        <w:tc>
          <w:tcPr>
            <w:tcW w:w="1258" w:type="dxa"/>
            <w:vAlign w:val="center"/>
          </w:tcPr>
          <w:p w:rsidR="00086BAC" w:rsidRPr="00086BAC" w:rsidRDefault="00086BAC" w:rsidP="009F0BD9">
            <w:pPr>
              <w:numPr>
                <w:ilvl w:val="0"/>
                <w:numId w:val="120"/>
              </w:numPr>
              <w:ind w:left="0" w:firstLine="0"/>
              <w:contextualSpacing/>
              <w:jc w:val="center"/>
              <w:rPr>
                <w:b/>
                <w:i/>
                <w:lang w:val="uk-UA"/>
              </w:rPr>
            </w:pPr>
          </w:p>
        </w:tc>
        <w:tc>
          <w:tcPr>
            <w:tcW w:w="1471" w:type="dxa"/>
            <w:vAlign w:val="center"/>
          </w:tcPr>
          <w:p w:rsidR="00086BAC" w:rsidRPr="00086BAC" w:rsidRDefault="00086BAC" w:rsidP="009F0BD9">
            <w:pPr>
              <w:numPr>
                <w:ilvl w:val="0"/>
                <w:numId w:val="120"/>
              </w:numPr>
              <w:ind w:left="0" w:firstLine="0"/>
              <w:contextualSpacing/>
              <w:jc w:val="center"/>
              <w:rPr>
                <w:b/>
                <w:i/>
                <w:lang w:val="uk-UA"/>
              </w:rPr>
            </w:pPr>
          </w:p>
        </w:tc>
        <w:tc>
          <w:tcPr>
            <w:tcW w:w="1406" w:type="dxa"/>
            <w:vAlign w:val="center"/>
          </w:tcPr>
          <w:p w:rsidR="00086BAC" w:rsidRPr="00086BAC" w:rsidRDefault="00086BAC" w:rsidP="009F0BD9">
            <w:pPr>
              <w:numPr>
                <w:ilvl w:val="0"/>
                <w:numId w:val="120"/>
              </w:numPr>
              <w:ind w:left="0" w:firstLine="0"/>
              <w:contextualSpacing/>
              <w:jc w:val="center"/>
              <w:rPr>
                <w:b/>
                <w:i/>
                <w:lang w:val="uk-UA"/>
              </w:rPr>
            </w:pPr>
          </w:p>
        </w:tc>
        <w:tc>
          <w:tcPr>
            <w:tcW w:w="1475" w:type="dxa"/>
            <w:vAlign w:val="center"/>
          </w:tcPr>
          <w:p w:rsidR="00086BAC" w:rsidRPr="00086BAC" w:rsidRDefault="00086BAC" w:rsidP="009F0BD9">
            <w:pPr>
              <w:numPr>
                <w:ilvl w:val="0"/>
                <w:numId w:val="120"/>
              </w:numPr>
              <w:ind w:left="0" w:firstLine="0"/>
              <w:contextualSpacing/>
              <w:jc w:val="center"/>
              <w:rPr>
                <w:b/>
                <w:i/>
                <w:lang w:val="uk-UA"/>
              </w:rPr>
            </w:pPr>
          </w:p>
        </w:tc>
        <w:tc>
          <w:tcPr>
            <w:tcW w:w="1670" w:type="dxa"/>
            <w:vAlign w:val="center"/>
          </w:tcPr>
          <w:p w:rsidR="00086BAC" w:rsidRPr="00086BAC" w:rsidRDefault="00086BAC" w:rsidP="009F0BD9">
            <w:pPr>
              <w:numPr>
                <w:ilvl w:val="0"/>
                <w:numId w:val="120"/>
              </w:numPr>
              <w:ind w:left="0" w:firstLine="0"/>
              <w:contextualSpacing/>
              <w:jc w:val="center"/>
              <w:rPr>
                <w:b/>
                <w:i/>
                <w:lang w:val="uk-UA"/>
              </w:rPr>
            </w:pPr>
          </w:p>
        </w:tc>
        <w:tc>
          <w:tcPr>
            <w:tcW w:w="1650" w:type="dxa"/>
            <w:vAlign w:val="center"/>
          </w:tcPr>
          <w:p w:rsidR="00086BAC" w:rsidRPr="00086BAC" w:rsidRDefault="00086BAC" w:rsidP="009F0BD9">
            <w:pPr>
              <w:numPr>
                <w:ilvl w:val="0"/>
                <w:numId w:val="120"/>
              </w:numPr>
              <w:ind w:left="0" w:firstLine="0"/>
              <w:contextualSpacing/>
              <w:jc w:val="center"/>
              <w:rPr>
                <w:b/>
                <w:i/>
                <w:lang w:val="uk-UA"/>
              </w:rPr>
            </w:pPr>
          </w:p>
        </w:tc>
        <w:tc>
          <w:tcPr>
            <w:tcW w:w="1422" w:type="dxa"/>
            <w:vAlign w:val="center"/>
          </w:tcPr>
          <w:p w:rsidR="00086BAC" w:rsidRPr="00086BAC" w:rsidRDefault="00086BAC" w:rsidP="009F0BD9">
            <w:pPr>
              <w:numPr>
                <w:ilvl w:val="0"/>
                <w:numId w:val="120"/>
              </w:numPr>
              <w:ind w:left="0" w:firstLine="0"/>
              <w:contextualSpacing/>
              <w:jc w:val="center"/>
              <w:rPr>
                <w:b/>
                <w:i/>
                <w:lang w:val="uk-UA"/>
              </w:rPr>
            </w:pPr>
          </w:p>
        </w:tc>
      </w:tr>
      <w:tr w:rsidR="00086BAC" w:rsidRPr="00086BAC" w:rsidTr="00153D73">
        <w:tc>
          <w:tcPr>
            <w:tcW w:w="976" w:type="dxa"/>
            <w:vAlign w:val="center"/>
          </w:tcPr>
          <w:p w:rsidR="00086BAC" w:rsidRPr="00086BAC" w:rsidRDefault="00086BAC" w:rsidP="009F0BD9">
            <w:pPr>
              <w:jc w:val="center"/>
              <w:rPr>
                <w:lang w:val="uk-UA"/>
              </w:rPr>
            </w:pPr>
            <w:r w:rsidRPr="00086BAC">
              <w:rPr>
                <w:lang w:val="uk-UA"/>
              </w:rPr>
              <w:t>06.01.2014</w:t>
            </w:r>
          </w:p>
        </w:tc>
        <w:tc>
          <w:tcPr>
            <w:tcW w:w="1259" w:type="dxa"/>
            <w:vAlign w:val="center"/>
          </w:tcPr>
          <w:p w:rsidR="00086BAC" w:rsidRPr="00086BAC" w:rsidRDefault="00086BAC" w:rsidP="009F0BD9">
            <w:pPr>
              <w:jc w:val="center"/>
              <w:rPr>
                <w:lang w:val="uk-UA"/>
              </w:rPr>
            </w:pPr>
            <w:r w:rsidRPr="00086BAC">
              <w:rPr>
                <w:lang w:val="uk-UA"/>
              </w:rPr>
              <w:t>01/26</w:t>
            </w:r>
          </w:p>
        </w:tc>
        <w:tc>
          <w:tcPr>
            <w:tcW w:w="1340" w:type="dxa"/>
            <w:vAlign w:val="center"/>
          </w:tcPr>
          <w:p w:rsidR="00086BAC" w:rsidRPr="00086BAC" w:rsidRDefault="00086BAC" w:rsidP="009F0BD9">
            <w:pPr>
              <w:jc w:val="center"/>
              <w:rPr>
                <w:lang w:val="uk-UA"/>
              </w:rPr>
            </w:pPr>
            <w:r w:rsidRPr="00086BAC">
              <w:rPr>
                <w:lang w:val="uk-UA"/>
              </w:rPr>
              <w:t>Відділ зв’язку</w:t>
            </w:r>
          </w:p>
        </w:tc>
        <w:tc>
          <w:tcPr>
            <w:tcW w:w="1446" w:type="dxa"/>
            <w:vAlign w:val="center"/>
          </w:tcPr>
          <w:p w:rsidR="00086BAC" w:rsidRPr="00086BAC" w:rsidRDefault="00086BAC" w:rsidP="009F0BD9">
            <w:pPr>
              <w:jc w:val="center"/>
              <w:rPr>
                <w:lang w:val="uk-UA"/>
              </w:rPr>
            </w:pPr>
            <w:r w:rsidRPr="00086BAC">
              <w:rPr>
                <w:lang w:val="uk-UA"/>
              </w:rPr>
              <w:t>ЗАТ «Укртеле-ком»</w:t>
            </w:r>
          </w:p>
        </w:tc>
        <w:tc>
          <w:tcPr>
            <w:tcW w:w="1258" w:type="dxa"/>
            <w:vAlign w:val="center"/>
          </w:tcPr>
          <w:p w:rsidR="00086BAC" w:rsidRPr="00086BAC" w:rsidRDefault="00086BAC" w:rsidP="009F0BD9">
            <w:pPr>
              <w:jc w:val="center"/>
              <w:rPr>
                <w:lang w:val="uk-UA"/>
              </w:rPr>
            </w:pPr>
            <w:r w:rsidRPr="00086BAC">
              <w:rPr>
                <w:lang w:val="uk-UA"/>
              </w:rPr>
              <w:t>10.01.</w:t>
            </w:r>
          </w:p>
          <w:p w:rsidR="00086BAC" w:rsidRPr="00086BAC" w:rsidRDefault="00086BAC" w:rsidP="009F0BD9">
            <w:pPr>
              <w:jc w:val="center"/>
              <w:rPr>
                <w:lang w:val="uk-UA"/>
              </w:rPr>
            </w:pPr>
            <w:r w:rsidRPr="00086BAC">
              <w:rPr>
                <w:lang w:val="uk-UA"/>
              </w:rPr>
              <w:t>2014</w:t>
            </w:r>
          </w:p>
        </w:tc>
        <w:tc>
          <w:tcPr>
            <w:tcW w:w="1471" w:type="dxa"/>
            <w:vAlign w:val="center"/>
          </w:tcPr>
          <w:p w:rsidR="00086BAC" w:rsidRPr="00086BAC" w:rsidRDefault="00086BAC" w:rsidP="009F0BD9">
            <w:pPr>
              <w:jc w:val="center"/>
              <w:rPr>
                <w:lang w:val="uk-UA"/>
              </w:rPr>
            </w:pPr>
            <w:r w:rsidRPr="00086BAC">
              <w:rPr>
                <w:lang w:val="uk-UA"/>
              </w:rPr>
              <w:t>01.07.</w:t>
            </w:r>
          </w:p>
          <w:p w:rsidR="00086BAC" w:rsidRPr="00086BAC" w:rsidRDefault="00086BAC" w:rsidP="009F0BD9">
            <w:pPr>
              <w:jc w:val="center"/>
              <w:rPr>
                <w:lang w:val="uk-UA"/>
              </w:rPr>
            </w:pPr>
            <w:r w:rsidRPr="00086BAC">
              <w:rPr>
                <w:lang w:val="uk-UA"/>
              </w:rPr>
              <w:t>2014</w:t>
            </w:r>
          </w:p>
        </w:tc>
        <w:tc>
          <w:tcPr>
            <w:tcW w:w="1406" w:type="dxa"/>
            <w:vAlign w:val="center"/>
          </w:tcPr>
          <w:p w:rsidR="00086BAC" w:rsidRPr="00086BAC" w:rsidRDefault="00086BAC" w:rsidP="009F0BD9">
            <w:pPr>
              <w:jc w:val="center"/>
              <w:rPr>
                <w:lang w:val="uk-UA"/>
              </w:rPr>
            </w:pPr>
            <w:r w:rsidRPr="00086BAC">
              <w:rPr>
                <w:lang w:val="uk-UA"/>
              </w:rPr>
              <w:t>Про експлуа-таційно-технічне обслуго-вування обладна-ння</w:t>
            </w:r>
          </w:p>
        </w:tc>
        <w:tc>
          <w:tcPr>
            <w:tcW w:w="1475" w:type="dxa"/>
            <w:vAlign w:val="center"/>
          </w:tcPr>
          <w:p w:rsidR="00086BAC" w:rsidRPr="00086BAC" w:rsidRDefault="00086BAC" w:rsidP="009F0BD9">
            <w:pPr>
              <w:jc w:val="center"/>
              <w:rPr>
                <w:lang w:val="uk-UA"/>
              </w:rPr>
            </w:pPr>
            <w:r w:rsidRPr="00086BAC">
              <w:rPr>
                <w:lang w:val="uk-UA"/>
              </w:rPr>
              <w:t>1 250 на місяць щоквар-тально</w:t>
            </w:r>
          </w:p>
        </w:tc>
        <w:tc>
          <w:tcPr>
            <w:tcW w:w="1670" w:type="dxa"/>
            <w:vAlign w:val="center"/>
          </w:tcPr>
          <w:p w:rsidR="00086BAC" w:rsidRPr="00086BAC" w:rsidRDefault="00086BAC" w:rsidP="009F0BD9">
            <w:pPr>
              <w:jc w:val="center"/>
              <w:rPr>
                <w:lang w:val="uk-UA"/>
              </w:rPr>
            </w:pPr>
            <w:r w:rsidRPr="00086BAC">
              <w:rPr>
                <w:lang w:val="uk-UA"/>
              </w:rPr>
              <w:t>Петреняк В.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06.01.2014</w:t>
            </w:r>
          </w:p>
        </w:tc>
        <w:tc>
          <w:tcPr>
            <w:tcW w:w="1650" w:type="dxa"/>
            <w:vAlign w:val="center"/>
          </w:tcPr>
          <w:p w:rsidR="00086BAC" w:rsidRPr="00086BAC" w:rsidRDefault="00086BAC" w:rsidP="009F0BD9">
            <w:pPr>
              <w:jc w:val="center"/>
              <w:rPr>
                <w:lang w:val="uk-UA"/>
              </w:rPr>
            </w:pPr>
            <w:r w:rsidRPr="00086BAC">
              <w:rPr>
                <w:lang w:val="uk-UA"/>
              </w:rPr>
              <w:t>Савченко Л.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07.01.2014</w:t>
            </w:r>
          </w:p>
        </w:tc>
        <w:tc>
          <w:tcPr>
            <w:tcW w:w="1422" w:type="dxa"/>
            <w:vAlign w:val="center"/>
          </w:tcPr>
          <w:p w:rsidR="00086BAC" w:rsidRPr="00086BAC" w:rsidRDefault="00086BAC" w:rsidP="009F0BD9">
            <w:pPr>
              <w:jc w:val="center"/>
              <w:rPr>
                <w:lang w:val="uk-UA"/>
              </w:rPr>
            </w:pPr>
          </w:p>
        </w:tc>
      </w:tr>
      <w:tr w:rsidR="00086BAC" w:rsidRPr="00086BAC" w:rsidTr="00153D73">
        <w:tc>
          <w:tcPr>
            <w:tcW w:w="976" w:type="dxa"/>
            <w:vAlign w:val="center"/>
          </w:tcPr>
          <w:p w:rsidR="00086BAC" w:rsidRPr="00086BAC" w:rsidRDefault="00086BAC" w:rsidP="009F0BD9">
            <w:pPr>
              <w:jc w:val="center"/>
              <w:rPr>
                <w:lang w:val="uk-UA"/>
              </w:rPr>
            </w:pPr>
          </w:p>
        </w:tc>
        <w:tc>
          <w:tcPr>
            <w:tcW w:w="1259" w:type="dxa"/>
            <w:vAlign w:val="center"/>
          </w:tcPr>
          <w:p w:rsidR="00086BAC" w:rsidRPr="00086BAC" w:rsidRDefault="00086BAC" w:rsidP="009F0BD9">
            <w:pPr>
              <w:jc w:val="center"/>
              <w:rPr>
                <w:lang w:val="uk-UA"/>
              </w:rPr>
            </w:pPr>
          </w:p>
        </w:tc>
        <w:tc>
          <w:tcPr>
            <w:tcW w:w="1340" w:type="dxa"/>
            <w:vAlign w:val="center"/>
          </w:tcPr>
          <w:p w:rsidR="00086BAC" w:rsidRPr="00086BAC" w:rsidRDefault="00086BAC" w:rsidP="009F0BD9">
            <w:pPr>
              <w:jc w:val="center"/>
              <w:rPr>
                <w:lang w:val="uk-UA"/>
              </w:rPr>
            </w:pPr>
          </w:p>
        </w:tc>
        <w:tc>
          <w:tcPr>
            <w:tcW w:w="1446" w:type="dxa"/>
            <w:vAlign w:val="center"/>
          </w:tcPr>
          <w:p w:rsidR="00086BAC" w:rsidRPr="00086BAC" w:rsidRDefault="00086BAC" w:rsidP="009F0BD9">
            <w:pPr>
              <w:jc w:val="center"/>
              <w:rPr>
                <w:lang w:val="uk-UA"/>
              </w:rPr>
            </w:pPr>
          </w:p>
        </w:tc>
        <w:tc>
          <w:tcPr>
            <w:tcW w:w="1258" w:type="dxa"/>
            <w:vAlign w:val="center"/>
          </w:tcPr>
          <w:p w:rsidR="00086BAC" w:rsidRPr="00086BAC" w:rsidRDefault="00086BAC" w:rsidP="009F0BD9">
            <w:pPr>
              <w:jc w:val="center"/>
              <w:rPr>
                <w:lang w:val="uk-UA"/>
              </w:rPr>
            </w:pPr>
          </w:p>
        </w:tc>
        <w:tc>
          <w:tcPr>
            <w:tcW w:w="1471" w:type="dxa"/>
            <w:vAlign w:val="center"/>
          </w:tcPr>
          <w:p w:rsidR="00086BAC" w:rsidRPr="00086BAC" w:rsidRDefault="00086BAC" w:rsidP="009F0BD9">
            <w:pPr>
              <w:jc w:val="center"/>
              <w:rPr>
                <w:lang w:val="uk-UA"/>
              </w:rPr>
            </w:pPr>
          </w:p>
        </w:tc>
        <w:tc>
          <w:tcPr>
            <w:tcW w:w="1406" w:type="dxa"/>
            <w:vAlign w:val="center"/>
          </w:tcPr>
          <w:p w:rsidR="00086BAC" w:rsidRPr="00086BAC" w:rsidRDefault="00086BAC" w:rsidP="009F0BD9">
            <w:pPr>
              <w:jc w:val="center"/>
              <w:rPr>
                <w:lang w:val="uk-UA"/>
              </w:rPr>
            </w:pPr>
          </w:p>
        </w:tc>
        <w:tc>
          <w:tcPr>
            <w:tcW w:w="1475" w:type="dxa"/>
            <w:vAlign w:val="center"/>
          </w:tcPr>
          <w:p w:rsidR="00086BAC" w:rsidRPr="00086BAC" w:rsidRDefault="00086BAC" w:rsidP="009F0BD9">
            <w:pPr>
              <w:jc w:val="center"/>
              <w:rPr>
                <w:lang w:val="uk-UA"/>
              </w:rPr>
            </w:pPr>
          </w:p>
        </w:tc>
        <w:tc>
          <w:tcPr>
            <w:tcW w:w="1670" w:type="dxa"/>
            <w:vAlign w:val="center"/>
          </w:tcPr>
          <w:p w:rsidR="00086BAC" w:rsidRPr="00086BAC" w:rsidRDefault="00086BAC" w:rsidP="009F0BD9">
            <w:pPr>
              <w:jc w:val="center"/>
              <w:rPr>
                <w:lang w:val="uk-UA"/>
              </w:rPr>
            </w:pPr>
          </w:p>
        </w:tc>
        <w:tc>
          <w:tcPr>
            <w:tcW w:w="1650" w:type="dxa"/>
            <w:vAlign w:val="center"/>
          </w:tcPr>
          <w:p w:rsidR="00086BAC" w:rsidRPr="00086BAC" w:rsidRDefault="00086BAC" w:rsidP="009F0BD9">
            <w:pPr>
              <w:jc w:val="center"/>
              <w:rPr>
                <w:lang w:val="uk-UA"/>
              </w:rPr>
            </w:pPr>
          </w:p>
        </w:tc>
        <w:tc>
          <w:tcPr>
            <w:tcW w:w="1422" w:type="dxa"/>
            <w:vAlign w:val="center"/>
          </w:tcPr>
          <w:p w:rsidR="00086BAC" w:rsidRPr="00086BAC" w:rsidRDefault="00086BAC" w:rsidP="009F0BD9">
            <w:pPr>
              <w:jc w:val="center"/>
              <w:rPr>
                <w:lang w:val="uk-UA"/>
              </w:rPr>
            </w:pPr>
          </w:p>
        </w:tc>
      </w:tr>
    </w:tbl>
    <w:p w:rsidR="00086BAC" w:rsidRPr="00086BAC" w:rsidRDefault="00086BAC" w:rsidP="009F0BD9">
      <w:pPr>
        <w:spacing w:after="0" w:line="240" w:lineRule="auto"/>
        <w:jc w:val="both"/>
        <w:rPr>
          <w:rFonts w:cs="Times New Roman"/>
          <w:szCs w:val="28"/>
          <w:lang w:val="uk-UA"/>
        </w:rPr>
      </w:pPr>
    </w:p>
    <w:p w:rsidR="00086BAC" w:rsidRPr="00086BAC" w:rsidRDefault="00086BAC" w:rsidP="009F0BD9">
      <w:pPr>
        <w:spacing w:after="0" w:line="240" w:lineRule="auto"/>
        <w:jc w:val="both"/>
        <w:rPr>
          <w:rFonts w:cs="Times New Roman"/>
          <w:szCs w:val="28"/>
          <w:lang w:val="uk-UA"/>
        </w:rPr>
      </w:pPr>
      <w:r w:rsidRPr="00086BAC">
        <w:rPr>
          <w:rFonts w:cs="Times New Roman"/>
          <w:szCs w:val="28"/>
          <w:lang w:val="uk-UA"/>
        </w:rPr>
        <w:t>Примітки:</w:t>
      </w:r>
    </w:p>
    <w:p w:rsidR="00086BAC" w:rsidRPr="00086BAC" w:rsidRDefault="00086BAC" w:rsidP="009F0BD9">
      <w:pPr>
        <w:numPr>
          <w:ilvl w:val="0"/>
          <w:numId w:val="121"/>
        </w:numPr>
        <w:spacing w:after="0" w:line="240" w:lineRule="auto"/>
        <w:ind w:left="1560"/>
        <w:contextualSpacing/>
        <w:jc w:val="both"/>
        <w:rPr>
          <w:rFonts w:cs="Times New Roman"/>
          <w:szCs w:val="28"/>
          <w:lang w:val="uk-UA"/>
        </w:rPr>
      </w:pPr>
      <w:r w:rsidRPr="00086BAC">
        <w:rPr>
          <w:rFonts w:cs="Times New Roman"/>
          <w:szCs w:val="28"/>
          <w:lang w:val="uk-UA"/>
        </w:rPr>
        <w:t>Реєстрація довгострокових договорів ведеться окремо від одноразових.</w:t>
      </w:r>
    </w:p>
    <w:p w:rsidR="00086BAC" w:rsidRPr="00086BAC" w:rsidRDefault="00086BAC" w:rsidP="009F0BD9">
      <w:pPr>
        <w:numPr>
          <w:ilvl w:val="0"/>
          <w:numId w:val="121"/>
        </w:numPr>
        <w:spacing w:after="0" w:line="240" w:lineRule="auto"/>
        <w:ind w:left="1560"/>
        <w:contextualSpacing/>
        <w:jc w:val="both"/>
        <w:rPr>
          <w:rFonts w:cs="Times New Roman"/>
          <w:szCs w:val="28"/>
          <w:lang w:val="uk-UA"/>
        </w:rPr>
      </w:pPr>
      <w:r w:rsidRPr="00086BAC">
        <w:rPr>
          <w:rFonts w:cs="Times New Roman"/>
          <w:szCs w:val="28"/>
          <w:lang w:val="uk-UA"/>
        </w:rPr>
        <w:t>Строк зберігання договору 3 роки після закінчення строку його дії.</w:t>
      </w:r>
    </w:p>
    <w:p w:rsidR="00086BAC" w:rsidRDefault="00086BAC" w:rsidP="009F0BD9">
      <w:pPr>
        <w:spacing w:after="0" w:line="240" w:lineRule="auto"/>
        <w:jc w:val="right"/>
        <w:rPr>
          <w:rFonts w:cs="Times New Roman"/>
          <w:szCs w:val="28"/>
          <w:lang w:val="uk-UA"/>
        </w:rPr>
      </w:pPr>
    </w:p>
    <w:p w:rsidR="00DA7B0F" w:rsidRDefault="00DA7B0F">
      <w:pPr>
        <w:rPr>
          <w:rFonts w:cs="Times New Roman"/>
          <w:i/>
          <w:sz w:val="32"/>
          <w:szCs w:val="32"/>
          <w:lang w:val="uk-UA"/>
        </w:rPr>
      </w:pPr>
      <w:r>
        <w:rPr>
          <w:rFonts w:cs="Times New Roman"/>
          <w:i/>
          <w:sz w:val="32"/>
          <w:szCs w:val="32"/>
          <w:lang w:val="uk-UA"/>
        </w:rPr>
        <w:br w:type="page"/>
      </w:r>
    </w:p>
    <w:p w:rsidR="00086BAC" w:rsidRPr="00A0628C" w:rsidRDefault="00086BAC" w:rsidP="009F0BD9">
      <w:pPr>
        <w:spacing w:after="0" w:line="240" w:lineRule="auto"/>
        <w:jc w:val="right"/>
        <w:rPr>
          <w:rFonts w:cs="Times New Roman"/>
          <w:i/>
          <w:sz w:val="32"/>
          <w:szCs w:val="32"/>
          <w:lang w:val="uk-UA"/>
        </w:rPr>
      </w:pPr>
      <w:r w:rsidRPr="00A0628C">
        <w:rPr>
          <w:rFonts w:cs="Times New Roman"/>
          <w:i/>
          <w:sz w:val="32"/>
          <w:szCs w:val="32"/>
          <w:lang w:val="uk-UA"/>
        </w:rPr>
        <w:lastRenderedPageBreak/>
        <w:t>Продовження додатка 4</w:t>
      </w:r>
    </w:p>
    <w:tbl>
      <w:tblPr>
        <w:tblStyle w:val="13"/>
        <w:tblW w:w="15417" w:type="dxa"/>
        <w:tblLayout w:type="fixed"/>
        <w:tblLook w:val="04A0" w:firstRow="1" w:lastRow="0" w:firstColumn="1" w:lastColumn="0" w:noHBand="0" w:noVBand="1"/>
      </w:tblPr>
      <w:tblGrid>
        <w:gridCol w:w="959"/>
        <w:gridCol w:w="1276"/>
        <w:gridCol w:w="1275"/>
        <w:gridCol w:w="1560"/>
        <w:gridCol w:w="1134"/>
        <w:gridCol w:w="1476"/>
        <w:gridCol w:w="1500"/>
        <w:gridCol w:w="1418"/>
        <w:gridCol w:w="1701"/>
        <w:gridCol w:w="1701"/>
        <w:gridCol w:w="1417"/>
      </w:tblGrid>
      <w:tr w:rsidR="00086BAC" w:rsidRPr="00086BAC" w:rsidTr="00153D73">
        <w:tc>
          <w:tcPr>
            <w:tcW w:w="959" w:type="dxa"/>
            <w:vAlign w:val="center"/>
          </w:tcPr>
          <w:p w:rsidR="00086BAC" w:rsidRPr="00086BAC" w:rsidRDefault="00086BAC" w:rsidP="009F0BD9">
            <w:pPr>
              <w:numPr>
                <w:ilvl w:val="0"/>
                <w:numId w:val="122"/>
              </w:numPr>
              <w:ind w:left="0" w:firstLine="0"/>
              <w:contextualSpacing/>
              <w:jc w:val="center"/>
              <w:rPr>
                <w:b/>
                <w:i/>
                <w:lang w:val="uk-UA"/>
              </w:rPr>
            </w:pPr>
          </w:p>
        </w:tc>
        <w:tc>
          <w:tcPr>
            <w:tcW w:w="1276" w:type="dxa"/>
            <w:vAlign w:val="center"/>
          </w:tcPr>
          <w:p w:rsidR="00086BAC" w:rsidRPr="00086BAC" w:rsidRDefault="00086BAC" w:rsidP="009F0BD9">
            <w:pPr>
              <w:numPr>
                <w:ilvl w:val="0"/>
                <w:numId w:val="122"/>
              </w:numPr>
              <w:ind w:left="0" w:firstLine="0"/>
              <w:contextualSpacing/>
              <w:jc w:val="center"/>
              <w:rPr>
                <w:b/>
                <w:i/>
                <w:lang w:val="uk-UA"/>
              </w:rPr>
            </w:pPr>
          </w:p>
        </w:tc>
        <w:tc>
          <w:tcPr>
            <w:tcW w:w="1275" w:type="dxa"/>
            <w:vAlign w:val="center"/>
          </w:tcPr>
          <w:p w:rsidR="00086BAC" w:rsidRPr="00086BAC" w:rsidRDefault="00086BAC" w:rsidP="009F0BD9">
            <w:pPr>
              <w:numPr>
                <w:ilvl w:val="0"/>
                <w:numId w:val="122"/>
              </w:numPr>
              <w:ind w:left="0" w:firstLine="0"/>
              <w:contextualSpacing/>
              <w:jc w:val="center"/>
              <w:rPr>
                <w:b/>
                <w:i/>
                <w:lang w:val="uk-UA"/>
              </w:rPr>
            </w:pPr>
          </w:p>
        </w:tc>
        <w:tc>
          <w:tcPr>
            <w:tcW w:w="1560" w:type="dxa"/>
            <w:vAlign w:val="center"/>
          </w:tcPr>
          <w:p w:rsidR="00086BAC" w:rsidRPr="00086BAC" w:rsidRDefault="00086BAC" w:rsidP="009F0BD9">
            <w:pPr>
              <w:numPr>
                <w:ilvl w:val="0"/>
                <w:numId w:val="122"/>
              </w:numPr>
              <w:ind w:left="0" w:firstLine="0"/>
              <w:contextualSpacing/>
              <w:jc w:val="center"/>
              <w:rPr>
                <w:b/>
                <w:i/>
                <w:lang w:val="uk-UA"/>
              </w:rPr>
            </w:pPr>
          </w:p>
        </w:tc>
        <w:tc>
          <w:tcPr>
            <w:tcW w:w="1134" w:type="dxa"/>
            <w:vAlign w:val="center"/>
          </w:tcPr>
          <w:p w:rsidR="00086BAC" w:rsidRPr="00086BAC" w:rsidRDefault="00086BAC" w:rsidP="009F0BD9">
            <w:pPr>
              <w:numPr>
                <w:ilvl w:val="0"/>
                <w:numId w:val="122"/>
              </w:numPr>
              <w:ind w:left="0" w:firstLine="0"/>
              <w:contextualSpacing/>
              <w:jc w:val="center"/>
              <w:rPr>
                <w:b/>
                <w:i/>
                <w:lang w:val="uk-UA"/>
              </w:rPr>
            </w:pPr>
          </w:p>
        </w:tc>
        <w:tc>
          <w:tcPr>
            <w:tcW w:w="1476" w:type="dxa"/>
            <w:vAlign w:val="center"/>
          </w:tcPr>
          <w:p w:rsidR="00086BAC" w:rsidRPr="00086BAC" w:rsidRDefault="00086BAC" w:rsidP="009F0BD9">
            <w:pPr>
              <w:numPr>
                <w:ilvl w:val="0"/>
                <w:numId w:val="122"/>
              </w:numPr>
              <w:ind w:left="0" w:firstLine="0"/>
              <w:contextualSpacing/>
              <w:jc w:val="center"/>
              <w:rPr>
                <w:b/>
                <w:i/>
                <w:lang w:val="uk-UA"/>
              </w:rPr>
            </w:pPr>
          </w:p>
        </w:tc>
        <w:tc>
          <w:tcPr>
            <w:tcW w:w="1500" w:type="dxa"/>
            <w:vAlign w:val="center"/>
          </w:tcPr>
          <w:p w:rsidR="00086BAC" w:rsidRPr="00086BAC" w:rsidRDefault="00086BAC" w:rsidP="009F0BD9">
            <w:pPr>
              <w:numPr>
                <w:ilvl w:val="0"/>
                <w:numId w:val="122"/>
              </w:numPr>
              <w:ind w:left="0" w:firstLine="0"/>
              <w:contextualSpacing/>
              <w:jc w:val="center"/>
              <w:rPr>
                <w:b/>
                <w:i/>
                <w:lang w:val="uk-UA"/>
              </w:rPr>
            </w:pPr>
          </w:p>
        </w:tc>
        <w:tc>
          <w:tcPr>
            <w:tcW w:w="1418" w:type="dxa"/>
            <w:vAlign w:val="center"/>
          </w:tcPr>
          <w:p w:rsidR="00086BAC" w:rsidRPr="00086BAC" w:rsidRDefault="00086BAC" w:rsidP="009F0BD9">
            <w:pPr>
              <w:numPr>
                <w:ilvl w:val="0"/>
                <w:numId w:val="122"/>
              </w:numPr>
              <w:ind w:left="0" w:firstLine="0"/>
              <w:contextualSpacing/>
              <w:jc w:val="center"/>
              <w:rPr>
                <w:b/>
                <w:i/>
                <w:lang w:val="uk-UA"/>
              </w:rPr>
            </w:pPr>
          </w:p>
        </w:tc>
        <w:tc>
          <w:tcPr>
            <w:tcW w:w="1701" w:type="dxa"/>
            <w:vAlign w:val="center"/>
          </w:tcPr>
          <w:p w:rsidR="00086BAC" w:rsidRPr="00086BAC" w:rsidRDefault="00086BAC" w:rsidP="009F0BD9">
            <w:pPr>
              <w:numPr>
                <w:ilvl w:val="0"/>
                <w:numId w:val="122"/>
              </w:numPr>
              <w:ind w:left="0" w:firstLine="0"/>
              <w:contextualSpacing/>
              <w:jc w:val="center"/>
              <w:rPr>
                <w:b/>
                <w:i/>
                <w:lang w:val="uk-UA"/>
              </w:rPr>
            </w:pPr>
          </w:p>
        </w:tc>
        <w:tc>
          <w:tcPr>
            <w:tcW w:w="1701" w:type="dxa"/>
            <w:vAlign w:val="center"/>
          </w:tcPr>
          <w:p w:rsidR="00086BAC" w:rsidRPr="00086BAC" w:rsidRDefault="00086BAC" w:rsidP="009F0BD9">
            <w:pPr>
              <w:numPr>
                <w:ilvl w:val="0"/>
                <w:numId w:val="122"/>
              </w:numPr>
              <w:ind w:left="0" w:firstLine="0"/>
              <w:contextualSpacing/>
              <w:jc w:val="center"/>
              <w:rPr>
                <w:b/>
                <w:i/>
                <w:lang w:val="uk-UA"/>
              </w:rPr>
            </w:pPr>
          </w:p>
        </w:tc>
        <w:tc>
          <w:tcPr>
            <w:tcW w:w="1417" w:type="dxa"/>
            <w:vAlign w:val="center"/>
          </w:tcPr>
          <w:p w:rsidR="00086BAC" w:rsidRPr="00086BAC" w:rsidRDefault="00086BAC" w:rsidP="009F0BD9">
            <w:pPr>
              <w:numPr>
                <w:ilvl w:val="0"/>
                <w:numId w:val="122"/>
              </w:numPr>
              <w:ind w:left="0" w:firstLine="0"/>
              <w:contextualSpacing/>
              <w:jc w:val="center"/>
              <w:rPr>
                <w:b/>
                <w:i/>
                <w:lang w:val="uk-UA"/>
              </w:rPr>
            </w:pPr>
          </w:p>
        </w:tc>
      </w:tr>
      <w:tr w:rsidR="00086BAC" w:rsidRPr="00086BAC" w:rsidTr="00153D73">
        <w:tc>
          <w:tcPr>
            <w:tcW w:w="959" w:type="dxa"/>
            <w:vAlign w:val="center"/>
          </w:tcPr>
          <w:p w:rsidR="00086BAC" w:rsidRPr="00086BAC" w:rsidRDefault="00086BAC" w:rsidP="009F0BD9">
            <w:pPr>
              <w:jc w:val="center"/>
              <w:rPr>
                <w:lang w:val="uk-UA"/>
              </w:rPr>
            </w:pPr>
            <w:r w:rsidRPr="00086BAC">
              <w:rPr>
                <w:lang w:val="uk-UA"/>
              </w:rPr>
              <w:t>10.01.2014</w:t>
            </w:r>
          </w:p>
        </w:tc>
        <w:tc>
          <w:tcPr>
            <w:tcW w:w="1276" w:type="dxa"/>
            <w:vAlign w:val="center"/>
          </w:tcPr>
          <w:p w:rsidR="00086BAC" w:rsidRPr="00086BAC" w:rsidRDefault="00086BAC" w:rsidP="009F0BD9">
            <w:pPr>
              <w:jc w:val="center"/>
              <w:rPr>
                <w:lang w:val="uk-UA"/>
              </w:rPr>
            </w:pPr>
            <w:r w:rsidRPr="00086BAC">
              <w:rPr>
                <w:lang w:val="uk-UA"/>
              </w:rPr>
              <w:t>02/04</w:t>
            </w:r>
          </w:p>
        </w:tc>
        <w:tc>
          <w:tcPr>
            <w:tcW w:w="1275" w:type="dxa"/>
            <w:vAlign w:val="center"/>
          </w:tcPr>
          <w:p w:rsidR="00086BAC" w:rsidRPr="00086BAC" w:rsidRDefault="00086BAC" w:rsidP="009F0BD9">
            <w:pPr>
              <w:jc w:val="center"/>
              <w:rPr>
                <w:lang w:val="uk-UA"/>
              </w:rPr>
            </w:pPr>
            <w:r w:rsidRPr="00086BAC">
              <w:rPr>
                <w:lang w:val="uk-UA"/>
              </w:rPr>
              <w:t>Відділ зв’язку</w:t>
            </w:r>
          </w:p>
        </w:tc>
        <w:tc>
          <w:tcPr>
            <w:tcW w:w="1560" w:type="dxa"/>
            <w:vAlign w:val="center"/>
          </w:tcPr>
          <w:p w:rsidR="00086BAC" w:rsidRPr="00086BAC" w:rsidRDefault="00086BAC" w:rsidP="009F0BD9">
            <w:pPr>
              <w:jc w:val="center"/>
              <w:rPr>
                <w:lang w:val="uk-UA"/>
              </w:rPr>
            </w:pPr>
            <w:r w:rsidRPr="00086BAC">
              <w:rPr>
                <w:lang w:val="uk-UA"/>
              </w:rPr>
              <w:t>ЖЕУ 11105</w:t>
            </w:r>
          </w:p>
        </w:tc>
        <w:tc>
          <w:tcPr>
            <w:tcW w:w="1134" w:type="dxa"/>
            <w:vAlign w:val="center"/>
          </w:tcPr>
          <w:p w:rsidR="00086BAC" w:rsidRPr="00086BAC" w:rsidRDefault="00086BAC" w:rsidP="009F0BD9">
            <w:pPr>
              <w:jc w:val="center"/>
              <w:rPr>
                <w:lang w:val="uk-UA"/>
              </w:rPr>
            </w:pPr>
            <w:r w:rsidRPr="00086BAC">
              <w:rPr>
                <w:lang w:val="uk-UA"/>
              </w:rPr>
              <w:t>01.02.</w:t>
            </w:r>
          </w:p>
          <w:p w:rsidR="00086BAC" w:rsidRPr="00086BAC" w:rsidRDefault="00086BAC" w:rsidP="009F0BD9">
            <w:pPr>
              <w:jc w:val="center"/>
              <w:rPr>
                <w:lang w:val="uk-UA"/>
              </w:rPr>
            </w:pPr>
            <w:r w:rsidRPr="00086BAC">
              <w:rPr>
                <w:lang w:val="uk-UA"/>
              </w:rPr>
              <w:t>2014</w:t>
            </w:r>
          </w:p>
        </w:tc>
        <w:tc>
          <w:tcPr>
            <w:tcW w:w="1476" w:type="dxa"/>
            <w:vAlign w:val="center"/>
          </w:tcPr>
          <w:p w:rsidR="00086BAC" w:rsidRPr="00086BAC" w:rsidRDefault="00086BAC" w:rsidP="009F0BD9">
            <w:pPr>
              <w:jc w:val="center"/>
              <w:rPr>
                <w:lang w:val="uk-UA"/>
              </w:rPr>
            </w:pPr>
            <w:r w:rsidRPr="00086BAC">
              <w:rPr>
                <w:lang w:val="uk-UA"/>
              </w:rPr>
              <w:t>01.02.</w:t>
            </w:r>
          </w:p>
          <w:p w:rsidR="00086BAC" w:rsidRPr="00086BAC" w:rsidRDefault="00086BAC" w:rsidP="009F0BD9">
            <w:pPr>
              <w:jc w:val="center"/>
              <w:rPr>
                <w:lang w:val="uk-UA"/>
              </w:rPr>
            </w:pPr>
            <w:r w:rsidRPr="00086BAC">
              <w:rPr>
                <w:lang w:val="uk-UA"/>
              </w:rPr>
              <w:t>2015</w:t>
            </w:r>
          </w:p>
        </w:tc>
        <w:tc>
          <w:tcPr>
            <w:tcW w:w="1500" w:type="dxa"/>
            <w:vAlign w:val="center"/>
          </w:tcPr>
          <w:p w:rsidR="00086BAC" w:rsidRPr="00086BAC" w:rsidRDefault="00086BAC" w:rsidP="009F0BD9">
            <w:pPr>
              <w:jc w:val="center"/>
              <w:rPr>
                <w:lang w:val="uk-UA"/>
              </w:rPr>
            </w:pPr>
            <w:r w:rsidRPr="00086BAC">
              <w:rPr>
                <w:lang w:val="uk-UA"/>
              </w:rPr>
              <w:t>Про оренду склад-ського приміще-ння</w:t>
            </w:r>
          </w:p>
        </w:tc>
        <w:tc>
          <w:tcPr>
            <w:tcW w:w="1418" w:type="dxa"/>
            <w:vAlign w:val="center"/>
          </w:tcPr>
          <w:p w:rsidR="00086BAC" w:rsidRPr="00086BAC" w:rsidRDefault="00086BAC" w:rsidP="009F0BD9">
            <w:pPr>
              <w:jc w:val="center"/>
              <w:rPr>
                <w:lang w:val="uk-UA"/>
              </w:rPr>
            </w:pPr>
            <w:r w:rsidRPr="00086BAC">
              <w:rPr>
                <w:lang w:val="uk-UA"/>
              </w:rPr>
              <w:t>2 050 на місяць щоквар-тально</w:t>
            </w:r>
          </w:p>
        </w:tc>
        <w:tc>
          <w:tcPr>
            <w:tcW w:w="1701" w:type="dxa"/>
            <w:vAlign w:val="center"/>
          </w:tcPr>
          <w:p w:rsidR="00086BAC" w:rsidRPr="00086BAC" w:rsidRDefault="00086BAC" w:rsidP="009F0BD9">
            <w:pPr>
              <w:jc w:val="center"/>
              <w:rPr>
                <w:lang w:val="uk-UA"/>
              </w:rPr>
            </w:pPr>
            <w:r w:rsidRPr="00086BAC">
              <w:rPr>
                <w:lang w:val="uk-UA"/>
              </w:rPr>
              <w:t>Петреняк В.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10.01.2014</w:t>
            </w:r>
          </w:p>
        </w:tc>
        <w:tc>
          <w:tcPr>
            <w:tcW w:w="1701" w:type="dxa"/>
            <w:vAlign w:val="center"/>
          </w:tcPr>
          <w:p w:rsidR="00086BAC" w:rsidRPr="00086BAC" w:rsidRDefault="00086BAC" w:rsidP="009F0BD9">
            <w:pPr>
              <w:jc w:val="center"/>
              <w:rPr>
                <w:lang w:val="uk-UA"/>
              </w:rPr>
            </w:pPr>
            <w:r w:rsidRPr="00086BAC">
              <w:rPr>
                <w:lang w:val="uk-UA"/>
              </w:rPr>
              <w:t>Савченко Л.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13.01.2014</w:t>
            </w:r>
          </w:p>
        </w:tc>
        <w:tc>
          <w:tcPr>
            <w:tcW w:w="1417" w:type="dxa"/>
            <w:vAlign w:val="center"/>
          </w:tcPr>
          <w:p w:rsidR="00086BAC" w:rsidRPr="00086BAC" w:rsidRDefault="00086BAC" w:rsidP="009F0BD9">
            <w:pPr>
              <w:jc w:val="center"/>
              <w:rPr>
                <w:lang w:val="uk-UA"/>
              </w:rPr>
            </w:pPr>
          </w:p>
        </w:tc>
      </w:tr>
      <w:tr w:rsidR="00086BAC" w:rsidRPr="00086BAC" w:rsidTr="00153D73">
        <w:tc>
          <w:tcPr>
            <w:tcW w:w="959" w:type="dxa"/>
            <w:vAlign w:val="center"/>
          </w:tcPr>
          <w:p w:rsidR="00086BAC" w:rsidRPr="00086BAC" w:rsidRDefault="00086BAC" w:rsidP="009F0BD9">
            <w:pPr>
              <w:jc w:val="center"/>
              <w:rPr>
                <w:lang w:val="uk-UA"/>
              </w:rPr>
            </w:pPr>
            <w:r w:rsidRPr="00086BAC">
              <w:rPr>
                <w:lang w:val="uk-UA"/>
              </w:rPr>
              <w:t>15.01.2014</w:t>
            </w:r>
          </w:p>
        </w:tc>
        <w:tc>
          <w:tcPr>
            <w:tcW w:w="1276" w:type="dxa"/>
            <w:vAlign w:val="center"/>
          </w:tcPr>
          <w:p w:rsidR="00086BAC" w:rsidRPr="00086BAC" w:rsidRDefault="00086BAC" w:rsidP="009F0BD9">
            <w:pPr>
              <w:jc w:val="center"/>
              <w:rPr>
                <w:lang w:val="uk-UA"/>
              </w:rPr>
            </w:pPr>
            <w:r w:rsidRPr="00086BAC">
              <w:rPr>
                <w:lang w:val="uk-UA"/>
              </w:rPr>
              <w:t>03/89</w:t>
            </w:r>
          </w:p>
        </w:tc>
        <w:tc>
          <w:tcPr>
            <w:tcW w:w="1275" w:type="dxa"/>
            <w:vAlign w:val="center"/>
          </w:tcPr>
          <w:p w:rsidR="00086BAC" w:rsidRPr="00086BAC" w:rsidRDefault="00086BAC" w:rsidP="009F0BD9">
            <w:pPr>
              <w:jc w:val="center"/>
            </w:pPr>
            <w:r w:rsidRPr="00086BAC">
              <w:rPr>
                <w:lang w:val="uk-UA"/>
              </w:rPr>
              <w:t>Відділ зв’язку</w:t>
            </w:r>
          </w:p>
        </w:tc>
        <w:tc>
          <w:tcPr>
            <w:tcW w:w="1560" w:type="dxa"/>
            <w:vAlign w:val="center"/>
          </w:tcPr>
          <w:p w:rsidR="00086BAC" w:rsidRPr="00086BAC" w:rsidRDefault="00086BAC" w:rsidP="009F0BD9">
            <w:pPr>
              <w:jc w:val="center"/>
              <w:rPr>
                <w:lang w:val="uk-UA"/>
              </w:rPr>
            </w:pPr>
            <w:r w:rsidRPr="00086BAC">
              <w:rPr>
                <w:lang w:val="uk-UA"/>
              </w:rPr>
              <w:t>НДІ ЗОТ</w:t>
            </w:r>
          </w:p>
        </w:tc>
        <w:tc>
          <w:tcPr>
            <w:tcW w:w="1134" w:type="dxa"/>
            <w:vAlign w:val="center"/>
          </w:tcPr>
          <w:p w:rsidR="00086BAC" w:rsidRPr="00086BAC" w:rsidRDefault="00086BAC" w:rsidP="009F0BD9">
            <w:pPr>
              <w:jc w:val="center"/>
              <w:rPr>
                <w:lang w:val="uk-UA"/>
              </w:rPr>
            </w:pPr>
            <w:r w:rsidRPr="00086BAC">
              <w:rPr>
                <w:lang w:val="uk-UA"/>
              </w:rPr>
              <w:t>17.01.</w:t>
            </w:r>
          </w:p>
          <w:p w:rsidR="00086BAC" w:rsidRPr="00086BAC" w:rsidRDefault="00086BAC" w:rsidP="009F0BD9">
            <w:pPr>
              <w:jc w:val="center"/>
              <w:rPr>
                <w:lang w:val="uk-UA"/>
              </w:rPr>
            </w:pPr>
            <w:r w:rsidRPr="00086BAC">
              <w:rPr>
                <w:lang w:val="uk-UA"/>
              </w:rPr>
              <w:t>2014</w:t>
            </w:r>
          </w:p>
        </w:tc>
        <w:tc>
          <w:tcPr>
            <w:tcW w:w="1476" w:type="dxa"/>
            <w:vAlign w:val="center"/>
          </w:tcPr>
          <w:p w:rsidR="00086BAC" w:rsidRPr="00086BAC" w:rsidRDefault="00086BAC" w:rsidP="009F0BD9">
            <w:pPr>
              <w:jc w:val="center"/>
              <w:rPr>
                <w:lang w:val="uk-UA"/>
              </w:rPr>
            </w:pPr>
            <w:r w:rsidRPr="00086BAC">
              <w:rPr>
                <w:lang w:val="uk-UA"/>
              </w:rPr>
              <w:t>20.01.</w:t>
            </w:r>
          </w:p>
          <w:p w:rsidR="00086BAC" w:rsidRPr="00086BAC" w:rsidRDefault="00086BAC" w:rsidP="009F0BD9">
            <w:pPr>
              <w:jc w:val="center"/>
              <w:rPr>
                <w:lang w:val="uk-UA"/>
              </w:rPr>
            </w:pPr>
            <w:r w:rsidRPr="00086BAC">
              <w:rPr>
                <w:lang w:val="uk-UA"/>
              </w:rPr>
              <w:t>2014</w:t>
            </w:r>
          </w:p>
        </w:tc>
        <w:tc>
          <w:tcPr>
            <w:tcW w:w="1500" w:type="dxa"/>
            <w:vAlign w:val="center"/>
          </w:tcPr>
          <w:p w:rsidR="00086BAC" w:rsidRPr="00086BAC" w:rsidRDefault="00086BAC" w:rsidP="009F0BD9">
            <w:pPr>
              <w:jc w:val="center"/>
              <w:rPr>
                <w:lang w:val="uk-UA"/>
              </w:rPr>
            </w:pPr>
            <w:r w:rsidRPr="00086BAC">
              <w:rPr>
                <w:lang w:val="uk-UA"/>
              </w:rPr>
              <w:t>Про поставку 20 приладів «КМ–145»</w:t>
            </w:r>
          </w:p>
        </w:tc>
        <w:tc>
          <w:tcPr>
            <w:tcW w:w="1418" w:type="dxa"/>
            <w:vAlign w:val="center"/>
          </w:tcPr>
          <w:p w:rsidR="00086BAC" w:rsidRPr="00086BAC" w:rsidRDefault="00086BAC" w:rsidP="009F0BD9">
            <w:pPr>
              <w:jc w:val="center"/>
              <w:rPr>
                <w:lang w:val="uk-UA"/>
              </w:rPr>
            </w:pPr>
            <w:r w:rsidRPr="00086BAC">
              <w:rPr>
                <w:lang w:val="uk-UA"/>
              </w:rPr>
              <w:t>245 765 після відванта-ження</w:t>
            </w:r>
          </w:p>
        </w:tc>
        <w:tc>
          <w:tcPr>
            <w:tcW w:w="1701" w:type="dxa"/>
            <w:vAlign w:val="center"/>
          </w:tcPr>
          <w:p w:rsidR="00086BAC" w:rsidRPr="00086BAC" w:rsidRDefault="00086BAC" w:rsidP="009F0BD9">
            <w:pPr>
              <w:jc w:val="center"/>
              <w:rPr>
                <w:lang w:val="uk-UA"/>
              </w:rPr>
            </w:pPr>
            <w:r w:rsidRPr="00086BAC">
              <w:rPr>
                <w:lang w:val="uk-UA"/>
              </w:rPr>
              <w:t xml:space="preserve">Петреняк </w:t>
            </w:r>
          </w:p>
          <w:p w:rsidR="00086BAC" w:rsidRPr="00086BAC" w:rsidRDefault="00086BAC" w:rsidP="009F0BD9">
            <w:pPr>
              <w:jc w:val="center"/>
              <w:rPr>
                <w:lang w:val="uk-UA"/>
              </w:rPr>
            </w:pPr>
            <w:r w:rsidRPr="00086BAC">
              <w:rPr>
                <w:lang w:val="uk-UA"/>
              </w:rPr>
              <w:t>В.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15.01.2014</w:t>
            </w:r>
          </w:p>
        </w:tc>
        <w:tc>
          <w:tcPr>
            <w:tcW w:w="1701" w:type="dxa"/>
            <w:vAlign w:val="center"/>
          </w:tcPr>
          <w:p w:rsidR="00086BAC" w:rsidRPr="00086BAC" w:rsidRDefault="00086BAC" w:rsidP="009F0BD9">
            <w:pPr>
              <w:jc w:val="center"/>
              <w:rPr>
                <w:lang w:val="uk-UA"/>
              </w:rPr>
            </w:pPr>
            <w:r w:rsidRPr="00086BAC">
              <w:rPr>
                <w:lang w:val="uk-UA"/>
              </w:rPr>
              <w:t xml:space="preserve">Савченко </w:t>
            </w:r>
          </w:p>
          <w:p w:rsidR="00086BAC" w:rsidRPr="00086BAC" w:rsidRDefault="00086BAC" w:rsidP="009F0BD9">
            <w:pPr>
              <w:jc w:val="center"/>
              <w:rPr>
                <w:lang w:val="uk-UA"/>
              </w:rPr>
            </w:pPr>
            <w:r w:rsidRPr="00086BAC">
              <w:rPr>
                <w:lang w:val="uk-UA"/>
              </w:rPr>
              <w:t>Л.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16.01.2014</w:t>
            </w:r>
          </w:p>
        </w:tc>
        <w:tc>
          <w:tcPr>
            <w:tcW w:w="1417" w:type="dxa"/>
            <w:vAlign w:val="center"/>
          </w:tcPr>
          <w:p w:rsidR="00086BAC" w:rsidRPr="00086BAC" w:rsidRDefault="00086BAC" w:rsidP="009F0BD9">
            <w:pPr>
              <w:jc w:val="center"/>
              <w:rPr>
                <w:lang w:val="uk-UA"/>
              </w:rPr>
            </w:pPr>
          </w:p>
        </w:tc>
      </w:tr>
      <w:tr w:rsidR="00086BAC" w:rsidRPr="00086BAC" w:rsidTr="00153D73">
        <w:tc>
          <w:tcPr>
            <w:tcW w:w="959" w:type="dxa"/>
            <w:vAlign w:val="center"/>
          </w:tcPr>
          <w:p w:rsidR="00086BAC" w:rsidRPr="00086BAC" w:rsidRDefault="00086BAC" w:rsidP="009F0BD9">
            <w:pPr>
              <w:jc w:val="center"/>
              <w:rPr>
                <w:lang w:val="uk-UA"/>
              </w:rPr>
            </w:pPr>
            <w:r w:rsidRPr="00086BAC">
              <w:rPr>
                <w:lang w:val="uk-UA"/>
              </w:rPr>
              <w:t>21.01.2014</w:t>
            </w:r>
          </w:p>
        </w:tc>
        <w:tc>
          <w:tcPr>
            <w:tcW w:w="1276" w:type="dxa"/>
            <w:vAlign w:val="center"/>
          </w:tcPr>
          <w:p w:rsidR="00086BAC" w:rsidRPr="00086BAC" w:rsidRDefault="00086BAC" w:rsidP="009F0BD9">
            <w:pPr>
              <w:jc w:val="center"/>
              <w:rPr>
                <w:lang w:val="uk-UA"/>
              </w:rPr>
            </w:pPr>
            <w:r w:rsidRPr="00086BAC">
              <w:rPr>
                <w:lang w:val="uk-UA"/>
              </w:rPr>
              <w:t>04/76</w:t>
            </w:r>
          </w:p>
        </w:tc>
        <w:tc>
          <w:tcPr>
            <w:tcW w:w="1275" w:type="dxa"/>
            <w:vAlign w:val="center"/>
          </w:tcPr>
          <w:p w:rsidR="00086BAC" w:rsidRPr="00086BAC" w:rsidRDefault="00086BAC" w:rsidP="009F0BD9">
            <w:pPr>
              <w:jc w:val="center"/>
            </w:pPr>
            <w:r w:rsidRPr="00086BAC">
              <w:rPr>
                <w:lang w:val="uk-UA"/>
              </w:rPr>
              <w:t>Відділ зв’язку</w:t>
            </w:r>
          </w:p>
        </w:tc>
        <w:tc>
          <w:tcPr>
            <w:tcW w:w="1560" w:type="dxa"/>
            <w:vAlign w:val="center"/>
          </w:tcPr>
          <w:p w:rsidR="00086BAC" w:rsidRPr="00086BAC" w:rsidRDefault="00086BAC" w:rsidP="009F0BD9">
            <w:pPr>
              <w:jc w:val="center"/>
              <w:rPr>
                <w:lang w:val="uk-UA"/>
              </w:rPr>
            </w:pPr>
            <w:r w:rsidRPr="00086BAC">
              <w:rPr>
                <w:lang w:val="uk-UA"/>
              </w:rPr>
              <w:t>ТОВ «Інтел»</w:t>
            </w:r>
          </w:p>
        </w:tc>
        <w:tc>
          <w:tcPr>
            <w:tcW w:w="1134" w:type="dxa"/>
            <w:vAlign w:val="center"/>
          </w:tcPr>
          <w:p w:rsidR="00086BAC" w:rsidRPr="00086BAC" w:rsidRDefault="00086BAC" w:rsidP="009F0BD9">
            <w:pPr>
              <w:jc w:val="center"/>
              <w:rPr>
                <w:lang w:val="uk-UA"/>
              </w:rPr>
            </w:pPr>
            <w:r w:rsidRPr="00086BAC">
              <w:rPr>
                <w:lang w:val="uk-UA"/>
              </w:rPr>
              <w:t>19.03.</w:t>
            </w:r>
          </w:p>
          <w:p w:rsidR="00086BAC" w:rsidRPr="00086BAC" w:rsidRDefault="00086BAC" w:rsidP="009F0BD9">
            <w:pPr>
              <w:jc w:val="center"/>
              <w:rPr>
                <w:lang w:val="uk-UA"/>
              </w:rPr>
            </w:pPr>
            <w:r w:rsidRPr="00086BAC">
              <w:rPr>
                <w:lang w:val="uk-UA"/>
              </w:rPr>
              <w:t>2014</w:t>
            </w:r>
          </w:p>
        </w:tc>
        <w:tc>
          <w:tcPr>
            <w:tcW w:w="1476" w:type="dxa"/>
            <w:vAlign w:val="center"/>
          </w:tcPr>
          <w:p w:rsidR="00086BAC" w:rsidRPr="00086BAC" w:rsidRDefault="00086BAC" w:rsidP="009F0BD9">
            <w:pPr>
              <w:jc w:val="center"/>
              <w:rPr>
                <w:lang w:val="uk-UA"/>
              </w:rPr>
            </w:pPr>
            <w:r w:rsidRPr="00086BAC">
              <w:rPr>
                <w:lang w:val="uk-UA"/>
              </w:rPr>
              <w:t>19.07.</w:t>
            </w:r>
          </w:p>
          <w:p w:rsidR="00086BAC" w:rsidRPr="00086BAC" w:rsidRDefault="00086BAC" w:rsidP="009F0BD9">
            <w:pPr>
              <w:jc w:val="center"/>
              <w:rPr>
                <w:lang w:val="uk-UA"/>
              </w:rPr>
            </w:pPr>
            <w:r w:rsidRPr="00086BAC">
              <w:rPr>
                <w:lang w:val="uk-UA"/>
              </w:rPr>
              <w:t>2014</w:t>
            </w:r>
          </w:p>
        </w:tc>
        <w:tc>
          <w:tcPr>
            <w:tcW w:w="1500" w:type="dxa"/>
            <w:vAlign w:val="center"/>
          </w:tcPr>
          <w:p w:rsidR="00086BAC" w:rsidRPr="00086BAC" w:rsidRDefault="00086BAC" w:rsidP="009F0BD9">
            <w:pPr>
              <w:jc w:val="center"/>
              <w:rPr>
                <w:lang w:val="uk-UA"/>
              </w:rPr>
            </w:pPr>
            <w:r w:rsidRPr="00086BAC">
              <w:rPr>
                <w:lang w:val="uk-UA"/>
              </w:rPr>
              <w:t>Про розробку інформаційно-довідкової системи</w:t>
            </w:r>
          </w:p>
        </w:tc>
        <w:tc>
          <w:tcPr>
            <w:tcW w:w="1418" w:type="dxa"/>
            <w:vAlign w:val="center"/>
          </w:tcPr>
          <w:p w:rsidR="00086BAC" w:rsidRPr="00086BAC" w:rsidRDefault="00086BAC" w:rsidP="009F0BD9">
            <w:pPr>
              <w:jc w:val="center"/>
              <w:rPr>
                <w:lang w:val="uk-UA"/>
              </w:rPr>
            </w:pPr>
            <w:r w:rsidRPr="00086BAC">
              <w:rPr>
                <w:lang w:val="uk-UA"/>
              </w:rPr>
              <w:t>15 600 поперед-ня оплата 5 000</w:t>
            </w:r>
          </w:p>
        </w:tc>
        <w:tc>
          <w:tcPr>
            <w:tcW w:w="1701" w:type="dxa"/>
            <w:vAlign w:val="center"/>
          </w:tcPr>
          <w:p w:rsidR="00086BAC" w:rsidRPr="00086BAC" w:rsidRDefault="00086BAC" w:rsidP="009F0BD9">
            <w:pPr>
              <w:jc w:val="center"/>
              <w:rPr>
                <w:lang w:val="uk-UA"/>
              </w:rPr>
            </w:pPr>
            <w:r w:rsidRPr="00086BAC">
              <w:rPr>
                <w:lang w:val="uk-UA"/>
              </w:rPr>
              <w:t xml:space="preserve">Петреняк </w:t>
            </w:r>
          </w:p>
          <w:p w:rsidR="00086BAC" w:rsidRPr="00086BAC" w:rsidRDefault="00086BAC" w:rsidP="009F0BD9">
            <w:pPr>
              <w:jc w:val="center"/>
              <w:rPr>
                <w:lang w:val="uk-UA"/>
              </w:rPr>
            </w:pPr>
            <w:r w:rsidRPr="00086BAC">
              <w:rPr>
                <w:lang w:val="uk-UA"/>
              </w:rPr>
              <w:t>В.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21.01.2014</w:t>
            </w:r>
          </w:p>
        </w:tc>
        <w:tc>
          <w:tcPr>
            <w:tcW w:w="1701" w:type="dxa"/>
            <w:vAlign w:val="center"/>
          </w:tcPr>
          <w:p w:rsidR="00086BAC" w:rsidRPr="00086BAC" w:rsidRDefault="00086BAC" w:rsidP="009F0BD9">
            <w:pPr>
              <w:jc w:val="center"/>
              <w:rPr>
                <w:lang w:val="uk-UA"/>
              </w:rPr>
            </w:pPr>
            <w:r w:rsidRPr="00086BAC">
              <w:rPr>
                <w:lang w:val="uk-UA"/>
              </w:rPr>
              <w:t xml:space="preserve">Савченко </w:t>
            </w:r>
          </w:p>
          <w:p w:rsidR="00086BAC" w:rsidRPr="00086BAC" w:rsidRDefault="00086BAC" w:rsidP="009F0BD9">
            <w:pPr>
              <w:ind w:left="-108" w:right="-108" w:firstLine="108"/>
              <w:jc w:val="center"/>
              <w:rPr>
                <w:lang w:val="uk-UA"/>
              </w:rPr>
            </w:pPr>
            <w:r w:rsidRPr="00086BAC">
              <w:rPr>
                <w:lang w:val="uk-UA"/>
              </w:rPr>
              <w:t>Л. С.</w:t>
            </w:r>
          </w:p>
          <w:p w:rsidR="00086BAC" w:rsidRPr="00086BAC" w:rsidRDefault="00086BAC" w:rsidP="009F0BD9">
            <w:pPr>
              <w:jc w:val="center"/>
              <w:rPr>
                <w:sz w:val="22"/>
                <w:szCs w:val="22"/>
                <w:lang w:val="uk-UA"/>
              </w:rPr>
            </w:pPr>
            <w:r w:rsidRPr="00086BAC">
              <w:rPr>
                <w:sz w:val="22"/>
                <w:szCs w:val="22"/>
                <w:lang w:val="uk-UA"/>
              </w:rPr>
              <w:t>(підпис)</w:t>
            </w:r>
          </w:p>
          <w:p w:rsidR="00086BAC" w:rsidRPr="00086BAC" w:rsidRDefault="00086BAC" w:rsidP="009F0BD9">
            <w:pPr>
              <w:jc w:val="center"/>
              <w:rPr>
                <w:lang w:val="uk-UA"/>
              </w:rPr>
            </w:pPr>
            <w:r w:rsidRPr="00086BAC">
              <w:rPr>
                <w:lang w:val="uk-UA"/>
              </w:rPr>
              <w:t>21.01.2014</w:t>
            </w:r>
          </w:p>
        </w:tc>
        <w:tc>
          <w:tcPr>
            <w:tcW w:w="1417" w:type="dxa"/>
            <w:vAlign w:val="center"/>
          </w:tcPr>
          <w:p w:rsidR="00086BAC" w:rsidRPr="00086BAC" w:rsidRDefault="00086BAC" w:rsidP="009F0BD9">
            <w:pPr>
              <w:jc w:val="center"/>
              <w:rPr>
                <w:lang w:val="uk-UA"/>
              </w:rPr>
            </w:pPr>
          </w:p>
        </w:tc>
      </w:tr>
    </w:tbl>
    <w:p w:rsidR="001539AB" w:rsidRDefault="001539AB" w:rsidP="009F0BD9">
      <w:pPr>
        <w:widowControl w:val="0"/>
        <w:autoSpaceDE w:val="0"/>
        <w:autoSpaceDN w:val="0"/>
        <w:adjustRightInd w:val="0"/>
        <w:spacing w:after="0" w:line="240" w:lineRule="auto"/>
        <w:ind w:firstLine="700"/>
        <w:jc w:val="center"/>
        <w:rPr>
          <w:rFonts w:eastAsia="Times New Roman" w:cs="Times New Roman"/>
          <w:color w:val="auto"/>
          <w:szCs w:val="28"/>
          <w:lang w:val="uk-UA" w:eastAsia="ru-RU"/>
        </w:rPr>
      </w:pPr>
    </w:p>
    <w:p w:rsidR="001539AB" w:rsidRDefault="001539AB" w:rsidP="009F0BD9">
      <w:pPr>
        <w:spacing w:after="0" w:line="240" w:lineRule="auto"/>
        <w:rPr>
          <w:rFonts w:eastAsia="Times New Roman" w:cs="Times New Roman"/>
          <w:color w:val="auto"/>
          <w:szCs w:val="28"/>
          <w:lang w:val="uk-UA" w:eastAsia="ru-RU"/>
        </w:rPr>
      </w:pPr>
      <w:r>
        <w:rPr>
          <w:rFonts w:eastAsia="Times New Roman" w:cs="Times New Roman"/>
          <w:color w:val="auto"/>
          <w:szCs w:val="28"/>
          <w:lang w:val="uk-UA" w:eastAsia="ru-RU"/>
        </w:rPr>
        <w:br w:type="page"/>
      </w:r>
    </w:p>
    <w:p w:rsidR="001539AB" w:rsidRDefault="001539AB"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5</w:t>
      </w:r>
    </w:p>
    <w:p w:rsidR="00A57852" w:rsidRPr="00A57852" w:rsidRDefault="005F084E" w:rsidP="009F0BD9">
      <w:pPr>
        <w:spacing w:after="0" w:line="240" w:lineRule="auto"/>
        <w:jc w:val="center"/>
        <w:rPr>
          <w:rFonts w:cs="Times New Roman"/>
          <w:b/>
          <w:sz w:val="32"/>
          <w:szCs w:val="32"/>
          <w:lang w:val="uk-UA"/>
        </w:rPr>
      </w:pPr>
      <w:r>
        <w:rPr>
          <w:rFonts w:cs="Times New Roman"/>
          <w:b/>
          <w:i/>
          <w:sz w:val="32"/>
          <w:szCs w:val="32"/>
          <w:lang w:val="uk-UA"/>
        </w:rPr>
        <w:t>Таблиця 1</w:t>
      </w:r>
      <w:r w:rsidR="00A57852" w:rsidRPr="00A57852">
        <w:rPr>
          <w:rFonts w:cs="Times New Roman"/>
          <w:b/>
          <w:sz w:val="32"/>
          <w:szCs w:val="32"/>
          <w:lang w:val="uk-UA"/>
        </w:rPr>
        <w:t xml:space="preserve"> Тривалість робочого часу при п’ятиденному робочому тижні на 2014 рік</w:t>
      </w:r>
    </w:p>
    <w:tbl>
      <w:tblPr>
        <w:tblStyle w:val="14"/>
        <w:tblW w:w="15362" w:type="dxa"/>
        <w:tblLayout w:type="fixed"/>
        <w:tblLook w:val="04A0" w:firstRow="1" w:lastRow="0" w:firstColumn="1" w:lastColumn="0" w:noHBand="0" w:noVBand="1"/>
      </w:tblPr>
      <w:tblGrid>
        <w:gridCol w:w="817"/>
        <w:gridCol w:w="4820"/>
        <w:gridCol w:w="729"/>
        <w:gridCol w:w="716"/>
        <w:gridCol w:w="715"/>
        <w:gridCol w:w="715"/>
        <w:gridCol w:w="715"/>
        <w:gridCol w:w="715"/>
        <w:gridCol w:w="718"/>
        <w:gridCol w:w="740"/>
        <w:gridCol w:w="715"/>
        <w:gridCol w:w="715"/>
        <w:gridCol w:w="715"/>
        <w:gridCol w:w="722"/>
        <w:gridCol w:w="1095"/>
      </w:tblGrid>
      <w:tr w:rsidR="00A57852" w:rsidRPr="00A57852" w:rsidTr="00153D73">
        <w:tc>
          <w:tcPr>
            <w:tcW w:w="817" w:type="dxa"/>
            <w:vMerge w:val="restart"/>
          </w:tcPr>
          <w:p w:rsidR="00A57852" w:rsidRPr="00A57852" w:rsidRDefault="00A57852" w:rsidP="009F0BD9">
            <w:pPr>
              <w:jc w:val="center"/>
              <w:rPr>
                <w:b/>
                <w:i/>
                <w:lang w:val="uk-UA"/>
              </w:rPr>
            </w:pPr>
            <w:r w:rsidRPr="00A57852">
              <w:rPr>
                <w:b/>
                <w:i/>
                <w:lang w:val="uk-UA"/>
              </w:rPr>
              <w:t>№ з/п</w:t>
            </w:r>
          </w:p>
        </w:tc>
        <w:tc>
          <w:tcPr>
            <w:tcW w:w="4820" w:type="dxa"/>
            <w:vMerge w:val="restart"/>
            <w:vAlign w:val="center"/>
          </w:tcPr>
          <w:p w:rsidR="00A57852" w:rsidRPr="00A57852" w:rsidRDefault="00A57852" w:rsidP="009F0BD9">
            <w:pPr>
              <w:jc w:val="center"/>
              <w:rPr>
                <w:b/>
                <w:i/>
                <w:lang w:val="uk-UA"/>
              </w:rPr>
            </w:pPr>
            <w:r w:rsidRPr="00A57852">
              <w:rPr>
                <w:b/>
                <w:i/>
                <w:lang w:val="uk-UA"/>
              </w:rPr>
              <w:t>Показники</w:t>
            </w:r>
          </w:p>
        </w:tc>
        <w:tc>
          <w:tcPr>
            <w:tcW w:w="8630" w:type="dxa"/>
            <w:gridSpan w:val="12"/>
            <w:vAlign w:val="center"/>
          </w:tcPr>
          <w:p w:rsidR="00A57852" w:rsidRPr="00A57852" w:rsidRDefault="00A57852" w:rsidP="009F0BD9">
            <w:pPr>
              <w:jc w:val="center"/>
              <w:rPr>
                <w:b/>
                <w:i/>
                <w:lang w:val="uk-UA"/>
              </w:rPr>
            </w:pPr>
            <w:r w:rsidRPr="00A57852">
              <w:rPr>
                <w:b/>
                <w:i/>
                <w:lang w:val="uk-UA"/>
              </w:rPr>
              <w:t>Місяці</w:t>
            </w:r>
          </w:p>
        </w:tc>
        <w:tc>
          <w:tcPr>
            <w:tcW w:w="1095" w:type="dxa"/>
            <w:vMerge w:val="restart"/>
            <w:vAlign w:val="center"/>
          </w:tcPr>
          <w:p w:rsidR="00A57852" w:rsidRPr="00A57852" w:rsidRDefault="00A57852" w:rsidP="009F0BD9">
            <w:pPr>
              <w:jc w:val="center"/>
              <w:rPr>
                <w:b/>
                <w:i/>
                <w:lang w:val="uk-UA"/>
              </w:rPr>
            </w:pPr>
            <w:r w:rsidRPr="00A57852">
              <w:rPr>
                <w:b/>
                <w:i/>
                <w:lang w:val="uk-UA"/>
              </w:rPr>
              <w:t>2014 рік</w:t>
            </w:r>
          </w:p>
        </w:tc>
      </w:tr>
      <w:tr w:rsidR="00A57852" w:rsidRPr="00A57852" w:rsidTr="00153D73">
        <w:tc>
          <w:tcPr>
            <w:tcW w:w="817" w:type="dxa"/>
            <w:vMerge/>
          </w:tcPr>
          <w:p w:rsidR="00A57852" w:rsidRPr="00A57852" w:rsidRDefault="00A57852" w:rsidP="009F0BD9">
            <w:pPr>
              <w:jc w:val="both"/>
              <w:rPr>
                <w:lang w:val="uk-UA"/>
              </w:rPr>
            </w:pPr>
          </w:p>
        </w:tc>
        <w:tc>
          <w:tcPr>
            <w:tcW w:w="4820" w:type="dxa"/>
            <w:vMerge/>
          </w:tcPr>
          <w:p w:rsidR="00A57852" w:rsidRPr="00A57852" w:rsidRDefault="00A57852" w:rsidP="009F0BD9">
            <w:pPr>
              <w:jc w:val="both"/>
              <w:rPr>
                <w:lang w:val="uk-UA"/>
              </w:rPr>
            </w:pPr>
          </w:p>
        </w:tc>
        <w:tc>
          <w:tcPr>
            <w:tcW w:w="729" w:type="dxa"/>
            <w:vAlign w:val="center"/>
          </w:tcPr>
          <w:p w:rsidR="00A57852" w:rsidRPr="00A57852" w:rsidRDefault="00A57852" w:rsidP="009F0BD9">
            <w:pPr>
              <w:jc w:val="center"/>
              <w:rPr>
                <w:b/>
                <w:i/>
                <w:lang w:val="en-US"/>
              </w:rPr>
            </w:pPr>
            <w:r w:rsidRPr="00A57852">
              <w:rPr>
                <w:b/>
                <w:i/>
                <w:lang w:val="en-US"/>
              </w:rPr>
              <w:t>I</w:t>
            </w:r>
          </w:p>
        </w:tc>
        <w:tc>
          <w:tcPr>
            <w:tcW w:w="716" w:type="dxa"/>
            <w:vAlign w:val="center"/>
          </w:tcPr>
          <w:p w:rsidR="00A57852" w:rsidRPr="00A57852" w:rsidRDefault="00A57852" w:rsidP="009F0BD9">
            <w:pPr>
              <w:jc w:val="center"/>
              <w:rPr>
                <w:b/>
                <w:i/>
                <w:lang w:val="en-US"/>
              </w:rPr>
            </w:pPr>
            <w:r w:rsidRPr="00A57852">
              <w:rPr>
                <w:b/>
                <w:i/>
                <w:lang w:val="en-US"/>
              </w:rPr>
              <w:t>II</w:t>
            </w:r>
          </w:p>
        </w:tc>
        <w:tc>
          <w:tcPr>
            <w:tcW w:w="715" w:type="dxa"/>
            <w:vAlign w:val="center"/>
          </w:tcPr>
          <w:p w:rsidR="00A57852" w:rsidRPr="00A57852" w:rsidRDefault="00A57852" w:rsidP="009F0BD9">
            <w:pPr>
              <w:jc w:val="center"/>
              <w:rPr>
                <w:b/>
                <w:i/>
                <w:lang w:val="en-US"/>
              </w:rPr>
            </w:pPr>
            <w:r w:rsidRPr="00A57852">
              <w:rPr>
                <w:b/>
                <w:i/>
                <w:lang w:val="en-US"/>
              </w:rPr>
              <w:t>III</w:t>
            </w:r>
          </w:p>
        </w:tc>
        <w:tc>
          <w:tcPr>
            <w:tcW w:w="715" w:type="dxa"/>
            <w:vAlign w:val="center"/>
          </w:tcPr>
          <w:p w:rsidR="00A57852" w:rsidRPr="00A57852" w:rsidRDefault="00A57852" w:rsidP="009F0BD9">
            <w:pPr>
              <w:jc w:val="center"/>
              <w:rPr>
                <w:b/>
                <w:i/>
                <w:lang w:val="en-US"/>
              </w:rPr>
            </w:pPr>
            <w:r w:rsidRPr="00A57852">
              <w:rPr>
                <w:b/>
                <w:i/>
                <w:lang w:val="en-US"/>
              </w:rPr>
              <w:t>IV</w:t>
            </w:r>
          </w:p>
        </w:tc>
        <w:tc>
          <w:tcPr>
            <w:tcW w:w="715" w:type="dxa"/>
            <w:vAlign w:val="center"/>
          </w:tcPr>
          <w:p w:rsidR="00A57852" w:rsidRPr="00A57852" w:rsidRDefault="00A57852" w:rsidP="009F0BD9">
            <w:pPr>
              <w:jc w:val="center"/>
              <w:rPr>
                <w:b/>
                <w:i/>
                <w:lang w:val="en-US"/>
              </w:rPr>
            </w:pPr>
            <w:r w:rsidRPr="00A57852">
              <w:rPr>
                <w:b/>
                <w:i/>
                <w:lang w:val="en-US"/>
              </w:rPr>
              <w:t>V</w:t>
            </w:r>
          </w:p>
        </w:tc>
        <w:tc>
          <w:tcPr>
            <w:tcW w:w="715" w:type="dxa"/>
            <w:vAlign w:val="center"/>
          </w:tcPr>
          <w:p w:rsidR="00A57852" w:rsidRPr="00A57852" w:rsidRDefault="00A57852" w:rsidP="009F0BD9">
            <w:pPr>
              <w:jc w:val="center"/>
              <w:rPr>
                <w:b/>
                <w:i/>
                <w:lang w:val="en-US"/>
              </w:rPr>
            </w:pPr>
            <w:r w:rsidRPr="00A57852">
              <w:rPr>
                <w:b/>
                <w:i/>
                <w:lang w:val="en-US"/>
              </w:rPr>
              <w:t>VI</w:t>
            </w:r>
          </w:p>
        </w:tc>
        <w:tc>
          <w:tcPr>
            <w:tcW w:w="718" w:type="dxa"/>
            <w:vAlign w:val="center"/>
          </w:tcPr>
          <w:p w:rsidR="00A57852" w:rsidRPr="00A57852" w:rsidRDefault="00A57852" w:rsidP="009F0BD9">
            <w:pPr>
              <w:jc w:val="center"/>
              <w:rPr>
                <w:b/>
                <w:i/>
                <w:lang w:val="en-US"/>
              </w:rPr>
            </w:pPr>
            <w:r w:rsidRPr="00A57852">
              <w:rPr>
                <w:b/>
                <w:i/>
                <w:lang w:val="en-US"/>
              </w:rPr>
              <w:t>VII</w:t>
            </w:r>
          </w:p>
        </w:tc>
        <w:tc>
          <w:tcPr>
            <w:tcW w:w="740" w:type="dxa"/>
            <w:vAlign w:val="center"/>
          </w:tcPr>
          <w:p w:rsidR="00A57852" w:rsidRPr="00A57852" w:rsidRDefault="00A57852" w:rsidP="009F0BD9">
            <w:pPr>
              <w:jc w:val="center"/>
              <w:rPr>
                <w:b/>
                <w:i/>
                <w:lang w:val="en-US"/>
              </w:rPr>
            </w:pPr>
            <w:r w:rsidRPr="00A57852">
              <w:rPr>
                <w:b/>
                <w:i/>
                <w:lang w:val="en-US"/>
              </w:rPr>
              <w:t>VIII</w:t>
            </w:r>
          </w:p>
        </w:tc>
        <w:tc>
          <w:tcPr>
            <w:tcW w:w="715" w:type="dxa"/>
            <w:vAlign w:val="center"/>
          </w:tcPr>
          <w:p w:rsidR="00A57852" w:rsidRPr="00A57852" w:rsidRDefault="00A57852" w:rsidP="009F0BD9">
            <w:pPr>
              <w:jc w:val="center"/>
              <w:rPr>
                <w:b/>
                <w:i/>
                <w:lang w:val="en-US"/>
              </w:rPr>
            </w:pPr>
            <w:r w:rsidRPr="00A57852">
              <w:rPr>
                <w:b/>
                <w:i/>
                <w:lang w:val="en-US"/>
              </w:rPr>
              <w:t>IX</w:t>
            </w:r>
          </w:p>
        </w:tc>
        <w:tc>
          <w:tcPr>
            <w:tcW w:w="715" w:type="dxa"/>
            <w:vAlign w:val="center"/>
          </w:tcPr>
          <w:p w:rsidR="00A57852" w:rsidRPr="00A57852" w:rsidRDefault="00A57852" w:rsidP="009F0BD9">
            <w:pPr>
              <w:jc w:val="center"/>
              <w:rPr>
                <w:b/>
                <w:i/>
                <w:lang w:val="en-US"/>
              </w:rPr>
            </w:pPr>
            <w:r w:rsidRPr="00A57852">
              <w:rPr>
                <w:b/>
                <w:i/>
                <w:lang w:val="en-US"/>
              </w:rPr>
              <w:t>X</w:t>
            </w:r>
          </w:p>
        </w:tc>
        <w:tc>
          <w:tcPr>
            <w:tcW w:w="715" w:type="dxa"/>
            <w:vAlign w:val="center"/>
          </w:tcPr>
          <w:p w:rsidR="00A57852" w:rsidRPr="00A57852" w:rsidRDefault="00A57852" w:rsidP="009F0BD9">
            <w:pPr>
              <w:jc w:val="center"/>
              <w:rPr>
                <w:b/>
                <w:i/>
                <w:lang w:val="en-US"/>
              </w:rPr>
            </w:pPr>
            <w:r w:rsidRPr="00A57852">
              <w:rPr>
                <w:b/>
                <w:i/>
                <w:lang w:val="en-US"/>
              </w:rPr>
              <w:t>XI</w:t>
            </w:r>
          </w:p>
        </w:tc>
        <w:tc>
          <w:tcPr>
            <w:tcW w:w="722" w:type="dxa"/>
            <w:vAlign w:val="center"/>
          </w:tcPr>
          <w:p w:rsidR="00A57852" w:rsidRPr="00A57852" w:rsidRDefault="00A57852" w:rsidP="009F0BD9">
            <w:pPr>
              <w:jc w:val="center"/>
              <w:rPr>
                <w:b/>
                <w:i/>
                <w:lang w:val="en-US"/>
              </w:rPr>
            </w:pPr>
            <w:r w:rsidRPr="00A57852">
              <w:rPr>
                <w:b/>
                <w:i/>
                <w:lang w:val="en-US"/>
              </w:rPr>
              <w:t>XII</w:t>
            </w:r>
          </w:p>
        </w:tc>
        <w:tc>
          <w:tcPr>
            <w:tcW w:w="1095" w:type="dxa"/>
            <w:vMerge/>
          </w:tcPr>
          <w:p w:rsidR="00A57852" w:rsidRPr="00A57852" w:rsidRDefault="00A57852" w:rsidP="009F0BD9">
            <w:pPr>
              <w:jc w:val="both"/>
              <w:rPr>
                <w:lang w:val="uk-UA"/>
              </w:rPr>
            </w:pPr>
          </w:p>
        </w:tc>
      </w:tr>
      <w:tr w:rsidR="00A57852" w:rsidRPr="00A57852" w:rsidTr="00153D73">
        <w:tc>
          <w:tcPr>
            <w:tcW w:w="817" w:type="dxa"/>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bottom w:val="single" w:sz="4" w:space="0" w:color="auto"/>
            </w:tcBorders>
          </w:tcPr>
          <w:p w:rsidR="00A57852" w:rsidRPr="00A57852" w:rsidRDefault="00A57852" w:rsidP="009F0BD9">
            <w:pPr>
              <w:jc w:val="both"/>
              <w:rPr>
                <w:lang w:val="uk-UA"/>
              </w:rPr>
            </w:pPr>
            <w:r w:rsidRPr="00A57852">
              <w:rPr>
                <w:lang w:val="uk-UA"/>
              </w:rPr>
              <w:t>Кількість календарних днів</w:t>
            </w:r>
          </w:p>
        </w:tc>
        <w:tc>
          <w:tcPr>
            <w:tcW w:w="729"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16" w:type="dxa"/>
            <w:tcBorders>
              <w:bottom w:val="single" w:sz="4" w:space="0" w:color="auto"/>
            </w:tcBorders>
            <w:vAlign w:val="center"/>
          </w:tcPr>
          <w:p w:rsidR="00A57852" w:rsidRPr="00A57852" w:rsidRDefault="00A57852" w:rsidP="009F0BD9">
            <w:pPr>
              <w:jc w:val="center"/>
              <w:rPr>
                <w:lang w:val="uk-UA"/>
              </w:rPr>
            </w:pPr>
            <w:r w:rsidRPr="00A57852">
              <w:rPr>
                <w:lang w:val="uk-UA"/>
              </w:rPr>
              <w:t>28</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30</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30</w:t>
            </w:r>
          </w:p>
        </w:tc>
        <w:tc>
          <w:tcPr>
            <w:tcW w:w="718"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40"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30</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30</w:t>
            </w:r>
          </w:p>
        </w:tc>
        <w:tc>
          <w:tcPr>
            <w:tcW w:w="722" w:type="dxa"/>
            <w:tcBorders>
              <w:bottom w:val="single" w:sz="4" w:space="0" w:color="auto"/>
            </w:tcBorders>
            <w:vAlign w:val="center"/>
          </w:tcPr>
          <w:p w:rsidR="00A57852" w:rsidRPr="00A57852" w:rsidRDefault="00A57852" w:rsidP="009F0BD9">
            <w:pPr>
              <w:jc w:val="center"/>
              <w:rPr>
                <w:lang w:val="uk-UA"/>
              </w:rPr>
            </w:pPr>
            <w:r w:rsidRPr="00A57852">
              <w:rPr>
                <w:lang w:val="uk-UA"/>
              </w:rPr>
              <w:t>31</w:t>
            </w:r>
          </w:p>
        </w:tc>
        <w:tc>
          <w:tcPr>
            <w:tcW w:w="1095" w:type="dxa"/>
            <w:tcBorders>
              <w:bottom w:val="single" w:sz="4" w:space="0" w:color="auto"/>
            </w:tcBorders>
            <w:vAlign w:val="center"/>
          </w:tcPr>
          <w:p w:rsidR="00A57852" w:rsidRPr="00A57852" w:rsidRDefault="00A57852" w:rsidP="009F0BD9">
            <w:pPr>
              <w:jc w:val="center"/>
              <w:rPr>
                <w:lang w:val="uk-UA"/>
              </w:rPr>
            </w:pPr>
            <w:r w:rsidRPr="00A57852">
              <w:rPr>
                <w:lang w:val="uk-UA"/>
              </w:rPr>
              <w:t>365</w:t>
            </w:r>
          </w:p>
        </w:tc>
      </w:tr>
      <w:tr w:rsidR="00A57852" w:rsidRPr="00A57852" w:rsidTr="00153D73">
        <w:tc>
          <w:tcPr>
            <w:tcW w:w="817" w:type="dxa"/>
            <w:vMerge w:val="restart"/>
            <w:tcBorders>
              <w:right w:val="single" w:sz="4" w:space="0" w:color="auto"/>
            </w:tcBorders>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single" w:sz="4" w:space="0" w:color="auto"/>
              <w:left w:val="single" w:sz="4" w:space="0" w:color="auto"/>
              <w:bottom w:val="nil"/>
              <w:right w:val="single" w:sz="4" w:space="0" w:color="auto"/>
            </w:tcBorders>
          </w:tcPr>
          <w:p w:rsidR="00A57852" w:rsidRPr="00A57852" w:rsidRDefault="00A57852" w:rsidP="009F0BD9">
            <w:pPr>
              <w:jc w:val="both"/>
              <w:rPr>
                <w:lang w:val="uk-UA"/>
              </w:rPr>
            </w:pPr>
            <w:r w:rsidRPr="00A57852">
              <w:rPr>
                <w:lang w:val="uk-UA"/>
              </w:rPr>
              <w:t>Кількість святкових днів і днів релігійних свят</w:t>
            </w:r>
          </w:p>
        </w:tc>
        <w:tc>
          <w:tcPr>
            <w:tcW w:w="729" w:type="dxa"/>
            <w:tcBorders>
              <w:top w:val="single" w:sz="4" w:space="0" w:color="auto"/>
              <w:left w:val="single" w:sz="4" w:space="0" w:color="auto"/>
              <w:bottom w:val="nil"/>
              <w:right w:val="nil"/>
            </w:tcBorders>
            <w:vAlign w:val="center"/>
          </w:tcPr>
          <w:p w:rsidR="00A57852" w:rsidRPr="00A57852" w:rsidRDefault="00A57852" w:rsidP="009F0BD9">
            <w:pPr>
              <w:jc w:val="center"/>
              <w:rPr>
                <w:lang w:val="uk-UA"/>
              </w:rPr>
            </w:pPr>
            <w:r w:rsidRPr="00A57852">
              <w:rPr>
                <w:lang w:val="uk-UA"/>
              </w:rPr>
              <w:t>2</w:t>
            </w:r>
          </w:p>
        </w:tc>
        <w:tc>
          <w:tcPr>
            <w:tcW w:w="716"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4</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2</w:t>
            </w:r>
          </w:p>
        </w:tc>
        <w:tc>
          <w:tcPr>
            <w:tcW w:w="718"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40"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single" w:sz="4" w:space="0" w:color="auto"/>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22" w:type="dxa"/>
            <w:tcBorders>
              <w:top w:val="single" w:sz="4" w:space="0" w:color="auto"/>
              <w:left w:val="nil"/>
              <w:bottom w:val="nil"/>
              <w:right w:val="single" w:sz="4" w:space="0" w:color="auto"/>
            </w:tcBorders>
            <w:vAlign w:val="center"/>
          </w:tcPr>
          <w:p w:rsidR="00A57852" w:rsidRPr="00A57852" w:rsidRDefault="00A57852" w:rsidP="009F0BD9">
            <w:pPr>
              <w:jc w:val="center"/>
              <w:rPr>
                <w:lang w:val="uk-UA"/>
              </w:rPr>
            </w:pPr>
            <w:r w:rsidRPr="00A57852">
              <w:rPr>
                <w:lang w:val="uk-UA"/>
              </w:rPr>
              <w:t>-</w:t>
            </w:r>
          </w:p>
        </w:tc>
        <w:tc>
          <w:tcPr>
            <w:tcW w:w="1095" w:type="dxa"/>
            <w:tcBorders>
              <w:top w:val="single" w:sz="4" w:space="0" w:color="auto"/>
              <w:left w:val="single" w:sz="4" w:space="0" w:color="auto"/>
              <w:bottom w:val="nil"/>
              <w:right w:val="single" w:sz="4" w:space="0" w:color="auto"/>
            </w:tcBorders>
            <w:vAlign w:val="center"/>
          </w:tcPr>
          <w:p w:rsidR="00A57852" w:rsidRPr="00A57852" w:rsidRDefault="00A57852" w:rsidP="009F0BD9">
            <w:pPr>
              <w:jc w:val="center"/>
              <w:rPr>
                <w:lang w:val="uk-UA"/>
              </w:rPr>
            </w:pPr>
            <w:r w:rsidRPr="00A57852">
              <w:rPr>
                <w:lang w:val="uk-UA"/>
              </w:rPr>
              <w:t>10</w:t>
            </w:r>
          </w:p>
        </w:tc>
      </w:tr>
      <w:tr w:rsidR="00A57852" w:rsidRPr="00A57852" w:rsidTr="00153D73">
        <w:tc>
          <w:tcPr>
            <w:tcW w:w="817" w:type="dxa"/>
            <w:vMerge/>
            <w:tcBorders>
              <w:right w:val="single" w:sz="4" w:space="0" w:color="auto"/>
            </w:tcBorders>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nil"/>
              <w:left w:val="single" w:sz="4" w:space="0" w:color="auto"/>
              <w:bottom w:val="single" w:sz="4" w:space="0" w:color="auto"/>
              <w:right w:val="single" w:sz="4" w:space="0" w:color="auto"/>
            </w:tcBorders>
            <w:vAlign w:val="center"/>
          </w:tcPr>
          <w:p w:rsidR="00A57852" w:rsidRPr="00A57852" w:rsidRDefault="00A57852" w:rsidP="009F0BD9">
            <w:pPr>
              <w:jc w:val="both"/>
              <w:rPr>
                <w:lang w:val="uk-UA"/>
              </w:rPr>
            </w:pPr>
            <w:r w:rsidRPr="00A57852">
              <w:rPr>
                <w:lang w:val="uk-UA"/>
              </w:rPr>
              <w:t>Число місяця, на яке припадає свято</w:t>
            </w:r>
          </w:p>
        </w:tc>
        <w:tc>
          <w:tcPr>
            <w:tcW w:w="729" w:type="dxa"/>
            <w:tcBorders>
              <w:top w:val="nil"/>
              <w:left w:val="single" w:sz="4" w:space="0" w:color="auto"/>
              <w:bottom w:val="single" w:sz="4" w:space="0" w:color="auto"/>
              <w:right w:val="nil"/>
            </w:tcBorders>
            <w:vAlign w:val="center"/>
          </w:tcPr>
          <w:p w:rsidR="00A57852" w:rsidRPr="00A57852" w:rsidRDefault="00A57852" w:rsidP="009F0BD9">
            <w:pPr>
              <w:jc w:val="center"/>
              <w:rPr>
                <w:lang w:val="uk-UA"/>
              </w:rPr>
            </w:pPr>
            <w:r w:rsidRPr="00A57852">
              <w:rPr>
                <w:lang w:val="uk-UA"/>
              </w:rPr>
              <w:t>1,7</w:t>
            </w:r>
          </w:p>
        </w:tc>
        <w:tc>
          <w:tcPr>
            <w:tcW w:w="716"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8</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1,2</w:t>
            </w:r>
          </w:p>
          <w:p w:rsidR="00A57852" w:rsidRPr="00A57852" w:rsidRDefault="00A57852" w:rsidP="009F0BD9">
            <w:pPr>
              <w:jc w:val="center"/>
              <w:rPr>
                <w:lang w:val="uk-UA"/>
              </w:rPr>
            </w:pPr>
            <w:r w:rsidRPr="00A57852">
              <w:rPr>
                <w:lang w:val="uk-UA"/>
              </w:rPr>
              <w:t>5,9</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23,</w:t>
            </w:r>
          </w:p>
          <w:p w:rsidR="00A57852" w:rsidRPr="00A57852" w:rsidRDefault="00A57852" w:rsidP="009F0BD9">
            <w:pPr>
              <w:jc w:val="center"/>
              <w:rPr>
                <w:lang w:val="uk-UA"/>
              </w:rPr>
            </w:pPr>
            <w:r w:rsidRPr="00A57852">
              <w:rPr>
                <w:lang w:val="uk-UA"/>
              </w:rPr>
              <w:t>28</w:t>
            </w:r>
          </w:p>
        </w:tc>
        <w:tc>
          <w:tcPr>
            <w:tcW w:w="718"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40"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bottom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22" w:type="dxa"/>
            <w:tcBorders>
              <w:top w:val="nil"/>
              <w:left w:val="nil"/>
              <w:bottom w:val="single" w:sz="4" w:space="0" w:color="auto"/>
              <w:right w:val="single" w:sz="4" w:space="0" w:color="auto"/>
            </w:tcBorders>
            <w:vAlign w:val="center"/>
          </w:tcPr>
          <w:p w:rsidR="00A57852" w:rsidRPr="00A57852" w:rsidRDefault="00A57852" w:rsidP="009F0BD9">
            <w:pPr>
              <w:jc w:val="center"/>
              <w:rPr>
                <w:lang w:val="uk-UA"/>
              </w:rPr>
            </w:pPr>
            <w:r w:rsidRPr="00A57852">
              <w:rPr>
                <w:lang w:val="uk-UA"/>
              </w:rPr>
              <w:t>-</w:t>
            </w:r>
          </w:p>
        </w:tc>
        <w:tc>
          <w:tcPr>
            <w:tcW w:w="1095" w:type="dxa"/>
            <w:tcBorders>
              <w:top w:val="nil"/>
              <w:left w:val="single" w:sz="4" w:space="0" w:color="auto"/>
              <w:bottom w:val="single" w:sz="4" w:space="0" w:color="auto"/>
              <w:right w:val="single" w:sz="4" w:space="0" w:color="auto"/>
            </w:tcBorders>
            <w:vAlign w:val="center"/>
          </w:tcPr>
          <w:p w:rsidR="00A57852" w:rsidRPr="00A57852" w:rsidRDefault="00A57852" w:rsidP="009F0BD9">
            <w:pPr>
              <w:jc w:val="center"/>
              <w:rPr>
                <w:lang w:val="uk-UA"/>
              </w:rPr>
            </w:pPr>
            <w:r w:rsidRPr="00A57852">
              <w:rPr>
                <w:lang w:val="uk-UA"/>
              </w:rPr>
              <w:t>-</w:t>
            </w:r>
          </w:p>
        </w:tc>
      </w:tr>
      <w:tr w:rsidR="00A57852" w:rsidRPr="00A57852" w:rsidTr="00153D73">
        <w:tc>
          <w:tcPr>
            <w:tcW w:w="817" w:type="dxa"/>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single" w:sz="4" w:space="0" w:color="auto"/>
            </w:tcBorders>
          </w:tcPr>
          <w:p w:rsidR="00A57852" w:rsidRPr="00A57852" w:rsidRDefault="00A57852" w:rsidP="009F0BD9">
            <w:pPr>
              <w:jc w:val="both"/>
              <w:rPr>
                <w:lang w:val="uk-UA"/>
              </w:rPr>
            </w:pPr>
            <w:r w:rsidRPr="00A57852">
              <w:rPr>
                <w:lang w:val="uk-UA"/>
              </w:rPr>
              <w:t>Кількість вихідних днів</w:t>
            </w:r>
          </w:p>
        </w:tc>
        <w:tc>
          <w:tcPr>
            <w:tcW w:w="729"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16"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10</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10</w:t>
            </w:r>
          </w:p>
        </w:tc>
        <w:tc>
          <w:tcPr>
            <w:tcW w:w="718"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40" w:type="dxa"/>
            <w:tcBorders>
              <w:top w:val="single" w:sz="4" w:space="0" w:color="auto"/>
            </w:tcBorders>
            <w:vAlign w:val="center"/>
          </w:tcPr>
          <w:p w:rsidR="00A57852" w:rsidRPr="00A57852" w:rsidRDefault="00A57852" w:rsidP="009F0BD9">
            <w:pPr>
              <w:jc w:val="center"/>
              <w:rPr>
                <w:lang w:val="uk-UA"/>
              </w:rPr>
            </w:pPr>
            <w:r w:rsidRPr="00A57852">
              <w:rPr>
                <w:lang w:val="uk-UA"/>
              </w:rPr>
              <w:t>9</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9</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8</w:t>
            </w:r>
          </w:p>
        </w:tc>
        <w:tc>
          <w:tcPr>
            <w:tcW w:w="715" w:type="dxa"/>
            <w:tcBorders>
              <w:top w:val="single" w:sz="4" w:space="0" w:color="auto"/>
            </w:tcBorders>
            <w:vAlign w:val="center"/>
          </w:tcPr>
          <w:p w:rsidR="00A57852" w:rsidRPr="00A57852" w:rsidRDefault="00A57852" w:rsidP="009F0BD9">
            <w:pPr>
              <w:jc w:val="center"/>
              <w:rPr>
                <w:lang w:val="uk-UA"/>
              </w:rPr>
            </w:pPr>
            <w:r w:rsidRPr="00A57852">
              <w:rPr>
                <w:lang w:val="uk-UA"/>
              </w:rPr>
              <w:t>9</w:t>
            </w:r>
          </w:p>
        </w:tc>
        <w:tc>
          <w:tcPr>
            <w:tcW w:w="722" w:type="dxa"/>
            <w:tcBorders>
              <w:top w:val="single" w:sz="4" w:space="0" w:color="auto"/>
            </w:tcBorders>
            <w:vAlign w:val="center"/>
          </w:tcPr>
          <w:p w:rsidR="00A57852" w:rsidRPr="00A57852" w:rsidRDefault="00A57852" w:rsidP="009F0BD9">
            <w:pPr>
              <w:jc w:val="center"/>
              <w:rPr>
                <w:lang w:val="uk-UA"/>
              </w:rPr>
            </w:pPr>
            <w:r w:rsidRPr="00A57852">
              <w:rPr>
                <w:lang w:val="uk-UA"/>
              </w:rPr>
              <w:t>9</w:t>
            </w:r>
          </w:p>
        </w:tc>
        <w:tc>
          <w:tcPr>
            <w:tcW w:w="1095" w:type="dxa"/>
            <w:tcBorders>
              <w:top w:val="single" w:sz="4" w:space="0" w:color="auto"/>
            </w:tcBorders>
            <w:vAlign w:val="center"/>
          </w:tcPr>
          <w:p w:rsidR="00A57852" w:rsidRPr="00A57852" w:rsidRDefault="00A57852" w:rsidP="009F0BD9">
            <w:pPr>
              <w:jc w:val="center"/>
              <w:rPr>
                <w:lang w:val="uk-UA"/>
              </w:rPr>
            </w:pPr>
            <w:r w:rsidRPr="00A57852">
              <w:rPr>
                <w:lang w:val="uk-UA"/>
              </w:rPr>
              <w:t>104</w:t>
            </w:r>
          </w:p>
        </w:tc>
      </w:tr>
      <w:tr w:rsidR="00A57852" w:rsidRPr="00A57852" w:rsidTr="00153D73">
        <w:tc>
          <w:tcPr>
            <w:tcW w:w="817" w:type="dxa"/>
            <w:vAlign w:val="center"/>
          </w:tcPr>
          <w:p w:rsidR="00A57852" w:rsidRPr="00A57852" w:rsidRDefault="00A57852" w:rsidP="009F0BD9">
            <w:pPr>
              <w:numPr>
                <w:ilvl w:val="0"/>
                <w:numId w:val="123"/>
              </w:numPr>
              <w:ind w:left="0" w:firstLine="0"/>
              <w:contextualSpacing/>
              <w:jc w:val="center"/>
              <w:rPr>
                <w:lang w:val="uk-UA"/>
              </w:rPr>
            </w:pPr>
          </w:p>
        </w:tc>
        <w:tc>
          <w:tcPr>
            <w:tcW w:w="4820" w:type="dxa"/>
          </w:tcPr>
          <w:p w:rsidR="00A57852" w:rsidRPr="00A57852" w:rsidRDefault="00A57852" w:rsidP="009F0BD9">
            <w:pPr>
              <w:jc w:val="both"/>
              <w:rPr>
                <w:lang w:val="uk-UA"/>
              </w:rPr>
            </w:pPr>
            <w:r w:rsidRPr="00A57852">
              <w:rPr>
                <w:lang w:val="uk-UA"/>
              </w:rPr>
              <w:t>Кількість днів, робота в, які не проводиться</w:t>
            </w:r>
          </w:p>
        </w:tc>
        <w:tc>
          <w:tcPr>
            <w:tcW w:w="729" w:type="dxa"/>
            <w:vAlign w:val="center"/>
          </w:tcPr>
          <w:p w:rsidR="00A57852" w:rsidRPr="00A57852" w:rsidRDefault="00A57852" w:rsidP="009F0BD9">
            <w:pPr>
              <w:jc w:val="center"/>
              <w:rPr>
                <w:lang w:val="uk-UA"/>
              </w:rPr>
            </w:pPr>
            <w:r w:rsidRPr="00A57852">
              <w:rPr>
                <w:lang w:val="uk-UA"/>
              </w:rPr>
              <w:t>10</w:t>
            </w:r>
          </w:p>
        </w:tc>
        <w:tc>
          <w:tcPr>
            <w:tcW w:w="716" w:type="dxa"/>
            <w:vAlign w:val="center"/>
          </w:tcPr>
          <w:p w:rsidR="00A57852" w:rsidRPr="00A57852" w:rsidRDefault="00A57852" w:rsidP="009F0BD9">
            <w:pPr>
              <w:jc w:val="center"/>
              <w:rPr>
                <w:lang w:val="uk-UA"/>
              </w:rPr>
            </w:pPr>
            <w:r w:rsidRPr="00A57852">
              <w:rPr>
                <w:lang w:val="uk-UA"/>
              </w:rPr>
              <w:t>8</w:t>
            </w:r>
          </w:p>
        </w:tc>
        <w:tc>
          <w:tcPr>
            <w:tcW w:w="715" w:type="dxa"/>
            <w:vAlign w:val="center"/>
          </w:tcPr>
          <w:p w:rsidR="00A57852" w:rsidRPr="00A57852" w:rsidRDefault="00A57852" w:rsidP="009F0BD9">
            <w:pPr>
              <w:jc w:val="center"/>
              <w:rPr>
                <w:lang w:val="uk-UA"/>
              </w:rPr>
            </w:pPr>
            <w:r w:rsidRPr="00A57852">
              <w:rPr>
                <w:lang w:val="uk-UA"/>
              </w:rPr>
              <w:t>11</w:t>
            </w:r>
          </w:p>
        </w:tc>
        <w:tc>
          <w:tcPr>
            <w:tcW w:w="715" w:type="dxa"/>
            <w:vAlign w:val="center"/>
          </w:tcPr>
          <w:p w:rsidR="00A57852" w:rsidRPr="00A57852" w:rsidRDefault="00A57852" w:rsidP="009F0BD9">
            <w:pPr>
              <w:jc w:val="center"/>
              <w:rPr>
                <w:lang w:val="uk-UA"/>
              </w:rPr>
            </w:pPr>
            <w:r w:rsidRPr="00A57852">
              <w:rPr>
                <w:lang w:val="uk-UA"/>
              </w:rPr>
              <w:t>8</w:t>
            </w:r>
          </w:p>
        </w:tc>
        <w:tc>
          <w:tcPr>
            <w:tcW w:w="715" w:type="dxa"/>
            <w:vAlign w:val="center"/>
          </w:tcPr>
          <w:p w:rsidR="00A57852" w:rsidRPr="00A57852" w:rsidRDefault="00A57852" w:rsidP="009F0BD9">
            <w:pPr>
              <w:jc w:val="center"/>
              <w:rPr>
                <w:lang w:val="uk-UA"/>
              </w:rPr>
            </w:pPr>
            <w:r w:rsidRPr="00A57852">
              <w:rPr>
                <w:lang w:val="uk-UA"/>
              </w:rPr>
              <w:t>12</w:t>
            </w:r>
          </w:p>
        </w:tc>
        <w:tc>
          <w:tcPr>
            <w:tcW w:w="715" w:type="dxa"/>
            <w:vAlign w:val="center"/>
          </w:tcPr>
          <w:p w:rsidR="00A57852" w:rsidRPr="00A57852" w:rsidRDefault="00A57852" w:rsidP="009F0BD9">
            <w:pPr>
              <w:jc w:val="center"/>
              <w:rPr>
                <w:lang w:val="uk-UA"/>
              </w:rPr>
            </w:pPr>
            <w:r w:rsidRPr="00A57852">
              <w:rPr>
                <w:lang w:val="uk-UA"/>
              </w:rPr>
              <w:t>12</w:t>
            </w:r>
          </w:p>
        </w:tc>
        <w:tc>
          <w:tcPr>
            <w:tcW w:w="718" w:type="dxa"/>
            <w:vAlign w:val="center"/>
          </w:tcPr>
          <w:p w:rsidR="00A57852" w:rsidRPr="00A57852" w:rsidRDefault="00A57852" w:rsidP="009F0BD9">
            <w:pPr>
              <w:jc w:val="center"/>
              <w:rPr>
                <w:lang w:val="uk-UA"/>
              </w:rPr>
            </w:pPr>
            <w:r w:rsidRPr="00A57852">
              <w:rPr>
                <w:lang w:val="uk-UA"/>
              </w:rPr>
              <w:t>8</w:t>
            </w:r>
          </w:p>
        </w:tc>
        <w:tc>
          <w:tcPr>
            <w:tcW w:w="740" w:type="dxa"/>
            <w:vAlign w:val="center"/>
          </w:tcPr>
          <w:p w:rsidR="00A57852" w:rsidRPr="00A57852" w:rsidRDefault="00A57852" w:rsidP="009F0BD9">
            <w:pPr>
              <w:jc w:val="center"/>
              <w:rPr>
                <w:lang w:val="uk-UA"/>
              </w:rPr>
            </w:pPr>
            <w:r w:rsidRPr="00A57852">
              <w:rPr>
                <w:lang w:val="uk-UA"/>
              </w:rPr>
              <w:t>10</w:t>
            </w:r>
          </w:p>
        </w:tc>
        <w:tc>
          <w:tcPr>
            <w:tcW w:w="715" w:type="dxa"/>
            <w:vAlign w:val="center"/>
          </w:tcPr>
          <w:p w:rsidR="00A57852" w:rsidRPr="00A57852" w:rsidRDefault="00A57852" w:rsidP="009F0BD9">
            <w:pPr>
              <w:jc w:val="center"/>
              <w:rPr>
                <w:lang w:val="uk-UA"/>
              </w:rPr>
            </w:pPr>
            <w:r w:rsidRPr="00A57852">
              <w:rPr>
                <w:lang w:val="uk-UA"/>
              </w:rPr>
              <w:t>9</w:t>
            </w:r>
          </w:p>
        </w:tc>
        <w:tc>
          <w:tcPr>
            <w:tcW w:w="715" w:type="dxa"/>
            <w:vAlign w:val="center"/>
          </w:tcPr>
          <w:p w:rsidR="00A57852" w:rsidRPr="00A57852" w:rsidRDefault="00A57852" w:rsidP="009F0BD9">
            <w:pPr>
              <w:jc w:val="center"/>
              <w:rPr>
                <w:lang w:val="uk-UA"/>
              </w:rPr>
            </w:pPr>
            <w:r w:rsidRPr="00A57852">
              <w:rPr>
                <w:lang w:val="uk-UA"/>
              </w:rPr>
              <w:t>8</w:t>
            </w:r>
          </w:p>
        </w:tc>
        <w:tc>
          <w:tcPr>
            <w:tcW w:w="715" w:type="dxa"/>
            <w:vAlign w:val="center"/>
          </w:tcPr>
          <w:p w:rsidR="00A57852" w:rsidRPr="00A57852" w:rsidRDefault="00A57852" w:rsidP="009F0BD9">
            <w:pPr>
              <w:jc w:val="center"/>
              <w:rPr>
                <w:lang w:val="uk-UA"/>
              </w:rPr>
            </w:pPr>
            <w:r w:rsidRPr="00A57852">
              <w:rPr>
                <w:lang w:val="uk-UA"/>
              </w:rPr>
              <w:t>9</w:t>
            </w:r>
          </w:p>
        </w:tc>
        <w:tc>
          <w:tcPr>
            <w:tcW w:w="722" w:type="dxa"/>
            <w:vAlign w:val="center"/>
          </w:tcPr>
          <w:p w:rsidR="00A57852" w:rsidRPr="00A57852" w:rsidRDefault="00A57852" w:rsidP="009F0BD9">
            <w:pPr>
              <w:jc w:val="center"/>
              <w:rPr>
                <w:lang w:val="uk-UA"/>
              </w:rPr>
            </w:pPr>
            <w:r w:rsidRPr="00A57852">
              <w:rPr>
                <w:lang w:val="uk-UA"/>
              </w:rPr>
              <w:t>9</w:t>
            </w:r>
          </w:p>
        </w:tc>
        <w:tc>
          <w:tcPr>
            <w:tcW w:w="1095" w:type="dxa"/>
            <w:vAlign w:val="center"/>
          </w:tcPr>
          <w:p w:rsidR="00A57852" w:rsidRPr="00A57852" w:rsidRDefault="00A57852" w:rsidP="009F0BD9">
            <w:pPr>
              <w:jc w:val="center"/>
              <w:rPr>
                <w:lang w:val="uk-UA"/>
              </w:rPr>
            </w:pPr>
            <w:r w:rsidRPr="00A57852">
              <w:rPr>
                <w:lang w:val="uk-UA"/>
              </w:rPr>
              <w:t>114</w:t>
            </w:r>
          </w:p>
        </w:tc>
      </w:tr>
      <w:tr w:rsidR="00A57852" w:rsidRPr="00A57852" w:rsidTr="00153D73">
        <w:tc>
          <w:tcPr>
            <w:tcW w:w="817" w:type="dxa"/>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bottom w:val="single" w:sz="4" w:space="0" w:color="auto"/>
            </w:tcBorders>
          </w:tcPr>
          <w:p w:rsidR="00A57852" w:rsidRPr="00A57852" w:rsidRDefault="00A57852" w:rsidP="009F0BD9">
            <w:pPr>
              <w:jc w:val="both"/>
              <w:rPr>
                <w:lang w:val="uk-UA"/>
              </w:rPr>
            </w:pPr>
            <w:r w:rsidRPr="00A57852">
              <w:rPr>
                <w:lang w:val="uk-UA"/>
              </w:rPr>
              <w:t>Кількість робочих днів</w:t>
            </w:r>
          </w:p>
        </w:tc>
        <w:tc>
          <w:tcPr>
            <w:tcW w:w="729" w:type="dxa"/>
            <w:tcBorders>
              <w:bottom w:val="single" w:sz="4" w:space="0" w:color="auto"/>
            </w:tcBorders>
            <w:vAlign w:val="center"/>
          </w:tcPr>
          <w:p w:rsidR="00A57852" w:rsidRPr="00A57852" w:rsidRDefault="00A57852" w:rsidP="009F0BD9">
            <w:pPr>
              <w:jc w:val="center"/>
              <w:rPr>
                <w:lang w:val="uk-UA"/>
              </w:rPr>
            </w:pPr>
            <w:r w:rsidRPr="00A57852">
              <w:rPr>
                <w:lang w:val="uk-UA"/>
              </w:rPr>
              <w:t>21</w:t>
            </w:r>
          </w:p>
        </w:tc>
        <w:tc>
          <w:tcPr>
            <w:tcW w:w="716" w:type="dxa"/>
            <w:tcBorders>
              <w:bottom w:val="single" w:sz="4" w:space="0" w:color="auto"/>
            </w:tcBorders>
            <w:vAlign w:val="center"/>
          </w:tcPr>
          <w:p w:rsidR="00A57852" w:rsidRPr="00A57852" w:rsidRDefault="00A57852" w:rsidP="009F0BD9">
            <w:pPr>
              <w:jc w:val="center"/>
              <w:rPr>
                <w:lang w:val="uk-UA"/>
              </w:rPr>
            </w:pPr>
            <w:r w:rsidRPr="00A57852">
              <w:rPr>
                <w:lang w:val="uk-UA"/>
              </w:rPr>
              <w:t>20</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20</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22</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19</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18</w:t>
            </w:r>
          </w:p>
        </w:tc>
        <w:tc>
          <w:tcPr>
            <w:tcW w:w="718" w:type="dxa"/>
            <w:tcBorders>
              <w:bottom w:val="single" w:sz="4" w:space="0" w:color="auto"/>
            </w:tcBorders>
            <w:vAlign w:val="center"/>
          </w:tcPr>
          <w:p w:rsidR="00A57852" w:rsidRPr="00A57852" w:rsidRDefault="00A57852" w:rsidP="009F0BD9">
            <w:pPr>
              <w:jc w:val="center"/>
              <w:rPr>
                <w:lang w:val="uk-UA"/>
              </w:rPr>
            </w:pPr>
            <w:r w:rsidRPr="00A57852">
              <w:rPr>
                <w:lang w:val="uk-UA"/>
              </w:rPr>
              <w:t>23</w:t>
            </w:r>
          </w:p>
        </w:tc>
        <w:tc>
          <w:tcPr>
            <w:tcW w:w="740" w:type="dxa"/>
            <w:tcBorders>
              <w:bottom w:val="single" w:sz="4" w:space="0" w:color="auto"/>
            </w:tcBorders>
            <w:vAlign w:val="center"/>
          </w:tcPr>
          <w:p w:rsidR="00A57852" w:rsidRPr="00A57852" w:rsidRDefault="00A57852" w:rsidP="009F0BD9">
            <w:pPr>
              <w:jc w:val="center"/>
              <w:rPr>
                <w:lang w:val="uk-UA"/>
              </w:rPr>
            </w:pPr>
            <w:r w:rsidRPr="00A57852">
              <w:rPr>
                <w:lang w:val="uk-UA"/>
              </w:rPr>
              <w:t>21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21</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23</w:t>
            </w:r>
          </w:p>
        </w:tc>
        <w:tc>
          <w:tcPr>
            <w:tcW w:w="715" w:type="dxa"/>
            <w:tcBorders>
              <w:bottom w:val="single" w:sz="4" w:space="0" w:color="auto"/>
            </w:tcBorders>
            <w:vAlign w:val="center"/>
          </w:tcPr>
          <w:p w:rsidR="00A57852" w:rsidRPr="00A57852" w:rsidRDefault="00A57852" w:rsidP="009F0BD9">
            <w:pPr>
              <w:jc w:val="center"/>
              <w:rPr>
                <w:lang w:val="uk-UA"/>
              </w:rPr>
            </w:pPr>
            <w:r w:rsidRPr="00A57852">
              <w:rPr>
                <w:lang w:val="uk-UA"/>
              </w:rPr>
              <w:t>21</w:t>
            </w:r>
          </w:p>
        </w:tc>
        <w:tc>
          <w:tcPr>
            <w:tcW w:w="722" w:type="dxa"/>
            <w:tcBorders>
              <w:bottom w:val="single" w:sz="4" w:space="0" w:color="auto"/>
            </w:tcBorders>
            <w:vAlign w:val="center"/>
          </w:tcPr>
          <w:p w:rsidR="00A57852" w:rsidRPr="00A57852" w:rsidRDefault="00A57852" w:rsidP="009F0BD9">
            <w:pPr>
              <w:jc w:val="center"/>
              <w:rPr>
                <w:lang w:val="uk-UA"/>
              </w:rPr>
            </w:pPr>
            <w:r w:rsidRPr="00A57852">
              <w:rPr>
                <w:lang w:val="uk-UA"/>
              </w:rPr>
              <w:t>22</w:t>
            </w:r>
          </w:p>
        </w:tc>
        <w:tc>
          <w:tcPr>
            <w:tcW w:w="1095" w:type="dxa"/>
            <w:tcBorders>
              <w:bottom w:val="single" w:sz="4" w:space="0" w:color="auto"/>
            </w:tcBorders>
            <w:vAlign w:val="center"/>
          </w:tcPr>
          <w:p w:rsidR="00A57852" w:rsidRPr="00A57852" w:rsidRDefault="00A57852" w:rsidP="009F0BD9">
            <w:pPr>
              <w:jc w:val="center"/>
              <w:rPr>
                <w:lang w:val="uk-UA"/>
              </w:rPr>
            </w:pPr>
            <w:r w:rsidRPr="00A57852">
              <w:rPr>
                <w:lang w:val="uk-UA"/>
              </w:rPr>
              <w:t>251</w:t>
            </w:r>
          </w:p>
        </w:tc>
      </w:tr>
      <w:tr w:rsidR="00A57852" w:rsidRPr="00A57852" w:rsidTr="00153D73">
        <w:tc>
          <w:tcPr>
            <w:tcW w:w="817" w:type="dxa"/>
            <w:vMerge w:val="restart"/>
            <w:tcBorders>
              <w:right w:val="single" w:sz="4" w:space="0" w:color="auto"/>
            </w:tcBorders>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single" w:sz="4" w:space="0" w:color="auto"/>
              <w:left w:val="single" w:sz="4" w:space="0" w:color="auto"/>
              <w:bottom w:val="nil"/>
              <w:right w:val="single" w:sz="4" w:space="0" w:color="auto"/>
            </w:tcBorders>
          </w:tcPr>
          <w:p w:rsidR="00A57852" w:rsidRPr="00A57852" w:rsidRDefault="00A57852" w:rsidP="009F0BD9">
            <w:pPr>
              <w:jc w:val="both"/>
              <w:rPr>
                <w:lang w:val="uk-UA"/>
              </w:rPr>
            </w:pPr>
            <w:r w:rsidRPr="00A57852">
              <w:rPr>
                <w:lang w:val="uk-UA"/>
              </w:rPr>
              <w:t>Кількість передсвяткових днів, у які тривалість робочого дня (зміни) при 40-годинному робочому тижні зменшується на 1 годину.</w:t>
            </w:r>
          </w:p>
        </w:tc>
        <w:tc>
          <w:tcPr>
            <w:tcW w:w="729" w:type="dxa"/>
            <w:tcBorders>
              <w:left w:val="single" w:sz="4" w:space="0" w:color="auto"/>
              <w:bottom w:val="nil"/>
              <w:right w:val="nil"/>
            </w:tcBorders>
            <w:vAlign w:val="center"/>
          </w:tcPr>
          <w:p w:rsidR="00A57852" w:rsidRPr="00A57852" w:rsidRDefault="00A57852" w:rsidP="009F0BD9">
            <w:pPr>
              <w:jc w:val="center"/>
              <w:rPr>
                <w:lang w:val="uk-UA"/>
              </w:rPr>
            </w:pPr>
            <w:r w:rsidRPr="00A57852">
              <w:rPr>
                <w:lang w:val="uk-UA"/>
              </w:rPr>
              <w:t>-</w:t>
            </w:r>
          </w:p>
        </w:tc>
        <w:tc>
          <w:tcPr>
            <w:tcW w:w="716" w:type="dxa"/>
            <w:tcBorders>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8" w:type="dxa"/>
            <w:tcBorders>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40" w:type="dxa"/>
            <w:tcBorders>
              <w:left w:val="nil"/>
              <w:bottom w:val="nil"/>
              <w:right w:val="nil"/>
            </w:tcBorders>
            <w:vAlign w:val="center"/>
          </w:tcPr>
          <w:p w:rsidR="00A57852" w:rsidRPr="00A57852" w:rsidRDefault="00A57852" w:rsidP="009F0BD9">
            <w:pPr>
              <w:jc w:val="center"/>
              <w:rPr>
                <w:lang w:val="uk-UA"/>
              </w:rPr>
            </w:pPr>
            <w:r w:rsidRPr="00A57852">
              <w:rPr>
                <w:lang w:val="uk-UA"/>
              </w:rPr>
              <w:t>1</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left w:val="nil"/>
              <w:bottom w:val="nil"/>
              <w:right w:val="nil"/>
            </w:tcBorders>
            <w:vAlign w:val="center"/>
          </w:tcPr>
          <w:p w:rsidR="00A57852" w:rsidRPr="00A57852" w:rsidRDefault="00A57852" w:rsidP="009F0BD9">
            <w:pPr>
              <w:jc w:val="center"/>
              <w:rPr>
                <w:lang w:val="uk-UA"/>
              </w:rPr>
            </w:pPr>
            <w:r w:rsidRPr="00A57852">
              <w:rPr>
                <w:lang w:val="uk-UA"/>
              </w:rPr>
              <w:t>-</w:t>
            </w:r>
          </w:p>
        </w:tc>
        <w:tc>
          <w:tcPr>
            <w:tcW w:w="722" w:type="dxa"/>
            <w:tcBorders>
              <w:left w:val="nil"/>
              <w:bottom w:val="nil"/>
              <w:right w:val="single" w:sz="4" w:space="0" w:color="auto"/>
            </w:tcBorders>
            <w:vAlign w:val="center"/>
          </w:tcPr>
          <w:p w:rsidR="00A57852" w:rsidRPr="00A57852" w:rsidRDefault="00A57852" w:rsidP="009F0BD9">
            <w:pPr>
              <w:jc w:val="center"/>
              <w:rPr>
                <w:lang w:val="uk-UA"/>
              </w:rPr>
            </w:pPr>
            <w:r w:rsidRPr="00A57852">
              <w:rPr>
                <w:lang w:val="uk-UA"/>
              </w:rPr>
              <w:t>1</w:t>
            </w:r>
          </w:p>
        </w:tc>
        <w:tc>
          <w:tcPr>
            <w:tcW w:w="1095" w:type="dxa"/>
            <w:tcBorders>
              <w:left w:val="single" w:sz="4" w:space="0" w:color="auto"/>
              <w:bottom w:val="nil"/>
            </w:tcBorders>
            <w:vAlign w:val="center"/>
          </w:tcPr>
          <w:p w:rsidR="00A57852" w:rsidRPr="00A57852" w:rsidRDefault="00A57852" w:rsidP="009F0BD9">
            <w:pPr>
              <w:jc w:val="center"/>
              <w:rPr>
                <w:lang w:val="uk-UA"/>
              </w:rPr>
            </w:pPr>
            <w:r w:rsidRPr="00A57852">
              <w:rPr>
                <w:lang w:val="uk-UA"/>
              </w:rPr>
              <w:t>6</w:t>
            </w:r>
          </w:p>
        </w:tc>
      </w:tr>
      <w:tr w:rsidR="00A57852" w:rsidRPr="00A57852" w:rsidTr="00153D73">
        <w:tc>
          <w:tcPr>
            <w:tcW w:w="817" w:type="dxa"/>
            <w:vMerge/>
            <w:tcBorders>
              <w:right w:val="single" w:sz="4" w:space="0" w:color="auto"/>
            </w:tcBorders>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nil"/>
              <w:left w:val="single" w:sz="4" w:space="0" w:color="auto"/>
              <w:bottom w:val="single" w:sz="4" w:space="0" w:color="auto"/>
              <w:right w:val="single" w:sz="4" w:space="0" w:color="auto"/>
            </w:tcBorders>
          </w:tcPr>
          <w:p w:rsidR="00A57852" w:rsidRPr="00A57852" w:rsidRDefault="00A57852" w:rsidP="009F0BD9">
            <w:pPr>
              <w:jc w:val="both"/>
              <w:rPr>
                <w:lang w:val="uk-UA"/>
              </w:rPr>
            </w:pPr>
            <w:r w:rsidRPr="00A57852">
              <w:rPr>
                <w:lang w:val="uk-UA"/>
              </w:rPr>
              <w:t>Число місяця, в яке скорочується тривалість робочого дня</w:t>
            </w:r>
          </w:p>
        </w:tc>
        <w:tc>
          <w:tcPr>
            <w:tcW w:w="729" w:type="dxa"/>
            <w:tcBorders>
              <w:top w:val="nil"/>
              <w:left w:val="single" w:sz="4" w:space="0" w:color="auto"/>
              <w:right w:val="nil"/>
            </w:tcBorders>
            <w:vAlign w:val="center"/>
          </w:tcPr>
          <w:p w:rsidR="00A57852" w:rsidRPr="00A57852" w:rsidRDefault="00A57852" w:rsidP="009F0BD9">
            <w:pPr>
              <w:jc w:val="center"/>
              <w:rPr>
                <w:lang w:val="uk-UA"/>
              </w:rPr>
            </w:pPr>
            <w:r w:rsidRPr="00A57852">
              <w:rPr>
                <w:lang w:val="uk-UA"/>
              </w:rPr>
              <w:t>-</w:t>
            </w:r>
          </w:p>
        </w:tc>
        <w:tc>
          <w:tcPr>
            <w:tcW w:w="716" w:type="dxa"/>
            <w:tcBorders>
              <w:top w:val="nil"/>
              <w:left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7</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30</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8</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27</w:t>
            </w:r>
          </w:p>
        </w:tc>
        <w:tc>
          <w:tcPr>
            <w:tcW w:w="718" w:type="dxa"/>
            <w:tcBorders>
              <w:top w:val="nil"/>
              <w:left w:val="nil"/>
              <w:right w:val="nil"/>
            </w:tcBorders>
            <w:vAlign w:val="center"/>
          </w:tcPr>
          <w:p w:rsidR="00A57852" w:rsidRPr="00A57852" w:rsidRDefault="00A57852" w:rsidP="009F0BD9">
            <w:pPr>
              <w:jc w:val="center"/>
              <w:rPr>
                <w:lang w:val="uk-UA"/>
              </w:rPr>
            </w:pPr>
            <w:r w:rsidRPr="00A57852">
              <w:rPr>
                <w:lang w:val="uk-UA"/>
              </w:rPr>
              <w:t>-</w:t>
            </w:r>
          </w:p>
        </w:tc>
        <w:tc>
          <w:tcPr>
            <w:tcW w:w="740" w:type="dxa"/>
            <w:tcBorders>
              <w:top w:val="nil"/>
              <w:left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23</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w:t>
            </w:r>
          </w:p>
        </w:tc>
        <w:tc>
          <w:tcPr>
            <w:tcW w:w="715" w:type="dxa"/>
            <w:tcBorders>
              <w:top w:val="nil"/>
              <w:left w:val="nil"/>
              <w:right w:val="nil"/>
            </w:tcBorders>
            <w:vAlign w:val="center"/>
          </w:tcPr>
          <w:p w:rsidR="00A57852" w:rsidRPr="00A57852" w:rsidRDefault="00A57852" w:rsidP="009F0BD9">
            <w:pPr>
              <w:jc w:val="center"/>
              <w:rPr>
                <w:lang w:val="uk-UA"/>
              </w:rPr>
            </w:pPr>
            <w:r w:rsidRPr="00A57852">
              <w:rPr>
                <w:lang w:val="uk-UA"/>
              </w:rPr>
              <w:t>-</w:t>
            </w:r>
          </w:p>
        </w:tc>
        <w:tc>
          <w:tcPr>
            <w:tcW w:w="722" w:type="dxa"/>
            <w:tcBorders>
              <w:top w:val="nil"/>
              <w:left w:val="nil"/>
              <w:right w:val="single" w:sz="4" w:space="0" w:color="auto"/>
            </w:tcBorders>
            <w:vAlign w:val="center"/>
          </w:tcPr>
          <w:p w:rsidR="00A57852" w:rsidRPr="00A57852" w:rsidRDefault="00A57852" w:rsidP="009F0BD9">
            <w:pPr>
              <w:jc w:val="center"/>
              <w:rPr>
                <w:lang w:val="uk-UA"/>
              </w:rPr>
            </w:pPr>
            <w:r w:rsidRPr="00A57852">
              <w:rPr>
                <w:lang w:val="uk-UA"/>
              </w:rPr>
              <w:t>31</w:t>
            </w:r>
          </w:p>
        </w:tc>
        <w:tc>
          <w:tcPr>
            <w:tcW w:w="1095" w:type="dxa"/>
            <w:tcBorders>
              <w:top w:val="nil"/>
              <w:left w:val="single" w:sz="4" w:space="0" w:color="auto"/>
            </w:tcBorders>
            <w:vAlign w:val="center"/>
          </w:tcPr>
          <w:p w:rsidR="00A57852" w:rsidRPr="00A57852" w:rsidRDefault="00A57852" w:rsidP="009F0BD9">
            <w:pPr>
              <w:jc w:val="center"/>
              <w:rPr>
                <w:lang w:val="uk-UA"/>
              </w:rPr>
            </w:pPr>
            <w:r w:rsidRPr="00A57852">
              <w:rPr>
                <w:lang w:val="uk-UA"/>
              </w:rPr>
              <w:t>-</w:t>
            </w:r>
          </w:p>
        </w:tc>
      </w:tr>
      <w:tr w:rsidR="00A57852" w:rsidRPr="00A57852" w:rsidTr="00153D73">
        <w:tc>
          <w:tcPr>
            <w:tcW w:w="817" w:type="dxa"/>
            <w:vAlign w:val="center"/>
          </w:tcPr>
          <w:p w:rsidR="00A57852" w:rsidRPr="00A57852" w:rsidRDefault="00A57852" w:rsidP="009F0BD9">
            <w:pPr>
              <w:numPr>
                <w:ilvl w:val="0"/>
                <w:numId w:val="123"/>
              </w:numPr>
              <w:ind w:left="0" w:firstLine="0"/>
              <w:contextualSpacing/>
              <w:jc w:val="center"/>
              <w:rPr>
                <w:lang w:val="uk-UA"/>
              </w:rPr>
            </w:pPr>
          </w:p>
        </w:tc>
        <w:tc>
          <w:tcPr>
            <w:tcW w:w="4820" w:type="dxa"/>
            <w:tcBorders>
              <w:top w:val="single" w:sz="4" w:space="0" w:color="auto"/>
            </w:tcBorders>
          </w:tcPr>
          <w:p w:rsidR="00A57852" w:rsidRPr="00A57852" w:rsidRDefault="00A57852" w:rsidP="009F0BD9">
            <w:pPr>
              <w:jc w:val="both"/>
              <w:rPr>
                <w:lang w:val="uk-UA"/>
              </w:rPr>
            </w:pPr>
            <w:r w:rsidRPr="00A57852">
              <w:rPr>
                <w:lang w:val="uk-UA"/>
              </w:rPr>
              <w:t>Норма тривалості робочого часу при 40-годинному робочому тижні у годинах</w:t>
            </w:r>
            <w:r w:rsidRPr="00A57852">
              <w:rPr>
                <w:vertAlign w:val="superscript"/>
                <w:lang w:val="uk-UA"/>
              </w:rPr>
              <w:footnoteReference w:id="1"/>
            </w:r>
          </w:p>
        </w:tc>
        <w:tc>
          <w:tcPr>
            <w:tcW w:w="729" w:type="dxa"/>
            <w:vAlign w:val="center"/>
          </w:tcPr>
          <w:p w:rsidR="00A57852" w:rsidRPr="00A57852" w:rsidRDefault="00A57852" w:rsidP="009F0BD9">
            <w:pPr>
              <w:jc w:val="center"/>
              <w:rPr>
                <w:lang w:val="uk-UA"/>
              </w:rPr>
            </w:pPr>
            <w:r w:rsidRPr="00A57852">
              <w:rPr>
                <w:lang w:val="uk-UA"/>
              </w:rPr>
              <w:t>168</w:t>
            </w:r>
          </w:p>
        </w:tc>
        <w:tc>
          <w:tcPr>
            <w:tcW w:w="716" w:type="dxa"/>
            <w:vAlign w:val="center"/>
          </w:tcPr>
          <w:p w:rsidR="00A57852" w:rsidRPr="00A57852" w:rsidRDefault="00A57852" w:rsidP="009F0BD9">
            <w:pPr>
              <w:jc w:val="center"/>
              <w:rPr>
                <w:lang w:val="uk-UA"/>
              </w:rPr>
            </w:pPr>
            <w:r w:rsidRPr="00A57852">
              <w:rPr>
                <w:lang w:val="uk-UA"/>
              </w:rPr>
              <w:t>160</w:t>
            </w:r>
          </w:p>
        </w:tc>
        <w:tc>
          <w:tcPr>
            <w:tcW w:w="715" w:type="dxa"/>
            <w:vAlign w:val="center"/>
          </w:tcPr>
          <w:p w:rsidR="00A57852" w:rsidRPr="00A57852" w:rsidRDefault="00A57852" w:rsidP="009F0BD9">
            <w:pPr>
              <w:jc w:val="center"/>
              <w:rPr>
                <w:lang w:val="uk-UA"/>
              </w:rPr>
            </w:pPr>
            <w:r w:rsidRPr="00A57852">
              <w:rPr>
                <w:lang w:val="uk-UA"/>
              </w:rPr>
              <w:t>159</w:t>
            </w:r>
          </w:p>
        </w:tc>
        <w:tc>
          <w:tcPr>
            <w:tcW w:w="715" w:type="dxa"/>
            <w:vAlign w:val="center"/>
          </w:tcPr>
          <w:p w:rsidR="00A57852" w:rsidRPr="00A57852" w:rsidRDefault="00A57852" w:rsidP="009F0BD9">
            <w:pPr>
              <w:jc w:val="center"/>
              <w:rPr>
                <w:lang w:val="uk-UA"/>
              </w:rPr>
            </w:pPr>
            <w:r w:rsidRPr="00A57852">
              <w:rPr>
                <w:lang w:val="uk-UA"/>
              </w:rPr>
              <w:t>175</w:t>
            </w:r>
          </w:p>
        </w:tc>
        <w:tc>
          <w:tcPr>
            <w:tcW w:w="715" w:type="dxa"/>
            <w:vAlign w:val="center"/>
          </w:tcPr>
          <w:p w:rsidR="00A57852" w:rsidRPr="00A57852" w:rsidRDefault="00A57852" w:rsidP="009F0BD9">
            <w:pPr>
              <w:jc w:val="center"/>
              <w:rPr>
                <w:lang w:val="uk-UA"/>
              </w:rPr>
            </w:pPr>
            <w:r w:rsidRPr="00A57852">
              <w:rPr>
                <w:lang w:val="uk-UA"/>
              </w:rPr>
              <w:t>151</w:t>
            </w:r>
          </w:p>
        </w:tc>
        <w:tc>
          <w:tcPr>
            <w:tcW w:w="715" w:type="dxa"/>
            <w:vAlign w:val="center"/>
          </w:tcPr>
          <w:p w:rsidR="00A57852" w:rsidRPr="00A57852" w:rsidRDefault="00A57852" w:rsidP="009F0BD9">
            <w:pPr>
              <w:jc w:val="center"/>
              <w:rPr>
                <w:lang w:val="uk-UA"/>
              </w:rPr>
            </w:pPr>
            <w:r w:rsidRPr="00A57852">
              <w:rPr>
                <w:lang w:val="uk-UA"/>
              </w:rPr>
              <w:t>143</w:t>
            </w:r>
          </w:p>
        </w:tc>
        <w:tc>
          <w:tcPr>
            <w:tcW w:w="718" w:type="dxa"/>
            <w:vAlign w:val="center"/>
          </w:tcPr>
          <w:p w:rsidR="00A57852" w:rsidRPr="00A57852" w:rsidRDefault="00A57852" w:rsidP="009F0BD9">
            <w:pPr>
              <w:jc w:val="center"/>
              <w:rPr>
                <w:lang w:val="uk-UA"/>
              </w:rPr>
            </w:pPr>
            <w:r w:rsidRPr="00A57852">
              <w:rPr>
                <w:lang w:val="uk-UA"/>
              </w:rPr>
              <w:t>184</w:t>
            </w:r>
          </w:p>
        </w:tc>
        <w:tc>
          <w:tcPr>
            <w:tcW w:w="740" w:type="dxa"/>
            <w:vAlign w:val="center"/>
          </w:tcPr>
          <w:p w:rsidR="00A57852" w:rsidRPr="00A57852" w:rsidRDefault="00A57852" w:rsidP="009F0BD9">
            <w:pPr>
              <w:jc w:val="center"/>
              <w:rPr>
                <w:lang w:val="uk-UA"/>
              </w:rPr>
            </w:pPr>
            <w:r w:rsidRPr="00A57852">
              <w:rPr>
                <w:lang w:val="uk-UA"/>
              </w:rPr>
              <w:t>167</w:t>
            </w:r>
          </w:p>
        </w:tc>
        <w:tc>
          <w:tcPr>
            <w:tcW w:w="715" w:type="dxa"/>
            <w:vAlign w:val="center"/>
          </w:tcPr>
          <w:p w:rsidR="00A57852" w:rsidRPr="00A57852" w:rsidRDefault="00A57852" w:rsidP="009F0BD9">
            <w:pPr>
              <w:jc w:val="center"/>
              <w:rPr>
                <w:lang w:val="uk-UA"/>
              </w:rPr>
            </w:pPr>
            <w:r w:rsidRPr="00A57852">
              <w:rPr>
                <w:lang w:val="uk-UA"/>
              </w:rPr>
              <w:t>168</w:t>
            </w:r>
          </w:p>
        </w:tc>
        <w:tc>
          <w:tcPr>
            <w:tcW w:w="715" w:type="dxa"/>
            <w:vAlign w:val="center"/>
          </w:tcPr>
          <w:p w:rsidR="00A57852" w:rsidRPr="00A57852" w:rsidRDefault="00A57852" w:rsidP="009F0BD9">
            <w:pPr>
              <w:jc w:val="center"/>
              <w:rPr>
                <w:lang w:val="uk-UA"/>
              </w:rPr>
            </w:pPr>
            <w:r w:rsidRPr="00A57852">
              <w:rPr>
                <w:lang w:val="uk-UA"/>
              </w:rPr>
              <w:t>184</w:t>
            </w:r>
          </w:p>
        </w:tc>
        <w:tc>
          <w:tcPr>
            <w:tcW w:w="715" w:type="dxa"/>
            <w:vAlign w:val="center"/>
          </w:tcPr>
          <w:p w:rsidR="00A57852" w:rsidRPr="00A57852" w:rsidRDefault="00A57852" w:rsidP="009F0BD9">
            <w:pPr>
              <w:jc w:val="center"/>
              <w:rPr>
                <w:lang w:val="uk-UA"/>
              </w:rPr>
            </w:pPr>
            <w:r w:rsidRPr="00A57852">
              <w:rPr>
                <w:lang w:val="uk-UA"/>
              </w:rPr>
              <w:t>168</w:t>
            </w:r>
          </w:p>
        </w:tc>
        <w:tc>
          <w:tcPr>
            <w:tcW w:w="722" w:type="dxa"/>
            <w:vAlign w:val="center"/>
          </w:tcPr>
          <w:p w:rsidR="00A57852" w:rsidRPr="00A57852" w:rsidRDefault="00A57852" w:rsidP="009F0BD9">
            <w:pPr>
              <w:jc w:val="center"/>
              <w:rPr>
                <w:lang w:val="uk-UA"/>
              </w:rPr>
            </w:pPr>
            <w:r w:rsidRPr="00A57852">
              <w:rPr>
                <w:lang w:val="uk-UA"/>
              </w:rPr>
              <w:t>175</w:t>
            </w:r>
          </w:p>
        </w:tc>
        <w:tc>
          <w:tcPr>
            <w:tcW w:w="1095" w:type="dxa"/>
            <w:vAlign w:val="center"/>
          </w:tcPr>
          <w:p w:rsidR="00A57852" w:rsidRPr="00A57852" w:rsidRDefault="00A57852" w:rsidP="009F0BD9">
            <w:pPr>
              <w:jc w:val="center"/>
              <w:rPr>
                <w:lang w:val="uk-UA"/>
              </w:rPr>
            </w:pPr>
            <w:r w:rsidRPr="00A57852">
              <w:rPr>
                <w:lang w:val="uk-UA"/>
              </w:rPr>
              <w:t>2002</w:t>
            </w:r>
          </w:p>
        </w:tc>
      </w:tr>
    </w:tbl>
    <w:p w:rsidR="005773DC" w:rsidRDefault="00A57852" w:rsidP="009F0BD9">
      <w:pPr>
        <w:spacing w:after="0" w:line="240" w:lineRule="auto"/>
        <w:rPr>
          <w:rFonts w:cs="Times New Roman"/>
          <w:i/>
          <w:sz w:val="32"/>
          <w:szCs w:val="32"/>
          <w:lang w:val="uk-UA" w:eastAsia="uk-UA"/>
        </w:rPr>
        <w:sectPr w:rsidR="005773DC" w:rsidSect="009E23B4">
          <w:pgSz w:w="16838" w:h="11906" w:orient="landscape"/>
          <w:pgMar w:top="1134" w:right="1134" w:bottom="1134" w:left="1134" w:header="709" w:footer="354" w:gutter="0"/>
          <w:cols w:space="708"/>
          <w:docGrid w:linePitch="360"/>
        </w:sectPr>
      </w:pPr>
      <w:r>
        <w:rPr>
          <w:rFonts w:cs="Times New Roman"/>
          <w:i/>
          <w:sz w:val="32"/>
          <w:szCs w:val="32"/>
          <w:lang w:val="uk-UA" w:eastAsia="uk-UA"/>
        </w:rPr>
        <w:br w:type="page"/>
      </w:r>
    </w:p>
    <w:p w:rsidR="000754C3" w:rsidRDefault="000754C3" w:rsidP="009F0BD9">
      <w:pPr>
        <w:widowControl w:val="0"/>
        <w:autoSpaceDE w:val="0"/>
        <w:autoSpaceDN w:val="0"/>
        <w:adjustRightInd w:val="0"/>
        <w:spacing w:after="0" w:line="240" w:lineRule="auto"/>
        <w:ind w:firstLine="700"/>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6</w:t>
      </w:r>
    </w:p>
    <w:p w:rsidR="005773DC" w:rsidRDefault="005773DC" w:rsidP="009F0BD9">
      <w:pPr>
        <w:spacing w:after="0" w:line="240" w:lineRule="auto"/>
        <w:jc w:val="center"/>
        <w:rPr>
          <w:rFonts w:cs="Times New Roman"/>
          <w:b/>
          <w:sz w:val="32"/>
          <w:szCs w:val="32"/>
          <w:lang w:val="uk-UA"/>
        </w:rPr>
      </w:pPr>
    </w:p>
    <w:p w:rsidR="005773DC" w:rsidRPr="005773DC" w:rsidRDefault="005773DC" w:rsidP="009F0BD9">
      <w:pPr>
        <w:spacing w:after="0" w:line="240" w:lineRule="auto"/>
        <w:jc w:val="center"/>
        <w:rPr>
          <w:rFonts w:cs="Times New Roman"/>
          <w:b/>
          <w:sz w:val="32"/>
          <w:szCs w:val="32"/>
          <w:lang w:val="uk-UA"/>
        </w:rPr>
      </w:pPr>
      <w:r w:rsidRPr="005773DC">
        <w:rPr>
          <w:rFonts w:cs="Times New Roman"/>
          <w:b/>
          <w:sz w:val="32"/>
          <w:szCs w:val="32"/>
          <w:lang w:val="uk-UA"/>
        </w:rPr>
        <w:t>ОПИС</w:t>
      </w:r>
    </w:p>
    <w:p w:rsidR="005773DC" w:rsidRPr="005773DC" w:rsidRDefault="005773DC" w:rsidP="009F0BD9">
      <w:pPr>
        <w:tabs>
          <w:tab w:val="left" w:pos="1140"/>
        </w:tabs>
        <w:spacing w:after="0" w:line="240" w:lineRule="auto"/>
        <w:jc w:val="center"/>
        <w:rPr>
          <w:rFonts w:cs="Times New Roman"/>
          <w:b/>
          <w:sz w:val="32"/>
          <w:szCs w:val="32"/>
          <w:lang w:val="uk-UA"/>
        </w:rPr>
      </w:pPr>
      <w:r w:rsidRPr="005773DC">
        <w:rPr>
          <w:rFonts w:cs="Times New Roman"/>
          <w:b/>
          <w:sz w:val="32"/>
          <w:szCs w:val="32"/>
          <w:lang w:val="uk-UA"/>
        </w:rPr>
        <w:t>документів, що знаходяться у справі № 3/6, том № 2 за 2014 рік</w:t>
      </w:r>
    </w:p>
    <w:p w:rsidR="005773DC" w:rsidRPr="005773DC" w:rsidRDefault="005773DC" w:rsidP="009F0BD9">
      <w:pPr>
        <w:tabs>
          <w:tab w:val="left" w:pos="420"/>
        </w:tabs>
        <w:spacing w:after="0" w:line="240" w:lineRule="auto"/>
        <w:rPr>
          <w:rFonts w:cs="Times New Roman"/>
          <w:sz w:val="32"/>
          <w:szCs w:val="32"/>
          <w:lang w:val="uk-UA"/>
        </w:rPr>
      </w:pPr>
      <w:r w:rsidRPr="005773DC">
        <w:rPr>
          <w:rFonts w:cs="Times New Roman"/>
          <w:sz w:val="32"/>
          <w:szCs w:val="32"/>
          <w:lang w:val="uk-UA"/>
        </w:rPr>
        <w:tab/>
      </w:r>
    </w:p>
    <w:tbl>
      <w:tblPr>
        <w:tblStyle w:val="15"/>
        <w:tblW w:w="9633" w:type="dxa"/>
        <w:tblInd w:w="108" w:type="dxa"/>
        <w:tblLayout w:type="fixed"/>
        <w:tblLook w:val="04A0" w:firstRow="1" w:lastRow="0" w:firstColumn="1" w:lastColumn="0" w:noHBand="0" w:noVBand="1"/>
      </w:tblPr>
      <w:tblGrid>
        <w:gridCol w:w="817"/>
        <w:gridCol w:w="1418"/>
        <w:gridCol w:w="1418"/>
        <w:gridCol w:w="2922"/>
        <w:gridCol w:w="1559"/>
        <w:gridCol w:w="1499"/>
      </w:tblGrid>
      <w:tr w:rsidR="005773DC" w:rsidRPr="005773DC" w:rsidTr="00470F15">
        <w:tc>
          <w:tcPr>
            <w:tcW w:w="817" w:type="dxa"/>
            <w:vMerge w:val="restart"/>
            <w:vAlign w:val="center"/>
          </w:tcPr>
          <w:p w:rsidR="005773DC" w:rsidRPr="005773DC" w:rsidRDefault="005773DC" w:rsidP="009F0BD9">
            <w:pPr>
              <w:tabs>
                <w:tab w:val="left" w:pos="420"/>
              </w:tabs>
              <w:jc w:val="center"/>
              <w:rPr>
                <w:b/>
                <w:i/>
                <w:lang w:val="uk-UA"/>
              </w:rPr>
            </w:pPr>
            <w:r w:rsidRPr="005773DC">
              <w:rPr>
                <w:b/>
                <w:i/>
                <w:lang w:val="uk-UA"/>
              </w:rPr>
              <w:t>№ п/п</w:t>
            </w:r>
          </w:p>
        </w:tc>
        <w:tc>
          <w:tcPr>
            <w:tcW w:w="2836" w:type="dxa"/>
            <w:gridSpan w:val="2"/>
            <w:vAlign w:val="center"/>
          </w:tcPr>
          <w:p w:rsidR="005773DC" w:rsidRPr="005773DC" w:rsidRDefault="005773DC" w:rsidP="009F0BD9">
            <w:pPr>
              <w:tabs>
                <w:tab w:val="left" w:pos="420"/>
              </w:tabs>
              <w:jc w:val="center"/>
              <w:rPr>
                <w:b/>
                <w:i/>
                <w:lang w:val="uk-UA"/>
              </w:rPr>
            </w:pPr>
            <w:r w:rsidRPr="005773DC">
              <w:rPr>
                <w:b/>
                <w:i/>
                <w:lang w:val="uk-UA"/>
              </w:rPr>
              <w:t>№ документа і дата</w:t>
            </w:r>
          </w:p>
        </w:tc>
        <w:tc>
          <w:tcPr>
            <w:tcW w:w="2922" w:type="dxa"/>
            <w:vMerge w:val="restart"/>
            <w:vAlign w:val="center"/>
          </w:tcPr>
          <w:p w:rsidR="005773DC" w:rsidRPr="005773DC" w:rsidRDefault="005773DC" w:rsidP="009F0BD9">
            <w:pPr>
              <w:tabs>
                <w:tab w:val="left" w:pos="420"/>
              </w:tabs>
              <w:jc w:val="center"/>
              <w:rPr>
                <w:b/>
                <w:i/>
                <w:lang w:val="uk-UA"/>
              </w:rPr>
            </w:pPr>
            <w:r w:rsidRPr="005773DC">
              <w:rPr>
                <w:b/>
                <w:i/>
                <w:lang w:val="uk-UA"/>
              </w:rPr>
              <w:t>Вид і короткий зміст документа</w:t>
            </w:r>
          </w:p>
        </w:tc>
        <w:tc>
          <w:tcPr>
            <w:tcW w:w="1559" w:type="dxa"/>
            <w:vMerge w:val="restart"/>
            <w:vAlign w:val="center"/>
          </w:tcPr>
          <w:p w:rsidR="005773DC" w:rsidRPr="005773DC" w:rsidRDefault="005773DC" w:rsidP="009F0BD9">
            <w:pPr>
              <w:tabs>
                <w:tab w:val="left" w:pos="420"/>
              </w:tabs>
              <w:jc w:val="center"/>
              <w:rPr>
                <w:b/>
                <w:i/>
                <w:lang w:val="uk-UA"/>
              </w:rPr>
            </w:pPr>
            <w:r w:rsidRPr="005773DC">
              <w:rPr>
                <w:b/>
                <w:i/>
                <w:lang w:val="uk-UA"/>
              </w:rPr>
              <w:t>Номер аркушів справи</w:t>
            </w:r>
          </w:p>
        </w:tc>
        <w:tc>
          <w:tcPr>
            <w:tcW w:w="1499" w:type="dxa"/>
            <w:vMerge w:val="restart"/>
            <w:vAlign w:val="center"/>
          </w:tcPr>
          <w:p w:rsidR="005773DC" w:rsidRPr="005773DC" w:rsidRDefault="005773DC" w:rsidP="009F0BD9">
            <w:pPr>
              <w:tabs>
                <w:tab w:val="left" w:pos="420"/>
              </w:tabs>
              <w:jc w:val="center"/>
              <w:rPr>
                <w:b/>
                <w:i/>
                <w:lang w:val="uk-UA"/>
              </w:rPr>
            </w:pPr>
            <w:r w:rsidRPr="005773DC">
              <w:rPr>
                <w:b/>
                <w:i/>
                <w:lang w:val="uk-UA"/>
              </w:rPr>
              <w:t>Примітка</w:t>
            </w:r>
          </w:p>
        </w:tc>
      </w:tr>
      <w:tr w:rsidR="005773DC" w:rsidRPr="005773DC" w:rsidTr="00470F15">
        <w:tc>
          <w:tcPr>
            <w:tcW w:w="817" w:type="dxa"/>
            <w:vMerge/>
          </w:tcPr>
          <w:p w:rsidR="005773DC" w:rsidRPr="005773DC" w:rsidRDefault="005773DC" w:rsidP="009F0BD9">
            <w:pPr>
              <w:tabs>
                <w:tab w:val="left" w:pos="420"/>
              </w:tabs>
              <w:rPr>
                <w:lang w:val="uk-UA"/>
              </w:rPr>
            </w:pPr>
          </w:p>
        </w:tc>
        <w:tc>
          <w:tcPr>
            <w:tcW w:w="1418" w:type="dxa"/>
            <w:vAlign w:val="center"/>
          </w:tcPr>
          <w:p w:rsidR="005773DC" w:rsidRPr="005773DC" w:rsidRDefault="005773DC" w:rsidP="009F0BD9">
            <w:pPr>
              <w:tabs>
                <w:tab w:val="left" w:pos="420"/>
              </w:tabs>
              <w:jc w:val="center"/>
              <w:rPr>
                <w:b/>
                <w:i/>
                <w:lang w:val="uk-UA"/>
              </w:rPr>
            </w:pPr>
            <w:r w:rsidRPr="005773DC">
              <w:rPr>
                <w:b/>
                <w:i/>
                <w:lang w:val="uk-UA"/>
              </w:rPr>
              <w:t>вхідний</w:t>
            </w:r>
          </w:p>
        </w:tc>
        <w:tc>
          <w:tcPr>
            <w:tcW w:w="1418" w:type="dxa"/>
            <w:vAlign w:val="center"/>
          </w:tcPr>
          <w:p w:rsidR="005773DC" w:rsidRPr="005773DC" w:rsidRDefault="005773DC" w:rsidP="009F0BD9">
            <w:pPr>
              <w:tabs>
                <w:tab w:val="left" w:pos="420"/>
              </w:tabs>
              <w:jc w:val="center"/>
              <w:rPr>
                <w:b/>
                <w:i/>
                <w:lang w:val="uk-UA"/>
              </w:rPr>
            </w:pPr>
            <w:r w:rsidRPr="005773DC">
              <w:rPr>
                <w:b/>
                <w:i/>
                <w:lang w:val="uk-UA"/>
              </w:rPr>
              <w:t>вихідний</w:t>
            </w:r>
          </w:p>
        </w:tc>
        <w:tc>
          <w:tcPr>
            <w:tcW w:w="2922" w:type="dxa"/>
            <w:vMerge/>
          </w:tcPr>
          <w:p w:rsidR="005773DC" w:rsidRPr="005773DC" w:rsidRDefault="005773DC" w:rsidP="009F0BD9">
            <w:pPr>
              <w:tabs>
                <w:tab w:val="left" w:pos="420"/>
              </w:tabs>
              <w:rPr>
                <w:lang w:val="uk-UA"/>
              </w:rPr>
            </w:pPr>
          </w:p>
        </w:tc>
        <w:tc>
          <w:tcPr>
            <w:tcW w:w="1559" w:type="dxa"/>
            <w:vMerge/>
          </w:tcPr>
          <w:p w:rsidR="005773DC" w:rsidRPr="005773DC" w:rsidRDefault="005773DC" w:rsidP="009F0BD9">
            <w:pPr>
              <w:tabs>
                <w:tab w:val="left" w:pos="420"/>
              </w:tabs>
              <w:rPr>
                <w:lang w:val="uk-UA"/>
              </w:rPr>
            </w:pPr>
          </w:p>
        </w:tc>
        <w:tc>
          <w:tcPr>
            <w:tcW w:w="1499" w:type="dxa"/>
            <w:vMerge/>
          </w:tcPr>
          <w:p w:rsidR="005773DC" w:rsidRPr="005773DC" w:rsidRDefault="005773DC" w:rsidP="009F0BD9">
            <w:pPr>
              <w:tabs>
                <w:tab w:val="left" w:pos="420"/>
              </w:tabs>
              <w:rPr>
                <w:lang w:val="uk-UA"/>
              </w:rPr>
            </w:pPr>
          </w:p>
        </w:tc>
      </w:tr>
      <w:tr w:rsidR="005773DC" w:rsidRPr="005773DC" w:rsidTr="00470F15">
        <w:tc>
          <w:tcPr>
            <w:tcW w:w="817"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c>
          <w:tcPr>
            <w:tcW w:w="1418"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c>
          <w:tcPr>
            <w:tcW w:w="1418"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c>
          <w:tcPr>
            <w:tcW w:w="2922"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c>
          <w:tcPr>
            <w:tcW w:w="1559"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c>
          <w:tcPr>
            <w:tcW w:w="1499" w:type="dxa"/>
            <w:vAlign w:val="center"/>
          </w:tcPr>
          <w:p w:rsidR="005773DC" w:rsidRPr="005773DC" w:rsidRDefault="005773DC" w:rsidP="009F0BD9">
            <w:pPr>
              <w:numPr>
                <w:ilvl w:val="0"/>
                <w:numId w:val="124"/>
              </w:numPr>
              <w:tabs>
                <w:tab w:val="left" w:pos="0"/>
              </w:tabs>
              <w:ind w:left="0" w:firstLine="0"/>
              <w:contextualSpacing/>
              <w:jc w:val="center"/>
              <w:rPr>
                <w:b/>
                <w:i/>
                <w:lang w:val="uk-UA"/>
              </w:rPr>
            </w:pPr>
          </w:p>
        </w:tc>
      </w:tr>
      <w:tr w:rsidR="005773DC" w:rsidRPr="005773DC" w:rsidTr="00470F15">
        <w:tc>
          <w:tcPr>
            <w:tcW w:w="817" w:type="dxa"/>
            <w:vAlign w:val="center"/>
          </w:tcPr>
          <w:p w:rsidR="005773DC" w:rsidRPr="005773DC" w:rsidRDefault="005773DC" w:rsidP="009F0BD9">
            <w:pPr>
              <w:numPr>
                <w:ilvl w:val="0"/>
                <w:numId w:val="125"/>
              </w:numPr>
              <w:tabs>
                <w:tab w:val="left" w:pos="0"/>
              </w:tabs>
              <w:ind w:left="0" w:firstLine="0"/>
              <w:contextualSpacing/>
              <w:jc w:val="center"/>
              <w:rPr>
                <w:lang w:val="uk-UA"/>
              </w:rPr>
            </w:pPr>
          </w:p>
        </w:tc>
        <w:tc>
          <w:tcPr>
            <w:tcW w:w="1418" w:type="dxa"/>
            <w:vAlign w:val="center"/>
          </w:tcPr>
          <w:p w:rsidR="005773DC" w:rsidRPr="005773DC" w:rsidRDefault="005773DC" w:rsidP="009F0BD9">
            <w:pPr>
              <w:tabs>
                <w:tab w:val="left" w:pos="420"/>
              </w:tabs>
              <w:jc w:val="center"/>
              <w:rPr>
                <w:lang w:val="uk-UA"/>
              </w:rPr>
            </w:pPr>
            <w:r w:rsidRPr="005773DC">
              <w:rPr>
                <w:lang w:val="uk-UA"/>
              </w:rPr>
              <w:t>169</w:t>
            </w:r>
          </w:p>
        </w:tc>
        <w:tc>
          <w:tcPr>
            <w:tcW w:w="1418" w:type="dxa"/>
            <w:vAlign w:val="center"/>
          </w:tcPr>
          <w:p w:rsidR="005773DC" w:rsidRPr="005773DC" w:rsidRDefault="005773DC" w:rsidP="009F0BD9">
            <w:pPr>
              <w:tabs>
                <w:tab w:val="left" w:pos="420"/>
              </w:tabs>
              <w:jc w:val="center"/>
              <w:rPr>
                <w:lang w:val="uk-UA"/>
              </w:rPr>
            </w:pPr>
          </w:p>
        </w:tc>
        <w:tc>
          <w:tcPr>
            <w:tcW w:w="2922" w:type="dxa"/>
            <w:vAlign w:val="center"/>
          </w:tcPr>
          <w:p w:rsidR="005773DC" w:rsidRPr="005773DC" w:rsidRDefault="005773DC" w:rsidP="009F0BD9">
            <w:pPr>
              <w:tabs>
                <w:tab w:val="left" w:pos="420"/>
              </w:tabs>
              <w:jc w:val="center"/>
              <w:rPr>
                <w:lang w:val="uk-UA"/>
              </w:rPr>
            </w:pPr>
            <w:r w:rsidRPr="005773DC">
              <w:rPr>
                <w:lang w:val="uk-UA"/>
              </w:rPr>
              <w:t>Про облік товарно-матеріальних цінностей</w:t>
            </w:r>
          </w:p>
        </w:tc>
        <w:tc>
          <w:tcPr>
            <w:tcW w:w="1559" w:type="dxa"/>
            <w:vAlign w:val="center"/>
          </w:tcPr>
          <w:p w:rsidR="005773DC" w:rsidRPr="005773DC" w:rsidRDefault="005773DC" w:rsidP="009F0BD9">
            <w:pPr>
              <w:tabs>
                <w:tab w:val="left" w:pos="420"/>
              </w:tabs>
              <w:jc w:val="center"/>
              <w:rPr>
                <w:lang w:val="uk-UA"/>
              </w:rPr>
            </w:pPr>
            <w:r w:rsidRPr="005773DC">
              <w:rPr>
                <w:lang w:val="uk-UA"/>
              </w:rPr>
              <w:t>1 – 5</w:t>
            </w:r>
          </w:p>
        </w:tc>
        <w:tc>
          <w:tcPr>
            <w:tcW w:w="1499" w:type="dxa"/>
            <w:vAlign w:val="center"/>
          </w:tcPr>
          <w:p w:rsidR="005773DC" w:rsidRPr="005773DC" w:rsidRDefault="005773DC" w:rsidP="009F0BD9">
            <w:pPr>
              <w:tabs>
                <w:tab w:val="left" w:pos="420"/>
              </w:tabs>
              <w:jc w:val="center"/>
              <w:rPr>
                <w:lang w:val="uk-UA"/>
              </w:rPr>
            </w:pPr>
          </w:p>
        </w:tc>
      </w:tr>
      <w:tr w:rsidR="005773DC" w:rsidRPr="005773DC" w:rsidTr="00470F15">
        <w:tc>
          <w:tcPr>
            <w:tcW w:w="817" w:type="dxa"/>
            <w:vAlign w:val="center"/>
          </w:tcPr>
          <w:p w:rsidR="005773DC" w:rsidRPr="005773DC" w:rsidRDefault="005773DC" w:rsidP="009F0BD9">
            <w:pPr>
              <w:numPr>
                <w:ilvl w:val="0"/>
                <w:numId w:val="125"/>
              </w:numPr>
              <w:tabs>
                <w:tab w:val="left" w:pos="0"/>
              </w:tabs>
              <w:ind w:left="0" w:firstLine="0"/>
              <w:contextualSpacing/>
              <w:jc w:val="center"/>
              <w:rPr>
                <w:lang w:val="uk-UA"/>
              </w:rPr>
            </w:pPr>
          </w:p>
        </w:tc>
        <w:tc>
          <w:tcPr>
            <w:tcW w:w="1418" w:type="dxa"/>
            <w:vAlign w:val="center"/>
          </w:tcPr>
          <w:p w:rsidR="005773DC" w:rsidRPr="005773DC" w:rsidRDefault="005773DC" w:rsidP="009F0BD9">
            <w:pPr>
              <w:tabs>
                <w:tab w:val="left" w:pos="420"/>
              </w:tabs>
              <w:jc w:val="center"/>
              <w:rPr>
                <w:lang w:val="uk-UA"/>
              </w:rPr>
            </w:pPr>
            <w:r w:rsidRPr="005773DC">
              <w:rPr>
                <w:lang w:val="uk-UA"/>
              </w:rPr>
              <w:t>204</w:t>
            </w:r>
          </w:p>
        </w:tc>
        <w:tc>
          <w:tcPr>
            <w:tcW w:w="1418" w:type="dxa"/>
            <w:vAlign w:val="center"/>
          </w:tcPr>
          <w:p w:rsidR="005773DC" w:rsidRPr="005773DC" w:rsidRDefault="005773DC" w:rsidP="009F0BD9">
            <w:pPr>
              <w:tabs>
                <w:tab w:val="left" w:pos="420"/>
              </w:tabs>
              <w:jc w:val="center"/>
              <w:rPr>
                <w:lang w:val="uk-UA"/>
              </w:rPr>
            </w:pPr>
          </w:p>
        </w:tc>
        <w:tc>
          <w:tcPr>
            <w:tcW w:w="2922" w:type="dxa"/>
            <w:vAlign w:val="center"/>
          </w:tcPr>
          <w:p w:rsidR="005773DC" w:rsidRPr="005773DC" w:rsidRDefault="005773DC" w:rsidP="009F0BD9">
            <w:pPr>
              <w:tabs>
                <w:tab w:val="left" w:pos="420"/>
              </w:tabs>
              <w:jc w:val="center"/>
              <w:rPr>
                <w:lang w:val="uk-UA"/>
              </w:rPr>
            </w:pPr>
            <w:r w:rsidRPr="005773DC">
              <w:rPr>
                <w:lang w:val="uk-UA"/>
              </w:rPr>
              <w:t>Про аудиторську перевірку</w:t>
            </w:r>
          </w:p>
        </w:tc>
        <w:tc>
          <w:tcPr>
            <w:tcW w:w="1559" w:type="dxa"/>
            <w:vAlign w:val="center"/>
          </w:tcPr>
          <w:p w:rsidR="005773DC" w:rsidRPr="005773DC" w:rsidRDefault="005773DC" w:rsidP="009F0BD9">
            <w:pPr>
              <w:tabs>
                <w:tab w:val="left" w:pos="420"/>
              </w:tabs>
              <w:jc w:val="center"/>
              <w:rPr>
                <w:lang w:val="uk-UA"/>
              </w:rPr>
            </w:pPr>
            <w:r w:rsidRPr="005773DC">
              <w:rPr>
                <w:lang w:val="uk-UA"/>
              </w:rPr>
              <w:t>6– 18</w:t>
            </w:r>
          </w:p>
        </w:tc>
        <w:tc>
          <w:tcPr>
            <w:tcW w:w="1499" w:type="dxa"/>
            <w:vAlign w:val="center"/>
          </w:tcPr>
          <w:p w:rsidR="005773DC" w:rsidRPr="005773DC" w:rsidRDefault="005773DC" w:rsidP="009F0BD9">
            <w:pPr>
              <w:tabs>
                <w:tab w:val="left" w:pos="420"/>
              </w:tabs>
              <w:jc w:val="center"/>
              <w:rPr>
                <w:lang w:val="uk-UA"/>
              </w:rPr>
            </w:pPr>
          </w:p>
        </w:tc>
      </w:tr>
      <w:tr w:rsidR="005773DC" w:rsidRPr="005773DC" w:rsidTr="00470F15">
        <w:tc>
          <w:tcPr>
            <w:tcW w:w="817" w:type="dxa"/>
            <w:vAlign w:val="center"/>
          </w:tcPr>
          <w:p w:rsidR="005773DC" w:rsidRPr="005773DC" w:rsidRDefault="005773DC" w:rsidP="009F0BD9">
            <w:pPr>
              <w:numPr>
                <w:ilvl w:val="0"/>
                <w:numId w:val="125"/>
              </w:numPr>
              <w:tabs>
                <w:tab w:val="left" w:pos="0"/>
              </w:tabs>
              <w:ind w:left="0" w:firstLine="0"/>
              <w:contextualSpacing/>
              <w:jc w:val="center"/>
              <w:rPr>
                <w:lang w:val="uk-UA"/>
              </w:rPr>
            </w:pPr>
          </w:p>
        </w:tc>
        <w:tc>
          <w:tcPr>
            <w:tcW w:w="1418" w:type="dxa"/>
            <w:vAlign w:val="center"/>
          </w:tcPr>
          <w:p w:rsidR="005773DC" w:rsidRPr="005773DC" w:rsidRDefault="005773DC" w:rsidP="009F0BD9">
            <w:pPr>
              <w:tabs>
                <w:tab w:val="left" w:pos="420"/>
              </w:tabs>
              <w:jc w:val="center"/>
              <w:rPr>
                <w:lang w:val="uk-UA"/>
              </w:rPr>
            </w:pPr>
          </w:p>
        </w:tc>
        <w:tc>
          <w:tcPr>
            <w:tcW w:w="1418" w:type="dxa"/>
            <w:vAlign w:val="center"/>
          </w:tcPr>
          <w:p w:rsidR="005773DC" w:rsidRPr="005773DC" w:rsidRDefault="005773DC" w:rsidP="009F0BD9">
            <w:pPr>
              <w:tabs>
                <w:tab w:val="left" w:pos="420"/>
              </w:tabs>
              <w:jc w:val="center"/>
              <w:rPr>
                <w:lang w:val="uk-UA"/>
              </w:rPr>
            </w:pPr>
            <w:r w:rsidRPr="005773DC">
              <w:rPr>
                <w:lang w:val="uk-UA"/>
              </w:rPr>
              <w:t>8/248</w:t>
            </w:r>
          </w:p>
        </w:tc>
        <w:tc>
          <w:tcPr>
            <w:tcW w:w="2922" w:type="dxa"/>
            <w:vAlign w:val="center"/>
          </w:tcPr>
          <w:p w:rsidR="005773DC" w:rsidRPr="005773DC" w:rsidRDefault="005773DC" w:rsidP="009F0BD9">
            <w:pPr>
              <w:tabs>
                <w:tab w:val="left" w:pos="420"/>
              </w:tabs>
              <w:jc w:val="center"/>
              <w:rPr>
                <w:lang w:val="uk-UA"/>
              </w:rPr>
            </w:pPr>
            <w:r w:rsidRPr="005773DC">
              <w:rPr>
                <w:lang w:val="uk-UA"/>
              </w:rPr>
              <w:t>Акт</w:t>
            </w:r>
          </w:p>
          <w:p w:rsidR="005773DC" w:rsidRPr="005773DC" w:rsidRDefault="005773DC" w:rsidP="009F0BD9">
            <w:pPr>
              <w:tabs>
                <w:tab w:val="left" w:pos="420"/>
              </w:tabs>
              <w:jc w:val="center"/>
              <w:rPr>
                <w:lang w:val="uk-UA"/>
              </w:rPr>
            </w:pPr>
            <w:r w:rsidRPr="005773DC">
              <w:rPr>
                <w:lang w:val="uk-UA"/>
              </w:rPr>
              <w:t>Про комплексну перевірку Іллічівської філії</w:t>
            </w:r>
          </w:p>
        </w:tc>
        <w:tc>
          <w:tcPr>
            <w:tcW w:w="1559" w:type="dxa"/>
            <w:vAlign w:val="center"/>
          </w:tcPr>
          <w:p w:rsidR="005773DC" w:rsidRPr="005773DC" w:rsidRDefault="005773DC" w:rsidP="009F0BD9">
            <w:pPr>
              <w:tabs>
                <w:tab w:val="left" w:pos="420"/>
              </w:tabs>
              <w:jc w:val="center"/>
              <w:rPr>
                <w:lang w:val="uk-UA"/>
              </w:rPr>
            </w:pPr>
            <w:r w:rsidRPr="005773DC">
              <w:rPr>
                <w:lang w:val="uk-UA"/>
              </w:rPr>
              <w:t>19 – 42</w:t>
            </w:r>
          </w:p>
        </w:tc>
        <w:tc>
          <w:tcPr>
            <w:tcW w:w="1499" w:type="dxa"/>
            <w:vAlign w:val="center"/>
          </w:tcPr>
          <w:p w:rsidR="005773DC" w:rsidRPr="005773DC" w:rsidRDefault="005773DC" w:rsidP="009F0BD9">
            <w:pPr>
              <w:tabs>
                <w:tab w:val="left" w:pos="420"/>
              </w:tabs>
              <w:jc w:val="center"/>
              <w:rPr>
                <w:lang w:val="uk-UA"/>
              </w:rPr>
            </w:pPr>
            <w:r w:rsidRPr="005773DC">
              <w:rPr>
                <w:lang w:val="uk-UA"/>
              </w:rPr>
              <w:t>Довідка – замінник</w:t>
            </w:r>
          </w:p>
        </w:tc>
      </w:tr>
    </w:tbl>
    <w:p w:rsidR="005773DC" w:rsidRPr="005773DC" w:rsidRDefault="005773DC" w:rsidP="009F0BD9">
      <w:pPr>
        <w:tabs>
          <w:tab w:val="left" w:pos="420"/>
        </w:tabs>
        <w:spacing w:after="0" w:line="240" w:lineRule="auto"/>
        <w:jc w:val="both"/>
        <w:rPr>
          <w:rFonts w:cs="Times New Roman"/>
          <w:sz w:val="32"/>
          <w:szCs w:val="32"/>
          <w:lang w:val="uk-UA"/>
        </w:rPr>
      </w:pPr>
    </w:p>
    <w:p w:rsidR="005773DC" w:rsidRPr="005773DC" w:rsidRDefault="005773DC" w:rsidP="009F0BD9">
      <w:pPr>
        <w:tabs>
          <w:tab w:val="left" w:pos="0"/>
        </w:tabs>
        <w:spacing w:after="0" w:line="240" w:lineRule="auto"/>
        <w:ind w:firstLine="709"/>
        <w:jc w:val="both"/>
        <w:rPr>
          <w:rFonts w:cs="Times New Roman"/>
          <w:sz w:val="32"/>
          <w:szCs w:val="32"/>
          <w:lang w:val="uk-UA"/>
        </w:rPr>
      </w:pPr>
      <w:r w:rsidRPr="005773DC">
        <w:rPr>
          <w:rFonts w:cs="Times New Roman"/>
          <w:sz w:val="32"/>
          <w:szCs w:val="32"/>
          <w:lang w:val="uk-UA"/>
        </w:rPr>
        <w:t>Усього до опису внесено три документи на сорока двох аркушах, один документ (вих.. № 8/248) на 27 аркушах вилучено і замість нього підшито довідку-замінник.</w:t>
      </w:r>
    </w:p>
    <w:p w:rsidR="005773DC" w:rsidRPr="005773DC" w:rsidRDefault="005773DC" w:rsidP="009F0BD9">
      <w:pPr>
        <w:tabs>
          <w:tab w:val="left" w:pos="0"/>
        </w:tabs>
        <w:spacing w:after="0" w:line="240" w:lineRule="auto"/>
        <w:ind w:firstLine="709"/>
        <w:jc w:val="both"/>
        <w:rPr>
          <w:rFonts w:cs="Times New Roman"/>
          <w:sz w:val="32"/>
          <w:szCs w:val="32"/>
          <w:lang w:val="uk-UA"/>
        </w:rPr>
      </w:pPr>
    </w:p>
    <w:p w:rsidR="005773DC" w:rsidRPr="005773DC" w:rsidRDefault="005773DC" w:rsidP="009F0BD9">
      <w:pPr>
        <w:tabs>
          <w:tab w:val="left" w:pos="0"/>
        </w:tabs>
        <w:spacing w:after="0" w:line="240" w:lineRule="auto"/>
        <w:jc w:val="both"/>
        <w:rPr>
          <w:rFonts w:cs="Times New Roman"/>
          <w:sz w:val="32"/>
          <w:szCs w:val="32"/>
          <w:lang w:val="uk-UA"/>
        </w:rPr>
      </w:pPr>
      <w:r w:rsidRPr="005773DC">
        <w:rPr>
          <w:rFonts w:cs="Times New Roman"/>
          <w:sz w:val="32"/>
          <w:szCs w:val="32"/>
          <w:lang w:val="uk-UA"/>
        </w:rPr>
        <w:t xml:space="preserve">Начальник канцелярії                               </w:t>
      </w:r>
      <w:r>
        <w:rPr>
          <w:rFonts w:cs="Times New Roman"/>
          <w:sz w:val="32"/>
          <w:szCs w:val="32"/>
          <w:lang w:val="uk-UA"/>
        </w:rPr>
        <w:t xml:space="preserve">              </w:t>
      </w:r>
      <w:r w:rsidRPr="005773DC">
        <w:rPr>
          <w:rFonts w:cs="Times New Roman"/>
          <w:sz w:val="32"/>
          <w:szCs w:val="32"/>
          <w:lang w:val="uk-UA"/>
        </w:rPr>
        <w:t>В.М. Мірошиниченко</w:t>
      </w:r>
    </w:p>
    <w:p w:rsidR="00ED6ED6" w:rsidRDefault="00ED6ED6" w:rsidP="009F0BD9">
      <w:pPr>
        <w:spacing w:after="0" w:line="240" w:lineRule="auto"/>
        <w:rPr>
          <w:rFonts w:eastAsia="Times New Roman" w:cs="Times New Roman"/>
          <w:color w:val="auto"/>
          <w:szCs w:val="28"/>
          <w:lang w:val="uk-UA" w:eastAsia="ru-RU"/>
        </w:rPr>
      </w:pPr>
      <w:r>
        <w:rPr>
          <w:rFonts w:eastAsia="Times New Roman" w:cs="Times New Roman"/>
          <w:color w:val="auto"/>
          <w:szCs w:val="28"/>
          <w:lang w:val="uk-UA" w:eastAsia="ru-RU"/>
        </w:rPr>
        <w:br w:type="page"/>
      </w:r>
    </w:p>
    <w:p w:rsidR="000754C3" w:rsidRPr="00A04C9F" w:rsidRDefault="00ED6ED6" w:rsidP="009F0BD9">
      <w:pPr>
        <w:widowControl w:val="0"/>
        <w:autoSpaceDE w:val="0"/>
        <w:autoSpaceDN w:val="0"/>
        <w:adjustRightInd w:val="0"/>
        <w:spacing w:after="0" w:line="240" w:lineRule="auto"/>
        <w:ind w:firstLine="700"/>
        <w:jc w:val="right"/>
        <w:rPr>
          <w:rFonts w:eastAsia="Times New Roman" w:cs="Times New Roman"/>
          <w:color w:val="auto"/>
          <w:szCs w:val="28"/>
          <w:lang w:val="uk-UA" w:eastAsia="ru-RU"/>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7</w:t>
      </w:r>
    </w:p>
    <w:p w:rsidR="001539AB" w:rsidRPr="00D8021F" w:rsidRDefault="001539AB" w:rsidP="009F0BD9">
      <w:pPr>
        <w:spacing w:after="0" w:line="240" w:lineRule="auto"/>
        <w:jc w:val="both"/>
        <w:rPr>
          <w:rFonts w:cs="Times New Roman"/>
          <w:i/>
          <w:sz w:val="24"/>
          <w:lang w:val="uk-UA" w:eastAsia="uk-UA"/>
        </w:rPr>
      </w:pPr>
    </w:p>
    <w:p w:rsidR="00010BC3" w:rsidRPr="00010BC3" w:rsidRDefault="00010BC3" w:rsidP="009F0BD9">
      <w:pPr>
        <w:widowControl w:val="0"/>
        <w:autoSpaceDE w:val="0"/>
        <w:autoSpaceDN w:val="0"/>
        <w:adjustRightInd w:val="0"/>
        <w:spacing w:after="0" w:line="240" w:lineRule="auto"/>
        <w:ind w:firstLine="709"/>
        <w:jc w:val="center"/>
        <w:rPr>
          <w:rFonts w:cs="Times New Roman"/>
          <w:b/>
          <w:color w:val="auto"/>
          <w:sz w:val="32"/>
          <w:szCs w:val="32"/>
          <w:lang w:val="uk-UA"/>
        </w:rPr>
      </w:pPr>
      <w:r w:rsidRPr="00010BC3">
        <w:rPr>
          <w:rFonts w:cs="Times New Roman"/>
          <w:b/>
          <w:color w:val="auto"/>
          <w:sz w:val="32"/>
          <w:szCs w:val="32"/>
          <w:lang w:val="uk-UA"/>
        </w:rPr>
        <w:t>ПРАВИЛА НАДАННЯ ПОСЛУГ ПОШТОВОГО ЗВ</w:t>
      </w:r>
      <w:r w:rsidRPr="00010BC3">
        <w:rPr>
          <w:rFonts w:cs="Times New Roman"/>
          <w:b/>
          <w:color w:val="auto"/>
          <w:sz w:val="32"/>
          <w:szCs w:val="32"/>
        </w:rPr>
        <w:t>'</w:t>
      </w:r>
      <w:r w:rsidRPr="00010BC3">
        <w:rPr>
          <w:rFonts w:cs="Times New Roman"/>
          <w:b/>
          <w:color w:val="auto"/>
          <w:sz w:val="32"/>
          <w:szCs w:val="32"/>
          <w:lang w:val="uk-UA"/>
        </w:rPr>
        <w:t>ЯЗКУ</w:t>
      </w:r>
    </w:p>
    <w:p w:rsidR="00010BC3" w:rsidRPr="00D8021F" w:rsidRDefault="00010BC3" w:rsidP="009F0BD9">
      <w:pPr>
        <w:widowControl w:val="0"/>
        <w:autoSpaceDE w:val="0"/>
        <w:autoSpaceDN w:val="0"/>
        <w:adjustRightInd w:val="0"/>
        <w:spacing w:after="0" w:line="240" w:lineRule="auto"/>
        <w:ind w:firstLine="709"/>
        <w:jc w:val="center"/>
        <w:rPr>
          <w:rFonts w:cs="Times New Roman"/>
          <w:b/>
          <w:color w:val="auto"/>
          <w:szCs w:val="28"/>
          <w:lang w:val="uk-UA"/>
        </w:rPr>
      </w:pPr>
    </w:p>
    <w:p w:rsidR="00010BC3" w:rsidRPr="00010BC3" w:rsidRDefault="00010BC3" w:rsidP="009F0BD9">
      <w:pPr>
        <w:widowControl w:val="0"/>
        <w:autoSpaceDE w:val="0"/>
        <w:autoSpaceDN w:val="0"/>
        <w:adjustRightInd w:val="0"/>
        <w:spacing w:after="0" w:line="240" w:lineRule="auto"/>
        <w:ind w:firstLine="709"/>
        <w:jc w:val="center"/>
        <w:rPr>
          <w:rFonts w:cs="Times New Roman"/>
          <w:b/>
          <w:color w:val="auto"/>
          <w:sz w:val="32"/>
          <w:szCs w:val="32"/>
          <w:lang w:val="uk-UA"/>
        </w:rPr>
      </w:pPr>
      <w:r w:rsidRPr="00010BC3">
        <w:rPr>
          <w:rFonts w:cs="Times New Roman"/>
          <w:b/>
          <w:color w:val="auto"/>
          <w:sz w:val="32"/>
          <w:szCs w:val="32"/>
          <w:lang w:val="uk-UA"/>
        </w:rPr>
        <w:t>Внутрішні поштові відправлення повинні мати такі розміри і граничну масу</w:t>
      </w:r>
    </w:p>
    <w:p w:rsidR="00010BC3" w:rsidRPr="00003336" w:rsidRDefault="00010BC3" w:rsidP="009F0BD9">
      <w:pPr>
        <w:tabs>
          <w:tab w:val="left" w:pos="0"/>
        </w:tabs>
        <w:spacing w:after="0" w:line="240" w:lineRule="auto"/>
        <w:rPr>
          <w:rFonts w:cs="Times New Roman"/>
          <w:sz w:val="20"/>
          <w:szCs w:val="20"/>
          <w:lang w:val="uk-UA"/>
        </w:rPr>
      </w:pPr>
    </w:p>
    <w:tbl>
      <w:tblPr>
        <w:tblStyle w:val="16"/>
        <w:tblW w:w="9889" w:type="dxa"/>
        <w:tblLook w:val="04A0" w:firstRow="1" w:lastRow="0" w:firstColumn="1" w:lastColumn="0" w:noHBand="0" w:noVBand="1"/>
      </w:tblPr>
      <w:tblGrid>
        <w:gridCol w:w="3652"/>
        <w:gridCol w:w="2268"/>
        <w:gridCol w:w="3969"/>
      </w:tblGrid>
      <w:tr w:rsidR="00010BC3" w:rsidRPr="00010BC3" w:rsidTr="00010BC3">
        <w:tc>
          <w:tcPr>
            <w:tcW w:w="3652" w:type="dxa"/>
            <w:vAlign w:val="center"/>
          </w:tcPr>
          <w:p w:rsidR="00010BC3" w:rsidRPr="00010BC3" w:rsidRDefault="00010BC3" w:rsidP="009F0BD9">
            <w:pPr>
              <w:tabs>
                <w:tab w:val="left" w:pos="0"/>
              </w:tabs>
              <w:jc w:val="center"/>
              <w:rPr>
                <w:b/>
                <w:i/>
                <w:sz w:val="32"/>
                <w:szCs w:val="32"/>
                <w:lang w:val="uk-UA"/>
              </w:rPr>
            </w:pPr>
            <w:r w:rsidRPr="00010BC3">
              <w:rPr>
                <w:rFonts w:eastAsia="Times New Roman"/>
                <w:b/>
                <w:i/>
              </w:rPr>
              <w:t>Вид поштового відправлення</w:t>
            </w:r>
          </w:p>
        </w:tc>
        <w:tc>
          <w:tcPr>
            <w:tcW w:w="2268" w:type="dxa"/>
            <w:vAlign w:val="center"/>
          </w:tcPr>
          <w:p w:rsidR="00010BC3" w:rsidRPr="00010BC3" w:rsidRDefault="00010BC3" w:rsidP="009F0BD9">
            <w:pPr>
              <w:tabs>
                <w:tab w:val="left" w:pos="0"/>
              </w:tabs>
              <w:jc w:val="center"/>
              <w:rPr>
                <w:b/>
                <w:i/>
                <w:sz w:val="32"/>
                <w:szCs w:val="32"/>
                <w:lang w:val="uk-UA"/>
              </w:rPr>
            </w:pPr>
            <w:r w:rsidRPr="00010BC3">
              <w:rPr>
                <w:rFonts w:eastAsia="Times New Roman"/>
                <w:b/>
                <w:i/>
              </w:rPr>
              <w:t>Гранична маса, кілограмів</w:t>
            </w:r>
          </w:p>
        </w:tc>
        <w:tc>
          <w:tcPr>
            <w:tcW w:w="3969" w:type="dxa"/>
            <w:vAlign w:val="center"/>
          </w:tcPr>
          <w:p w:rsidR="00010BC3" w:rsidRPr="00010BC3" w:rsidRDefault="00010BC3" w:rsidP="009F0BD9">
            <w:pPr>
              <w:tabs>
                <w:tab w:val="left" w:pos="0"/>
              </w:tabs>
              <w:jc w:val="center"/>
              <w:rPr>
                <w:b/>
                <w:i/>
                <w:sz w:val="32"/>
                <w:szCs w:val="32"/>
                <w:lang w:val="uk-UA"/>
              </w:rPr>
            </w:pPr>
            <w:r w:rsidRPr="00010BC3">
              <w:rPr>
                <w:rFonts w:eastAsia="Times New Roman"/>
                <w:b/>
                <w:i/>
              </w:rPr>
              <w:t>Розмір в упаковці, міліметрів</w:t>
            </w:r>
          </w:p>
        </w:tc>
      </w:tr>
      <w:tr w:rsidR="00010BC3" w:rsidRPr="00010BC3" w:rsidTr="00010BC3">
        <w:tc>
          <w:tcPr>
            <w:tcW w:w="3652" w:type="dxa"/>
            <w:vAlign w:val="center"/>
          </w:tcPr>
          <w:p w:rsidR="00010BC3" w:rsidRPr="00010BC3" w:rsidRDefault="00010BC3" w:rsidP="009F0BD9">
            <w:pPr>
              <w:tabs>
                <w:tab w:val="left" w:pos="0"/>
              </w:tabs>
              <w:jc w:val="center"/>
              <w:rPr>
                <w:b/>
                <w:i/>
                <w:sz w:val="32"/>
                <w:szCs w:val="32"/>
                <w:lang w:val="uk-UA"/>
              </w:rPr>
            </w:pPr>
            <w:r w:rsidRPr="00010BC3">
              <w:rPr>
                <w:b/>
                <w:i/>
                <w:sz w:val="32"/>
                <w:szCs w:val="32"/>
                <w:lang w:val="uk-UA"/>
              </w:rPr>
              <w:t>1</w:t>
            </w:r>
          </w:p>
        </w:tc>
        <w:tc>
          <w:tcPr>
            <w:tcW w:w="2268" w:type="dxa"/>
            <w:vAlign w:val="center"/>
          </w:tcPr>
          <w:p w:rsidR="00010BC3" w:rsidRPr="00010BC3" w:rsidRDefault="00010BC3" w:rsidP="009F0BD9">
            <w:pPr>
              <w:tabs>
                <w:tab w:val="left" w:pos="0"/>
              </w:tabs>
              <w:jc w:val="center"/>
              <w:rPr>
                <w:b/>
                <w:i/>
                <w:sz w:val="32"/>
                <w:szCs w:val="32"/>
                <w:lang w:val="uk-UA"/>
              </w:rPr>
            </w:pPr>
            <w:r w:rsidRPr="00010BC3">
              <w:rPr>
                <w:b/>
                <w:i/>
                <w:sz w:val="32"/>
                <w:szCs w:val="32"/>
                <w:lang w:val="uk-UA"/>
              </w:rPr>
              <w:t>2</w:t>
            </w:r>
          </w:p>
        </w:tc>
        <w:tc>
          <w:tcPr>
            <w:tcW w:w="3969" w:type="dxa"/>
            <w:vAlign w:val="center"/>
          </w:tcPr>
          <w:p w:rsidR="00010BC3" w:rsidRPr="00010BC3" w:rsidRDefault="00010BC3" w:rsidP="009F0BD9">
            <w:pPr>
              <w:tabs>
                <w:tab w:val="left" w:pos="0"/>
              </w:tabs>
              <w:jc w:val="center"/>
              <w:rPr>
                <w:b/>
                <w:i/>
                <w:sz w:val="32"/>
                <w:szCs w:val="32"/>
                <w:lang w:val="uk-UA"/>
              </w:rPr>
            </w:pPr>
            <w:r w:rsidRPr="00010BC3">
              <w:rPr>
                <w:b/>
                <w:i/>
                <w:sz w:val="32"/>
                <w:szCs w:val="32"/>
                <w:lang w:val="uk-UA"/>
              </w:rPr>
              <w:t>3</w:t>
            </w:r>
          </w:p>
        </w:tc>
      </w:tr>
      <w:tr w:rsidR="00010BC3" w:rsidRPr="00010BC3" w:rsidTr="00010BC3">
        <w:trPr>
          <w:trHeight w:val="1357"/>
        </w:trPr>
        <w:tc>
          <w:tcPr>
            <w:tcW w:w="3652" w:type="dxa"/>
            <w:vAlign w:val="center"/>
          </w:tcPr>
          <w:p w:rsidR="00010BC3" w:rsidRPr="00010BC3" w:rsidRDefault="00010BC3" w:rsidP="009F0BD9">
            <w:pPr>
              <w:tabs>
                <w:tab w:val="left" w:pos="0"/>
              </w:tabs>
              <w:jc w:val="center"/>
              <w:rPr>
                <w:sz w:val="32"/>
                <w:szCs w:val="32"/>
                <w:lang w:val="uk-UA"/>
              </w:rPr>
            </w:pPr>
            <w:r w:rsidRPr="00010BC3">
              <w:rPr>
                <w:rFonts w:eastAsia="Times New Roman"/>
              </w:rPr>
              <w:t>Поштові картки</w:t>
            </w:r>
          </w:p>
        </w:tc>
        <w:tc>
          <w:tcPr>
            <w:tcW w:w="2268" w:type="dxa"/>
            <w:vAlign w:val="center"/>
          </w:tcPr>
          <w:p w:rsidR="00010BC3" w:rsidRPr="00010BC3" w:rsidRDefault="00010BC3" w:rsidP="009F0BD9">
            <w:pPr>
              <w:tabs>
                <w:tab w:val="left" w:pos="0"/>
              </w:tabs>
              <w:jc w:val="center"/>
              <w:rPr>
                <w:sz w:val="32"/>
                <w:szCs w:val="32"/>
                <w:lang w:val="uk-UA"/>
              </w:rPr>
            </w:pPr>
          </w:p>
        </w:tc>
        <w:tc>
          <w:tcPr>
            <w:tcW w:w="3969" w:type="dxa"/>
            <w:vAlign w:val="center"/>
          </w:tcPr>
          <w:p w:rsidR="00010BC3" w:rsidRPr="00010BC3" w:rsidRDefault="00010BC3" w:rsidP="009F0BD9">
            <w:pPr>
              <w:jc w:val="both"/>
              <w:textAlignment w:val="baseline"/>
              <w:rPr>
                <w:rFonts w:eastAsia="Times New Roman"/>
                <w:lang w:val="uk-UA"/>
              </w:rPr>
            </w:pPr>
            <w:r w:rsidRPr="00010BC3">
              <w:rPr>
                <w:rFonts w:eastAsia="Times New Roman"/>
              </w:rPr>
              <w:t>максимальний: 120 х 235</w:t>
            </w:r>
          </w:p>
          <w:p w:rsidR="00010BC3" w:rsidRPr="00010BC3" w:rsidRDefault="00010BC3" w:rsidP="009F0BD9">
            <w:pPr>
              <w:jc w:val="both"/>
              <w:textAlignment w:val="baseline"/>
              <w:rPr>
                <w:rFonts w:eastAsia="Times New Roman"/>
                <w:lang w:val="uk-UA"/>
              </w:rPr>
            </w:pPr>
            <w:r w:rsidRPr="00010BC3">
              <w:rPr>
                <w:rFonts w:eastAsia="Times New Roman"/>
              </w:rPr>
              <w:t>мінімальний: 90 х 140</w:t>
            </w:r>
          </w:p>
        </w:tc>
      </w:tr>
      <w:tr w:rsidR="00010BC3" w:rsidRPr="00010BC3" w:rsidTr="00010BC3">
        <w:trPr>
          <w:trHeight w:val="979"/>
        </w:trPr>
        <w:tc>
          <w:tcPr>
            <w:tcW w:w="3652" w:type="dxa"/>
            <w:vAlign w:val="center"/>
          </w:tcPr>
          <w:p w:rsidR="00010BC3" w:rsidRPr="00010BC3" w:rsidRDefault="00010BC3" w:rsidP="009F0BD9">
            <w:pPr>
              <w:tabs>
                <w:tab w:val="left" w:pos="0"/>
              </w:tabs>
              <w:jc w:val="center"/>
              <w:rPr>
                <w:sz w:val="32"/>
                <w:szCs w:val="32"/>
                <w:lang w:val="uk-UA"/>
              </w:rPr>
            </w:pPr>
            <w:r w:rsidRPr="00010BC3">
              <w:rPr>
                <w:rFonts w:eastAsia="Times New Roman"/>
              </w:rPr>
              <w:t>Листи</w:t>
            </w:r>
          </w:p>
        </w:tc>
        <w:tc>
          <w:tcPr>
            <w:tcW w:w="2268" w:type="dxa"/>
            <w:vAlign w:val="center"/>
          </w:tcPr>
          <w:p w:rsidR="00010BC3" w:rsidRPr="00010BC3" w:rsidRDefault="00010BC3" w:rsidP="009F0BD9">
            <w:pPr>
              <w:tabs>
                <w:tab w:val="left" w:pos="0"/>
              </w:tabs>
              <w:jc w:val="center"/>
              <w:rPr>
                <w:sz w:val="32"/>
                <w:szCs w:val="32"/>
                <w:lang w:val="uk-UA"/>
              </w:rPr>
            </w:pPr>
            <w:r w:rsidRPr="00010BC3">
              <w:rPr>
                <w:sz w:val="32"/>
                <w:szCs w:val="32"/>
                <w:lang w:val="uk-UA"/>
              </w:rPr>
              <w:t>2</w:t>
            </w:r>
          </w:p>
        </w:tc>
        <w:tc>
          <w:tcPr>
            <w:tcW w:w="3969" w:type="dxa"/>
            <w:vAlign w:val="center"/>
          </w:tcPr>
          <w:p w:rsidR="00010BC3" w:rsidRPr="00010BC3" w:rsidRDefault="00010BC3" w:rsidP="009F0BD9">
            <w:pPr>
              <w:tabs>
                <w:tab w:val="left" w:pos="0"/>
              </w:tabs>
              <w:jc w:val="center"/>
              <w:rPr>
                <w:sz w:val="32"/>
                <w:szCs w:val="32"/>
                <w:lang w:val="uk-UA"/>
              </w:rPr>
            </w:pPr>
          </w:p>
        </w:tc>
      </w:tr>
      <w:tr w:rsidR="00010BC3" w:rsidRPr="00010BC3" w:rsidTr="00010BC3">
        <w:trPr>
          <w:trHeight w:val="3810"/>
        </w:trPr>
        <w:tc>
          <w:tcPr>
            <w:tcW w:w="3652" w:type="dxa"/>
            <w:vAlign w:val="center"/>
          </w:tcPr>
          <w:p w:rsidR="00010BC3" w:rsidRPr="00010BC3" w:rsidRDefault="00010BC3" w:rsidP="009F0BD9">
            <w:pPr>
              <w:tabs>
                <w:tab w:val="left" w:pos="0"/>
              </w:tabs>
              <w:jc w:val="center"/>
              <w:rPr>
                <w:sz w:val="32"/>
                <w:szCs w:val="32"/>
                <w:lang w:val="uk-UA"/>
              </w:rPr>
            </w:pPr>
            <w:r w:rsidRPr="00010BC3">
              <w:rPr>
                <w:rFonts w:eastAsia="Times New Roman"/>
              </w:rPr>
              <w:t>Бандеролі</w:t>
            </w:r>
          </w:p>
        </w:tc>
        <w:tc>
          <w:tcPr>
            <w:tcW w:w="2268" w:type="dxa"/>
            <w:vAlign w:val="center"/>
          </w:tcPr>
          <w:p w:rsidR="00010BC3" w:rsidRPr="00010BC3" w:rsidRDefault="00010BC3" w:rsidP="009F0BD9">
            <w:pPr>
              <w:tabs>
                <w:tab w:val="left" w:pos="0"/>
              </w:tabs>
              <w:jc w:val="center"/>
              <w:rPr>
                <w:sz w:val="32"/>
                <w:szCs w:val="32"/>
                <w:lang w:val="uk-UA"/>
              </w:rPr>
            </w:pPr>
            <w:r w:rsidRPr="00010BC3">
              <w:rPr>
                <w:sz w:val="32"/>
                <w:szCs w:val="32"/>
                <w:lang w:val="uk-UA"/>
              </w:rPr>
              <w:t>2</w:t>
            </w:r>
          </w:p>
        </w:tc>
        <w:tc>
          <w:tcPr>
            <w:tcW w:w="3969" w:type="dxa"/>
            <w:vAlign w:val="center"/>
          </w:tcPr>
          <w:p w:rsidR="00010BC3" w:rsidRPr="00010BC3" w:rsidRDefault="00010BC3" w:rsidP="009F0BD9">
            <w:pPr>
              <w:tabs>
                <w:tab w:val="left" w:pos="0"/>
              </w:tabs>
              <w:jc w:val="both"/>
              <w:rPr>
                <w:rFonts w:eastAsia="Times New Roman"/>
                <w:u w:val="single"/>
                <w:lang w:val="uk-UA"/>
              </w:rPr>
            </w:pPr>
            <w:r w:rsidRPr="00010BC3">
              <w:rPr>
                <w:rFonts w:eastAsia="Times New Roman"/>
                <w:u w:val="single"/>
              </w:rPr>
              <w:t xml:space="preserve">максимальний: </w:t>
            </w:r>
          </w:p>
          <w:p w:rsidR="00010BC3" w:rsidRPr="00010BC3" w:rsidRDefault="00010BC3" w:rsidP="009F0BD9">
            <w:pPr>
              <w:tabs>
                <w:tab w:val="left" w:pos="0"/>
              </w:tabs>
              <w:jc w:val="both"/>
              <w:rPr>
                <w:rFonts w:eastAsia="Times New Roman"/>
                <w:lang w:val="uk-UA"/>
              </w:rPr>
            </w:pPr>
            <w:r w:rsidRPr="00010BC3">
              <w:rPr>
                <w:rFonts w:eastAsia="Times New Roman"/>
              </w:rPr>
              <w:t xml:space="preserve">450 - в одному з трьох вимірів (довжина, ширина, висота), а </w:t>
            </w:r>
            <w:r w:rsidRPr="00010BC3">
              <w:rPr>
                <w:rFonts w:eastAsia="Times New Roman"/>
                <w:u w:val="single"/>
              </w:rPr>
              <w:t>згорнутих трубкою:</w:t>
            </w:r>
            <w:r w:rsidRPr="00010BC3">
              <w:rPr>
                <w:rFonts w:eastAsia="Times New Roman"/>
              </w:rPr>
              <w:t xml:space="preserve"> </w:t>
            </w:r>
          </w:p>
          <w:p w:rsidR="00010BC3" w:rsidRPr="00010BC3" w:rsidRDefault="00010BC3" w:rsidP="009F0BD9">
            <w:pPr>
              <w:tabs>
                <w:tab w:val="left" w:pos="0"/>
              </w:tabs>
              <w:jc w:val="both"/>
              <w:rPr>
                <w:rFonts w:eastAsia="Times New Roman"/>
                <w:lang w:val="uk-UA"/>
              </w:rPr>
            </w:pPr>
            <w:r w:rsidRPr="00010BC3">
              <w:rPr>
                <w:rFonts w:eastAsia="Times New Roman"/>
              </w:rPr>
              <w:t>700 – завдовжки</w:t>
            </w:r>
            <w:r w:rsidRPr="00010BC3">
              <w:rPr>
                <w:rFonts w:eastAsia="Times New Roman"/>
                <w:lang w:val="uk-UA"/>
              </w:rPr>
              <w:t>;</w:t>
            </w:r>
            <w:r w:rsidRPr="00010BC3">
              <w:rPr>
                <w:rFonts w:eastAsia="Times New Roman"/>
              </w:rPr>
              <w:t xml:space="preserve"> </w:t>
            </w:r>
          </w:p>
          <w:p w:rsidR="00010BC3" w:rsidRPr="00010BC3" w:rsidRDefault="00010BC3" w:rsidP="009F0BD9">
            <w:pPr>
              <w:tabs>
                <w:tab w:val="left" w:pos="0"/>
              </w:tabs>
              <w:jc w:val="both"/>
              <w:rPr>
                <w:rFonts w:eastAsia="Times New Roman"/>
                <w:lang w:val="uk-UA"/>
              </w:rPr>
            </w:pPr>
            <w:r w:rsidRPr="00010BC3">
              <w:rPr>
                <w:rFonts w:eastAsia="Times New Roman"/>
              </w:rPr>
              <w:t>150 - у діаметрі, в окремих випадках</w:t>
            </w:r>
            <w:r w:rsidRPr="00010BC3">
              <w:rPr>
                <w:rFonts w:eastAsia="Times New Roman"/>
                <w:lang w:val="uk-UA"/>
              </w:rPr>
              <w:t xml:space="preserve"> </w:t>
            </w:r>
            <w:r w:rsidRPr="00010BC3">
              <w:rPr>
                <w:rFonts w:eastAsia="Times New Roman"/>
              </w:rPr>
              <w:t>бандеролі можуть прийматися завдовжки до 1500, якщо вкладення не можна</w:t>
            </w:r>
            <w:r w:rsidRPr="00010BC3">
              <w:rPr>
                <w:rFonts w:eastAsia="Times New Roman"/>
                <w:lang w:val="uk-UA"/>
              </w:rPr>
              <w:t xml:space="preserve"> </w:t>
            </w:r>
            <w:r w:rsidRPr="00010BC3">
              <w:rPr>
                <w:rFonts w:eastAsia="Times New Roman"/>
              </w:rPr>
              <w:t>перегинати (карти, схеми тощо)</w:t>
            </w:r>
          </w:p>
        </w:tc>
      </w:tr>
      <w:tr w:rsidR="00010BC3" w:rsidRPr="00010BC3" w:rsidTr="00010BC3">
        <w:trPr>
          <w:trHeight w:val="992"/>
        </w:trPr>
        <w:tc>
          <w:tcPr>
            <w:tcW w:w="3652" w:type="dxa"/>
            <w:vAlign w:val="center"/>
          </w:tcPr>
          <w:p w:rsidR="00010BC3" w:rsidRPr="00010BC3" w:rsidRDefault="00010BC3" w:rsidP="009F0BD9">
            <w:pPr>
              <w:tabs>
                <w:tab w:val="left" w:pos="0"/>
              </w:tabs>
              <w:jc w:val="center"/>
              <w:rPr>
                <w:sz w:val="32"/>
                <w:szCs w:val="32"/>
                <w:lang w:val="uk-UA"/>
              </w:rPr>
            </w:pPr>
            <w:r w:rsidRPr="00010BC3">
              <w:rPr>
                <w:rFonts w:eastAsia="Times New Roman"/>
              </w:rPr>
              <w:t>з вкладенням однієї книжки</w:t>
            </w:r>
          </w:p>
        </w:tc>
        <w:tc>
          <w:tcPr>
            <w:tcW w:w="2268" w:type="dxa"/>
            <w:vAlign w:val="center"/>
          </w:tcPr>
          <w:p w:rsidR="00010BC3" w:rsidRPr="00010BC3" w:rsidRDefault="00010BC3" w:rsidP="009F0BD9">
            <w:pPr>
              <w:tabs>
                <w:tab w:val="left" w:pos="0"/>
              </w:tabs>
              <w:jc w:val="center"/>
              <w:rPr>
                <w:sz w:val="32"/>
                <w:szCs w:val="32"/>
                <w:lang w:val="uk-UA"/>
              </w:rPr>
            </w:pPr>
            <w:r w:rsidRPr="00010BC3">
              <w:rPr>
                <w:sz w:val="32"/>
                <w:szCs w:val="32"/>
                <w:lang w:val="uk-UA"/>
              </w:rPr>
              <w:t>3</w:t>
            </w:r>
          </w:p>
        </w:tc>
        <w:tc>
          <w:tcPr>
            <w:tcW w:w="3969" w:type="dxa"/>
            <w:vAlign w:val="center"/>
          </w:tcPr>
          <w:p w:rsidR="00010BC3" w:rsidRPr="00010BC3" w:rsidRDefault="00010BC3" w:rsidP="009F0BD9">
            <w:pPr>
              <w:tabs>
                <w:tab w:val="left" w:pos="0"/>
              </w:tabs>
              <w:jc w:val="center"/>
              <w:rPr>
                <w:sz w:val="32"/>
                <w:szCs w:val="32"/>
                <w:lang w:val="uk-UA"/>
              </w:rPr>
            </w:pPr>
          </w:p>
        </w:tc>
      </w:tr>
      <w:tr w:rsidR="00010BC3" w:rsidRPr="00F81B6D" w:rsidTr="00010BC3">
        <w:tc>
          <w:tcPr>
            <w:tcW w:w="3652" w:type="dxa"/>
            <w:vAlign w:val="center"/>
          </w:tcPr>
          <w:p w:rsidR="00010BC3" w:rsidRPr="00010BC3" w:rsidRDefault="00010BC3" w:rsidP="009F0BD9">
            <w:pPr>
              <w:tabs>
                <w:tab w:val="left" w:pos="0"/>
              </w:tabs>
              <w:jc w:val="center"/>
              <w:rPr>
                <w:sz w:val="32"/>
                <w:szCs w:val="32"/>
                <w:lang w:val="uk-UA"/>
              </w:rPr>
            </w:pPr>
            <w:r w:rsidRPr="00010BC3">
              <w:rPr>
                <w:rFonts w:eastAsia="Times New Roman"/>
              </w:rPr>
              <w:t>Секограми</w:t>
            </w:r>
            <w:r w:rsidRPr="00010BC3">
              <w:rPr>
                <w:rFonts w:eastAsia="Times New Roman"/>
                <w:vertAlign w:val="superscript"/>
              </w:rPr>
              <w:footnoteReference w:id="2"/>
            </w:r>
          </w:p>
        </w:tc>
        <w:tc>
          <w:tcPr>
            <w:tcW w:w="2268" w:type="dxa"/>
            <w:vAlign w:val="center"/>
          </w:tcPr>
          <w:p w:rsidR="00010BC3" w:rsidRPr="00010BC3" w:rsidRDefault="00010BC3" w:rsidP="009F0BD9">
            <w:pPr>
              <w:tabs>
                <w:tab w:val="left" w:pos="0"/>
              </w:tabs>
              <w:jc w:val="center"/>
              <w:rPr>
                <w:sz w:val="32"/>
                <w:szCs w:val="32"/>
                <w:lang w:val="uk-UA"/>
              </w:rPr>
            </w:pPr>
            <w:r w:rsidRPr="00010BC3">
              <w:rPr>
                <w:rFonts w:eastAsia="Times New Roman"/>
              </w:rPr>
              <w:t>7</w:t>
            </w:r>
          </w:p>
        </w:tc>
        <w:tc>
          <w:tcPr>
            <w:tcW w:w="3969" w:type="dxa"/>
            <w:vAlign w:val="center"/>
          </w:tcPr>
          <w:p w:rsidR="00010BC3" w:rsidRPr="00010BC3" w:rsidRDefault="00010BC3" w:rsidP="009F0BD9">
            <w:pPr>
              <w:tabs>
                <w:tab w:val="left" w:pos="0"/>
              </w:tabs>
              <w:jc w:val="both"/>
              <w:rPr>
                <w:rFonts w:eastAsia="Times New Roman"/>
                <w:u w:val="single"/>
                <w:lang w:val="uk-UA"/>
              </w:rPr>
            </w:pPr>
            <w:r w:rsidRPr="00010BC3">
              <w:rPr>
                <w:rFonts w:eastAsia="Times New Roman"/>
                <w:u w:val="single"/>
              </w:rPr>
              <w:t xml:space="preserve">мінімальний: </w:t>
            </w:r>
          </w:p>
          <w:p w:rsidR="00010BC3" w:rsidRPr="00010BC3" w:rsidRDefault="00010BC3" w:rsidP="009F0BD9">
            <w:pPr>
              <w:tabs>
                <w:tab w:val="left" w:pos="0"/>
              </w:tabs>
              <w:jc w:val="both"/>
              <w:rPr>
                <w:rFonts w:eastAsia="Times New Roman"/>
                <w:lang w:val="uk-UA"/>
              </w:rPr>
            </w:pPr>
            <w:r w:rsidRPr="00010BC3">
              <w:rPr>
                <w:rFonts w:eastAsia="Times New Roman"/>
              </w:rPr>
              <w:t>100 - в одному вимірі та не менш як</w:t>
            </w:r>
            <w:r w:rsidRPr="00010BC3">
              <w:rPr>
                <w:rFonts w:eastAsia="Times New Roman"/>
                <w:lang w:val="uk-UA"/>
              </w:rPr>
              <w:t>;</w:t>
            </w:r>
            <w:r w:rsidRPr="00010BC3">
              <w:rPr>
                <w:rFonts w:eastAsia="Times New Roman"/>
              </w:rPr>
              <w:t xml:space="preserve"> </w:t>
            </w:r>
          </w:p>
          <w:p w:rsidR="00010BC3" w:rsidRPr="00010BC3" w:rsidRDefault="00010BC3" w:rsidP="009F0BD9">
            <w:pPr>
              <w:tabs>
                <w:tab w:val="left" w:pos="0"/>
              </w:tabs>
              <w:jc w:val="both"/>
              <w:rPr>
                <w:sz w:val="32"/>
                <w:szCs w:val="32"/>
                <w:lang w:val="uk-UA"/>
              </w:rPr>
            </w:pPr>
            <w:r w:rsidRPr="00010BC3">
              <w:rPr>
                <w:rFonts w:eastAsia="Times New Roman"/>
                <w:lang w:val="uk-UA"/>
              </w:rPr>
              <w:t>50 - в іншому вимірі (б</w:t>
            </w:r>
            <w:r>
              <w:rPr>
                <w:rFonts w:eastAsia="Times New Roman"/>
                <w:lang w:val="uk-UA"/>
              </w:rPr>
              <w:t xml:space="preserve">удьякої мінімальної товщини), </w:t>
            </w:r>
          </w:p>
        </w:tc>
      </w:tr>
    </w:tbl>
    <w:p w:rsidR="00DA7B0F" w:rsidRDefault="00DA7B0F" w:rsidP="009F0BD9">
      <w:pPr>
        <w:spacing w:after="0" w:line="240" w:lineRule="auto"/>
        <w:jc w:val="right"/>
        <w:rPr>
          <w:rFonts w:cs="Times New Roman"/>
          <w:i/>
          <w:sz w:val="32"/>
          <w:szCs w:val="32"/>
          <w:lang w:val="uk-UA"/>
        </w:rPr>
      </w:pPr>
    </w:p>
    <w:p w:rsidR="00DA7B0F" w:rsidRDefault="00DA7B0F">
      <w:pPr>
        <w:rPr>
          <w:rFonts w:cs="Times New Roman"/>
          <w:i/>
          <w:sz w:val="32"/>
          <w:szCs w:val="32"/>
          <w:lang w:val="uk-UA"/>
        </w:rPr>
      </w:pPr>
      <w:r>
        <w:rPr>
          <w:rFonts w:cs="Times New Roman"/>
          <w:i/>
          <w:sz w:val="32"/>
          <w:szCs w:val="32"/>
          <w:lang w:val="uk-UA"/>
        </w:rPr>
        <w:br w:type="page"/>
      </w:r>
    </w:p>
    <w:p w:rsidR="00010BC3" w:rsidRPr="00A0628C" w:rsidRDefault="00010BC3" w:rsidP="009F0BD9">
      <w:pPr>
        <w:spacing w:after="0" w:line="240" w:lineRule="auto"/>
        <w:jc w:val="right"/>
        <w:rPr>
          <w:rFonts w:cs="Times New Roman"/>
          <w:i/>
          <w:sz w:val="32"/>
          <w:szCs w:val="32"/>
          <w:lang w:val="uk-UA"/>
        </w:rPr>
      </w:pPr>
      <w:r w:rsidRPr="00A0628C">
        <w:rPr>
          <w:rFonts w:cs="Times New Roman"/>
          <w:i/>
          <w:sz w:val="32"/>
          <w:szCs w:val="32"/>
          <w:lang w:val="uk-UA"/>
        </w:rPr>
        <w:lastRenderedPageBreak/>
        <w:t>Продовження додатка 7</w:t>
      </w:r>
    </w:p>
    <w:tbl>
      <w:tblPr>
        <w:tblStyle w:val="16"/>
        <w:tblW w:w="9889" w:type="dxa"/>
        <w:tblLook w:val="04A0" w:firstRow="1" w:lastRow="0" w:firstColumn="1" w:lastColumn="0" w:noHBand="0" w:noVBand="1"/>
      </w:tblPr>
      <w:tblGrid>
        <w:gridCol w:w="3652"/>
        <w:gridCol w:w="2268"/>
        <w:gridCol w:w="3969"/>
      </w:tblGrid>
      <w:tr w:rsidR="00010BC3" w:rsidRPr="00010BC3" w:rsidTr="00010BC3">
        <w:tc>
          <w:tcPr>
            <w:tcW w:w="3652" w:type="dxa"/>
          </w:tcPr>
          <w:p w:rsidR="00010BC3" w:rsidRPr="00010BC3" w:rsidRDefault="00010BC3" w:rsidP="009F0BD9">
            <w:pPr>
              <w:tabs>
                <w:tab w:val="left" w:pos="0"/>
              </w:tabs>
              <w:jc w:val="center"/>
              <w:rPr>
                <w:b/>
                <w:i/>
                <w:sz w:val="32"/>
                <w:szCs w:val="32"/>
                <w:lang w:val="uk-UA"/>
              </w:rPr>
            </w:pPr>
            <w:r w:rsidRPr="00010BC3">
              <w:rPr>
                <w:b/>
                <w:i/>
                <w:sz w:val="32"/>
                <w:szCs w:val="32"/>
                <w:lang w:val="uk-UA"/>
              </w:rPr>
              <w:t>1</w:t>
            </w:r>
          </w:p>
        </w:tc>
        <w:tc>
          <w:tcPr>
            <w:tcW w:w="2268" w:type="dxa"/>
          </w:tcPr>
          <w:p w:rsidR="00010BC3" w:rsidRPr="00010BC3" w:rsidRDefault="00010BC3" w:rsidP="009F0BD9">
            <w:pPr>
              <w:tabs>
                <w:tab w:val="left" w:pos="0"/>
              </w:tabs>
              <w:jc w:val="center"/>
              <w:rPr>
                <w:b/>
                <w:i/>
                <w:sz w:val="32"/>
                <w:szCs w:val="32"/>
                <w:lang w:val="uk-UA"/>
              </w:rPr>
            </w:pPr>
            <w:r w:rsidRPr="00010BC3">
              <w:rPr>
                <w:b/>
                <w:i/>
                <w:sz w:val="32"/>
                <w:szCs w:val="32"/>
                <w:lang w:val="uk-UA"/>
              </w:rPr>
              <w:t>2</w:t>
            </w:r>
          </w:p>
        </w:tc>
        <w:tc>
          <w:tcPr>
            <w:tcW w:w="3969" w:type="dxa"/>
          </w:tcPr>
          <w:p w:rsidR="00010BC3" w:rsidRPr="00010BC3" w:rsidRDefault="00010BC3" w:rsidP="009F0BD9">
            <w:pPr>
              <w:tabs>
                <w:tab w:val="left" w:pos="0"/>
              </w:tabs>
              <w:jc w:val="center"/>
              <w:rPr>
                <w:b/>
                <w:i/>
                <w:sz w:val="32"/>
                <w:szCs w:val="32"/>
                <w:lang w:val="uk-UA"/>
              </w:rPr>
            </w:pPr>
            <w:r w:rsidRPr="00010BC3">
              <w:rPr>
                <w:b/>
                <w:i/>
                <w:sz w:val="32"/>
                <w:szCs w:val="32"/>
                <w:lang w:val="uk-UA"/>
              </w:rPr>
              <w:t>3</w:t>
            </w:r>
          </w:p>
        </w:tc>
      </w:tr>
      <w:tr w:rsidR="00010BC3" w:rsidRPr="00010BC3" w:rsidTr="00010BC3">
        <w:tc>
          <w:tcPr>
            <w:tcW w:w="3652" w:type="dxa"/>
          </w:tcPr>
          <w:p w:rsidR="00010BC3" w:rsidRPr="00010BC3" w:rsidRDefault="00010BC3" w:rsidP="009F0BD9">
            <w:pPr>
              <w:tabs>
                <w:tab w:val="left" w:pos="0"/>
              </w:tabs>
              <w:jc w:val="center"/>
              <w:rPr>
                <w:b/>
                <w:i/>
                <w:sz w:val="32"/>
                <w:szCs w:val="32"/>
                <w:lang w:val="uk-UA"/>
              </w:rPr>
            </w:pPr>
          </w:p>
        </w:tc>
        <w:tc>
          <w:tcPr>
            <w:tcW w:w="2268" w:type="dxa"/>
          </w:tcPr>
          <w:p w:rsidR="00010BC3" w:rsidRPr="00010BC3" w:rsidRDefault="00010BC3" w:rsidP="009F0BD9">
            <w:pPr>
              <w:tabs>
                <w:tab w:val="left" w:pos="0"/>
              </w:tabs>
              <w:jc w:val="center"/>
              <w:rPr>
                <w:b/>
                <w:i/>
                <w:sz w:val="32"/>
                <w:szCs w:val="32"/>
                <w:lang w:val="uk-UA"/>
              </w:rPr>
            </w:pPr>
          </w:p>
        </w:tc>
        <w:tc>
          <w:tcPr>
            <w:tcW w:w="3969" w:type="dxa"/>
          </w:tcPr>
          <w:p w:rsidR="00010BC3" w:rsidRPr="00010BC3" w:rsidRDefault="00010BC3" w:rsidP="009F0BD9">
            <w:pPr>
              <w:tabs>
                <w:tab w:val="left" w:pos="0"/>
              </w:tabs>
              <w:jc w:val="both"/>
              <w:rPr>
                <w:rFonts w:eastAsia="Times New Roman"/>
                <w:u w:val="single"/>
                <w:lang w:val="uk-UA"/>
              </w:rPr>
            </w:pPr>
            <w:r w:rsidRPr="00010BC3">
              <w:rPr>
                <w:rFonts w:eastAsia="Times New Roman"/>
                <w:lang w:val="uk-UA"/>
              </w:rPr>
              <w:t>а</w:t>
            </w:r>
            <w:r>
              <w:rPr>
                <w:rFonts w:eastAsia="Times New Roman"/>
                <w:u w:val="single"/>
                <w:lang w:val="uk-UA"/>
              </w:rPr>
              <w:t xml:space="preserve"> </w:t>
            </w:r>
            <w:r w:rsidRPr="00010BC3">
              <w:rPr>
                <w:rFonts w:eastAsia="Times New Roman"/>
                <w:u w:val="single"/>
                <w:lang w:val="uk-UA"/>
              </w:rPr>
              <w:t xml:space="preserve">загорнутих трубкою: </w:t>
            </w:r>
          </w:p>
          <w:p w:rsidR="00010BC3" w:rsidRPr="00010BC3" w:rsidRDefault="00010BC3" w:rsidP="009F0BD9">
            <w:pPr>
              <w:tabs>
                <w:tab w:val="left" w:pos="0"/>
              </w:tabs>
              <w:jc w:val="both"/>
              <w:rPr>
                <w:rFonts w:eastAsia="Times New Roman"/>
                <w:lang w:val="uk-UA"/>
              </w:rPr>
            </w:pPr>
            <w:r w:rsidRPr="00010BC3">
              <w:rPr>
                <w:rFonts w:eastAsia="Times New Roman"/>
                <w:lang w:val="uk-UA"/>
              </w:rPr>
              <w:t xml:space="preserve">100 – завдовжки; </w:t>
            </w:r>
          </w:p>
          <w:p w:rsidR="00010BC3" w:rsidRPr="00010BC3" w:rsidRDefault="00010BC3" w:rsidP="009F0BD9">
            <w:pPr>
              <w:tabs>
                <w:tab w:val="left" w:pos="0"/>
              </w:tabs>
              <w:rPr>
                <w:b/>
                <w:i/>
                <w:sz w:val="32"/>
                <w:szCs w:val="32"/>
                <w:lang w:val="uk-UA"/>
              </w:rPr>
            </w:pPr>
            <w:r w:rsidRPr="00010BC3">
              <w:rPr>
                <w:rFonts w:eastAsia="Times New Roman"/>
                <w:lang w:val="uk-UA"/>
              </w:rPr>
              <w:t>50 - у діаметрі</w:t>
            </w:r>
          </w:p>
        </w:tc>
      </w:tr>
      <w:tr w:rsidR="00010BC3" w:rsidRPr="00010BC3" w:rsidTr="00010BC3">
        <w:tc>
          <w:tcPr>
            <w:tcW w:w="3652" w:type="dxa"/>
            <w:vAlign w:val="center"/>
          </w:tcPr>
          <w:p w:rsidR="00010BC3" w:rsidRPr="00010BC3" w:rsidRDefault="00010BC3" w:rsidP="009F0BD9">
            <w:pPr>
              <w:tabs>
                <w:tab w:val="left" w:pos="0"/>
              </w:tabs>
              <w:jc w:val="center"/>
              <w:rPr>
                <w:rFonts w:eastAsia="Times New Roman"/>
              </w:rPr>
            </w:pPr>
            <w:r w:rsidRPr="00010BC3">
              <w:rPr>
                <w:rFonts w:eastAsia="Times New Roman"/>
              </w:rPr>
              <w:t>Посилки</w:t>
            </w:r>
          </w:p>
        </w:tc>
        <w:tc>
          <w:tcPr>
            <w:tcW w:w="2268" w:type="dxa"/>
            <w:vAlign w:val="center"/>
          </w:tcPr>
          <w:p w:rsidR="00010BC3" w:rsidRPr="00010BC3" w:rsidRDefault="00010BC3" w:rsidP="009F0BD9">
            <w:pPr>
              <w:tabs>
                <w:tab w:val="left" w:pos="0"/>
              </w:tabs>
              <w:jc w:val="center"/>
              <w:rPr>
                <w:rFonts w:eastAsia="Times New Roman"/>
              </w:rPr>
            </w:pPr>
            <w:r w:rsidRPr="00010BC3">
              <w:rPr>
                <w:rFonts w:eastAsia="Times New Roman"/>
              </w:rPr>
              <w:t>30</w:t>
            </w:r>
          </w:p>
        </w:tc>
        <w:tc>
          <w:tcPr>
            <w:tcW w:w="3969" w:type="dxa"/>
            <w:vAlign w:val="center"/>
          </w:tcPr>
          <w:p w:rsidR="00010BC3" w:rsidRPr="00010BC3" w:rsidRDefault="00010BC3" w:rsidP="009F0BD9">
            <w:pPr>
              <w:tabs>
                <w:tab w:val="left" w:pos="0"/>
              </w:tabs>
              <w:jc w:val="both"/>
              <w:rPr>
                <w:rFonts w:eastAsia="Times New Roman"/>
                <w:u w:val="single"/>
                <w:lang w:val="uk-UA"/>
              </w:rPr>
            </w:pPr>
            <w:r w:rsidRPr="00010BC3">
              <w:rPr>
                <w:rFonts w:eastAsia="Times New Roman"/>
                <w:u w:val="single"/>
              </w:rPr>
              <w:t xml:space="preserve">максимальний: </w:t>
            </w:r>
          </w:p>
          <w:p w:rsidR="00010BC3" w:rsidRPr="00010BC3" w:rsidRDefault="00010BC3" w:rsidP="009F0BD9">
            <w:pPr>
              <w:tabs>
                <w:tab w:val="left" w:pos="0"/>
              </w:tabs>
              <w:jc w:val="both"/>
              <w:rPr>
                <w:sz w:val="32"/>
                <w:szCs w:val="32"/>
                <w:lang w:val="uk-UA"/>
              </w:rPr>
            </w:pPr>
            <w:r w:rsidRPr="00010BC3">
              <w:rPr>
                <w:rFonts w:eastAsia="Times New Roman"/>
              </w:rPr>
              <w:t>500 х 500 х 400</w:t>
            </w:r>
          </w:p>
        </w:tc>
      </w:tr>
      <w:tr w:rsidR="00010BC3" w:rsidRPr="00010BC3" w:rsidTr="00010BC3">
        <w:trPr>
          <w:trHeight w:val="480"/>
        </w:trPr>
        <w:tc>
          <w:tcPr>
            <w:tcW w:w="3652" w:type="dxa"/>
            <w:vMerge w:val="restart"/>
            <w:vAlign w:val="center"/>
          </w:tcPr>
          <w:p w:rsidR="00010BC3" w:rsidRPr="00010BC3" w:rsidRDefault="00010BC3" w:rsidP="009F0BD9">
            <w:pPr>
              <w:tabs>
                <w:tab w:val="left" w:pos="0"/>
              </w:tabs>
              <w:jc w:val="center"/>
              <w:rPr>
                <w:rFonts w:eastAsia="Times New Roman"/>
              </w:rPr>
            </w:pPr>
            <w:r w:rsidRPr="00010BC3">
              <w:rPr>
                <w:rFonts w:eastAsia="Times New Roman"/>
              </w:rPr>
              <w:t>з одягом військово-службовців строкової служби</w:t>
            </w:r>
          </w:p>
        </w:tc>
        <w:tc>
          <w:tcPr>
            <w:tcW w:w="2268" w:type="dxa"/>
            <w:vMerge w:val="restart"/>
            <w:vAlign w:val="center"/>
          </w:tcPr>
          <w:p w:rsidR="00010BC3" w:rsidRPr="00010BC3" w:rsidRDefault="00010BC3" w:rsidP="009F0BD9">
            <w:pPr>
              <w:tabs>
                <w:tab w:val="left" w:pos="0"/>
              </w:tabs>
              <w:jc w:val="center"/>
              <w:rPr>
                <w:rFonts w:eastAsia="Times New Roman"/>
              </w:rPr>
            </w:pPr>
            <w:r w:rsidRPr="00010BC3">
              <w:rPr>
                <w:rFonts w:eastAsia="Times New Roman"/>
              </w:rPr>
              <w:t>15</w:t>
            </w:r>
          </w:p>
        </w:tc>
        <w:tc>
          <w:tcPr>
            <w:tcW w:w="3969" w:type="dxa"/>
            <w:vAlign w:val="center"/>
          </w:tcPr>
          <w:p w:rsidR="00010BC3" w:rsidRPr="00010BC3" w:rsidRDefault="00010BC3" w:rsidP="009F0BD9">
            <w:pPr>
              <w:tabs>
                <w:tab w:val="left" w:pos="0"/>
              </w:tabs>
              <w:jc w:val="both"/>
              <w:rPr>
                <w:rFonts w:eastAsia="Times New Roman"/>
                <w:lang w:val="uk-UA"/>
              </w:rPr>
            </w:pPr>
            <w:r w:rsidRPr="00010BC3">
              <w:rPr>
                <w:rFonts w:eastAsia="Times New Roman"/>
              </w:rPr>
              <w:t xml:space="preserve">приймаються окремі посилки з предметами завдовжки до 2000, </w:t>
            </w:r>
          </w:p>
          <w:p w:rsidR="00010BC3" w:rsidRPr="00010BC3" w:rsidRDefault="00010BC3" w:rsidP="009F0BD9">
            <w:pPr>
              <w:tabs>
                <w:tab w:val="left" w:pos="0"/>
              </w:tabs>
              <w:jc w:val="both"/>
              <w:rPr>
                <w:rFonts w:eastAsia="Times New Roman"/>
              </w:rPr>
            </w:pPr>
            <w:r w:rsidRPr="00010BC3">
              <w:rPr>
                <w:rFonts w:eastAsia="Times New Roman"/>
              </w:rPr>
              <w:t>периметр (довжина кола) найбільшого поперечного перерізу яких не перевищує 1500</w:t>
            </w:r>
          </w:p>
        </w:tc>
      </w:tr>
      <w:tr w:rsidR="00010BC3" w:rsidRPr="00010BC3" w:rsidTr="00010BC3">
        <w:trPr>
          <w:trHeight w:val="480"/>
        </w:trPr>
        <w:tc>
          <w:tcPr>
            <w:tcW w:w="3652" w:type="dxa"/>
            <w:vMerge/>
            <w:vAlign w:val="center"/>
          </w:tcPr>
          <w:p w:rsidR="00010BC3" w:rsidRPr="00010BC3" w:rsidRDefault="00010BC3" w:rsidP="009F0BD9">
            <w:pPr>
              <w:tabs>
                <w:tab w:val="left" w:pos="0"/>
              </w:tabs>
              <w:jc w:val="center"/>
              <w:rPr>
                <w:rFonts w:eastAsia="Times New Roman"/>
              </w:rPr>
            </w:pPr>
          </w:p>
        </w:tc>
        <w:tc>
          <w:tcPr>
            <w:tcW w:w="2268" w:type="dxa"/>
            <w:vMerge/>
            <w:vAlign w:val="center"/>
          </w:tcPr>
          <w:p w:rsidR="00010BC3" w:rsidRPr="00010BC3" w:rsidRDefault="00010BC3" w:rsidP="009F0BD9">
            <w:pPr>
              <w:tabs>
                <w:tab w:val="left" w:pos="0"/>
              </w:tabs>
              <w:jc w:val="center"/>
              <w:rPr>
                <w:rFonts w:eastAsia="Times New Roman"/>
              </w:rPr>
            </w:pPr>
          </w:p>
        </w:tc>
        <w:tc>
          <w:tcPr>
            <w:tcW w:w="3969" w:type="dxa"/>
            <w:vAlign w:val="center"/>
          </w:tcPr>
          <w:p w:rsidR="00010BC3" w:rsidRPr="00010BC3" w:rsidRDefault="00010BC3" w:rsidP="009F0BD9">
            <w:pPr>
              <w:tabs>
                <w:tab w:val="left" w:pos="0"/>
              </w:tabs>
              <w:jc w:val="both"/>
              <w:rPr>
                <w:rFonts w:eastAsia="Times New Roman"/>
                <w:u w:val="single"/>
                <w:lang w:val="uk-UA"/>
              </w:rPr>
            </w:pPr>
            <w:r w:rsidRPr="00010BC3">
              <w:rPr>
                <w:rFonts w:eastAsia="Times New Roman"/>
                <w:u w:val="single"/>
              </w:rPr>
              <w:t xml:space="preserve">мінімальний: </w:t>
            </w:r>
          </w:p>
          <w:p w:rsidR="00010BC3" w:rsidRPr="00010BC3" w:rsidRDefault="00010BC3" w:rsidP="009F0BD9">
            <w:pPr>
              <w:tabs>
                <w:tab w:val="left" w:pos="0"/>
              </w:tabs>
              <w:jc w:val="both"/>
              <w:rPr>
                <w:rFonts w:eastAsia="Times New Roman"/>
              </w:rPr>
            </w:pPr>
            <w:r w:rsidRPr="00010BC3">
              <w:rPr>
                <w:rFonts w:eastAsia="Times New Roman"/>
              </w:rPr>
              <w:t>90 х 140 х 50</w:t>
            </w:r>
          </w:p>
        </w:tc>
      </w:tr>
      <w:tr w:rsidR="00010BC3" w:rsidRPr="00010BC3" w:rsidTr="00010BC3">
        <w:tc>
          <w:tcPr>
            <w:tcW w:w="3652" w:type="dxa"/>
            <w:vAlign w:val="center"/>
          </w:tcPr>
          <w:p w:rsidR="00010BC3" w:rsidRPr="00010BC3" w:rsidRDefault="00010BC3" w:rsidP="009F0BD9">
            <w:pPr>
              <w:tabs>
                <w:tab w:val="left" w:pos="0"/>
              </w:tabs>
              <w:jc w:val="center"/>
              <w:rPr>
                <w:rFonts w:eastAsia="Times New Roman"/>
              </w:rPr>
            </w:pPr>
            <w:r w:rsidRPr="00010BC3">
              <w:rPr>
                <w:rFonts w:eastAsia="Times New Roman"/>
              </w:rPr>
              <w:t>Прямі контейнери</w:t>
            </w:r>
          </w:p>
        </w:tc>
        <w:tc>
          <w:tcPr>
            <w:tcW w:w="2268" w:type="dxa"/>
            <w:vAlign w:val="center"/>
          </w:tcPr>
          <w:p w:rsidR="00010BC3" w:rsidRPr="00010BC3" w:rsidRDefault="00010BC3" w:rsidP="009F0BD9">
            <w:pPr>
              <w:tabs>
                <w:tab w:val="left" w:pos="0"/>
              </w:tabs>
              <w:jc w:val="center"/>
              <w:rPr>
                <w:rFonts w:eastAsia="Times New Roman"/>
              </w:rPr>
            </w:pPr>
            <w:r w:rsidRPr="00010BC3">
              <w:rPr>
                <w:rFonts w:eastAsia="Times New Roman"/>
              </w:rPr>
              <w:t>нетто 500</w:t>
            </w:r>
          </w:p>
        </w:tc>
        <w:tc>
          <w:tcPr>
            <w:tcW w:w="3969" w:type="dxa"/>
            <w:vAlign w:val="center"/>
          </w:tcPr>
          <w:p w:rsidR="00010BC3" w:rsidRPr="00010BC3" w:rsidRDefault="00010BC3" w:rsidP="009F0BD9">
            <w:pPr>
              <w:tabs>
                <w:tab w:val="left" w:pos="0"/>
              </w:tabs>
              <w:jc w:val="center"/>
              <w:rPr>
                <w:rFonts w:eastAsia="Times New Roman"/>
              </w:rPr>
            </w:pPr>
          </w:p>
        </w:tc>
      </w:tr>
    </w:tbl>
    <w:p w:rsidR="00010BC3" w:rsidRPr="00010BC3" w:rsidRDefault="00010BC3" w:rsidP="009F0BD9">
      <w:pPr>
        <w:tabs>
          <w:tab w:val="left" w:pos="0"/>
        </w:tabs>
        <w:spacing w:after="0" w:line="240" w:lineRule="auto"/>
        <w:rPr>
          <w:rFonts w:cs="Times New Roman"/>
          <w:sz w:val="32"/>
          <w:szCs w:val="32"/>
        </w:rPr>
      </w:pPr>
    </w:p>
    <w:p w:rsidR="00010BC3" w:rsidRPr="00010BC3" w:rsidRDefault="00010BC3" w:rsidP="009F0BD9">
      <w:pPr>
        <w:spacing w:after="0" w:line="240" w:lineRule="auto"/>
        <w:jc w:val="both"/>
        <w:rPr>
          <w:rFonts w:cs="Times New Roman"/>
          <w:sz w:val="22"/>
          <w:szCs w:val="22"/>
          <w:lang w:val="uk-UA"/>
        </w:rPr>
      </w:pPr>
      <w:bookmarkStart w:id="27" w:name="n112"/>
      <w:bookmarkEnd w:id="27"/>
      <w:r w:rsidRPr="00010BC3">
        <w:rPr>
          <w:rFonts w:cs="Times New Roman"/>
          <w:sz w:val="22"/>
          <w:szCs w:val="22"/>
        </w:rPr>
        <w:t>Примітки:</w:t>
      </w:r>
      <w:r w:rsidRPr="00010BC3">
        <w:rPr>
          <w:rFonts w:cs="Times New Roman"/>
          <w:sz w:val="22"/>
          <w:szCs w:val="22"/>
        </w:rPr>
        <w:tab/>
      </w:r>
    </w:p>
    <w:p w:rsidR="00010BC3" w:rsidRPr="00010BC3" w:rsidRDefault="00010BC3" w:rsidP="009F0BD9">
      <w:pPr>
        <w:numPr>
          <w:ilvl w:val="0"/>
          <w:numId w:val="126"/>
        </w:numPr>
        <w:spacing w:after="0" w:line="240" w:lineRule="auto"/>
        <w:ind w:left="1418"/>
        <w:contextualSpacing/>
        <w:jc w:val="both"/>
        <w:rPr>
          <w:rFonts w:cs="Times New Roman"/>
          <w:sz w:val="22"/>
          <w:szCs w:val="22"/>
          <w:lang w:val="uk-UA"/>
        </w:rPr>
      </w:pPr>
      <w:r w:rsidRPr="00010BC3">
        <w:rPr>
          <w:rFonts w:cs="Times New Roman"/>
          <w:sz w:val="22"/>
          <w:szCs w:val="22"/>
          <w:lang w:val="uk-UA"/>
        </w:rPr>
        <w:t>Поштові картки розміром 105 х 148 міліметрів та листи в поштових конвертах розміром 110 х 220 міліметрів, 114 х 162 міліметри, 114 х 229 міліметрів, 162 х 229 міліметрів, 229 х 324 міліметри належать до стандартної письмової кореспонденції.</w:t>
      </w:r>
    </w:p>
    <w:p w:rsidR="00010BC3" w:rsidRPr="00010BC3" w:rsidRDefault="00010BC3" w:rsidP="009F0BD9">
      <w:pPr>
        <w:numPr>
          <w:ilvl w:val="0"/>
          <w:numId w:val="126"/>
        </w:numPr>
        <w:spacing w:after="0" w:line="240" w:lineRule="auto"/>
        <w:ind w:left="1418"/>
        <w:contextualSpacing/>
        <w:jc w:val="both"/>
        <w:rPr>
          <w:rFonts w:cs="Times New Roman"/>
          <w:sz w:val="22"/>
          <w:szCs w:val="22"/>
          <w:lang w:val="uk-UA"/>
        </w:rPr>
      </w:pPr>
      <w:r w:rsidRPr="00010BC3">
        <w:rPr>
          <w:rFonts w:cs="Times New Roman"/>
          <w:sz w:val="22"/>
          <w:szCs w:val="22"/>
        </w:rPr>
        <w:t>Допускається перевищення граничної маси посилки до 500 грамів.</w:t>
      </w:r>
    </w:p>
    <w:p w:rsidR="00010BC3" w:rsidRPr="00010BC3" w:rsidRDefault="00010BC3" w:rsidP="009F0BD9">
      <w:pPr>
        <w:spacing w:after="0" w:line="240" w:lineRule="auto"/>
        <w:ind w:left="1418"/>
        <w:jc w:val="both"/>
        <w:rPr>
          <w:rFonts w:cs="Times New Roman"/>
          <w:sz w:val="22"/>
          <w:szCs w:val="22"/>
          <w:u w:val="single"/>
        </w:rPr>
      </w:pPr>
      <w:r w:rsidRPr="00010BC3">
        <w:rPr>
          <w:rFonts w:cs="Times New Roman"/>
          <w:sz w:val="22"/>
          <w:szCs w:val="22"/>
          <w:u w:val="single"/>
        </w:rPr>
        <w:t>Посилки:</w:t>
      </w:r>
    </w:p>
    <w:p w:rsidR="00010BC3" w:rsidRPr="00010BC3" w:rsidRDefault="00010BC3" w:rsidP="009F0BD9">
      <w:pPr>
        <w:numPr>
          <w:ilvl w:val="0"/>
          <w:numId w:val="127"/>
        </w:numPr>
        <w:spacing w:after="0" w:line="240" w:lineRule="auto"/>
        <w:ind w:left="1843"/>
        <w:contextualSpacing/>
        <w:jc w:val="both"/>
        <w:rPr>
          <w:rFonts w:cs="Times New Roman"/>
          <w:sz w:val="22"/>
          <w:szCs w:val="22"/>
        </w:rPr>
      </w:pPr>
      <w:r w:rsidRPr="00010BC3">
        <w:rPr>
          <w:rFonts w:cs="Times New Roman"/>
          <w:sz w:val="22"/>
          <w:szCs w:val="22"/>
        </w:rPr>
        <w:t>маса яких перевищує 10,5 кілограма, вважаються великоваговими;</w:t>
      </w:r>
    </w:p>
    <w:p w:rsidR="00010BC3" w:rsidRPr="00010BC3" w:rsidRDefault="00010BC3" w:rsidP="009F0BD9">
      <w:pPr>
        <w:numPr>
          <w:ilvl w:val="0"/>
          <w:numId w:val="127"/>
        </w:numPr>
        <w:spacing w:after="0" w:line="240" w:lineRule="auto"/>
        <w:ind w:left="1843"/>
        <w:contextualSpacing/>
        <w:jc w:val="both"/>
        <w:rPr>
          <w:rFonts w:cs="Times New Roman"/>
          <w:sz w:val="22"/>
          <w:szCs w:val="22"/>
        </w:rPr>
      </w:pPr>
      <w:r w:rsidRPr="00010BC3">
        <w:rPr>
          <w:rFonts w:cs="Times New Roman"/>
          <w:sz w:val="22"/>
          <w:szCs w:val="22"/>
        </w:rPr>
        <w:t>розмір яких перевищує 500 х 500 х 400 міліметрів, вважаються громіздкими;</w:t>
      </w:r>
    </w:p>
    <w:p w:rsidR="00010BC3" w:rsidRPr="00010BC3" w:rsidRDefault="00010BC3" w:rsidP="009F0BD9">
      <w:pPr>
        <w:numPr>
          <w:ilvl w:val="0"/>
          <w:numId w:val="127"/>
        </w:numPr>
        <w:spacing w:after="0" w:line="240" w:lineRule="auto"/>
        <w:ind w:left="1843"/>
        <w:contextualSpacing/>
        <w:jc w:val="both"/>
        <w:rPr>
          <w:rFonts w:cs="Times New Roman"/>
          <w:sz w:val="22"/>
          <w:szCs w:val="22"/>
        </w:rPr>
      </w:pPr>
      <w:r w:rsidRPr="00010BC3">
        <w:rPr>
          <w:rFonts w:cs="Times New Roman"/>
          <w:sz w:val="22"/>
          <w:szCs w:val="22"/>
        </w:rPr>
        <w:t>найбільший бік яких не перевищує 300 міліметрів, сума трьох вимірів - 500 міліметрів, а маса - 3 кілограми, вважаються дрібними.</w:t>
      </w:r>
    </w:p>
    <w:p w:rsidR="00010BC3" w:rsidRPr="00010BC3" w:rsidRDefault="00010BC3" w:rsidP="009F0BD9">
      <w:pPr>
        <w:numPr>
          <w:ilvl w:val="0"/>
          <w:numId w:val="126"/>
        </w:numPr>
        <w:spacing w:after="0" w:line="240" w:lineRule="auto"/>
        <w:ind w:left="1418"/>
        <w:contextualSpacing/>
        <w:jc w:val="both"/>
        <w:rPr>
          <w:rFonts w:cs="Times New Roman"/>
          <w:sz w:val="22"/>
          <w:szCs w:val="22"/>
        </w:rPr>
      </w:pPr>
      <w:r w:rsidRPr="00010BC3">
        <w:rPr>
          <w:rFonts w:cs="Times New Roman"/>
          <w:sz w:val="22"/>
          <w:szCs w:val="22"/>
        </w:rPr>
        <w:t>Приймання і видача великовагових та громіздких (масою понад 10,5 кілограма) посилок здійснюється у визначених об'єктах поштового зв'язку.</w:t>
      </w:r>
    </w:p>
    <w:p w:rsidR="00010BC3" w:rsidRPr="00010BC3" w:rsidRDefault="00010BC3" w:rsidP="009F0BD9">
      <w:pPr>
        <w:numPr>
          <w:ilvl w:val="0"/>
          <w:numId w:val="126"/>
        </w:numPr>
        <w:spacing w:after="0" w:line="240" w:lineRule="auto"/>
        <w:ind w:left="1418"/>
        <w:contextualSpacing/>
        <w:jc w:val="both"/>
        <w:rPr>
          <w:rFonts w:cs="Times New Roman"/>
          <w:sz w:val="22"/>
          <w:szCs w:val="22"/>
        </w:rPr>
      </w:pPr>
      <w:r w:rsidRPr="00010BC3">
        <w:rPr>
          <w:rFonts w:cs="Times New Roman"/>
          <w:sz w:val="22"/>
          <w:szCs w:val="22"/>
        </w:rPr>
        <w:t>Перелік населених пунктів, між якими здійснюється пересилання прямих контейнерів, визначається оператором поштового зв'язку. Приймання і видача прямих контейнерів провадиться у приміщеннях визначених об'єктів поштового зв'язку. Доставка прямих контейнерів одержувачам здійснюється їх силами та засобами, якщо інше не встановлено договором.</w:t>
      </w:r>
    </w:p>
    <w:p w:rsidR="00650FB8" w:rsidRDefault="00650FB8" w:rsidP="009F0BD9">
      <w:pPr>
        <w:spacing w:after="0" w:line="240" w:lineRule="auto"/>
        <w:rPr>
          <w:rFonts w:cs="Times New Roman"/>
          <w:i/>
          <w:sz w:val="32"/>
          <w:szCs w:val="32"/>
          <w:lang w:eastAsia="uk-UA"/>
        </w:rPr>
      </w:pPr>
      <w:r>
        <w:rPr>
          <w:rFonts w:cs="Times New Roman"/>
          <w:i/>
          <w:sz w:val="32"/>
          <w:szCs w:val="32"/>
          <w:lang w:eastAsia="uk-UA"/>
        </w:rPr>
        <w:br w:type="page"/>
      </w:r>
    </w:p>
    <w:p w:rsidR="00ED6ED6" w:rsidRDefault="00A27083"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8</w:t>
      </w:r>
    </w:p>
    <w:p w:rsidR="00A27083" w:rsidRDefault="00A27083" w:rsidP="009F0BD9">
      <w:pPr>
        <w:spacing w:after="0" w:line="240" w:lineRule="auto"/>
        <w:jc w:val="right"/>
        <w:rPr>
          <w:rFonts w:cs="Times New Roman"/>
          <w:i/>
          <w:sz w:val="32"/>
          <w:szCs w:val="32"/>
          <w:lang w:val="uk-UA" w:eastAsia="uk-UA"/>
        </w:rPr>
      </w:pPr>
    </w:p>
    <w:p w:rsidR="001318F9" w:rsidRPr="001318F9" w:rsidRDefault="001318F9" w:rsidP="009F0BD9">
      <w:pPr>
        <w:spacing w:after="0" w:line="240" w:lineRule="auto"/>
        <w:jc w:val="center"/>
        <w:rPr>
          <w:rFonts w:cs="Times New Roman"/>
          <w:b/>
          <w:sz w:val="32"/>
          <w:szCs w:val="32"/>
          <w:lang w:val="uk-UA"/>
        </w:rPr>
      </w:pPr>
      <w:r w:rsidRPr="001318F9">
        <w:rPr>
          <w:rFonts w:cs="Times New Roman"/>
          <w:b/>
          <w:sz w:val="32"/>
          <w:szCs w:val="32"/>
          <w:lang w:val="uk-UA"/>
        </w:rPr>
        <w:t xml:space="preserve">Журнал обліку угод, договорів, контрактів </w:t>
      </w:r>
    </w:p>
    <w:p w:rsidR="001318F9" w:rsidRPr="001318F9" w:rsidRDefault="001318F9" w:rsidP="009F0BD9">
      <w:pPr>
        <w:spacing w:after="0" w:line="240" w:lineRule="auto"/>
        <w:jc w:val="center"/>
        <w:rPr>
          <w:rFonts w:cs="Times New Roman"/>
          <w:b/>
          <w:sz w:val="32"/>
          <w:szCs w:val="32"/>
          <w:lang w:val="uk-UA"/>
        </w:rPr>
      </w:pPr>
      <w:r w:rsidRPr="001318F9">
        <w:rPr>
          <w:rFonts w:cs="Times New Roman"/>
          <w:b/>
          <w:sz w:val="32"/>
          <w:szCs w:val="32"/>
          <w:lang w:val="uk-UA"/>
        </w:rPr>
        <w:t>з відомствами інших країн</w:t>
      </w:r>
    </w:p>
    <w:p w:rsidR="001318F9" w:rsidRPr="001318F9" w:rsidRDefault="001318F9" w:rsidP="009F0BD9">
      <w:pPr>
        <w:spacing w:after="0" w:line="240" w:lineRule="auto"/>
        <w:jc w:val="center"/>
        <w:rPr>
          <w:rFonts w:cs="Times New Roman"/>
          <w:b/>
          <w:sz w:val="32"/>
          <w:szCs w:val="32"/>
          <w:lang w:val="uk-UA"/>
        </w:rPr>
      </w:pPr>
    </w:p>
    <w:tbl>
      <w:tblPr>
        <w:tblStyle w:val="17"/>
        <w:tblW w:w="0" w:type="auto"/>
        <w:tblLook w:val="04A0" w:firstRow="1" w:lastRow="0" w:firstColumn="1" w:lastColumn="0" w:noHBand="0" w:noVBand="1"/>
      </w:tblPr>
      <w:tblGrid>
        <w:gridCol w:w="1800"/>
        <w:gridCol w:w="2197"/>
        <w:gridCol w:w="2162"/>
        <w:gridCol w:w="1898"/>
        <w:gridCol w:w="1797"/>
      </w:tblGrid>
      <w:tr w:rsidR="001318F9" w:rsidRPr="001318F9" w:rsidTr="00153D73">
        <w:tc>
          <w:tcPr>
            <w:tcW w:w="2000" w:type="dxa"/>
            <w:vAlign w:val="center"/>
          </w:tcPr>
          <w:p w:rsidR="001318F9" w:rsidRPr="001318F9" w:rsidRDefault="001318F9" w:rsidP="009F0BD9">
            <w:pPr>
              <w:jc w:val="center"/>
              <w:rPr>
                <w:b/>
                <w:i/>
                <w:lang w:val="uk-UA"/>
              </w:rPr>
            </w:pPr>
            <w:r w:rsidRPr="001318F9">
              <w:rPr>
                <w:b/>
                <w:i/>
                <w:lang w:val="uk-UA"/>
              </w:rPr>
              <w:t>Дата підписання</w:t>
            </w:r>
          </w:p>
        </w:tc>
        <w:tc>
          <w:tcPr>
            <w:tcW w:w="2230" w:type="dxa"/>
            <w:vAlign w:val="center"/>
          </w:tcPr>
          <w:p w:rsidR="001318F9" w:rsidRPr="001318F9" w:rsidRDefault="001318F9" w:rsidP="009F0BD9">
            <w:pPr>
              <w:jc w:val="center"/>
              <w:rPr>
                <w:b/>
                <w:i/>
                <w:lang w:val="uk-UA"/>
              </w:rPr>
            </w:pPr>
            <w:r w:rsidRPr="001318F9">
              <w:rPr>
                <w:b/>
                <w:i/>
                <w:lang w:val="uk-UA"/>
              </w:rPr>
              <w:t>Короткий зміст</w:t>
            </w:r>
          </w:p>
        </w:tc>
        <w:tc>
          <w:tcPr>
            <w:tcW w:w="2162" w:type="dxa"/>
            <w:vAlign w:val="center"/>
          </w:tcPr>
          <w:p w:rsidR="001318F9" w:rsidRPr="001318F9" w:rsidRDefault="001318F9" w:rsidP="009F0BD9">
            <w:pPr>
              <w:jc w:val="center"/>
              <w:rPr>
                <w:b/>
                <w:i/>
                <w:lang w:val="uk-UA"/>
              </w:rPr>
            </w:pPr>
            <w:r w:rsidRPr="001318F9">
              <w:rPr>
                <w:b/>
                <w:i/>
                <w:lang w:val="uk-UA"/>
              </w:rPr>
              <w:t>Ким і коли ратифікований</w:t>
            </w:r>
          </w:p>
        </w:tc>
        <w:tc>
          <w:tcPr>
            <w:tcW w:w="2029" w:type="dxa"/>
            <w:vAlign w:val="center"/>
          </w:tcPr>
          <w:p w:rsidR="001318F9" w:rsidRPr="001318F9" w:rsidRDefault="001318F9" w:rsidP="009F0BD9">
            <w:pPr>
              <w:jc w:val="center"/>
              <w:rPr>
                <w:b/>
                <w:i/>
                <w:lang w:val="uk-UA"/>
              </w:rPr>
            </w:pPr>
            <w:r w:rsidRPr="001318F9">
              <w:rPr>
                <w:b/>
                <w:i/>
                <w:lang w:val="uk-UA"/>
              </w:rPr>
              <w:t>Де зберігається оригінал українською мовою</w:t>
            </w:r>
          </w:p>
        </w:tc>
        <w:tc>
          <w:tcPr>
            <w:tcW w:w="1999" w:type="dxa"/>
            <w:vAlign w:val="center"/>
          </w:tcPr>
          <w:p w:rsidR="001318F9" w:rsidRPr="001318F9" w:rsidRDefault="001318F9" w:rsidP="009F0BD9">
            <w:pPr>
              <w:jc w:val="center"/>
              <w:rPr>
                <w:b/>
                <w:i/>
                <w:lang w:val="uk-UA"/>
              </w:rPr>
            </w:pPr>
            <w:r w:rsidRPr="001318F9">
              <w:rPr>
                <w:b/>
                <w:i/>
                <w:lang w:val="uk-UA"/>
              </w:rPr>
              <w:t>Примітки</w:t>
            </w:r>
          </w:p>
        </w:tc>
      </w:tr>
      <w:tr w:rsidR="001318F9" w:rsidRPr="001318F9" w:rsidTr="00153D73">
        <w:tc>
          <w:tcPr>
            <w:tcW w:w="2000" w:type="dxa"/>
          </w:tcPr>
          <w:p w:rsidR="001318F9" w:rsidRPr="001318F9" w:rsidRDefault="001318F9" w:rsidP="009F0BD9">
            <w:pPr>
              <w:numPr>
                <w:ilvl w:val="0"/>
                <w:numId w:val="128"/>
              </w:numPr>
              <w:ind w:left="0" w:firstLine="0"/>
              <w:contextualSpacing/>
              <w:jc w:val="center"/>
              <w:rPr>
                <w:b/>
                <w:i/>
                <w:lang w:val="uk-UA"/>
              </w:rPr>
            </w:pPr>
          </w:p>
        </w:tc>
        <w:tc>
          <w:tcPr>
            <w:tcW w:w="2230" w:type="dxa"/>
          </w:tcPr>
          <w:p w:rsidR="001318F9" w:rsidRPr="001318F9" w:rsidRDefault="001318F9" w:rsidP="009F0BD9">
            <w:pPr>
              <w:numPr>
                <w:ilvl w:val="0"/>
                <w:numId w:val="128"/>
              </w:numPr>
              <w:ind w:left="0" w:firstLine="0"/>
              <w:contextualSpacing/>
              <w:jc w:val="center"/>
              <w:rPr>
                <w:b/>
                <w:i/>
                <w:lang w:val="uk-UA"/>
              </w:rPr>
            </w:pPr>
          </w:p>
        </w:tc>
        <w:tc>
          <w:tcPr>
            <w:tcW w:w="2162" w:type="dxa"/>
          </w:tcPr>
          <w:p w:rsidR="001318F9" w:rsidRPr="001318F9" w:rsidRDefault="001318F9" w:rsidP="009F0BD9">
            <w:pPr>
              <w:numPr>
                <w:ilvl w:val="0"/>
                <w:numId w:val="128"/>
              </w:numPr>
              <w:ind w:left="0" w:firstLine="0"/>
              <w:contextualSpacing/>
              <w:jc w:val="center"/>
              <w:rPr>
                <w:b/>
                <w:i/>
                <w:lang w:val="uk-UA"/>
              </w:rPr>
            </w:pPr>
          </w:p>
        </w:tc>
        <w:tc>
          <w:tcPr>
            <w:tcW w:w="2029" w:type="dxa"/>
          </w:tcPr>
          <w:p w:rsidR="001318F9" w:rsidRPr="001318F9" w:rsidRDefault="001318F9" w:rsidP="009F0BD9">
            <w:pPr>
              <w:numPr>
                <w:ilvl w:val="0"/>
                <w:numId w:val="128"/>
              </w:numPr>
              <w:ind w:left="0" w:firstLine="0"/>
              <w:contextualSpacing/>
              <w:jc w:val="center"/>
              <w:rPr>
                <w:b/>
                <w:i/>
                <w:lang w:val="uk-UA"/>
              </w:rPr>
            </w:pPr>
          </w:p>
        </w:tc>
        <w:tc>
          <w:tcPr>
            <w:tcW w:w="1999" w:type="dxa"/>
          </w:tcPr>
          <w:p w:rsidR="001318F9" w:rsidRPr="001318F9" w:rsidRDefault="001318F9" w:rsidP="009F0BD9">
            <w:pPr>
              <w:numPr>
                <w:ilvl w:val="0"/>
                <w:numId w:val="128"/>
              </w:numPr>
              <w:ind w:left="0" w:firstLine="0"/>
              <w:contextualSpacing/>
              <w:jc w:val="center"/>
              <w:rPr>
                <w:b/>
                <w:i/>
                <w:lang w:val="uk-UA"/>
              </w:rPr>
            </w:pPr>
          </w:p>
        </w:tc>
      </w:tr>
      <w:tr w:rsidR="001318F9" w:rsidRPr="001318F9" w:rsidTr="00153D73">
        <w:tc>
          <w:tcPr>
            <w:tcW w:w="2000" w:type="dxa"/>
            <w:vAlign w:val="center"/>
          </w:tcPr>
          <w:p w:rsidR="001318F9" w:rsidRPr="001318F9" w:rsidRDefault="001318F9" w:rsidP="009F0BD9">
            <w:pPr>
              <w:jc w:val="center"/>
              <w:rPr>
                <w:lang w:val="uk-UA"/>
              </w:rPr>
            </w:pPr>
            <w:r w:rsidRPr="001318F9">
              <w:rPr>
                <w:lang w:val="uk-UA"/>
              </w:rPr>
              <w:t>12.02.2014</w:t>
            </w:r>
          </w:p>
        </w:tc>
        <w:tc>
          <w:tcPr>
            <w:tcW w:w="2230" w:type="dxa"/>
            <w:vAlign w:val="center"/>
          </w:tcPr>
          <w:p w:rsidR="001318F9" w:rsidRPr="001318F9" w:rsidRDefault="001318F9" w:rsidP="009F0BD9">
            <w:pPr>
              <w:jc w:val="center"/>
              <w:rPr>
                <w:lang w:val="uk-UA"/>
              </w:rPr>
            </w:pPr>
            <w:r w:rsidRPr="001318F9">
              <w:rPr>
                <w:lang w:val="uk-UA"/>
              </w:rPr>
              <w:t>Угода про співробітництво між Міністерством внутрішніх справ України та Міністерством внутрішніх справ Угорської Республіки</w:t>
            </w:r>
          </w:p>
        </w:tc>
        <w:tc>
          <w:tcPr>
            <w:tcW w:w="2162" w:type="dxa"/>
            <w:vAlign w:val="center"/>
          </w:tcPr>
          <w:p w:rsidR="001318F9" w:rsidRPr="001318F9" w:rsidRDefault="001318F9" w:rsidP="009F0BD9">
            <w:pPr>
              <w:jc w:val="center"/>
              <w:rPr>
                <w:lang w:val="uk-UA"/>
              </w:rPr>
            </w:pPr>
          </w:p>
        </w:tc>
        <w:tc>
          <w:tcPr>
            <w:tcW w:w="2029" w:type="dxa"/>
            <w:vAlign w:val="center"/>
          </w:tcPr>
          <w:p w:rsidR="001318F9" w:rsidRPr="001318F9" w:rsidRDefault="001318F9" w:rsidP="009F0BD9">
            <w:pPr>
              <w:jc w:val="center"/>
              <w:rPr>
                <w:lang w:val="uk-UA"/>
              </w:rPr>
            </w:pPr>
            <w:r w:rsidRPr="001318F9">
              <w:rPr>
                <w:lang w:val="uk-UA"/>
              </w:rPr>
              <w:t>В управлінні справами МВС України</w:t>
            </w:r>
          </w:p>
        </w:tc>
        <w:tc>
          <w:tcPr>
            <w:tcW w:w="1999" w:type="dxa"/>
            <w:vAlign w:val="center"/>
          </w:tcPr>
          <w:p w:rsidR="001318F9" w:rsidRPr="001318F9" w:rsidRDefault="001318F9" w:rsidP="009F0BD9">
            <w:pPr>
              <w:jc w:val="center"/>
              <w:rPr>
                <w:lang w:val="uk-UA"/>
              </w:rPr>
            </w:pPr>
            <w:r w:rsidRPr="001318F9">
              <w:rPr>
                <w:lang w:val="uk-UA"/>
              </w:rPr>
              <w:t>Оголошено наказом МВС України від __________</w:t>
            </w:r>
          </w:p>
          <w:p w:rsidR="001318F9" w:rsidRPr="001318F9" w:rsidRDefault="001318F9" w:rsidP="009F0BD9">
            <w:pPr>
              <w:jc w:val="center"/>
              <w:rPr>
                <w:lang w:val="uk-UA"/>
              </w:rPr>
            </w:pPr>
            <w:r w:rsidRPr="001318F9">
              <w:rPr>
                <w:lang w:val="uk-UA"/>
              </w:rPr>
              <w:t>№ _______</w:t>
            </w:r>
          </w:p>
        </w:tc>
      </w:tr>
      <w:tr w:rsidR="001318F9" w:rsidRPr="001318F9" w:rsidTr="00153D73">
        <w:tc>
          <w:tcPr>
            <w:tcW w:w="2000" w:type="dxa"/>
            <w:vAlign w:val="center"/>
          </w:tcPr>
          <w:p w:rsidR="001318F9" w:rsidRPr="001318F9" w:rsidRDefault="001318F9" w:rsidP="009F0BD9">
            <w:pPr>
              <w:jc w:val="center"/>
              <w:rPr>
                <w:lang w:val="uk-UA"/>
              </w:rPr>
            </w:pPr>
            <w:r w:rsidRPr="001318F9">
              <w:rPr>
                <w:lang w:val="uk-UA"/>
              </w:rPr>
              <w:t>30.05.2014</w:t>
            </w:r>
          </w:p>
        </w:tc>
        <w:tc>
          <w:tcPr>
            <w:tcW w:w="2230" w:type="dxa"/>
            <w:vAlign w:val="center"/>
          </w:tcPr>
          <w:p w:rsidR="001318F9" w:rsidRPr="001318F9" w:rsidRDefault="001318F9" w:rsidP="009F0BD9">
            <w:pPr>
              <w:jc w:val="center"/>
              <w:rPr>
                <w:lang w:val="uk-UA"/>
              </w:rPr>
            </w:pPr>
            <w:r w:rsidRPr="001318F9">
              <w:rPr>
                <w:lang w:val="uk-UA"/>
              </w:rPr>
              <w:t>Договір про співробітництво між Міністерством внутрішніх справ України та Міністерством внутрішніх справ Республіки Білорусь</w:t>
            </w:r>
          </w:p>
        </w:tc>
        <w:tc>
          <w:tcPr>
            <w:tcW w:w="2162" w:type="dxa"/>
            <w:vAlign w:val="center"/>
          </w:tcPr>
          <w:p w:rsidR="001318F9" w:rsidRPr="001318F9" w:rsidRDefault="001318F9" w:rsidP="009F0BD9">
            <w:pPr>
              <w:jc w:val="center"/>
              <w:rPr>
                <w:lang w:val="uk-UA"/>
              </w:rPr>
            </w:pPr>
          </w:p>
        </w:tc>
        <w:tc>
          <w:tcPr>
            <w:tcW w:w="2029" w:type="dxa"/>
            <w:vAlign w:val="center"/>
          </w:tcPr>
          <w:p w:rsidR="001318F9" w:rsidRPr="001318F9" w:rsidRDefault="001318F9" w:rsidP="009F0BD9">
            <w:pPr>
              <w:jc w:val="center"/>
              <w:rPr>
                <w:lang w:val="uk-UA"/>
              </w:rPr>
            </w:pPr>
            <w:r w:rsidRPr="001318F9">
              <w:rPr>
                <w:lang w:val="uk-UA"/>
              </w:rPr>
              <w:t>В управлінні МВС України</w:t>
            </w:r>
          </w:p>
        </w:tc>
        <w:tc>
          <w:tcPr>
            <w:tcW w:w="1999" w:type="dxa"/>
            <w:vAlign w:val="center"/>
          </w:tcPr>
          <w:p w:rsidR="001318F9" w:rsidRPr="001318F9" w:rsidRDefault="001318F9" w:rsidP="009F0BD9">
            <w:pPr>
              <w:jc w:val="center"/>
              <w:rPr>
                <w:lang w:val="uk-UA"/>
              </w:rPr>
            </w:pPr>
            <w:r w:rsidRPr="001318F9">
              <w:rPr>
                <w:lang w:val="uk-UA"/>
              </w:rPr>
              <w:t>Оголошено наказом МВС України від __________</w:t>
            </w:r>
          </w:p>
          <w:p w:rsidR="001318F9" w:rsidRPr="001318F9" w:rsidRDefault="001318F9" w:rsidP="009F0BD9">
            <w:pPr>
              <w:jc w:val="center"/>
              <w:rPr>
                <w:lang w:val="uk-UA"/>
              </w:rPr>
            </w:pPr>
            <w:r w:rsidRPr="001318F9">
              <w:rPr>
                <w:lang w:val="uk-UA"/>
              </w:rPr>
              <w:t>№ _______</w:t>
            </w:r>
          </w:p>
        </w:tc>
      </w:tr>
    </w:tbl>
    <w:p w:rsidR="001318F9" w:rsidRPr="001318F9" w:rsidRDefault="001318F9" w:rsidP="009F0BD9">
      <w:pPr>
        <w:spacing w:after="0" w:line="240" w:lineRule="auto"/>
        <w:jc w:val="both"/>
        <w:rPr>
          <w:rFonts w:cs="Times New Roman"/>
          <w:szCs w:val="28"/>
          <w:lang w:val="uk-UA"/>
        </w:rPr>
      </w:pPr>
    </w:p>
    <w:p w:rsidR="001318F9" w:rsidRPr="001318F9" w:rsidRDefault="001318F9" w:rsidP="009F0BD9">
      <w:pPr>
        <w:spacing w:after="0" w:line="240" w:lineRule="auto"/>
        <w:jc w:val="both"/>
        <w:rPr>
          <w:rFonts w:cs="Times New Roman"/>
          <w:sz w:val="22"/>
          <w:szCs w:val="22"/>
          <w:lang w:val="uk-UA"/>
        </w:rPr>
      </w:pPr>
      <w:r w:rsidRPr="001318F9">
        <w:rPr>
          <w:rFonts w:cs="Times New Roman"/>
          <w:sz w:val="22"/>
          <w:szCs w:val="22"/>
          <w:lang w:val="uk-UA"/>
        </w:rPr>
        <w:t>Примітки:</w:t>
      </w:r>
    </w:p>
    <w:p w:rsidR="001318F9" w:rsidRPr="001318F9" w:rsidRDefault="001318F9" w:rsidP="009F0BD9">
      <w:pPr>
        <w:numPr>
          <w:ilvl w:val="0"/>
          <w:numId w:val="129"/>
        </w:numPr>
        <w:spacing w:after="0" w:line="240" w:lineRule="auto"/>
        <w:ind w:left="1560"/>
        <w:contextualSpacing/>
        <w:jc w:val="both"/>
        <w:rPr>
          <w:rFonts w:cs="Times New Roman"/>
          <w:sz w:val="22"/>
          <w:szCs w:val="22"/>
          <w:lang w:val="uk-UA"/>
        </w:rPr>
      </w:pPr>
      <w:r w:rsidRPr="001318F9">
        <w:rPr>
          <w:rFonts w:cs="Times New Roman"/>
          <w:sz w:val="22"/>
          <w:szCs w:val="22"/>
          <w:lang w:val="uk-UA"/>
        </w:rPr>
        <w:t>У журналі забороняється робити підчистки, а також виправлення із застосуванням коректуючої рідини. Про внесення працівником Управління справами (секретаріату) поправок робиться застереження, що засвідчується його підписом з проставленням дати.</w:t>
      </w:r>
    </w:p>
    <w:p w:rsidR="001318F9" w:rsidRDefault="001318F9" w:rsidP="009F0BD9">
      <w:pPr>
        <w:numPr>
          <w:ilvl w:val="0"/>
          <w:numId w:val="129"/>
        </w:numPr>
        <w:spacing w:after="0" w:line="240" w:lineRule="auto"/>
        <w:ind w:left="1560"/>
        <w:contextualSpacing/>
        <w:jc w:val="both"/>
        <w:rPr>
          <w:rFonts w:cs="Times New Roman"/>
          <w:sz w:val="22"/>
          <w:szCs w:val="22"/>
          <w:lang w:val="uk-UA"/>
        </w:rPr>
      </w:pPr>
      <w:r w:rsidRPr="001318F9">
        <w:rPr>
          <w:rFonts w:cs="Times New Roman"/>
          <w:sz w:val="22"/>
          <w:szCs w:val="22"/>
          <w:lang w:val="uk-UA"/>
        </w:rPr>
        <w:t>Строк зберігання журналу — постійно.</w:t>
      </w:r>
    </w:p>
    <w:p w:rsidR="00DA7B0F" w:rsidRDefault="00DA7B0F">
      <w:pPr>
        <w:rPr>
          <w:rFonts w:cs="Times New Roman"/>
          <w:i/>
          <w:sz w:val="32"/>
          <w:szCs w:val="32"/>
          <w:lang w:val="uk-UA" w:eastAsia="uk-UA"/>
        </w:rPr>
      </w:pPr>
      <w:r>
        <w:rPr>
          <w:rFonts w:cs="Times New Roman"/>
          <w:i/>
          <w:sz w:val="32"/>
          <w:szCs w:val="32"/>
          <w:lang w:val="uk-UA" w:eastAsia="uk-UA"/>
        </w:rPr>
        <w:br w:type="page"/>
      </w:r>
    </w:p>
    <w:p w:rsidR="00A27083" w:rsidRDefault="00532403" w:rsidP="009F0BD9">
      <w:pPr>
        <w:spacing w:after="0" w:line="24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9</w:t>
      </w:r>
    </w:p>
    <w:p w:rsidR="00532403" w:rsidRDefault="00532403" w:rsidP="009F0BD9">
      <w:pPr>
        <w:spacing w:after="0" w:line="240" w:lineRule="auto"/>
        <w:jc w:val="right"/>
        <w:rPr>
          <w:rFonts w:cs="Times New Roman"/>
          <w:i/>
          <w:sz w:val="32"/>
          <w:szCs w:val="32"/>
          <w:lang w:val="uk-UA" w:eastAsia="uk-UA"/>
        </w:rPr>
      </w:pPr>
    </w:p>
    <w:p w:rsidR="005F084E" w:rsidRPr="005F084E" w:rsidRDefault="005F084E" w:rsidP="009F0BD9">
      <w:pPr>
        <w:spacing w:after="0" w:line="240" w:lineRule="auto"/>
        <w:jc w:val="center"/>
        <w:rPr>
          <w:rFonts w:cs="Times New Roman"/>
          <w:b/>
          <w:sz w:val="32"/>
          <w:szCs w:val="32"/>
          <w:lang w:val="uk-UA"/>
        </w:rPr>
      </w:pPr>
      <w:r>
        <w:rPr>
          <w:rFonts w:cs="Times New Roman"/>
          <w:b/>
          <w:i/>
          <w:sz w:val="32"/>
          <w:szCs w:val="32"/>
          <w:lang w:val="uk-UA"/>
        </w:rPr>
        <w:t>Таблиця 2</w:t>
      </w:r>
      <w:r w:rsidRPr="005F084E">
        <w:rPr>
          <w:rFonts w:cs="Times New Roman"/>
          <w:b/>
          <w:sz w:val="32"/>
          <w:szCs w:val="32"/>
          <w:lang w:val="uk-UA"/>
        </w:rPr>
        <w:t xml:space="preserve"> Розрахунок собівартості продукції</w:t>
      </w:r>
    </w:p>
    <w:tbl>
      <w:tblPr>
        <w:tblStyle w:val="18"/>
        <w:tblW w:w="9917" w:type="dxa"/>
        <w:tblLook w:val="04A0" w:firstRow="1" w:lastRow="0" w:firstColumn="1" w:lastColumn="0" w:noHBand="0" w:noVBand="1"/>
      </w:tblPr>
      <w:tblGrid>
        <w:gridCol w:w="2802"/>
        <w:gridCol w:w="1708"/>
        <w:gridCol w:w="1322"/>
        <w:gridCol w:w="1411"/>
        <w:gridCol w:w="1322"/>
        <w:gridCol w:w="1352"/>
      </w:tblGrid>
      <w:tr w:rsidR="005F084E" w:rsidRPr="005F084E" w:rsidTr="00976782">
        <w:tc>
          <w:tcPr>
            <w:tcW w:w="2802" w:type="dxa"/>
            <w:vMerge w:val="restart"/>
            <w:vAlign w:val="center"/>
          </w:tcPr>
          <w:p w:rsidR="005F084E" w:rsidRPr="005F084E" w:rsidRDefault="005F084E" w:rsidP="009F0BD9">
            <w:pPr>
              <w:jc w:val="center"/>
              <w:rPr>
                <w:b/>
                <w:i/>
                <w:lang w:val="uk-UA"/>
              </w:rPr>
            </w:pPr>
            <w:r w:rsidRPr="005F084E">
              <w:rPr>
                <w:b/>
                <w:i/>
                <w:lang w:val="uk-UA"/>
              </w:rPr>
              <w:t>Найменування виробу</w:t>
            </w:r>
          </w:p>
        </w:tc>
        <w:tc>
          <w:tcPr>
            <w:tcW w:w="1708" w:type="dxa"/>
            <w:vMerge w:val="restart"/>
            <w:vAlign w:val="center"/>
          </w:tcPr>
          <w:p w:rsidR="005F084E" w:rsidRPr="005F084E" w:rsidRDefault="005F084E" w:rsidP="009F0BD9">
            <w:pPr>
              <w:jc w:val="center"/>
              <w:rPr>
                <w:b/>
                <w:i/>
                <w:lang w:val="uk-UA"/>
              </w:rPr>
            </w:pPr>
            <w:r w:rsidRPr="005F084E">
              <w:rPr>
                <w:b/>
                <w:i/>
                <w:lang w:val="uk-UA"/>
              </w:rPr>
              <w:t>Виробнича програма, тис. шт.</w:t>
            </w:r>
          </w:p>
        </w:tc>
        <w:tc>
          <w:tcPr>
            <w:tcW w:w="2733" w:type="dxa"/>
            <w:gridSpan w:val="2"/>
            <w:vAlign w:val="center"/>
          </w:tcPr>
          <w:p w:rsidR="005F084E" w:rsidRPr="005F084E" w:rsidRDefault="005F084E" w:rsidP="009F0BD9">
            <w:pPr>
              <w:jc w:val="center"/>
              <w:rPr>
                <w:b/>
                <w:i/>
                <w:lang w:val="uk-UA"/>
              </w:rPr>
            </w:pPr>
            <w:r w:rsidRPr="005F084E">
              <w:rPr>
                <w:b/>
                <w:i/>
                <w:lang w:val="uk-UA"/>
              </w:rPr>
              <w:t>Матеріали основні</w:t>
            </w:r>
          </w:p>
        </w:tc>
        <w:tc>
          <w:tcPr>
            <w:tcW w:w="2674" w:type="dxa"/>
            <w:gridSpan w:val="2"/>
            <w:vAlign w:val="center"/>
          </w:tcPr>
          <w:p w:rsidR="005F084E" w:rsidRPr="005F084E" w:rsidRDefault="005F084E" w:rsidP="009F0BD9">
            <w:pPr>
              <w:jc w:val="center"/>
              <w:rPr>
                <w:b/>
                <w:i/>
                <w:lang w:val="uk-UA"/>
              </w:rPr>
            </w:pPr>
            <w:r w:rsidRPr="005F084E">
              <w:rPr>
                <w:b/>
                <w:i/>
                <w:lang w:val="uk-UA"/>
              </w:rPr>
              <w:t>Матеріали допоміжні</w:t>
            </w:r>
          </w:p>
        </w:tc>
      </w:tr>
      <w:tr w:rsidR="005F084E" w:rsidRPr="005F084E" w:rsidTr="00976782">
        <w:tc>
          <w:tcPr>
            <w:tcW w:w="2802" w:type="dxa"/>
            <w:vMerge/>
            <w:vAlign w:val="center"/>
          </w:tcPr>
          <w:p w:rsidR="005F084E" w:rsidRPr="005F084E" w:rsidRDefault="005F084E" w:rsidP="009F0BD9">
            <w:pPr>
              <w:jc w:val="center"/>
              <w:rPr>
                <w:b/>
                <w:i/>
                <w:lang w:val="uk-UA"/>
              </w:rPr>
            </w:pPr>
          </w:p>
        </w:tc>
        <w:tc>
          <w:tcPr>
            <w:tcW w:w="1708" w:type="dxa"/>
            <w:vMerge/>
            <w:vAlign w:val="center"/>
          </w:tcPr>
          <w:p w:rsidR="005F084E" w:rsidRPr="005F084E" w:rsidRDefault="005F084E" w:rsidP="009F0BD9">
            <w:pPr>
              <w:jc w:val="center"/>
              <w:rPr>
                <w:b/>
                <w:i/>
                <w:lang w:val="uk-UA"/>
              </w:rPr>
            </w:pPr>
          </w:p>
        </w:tc>
        <w:tc>
          <w:tcPr>
            <w:tcW w:w="1322" w:type="dxa"/>
            <w:vAlign w:val="center"/>
          </w:tcPr>
          <w:p w:rsidR="005F084E" w:rsidRPr="005F084E" w:rsidRDefault="005F084E" w:rsidP="009F0BD9">
            <w:pPr>
              <w:jc w:val="center"/>
              <w:rPr>
                <w:b/>
                <w:i/>
                <w:lang w:val="uk-UA"/>
              </w:rPr>
            </w:pPr>
            <w:r w:rsidRPr="005F084E">
              <w:rPr>
                <w:b/>
                <w:i/>
                <w:lang w:val="uk-UA"/>
              </w:rPr>
              <w:t>на одиницю</w:t>
            </w:r>
          </w:p>
        </w:tc>
        <w:tc>
          <w:tcPr>
            <w:tcW w:w="1411" w:type="dxa"/>
            <w:vAlign w:val="center"/>
          </w:tcPr>
          <w:p w:rsidR="005F084E" w:rsidRPr="005F084E" w:rsidRDefault="005F084E" w:rsidP="009F0BD9">
            <w:pPr>
              <w:jc w:val="center"/>
              <w:rPr>
                <w:b/>
                <w:i/>
                <w:lang w:val="uk-UA"/>
              </w:rPr>
            </w:pPr>
            <w:r w:rsidRPr="005F084E">
              <w:rPr>
                <w:b/>
                <w:i/>
                <w:lang w:val="uk-UA"/>
              </w:rPr>
              <w:t>на програму</w:t>
            </w:r>
          </w:p>
        </w:tc>
        <w:tc>
          <w:tcPr>
            <w:tcW w:w="1322" w:type="dxa"/>
            <w:vAlign w:val="center"/>
          </w:tcPr>
          <w:p w:rsidR="005F084E" w:rsidRPr="005F084E" w:rsidRDefault="005F084E" w:rsidP="009F0BD9">
            <w:pPr>
              <w:jc w:val="center"/>
              <w:rPr>
                <w:b/>
                <w:i/>
                <w:lang w:val="uk-UA"/>
              </w:rPr>
            </w:pPr>
            <w:r w:rsidRPr="005F084E">
              <w:rPr>
                <w:b/>
                <w:i/>
                <w:lang w:val="uk-UA"/>
              </w:rPr>
              <w:t>на одиницю</w:t>
            </w:r>
          </w:p>
        </w:tc>
        <w:tc>
          <w:tcPr>
            <w:tcW w:w="1352" w:type="dxa"/>
            <w:vAlign w:val="center"/>
          </w:tcPr>
          <w:p w:rsidR="005F084E" w:rsidRPr="005F084E" w:rsidRDefault="005F084E" w:rsidP="009F0BD9">
            <w:pPr>
              <w:jc w:val="center"/>
              <w:rPr>
                <w:b/>
                <w:i/>
                <w:lang w:val="uk-UA"/>
              </w:rPr>
            </w:pPr>
            <w:r w:rsidRPr="005F084E">
              <w:rPr>
                <w:b/>
                <w:i/>
                <w:lang w:val="uk-UA"/>
              </w:rPr>
              <w:t>на програму</w:t>
            </w:r>
          </w:p>
        </w:tc>
      </w:tr>
      <w:tr w:rsidR="005F084E" w:rsidRPr="005F084E" w:rsidTr="00976782">
        <w:tc>
          <w:tcPr>
            <w:tcW w:w="2802" w:type="dxa"/>
            <w:vAlign w:val="center"/>
          </w:tcPr>
          <w:p w:rsidR="005F084E" w:rsidRPr="005F084E" w:rsidRDefault="005F084E" w:rsidP="009F0BD9">
            <w:pPr>
              <w:jc w:val="center"/>
              <w:rPr>
                <w:lang w:val="uk-UA"/>
              </w:rPr>
            </w:pPr>
            <w:r w:rsidRPr="005F084E">
              <w:rPr>
                <w:lang w:val="uk-UA"/>
              </w:rPr>
              <w:t>Черв’як</w:t>
            </w:r>
          </w:p>
        </w:tc>
        <w:tc>
          <w:tcPr>
            <w:tcW w:w="1708" w:type="dxa"/>
            <w:vAlign w:val="center"/>
          </w:tcPr>
          <w:p w:rsidR="005F084E" w:rsidRPr="005F084E" w:rsidRDefault="005F084E" w:rsidP="009F0BD9">
            <w:pPr>
              <w:jc w:val="center"/>
              <w:rPr>
                <w:lang w:val="uk-UA"/>
              </w:rPr>
            </w:pPr>
            <w:r w:rsidRPr="005F084E">
              <w:rPr>
                <w:lang w:val="uk-UA"/>
              </w:rPr>
              <w:t>75</w:t>
            </w:r>
          </w:p>
        </w:tc>
        <w:tc>
          <w:tcPr>
            <w:tcW w:w="1322" w:type="dxa"/>
            <w:vAlign w:val="center"/>
          </w:tcPr>
          <w:p w:rsidR="005F084E" w:rsidRPr="005F084E" w:rsidRDefault="005F084E" w:rsidP="009F0BD9">
            <w:pPr>
              <w:jc w:val="center"/>
              <w:rPr>
                <w:lang w:val="uk-UA"/>
              </w:rPr>
            </w:pPr>
            <w:r w:rsidRPr="005F084E">
              <w:rPr>
                <w:lang w:val="uk-UA"/>
              </w:rPr>
              <w:t>26,96</w:t>
            </w:r>
          </w:p>
        </w:tc>
        <w:tc>
          <w:tcPr>
            <w:tcW w:w="1411" w:type="dxa"/>
            <w:vAlign w:val="center"/>
          </w:tcPr>
          <w:p w:rsidR="005F084E" w:rsidRPr="005F084E" w:rsidRDefault="005F084E" w:rsidP="009F0BD9">
            <w:pPr>
              <w:jc w:val="center"/>
              <w:rPr>
                <w:lang w:val="uk-UA"/>
              </w:rPr>
            </w:pPr>
            <w:r w:rsidRPr="005F084E">
              <w:rPr>
                <w:lang w:val="uk-UA"/>
              </w:rPr>
              <w:t>2022</w:t>
            </w:r>
          </w:p>
        </w:tc>
        <w:tc>
          <w:tcPr>
            <w:tcW w:w="1322" w:type="dxa"/>
            <w:vAlign w:val="center"/>
          </w:tcPr>
          <w:p w:rsidR="005F084E" w:rsidRPr="005F084E" w:rsidRDefault="005F084E" w:rsidP="009F0BD9">
            <w:pPr>
              <w:jc w:val="center"/>
              <w:rPr>
                <w:lang w:val="uk-UA"/>
              </w:rPr>
            </w:pPr>
            <w:r w:rsidRPr="005F084E">
              <w:rPr>
                <w:lang w:val="uk-UA"/>
              </w:rPr>
              <w:t>0,055</w:t>
            </w:r>
          </w:p>
        </w:tc>
        <w:tc>
          <w:tcPr>
            <w:tcW w:w="1352" w:type="dxa"/>
            <w:vAlign w:val="center"/>
          </w:tcPr>
          <w:p w:rsidR="005F084E" w:rsidRPr="005F084E" w:rsidRDefault="005F084E" w:rsidP="009F0BD9">
            <w:pPr>
              <w:jc w:val="center"/>
              <w:rPr>
                <w:lang w:val="uk-UA"/>
              </w:rPr>
            </w:pPr>
            <w:r w:rsidRPr="005F084E">
              <w:rPr>
                <w:lang w:val="uk-UA"/>
              </w:rPr>
              <w:t>4,13</w:t>
            </w:r>
          </w:p>
        </w:tc>
      </w:tr>
      <w:tr w:rsidR="005F084E" w:rsidRPr="005F084E" w:rsidTr="00976782">
        <w:tc>
          <w:tcPr>
            <w:tcW w:w="2802" w:type="dxa"/>
            <w:vAlign w:val="center"/>
          </w:tcPr>
          <w:p w:rsidR="005F084E" w:rsidRPr="005F084E" w:rsidRDefault="005F084E" w:rsidP="009F0BD9">
            <w:pPr>
              <w:jc w:val="center"/>
              <w:rPr>
                <w:lang w:val="uk-UA"/>
              </w:rPr>
            </w:pPr>
            <w:r w:rsidRPr="005F084E">
              <w:rPr>
                <w:lang w:val="uk-UA"/>
              </w:rPr>
              <w:t>Шестерня конічна</w:t>
            </w:r>
          </w:p>
        </w:tc>
        <w:tc>
          <w:tcPr>
            <w:tcW w:w="1708" w:type="dxa"/>
            <w:vAlign w:val="center"/>
          </w:tcPr>
          <w:p w:rsidR="005F084E" w:rsidRPr="005F084E" w:rsidRDefault="005F084E" w:rsidP="009F0BD9">
            <w:pPr>
              <w:jc w:val="center"/>
              <w:rPr>
                <w:lang w:val="uk-UA"/>
              </w:rPr>
            </w:pPr>
            <w:r w:rsidRPr="005F084E">
              <w:rPr>
                <w:lang w:val="uk-UA"/>
              </w:rPr>
              <w:t>40</w:t>
            </w:r>
          </w:p>
        </w:tc>
        <w:tc>
          <w:tcPr>
            <w:tcW w:w="1322" w:type="dxa"/>
            <w:vAlign w:val="center"/>
          </w:tcPr>
          <w:p w:rsidR="005F084E" w:rsidRPr="005F084E" w:rsidRDefault="005F084E" w:rsidP="009F0BD9">
            <w:pPr>
              <w:jc w:val="center"/>
              <w:rPr>
                <w:lang w:val="uk-UA"/>
              </w:rPr>
            </w:pPr>
            <w:r w:rsidRPr="005F084E">
              <w:rPr>
                <w:lang w:val="uk-UA"/>
              </w:rPr>
              <w:t>22,85</w:t>
            </w:r>
          </w:p>
        </w:tc>
        <w:tc>
          <w:tcPr>
            <w:tcW w:w="1411" w:type="dxa"/>
            <w:vAlign w:val="center"/>
          </w:tcPr>
          <w:p w:rsidR="005F084E" w:rsidRPr="005F084E" w:rsidRDefault="005F084E" w:rsidP="009F0BD9">
            <w:pPr>
              <w:jc w:val="center"/>
              <w:rPr>
                <w:lang w:val="uk-UA"/>
              </w:rPr>
            </w:pPr>
            <w:r w:rsidRPr="005F084E">
              <w:rPr>
                <w:lang w:val="uk-UA"/>
              </w:rPr>
              <w:t>914</w:t>
            </w:r>
          </w:p>
        </w:tc>
        <w:tc>
          <w:tcPr>
            <w:tcW w:w="1322" w:type="dxa"/>
            <w:vAlign w:val="center"/>
          </w:tcPr>
          <w:p w:rsidR="005F084E" w:rsidRPr="005F084E" w:rsidRDefault="005F084E" w:rsidP="009F0BD9">
            <w:pPr>
              <w:jc w:val="center"/>
              <w:rPr>
                <w:lang w:val="uk-UA"/>
              </w:rPr>
            </w:pPr>
            <w:r w:rsidRPr="005F084E">
              <w:rPr>
                <w:lang w:val="uk-UA"/>
              </w:rPr>
              <w:t>0,46</w:t>
            </w:r>
          </w:p>
        </w:tc>
        <w:tc>
          <w:tcPr>
            <w:tcW w:w="1352" w:type="dxa"/>
            <w:vAlign w:val="center"/>
          </w:tcPr>
          <w:p w:rsidR="005F084E" w:rsidRPr="005F084E" w:rsidRDefault="005F084E" w:rsidP="009F0BD9">
            <w:pPr>
              <w:jc w:val="center"/>
              <w:rPr>
                <w:lang w:val="uk-UA"/>
              </w:rPr>
            </w:pPr>
            <w:r w:rsidRPr="005F084E">
              <w:rPr>
                <w:lang w:val="uk-UA"/>
              </w:rPr>
              <w:t>1,84</w:t>
            </w:r>
          </w:p>
        </w:tc>
      </w:tr>
      <w:tr w:rsidR="005F084E" w:rsidRPr="005F084E" w:rsidTr="00976782">
        <w:tc>
          <w:tcPr>
            <w:tcW w:w="2802" w:type="dxa"/>
            <w:vAlign w:val="center"/>
          </w:tcPr>
          <w:p w:rsidR="005F084E" w:rsidRPr="005F084E" w:rsidRDefault="005F084E" w:rsidP="009F0BD9">
            <w:pPr>
              <w:jc w:val="center"/>
              <w:rPr>
                <w:lang w:val="uk-UA"/>
              </w:rPr>
            </w:pPr>
            <w:r w:rsidRPr="005F084E">
              <w:rPr>
                <w:lang w:val="uk-UA"/>
              </w:rPr>
              <w:t>Вінець</w:t>
            </w:r>
          </w:p>
        </w:tc>
        <w:tc>
          <w:tcPr>
            <w:tcW w:w="1708" w:type="dxa"/>
            <w:vAlign w:val="center"/>
          </w:tcPr>
          <w:p w:rsidR="005F084E" w:rsidRPr="005F084E" w:rsidRDefault="005F084E" w:rsidP="009F0BD9">
            <w:pPr>
              <w:jc w:val="center"/>
              <w:rPr>
                <w:lang w:val="uk-UA"/>
              </w:rPr>
            </w:pPr>
            <w:r w:rsidRPr="005F084E">
              <w:rPr>
                <w:lang w:val="uk-UA"/>
              </w:rPr>
              <w:t>36</w:t>
            </w:r>
          </w:p>
        </w:tc>
        <w:tc>
          <w:tcPr>
            <w:tcW w:w="1322" w:type="dxa"/>
            <w:vAlign w:val="center"/>
          </w:tcPr>
          <w:p w:rsidR="005F084E" w:rsidRPr="005F084E" w:rsidRDefault="005F084E" w:rsidP="009F0BD9">
            <w:pPr>
              <w:jc w:val="center"/>
              <w:rPr>
                <w:lang w:val="uk-UA"/>
              </w:rPr>
            </w:pPr>
            <w:r w:rsidRPr="005F084E">
              <w:rPr>
                <w:lang w:val="uk-UA"/>
              </w:rPr>
              <w:t>22,82</w:t>
            </w:r>
          </w:p>
        </w:tc>
        <w:tc>
          <w:tcPr>
            <w:tcW w:w="1411" w:type="dxa"/>
            <w:vAlign w:val="center"/>
          </w:tcPr>
          <w:p w:rsidR="005F084E" w:rsidRPr="005F084E" w:rsidRDefault="005F084E" w:rsidP="009F0BD9">
            <w:pPr>
              <w:jc w:val="center"/>
              <w:rPr>
                <w:lang w:val="uk-UA"/>
              </w:rPr>
            </w:pPr>
            <w:r w:rsidRPr="005F084E">
              <w:rPr>
                <w:lang w:val="uk-UA"/>
              </w:rPr>
              <w:t>821,52</w:t>
            </w:r>
          </w:p>
        </w:tc>
        <w:tc>
          <w:tcPr>
            <w:tcW w:w="1322" w:type="dxa"/>
            <w:vAlign w:val="center"/>
          </w:tcPr>
          <w:p w:rsidR="005F084E" w:rsidRPr="005F084E" w:rsidRDefault="005F084E" w:rsidP="009F0BD9">
            <w:pPr>
              <w:jc w:val="center"/>
              <w:rPr>
                <w:lang w:val="uk-UA"/>
              </w:rPr>
            </w:pPr>
            <w:r w:rsidRPr="005F084E">
              <w:rPr>
                <w:lang w:val="uk-UA"/>
              </w:rPr>
              <w:t>0,046</w:t>
            </w:r>
          </w:p>
        </w:tc>
        <w:tc>
          <w:tcPr>
            <w:tcW w:w="1352" w:type="dxa"/>
            <w:vAlign w:val="center"/>
          </w:tcPr>
          <w:p w:rsidR="005F084E" w:rsidRPr="005F084E" w:rsidRDefault="005F084E" w:rsidP="009F0BD9">
            <w:pPr>
              <w:jc w:val="center"/>
              <w:rPr>
                <w:lang w:val="uk-UA"/>
              </w:rPr>
            </w:pPr>
            <w:r w:rsidRPr="005F084E">
              <w:rPr>
                <w:lang w:val="uk-UA"/>
              </w:rPr>
              <w:t>1,66</w:t>
            </w:r>
          </w:p>
        </w:tc>
      </w:tr>
    </w:tbl>
    <w:p w:rsidR="005F084E" w:rsidRPr="005F084E" w:rsidRDefault="005F084E" w:rsidP="009F0BD9">
      <w:pPr>
        <w:spacing w:after="0" w:line="240" w:lineRule="auto"/>
        <w:jc w:val="both"/>
        <w:rPr>
          <w:rFonts w:cs="Times New Roman"/>
          <w:szCs w:val="28"/>
          <w:lang w:val="uk-UA"/>
        </w:rPr>
      </w:pPr>
    </w:p>
    <w:p w:rsidR="005F084E" w:rsidRPr="005F084E" w:rsidRDefault="005F084E" w:rsidP="009F0BD9">
      <w:pPr>
        <w:spacing w:after="0" w:line="240" w:lineRule="auto"/>
        <w:jc w:val="right"/>
        <w:rPr>
          <w:rFonts w:cs="Times New Roman"/>
          <w:b/>
          <w:i/>
          <w:sz w:val="32"/>
          <w:szCs w:val="32"/>
          <w:lang w:val="uk-UA"/>
        </w:rPr>
      </w:pPr>
      <w:r w:rsidRPr="005F084E">
        <w:rPr>
          <w:rFonts w:cs="Times New Roman"/>
          <w:b/>
          <w:i/>
          <w:sz w:val="32"/>
          <w:szCs w:val="32"/>
          <w:lang w:val="uk-UA"/>
        </w:rPr>
        <w:t>Продовження таблиці 2</w:t>
      </w:r>
    </w:p>
    <w:p w:rsidR="005F084E" w:rsidRPr="005F084E" w:rsidRDefault="005F084E" w:rsidP="009F0BD9">
      <w:pPr>
        <w:spacing w:after="0" w:line="240" w:lineRule="auto"/>
        <w:jc w:val="right"/>
        <w:rPr>
          <w:rFonts w:cs="Times New Roman"/>
          <w:szCs w:val="28"/>
          <w:lang w:val="uk-UA"/>
        </w:rPr>
      </w:pPr>
    </w:p>
    <w:tbl>
      <w:tblPr>
        <w:tblStyle w:val="18"/>
        <w:tblW w:w="0" w:type="auto"/>
        <w:tblLook w:val="04A0" w:firstRow="1" w:lastRow="0" w:firstColumn="1" w:lastColumn="0" w:noHBand="0" w:noVBand="1"/>
      </w:tblPr>
      <w:tblGrid>
        <w:gridCol w:w="2047"/>
        <w:gridCol w:w="944"/>
        <w:gridCol w:w="1012"/>
        <w:gridCol w:w="932"/>
        <w:gridCol w:w="968"/>
        <w:gridCol w:w="989"/>
        <w:gridCol w:w="996"/>
        <w:gridCol w:w="977"/>
        <w:gridCol w:w="989"/>
      </w:tblGrid>
      <w:tr w:rsidR="005F084E" w:rsidRPr="005F084E" w:rsidTr="00153D73">
        <w:tc>
          <w:tcPr>
            <w:tcW w:w="2047" w:type="dxa"/>
            <w:vMerge w:val="restart"/>
            <w:vAlign w:val="center"/>
          </w:tcPr>
          <w:p w:rsidR="005F084E" w:rsidRPr="005F084E" w:rsidRDefault="005F084E" w:rsidP="009F0BD9">
            <w:pPr>
              <w:jc w:val="center"/>
              <w:rPr>
                <w:b/>
                <w:i/>
                <w:lang w:val="uk-UA"/>
              </w:rPr>
            </w:pPr>
            <w:r w:rsidRPr="005F084E">
              <w:rPr>
                <w:b/>
                <w:i/>
                <w:lang w:val="uk-UA"/>
              </w:rPr>
              <w:t>Найменування виробу</w:t>
            </w:r>
          </w:p>
        </w:tc>
        <w:tc>
          <w:tcPr>
            <w:tcW w:w="2132" w:type="dxa"/>
            <w:gridSpan w:val="2"/>
            <w:vAlign w:val="center"/>
          </w:tcPr>
          <w:p w:rsidR="005F084E" w:rsidRPr="005F084E" w:rsidRDefault="005F084E" w:rsidP="009F0BD9">
            <w:pPr>
              <w:jc w:val="center"/>
              <w:rPr>
                <w:b/>
                <w:i/>
                <w:lang w:val="uk-UA"/>
              </w:rPr>
            </w:pPr>
            <w:r w:rsidRPr="005F084E">
              <w:rPr>
                <w:b/>
                <w:i/>
                <w:lang w:val="uk-UA"/>
              </w:rPr>
              <w:t>Нормована зарплата з премією</w:t>
            </w:r>
          </w:p>
        </w:tc>
        <w:tc>
          <w:tcPr>
            <w:tcW w:w="1987" w:type="dxa"/>
            <w:gridSpan w:val="2"/>
            <w:vAlign w:val="center"/>
          </w:tcPr>
          <w:p w:rsidR="005F084E" w:rsidRPr="005F084E" w:rsidRDefault="005F084E" w:rsidP="009F0BD9">
            <w:pPr>
              <w:jc w:val="center"/>
              <w:rPr>
                <w:b/>
                <w:i/>
                <w:lang w:val="uk-UA"/>
              </w:rPr>
            </w:pPr>
            <w:r w:rsidRPr="005F084E">
              <w:rPr>
                <w:b/>
                <w:i/>
                <w:lang w:val="uk-UA"/>
              </w:rPr>
              <w:t>Доплати і надбавки</w:t>
            </w:r>
          </w:p>
        </w:tc>
        <w:tc>
          <w:tcPr>
            <w:tcW w:w="2140" w:type="dxa"/>
            <w:gridSpan w:val="2"/>
            <w:vAlign w:val="center"/>
          </w:tcPr>
          <w:p w:rsidR="005F084E" w:rsidRPr="005F084E" w:rsidRDefault="005F084E" w:rsidP="009F0BD9">
            <w:pPr>
              <w:jc w:val="center"/>
              <w:rPr>
                <w:b/>
                <w:i/>
                <w:lang w:val="uk-UA"/>
              </w:rPr>
            </w:pPr>
            <w:r w:rsidRPr="005F084E">
              <w:rPr>
                <w:b/>
                <w:i/>
                <w:lang w:val="uk-UA"/>
              </w:rPr>
              <w:t>Відрахування на соціальні доходи</w:t>
            </w:r>
          </w:p>
        </w:tc>
        <w:tc>
          <w:tcPr>
            <w:tcW w:w="2114" w:type="dxa"/>
            <w:gridSpan w:val="2"/>
            <w:vAlign w:val="center"/>
          </w:tcPr>
          <w:p w:rsidR="005F084E" w:rsidRPr="005F084E" w:rsidRDefault="005F084E" w:rsidP="009F0BD9">
            <w:pPr>
              <w:jc w:val="center"/>
              <w:rPr>
                <w:b/>
                <w:i/>
                <w:lang w:val="uk-UA"/>
              </w:rPr>
            </w:pPr>
            <w:r w:rsidRPr="005F084E">
              <w:rPr>
                <w:b/>
                <w:i/>
                <w:lang w:val="uk-UA"/>
              </w:rPr>
              <w:t>Знос спеціального інструменту</w:t>
            </w:r>
          </w:p>
        </w:tc>
      </w:tr>
      <w:tr w:rsidR="005F084E" w:rsidRPr="005F084E" w:rsidTr="00153D73">
        <w:tc>
          <w:tcPr>
            <w:tcW w:w="2047" w:type="dxa"/>
            <w:vMerge/>
            <w:vAlign w:val="center"/>
          </w:tcPr>
          <w:p w:rsidR="005F084E" w:rsidRPr="005F084E" w:rsidRDefault="005F084E" w:rsidP="009F0BD9">
            <w:pPr>
              <w:jc w:val="center"/>
              <w:rPr>
                <w:b/>
                <w:i/>
                <w:lang w:val="uk-UA"/>
              </w:rPr>
            </w:pPr>
          </w:p>
        </w:tc>
        <w:tc>
          <w:tcPr>
            <w:tcW w:w="1048" w:type="dxa"/>
            <w:vAlign w:val="center"/>
          </w:tcPr>
          <w:p w:rsidR="005F084E" w:rsidRPr="005F084E" w:rsidRDefault="005F084E" w:rsidP="009F0BD9">
            <w:pPr>
              <w:jc w:val="center"/>
              <w:rPr>
                <w:b/>
                <w:i/>
                <w:lang w:val="uk-UA"/>
              </w:rPr>
            </w:pPr>
            <w:r w:rsidRPr="005F084E">
              <w:rPr>
                <w:b/>
                <w:i/>
                <w:lang w:val="uk-UA"/>
              </w:rPr>
              <w:t>на один.</w:t>
            </w:r>
          </w:p>
        </w:tc>
        <w:tc>
          <w:tcPr>
            <w:tcW w:w="1084" w:type="dxa"/>
            <w:vAlign w:val="center"/>
          </w:tcPr>
          <w:p w:rsidR="005F084E" w:rsidRPr="005F084E" w:rsidRDefault="005F084E" w:rsidP="009F0BD9">
            <w:pPr>
              <w:jc w:val="center"/>
              <w:rPr>
                <w:b/>
                <w:i/>
                <w:lang w:val="uk-UA"/>
              </w:rPr>
            </w:pPr>
            <w:r w:rsidRPr="005F084E">
              <w:rPr>
                <w:b/>
                <w:i/>
                <w:lang w:val="uk-UA"/>
              </w:rPr>
              <w:t>на прогр.</w:t>
            </w:r>
          </w:p>
        </w:tc>
        <w:tc>
          <w:tcPr>
            <w:tcW w:w="1016" w:type="dxa"/>
            <w:vAlign w:val="center"/>
          </w:tcPr>
          <w:p w:rsidR="005F084E" w:rsidRPr="005F084E" w:rsidRDefault="005F084E" w:rsidP="009F0BD9">
            <w:pPr>
              <w:jc w:val="center"/>
              <w:rPr>
                <w:b/>
                <w:i/>
              </w:rPr>
            </w:pPr>
            <w:r w:rsidRPr="005F084E">
              <w:rPr>
                <w:b/>
                <w:i/>
              </w:rPr>
              <w:t>на один.</w:t>
            </w:r>
          </w:p>
        </w:tc>
        <w:tc>
          <w:tcPr>
            <w:tcW w:w="971" w:type="dxa"/>
            <w:vAlign w:val="center"/>
          </w:tcPr>
          <w:p w:rsidR="005F084E" w:rsidRPr="005F084E" w:rsidRDefault="005F084E" w:rsidP="009F0BD9">
            <w:pPr>
              <w:jc w:val="center"/>
              <w:rPr>
                <w:b/>
                <w:i/>
              </w:rPr>
            </w:pPr>
            <w:r w:rsidRPr="005F084E">
              <w:rPr>
                <w:b/>
                <w:i/>
              </w:rPr>
              <w:t>на прогр.</w:t>
            </w:r>
          </w:p>
        </w:tc>
        <w:tc>
          <w:tcPr>
            <w:tcW w:w="1122" w:type="dxa"/>
            <w:vAlign w:val="center"/>
          </w:tcPr>
          <w:p w:rsidR="005F084E" w:rsidRPr="005F084E" w:rsidRDefault="005F084E" w:rsidP="009F0BD9">
            <w:pPr>
              <w:jc w:val="center"/>
              <w:rPr>
                <w:b/>
                <w:i/>
              </w:rPr>
            </w:pPr>
            <w:r w:rsidRPr="005F084E">
              <w:rPr>
                <w:b/>
                <w:i/>
              </w:rPr>
              <w:t>на один.</w:t>
            </w:r>
          </w:p>
        </w:tc>
        <w:tc>
          <w:tcPr>
            <w:tcW w:w="1018" w:type="dxa"/>
            <w:vAlign w:val="center"/>
          </w:tcPr>
          <w:p w:rsidR="005F084E" w:rsidRPr="005F084E" w:rsidRDefault="005F084E" w:rsidP="009F0BD9">
            <w:pPr>
              <w:jc w:val="center"/>
              <w:rPr>
                <w:b/>
                <w:i/>
              </w:rPr>
            </w:pPr>
            <w:r w:rsidRPr="005F084E">
              <w:rPr>
                <w:b/>
                <w:i/>
              </w:rPr>
              <w:t>на прогр.</w:t>
            </w:r>
          </w:p>
        </w:tc>
        <w:tc>
          <w:tcPr>
            <w:tcW w:w="1106" w:type="dxa"/>
            <w:vAlign w:val="center"/>
          </w:tcPr>
          <w:p w:rsidR="005F084E" w:rsidRPr="005F084E" w:rsidRDefault="005F084E" w:rsidP="009F0BD9">
            <w:pPr>
              <w:jc w:val="center"/>
              <w:rPr>
                <w:b/>
                <w:i/>
              </w:rPr>
            </w:pPr>
            <w:r w:rsidRPr="005F084E">
              <w:rPr>
                <w:b/>
                <w:i/>
              </w:rPr>
              <w:t>на один.</w:t>
            </w:r>
          </w:p>
        </w:tc>
        <w:tc>
          <w:tcPr>
            <w:tcW w:w="1008" w:type="dxa"/>
            <w:vAlign w:val="center"/>
          </w:tcPr>
          <w:p w:rsidR="005F084E" w:rsidRPr="005F084E" w:rsidRDefault="005F084E" w:rsidP="009F0BD9">
            <w:pPr>
              <w:jc w:val="center"/>
              <w:rPr>
                <w:b/>
                <w:i/>
              </w:rPr>
            </w:pPr>
            <w:r w:rsidRPr="005F084E">
              <w:rPr>
                <w:b/>
                <w:i/>
              </w:rPr>
              <w:t>на прогр.</w:t>
            </w:r>
          </w:p>
        </w:tc>
      </w:tr>
      <w:tr w:rsidR="005F084E" w:rsidRPr="005F084E" w:rsidTr="00153D73">
        <w:tc>
          <w:tcPr>
            <w:tcW w:w="2047" w:type="dxa"/>
            <w:vAlign w:val="center"/>
          </w:tcPr>
          <w:p w:rsidR="005F084E" w:rsidRPr="005F084E" w:rsidRDefault="005F084E" w:rsidP="009F0BD9">
            <w:pPr>
              <w:jc w:val="center"/>
            </w:pPr>
            <w:r w:rsidRPr="005F084E">
              <w:t>Черв’як</w:t>
            </w:r>
          </w:p>
        </w:tc>
        <w:tc>
          <w:tcPr>
            <w:tcW w:w="1048" w:type="dxa"/>
            <w:vAlign w:val="center"/>
          </w:tcPr>
          <w:p w:rsidR="005F084E" w:rsidRPr="005F084E" w:rsidRDefault="005F084E" w:rsidP="009F0BD9">
            <w:pPr>
              <w:jc w:val="center"/>
              <w:rPr>
                <w:lang w:val="uk-UA"/>
              </w:rPr>
            </w:pPr>
            <w:r w:rsidRPr="005F084E">
              <w:rPr>
                <w:lang w:val="uk-UA"/>
              </w:rPr>
              <w:t>1,03</w:t>
            </w:r>
          </w:p>
        </w:tc>
        <w:tc>
          <w:tcPr>
            <w:tcW w:w="1084" w:type="dxa"/>
            <w:vAlign w:val="center"/>
          </w:tcPr>
          <w:p w:rsidR="005F084E" w:rsidRPr="005F084E" w:rsidRDefault="005F084E" w:rsidP="009F0BD9">
            <w:pPr>
              <w:jc w:val="center"/>
              <w:rPr>
                <w:lang w:val="uk-UA"/>
              </w:rPr>
            </w:pPr>
            <w:r w:rsidRPr="005F084E">
              <w:rPr>
                <w:lang w:val="uk-UA"/>
              </w:rPr>
              <w:t>77,03</w:t>
            </w:r>
          </w:p>
        </w:tc>
        <w:tc>
          <w:tcPr>
            <w:tcW w:w="1016" w:type="dxa"/>
            <w:vAlign w:val="center"/>
          </w:tcPr>
          <w:p w:rsidR="005F084E" w:rsidRPr="005F084E" w:rsidRDefault="005F084E" w:rsidP="009F0BD9">
            <w:pPr>
              <w:jc w:val="center"/>
              <w:rPr>
                <w:lang w:val="uk-UA"/>
              </w:rPr>
            </w:pPr>
            <w:r w:rsidRPr="005F084E">
              <w:rPr>
                <w:lang w:val="uk-UA"/>
              </w:rPr>
              <w:t>0,21</w:t>
            </w:r>
          </w:p>
        </w:tc>
        <w:tc>
          <w:tcPr>
            <w:tcW w:w="971" w:type="dxa"/>
            <w:vAlign w:val="center"/>
          </w:tcPr>
          <w:p w:rsidR="005F084E" w:rsidRPr="005F084E" w:rsidRDefault="005F084E" w:rsidP="009F0BD9">
            <w:pPr>
              <w:jc w:val="center"/>
              <w:rPr>
                <w:lang w:val="uk-UA"/>
              </w:rPr>
            </w:pPr>
            <w:r w:rsidRPr="005F084E">
              <w:rPr>
                <w:lang w:val="uk-UA"/>
              </w:rPr>
              <w:t>17,75</w:t>
            </w:r>
          </w:p>
        </w:tc>
        <w:tc>
          <w:tcPr>
            <w:tcW w:w="1122" w:type="dxa"/>
            <w:vAlign w:val="center"/>
          </w:tcPr>
          <w:p w:rsidR="005F084E" w:rsidRPr="005F084E" w:rsidRDefault="005F084E" w:rsidP="009F0BD9">
            <w:pPr>
              <w:jc w:val="center"/>
              <w:rPr>
                <w:lang w:val="uk-UA"/>
              </w:rPr>
            </w:pPr>
            <w:r w:rsidRPr="005F084E">
              <w:rPr>
                <w:lang w:val="uk-UA"/>
              </w:rPr>
              <w:t>0,47</w:t>
            </w:r>
          </w:p>
        </w:tc>
        <w:tc>
          <w:tcPr>
            <w:tcW w:w="1018" w:type="dxa"/>
            <w:vAlign w:val="center"/>
          </w:tcPr>
          <w:p w:rsidR="005F084E" w:rsidRPr="005F084E" w:rsidRDefault="005F084E" w:rsidP="009F0BD9">
            <w:pPr>
              <w:jc w:val="center"/>
              <w:rPr>
                <w:lang w:val="uk-UA"/>
              </w:rPr>
            </w:pPr>
            <w:r w:rsidRPr="005F084E">
              <w:rPr>
                <w:lang w:val="uk-UA"/>
              </w:rPr>
              <w:t>35,25</w:t>
            </w:r>
          </w:p>
        </w:tc>
        <w:tc>
          <w:tcPr>
            <w:tcW w:w="1106" w:type="dxa"/>
            <w:vAlign w:val="center"/>
          </w:tcPr>
          <w:p w:rsidR="005F084E" w:rsidRPr="005F084E" w:rsidRDefault="005F084E" w:rsidP="009F0BD9">
            <w:pPr>
              <w:jc w:val="center"/>
              <w:rPr>
                <w:lang w:val="uk-UA"/>
              </w:rPr>
            </w:pPr>
            <w:r w:rsidRPr="005F084E">
              <w:rPr>
                <w:lang w:val="uk-UA"/>
              </w:rPr>
              <w:t>0,12</w:t>
            </w:r>
          </w:p>
        </w:tc>
        <w:tc>
          <w:tcPr>
            <w:tcW w:w="1008" w:type="dxa"/>
            <w:vAlign w:val="center"/>
          </w:tcPr>
          <w:p w:rsidR="005F084E" w:rsidRPr="005F084E" w:rsidRDefault="005F084E" w:rsidP="009F0BD9">
            <w:pPr>
              <w:jc w:val="center"/>
              <w:rPr>
                <w:lang w:val="uk-UA"/>
              </w:rPr>
            </w:pPr>
            <w:r w:rsidRPr="005F084E">
              <w:rPr>
                <w:lang w:val="uk-UA"/>
              </w:rPr>
              <w:t>9,00</w:t>
            </w:r>
          </w:p>
        </w:tc>
      </w:tr>
      <w:tr w:rsidR="005F084E" w:rsidRPr="005F084E" w:rsidTr="00153D73">
        <w:tc>
          <w:tcPr>
            <w:tcW w:w="2047" w:type="dxa"/>
            <w:vAlign w:val="center"/>
          </w:tcPr>
          <w:p w:rsidR="005F084E" w:rsidRPr="005F084E" w:rsidRDefault="005F084E" w:rsidP="009F0BD9">
            <w:pPr>
              <w:jc w:val="center"/>
            </w:pPr>
            <w:r w:rsidRPr="005F084E">
              <w:t>Шестерня конічна</w:t>
            </w:r>
          </w:p>
        </w:tc>
        <w:tc>
          <w:tcPr>
            <w:tcW w:w="1048" w:type="dxa"/>
            <w:vAlign w:val="center"/>
          </w:tcPr>
          <w:p w:rsidR="005F084E" w:rsidRPr="005F084E" w:rsidRDefault="005F084E" w:rsidP="009F0BD9">
            <w:pPr>
              <w:jc w:val="center"/>
              <w:rPr>
                <w:lang w:val="uk-UA"/>
              </w:rPr>
            </w:pPr>
            <w:r w:rsidRPr="005F084E">
              <w:rPr>
                <w:lang w:val="uk-UA"/>
              </w:rPr>
              <w:t>1,96</w:t>
            </w:r>
          </w:p>
        </w:tc>
        <w:tc>
          <w:tcPr>
            <w:tcW w:w="1084" w:type="dxa"/>
            <w:vAlign w:val="center"/>
          </w:tcPr>
          <w:p w:rsidR="005F084E" w:rsidRPr="005F084E" w:rsidRDefault="005F084E" w:rsidP="009F0BD9">
            <w:pPr>
              <w:jc w:val="center"/>
              <w:rPr>
                <w:lang w:val="uk-UA"/>
              </w:rPr>
            </w:pPr>
            <w:r w:rsidRPr="005F084E">
              <w:rPr>
                <w:lang w:val="uk-UA"/>
              </w:rPr>
              <w:t>78,52</w:t>
            </w:r>
          </w:p>
        </w:tc>
        <w:tc>
          <w:tcPr>
            <w:tcW w:w="1016" w:type="dxa"/>
            <w:vAlign w:val="center"/>
          </w:tcPr>
          <w:p w:rsidR="005F084E" w:rsidRPr="005F084E" w:rsidRDefault="005F084E" w:rsidP="009F0BD9">
            <w:pPr>
              <w:jc w:val="center"/>
              <w:rPr>
                <w:lang w:val="uk-UA"/>
              </w:rPr>
            </w:pPr>
            <w:r w:rsidRPr="005F084E">
              <w:rPr>
                <w:lang w:val="uk-UA"/>
              </w:rPr>
              <w:t>0,39</w:t>
            </w:r>
          </w:p>
        </w:tc>
        <w:tc>
          <w:tcPr>
            <w:tcW w:w="971" w:type="dxa"/>
            <w:vAlign w:val="center"/>
          </w:tcPr>
          <w:p w:rsidR="005F084E" w:rsidRPr="005F084E" w:rsidRDefault="005F084E" w:rsidP="009F0BD9">
            <w:pPr>
              <w:jc w:val="center"/>
              <w:rPr>
                <w:lang w:val="uk-UA"/>
              </w:rPr>
            </w:pPr>
            <w:r w:rsidRPr="005F084E">
              <w:rPr>
                <w:lang w:val="uk-UA"/>
              </w:rPr>
              <w:t>15,6</w:t>
            </w:r>
          </w:p>
        </w:tc>
        <w:tc>
          <w:tcPr>
            <w:tcW w:w="1122" w:type="dxa"/>
            <w:vAlign w:val="center"/>
          </w:tcPr>
          <w:p w:rsidR="005F084E" w:rsidRPr="005F084E" w:rsidRDefault="005F084E" w:rsidP="009F0BD9">
            <w:pPr>
              <w:jc w:val="center"/>
              <w:rPr>
                <w:lang w:val="uk-UA"/>
              </w:rPr>
            </w:pPr>
            <w:r w:rsidRPr="005F084E">
              <w:rPr>
                <w:lang w:val="uk-UA"/>
              </w:rPr>
              <w:t>0,88</w:t>
            </w:r>
          </w:p>
        </w:tc>
        <w:tc>
          <w:tcPr>
            <w:tcW w:w="1018" w:type="dxa"/>
            <w:vAlign w:val="center"/>
          </w:tcPr>
          <w:p w:rsidR="005F084E" w:rsidRPr="005F084E" w:rsidRDefault="005F084E" w:rsidP="009F0BD9">
            <w:pPr>
              <w:jc w:val="center"/>
              <w:rPr>
                <w:lang w:val="uk-UA"/>
              </w:rPr>
            </w:pPr>
            <w:r w:rsidRPr="005F084E">
              <w:rPr>
                <w:lang w:val="uk-UA"/>
              </w:rPr>
              <w:t>35,2</w:t>
            </w:r>
          </w:p>
        </w:tc>
        <w:tc>
          <w:tcPr>
            <w:tcW w:w="1106" w:type="dxa"/>
            <w:vAlign w:val="center"/>
          </w:tcPr>
          <w:p w:rsidR="005F084E" w:rsidRPr="005F084E" w:rsidRDefault="005F084E" w:rsidP="009F0BD9">
            <w:pPr>
              <w:jc w:val="center"/>
              <w:rPr>
                <w:lang w:val="uk-UA"/>
              </w:rPr>
            </w:pPr>
            <w:r w:rsidRPr="005F084E">
              <w:rPr>
                <w:lang w:val="uk-UA"/>
              </w:rPr>
              <w:t>0,24</w:t>
            </w:r>
          </w:p>
        </w:tc>
        <w:tc>
          <w:tcPr>
            <w:tcW w:w="1008" w:type="dxa"/>
            <w:vAlign w:val="center"/>
          </w:tcPr>
          <w:p w:rsidR="005F084E" w:rsidRPr="005F084E" w:rsidRDefault="005F084E" w:rsidP="009F0BD9">
            <w:pPr>
              <w:jc w:val="center"/>
              <w:rPr>
                <w:lang w:val="uk-UA"/>
              </w:rPr>
            </w:pPr>
            <w:r w:rsidRPr="005F084E">
              <w:rPr>
                <w:lang w:val="uk-UA"/>
              </w:rPr>
              <w:t>9,60</w:t>
            </w:r>
          </w:p>
        </w:tc>
      </w:tr>
      <w:tr w:rsidR="005F084E" w:rsidRPr="005F084E" w:rsidTr="00153D73">
        <w:tc>
          <w:tcPr>
            <w:tcW w:w="2047" w:type="dxa"/>
            <w:vAlign w:val="center"/>
          </w:tcPr>
          <w:p w:rsidR="005F084E" w:rsidRPr="005F084E" w:rsidRDefault="005F084E" w:rsidP="009F0BD9">
            <w:pPr>
              <w:jc w:val="center"/>
            </w:pPr>
            <w:r w:rsidRPr="005F084E">
              <w:t>Вінець</w:t>
            </w:r>
          </w:p>
        </w:tc>
        <w:tc>
          <w:tcPr>
            <w:tcW w:w="1048" w:type="dxa"/>
            <w:vAlign w:val="center"/>
          </w:tcPr>
          <w:p w:rsidR="005F084E" w:rsidRPr="005F084E" w:rsidRDefault="005F084E" w:rsidP="009F0BD9">
            <w:pPr>
              <w:jc w:val="center"/>
              <w:rPr>
                <w:lang w:val="uk-UA"/>
              </w:rPr>
            </w:pPr>
            <w:r w:rsidRPr="005F084E">
              <w:rPr>
                <w:lang w:val="uk-UA"/>
              </w:rPr>
              <w:t>1,98</w:t>
            </w:r>
          </w:p>
        </w:tc>
        <w:tc>
          <w:tcPr>
            <w:tcW w:w="1084" w:type="dxa"/>
            <w:vAlign w:val="center"/>
          </w:tcPr>
          <w:p w:rsidR="005F084E" w:rsidRPr="005F084E" w:rsidRDefault="005F084E" w:rsidP="009F0BD9">
            <w:pPr>
              <w:jc w:val="center"/>
              <w:rPr>
                <w:lang w:val="uk-UA"/>
              </w:rPr>
            </w:pPr>
            <w:r w:rsidRPr="005F084E">
              <w:rPr>
                <w:lang w:val="uk-UA"/>
              </w:rPr>
              <w:t>71,14</w:t>
            </w:r>
          </w:p>
        </w:tc>
        <w:tc>
          <w:tcPr>
            <w:tcW w:w="1016" w:type="dxa"/>
            <w:vAlign w:val="center"/>
          </w:tcPr>
          <w:p w:rsidR="005F084E" w:rsidRPr="005F084E" w:rsidRDefault="005F084E" w:rsidP="009F0BD9">
            <w:pPr>
              <w:jc w:val="center"/>
              <w:rPr>
                <w:lang w:val="uk-UA"/>
              </w:rPr>
            </w:pPr>
            <w:r w:rsidRPr="005F084E">
              <w:rPr>
                <w:lang w:val="uk-UA"/>
              </w:rPr>
              <w:t>0,30</w:t>
            </w:r>
          </w:p>
        </w:tc>
        <w:tc>
          <w:tcPr>
            <w:tcW w:w="971" w:type="dxa"/>
            <w:vAlign w:val="center"/>
          </w:tcPr>
          <w:p w:rsidR="005F084E" w:rsidRPr="005F084E" w:rsidRDefault="005F084E" w:rsidP="009F0BD9">
            <w:pPr>
              <w:jc w:val="center"/>
              <w:rPr>
                <w:lang w:val="uk-UA"/>
              </w:rPr>
            </w:pPr>
            <w:r w:rsidRPr="005F084E">
              <w:rPr>
                <w:lang w:val="uk-UA"/>
              </w:rPr>
              <w:t>10,94</w:t>
            </w:r>
          </w:p>
        </w:tc>
        <w:tc>
          <w:tcPr>
            <w:tcW w:w="1122" w:type="dxa"/>
            <w:vAlign w:val="center"/>
          </w:tcPr>
          <w:p w:rsidR="005F084E" w:rsidRPr="005F084E" w:rsidRDefault="005F084E" w:rsidP="009F0BD9">
            <w:pPr>
              <w:jc w:val="center"/>
              <w:rPr>
                <w:lang w:val="uk-UA"/>
              </w:rPr>
            </w:pPr>
            <w:r w:rsidRPr="005F084E">
              <w:rPr>
                <w:lang w:val="uk-UA"/>
              </w:rPr>
              <w:t>0,89</w:t>
            </w:r>
          </w:p>
        </w:tc>
        <w:tc>
          <w:tcPr>
            <w:tcW w:w="1018" w:type="dxa"/>
            <w:vAlign w:val="center"/>
          </w:tcPr>
          <w:p w:rsidR="005F084E" w:rsidRPr="005F084E" w:rsidRDefault="005F084E" w:rsidP="009F0BD9">
            <w:pPr>
              <w:jc w:val="center"/>
              <w:rPr>
                <w:lang w:val="uk-UA"/>
              </w:rPr>
            </w:pPr>
            <w:r w:rsidRPr="005F084E">
              <w:rPr>
                <w:lang w:val="uk-UA"/>
              </w:rPr>
              <w:t>32,04</w:t>
            </w:r>
          </w:p>
        </w:tc>
        <w:tc>
          <w:tcPr>
            <w:tcW w:w="1106" w:type="dxa"/>
            <w:vAlign w:val="center"/>
          </w:tcPr>
          <w:p w:rsidR="005F084E" w:rsidRPr="005F084E" w:rsidRDefault="005F084E" w:rsidP="009F0BD9">
            <w:pPr>
              <w:jc w:val="center"/>
              <w:rPr>
                <w:lang w:val="uk-UA"/>
              </w:rPr>
            </w:pPr>
            <w:r w:rsidRPr="005F084E">
              <w:rPr>
                <w:lang w:val="uk-UA"/>
              </w:rPr>
              <w:t>0,24</w:t>
            </w:r>
          </w:p>
        </w:tc>
        <w:tc>
          <w:tcPr>
            <w:tcW w:w="1008" w:type="dxa"/>
            <w:vAlign w:val="center"/>
          </w:tcPr>
          <w:p w:rsidR="005F084E" w:rsidRPr="005F084E" w:rsidRDefault="005F084E" w:rsidP="009F0BD9">
            <w:pPr>
              <w:jc w:val="center"/>
              <w:rPr>
                <w:lang w:val="uk-UA"/>
              </w:rPr>
            </w:pPr>
            <w:r w:rsidRPr="005F084E">
              <w:rPr>
                <w:lang w:val="uk-UA"/>
              </w:rPr>
              <w:t>8,64</w:t>
            </w:r>
          </w:p>
        </w:tc>
      </w:tr>
    </w:tbl>
    <w:p w:rsidR="005F084E" w:rsidRPr="005F084E" w:rsidRDefault="005F084E" w:rsidP="009F0BD9">
      <w:pPr>
        <w:spacing w:after="0" w:line="240" w:lineRule="auto"/>
        <w:jc w:val="both"/>
        <w:rPr>
          <w:rFonts w:cs="Times New Roman"/>
          <w:szCs w:val="28"/>
          <w:lang w:val="uk-UA"/>
        </w:rPr>
      </w:pPr>
    </w:p>
    <w:p w:rsidR="005F084E" w:rsidRPr="005F084E" w:rsidRDefault="005F084E" w:rsidP="009F0BD9">
      <w:pPr>
        <w:spacing w:after="0" w:line="240" w:lineRule="auto"/>
        <w:jc w:val="right"/>
        <w:rPr>
          <w:rFonts w:cs="Times New Roman"/>
          <w:b/>
          <w:i/>
          <w:sz w:val="32"/>
          <w:szCs w:val="32"/>
          <w:lang w:val="uk-UA"/>
        </w:rPr>
      </w:pPr>
      <w:r w:rsidRPr="005F084E">
        <w:rPr>
          <w:rFonts w:cs="Times New Roman"/>
          <w:b/>
          <w:i/>
          <w:sz w:val="32"/>
          <w:szCs w:val="32"/>
          <w:lang w:val="uk-UA"/>
        </w:rPr>
        <w:t>Продовження таблиці 2</w:t>
      </w:r>
    </w:p>
    <w:p w:rsidR="005F084E" w:rsidRPr="005F084E" w:rsidRDefault="005F084E" w:rsidP="009F0BD9">
      <w:pPr>
        <w:spacing w:after="0" w:line="240" w:lineRule="auto"/>
        <w:jc w:val="right"/>
        <w:rPr>
          <w:rFonts w:cs="Times New Roman"/>
          <w:szCs w:val="28"/>
          <w:lang w:val="uk-UA"/>
        </w:rPr>
      </w:pPr>
    </w:p>
    <w:tbl>
      <w:tblPr>
        <w:tblStyle w:val="18"/>
        <w:tblW w:w="9889" w:type="dxa"/>
        <w:tblLayout w:type="fixed"/>
        <w:tblLook w:val="04A0" w:firstRow="1" w:lastRow="0" w:firstColumn="1" w:lastColumn="0" w:noHBand="0" w:noVBand="1"/>
      </w:tblPr>
      <w:tblGrid>
        <w:gridCol w:w="2660"/>
        <w:gridCol w:w="1134"/>
        <w:gridCol w:w="1276"/>
        <w:gridCol w:w="1134"/>
        <w:gridCol w:w="1275"/>
        <w:gridCol w:w="1135"/>
        <w:gridCol w:w="1275"/>
      </w:tblGrid>
      <w:tr w:rsidR="005F084E" w:rsidRPr="005F084E" w:rsidTr="00976782">
        <w:tc>
          <w:tcPr>
            <w:tcW w:w="2660" w:type="dxa"/>
            <w:vMerge w:val="restart"/>
            <w:vAlign w:val="center"/>
          </w:tcPr>
          <w:p w:rsidR="005F084E" w:rsidRPr="005F084E" w:rsidRDefault="005F084E" w:rsidP="009F0BD9">
            <w:pPr>
              <w:jc w:val="center"/>
              <w:rPr>
                <w:b/>
                <w:i/>
                <w:lang w:val="uk-UA"/>
              </w:rPr>
            </w:pPr>
            <w:r w:rsidRPr="005F084E">
              <w:rPr>
                <w:b/>
                <w:i/>
                <w:lang w:val="uk-UA"/>
              </w:rPr>
              <w:t>Найменування виробу</w:t>
            </w:r>
          </w:p>
        </w:tc>
        <w:tc>
          <w:tcPr>
            <w:tcW w:w="2410" w:type="dxa"/>
            <w:gridSpan w:val="2"/>
            <w:vAlign w:val="center"/>
          </w:tcPr>
          <w:p w:rsidR="005F084E" w:rsidRPr="005F084E" w:rsidRDefault="005F084E" w:rsidP="009F0BD9">
            <w:pPr>
              <w:jc w:val="center"/>
              <w:rPr>
                <w:b/>
                <w:i/>
                <w:lang w:val="uk-UA"/>
              </w:rPr>
            </w:pPr>
            <w:r w:rsidRPr="005F084E">
              <w:rPr>
                <w:b/>
                <w:i/>
                <w:lang w:val="uk-UA"/>
              </w:rPr>
              <w:t>Витрати на ремонт та експлуатацію</w:t>
            </w:r>
          </w:p>
        </w:tc>
        <w:tc>
          <w:tcPr>
            <w:tcW w:w="2409" w:type="dxa"/>
            <w:gridSpan w:val="2"/>
            <w:vAlign w:val="center"/>
          </w:tcPr>
          <w:p w:rsidR="005F084E" w:rsidRPr="005F084E" w:rsidRDefault="005F084E" w:rsidP="009F0BD9">
            <w:pPr>
              <w:jc w:val="center"/>
              <w:rPr>
                <w:b/>
                <w:i/>
                <w:lang w:val="uk-UA"/>
              </w:rPr>
            </w:pPr>
            <w:r w:rsidRPr="005F084E">
              <w:rPr>
                <w:b/>
                <w:i/>
                <w:lang w:val="uk-UA"/>
              </w:rPr>
              <w:t>Цехові витрати</w:t>
            </w:r>
          </w:p>
        </w:tc>
        <w:tc>
          <w:tcPr>
            <w:tcW w:w="2410" w:type="dxa"/>
            <w:gridSpan w:val="2"/>
            <w:vAlign w:val="center"/>
          </w:tcPr>
          <w:p w:rsidR="005F084E" w:rsidRPr="005F084E" w:rsidRDefault="005F084E" w:rsidP="009F0BD9">
            <w:pPr>
              <w:jc w:val="center"/>
              <w:rPr>
                <w:b/>
                <w:i/>
                <w:lang w:val="uk-UA"/>
              </w:rPr>
            </w:pPr>
            <w:r w:rsidRPr="005F084E">
              <w:rPr>
                <w:b/>
                <w:i/>
                <w:lang w:val="uk-UA"/>
              </w:rPr>
              <w:t>Цехова собівартість</w:t>
            </w:r>
          </w:p>
        </w:tc>
      </w:tr>
      <w:tr w:rsidR="005F084E" w:rsidRPr="005F084E" w:rsidTr="00976782">
        <w:tc>
          <w:tcPr>
            <w:tcW w:w="2660" w:type="dxa"/>
            <w:vMerge/>
            <w:vAlign w:val="center"/>
          </w:tcPr>
          <w:p w:rsidR="005F084E" w:rsidRPr="005F084E" w:rsidRDefault="005F084E" w:rsidP="009F0BD9">
            <w:pPr>
              <w:jc w:val="center"/>
              <w:rPr>
                <w:b/>
                <w:i/>
                <w:lang w:val="uk-UA"/>
              </w:rPr>
            </w:pPr>
          </w:p>
        </w:tc>
        <w:tc>
          <w:tcPr>
            <w:tcW w:w="1134" w:type="dxa"/>
            <w:vAlign w:val="center"/>
          </w:tcPr>
          <w:p w:rsidR="005F084E" w:rsidRPr="005F084E" w:rsidRDefault="005F084E" w:rsidP="009F0BD9">
            <w:pPr>
              <w:jc w:val="center"/>
              <w:rPr>
                <w:b/>
                <w:i/>
              </w:rPr>
            </w:pPr>
            <w:r w:rsidRPr="005F084E">
              <w:rPr>
                <w:b/>
                <w:i/>
              </w:rPr>
              <w:t>на один.</w:t>
            </w:r>
          </w:p>
        </w:tc>
        <w:tc>
          <w:tcPr>
            <w:tcW w:w="1276" w:type="dxa"/>
            <w:vAlign w:val="center"/>
          </w:tcPr>
          <w:p w:rsidR="005F084E" w:rsidRPr="005F084E" w:rsidRDefault="005F084E" w:rsidP="009F0BD9">
            <w:pPr>
              <w:jc w:val="center"/>
              <w:rPr>
                <w:b/>
                <w:i/>
              </w:rPr>
            </w:pPr>
            <w:r w:rsidRPr="005F084E">
              <w:rPr>
                <w:b/>
                <w:i/>
              </w:rPr>
              <w:t>на прогр.</w:t>
            </w:r>
          </w:p>
        </w:tc>
        <w:tc>
          <w:tcPr>
            <w:tcW w:w="1134" w:type="dxa"/>
            <w:vAlign w:val="center"/>
          </w:tcPr>
          <w:p w:rsidR="005F084E" w:rsidRPr="005F084E" w:rsidRDefault="005F084E" w:rsidP="009F0BD9">
            <w:pPr>
              <w:jc w:val="center"/>
              <w:rPr>
                <w:b/>
                <w:i/>
              </w:rPr>
            </w:pPr>
            <w:r w:rsidRPr="005F084E">
              <w:rPr>
                <w:b/>
                <w:i/>
              </w:rPr>
              <w:t>на один.</w:t>
            </w:r>
          </w:p>
        </w:tc>
        <w:tc>
          <w:tcPr>
            <w:tcW w:w="1275" w:type="dxa"/>
            <w:vAlign w:val="center"/>
          </w:tcPr>
          <w:p w:rsidR="005F084E" w:rsidRPr="005F084E" w:rsidRDefault="005F084E" w:rsidP="009F0BD9">
            <w:pPr>
              <w:jc w:val="center"/>
              <w:rPr>
                <w:b/>
                <w:i/>
              </w:rPr>
            </w:pPr>
            <w:r w:rsidRPr="005F084E">
              <w:rPr>
                <w:b/>
                <w:i/>
              </w:rPr>
              <w:t>на прогр.</w:t>
            </w:r>
          </w:p>
        </w:tc>
        <w:tc>
          <w:tcPr>
            <w:tcW w:w="1135" w:type="dxa"/>
            <w:vAlign w:val="center"/>
          </w:tcPr>
          <w:p w:rsidR="005F084E" w:rsidRPr="005F084E" w:rsidRDefault="005F084E" w:rsidP="009F0BD9">
            <w:pPr>
              <w:jc w:val="center"/>
              <w:rPr>
                <w:b/>
                <w:i/>
              </w:rPr>
            </w:pPr>
            <w:r w:rsidRPr="005F084E">
              <w:rPr>
                <w:b/>
                <w:i/>
              </w:rPr>
              <w:t>на один.</w:t>
            </w:r>
          </w:p>
        </w:tc>
        <w:tc>
          <w:tcPr>
            <w:tcW w:w="1275" w:type="dxa"/>
            <w:vAlign w:val="center"/>
          </w:tcPr>
          <w:p w:rsidR="005F084E" w:rsidRPr="005F084E" w:rsidRDefault="005F084E" w:rsidP="009F0BD9">
            <w:pPr>
              <w:jc w:val="center"/>
              <w:rPr>
                <w:b/>
                <w:i/>
              </w:rPr>
            </w:pPr>
            <w:r w:rsidRPr="005F084E">
              <w:rPr>
                <w:b/>
                <w:i/>
              </w:rPr>
              <w:t>на прогр.</w:t>
            </w:r>
          </w:p>
        </w:tc>
      </w:tr>
      <w:tr w:rsidR="005F084E" w:rsidRPr="005F084E" w:rsidTr="00976782">
        <w:tc>
          <w:tcPr>
            <w:tcW w:w="2660" w:type="dxa"/>
            <w:vAlign w:val="center"/>
          </w:tcPr>
          <w:p w:rsidR="005F084E" w:rsidRPr="005F084E" w:rsidRDefault="005F084E" w:rsidP="009F0BD9">
            <w:pPr>
              <w:jc w:val="center"/>
            </w:pPr>
            <w:r w:rsidRPr="005F084E">
              <w:t>Черв’як</w:t>
            </w:r>
          </w:p>
        </w:tc>
        <w:tc>
          <w:tcPr>
            <w:tcW w:w="1134" w:type="dxa"/>
            <w:vAlign w:val="center"/>
          </w:tcPr>
          <w:p w:rsidR="005F084E" w:rsidRPr="005F084E" w:rsidRDefault="005F084E" w:rsidP="009F0BD9">
            <w:pPr>
              <w:jc w:val="center"/>
              <w:rPr>
                <w:lang w:val="uk-UA"/>
              </w:rPr>
            </w:pPr>
            <w:r w:rsidRPr="005F084E">
              <w:rPr>
                <w:lang w:val="uk-UA"/>
              </w:rPr>
              <w:t>3,90</w:t>
            </w:r>
          </w:p>
        </w:tc>
        <w:tc>
          <w:tcPr>
            <w:tcW w:w="1276" w:type="dxa"/>
            <w:vAlign w:val="center"/>
          </w:tcPr>
          <w:p w:rsidR="005F084E" w:rsidRPr="005F084E" w:rsidRDefault="005F084E" w:rsidP="009F0BD9">
            <w:pPr>
              <w:jc w:val="center"/>
              <w:rPr>
                <w:lang w:val="uk-UA"/>
              </w:rPr>
            </w:pPr>
            <w:r w:rsidRPr="005F084E">
              <w:rPr>
                <w:lang w:val="uk-UA"/>
              </w:rPr>
              <w:t>292,5</w:t>
            </w:r>
          </w:p>
        </w:tc>
        <w:tc>
          <w:tcPr>
            <w:tcW w:w="1134" w:type="dxa"/>
            <w:vAlign w:val="center"/>
          </w:tcPr>
          <w:p w:rsidR="005F084E" w:rsidRPr="005F084E" w:rsidRDefault="005F084E" w:rsidP="009F0BD9">
            <w:pPr>
              <w:jc w:val="center"/>
              <w:rPr>
                <w:lang w:val="uk-UA"/>
              </w:rPr>
            </w:pPr>
            <w:r w:rsidRPr="005F084E">
              <w:rPr>
                <w:lang w:val="uk-UA"/>
              </w:rPr>
              <w:t>0,92</w:t>
            </w:r>
          </w:p>
        </w:tc>
        <w:tc>
          <w:tcPr>
            <w:tcW w:w="1275" w:type="dxa"/>
            <w:vAlign w:val="center"/>
          </w:tcPr>
          <w:p w:rsidR="005F084E" w:rsidRPr="005F084E" w:rsidRDefault="005F084E" w:rsidP="009F0BD9">
            <w:pPr>
              <w:jc w:val="center"/>
              <w:rPr>
                <w:lang w:val="uk-UA"/>
              </w:rPr>
            </w:pPr>
            <w:r w:rsidRPr="005F084E">
              <w:rPr>
                <w:lang w:val="uk-UA"/>
              </w:rPr>
              <w:t>69,00</w:t>
            </w:r>
          </w:p>
        </w:tc>
        <w:tc>
          <w:tcPr>
            <w:tcW w:w="1135" w:type="dxa"/>
            <w:vAlign w:val="center"/>
          </w:tcPr>
          <w:p w:rsidR="005F084E" w:rsidRPr="005F084E" w:rsidRDefault="005F084E" w:rsidP="009F0BD9">
            <w:pPr>
              <w:jc w:val="center"/>
              <w:rPr>
                <w:lang w:val="uk-UA"/>
              </w:rPr>
            </w:pPr>
            <w:r w:rsidRPr="005F084E">
              <w:rPr>
                <w:lang w:val="uk-UA"/>
              </w:rPr>
              <w:t>33,67</w:t>
            </w:r>
          </w:p>
        </w:tc>
        <w:tc>
          <w:tcPr>
            <w:tcW w:w="1275" w:type="dxa"/>
            <w:vAlign w:val="center"/>
          </w:tcPr>
          <w:p w:rsidR="005F084E" w:rsidRPr="005F084E" w:rsidRDefault="005F084E" w:rsidP="009F0BD9">
            <w:pPr>
              <w:jc w:val="center"/>
              <w:rPr>
                <w:lang w:val="uk-UA"/>
              </w:rPr>
            </w:pPr>
            <w:r w:rsidRPr="005F084E">
              <w:rPr>
                <w:lang w:val="uk-UA"/>
              </w:rPr>
              <w:t>2525,25</w:t>
            </w:r>
          </w:p>
        </w:tc>
      </w:tr>
      <w:tr w:rsidR="005F084E" w:rsidRPr="005F084E" w:rsidTr="00976782">
        <w:tc>
          <w:tcPr>
            <w:tcW w:w="2660" w:type="dxa"/>
            <w:vAlign w:val="center"/>
          </w:tcPr>
          <w:p w:rsidR="005F084E" w:rsidRPr="005F084E" w:rsidRDefault="005F084E" w:rsidP="009F0BD9">
            <w:pPr>
              <w:jc w:val="center"/>
            </w:pPr>
            <w:r w:rsidRPr="005F084E">
              <w:t>Шестерня конічна</w:t>
            </w:r>
          </w:p>
        </w:tc>
        <w:tc>
          <w:tcPr>
            <w:tcW w:w="1134" w:type="dxa"/>
            <w:vAlign w:val="center"/>
          </w:tcPr>
          <w:p w:rsidR="005F084E" w:rsidRPr="005F084E" w:rsidRDefault="005F084E" w:rsidP="009F0BD9">
            <w:pPr>
              <w:jc w:val="center"/>
              <w:rPr>
                <w:lang w:val="uk-UA"/>
              </w:rPr>
            </w:pPr>
            <w:r w:rsidRPr="005F084E">
              <w:rPr>
                <w:lang w:val="uk-UA"/>
              </w:rPr>
              <w:t>7,43</w:t>
            </w:r>
          </w:p>
        </w:tc>
        <w:tc>
          <w:tcPr>
            <w:tcW w:w="1276" w:type="dxa"/>
            <w:vAlign w:val="center"/>
          </w:tcPr>
          <w:p w:rsidR="005F084E" w:rsidRPr="005F084E" w:rsidRDefault="005F084E" w:rsidP="009F0BD9">
            <w:pPr>
              <w:jc w:val="center"/>
              <w:rPr>
                <w:lang w:val="uk-UA"/>
              </w:rPr>
            </w:pPr>
            <w:r w:rsidRPr="005F084E">
              <w:rPr>
                <w:lang w:val="uk-UA"/>
              </w:rPr>
              <w:t>297,2</w:t>
            </w:r>
          </w:p>
        </w:tc>
        <w:tc>
          <w:tcPr>
            <w:tcW w:w="1134" w:type="dxa"/>
            <w:vAlign w:val="center"/>
          </w:tcPr>
          <w:p w:rsidR="005F084E" w:rsidRPr="005F084E" w:rsidRDefault="005F084E" w:rsidP="009F0BD9">
            <w:pPr>
              <w:jc w:val="center"/>
              <w:rPr>
                <w:lang w:val="uk-UA"/>
              </w:rPr>
            </w:pPr>
            <w:r w:rsidRPr="005F084E">
              <w:rPr>
                <w:lang w:val="uk-UA"/>
              </w:rPr>
              <w:t>1,74</w:t>
            </w:r>
          </w:p>
        </w:tc>
        <w:tc>
          <w:tcPr>
            <w:tcW w:w="1275" w:type="dxa"/>
            <w:vAlign w:val="center"/>
          </w:tcPr>
          <w:p w:rsidR="005F084E" w:rsidRPr="005F084E" w:rsidRDefault="005F084E" w:rsidP="009F0BD9">
            <w:pPr>
              <w:jc w:val="center"/>
              <w:rPr>
                <w:lang w:val="uk-UA"/>
              </w:rPr>
            </w:pPr>
            <w:r w:rsidRPr="005F084E">
              <w:rPr>
                <w:lang w:val="uk-UA"/>
              </w:rPr>
              <w:t>69,60</w:t>
            </w:r>
          </w:p>
        </w:tc>
        <w:tc>
          <w:tcPr>
            <w:tcW w:w="1135" w:type="dxa"/>
            <w:vAlign w:val="center"/>
          </w:tcPr>
          <w:p w:rsidR="005F084E" w:rsidRPr="005F084E" w:rsidRDefault="005F084E" w:rsidP="009F0BD9">
            <w:pPr>
              <w:jc w:val="center"/>
              <w:rPr>
                <w:lang w:val="uk-UA"/>
              </w:rPr>
            </w:pPr>
            <w:r w:rsidRPr="005F084E">
              <w:rPr>
                <w:lang w:val="uk-UA"/>
              </w:rPr>
              <w:t>35,54</w:t>
            </w:r>
          </w:p>
        </w:tc>
        <w:tc>
          <w:tcPr>
            <w:tcW w:w="1275" w:type="dxa"/>
            <w:vAlign w:val="center"/>
          </w:tcPr>
          <w:p w:rsidR="005F084E" w:rsidRPr="005F084E" w:rsidRDefault="005F084E" w:rsidP="009F0BD9">
            <w:pPr>
              <w:jc w:val="center"/>
              <w:rPr>
                <w:lang w:val="uk-UA"/>
              </w:rPr>
            </w:pPr>
            <w:r w:rsidRPr="005F084E">
              <w:rPr>
                <w:lang w:val="uk-UA"/>
              </w:rPr>
              <w:t>1421,60</w:t>
            </w:r>
          </w:p>
        </w:tc>
      </w:tr>
      <w:tr w:rsidR="005F084E" w:rsidRPr="005F084E" w:rsidTr="00976782">
        <w:tc>
          <w:tcPr>
            <w:tcW w:w="2660" w:type="dxa"/>
            <w:vAlign w:val="center"/>
          </w:tcPr>
          <w:p w:rsidR="005F084E" w:rsidRPr="005F084E" w:rsidRDefault="005F084E" w:rsidP="009F0BD9">
            <w:pPr>
              <w:jc w:val="center"/>
            </w:pPr>
            <w:r w:rsidRPr="005F084E">
              <w:t>Вінець</w:t>
            </w:r>
          </w:p>
        </w:tc>
        <w:tc>
          <w:tcPr>
            <w:tcW w:w="1134" w:type="dxa"/>
            <w:vAlign w:val="center"/>
          </w:tcPr>
          <w:p w:rsidR="005F084E" w:rsidRPr="005F084E" w:rsidRDefault="005F084E" w:rsidP="009F0BD9">
            <w:pPr>
              <w:jc w:val="center"/>
              <w:rPr>
                <w:lang w:val="uk-UA"/>
              </w:rPr>
            </w:pPr>
            <w:r w:rsidRPr="005F084E">
              <w:rPr>
                <w:lang w:val="uk-UA"/>
              </w:rPr>
              <w:t>7,50</w:t>
            </w:r>
          </w:p>
        </w:tc>
        <w:tc>
          <w:tcPr>
            <w:tcW w:w="1276" w:type="dxa"/>
            <w:vAlign w:val="center"/>
          </w:tcPr>
          <w:p w:rsidR="005F084E" w:rsidRPr="005F084E" w:rsidRDefault="005F084E" w:rsidP="009F0BD9">
            <w:pPr>
              <w:jc w:val="center"/>
              <w:rPr>
                <w:lang w:val="uk-UA"/>
              </w:rPr>
            </w:pPr>
            <w:r w:rsidRPr="005F084E">
              <w:rPr>
                <w:lang w:val="uk-UA"/>
              </w:rPr>
              <w:t>770,0</w:t>
            </w:r>
          </w:p>
        </w:tc>
        <w:tc>
          <w:tcPr>
            <w:tcW w:w="1134" w:type="dxa"/>
            <w:vAlign w:val="center"/>
          </w:tcPr>
          <w:p w:rsidR="005F084E" w:rsidRPr="005F084E" w:rsidRDefault="005F084E" w:rsidP="009F0BD9">
            <w:pPr>
              <w:jc w:val="center"/>
              <w:rPr>
                <w:lang w:val="uk-UA"/>
              </w:rPr>
            </w:pPr>
            <w:r w:rsidRPr="005F084E">
              <w:rPr>
                <w:lang w:val="uk-UA"/>
              </w:rPr>
              <w:t>1,76</w:t>
            </w:r>
          </w:p>
        </w:tc>
        <w:tc>
          <w:tcPr>
            <w:tcW w:w="1275" w:type="dxa"/>
            <w:vAlign w:val="center"/>
          </w:tcPr>
          <w:p w:rsidR="005F084E" w:rsidRPr="005F084E" w:rsidRDefault="005F084E" w:rsidP="009F0BD9">
            <w:pPr>
              <w:jc w:val="center"/>
              <w:rPr>
                <w:lang w:val="uk-UA"/>
              </w:rPr>
            </w:pPr>
            <w:r w:rsidRPr="005F084E">
              <w:rPr>
                <w:lang w:val="uk-UA"/>
              </w:rPr>
              <w:t>63,36</w:t>
            </w:r>
          </w:p>
        </w:tc>
        <w:tc>
          <w:tcPr>
            <w:tcW w:w="1135" w:type="dxa"/>
            <w:vAlign w:val="center"/>
          </w:tcPr>
          <w:p w:rsidR="005F084E" w:rsidRPr="005F084E" w:rsidRDefault="005F084E" w:rsidP="009F0BD9">
            <w:pPr>
              <w:jc w:val="center"/>
              <w:rPr>
                <w:lang w:val="uk-UA"/>
              </w:rPr>
            </w:pPr>
            <w:r w:rsidRPr="005F084E">
              <w:rPr>
                <w:lang w:val="uk-UA"/>
              </w:rPr>
              <w:t>35,54</w:t>
            </w:r>
          </w:p>
        </w:tc>
        <w:tc>
          <w:tcPr>
            <w:tcW w:w="1275" w:type="dxa"/>
            <w:vAlign w:val="center"/>
          </w:tcPr>
          <w:p w:rsidR="005F084E" w:rsidRPr="005F084E" w:rsidRDefault="005F084E" w:rsidP="009F0BD9">
            <w:pPr>
              <w:jc w:val="center"/>
              <w:rPr>
                <w:lang w:val="uk-UA"/>
              </w:rPr>
            </w:pPr>
            <w:r w:rsidRPr="005F084E">
              <w:rPr>
                <w:lang w:val="uk-UA"/>
              </w:rPr>
              <w:t>1279,60</w:t>
            </w:r>
          </w:p>
        </w:tc>
      </w:tr>
      <w:tr w:rsidR="005F084E" w:rsidRPr="005F084E" w:rsidTr="00976782">
        <w:tc>
          <w:tcPr>
            <w:tcW w:w="2660" w:type="dxa"/>
            <w:vAlign w:val="center"/>
          </w:tcPr>
          <w:p w:rsidR="005F084E" w:rsidRPr="005F084E" w:rsidRDefault="005F084E" w:rsidP="009F0BD9">
            <w:pPr>
              <w:jc w:val="center"/>
              <w:rPr>
                <w:b/>
                <w:lang w:val="uk-UA"/>
              </w:rPr>
            </w:pPr>
            <w:r w:rsidRPr="005F084E">
              <w:rPr>
                <w:b/>
                <w:lang w:val="uk-UA"/>
              </w:rPr>
              <w:t>Разом</w:t>
            </w:r>
          </w:p>
        </w:tc>
        <w:tc>
          <w:tcPr>
            <w:tcW w:w="1134" w:type="dxa"/>
            <w:vAlign w:val="center"/>
          </w:tcPr>
          <w:p w:rsidR="005F084E" w:rsidRPr="005F084E" w:rsidRDefault="005F084E" w:rsidP="009F0BD9">
            <w:pPr>
              <w:jc w:val="center"/>
              <w:rPr>
                <w:lang w:val="uk-UA"/>
              </w:rPr>
            </w:pPr>
          </w:p>
        </w:tc>
        <w:tc>
          <w:tcPr>
            <w:tcW w:w="1276" w:type="dxa"/>
            <w:vAlign w:val="center"/>
          </w:tcPr>
          <w:p w:rsidR="005F084E" w:rsidRPr="005F084E" w:rsidRDefault="005F084E" w:rsidP="009F0BD9">
            <w:pPr>
              <w:jc w:val="center"/>
              <w:rPr>
                <w:lang w:val="uk-UA"/>
              </w:rPr>
            </w:pPr>
          </w:p>
        </w:tc>
        <w:tc>
          <w:tcPr>
            <w:tcW w:w="1134" w:type="dxa"/>
            <w:vAlign w:val="center"/>
          </w:tcPr>
          <w:p w:rsidR="005F084E" w:rsidRPr="005F084E" w:rsidRDefault="005F084E" w:rsidP="009F0BD9">
            <w:pPr>
              <w:jc w:val="center"/>
              <w:rPr>
                <w:lang w:val="uk-UA"/>
              </w:rPr>
            </w:pPr>
          </w:p>
        </w:tc>
        <w:tc>
          <w:tcPr>
            <w:tcW w:w="1275" w:type="dxa"/>
            <w:vAlign w:val="center"/>
          </w:tcPr>
          <w:p w:rsidR="005F084E" w:rsidRPr="005F084E" w:rsidRDefault="005F084E" w:rsidP="009F0BD9">
            <w:pPr>
              <w:jc w:val="center"/>
              <w:rPr>
                <w:lang w:val="uk-UA"/>
              </w:rPr>
            </w:pPr>
          </w:p>
        </w:tc>
        <w:tc>
          <w:tcPr>
            <w:tcW w:w="1135" w:type="dxa"/>
            <w:vAlign w:val="center"/>
          </w:tcPr>
          <w:p w:rsidR="005F084E" w:rsidRPr="005F084E" w:rsidRDefault="005F084E" w:rsidP="009F0BD9">
            <w:pPr>
              <w:jc w:val="center"/>
              <w:rPr>
                <w:lang w:val="uk-UA"/>
              </w:rPr>
            </w:pPr>
          </w:p>
        </w:tc>
        <w:tc>
          <w:tcPr>
            <w:tcW w:w="1275" w:type="dxa"/>
            <w:vAlign w:val="center"/>
          </w:tcPr>
          <w:p w:rsidR="005F084E" w:rsidRPr="005F084E" w:rsidRDefault="005F084E" w:rsidP="009F0BD9">
            <w:pPr>
              <w:jc w:val="center"/>
              <w:rPr>
                <w:b/>
                <w:lang w:val="uk-UA"/>
              </w:rPr>
            </w:pPr>
            <w:r w:rsidRPr="005F084E">
              <w:rPr>
                <w:b/>
                <w:lang w:val="uk-UA"/>
              </w:rPr>
              <w:t>5226,45</w:t>
            </w:r>
          </w:p>
        </w:tc>
      </w:tr>
    </w:tbl>
    <w:p w:rsidR="005F084E" w:rsidRPr="005F084E" w:rsidRDefault="005F084E" w:rsidP="009F0BD9">
      <w:pPr>
        <w:spacing w:after="0" w:line="240" w:lineRule="auto"/>
        <w:jc w:val="both"/>
        <w:rPr>
          <w:rFonts w:cs="Times New Roman"/>
          <w:szCs w:val="28"/>
          <w:lang w:val="uk-UA"/>
        </w:rPr>
      </w:pPr>
    </w:p>
    <w:p w:rsidR="00070D05" w:rsidRDefault="00070D05" w:rsidP="009F0BD9">
      <w:pPr>
        <w:spacing w:after="0" w:line="240" w:lineRule="auto"/>
        <w:rPr>
          <w:rFonts w:cs="Times New Roman"/>
          <w:sz w:val="22"/>
          <w:szCs w:val="22"/>
          <w:lang w:val="uk-UA"/>
        </w:rPr>
      </w:pPr>
      <w:r>
        <w:rPr>
          <w:rFonts w:cs="Times New Roman"/>
          <w:sz w:val="22"/>
          <w:szCs w:val="22"/>
          <w:lang w:val="uk-UA"/>
        </w:rPr>
        <w:br w:type="page"/>
      </w:r>
    </w:p>
    <w:p w:rsidR="00070D05" w:rsidRDefault="00070D05" w:rsidP="009F0BD9">
      <w:pPr>
        <w:spacing w:after="0" w:line="240" w:lineRule="auto"/>
        <w:jc w:val="right"/>
        <w:rPr>
          <w:rFonts w:cs="Times New Roman"/>
          <w:i/>
          <w:sz w:val="32"/>
          <w:szCs w:val="32"/>
          <w:lang w:val="uk-UA" w:eastAsia="uk-UA"/>
        </w:rPr>
        <w:sectPr w:rsidR="00070D05" w:rsidSect="005773DC">
          <w:pgSz w:w="11906" w:h="16838"/>
          <w:pgMar w:top="1134" w:right="1134" w:bottom="1134" w:left="1134" w:header="709" w:footer="709" w:gutter="0"/>
          <w:cols w:space="708"/>
          <w:docGrid w:linePitch="360"/>
        </w:sectPr>
      </w:pPr>
    </w:p>
    <w:p w:rsidR="00070D05" w:rsidRDefault="00070D05" w:rsidP="00DA7B0F">
      <w:pPr>
        <w:spacing w:after="0" w:line="360" w:lineRule="auto"/>
        <w:jc w:val="right"/>
        <w:rPr>
          <w:rFonts w:cs="Times New Roman"/>
          <w:i/>
          <w:sz w:val="32"/>
          <w:szCs w:val="32"/>
          <w:lang w:val="uk-UA" w:eastAsia="uk-UA"/>
        </w:rPr>
      </w:pPr>
      <w:r w:rsidRPr="00236921">
        <w:rPr>
          <w:rFonts w:cs="Times New Roman"/>
          <w:i/>
          <w:sz w:val="32"/>
          <w:szCs w:val="32"/>
          <w:lang w:val="uk-UA" w:eastAsia="uk-UA"/>
        </w:rPr>
        <w:lastRenderedPageBreak/>
        <w:t xml:space="preserve">Додаток </w:t>
      </w:r>
      <w:r>
        <w:rPr>
          <w:rFonts w:cs="Times New Roman"/>
          <w:i/>
          <w:sz w:val="32"/>
          <w:szCs w:val="32"/>
          <w:lang w:val="uk-UA" w:eastAsia="uk-UA"/>
        </w:rPr>
        <w:t>10</w:t>
      </w:r>
    </w:p>
    <w:p w:rsidR="00072741" w:rsidRDefault="00072741" w:rsidP="00DA7B0F">
      <w:pPr>
        <w:tabs>
          <w:tab w:val="left" w:pos="12975"/>
        </w:tabs>
        <w:spacing w:after="0" w:line="360" w:lineRule="auto"/>
        <w:rPr>
          <w:rFonts w:cs="Times New Roman"/>
          <w:i/>
          <w:sz w:val="32"/>
          <w:szCs w:val="32"/>
          <w:lang w:val="uk-UA" w:eastAsia="uk-UA"/>
        </w:rPr>
      </w:pPr>
      <w:r>
        <w:rPr>
          <w:noProof/>
          <w:sz w:val="32"/>
          <w:szCs w:val="32"/>
          <w:lang w:eastAsia="ru-RU"/>
        </w:rPr>
        <mc:AlternateContent>
          <mc:Choice Requires="wps">
            <w:drawing>
              <wp:anchor distT="0" distB="0" distL="114300" distR="114300" simplePos="0" relativeHeight="252090368" behindDoc="0" locked="0" layoutInCell="1" allowOverlap="1" wp14:anchorId="6789BCDE" wp14:editId="2A1F7667">
                <wp:simplePos x="0" y="0"/>
                <wp:positionH relativeFrom="column">
                  <wp:posOffset>2242185</wp:posOffset>
                </wp:positionH>
                <wp:positionV relativeFrom="paragraph">
                  <wp:posOffset>237490</wp:posOffset>
                </wp:positionV>
                <wp:extent cx="405765" cy="1575435"/>
                <wp:effectExtent l="266700" t="0" r="184785" b="0"/>
                <wp:wrapNone/>
                <wp:docPr id="142" name="Прямоугольник 142"/>
                <wp:cNvGraphicFramePr/>
                <a:graphic xmlns:a="http://schemas.openxmlformats.org/drawingml/2006/main">
                  <a:graphicData uri="http://schemas.microsoft.com/office/word/2010/wordprocessingShape">
                    <wps:wsp>
                      <wps:cNvSpPr/>
                      <wps:spPr>
                        <a:xfrm rot="1752628">
                          <a:off x="0" y="0"/>
                          <a:ext cx="405765" cy="157543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Безіменний</w:t>
                            </w:r>
                            <w:r>
                              <w:rPr>
                                <w:b/>
                                <w:sz w:val="32"/>
                                <w:szCs w:val="32"/>
                                <w:lang w:val="uk-UA"/>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2" o:spid="_x0000_s1112" style="position:absolute;margin-left:176.55pt;margin-top:18.7pt;width:31.95pt;height:124.05pt;rotation:1914337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9XhwIAAMAEAAAOAAAAZHJzL2Uyb0RvYy54bWysVM1u2zAMvg/YOwi6r07cOOmMOkXQosOA&#10;oi3QDj0zshwbkCVNUmJ3pwG7Dtgj7CF2GfbTZ3DeaJTsdEG307CLQIr0J/LjRx+ftLUgG25spWRG&#10;xwcjSrhkKq/kKqNvbs9fHFFiHcgchJI8o/fc0pP582fHjU55rEolcm4IgkibNjqjpXM6jSLLSl6D&#10;PVCaSwwWytTg0DWrKDfQIHotong0mkaNMrk2inFr8fasD9J5wC8KztxVUVjuiMgo1ubCacK59Gc0&#10;P4Z0ZUCXFRvKgH+oooZK4qOPUGfggKxN9QdUXTGjrCrcAVN1pIqiYjz0gN2MR0+6uSlB89ALkmP1&#10;I032/8Gyy821IVWOs5vElEiocUjd5+377afuR/ew/dB96R6679uP3c/ua/eN+CzkrNE2xU9v9LUZ&#10;PIumJ6AtTE2MQqLHsySexkeBFmyUtIH1+0fWeesIw8vJKJlNE0oYhsbJLJkcJv6JqMfymNpY94qr&#10;mngjowanGlBhc2Fdn7pL8elSnVdC4D2kQpImo9PDBGfPAPVVCHBo1ho7tnJFCYgVCpc5ExD3PvWI&#10;Z2BLsgHUjlWiyoeyhPTQPKhrKMDz0TPgLdcu28Dp0XRH1lLl90h0IAZrsZqdV/jABVh3DQYlh5e4&#10;Ru4Kj0IoLFoNFiWlMu/+du/zM+rPeIafN6hiLPTtGgynRLyWKJOX48kEQy44k2QWo2P2I8v9iFzX&#10;pwqbHYcCg+nzndiZhVH1HS7cwj+MIZAMi+vpG5xT128Xrizji0VIQ6lrcBfyRjMPvhvpbXsHRg9D&#10;dSiHS7VTPKRPZtvn9tNdrJ0qqjB4z3ZPLQrGO7gmQTrDSvs93PdD1u8fz/wXAAAA//8DAFBLAwQU&#10;AAYACAAAACEAqMgyTOIAAAAKAQAADwAAAGRycy9kb3ducmV2LnhtbEyPwU7DMAyG70i8Q2QkLoil&#10;3dpt6ppOgAQnJMTGJu2WNaGtSJwqybqOp8ec4GbLvz5/f7kerWGD9qFzKCCdJMA01k512Aj42D7f&#10;L4GFKFFJ41ALuOgA6+r6qpSFcmd818MmNowgGAopoI2xLzgPdautDBPXa6Tbp/NWRlp9w5WXZ4Jb&#10;w6dJMudWdkgfWtnrp1bXX5uTJcqdNNnucBj2e//y9nh53c6N/Rbi9mZ8WAGLeox/YfjVJ3WoyOno&#10;TqgCMwJm+SylKA2LDBgFsnRB5Y4Cpss8B16V/H+F6gcAAP//AwBQSwECLQAUAAYACAAAACEAtoM4&#10;kv4AAADhAQAAEwAAAAAAAAAAAAAAAAAAAAAAW0NvbnRlbnRfVHlwZXNdLnhtbFBLAQItABQABgAI&#10;AAAAIQA4/SH/1gAAAJQBAAALAAAAAAAAAAAAAAAAAC8BAABfcmVscy8ucmVsc1BLAQItABQABgAI&#10;AAAAIQCO1l9XhwIAAMAEAAAOAAAAAAAAAAAAAAAAAC4CAABkcnMvZTJvRG9jLnhtbFBLAQItABQA&#10;BgAIAAAAIQCoyDJM4gAAAAoBAAAPAAAAAAAAAAAAAAAAAOEEAABkcnMvZG93bnJldi54bWxQSwUG&#10;AAAAAAQABADzAAAA8AU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Безіменний</w:t>
                      </w:r>
                      <w:r>
                        <w:rPr>
                          <w:b/>
                          <w:sz w:val="32"/>
                          <w:szCs w:val="32"/>
                          <w:lang w:val="uk-UA"/>
                        </w:rPr>
                        <w:t xml:space="preserve"> (4)</w:t>
                      </w:r>
                    </w:p>
                  </w:txbxContent>
                </v:textbox>
              </v:rect>
            </w:pict>
          </mc:Fallback>
        </mc:AlternateContent>
      </w:r>
      <w:r>
        <w:rPr>
          <w:noProof/>
          <w:sz w:val="32"/>
          <w:szCs w:val="32"/>
          <w:lang w:eastAsia="ru-RU"/>
        </w:rPr>
        <mc:AlternateContent>
          <mc:Choice Requires="wps">
            <w:drawing>
              <wp:anchor distT="0" distB="0" distL="114300" distR="114300" simplePos="0" relativeHeight="252094464" behindDoc="0" locked="0" layoutInCell="1" allowOverlap="1" wp14:anchorId="140E1A86" wp14:editId="7C1C36A1">
                <wp:simplePos x="0" y="0"/>
                <wp:positionH relativeFrom="column">
                  <wp:posOffset>3949700</wp:posOffset>
                </wp:positionH>
                <wp:positionV relativeFrom="paragraph">
                  <wp:posOffset>374015</wp:posOffset>
                </wp:positionV>
                <wp:extent cx="410210" cy="1393190"/>
                <wp:effectExtent l="228600" t="0" r="142240" b="0"/>
                <wp:wrapNone/>
                <wp:docPr id="144" name="Прямоугольник 144"/>
                <wp:cNvGraphicFramePr/>
                <a:graphic xmlns:a="http://schemas.openxmlformats.org/drawingml/2006/main">
                  <a:graphicData uri="http://schemas.microsoft.com/office/word/2010/wordprocessingShape">
                    <wps:wsp>
                      <wps:cNvSpPr/>
                      <wps:spPr>
                        <a:xfrm rot="1632910">
                          <a:off x="0" y="0"/>
                          <a:ext cx="410210" cy="1393190"/>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Вказівний</w:t>
                            </w:r>
                            <w:r>
                              <w:rPr>
                                <w:b/>
                                <w:sz w:val="32"/>
                                <w:szCs w:val="32"/>
                                <w:lang w:val="uk-UA"/>
                              </w:rPr>
                              <w:t xml:space="preserve">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4" o:spid="_x0000_s1113" style="position:absolute;margin-left:311pt;margin-top:29.45pt;width:32.3pt;height:109.7pt;rotation:1783573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NvhgIAAMAEAAAOAAAAZHJzL2Uyb0RvYy54bWysVEtu2zAQ3RfoHQjuG1m287EROTASpCgQ&#10;JAGSIusxRVoCKJIlaUvpqkC3BXKEHqKbop+cQb5Rh5ScGmlXRTfEDGf0OPPejI5PmkqSNbeu1Cqj&#10;6d6AEq6Yzku1zOjb2/NXR5Q4DyoHqRXP6D139GT28sVxbaZ8qAstc24Jgig3rU1GC+/NNEkcK3gF&#10;bk8brjAotK3Ao2uXSW6hRvRKJsPB4CCptc2N1Yw7h7dnXZDOIr4QnPkrIRz3RGYUa/PxtPFchDOZ&#10;HcN0acEUJevLgH+oooJS4aNPUGfggaxs+QdUVTKrnRZ+j+kq0UKUjMcesJt08KybmwIMj70gOc48&#10;0eT+Hyy7XF9bUuao3XhMiYIKRWo/bz5sHtof7ePmY/ulfWy/bz61P9uv7TcSspCz2rgpfnpjrm3v&#10;OTQDAY2wFbEaiU4PRsNJOoi0YKOkiazfP7HOG08YXo7TwRDTCMNQOpqM0kmUJemwAqaxzr/muiLB&#10;yKhFVSMqrC+cx/cxdZsS0pU+L6WMykpF6owejPYDPuB8CQkezcpgx04tKQG5xMFl3kbEnU8D4hm4&#10;gqwBZ8dpWeahc3xLqvAKj9PVFxD46BgIlm8WTeT06HBL1kLn90h0JAZrcYadl/jABTh/DRZHDi9x&#10;jfwVHkJqLFr3FiWFtu//dh/yMxrO4SF+XuMUY6HvVmA5JfKNwjGZoF4Y8tEZ7x8O0bG7kcVuRK2q&#10;U43NprHAaIZ8L7emsLq6w4Wbh4cxBIphcR19vXPqu+3ClWV8Po9pOOoG/IW6MSyAbyW9be7Aml5U&#10;j+NwqbcTD9Nn2na5nbrzldeijMIHtjtqUZng4JpEjfqVDnu468es3z+e2S8AAAD//wMAUEsDBBQA&#10;BgAIAAAAIQAdBb6Q4gAAAAoBAAAPAAAAZHJzL2Rvd25yZXYueG1sTI9PS8QwFMTvgt8hPMGbm24W&#10;Y61NFxH/gKuwuwp6zDbPpti8lCa7rX5640mPwwwzvymXk+vYAYfQelIwn2XAkGpvWmoUvL7cneXA&#10;QtRkdOcJFXxhgGV1fFTqwviRNnjYxoalEgqFVmBj7AvOQ23R6TDzPVLyPvzgdExyaLgZ9JjKXcdF&#10;lknudEtpweoebyzWn9u9U7B6f5iv7XibPd7rwI14XuDT95tSpyfT9RWwiFP8C8MvfkKHKjHt/J5M&#10;YJ0CKUT6EhWc55fAUkDmUgLbKRAX+QJ4VfL/F6ofAAAA//8DAFBLAQItABQABgAIAAAAIQC2gziS&#10;/gAAAOEBAAATAAAAAAAAAAAAAAAAAAAAAABbQ29udGVudF9UeXBlc10ueG1sUEsBAi0AFAAGAAgA&#10;AAAhADj9If/WAAAAlAEAAAsAAAAAAAAAAAAAAAAALwEAAF9yZWxzLy5yZWxzUEsBAi0AFAAGAAgA&#10;AAAhAEPeM2+GAgAAwAQAAA4AAAAAAAAAAAAAAAAALgIAAGRycy9lMm9Eb2MueG1sUEsBAi0AFAAG&#10;AAgAAAAhAB0FvpDiAAAACgEAAA8AAAAAAAAAAAAAAAAA4AQAAGRycy9kb3ducmV2LnhtbFBLBQYA&#10;AAAABAAEAPMAAADvBQ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Вказівний</w:t>
                      </w:r>
                      <w:r>
                        <w:rPr>
                          <w:b/>
                          <w:sz w:val="32"/>
                          <w:szCs w:val="32"/>
                          <w:lang w:val="uk-UA"/>
                        </w:rPr>
                        <w:t xml:space="preserve"> (2)</w:t>
                      </w:r>
                    </w:p>
                  </w:txbxContent>
                </v:textbox>
              </v:rect>
            </w:pict>
          </mc:Fallback>
        </mc:AlternateContent>
      </w:r>
      <w:r>
        <w:rPr>
          <w:noProof/>
          <w:sz w:val="32"/>
          <w:szCs w:val="32"/>
          <w:lang w:eastAsia="ru-RU"/>
        </w:rPr>
        <mc:AlternateContent>
          <mc:Choice Requires="wps">
            <w:drawing>
              <wp:anchor distT="0" distB="0" distL="114300" distR="114300" simplePos="0" relativeHeight="252108800" behindDoc="0" locked="0" layoutInCell="1" allowOverlap="1" wp14:anchorId="6168C848" wp14:editId="0BD84D7F">
                <wp:simplePos x="0" y="0"/>
                <wp:positionH relativeFrom="column">
                  <wp:posOffset>5201285</wp:posOffset>
                </wp:positionH>
                <wp:positionV relativeFrom="paragraph">
                  <wp:posOffset>379095</wp:posOffset>
                </wp:positionV>
                <wp:extent cx="410210" cy="1393190"/>
                <wp:effectExtent l="209550" t="0" r="123190" b="0"/>
                <wp:wrapNone/>
                <wp:docPr id="151" name="Прямоугольник 151"/>
                <wp:cNvGraphicFramePr/>
                <a:graphic xmlns:a="http://schemas.openxmlformats.org/drawingml/2006/main">
                  <a:graphicData uri="http://schemas.microsoft.com/office/word/2010/wordprocessingShape">
                    <wps:wsp>
                      <wps:cNvSpPr/>
                      <wps:spPr>
                        <a:xfrm rot="1503487">
                          <a:off x="0" y="0"/>
                          <a:ext cx="410210" cy="1393190"/>
                        </a:xfrm>
                        <a:prstGeom prst="rect">
                          <a:avLst/>
                        </a:prstGeom>
                        <a:noFill/>
                        <a:ln w="6350" cap="flat" cmpd="sng" algn="ctr">
                          <a:noFill/>
                          <a:prstDash val="solid"/>
                        </a:ln>
                        <a:effectLst/>
                      </wps:spPr>
                      <wps:txbx>
                        <w:txbxContent>
                          <w:p w:rsidR="00C73C76" w:rsidRPr="009774A0" w:rsidRDefault="00C73C76" w:rsidP="00777E48">
                            <w:pPr>
                              <w:spacing w:after="0" w:line="240" w:lineRule="auto"/>
                              <w:rPr>
                                <w:b/>
                                <w:sz w:val="32"/>
                                <w:szCs w:val="32"/>
                                <w:lang w:val="uk-UA"/>
                              </w:rPr>
                            </w:pPr>
                            <w:r w:rsidRPr="009774A0">
                              <w:rPr>
                                <w:b/>
                                <w:sz w:val="32"/>
                                <w:szCs w:val="32"/>
                                <w:lang w:val="uk-UA"/>
                              </w:rPr>
                              <w:t>Вказівний</w:t>
                            </w:r>
                            <w:r>
                              <w:rPr>
                                <w:b/>
                                <w:sz w:val="32"/>
                                <w:szCs w:val="32"/>
                                <w:lang w:val="uk-UA"/>
                              </w:rPr>
                              <w:t xml:space="preserve">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1" o:spid="_x0000_s1114" style="position:absolute;margin-left:409.55pt;margin-top:29.85pt;width:32.3pt;height:109.7pt;rotation:1642209fd;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rGiAIAAMAEAAAOAAAAZHJzL2Uyb0RvYy54bWysVM1q3DAQvhf6DkL3xuv9STZLvGFJSCmE&#10;NJCUnGdlaW2QJVXSrp2eCr0W+gh9iF5Kf/IM3jfqSPamS9pT6UXMaMafZr5vxienTSXJhltXapXR&#10;9GBACVdM56VaZfTN7cWLKSXOg8pBasUzes8dPZ0/f3ZSmxkf6kLLnFuCIMrNapPRwnszSxLHCl6B&#10;O9CGKwwKbSvw6NpVkluoEb2SyXAwOExqbXNjNePO4e15F6TziC8EZ/61EI57IjOKtfl42nguw5nM&#10;T2C2smCKkvVlwD9UUUGp8NFHqHPwQNa2/AOqKpnVTgt/wHSVaCFKxmMP2E06eNLNTQGGx16QHGce&#10;aXL/D5Zdba4tKXPUbpJSoqBCkdrP2/fbT+2P9mH7of3SPrTftx/bn+3X9hsJWchZbdwMP70x17b3&#10;HJqBgEbYiliNRKeTwWg8PYq0YKOkiazfP7LOG08YXo7TwTBFbRiG0tHxKD2OsiQdVsA01vmXXFck&#10;GBm1qGpEhc2l8/g+pu5SQrrSF6WUUVmpSJ3Rw9Ek4APOl5Dg0awMduzUihKQKxxc5m1E3Ps0IJ6D&#10;K8gGcHaclmUeOse3pAqv8DhdfQGBj46BYPlm2UROp9MdWUud3yPRkRisxRl2UeIDl+D8NVgcObzE&#10;NfKv8RBSY9G6tygptH33t/uQn9FwDo/w8xqnGAt9uwbLKZGvFI7JcToeY8hHZzw5GqJj9yPL/Yha&#10;V2cam8VBwAKjGfK93JnC6uoOF24RHsYQKIbFdfT1zpnvtgtXlvHFIqbhqBvwl+rGsAC+k/S2uQNr&#10;elE9jsOV3k08zJ5o2+V26i7WXosyCh/Y7qhFZYKDaxI16lc67OG+H7N+/3jmvwAAAP//AwBQSwME&#10;FAAGAAgAAAAhAEsRjRHgAAAACgEAAA8AAABkcnMvZG93bnJldi54bWxMj8FOwzAMhu9IvENkJG4s&#10;bRGs65pOgDQhJCTExmHHtMmaisQpTbaGt8ec4Gbr//T7c71JzrKznsLgUUC+yIBp7LwasBfwsd/e&#10;lMBClKik9agFfOsAm+byopaV8jO+6/Mu9oxKMFRSgIlxrDgPndFOhoUfNVJ29JOTkdap52qSM5U7&#10;y4ssu+dODkgXjBz1k9Hd5+7kBGznw169hRa/zPPR9i8pydfiUYjrq/SwBhZ1in8w/OqTOjTk1PoT&#10;qsCsgDJf5YQKuFstgRFQlrc0tAKKJSW8qfn/F5ofAAAA//8DAFBLAQItABQABgAIAAAAIQC2gziS&#10;/gAAAOEBAAATAAAAAAAAAAAAAAAAAAAAAABbQ29udGVudF9UeXBlc10ueG1sUEsBAi0AFAAGAAgA&#10;AAAhADj9If/WAAAAlAEAAAsAAAAAAAAAAAAAAAAALwEAAF9yZWxzLy5yZWxzUEsBAi0AFAAGAAgA&#10;AAAhADTyGsaIAgAAwAQAAA4AAAAAAAAAAAAAAAAALgIAAGRycy9lMm9Eb2MueG1sUEsBAi0AFAAG&#10;AAgAAAAhAEsRjRHgAAAACgEAAA8AAAAAAAAAAAAAAAAA4gQAAGRycy9kb3ducmV2LnhtbFBLBQYA&#10;AAAABAAEAPMAAADvBQAAAAA=&#10;" filled="f" stroked="f" strokeweight=".5pt">
                <v:textbox style="layout-flow:vertical;mso-layout-flow-alt:bottom-to-top">
                  <w:txbxContent>
                    <w:p w:rsidR="00C73C76" w:rsidRPr="009774A0" w:rsidRDefault="00C73C76" w:rsidP="00777E48">
                      <w:pPr>
                        <w:spacing w:after="0" w:line="240" w:lineRule="auto"/>
                        <w:rPr>
                          <w:b/>
                          <w:sz w:val="32"/>
                          <w:szCs w:val="32"/>
                          <w:lang w:val="uk-UA"/>
                        </w:rPr>
                      </w:pPr>
                      <w:r w:rsidRPr="009774A0">
                        <w:rPr>
                          <w:b/>
                          <w:sz w:val="32"/>
                          <w:szCs w:val="32"/>
                          <w:lang w:val="uk-UA"/>
                        </w:rPr>
                        <w:t>Вказівний</w:t>
                      </w:r>
                      <w:r>
                        <w:rPr>
                          <w:b/>
                          <w:sz w:val="32"/>
                          <w:szCs w:val="32"/>
                          <w:lang w:val="uk-UA"/>
                        </w:rPr>
                        <w:t xml:space="preserve"> (2)</w:t>
                      </w:r>
                    </w:p>
                  </w:txbxContent>
                </v:textbox>
              </v:rect>
            </w:pict>
          </mc:Fallback>
        </mc:AlternateContent>
      </w:r>
      <w:r>
        <w:rPr>
          <w:noProof/>
          <w:sz w:val="32"/>
          <w:szCs w:val="32"/>
          <w:lang w:eastAsia="ru-RU"/>
        </w:rPr>
        <mc:AlternateContent>
          <mc:Choice Requires="wps">
            <w:drawing>
              <wp:anchor distT="0" distB="0" distL="114300" distR="114300" simplePos="0" relativeHeight="252106752" behindDoc="0" locked="0" layoutInCell="1" allowOverlap="1" wp14:anchorId="0421C4BA" wp14:editId="1E84C0E8">
                <wp:simplePos x="0" y="0"/>
                <wp:positionH relativeFrom="column">
                  <wp:posOffset>6974205</wp:posOffset>
                </wp:positionH>
                <wp:positionV relativeFrom="paragraph">
                  <wp:posOffset>210185</wp:posOffset>
                </wp:positionV>
                <wp:extent cx="405765" cy="1575435"/>
                <wp:effectExtent l="228600" t="0" r="146685" b="0"/>
                <wp:wrapNone/>
                <wp:docPr id="150" name="Прямоугольник 150"/>
                <wp:cNvGraphicFramePr/>
                <a:graphic xmlns:a="http://schemas.openxmlformats.org/drawingml/2006/main">
                  <a:graphicData uri="http://schemas.microsoft.com/office/word/2010/wordprocessingShape">
                    <wps:wsp>
                      <wps:cNvSpPr/>
                      <wps:spPr>
                        <a:xfrm rot="1386175">
                          <a:off x="0" y="0"/>
                          <a:ext cx="405765" cy="1575435"/>
                        </a:xfrm>
                        <a:prstGeom prst="rect">
                          <a:avLst/>
                        </a:prstGeom>
                        <a:noFill/>
                        <a:ln w="6350" cap="flat" cmpd="sng" algn="ctr">
                          <a:noFill/>
                          <a:prstDash val="solid"/>
                        </a:ln>
                        <a:effectLst/>
                      </wps:spPr>
                      <wps:txbx>
                        <w:txbxContent>
                          <w:p w:rsidR="00C73C76" w:rsidRPr="009774A0" w:rsidRDefault="00C73C76" w:rsidP="00777E48">
                            <w:pPr>
                              <w:spacing w:after="0" w:line="240" w:lineRule="auto"/>
                              <w:rPr>
                                <w:b/>
                                <w:sz w:val="32"/>
                                <w:szCs w:val="32"/>
                                <w:lang w:val="uk-UA"/>
                              </w:rPr>
                            </w:pPr>
                            <w:r w:rsidRPr="009774A0">
                              <w:rPr>
                                <w:b/>
                                <w:sz w:val="32"/>
                                <w:szCs w:val="32"/>
                                <w:lang w:val="uk-UA"/>
                              </w:rPr>
                              <w:t>Безіменний</w:t>
                            </w:r>
                            <w:r>
                              <w:rPr>
                                <w:b/>
                                <w:sz w:val="32"/>
                                <w:szCs w:val="32"/>
                                <w:lang w:val="uk-UA"/>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115" style="position:absolute;margin-left:549.15pt;margin-top:16.55pt;width:31.95pt;height:124.05pt;rotation:1514073fd;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mshgIAAMAEAAAOAAAAZHJzL2Uyb0RvYy54bWysVM1u2zAMvg/YOwi6r47TOGmNOkXQosOA&#10;oivQDj0zshwbkCVNUmJ3pwG7Dtgj7CF2GfbTZ3DeaJTsdEG307CLQIr0J/LjR5+ctrUgG25spWRG&#10;44MRJVwylVdyldE3txcvjiixDmQOQkme0Xtu6en8+bOTRqd8rEolcm4IgkibNjqjpXM6jSLLSl6D&#10;PVCaSwwWytTg0DWrKDfQIHotovFoNI0aZXJtFOPW4u15H6TzgF8UnLnXRWG5IyKjWJsLpwnn0p/R&#10;/ATSlQFdVmwoA/6hihoqiY8+Qp2DA7I21R9QdcWMsqpwB0zVkSqKivHQA3YTj550c1OC5qEXJMfq&#10;R5rs/4NlV5trQ6ocZ5cgPxJqHFL3eft++6n70T1sP3Rfuofu+/Zj97P72n0jPgs5a7RN8dMbfW0G&#10;z6LpCWgLUxOjkOj48Ggaz5JACzZK2sD6/SPrvHWE4eVklMymCSUMQ3EySyaHiX8i6rE8pjbWveSq&#10;Jt7IqMGpBlTYXFrXp+5SfLpUF5UQeA+pkKTJ6PTQ98YA9VUIcGjWGju2ckUJiBUKlzkTEPc+9Yjn&#10;YEuyAdSOVaLKh7KE9NA8qGsowPPRM+At1y7bwOnR8Y6spcrvkehADNZiNbuo8IFLsO4aDEoOL3GN&#10;3Gs8CqGwaDVYlJTKvPvbvc/PqD/HM/y8QRVjoW/XYDgl4pVEmRzHkwmGXHAmyWyMjtmPLPcjcl2f&#10;KWw2DgUG0+c7sTMLo+o7XLiFfxhDIBkW19M3OGeu3y5cWcYXi5CGUtfgLuWNZh58N9Lb9g6MHobq&#10;UA5Xaqd4SJ/Mts/tp7tYO1VUYfCe7Z5aFIx3cE2CdIaV9nu474es3z+e+S8AAAD//wMAUEsDBBQA&#10;BgAIAAAAIQA/QWjh3wAAAAwBAAAPAAAAZHJzL2Rvd25yZXYueG1sTI/LTsMwEEX3SPyDNUhsELXj&#10;iCqEOBVCsGND0w07J548hD2OYrcNfD3uCpZXc3TvmWq3OstOuITJk4JsI4Ahdd5MNCg4NG/3BbAQ&#10;NRltPaGCbwywq6+vKl0af6YPPO3jwFIJhVIrGGOcS85DN6LTYeNnpHTr/eJ0THEZuFn0OZU7y6UQ&#10;W+70RGlh1DO+jNh97Y9OQWh+2j6Gu+ZTPKzvo+z6wb5ypW5v1ucnYBHX+AfDRT+pQ52cWn8kE5hN&#10;WTwWeWIV5HkG7EJkWymBtQpkkUngdcX/P1H/AgAA//8DAFBLAQItABQABgAIAAAAIQC2gziS/gAA&#10;AOEBAAATAAAAAAAAAAAAAAAAAAAAAABbQ29udGVudF9UeXBlc10ueG1sUEsBAi0AFAAGAAgAAAAh&#10;ADj9If/WAAAAlAEAAAsAAAAAAAAAAAAAAAAALwEAAF9yZWxzLy5yZWxzUEsBAi0AFAAGAAgAAAAh&#10;AEnvWayGAgAAwAQAAA4AAAAAAAAAAAAAAAAALgIAAGRycy9lMm9Eb2MueG1sUEsBAi0AFAAGAAgA&#10;AAAhAD9BaOHfAAAADAEAAA8AAAAAAAAAAAAAAAAA4AQAAGRycy9kb3ducmV2LnhtbFBLBQYAAAAA&#10;BAAEAPMAAADsBQAAAAA=&#10;" filled="f" stroked="f" strokeweight=".5pt">
                <v:textbox style="layout-flow:vertical;mso-layout-flow-alt:bottom-to-top">
                  <w:txbxContent>
                    <w:p w:rsidR="00C73C76" w:rsidRPr="009774A0" w:rsidRDefault="00C73C76" w:rsidP="00777E48">
                      <w:pPr>
                        <w:spacing w:after="0" w:line="240" w:lineRule="auto"/>
                        <w:rPr>
                          <w:b/>
                          <w:sz w:val="32"/>
                          <w:szCs w:val="32"/>
                          <w:lang w:val="uk-UA"/>
                        </w:rPr>
                      </w:pPr>
                      <w:r w:rsidRPr="009774A0">
                        <w:rPr>
                          <w:b/>
                          <w:sz w:val="32"/>
                          <w:szCs w:val="32"/>
                          <w:lang w:val="uk-UA"/>
                        </w:rPr>
                        <w:t>Безіменний</w:t>
                      </w:r>
                      <w:r>
                        <w:rPr>
                          <w:b/>
                          <w:sz w:val="32"/>
                          <w:szCs w:val="32"/>
                          <w:lang w:val="uk-UA"/>
                        </w:rPr>
                        <w:t xml:space="preserve"> (4)</w:t>
                      </w:r>
                    </w:p>
                  </w:txbxContent>
                </v:textbox>
              </v:rect>
            </w:pict>
          </mc:Fallback>
        </mc:AlternateContent>
      </w:r>
      <w:r w:rsidRPr="0061192D">
        <w:rPr>
          <w:i/>
          <w:sz w:val="32"/>
          <w:szCs w:val="32"/>
          <w:u w:val="single"/>
          <w:lang w:val="uk-UA"/>
        </w:rPr>
        <w:t>Ліва рука</w:t>
      </w:r>
      <w:r>
        <w:rPr>
          <w:i/>
          <w:sz w:val="32"/>
          <w:szCs w:val="32"/>
          <w:lang w:val="uk-UA"/>
        </w:rPr>
        <w:t xml:space="preserve">                                                                                                                            </w:t>
      </w:r>
      <w:r>
        <w:rPr>
          <w:rFonts w:cs="Times New Roman"/>
          <w:i/>
          <w:sz w:val="32"/>
          <w:szCs w:val="32"/>
          <w:lang w:val="uk-UA" w:eastAsia="uk-UA"/>
        </w:rPr>
        <w:tab/>
      </w:r>
      <w:r w:rsidRPr="0061192D">
        <w:rPr>
          <w:i/>
          <w:sz w:val="32"/>
          <w:szCs w:val="32"/>
          <w:u w:val="single"/>
          <w:lang w:val="uk-UA"/>
        </w:rPr>
        <w:t>Права рука</w:t>
      </w:r>
    </w:p>
    <w:p w:rsidR="005F2B12" w:rsidRDefault="00072741" w:rsidP="00DA7B0F">
      <w:pPr>
        <w:spacing w:after="0" w:line="360" w:lineRule="auto"/>
        <w:rPr>
          <w:i/>
          <w:sz w:val="32"/>
          <w:szCs w:val="32"/>
          <w:u w:val="single"/>
          <w:lang w:val="uk-UA"/>
        </w:rPr>
      </w:pPr>
      <w:r>
        <w:rPr>
          <w:noProof/>
          <w:sz w:val="32"/>
          <w:szCs w:val="32"/>
          <w:lang w:eastAsia="ru-RU"/>
        </w:rPr>
        <mc:AlternateContent>
          <mc:Choice Requires="wps">
            <w:drawing>
              <wp:anchor distT="0" distB="0" distL="114300" distR="114300" simplePos="0" relativeHeight="252088320" behindDoc="0" locked="0" layoutInCell="1" allowOverlap="1" wp14:anchorId="65E933A2" wp14:editId="3E6EC643">
                <wp:simplePos x="0" y="0"/>
                <wp:positionH relativeFrom="column">
                  <wp:posOffset>1477010</wp:posOffset>
                </wp:positionH>
                <wp:positionV relativeFrom="paragraph">
                  <wp:posOffset>19050</wp:posOffset>
                </wp:positionV>
                <wp:extent cx="441960" cy="1343025"/>
                <wp:effectExtent l="228600" t="0" r="148590" b="0"/>
                <wp:wrapNone/>
                <wp:docPr id="141" name="Прямоугольник 141"/>
                <wp:cNvGraphicFramePr/>
                <a:graphic xmlns:a="http://schemas.openxmlformats.org/drawingml/2006/main">
                  <a:graphicData uri="http://schemas.microsoft.com/office/word/2010/wordprocessingShape">
                    <wps:wsp>
                      <wps:cNvSpPr/>
                      <wps:spPr>
                        <a:xfrm rot="1716586">
                          <a:off x="0" y="0"/>
                          <a:ext cx="441960" cy="134302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Мізинець</w:t>
                            </w:r>
                            <w:r>
                              <w:rPr>
                                <w:b/>
                                <w:sz w:val="32"/>
                                <w:szCs w:val="32"/>
                                <w:lang w:val="uk-UA"/>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1" o:spid="_x0000_s1116" style="position:absolute;margin-left:116.3pt;margin-top:1.5pt;width:34.8pt;height:105.75pt;rotation:1874970fd;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H4hgIAAMAEAAAOAAAAZHJzL2Uyb0RvYy54bWysVM1q3DAQvhf6DkL3xuuNd5OYeMOSkFII&#10;SSApOc/K8togS6qkXTs9FXot9BH6EL2U/uQZvG/UkexNlrSn0ouY0Yw/zXzzjY9P2lqQNTe2UjKj&#10;8d6IEi6Zyiu5zOjb2/NXh5RYBzIHoSTP6D239GT28sVxo1M+VqUSOTcEQaRNG53R0jmdRpFlJa/B&#10;7inNJQYLZWpw6JpllBtoEL0W0Xg0mkaNMrk2inFr8fasD9JZwC8KztxVUVjuiMgo1ubCacK58Gc0&#10;O4Z0aUCXFRvKgH+oooZK4qOPUGfggKxM9QdUXTGjrCrcHlN1pIqiYjz0gN3Eo2fd3JSgeegFybH6&#10;kSb7/2DZ5frakCrH2SUxJRJqHFL3ZfNh87n72T1sPnZfu4fux+ZT96v71n0nPgs5a7RN8dMbfW0G&#10;z6LpCWgLUxOjkOj4IJ5ODqeBFmyUtIH1+0fWeesIw8skiY+mOBuGoXg/2R+NJ/6JqMfymNpY95qr&#10;mngjowanGlBhfWFdn7pN8elSnVdC4D2kQpImo9P9iccH1FchwKFZa+zYyiUlIJYoXOZMQNz51COe&#10;gS3JGlA7VokqH8oS0kPzoK6hAM9Hz4C3XLtoA6dHQWD+aqHyeyQ6EIO1WM3OK3zgAqy7BoOSw0tc&#10;I3eFRyEUFq0Gi5JSmfd/u/f5GfXn+AA/b1DFWOi7FRhOiXgjUSZHcZJgyAUnmRyM0TG7kcVuRK7q&#10;U4XNohCwwGD6fCe2ZmFUfYcLN/cPYwgkw+J6+gbn1PXbhSvL+Hwe0lDqGtyFvNHMg29HetvegdHD&#10;UB3K4VJtFQ/ps9n2uf105yuniioM/olaFIx3cE2CdIaV9nu464espx/P7DcAAAD//wMAUEsDBBQA&#10;BgAIAAAAIQB9lfsF3AAAAAkBAAAPAAAAZHJzL2Rvd25yZXYueG1sTI/BTsMwEETvSPyDtUjcqFMH&#10;AoQ4FarggHoiwN2Jt0lEvI5st03/nuUEx9Ubzb6pNoubxBFDHD1pWK8yEEidtyP1Gj4/Xm8eQMRk&#10;yJrJE2o4Y4RNfXlRmdL6E73jsUm94BKKpdEwpDSXUsZuQGfiys9IzPY+OJP4DL20wZy43E1SZVkh&#10;nRmJPwxmxu2A3XdzcBrCuY3zvA9fi3zEl+2uuE9vzU7r66vl+QlEwiX9heFXn9WhZqfWH8hGMWlQ&#10;uSo4qiHnSczzTCkQLYP17R3IupL/F9Q/AAAA//8DAFBLAQItABQABgAIAAAAIQC2gziS/gAAAOEB&#10;AAATAAAAAAAAAAAAAAAAAAAAAABbQ29udGVudF9UeXBlc10ueG1sUEsBAi0AFAAGAAgAAAAhADj9&#10;If/WAAAAlAEAAAsAAAAAAAAAAAAAAAAALwEAAF9yZWxzLy5yZWxzUEsBAi0AFAAGAAgAAAAhAGL2&#10;ofiGAgAAwAQAAA4AAAAAAAAAAAAAAAAALgIAAGRycy9lMm9Eb2MueG1sUEsBAi0AFAAGAAgAAAAh&#10;AH2V+wXcAAAACQEAAA8AAAAAAAAAAAAAAAAA4AQAAGRycy9kb3ducmV2LnhtbFBLBQYAAAAABAAE&#10;APMAAADpBQ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Мізинець</w:t>
                      </w:r>
                      <w:r>
                        <w:rPr>
                          <w:b/>
                          <w:sz w:val="32"/>
                          <w:szCs w:val="32"/>
                          <w:lang w:val="uk-UA"/>
                        </w:rPr>
                        <w:t xml:space="preserve"> (5)</w:t>
                      </w:r>
                    </w:p>
                  </w:txbxContent>
                </v:textbox>
              </v:rect>
            </w:pict>
          </mc:Fallback>
        </mc:AlternateContent>
      </w:r>
      <w:r>
        <w:rPr>
          <w:noProof/>
          <w:sz w:val="32"/>
          <w:szCs w:val="32"/>
          <w:lang w:eastAsia="ru-RU"/>
        </w:rPr>
        <mc:AlternateContent>
          <mc:Choice Requires="wps">
            <w:drawing>
              <wp:anchor distT="0" distB="0" distL="114300" distR="114300" simplePos="0" relativeHeight="252100608" behindDoc="0" locked="0" layoutInCell="1" allowOverlap="1" wp14:anchorId="3AB8CE35" wp14:editId="5ECBA73C">
                <wp:simplePos x="0" y="0"/>
                <wp:positionH relativeFrom="column">
                  <wp:posOffset>6283325</wp:posOffset>
                </wp:positionH>
                <wp:positionV relativeFrom="paragraph">
                  <wp:posOffset>55245</wp:posOffset>
                </wp:positionV>
                <wp:extent cx="400050" cy="1343025"/>
                <wp:effectExtent l="209550" t="0" r="114300" b="0"/>
                <wp:wrapNone/>
                <wp:docPr id="147" name="Прямоугольник 147"/>
                <wp:cNvGraphicFramePr/>
                <a:graphic xmlns:a="http://schemas.openxmlformats.org/drawingml/2006/main">
                  <a:graphicData uri="http://schemas.microsoft.com/office/word/2010/wordprocessingShape">
                    <wps:wsp>
                      <wps:cNvSpPr/>
                      <wps:spPr>
                        <a:xfrm rot="1518078">
                          <a:off x="0" y="0"/>
                          <a:ext cx="400050" cy="134302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Середній</w:t>
                            </w:r>
                            <w:r>
                              <w:rPr>
                                <w:b/>
                                <w:sz w:val="32"/>
                                <w:szCs w:val="32"/>
                                <w:lang w:val="uk-UA"/>
                              </w:rPr>
                              <w:t xml:space="preserve">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7" o:spid="_x0000_s1117" style="position:absolute;margin-left:494.75pt;margin-top:4.35pt;width:31.5pt;height:105.75pt;rotation:1658146fd;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RkhQIAAMAEAAAOAAAAZHJzL2Uyb0RvYy54bWysVM1q3DAQvhf6DkL3xvZmN5uYeMOSkFII&#10;SSApOc/K8togS6qkXTs9FXot5BH6EL2U/uQZvG/UkexNl7Sn0ouY0Yw/zXzzjY9P2lqQNTe2UjKj&#10;yV5MCZdM5ZVcZvTt7fmrQ0qsA5mDUJJn9J5bejJ7+eK40SkfqVKJnBuCINKmjc5o6ZxOo8iyktdg&#10;95TmEoOFMjU4dM0yyg00iF6LaBTHB1GjTK6NYtxavD3rg3QW8IuCM3dVFJY7IjKKtblwmnAu/BnN&#10;jiFdGtBlxYYy4B+qqKGS+OgT1Bk4ICtT/QFVV8woqwq3x1QdqaKoGA89YDdJ/KybmxI0D70gOVY/&#10;0WT/Hyy7XF8bUuU4u/GUEgk1Dqn7vPmweeh+dI+bj92X7rH7vvnU/ey+dt+Iz0LOGm1T/PRGX5vB&#10;s2h6AtrC1MQoJDqZJIfx9DDQgo2SNrB+/8Q6bx1heDmO43iCs2EYSvbH+/Fo4p+IeiyPqY11r7mq&#10;iTcyanCqARXWF9b1qdsUny7VeSUE3kMqJGkyerAf8AH1VQhw+FStsWMrl5SAWKJwmTMBcedTj3gG&#10;tiRrQO1YJap8KEtID82DuoYCPB89A95y7aINnB4lW7IWKr9HogMx2KvV7LzCBy7AumswKDm8xDVy&#10;V3gUQmHRarAoKZV5/7d7n59Rf46m+HmDKsZC363AcErEG4kyOUrGYwy54Iwn0xE6Zjey2I3IVX2q&#10;sNkkFBhMn+/E1iyMqu9w4eb+YQyBZFhcT9/gnLp+u3BlGZ/PQxpKXYO7kDeaefDtSG/bOzB6GKpD&#10;OVyqreIhfTbbPref7nzlVFGFwXu2e2pRMN7BNQnSGVba7+GuH7J+/3hmvwAAAP//AwBQSwMEFAAG&#10;AAgAAAAhAFxPyoPeAAAACgEAAA8AAABkcnMvZG93bnJldi54bWxMj81OwzAQhO9IvIO1SFwQtWup&#10;kIQ4FT/iAdoizm68jQPxOthum/bpcU9wnJ3RzLf1cnIDO2CIvScF85kAhtR601On4GPzfl8Ai0mT&#10;0YMnVHDCCMvm+qrWlfFHWuFhnTqWSyhWWoFNaaw4j61Fp+PMj0jZ2/ngdMoydNwEfczlbuBSiAfu&#10;dE95weoRXy223+u9U3C2L6ev+XknSv/2+RODvNvgCpW6vZmen4AlnNJfGC74GR2azLT1ezKRDQrK&#10;olzkqILiEdjFFwuZD1sFUgoJvKn5/xeaXwAAAP//AwBQSwECLQAUAAYACAAAACEAtoM4kv4AAADh&#10;AQAAEwAAAAAAAAAAAAAAAAAAAAAAW0NvbnRlbnRfVHlwZXNdLnhtbFBLAQItABQABgAIAAAAIQA4&#10;/SH/1gAAAJQBAAALAAAAAAAAAAAAAAAAAC8BAABfcmVscy8ucmVsc1BLAQItABQABgAIAAAAIQDW&#10;0sRkhQIAAMAEAAAOAAAAAAAAAAAAAAAAAC4CAABkcnMvZTJvRG9jLnhtbFBLAQItABQABgAIAAAA&#10;IQBcT8qD3gAAAAoBAAAPAAAAAAAAAAAAAAAAAN8EAABkcnMvZG93bnJldi54bWxQSwUGAAAAAAQA&#10;BADzAAAA6gU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Середній</w:t>
                      </w:r>
                      <w:r>
                        <w:rPr>
                          <w:b/>
                          <w:sz w:val="32"/>
                          <w:szCs w:val="32"/>
                          <w:lang w:val="uk-UA"/>
                        </w:rPr>
                        <w:t xml:space="preserve"> (3)</w:t>
                      </w:r>
                    </w:p>
                  </w:txbxContent>
                </v:textbox>
              </v:rect>
            </w:pict>
          </mc:Fallback>
        </mc:AlternateContent>
      </w:r>
      <w:r>
        <w:rPr>
          <w:noProof/>
          <w:sz w:val="32"/>
          <w:szCs w:val="32"/>
          <w:lang w:eastAsia="ru-RU"/>
        </w:rPr>
        <mc:AlternateContent>
          <mc:Choice Requires="wps">
            <w:drawing>
              <wp:anchor distT="0" distB="0" distL="114300" distR="114300" simplePos="0" relativeHeight="252092416" behindDoc="0" locked="0" layoutInCell="1" allowOverlap="1" wp14:anchorId="45DB9CC9" wp14:editId="151AABC1">
                <wp:simplePos x="0" y="0"/>
                <wp:positionH relativeFrom="column">
                  <wp:posOffset>2865121</wp:posOffset>
                </wp:positionH>
                <wp:positionV relativeFrom="paragraph">
                  <wp:posOffset>48053</wp:posOffset>
                </wp:positionV>
                <wp:extent cx="400050" cy="1343025"/>
                <wp:effectExtent l="228600" t="0" r="114300" b="0"/>
                <wp:wrapNone/>
                <wp:docPr id="143" name="Прямоугольник 143"/>
                <wp:cNvGraphicFramePr/>
                <a:graphic xmlns:a="http://schemas.openxmlformats.org/drawingml/2006/main">
                  <a:graphicData uri="http://schemas.microsoft.com/office/word/2010/wordprocessingShape">
                    <wps:wsp>
                      <wps:cNvSpPr/>
                      <wps:spPr>
                        <a:xfrm rot="1689396">
                          <a:off x="0" y="0"/>
                          <a:ext cx="400050" cy="134302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Середній</w:t>
                            </w:r>
                            <w:r>
                              <w:rPr>
                                <w:b/>
                                <w:sz w:val="32"/>
                                <w:szCs w:val="32"/>
                                <w:lang w:val="uk-UA"/>
                              </w:rPr>
                              <w:t xml:space="preserve">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3" o:spid="_x0000_s1118" style="position:absolute;margin-left:225.6pt;margin-top:3.8pt;width:31.5pt;height:105.75pt;rotation:1845271fd;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51hQIAAMAEAAAOAAAAZHJzL2Uyb0RvYy54bWysVM1q3DAQvhf6DkL3xt6fbLIm3rAkpBRC&#10;spCUnGdleW2QJVXSrp2eCr0W8gh9iF5Kf/IM3jfqSPamS9pT6UXMaMafZr75xienTSXIhhtbKpnS&#10;wUFMCZdMZaVcpfTt7cWrY0qsA5mBUJKn9J5bejp7+eKk1gkfqkKJjBuCINImtU5p4ZxOosiygldg&#10;D5TmEoO5MhU4dM0qygzUiF6JaBjHk6hWJtNGMW4t3p53QToL+HnOmbvOc8sdESnF2lw4TTiX/oxm&#10;J5CsDOiiZH0Z8A9VVFBKfPQJ6hwckLUp/4CqSmaUVbk7YKqKVJ6XjIcesJtB/KybmwI0D70gOVY/&#10;0WT/Hyy72iwMKTOc3XhEiYQKh9R+3n7YPrQ/2sftx/ZL+9h+335qf7Zf22/EZyFntbYJfnqjF6b3&#10;LJqegCY3FTEKiR5Mjqej6STQgo2SJrB+/8Q6bxxheDmO4/gQZ8MwNBiNR/Hw0D8RdVgeUxvrXnNV&#10;EW+k1OBUAypsLq3rUncpPl2qi1IIvIdESFKndDIK+ID6ygU4fKrS2LGVK0pArFC4zJmAuPepRzwH&#10;W5ANoHasEmXWlyWkh+ZBXX0Bno+OAW+5ZtkETqfDHVlLld0j0YEY7NVqdlHiA5dg3QIMSg4vcY3c&#10;NR65UFi06i1KCmXe/+3e56fUn8Mj/LxGFWOh79ZgOCXijUSZTAfjMYZccMaHR0N0zH5kuR+R6+pM&#10;YbODUGAwfb4TOzM3qrrDhZv7hzEEkmFxHX29c+a67cKVZXw+D2kodQ3uUt5o5sF3I71t7sDofqgO&#10;5XCldoqH5Nlsu9xuuvO1U3kZBu/Z7qhFwXgH1yRIp19pv4f7fsj6/eOZ/QIAAP//AwBQSwMEFAAG&#10;AAgAAAAhAKM2eynfAAAACQEAAA8AAABkcnMvZG93bnJldi54bWxMj81OwzAQhO9IvIO1SFwQdRz6&#10;AyGbClVCCE5QeAAnXpKU2I5stw19epYTHEczmvmmXE92EAcKsfcOQc0yEOQab3rXIny8P17fgohJ&#10;O6MH7wjhmyKsq/OzUhfGH90bHbapFVziYqERupTGQsrYdGR1nPmRHHufPlidWIZWmqCPXG4HmWfZ&#10;UlrdO17o9Eibjpqv7d4ibJ7DKvO7/KV+PdnmSp9u/LR7Qry8mB7uQSSa0l8YfvEZHSpmqv3emSgG&#10;hPlC5RxFWC1BsL9Qc9Y1Qq7uFMiqlP8fVD8AAAD//wMAUEsBAi0AFAAGAAgAAAAhALaDOJL+AAAA&#10;4QEAABMAAAAAAAAAAAAAAAAAAAAAAFtDb250ZW50X1R5cGVzXS54bWxQSwECLQAUAAYACAAAACEA&#10;OP0h/9YAAACUAQAACwAAAAAAAAAAAAAAAAAvAQAAX3JlbHMvLnJlbHNQSwECLQAUAAYACAAAACEA&#10;KQsedYUCAADABAAADgAAAAAAAAAAAAAAAAAuAgAAZHJzL2Uyb0RvYy54bWxQSwECLQAUAAYACAAA&#10;ACEAozZ7Kd8AAAAJAQAADwAAAAAAAAAAAAAAAADfBAAAZHJzL2Rvd25yZXYueG1sUEsFBgAAAAAE&#10;AAQA8wAAAOsFA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Середній</w:t>
                      </w:r>
                      <w:r>
                        <w:rPr>
                          <w:b/>
                          <w:sz w:val="32"/>
                          <w:szCs w:val="32"/>
                          <w:lang w:val="uk-UA"/>
                        </w:rPr>
                        <w:t xml:space="preserve"> (3)</w:t>
                      </w:r>
                    </w:p>
                  </w:txbxContent>
                </v:textbox>
              </v:rect>
            </w:pict>
          </mc:Fallback>
        </mc:AlternateContent>
      </w:r>
      <w:r>
        <w:rPr>
          <w:noProof/>
          <w:sz w:val="32"/>
          <w:szCs w:val="32"/>
          <w:lang w:eastAsia="ru-RU"/>
        </w:rPr>
        <mc:AlternateContent>
          <mc:Choice Requires="wps">
            <w:drawing>
              <wp:anchor distT="0" distB="0" distL="114300" distR="114300" simplePos="0" relativeHeight="252096512" behindDoc="0" locked="0" layoutInCell="1" allowOverlap="1" wp14:anchorId="3B3BD1B2" wp14:editId="00E8778E">
                <wp:simplePos x="0" y="0"/>
                <wp:positionH relativeFrom="column">
                  <wp:posOffset>7682575</wp:posOffset>
                </wp:positionH>
                <wp:positionV relativeFrom="paragraph">
                  <wp:posOffset>26035</wp:posOffset>
                </wp:positionV>
                <wp:extent cx="430530" cy="1343025"/>
                <wp:effectExtent l="190500" t="0" r="102870" b="0"/>
                <wp:wrapNone/>
                <wp:docPr id="145" name="Прямоугольник 145"/>
                <wp:cNvGraphicFramePr/>
                <a:graphic xmlns:a="http://schemas.openxmlformats.org/drawingml/2006/main">
                  <a:graphicData uri="http://schemas.microsoft.com/office/word/2010/wordprocessingShape">
                    <wps:wsp>
                      <wps:cNvSpPr/>
                      <wps:spPr>
                        <a:xfrm rot="1413694">
                          <a:off x="0" y="0"/>
                          <a:ext cx="430530" cy="134302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Мізинець</w:t>
                            </w:r>
                            <w:r>
                              <w:rPr>
                                <w:b/>
                                <w:sz w:val="32"/>
                                <w:szCs w:val="32"/>
                                <w:lang w:val="uk-UA"/>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5" o:spid="_x0000_s1119" style="position:absolute;margin-left:604.95pt;margin-top:2.05pt;width:33.9pt;height:105.75pt;rotation:1544131fd;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1hQIAAMAEAAAOAAAAZHJzL2Uyb0RvYy54bWysVM1u2zAMvg/YOwi6r44Tp12DOkXQIMOA&#10;og3QDj0rshQb0N8kJXZ3GrDrgD3CHmKXYT99BueNRslOF3Q7DbsQpEh/JD+SPjtvpEBbZl2lVY7T&#10;owFGTFFdVGqd4ze3ixcvMXKeqIIIrViO75nD59Pnz85qM2FDXWpRMIsARLlJbXJcem8mSeJoySRx&#10;R9owBU6urSQeTLtOCktqQJciGQ4Gx0mtbWGspsw5eJ13TjyN+Jwz6q85d8wjkWOozUdpo1wFmUzP&#10;yGRtiSkr2pdB/qEKSSoFSR+h5sQTtLHVH1CyolY7zf0R1TLRnFeUxR6gm3TwpJubkhgWewFynHmk&#10;yf0/WHq1XVpUFTC7bIyRIhKG1H7evd99an+0D7sP7Zf2of2++9j+bL+231CIAs5q4ybw6Y1Z2t5y&#10;oAYCGm4lshqITrN0dHyaRVqgUdRE1u8fWWeNRxQes9FgPILZUHClI7CGMUXSYQVMY51/xbREQcmx&#10;halGVLK9dB7yQ+g+JIQrvaiEiJMVCtU5Ph6NAz6B/eKCeFClgY6dWmNExBoWl3obEQ8+DYhz4kq0&#10;JbA7TouqCJ1DLqFCFha3qy8g8NExEDTfrJrI6eloT9ZKF/dAdCQGanGGLipIcEmcXxILKwePcEb+&#10;GgQXGorWvYZRqe27v72H+BwHOTyBz2vYYij07YZYhpF4rWBNTtMsA5ePRjY+GYJhDz2rQ4/ayAsN&#10;zaaxwKiGeC/2Krda3sHBzUJicBFFobiOvt648N11wclSNpvFMFh1Q/ylujE0gO9HetvcEWv6oXpY&#10;hyu933gyeTLbLrab7mzjNa/i4APbHbUwmWDAmcQZ9Scd7vDQjlG/fzzTXwAAAP//AwBQSwMEFAAG&#10;AAgAAAAhAFUKuKbgAAAACwEAAA8AAABkcnMvZG93bnJldi54bWxMj8FOwzAQRO9I/IO1SNyonQBJ&#10;G+JUFYIDAoFo4e7ESxI1XgfbbcLf457gONqnmbflejYDO6LzvSUJyUIAQ2qs7qmV8LF7vFoC80GR&#10;VoMllPCDHtbV+VmpCm0nesfjNrQslpAvlIQuhLHg3DcdGuUXdkSKty/rjAoxupZrp6ZYbgaeCpFx&#10;o3qKC50a8b7DZr89GAlPr2P2vXt4vv58Ey/1WE8bt9y3Ul5ezJs7YAHn8AfDST+qQxWdansg7dkQ&#10;cypWq8hKuEmAnYA0z3NgtYQ0uc2AVyX//0P1CwAA//8DAFBLAQItABQABgAIAAAAIQC2gziS/gAA&#10;AOEBAAATAAAAAAAAAAAAAAAAAAAAAABbQ29udGVudF9UeXBlc10ueG1sUEsBAi0AFAAGAAgAAAAh&#10;ADj9If/WAAAAlAEAAAsAAAAAAAAAAAAAAAAALwEAAF9yZWxzLy5yZWxzUEsBAi0AFAAGAAgAAAAh&#10;AGI/+TWFAgAAwAQAAA4AAAAAAAAAAAAAAAAALgIAAGRycy9lMm9Eb2MueG1sUEsBAi0AFAAGAAgA&#10;AAAhAFUKuKbgAAAACwEAAA8AAAAAAAAAAAAAAAAA3wQAAGRycy9kb3ducmV2LnhtbFBLBQYAAAAA&#10;BAAEAPMAAADsBQ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Мізинець</w:t>
                      </w:r>
                      <w:r>
                        <w:rPr>
                          <w:b/>
                          <w:sz w:val="32"/>
                          <w:szCs w:val="32"/>
                          <w:lang w:val="uk-UA"/>
                        </w:rPr>
                        <w:t xml:space="preserve"> (5)</w:t>
                      </w:r>
                    </w:p>
                  </w:txbxContent>
                </v:textbox>
              </v:rect>
            </w:pict>
          </mc:Fallback>
        </mc:AlternateContent>
      </w:r>
      <w:r w:rsidR="00077C85">
        <w:rPr>
          <w:i/>
          <w:noProof/>
          <w:sz w:val="32"/>
          <w:szCs w:val="32"/>
          <w:u w:val="single"/>
          <w:lang w:eastAsia="ru-RU"/>
        </w:rPr>
        <mc:AlternateContent>
          <mc:Choice Requires="wps">
            <w:drawing>
              <wp:anchor distT="0" distB="0" distL="114300" distR="114300" simplePos="0" relativeHeight="252114944" behindDoc="0" locked="0" layoutInCell="1" allowOverlap="1" wp14:anchorId="713F268D" wp14:editId="1EB6D042">
                <wp:simplePos x="0" y="0"/>
                <wp:positionH relativeFrom="column">
                  <wp:posOffset>2727960</wp:posOffset>
                </wp:positionH>
                <wp:positionV relativeFrom="paragraph">
                  <wp:posOffset>322580</wp:posOffset>
                </wp:positionV>
                <wp:extent cx="926465" cy="1752600"/>
                <wp:effectExtent l="19050" t="19050" r="26035" b="19050"/>
                <wp:wrapNone/>
                <wp:docPr id="177" name="Прямая соединительная линия 177"/>
                <wp:cNvGraphicFramePr/>
                <a:graphic xmlns:a="http://schemas.openxmlformats.org/drawingml/2006/main">
                  <a:graphicData uri="http://schemas.microsoft.com/office/word/2010/wordprocessingShape">
                    <wps:wsp>
                      <wps:cNvCnPr/>
                      <wps:spPr>
                        <a:xfrm flipV="1">
                          <a:off x="0" y="0"/>
                          <a:ext cx="926465" cy="17526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7"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25.4pt" to="287.7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C/gEAAP0DAAAOAAAAZHJzL2Uyb0RvYy54bWysU8tuEzEU3SPxD5b3ZGYCTcooky5awQZB&#10;BJS967ETC79km0yyA9ZI+QR+gQVIlVr4hpk/4tozHSoeEkJsrGvfe8499+HFyU5JtGXOC6MrXExy&#10;jJimphZ6XeHzl4/uHWPkA9E1kUazCu+ZxyfLu3cWjS3Z1GyMrJlDQKJ92dgKb0KwZZZ5umGK+Imx&#10;TIOTG6dIgKtbZ7UjDbArmU3zfJY1xtXWGcq8h9ez3omXiZ9zRsMzzj0LSFYYtIV0unRexDNbLki5&#10;dsRuBB1kkH9QoYjQkHSkOiOBoDdO/EKlBHXGGx4m1KjMcC4oSzVANUX+UzUvNsSyVAs0x9uxTf7/&#10;0dKn25VDoobZzecYaaJgSO3H7m13aK/bT90Bde/ab+2X9nN72X5tL7v3YF91H8COzvZqeD6giIdu&#10;NtaXQHqqV264ebtysTU77hTiUthXkCw1C8pHuzSL/TgLtguIwuPD6ezB7AgjCq5ifjSd5WlYWc8T&#10;+azz4TEzCkWjwlLo2CtSku0THyA3hN6ExGepUVPh+8fFQBSF9tKSFfaS9WHPGYeGgIReZFpFdiod&#10;2hJYovp1EcsEcqkhMkK4kHIE5UnDH0FDbISxtJ5/CxyjU0ajwwhUQhv3u6xhdyOV9/Eg+1at0bww&#10;9T4NKjlgx1Jlw3+IS3z7nuA/fu3yOwAAAP//AwBQSwMEFAAGAAgAAAAhAK7cVVjgAAAACgEAAA8A&#10;AABkcnMvZG93bnJldi54bWxMjzFPwzAQhXck/oN1SGzUIThpCXGqComBgUq0Xdjc+BpHxHawnTb8&#10;e44JxtN9eu979Xq2AztjiL13Eu4XGTB0rde96yQc9i93K2AxKafV4B1K+MYI6+b6qlaV9hf3judd&#10;6hiFuFgpCSalseI8tgatigs/oqPfyQerEp2h4zqoC4XbgedZVnKrekcNRo34bLD93E1WwnbpT3sT&#10;DttJfGwEb9/Ea/YlpLy9mTdPwBLO6Q+GX31Sh4acjn5yOrJBgsgfS0IlFBlNIKBYFgWwo4SHvFwB&#10;b2r+f0LzAwAA//8DAFBLAQItABQABgAIAAAAIQC2gziS/gAAAOEBAAATAAAAAAAAAAAAAAAAAAAA&#10;AABbQ29udGVudF9UeXBlc10ueG1sUEsBAi0AFAAGAAgAAAAhADj9If/WAAAAlAEAAAsAAAAAAAAA&#10;AAAAAAAALwEAAF9yZWxzLy5yZWxzUEsBAi0AFAAGAAgAAAAhAOcItIL+AQAA/QMAAA4AAAAAAAAA&#10;AAAAAAAALgIAAGRycy9lMm9Eb2MueG1sUEsBAi0AFAAGAAgAAAAhAK7cVVjgAAAACgEAAA8AAAAA&#10;AAAAAAAAAAAAWAQAAGRycy9kb3ducmV2LnhtbFBLBQYAAAAABAAEAPMAAABlBQAAAAA=&#10;" strokecolor="black [3040]" strokeweight="3pt"/>
            </w:pict>
          </mc:Fallback>
        </mc:AlternateContent>
      </w:r>
      <w:r w:rsidR="00077C85">
        <w:rPr>
          <w:i/>
          <w:noProof/>
          <w:sz w:val="32"/>
          <w:szCs w:val="32"/>
          <w:u w:val="single"/>
          <w:lang w:eastAsia="ru-RU"/>
        </w:rPr>
        <mc:AlternateContent>
          <mc:Choice Requires="wps">
            <w:drawing>
              <wp:anchor distT="0" distB="0" distL="114300" distR="114300" simplePos="0" relativeHeight="252112896" behindDoc="0" locked="0" layoutInCell="1" allowOverlap="1" wp14:anchorId="66603BAE" wp14:editId="14DE7BE6">
                <wp:simplePos x="0" y="0"/>
                <wp:positionH relativeFrom="column">
                  <wp:posOffset>1965960</wp:posOffset>
                </wp:positionH>
                <wp:positionV relativeFrom="paragraph">
                  <wp:posOffset>294005</wp:posOffset>
                </wp:positionV>
                <wp:extent cx="1000125" cy="1790700"/>
                <wp:effectExtent l="19050" t="19050" r="28575"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flipV="1">
                          <a:off x="0" y="0"/>
                          <a:ext cx="1000125" cy="17907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8"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23.15pt" to="233.5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8T/AEAAP4DAAAOAAAAZHJzL2Uyb0RvYy54bWysU0uO1DAQ3SNxB8t7Okkj5hN1ehYzgg2C&#10;Fr+9x7E7Fv7JNp3uHbBG6iNwhVmANNIMnCG5EWUnHRAghBAby66q96rqVXlxtlUSbZjzwugKF7Mc&#10;I6apqYVeV/jli4f3TjDygeiaSKNZhXfM47Pl3TuL1pZsbhoja+YQkGhftrbCTQi2zDJPG6aInxnL&#10;NDi5cYoEeLp1VjvSAruS2TzPj7LWuNo6Q5n3YL0YnHiZ+DlnNDzl3LOAZIWhtpBOl87LeGbLBSnX&#10;jthG0LEM8g9VKCI0JJ2oLkgg6I0Tv1ApQZ3xhocZNSoznAvKUg/QTZH/1M3zhliWegFxvJ1k8v+P&#10;lj7ZrBwSNczuCEaliYIhdR/7t/2+u+2u+j3q33Vfu8/dp+66+9Jd9+/hftN/gHt0djejeY8iHtRs&#10;rS+B9Fyv3PjyduWiNFvuFOJS2FeQLIkF7aNtmsVumgXbBkTBWOR5XswfYETBVxyf5sd5mlY2EEVC&#10;63x4xIxC8VJhKXQUi5Rk89gHSA6hh5Bolhq1Fb5/Asyx0CxWOtSWbmEn2RD2jHFQJNaQ6NIusnPp&#10;0IbAFtWviwSPhBAZIVxIOYHyP4PG2AhjaT//FjhFp4xGhwmohDbud1nD9lAqH+IPXQ+9xrYvTb1L&#10;k0pywJIl2cYPEbf4x3eCf/+2y28AAAD//wMAUEsDBBQABgAIAAAAIQCnSHwo4AAAAAoBAAAPAAAA&#10;ZHJzL2Rvd25yZXYueG1sTI8xT8MwEIV3JP6DdZXYqN3GSkuIU1VIDAxUou3C5sbXOGp8DrHThn+P&#10;mWA8vU/vfVduJtexKw6h9aRgMRfAkGpvWmoUHA+vj2tgIWoyuvOECr4xwKa6vyt1YfyNPvC6jw1L&#10;JRQKrcDG2Bech9qi02Hue6SUnf3gdEzn0HAz6Fsqdx1fCpFzp1tKC1b3+GKxvuxHp2C38ueDHY67&#10;UX5uJa/f5Zv4kko9zKbtM7CIU/yD4Vc/qUOVnE5+JBNYpyATT3lCFcg8A5YAma8WwE4pWa4z4FXJ&#10;/79Q/QAAAP//AwBQSwECLQAUAAYACAAAACEAtoM4kv4AAADhAQAAEwAAAAAAAAAAAAAAAAAAAAAA&#10;W0NvbnRlbnRfVHlwZXNdLnhtbFBLAQItABQABgAIAAAAIQA4/SH/1gAAAJQBAAALAAAAAAAAAAAA&#10;AAAAAC8BAABfcmVscy8ucmVsc1BLAQItABQABgAIAAAAIQA6Cp8T/AEAAP4DAAAOAAAAAAAAAAAA&#10;AAAAAC4CAABkcnMvZTJvRG9jLnhtbFBLAQItABQABgAIAAAAIQCnSHwo4AAAAAoBAAAPAAAAAAAA&#10;AAAAAAAAAFYEAABkcnMvZG93bnJldi54bWxQSwUGAAAAAAQABADzAAAAYwUAAAAA&#10;" strokecolor="black [3040]" strokeweight="3pt"/>
            </w:pict>
          </mc:Fallback>
        </mc:AlternateContent>
      </w:r>
      <w:r w:rsidR="00077C85">
        <w:rPr>
          <w:i/>
          <w:noProof/>
          <w:sz w:val="32"/>
          <w:szCs w:val="32"/>
          <w:u w:val="single"/>
          <w:lang w:eastAsia="ru-RU"/>
        </w:rPr>
        <mc:AlternateContent>
          <mc:Choice Requires="wps">
            <w:drawing>
              <wp:anchor distT="0" distB="0" distL="114300" distR="114300" simplePos="0" relativeHeight="252110848" behindDoc="0" locked="0" layoutInCell="1" allowOverlap="1" wp14:anchorId="3643D96F" wp14:editId="63F9379C">
                <wp:simplePos x="0" y="0"/>
                <wp:positionH relativeFrom="column">
                  <wp:posOffset>1365885</wp:posOffset>
                </wp:positionH>
                <wp:positionV relativeFrom="paragraph">
                  <wp:posOffset>236855</wp:posOffset>
                </wp:positionV>
                <wp:extent cx="1038225" cy="1847850"/>
                <wp:effectExtent l="19050" t="19050" r="28575" b="19050"/>
                <wp:wrapNone/>
                <wp:docPr id="155" name="Прямая соединительная линия 155"/>
                <wp:cNvGraphicFramePr/>
                <a:graphic xmlns:a="http://schemas.openxmlformats.org/drawingml/2006/main">
                  <a:graphicData uri="http://schemas.microsoft.com/office/word/2010/wordprocessingShape">
                    <wps:wsp>
                      <wps:cNvCnPr/>
                      <wps:spPr>
                        <a:xfrm flipV="1">
                          <a:off x="0" y="0"/>
                          <a:ext cx="1038225" cy="18478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18.65pt" to="189.3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hFQIAAEMEAAAOAAAAZHJzL2Uyb0RvYy54bWysU82O0zAQviPxDpbvNEmXQhU13cOulguC&#10;ir+717FbS/6TbZr2BpyR9hF4BQ6LtNICz5C8EWMnTVeAkEBcLHtmvm9mvhkvTndKoi1zXhhd4WKS&#10;Y8Q0NbXQ6wq/fnXxYI6RD0TXRBrNKrxnHp8u799bNLZkU7MxsmYOAYn2ZWMrvAnBllnm6YYp4ifG&#10;Mg1ObpwiAZ5undWONMCuZDbN80dZY1xtnaHMe7Ce9068TPycMxqec+5ZQLLCUFtIp0vnZTyz5YKU&#10;a0fsRtChDPIPVSgiNCQdqc5JIOitE79QKUGd8YaHCTUqM5wLylIP0E2R/9TNyw2xLPUC4ng7yuT/&#10;Hy19tl05JGqY3WyGkSYKhtR+6t51V+3X9nN3hbr37ff2S3vd3rTf2pvuA9xvu49wj872djBfoYgH&#10;NRvrSyA90ys3vLxduSjNjjuFuBT2DSRLYkH7aJdmsR9nwXYBUTAW+cl8OoWSKPiK+cPH81maVtYT&#10;RULrfHjCjELxUmEpdBSLlGT71AdIDqGHkGiWGjUVPpkXeZ7CvJGivhBSRmdaOHYmHdoSWJWwK2Iz&#10;wHAnCl5SgzG22DeVbmEvWc//gnGQMhbfJ4hLfOQklDIdDrxSQ3SEcahgBA6V/Qk4xEcoSwv+N+AR&#10;kTIbHUawEtq435V9lIL38QcF+r6jBJem3qdxJ2lgU5Nyw6+KX+HuO8GPf3/5AwAA//8DAFBLAwQU&#10;AAYACAAAACEAsPy8Z+EAAAAKAQAADwAAAGRycy9kb3ducmV2LnhtbEyPTU/DMAyG70j8h8hI3Fj6&#10;wbaqNJ3QxA4gocEGEsesMW1F41RJtpV/jznBzZYfvX7eajXZQZzQh96RgnSWgEBqnOmpVfC239wU&#10;IELUZPTgCBV8Y4BVfXlR6dK4M73iaRdbwSEUSq2gi3EspQxNh1aHmRuR+PbpvNWRV99K4/WZw+0g&#10;syRZSKt74g+dHnHdYfO1O1oF5v1p/bDdP3YyPCfe+c3t/MV8KHV9Nd3fgYg4xT8YfvVZHWp2Orgj&#10;mSAGBVk6TxlVkC9zEAzky2IB4sBDVuQg60r+r1D/AAAA//8DAFBLAQItABQABgAIAAAAIQC2gziS&#10;/gAAAOEBAAATAAAAAAAAAAAAAAAAAAAAAABbQ29udGVudF9UeXBlc10ueG1sUEsBAi0AFAAGAAgA&#10;AAAhADj9If/WAAAAlAEAAAsAAAAAAAAAAAAAAAAALwEAAF9yZWxzLy5yZWxzUEsBAi0AFAAGAAgA&#10;AAAhAJn9DWEVAgAAQwQAAA4AAAAAAAAAAAAAAAAALgIAAGRycy9lMm9Eb2MueG1sUEsBAi0AFAAG&#10;AAgAAAAhALD8vGfhAAAACgEAAA8AAAAAAAAAAAAAAAAAbwQAAGRycy9kb3ducmV2LnhtbFBLBQYA&#10;AAAABAAEAPMAAAB9BQAAAAA=&#10;" strokecolor="black [3213]" strokeweight="3pt"/>
            </w:pict>
          </mc:Fallback>
        </mc:AlternateContent>
      </w:r>
      <w:r w:rsidR="005F2B12">
        <w:rPr>
          <w:i/>
          <w:sz w:val="32"/>
          <w:szCs w:val="32"/>
          <w:lang w:val="uk-UA"/>
        </w:rPr>
        <w:t xml:space="preserve"> </w:t>
      </w:r>
    </w:p>
    <w:p w:rsidR="005F2B12" w:rsidRDefault="00003336" w:rsidP="00DA7B0F">
      <w:pPr>
        <w:spacing w:after="0" w:line="360" w:lineRule="auto"/>
        <w:ind w:firstLine="709"/>
        <w:rPr>
          <w:i/>
          <w:sz w:val="32"/>
          <w:szCs w:val="32"/>
          <w:u w:val="single"/>
          <w:lang w:val="uk-UA"/>
        </w:rPr>
      </w:pPr>
      <w:r>
        <w:rPr>
          <w:i/>
          <w:noProof/>
          <w:sz w:val="32"/>
          <w:szCs w:val="32"/>
          <w:u w:val="single"/>
          <w:lang w:eastAsia="ru-RU"/>
        </w:rPr>
        <mc:AlternateContent>
          <mc:Choice Requires="wps">
            <w:drawing>
              <wp:anchor distT="0" distB="0" distL="114300" distR="114300" simplePos="0" relativeHeight="252122112" behindDoc="0" locked="0" layoutInCell="1" allowOverlap="1" wp14:anchorId="6AD75607" wp14:editId="620C3C22">
                <wp:simplePos x="0" y="0"/>
                <wp:positionH relativeFrom="column">
                  <wp:posOffset>6188075</wp:posOffset>
                </wp:positionH>
                <wp:positionV relativeFrom="paragraph">
                  <wp:posOffset>76835</wp:posOffset>
                </wp:positionV>
                <wp:extent cx="733425" cy="1676400"/>
                <wp:effectExtent l="19050" t="19050" r="28575" b="19050"/>
                <wp:wrapNone/>
                <wp:docPr id="189" name="Прямая соединительная линия 189"/>
                <wp:cNvGraphicFramePr/>
                <a:graphic xmlns:a="http://schemas.openxmlformats.org/drawingml/2006/main">
                  <a:graphicData uri="http://schemas.microsoft.com/office/word/2010/wordprocessingShape">
                    <wps:wsp>
                      <wps:cNvCnPr/>
                      <wps:spPr>
                        <a:xfrm flipV="1">
                          <a:off x="0" y="0"/>
                          <a:ext cx="733425" cy="16764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9"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25pt,6.05pt" to="54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do/gEAAP0DAAAOAAAAZHJzL2Uyb0RvYy54bWysU8tuEzEU3SPxD5b3ZCZJScMoky5awQZB&#10;BC1712MnFn7JNplkB6yR8gn9BRYgVSrwDTN/xLVnOlQ8JITYWNe+95x77sOLk52SaMucF0aXeDzK&#10;MWKamkrodYkvzh8/mGPkA9EVkUazEu+ZxyfL+/cWtS3YxGyMrJhDQKJ9UdsSb0KwRZZ5umGK+JGx&#10;TIOTG6dIgKtbZ5UjNbArmU3yfJbVxlXWGcq8h9ezzomXiZ9zRsNzzj0LSJYYtIV0unRexjNbLkix&#10;dsRuBO1lkH9QoYjQkHSgOiOBoDdO/EKlBHXGGx5G1KjMcC4oSzVANeP8p2pebohlqRZojrdDm/z/&#10;o6XPtiuHRAWzmz/CSBMFQ2qu2rftofnSfGwPqH3XfGs+N5+a6+Zrc92+B/um/QB2dDY3/fMBRTx0&#10;s7a+ANJTvXL9zduVi63ZcacQl8K+gmSpWVA+2qVZ7IdZsF1AFB6Pp9OjyUOMKLjGs+PZUZ6GlXU8&#10;kc86H54wo1A0SiyFjr0iBdk+9QFyQ+htSHyWGtUlns7HPVEU2klLVthL1oW9YBwaAhI6kWkV2al0&#10;aEtgiarX41gmkEsNkRHChZQDKE8a/gjqYyOMpfX8W+AQnTIaHQagEtq432UNu1upvIsH2Xdqjeal&#10;qfZpUMkBO5Yq6/9DXOK79wT/8WuX3wEAAP//AwBQSwMEFAAGAAgAAAAhAGERdmfgAAAACwEAAA8A&#10;AABkcnMvZG93bnJldi54bWxMjzFPwzAQhXck/oN1SGzUTmQaGuJUFRIDA5Vou7C5sRtHxOcQO234&#10;91wnGE/v07vvVevZ9+xsx9gFVJAtBDCLTTAdtgoO+9eHJ2AxaTS6D2gV/NgI6/r2ptKlCRf8sOdd&#10;ahmVYCy1ApfSUHIeG2e9joswWKTsFEavE51jy82oL1Tue54LseRed0gfnB7si7PN127yCrZFOO3d&#10;eNhO8nMjefMu38S3VOr+bt48A0t2Tn8wXPVJHWpyOoYJTWS9glUhHwmlIM+AXQGxErTuqCAvlhnw&#10;uuL/N9S/AAAA//8DAFBLAQItABQABgAIAAAAIQC2gziS/gAAAOEBAAATAAAAAAAAAAAAAAAAAAAA&#10;AABbQ29udGVudF9UeXBlc10ueG1sUEsBAi0AFAAGAAgAAAAhADj9If/WAAAAlAEAAAsAAAAAAAAA&#10;AAAAAAAALwEAAF9yZWxzLy5yZWxzUEsBAi0AFAAGAAgAAAAhAG5nN2j+AQAA/QMAAA4AAAAAAAAA&#10;AAAAAAAALgIAAGRycy9lMm9Eb2MueG1sUEsBAi0AFAAGAAgAAAAhAGERdmfgAAAACwEAAA8AAAAA&#10;AAAAAAAAAAAAWAQAAGRycy9kb3ducmV2LnhtbFBLBQYAAAAABAAEAPMAAABlBQAAAAA=&#10;" strokecolor="black [3040]" strokeweight="3pt"/>
            </w:pict>
          </mc:Fallback>
        </mc:AlternateContent>
      </w:r>
      <w:r w:rsidR="00077C85">
        <w:rPr>
          <w:i/>
          <w:noProof/>
          <w:sz w:val="32"/>
          <w:szCs w:val="32"/>
          <w:u w:val="single"/>
          <w:lang w:eastAsia="ru-RU"/>
        </w:rPr>
        <mc:AlternateContent>
          <mc:Choice Requires="wps">
            <w:drawing>
              <wp:anchor distT="0" distB="0" distL="114300" distR="114300" simplePos="0" relativeHeight="252120064" behindDoc="0" locked="0" layoutInCell="1" allowOverlap="1" wp14:anchorId="0A6BCC48" wp14:editId="64889728">
                <wp:simplePos x="0" y="0"/>
                <wp:positionH relativeFrom="column">
                  <wp:posOffset>5490210</wp:posOffset>
                </wp:positionH>
                <wp:positionV relativeFrom="paragraph">
                  <wp:posOffset>48260</wp:posOffset>
                </wp:positionV>
                <wp:extent cx="752475" cy="1685925"/>
                <wp:effectExtent l="19050" t="19050" r="28575" b="9525"/>
                <wp:wrapNone/>
                <wp:docPr id="187" name="Прямая соединительная линия 187"/>
                <wp:cNvGraphicFramePr/>
                <a:graphic xmlns:a="http://schemas.openxmlformats.org/drawingml/2006/main">
                  <a:graphicData uri="http://schemas.microsoft.com/office/word/2010/wordprocessingShape">
                    <wps:wsp>
                      <wps:cNvCnPr/>
                      <wps:spPr>
                        <a:xfrm flipV="1">
                          <a:off x="0" y="0"/>
                          <a:ext cx="752475" cy="16859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7" o:spid="_x0000_s1026" style="position:absolute;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3pt,3.8pt" to="491.5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36/QEAAP0DAAAOAAAAZHJzL2Uyb0RvYy54bWysU82O0zAQviPxDpbvNEmh2xI13cOu4IKg&#10;4u/udezWwn+yTdPegDNSH4FX4ADSSgs8Q/JGjJ1sWPEjIcTFGntmvvnmm/HydK8k2jHnhdEVLiY5&#10;RkxTUwu9qfCL5w/uLDDygeiaSKNZhQ/M49PV7VvLxpZsarZG1swhANG+bGyFtyHYMss83TJF/MRY&#10;psHJjVMkwNVtstqRBtCVzKZ5fpI1xtXWGcq8h9fz3olXCZ9zRsMTzj0LSFYYuIV0unRexDNbLUm5&#10;ccRuBR1okH9goYjQUHSEOieBoNdO/AKlBHXGGx4m1KjMcC4oSz1AN0X+UzfPtsSy1AuI4+0ok/9/&#10;sPTxbu2QqGF2izlGmigYUvuhe9Md2y/tx+6Iurftt/Zz+6m9bL+2l907sK+692BHZ3s1PB9RzAc1&#10;G+tLAD3TazfcvF27KM2eO4W4FPYlFEtiQfton2ZxGGfB9gFReJzPpvfmM4wouIqTxez+dBbhsx4n&#10;4lnnw0NmFIpGhaXQUStSkt0jH/rQ65D4LDVqKnx3UeRp6lkk2lNLVjhI1oc9ZRwEAQo9ybSK7Ew6&#10;tCOwRPWrYuAhNUTGFC6kHJPyxOGPSUNsTGNpPf82cYxOFY0OY6IS2rjfVQ37a6q8jwf5bvQazQtT&#10;H9KgkgN2LCk8/Ie4xDfvKf3Hr119BwAA//8DAFBLAwQUAAYACAAAACEALTOfLd8AAAAJAQAADwAA&#10;AGRycy9kb3ducmV2LnhtbEyPMU/DMBCFdyT+g3VIbNRpsZIQ4lQVEgMDlWi7sLmxG0fE52A7bfj3&#10;HBOd7k7v6d336vXsBnY2IfYeJSwXGTCDrdc9dhIO+9eHElhMCrUaPBoJPybCurm9qVWl/QU/zHmX&#10;OkYhGCslwaY0VpzH1hqn4sKPBkk7+eBUojN0XAd1oXA38FWW5dypHumDVaN5sab92k1Owrbwp70N&#10;h+0kPjeCt+/iLfsWUt7fzZtnYMnM6d8Mf/iEDg0xHf2EOrJBQpmLnKwSChqkP5WPS2BHCauCFt7U&#10;/LpB8wsAAP//AwBQSwECLQAUAAYACAAAACEAtoM4kv4AAADhAQAAEwAAAAAAAAAAAAAAAAAAAAAA&#10;W0NvbnRlbnRfVHlwZXNdLnhtbFBLAQItABQABgAIAAAAIQA4/SH/1gAAAJQBAAALAAAAAAAAAAAA&#10;AAAAAC8BAABfcmVscy8ucmVsc1BLAQItABQABgAIAAAAIQCAv636/QEAAP0DAAAOAAAAAAAAAAAA&#10;AAAAAC4CAABkcnMvZTJvRG9jLnhtbFBLAQItABQABgAIAAAAIQAtM58t3wAAAAkBAAAPAAAAAAAA&#10;AAAAAAAAAFcEAABkcnMvZG93bnJldi54bWxQSwUGAAAAAAQABADzAAAAYwUAAAAA&#10;" strokecolor="black [3040]" strokeweight="3pt"/>
            </w:pict>
          </mc:Fallback>
        </mc:AlternateContent>
      </w:r>
      <w:r w:rsidR="00077C85">
        <w:rPr>
          <w:i/>
          <w:noProof/>
          <w:sz w:val="32"/>
          <w:szCs w:val="32"/>
          <w:u w:val="single"/>
          <w:lang w:eastAsia="ru-RU"/>
        </w:rPr>
        <mc:AlternateContent>
          <mc:Choice Requires="wps">
            <w:drawing>
              <wp:anchor distT="0" distB="0" distL="114300" distR="114300" simplePos="0" relativeHeight="252118016" behindDoc="0" locked="0" layoutInCell="1" allowOverlap="1" wp14:anchorId="671BD1CA" wp14:editId="314C20AE">
                <wp:simplePos x="0" y="0"/>
                <wp:positionH relativeFrom="column">
                  <wp:posOffset>4090035</wp:posOffset>
                </wp:positionH>
                <wp:positionV relativeFrom="paragraph">
                  <wp:posOffset>48260</wp:posOffset>
                </wp:positionV>
                <wp:extent cx="771525" cy="1676400"/>
                <wp:effectExtent l="19050" t="19050" r="28575" b="19050"/>
                <wp:wrapNone/>
                <wp:docPr id="185" name="Прямая соединительная линия 185"/>
                <wp:cNvGraphicFramePr/>
                <a:graphic xmlns:a="http://schemas.openxmlformats.org/drawingml/2006/main">
                  <a:graphicData uri="http://schemas.microsoft.com/office/word/2010/wordprocessingShape">
                    <wps:wsp>
                      <wps:cNvCnPr/>
                      <wps:spPr>
                        <a:xfrm flipV="1">
                          <a:off x="0" y="0"/>
                          <a:ext cx="771525" cy="16764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5" o:spid="_x0000_s1026" style="position:absolute;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05pt,3.8pt" to="382.8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3A/AEAAP0DAAAOAAAAZHJzL2Uyb0RvYy54bWysU8uO0zAU3SPxD5b3NElh2ipqOosZwQZB&#10;xWvvcezWwi/Zpml3wBqpn8AvzAKkkQb4huSPuHYyYcRDQoiNde17z7nnPrw83SuJdsx5YXSFi0mO&#10;EdPU1EJvKvzyxcN7C4x8ILom0mhW4QPz+HR1986ysSWbmq2RNXMISLQvG1vhbQi2zDJPt0wRPzGW&#10;aXBy4xQJcHWbrHakAXYls2mez7LGuNo6Q5n38HreO/Eq8XPOaHjKuWcByQqDtpBOl86LeGarJSk3&#10;jtitoIMM8g8qFBEako5U5yQQ9MaJX6iUoM54w8OEGpUZzgVlqQaopsh/qub5lliWaoHmeDu2yf8/&#10;Wvpkt3ZI1DC7xQlGmigYUvuxe9sd2y/tZXdE3bv2W/u5/dRetV/bq+492NfdB7Cjs70eno8o4qGb&#10;jfUlkJ7ptRtu3q5dbM2eO4W4FPYVJEvNgvLRPs3iMM6C7QOi8DifFydTUETBVczmswd5GlbW80Q+&#10;63x4xIxC0aiwFDr2ipRk99gHyA2hNyHxWWrUVPj+ohiIotBeWrLCQbI+7Bnj0BCQ0ItMq8jOpEM7&#10;AktUvy5imUAuNURGCBdSjqA8afgjaIiNMJbW82+BY3TKaHQYgUpo436XNexvpPI+HmTfqjWaF6Y+&#10;pEElB+xYqmz4D3GJb98T/MevXX0HAAD//wMAUEsDBBQABgAIAAAAIQDCeVqg3wAAAAkBAAAPAAAA&#10;ZHJzL2Rvd25yZXYueG1sTI/BTsMwEETvSPyDtZW4USeVSVDIpqqQOHCgEm0vvbmxG0eN7WA7bfh7&#10;lhPcZjWjmbf1erYDu+oQe+8Q8mUGTLvWq951CIf92+MzsJikU3LwTiN86wjr5v6ulpXyN/epr7vU&#10;MSpxsZIIJqWx4jy2RlsZl37UjryzD1YmOkPHVZA3KrcDX2VZwa3sHS0YOepXo9vLbrII29Kf9yYc&#10;tpM4bgRvP8R79iUQHxbz5gVY0nP6C8MvPqFDQ0wnPzkV2YBQCJFTFKEsgJFfFk8kTgirMi+ANzX/&#10;/0HzAwAA//8DAFBLAQItABQABgAIAAAAIQC2gziS/gAAAOEBAAATAAAAAAAAAAAAAAAAAAAAAABb&#10;Q29udGVudF9UeXBlc10ueG1sUEsBAi0AFAAGAAgAAAAhADj9If/WAAAAlAEAAAsAAAAAAAAAAAAA&#10;AAAALwEAAF9yZWxzLy5yZWxzUEsBAi0AFAAGAAgAAAAhAIuebcD8AQAA/QMAAA4AAAAAAAAAAAAA&#10;AAAALgIAAGRycy9lMm9Eb2MueG1sUEsBAi0AFAAGAAgAAAAhAMJ5WqDfAAAACQEAAA8AAAAAAAAA&#10;AAAAAAAAVgQAAGRycy9kb3ducmV2LnhtbFBLBQYAAAAABAAEAPMAAABiBQAAAAA=&#10;" strokecolor="black [3040]" strokeweight="3pt"/>
            </w:pict>
          </mc:Fallback>
        </mc:AlternateContent>
      </w:r>
      <w:r w:rsidR="00077C85">
        <w:rPr>
          <w:i/>
          <w:noProof/>
          <w:sz w:val="32"/>
          <w:szCs w:val="32"/>
          <w:u w:val="single"/>
          <w:lang w:eastAsia="ru-RU"/>
        </w:rPr>
        <mc:AlternateContent>
          <mc:Choice Requires="wps">
            <w:drawing>
              <wp:anchor distT="0" distB="0" distL="114300" distR="114300" simplePos="0" relativeHeight="252124160" behindDoc="0" locked="0" layoutInCell="1" allowOverlap="1" wp14:anchorId="508E7512" wp14:editId="042E26C8">
                <wp:simplePos x="0" y="0"/>
                <wp:positionH relativeFrom="column">
                  <wp:posOffset>6871335</wp:posOffset>
                </wp:positionH>
                <wp:positionV relativeFrom="paragraph">
                  <wp:posOffset>48260</wp:posOffset>
                </wp:positionV>
                <wp:extent cx="716915" cy="1695450"/>
                <wp:effectExtent l="19050" t="19050" r="26035" b="19050"/>
                <wp:wrapNone/>
                <wp:docPr id="191" name="Прямая соединительная линия 191"/>
                <wp:cNvGraphicFramePr/>
                <a:graphic xmlns:a="http://schemas.openxmlformats.org/drawingml/2006/main">
                  <a:graphicData uri="http://schemas.microsoft.com/office/word/2010/wordprocessingShape">
                    <wps:wsp>
                      <wps:cNvCnPr/>
                      <wps:spPr>
                        <a:xfrm flipV="1">
                          <a:off x="0" y="0"/>
                          <a:ext cx="716915" cy="16954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1"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05pt,3.8pt" to="59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SR/AEAAP0DAAAOAAAAZHJzL2Uyb0RvYy54bWysU81u1DAQviPxDpbvbJLCljbabA+t4IJg&#10;BZS769gbC//JNpvdG3BG2kfgFTiAVKmFZ0jeiLGThoofCSEu1tgz880334wXJ1sl0YY5L4yucDHL&#10;MWKamlrodYXPXz66d4SRD0TXRBrNKrxjHp8s795ZtLZkB6YxsmYOAYj2ZWsr3IRgyyzztGGK+Jmx&#10;TIOTG6dIgKtbZ7UjLaArmR3k+WHWGldbZyjzHl7PBideJnzOGQ3POPcsIFlh4BbS6dJ5Ec9suSDl&#10;2hHbCDrSIP/AQhGhoegEdUYCQW+c+AVKCeqMNzzMqFGZ4VxQlnqAbor8p25eNMSy1AuI4+0kk/9/&#10;sPTpZuWQqGF2xwVGmigYUvexf9vvu+vuU79H/bvuW/el+9xddl+7y/492Ff9B7Cjs7san/co5oOa&#10;rfUlgJ7qlRtv3q5clGbLnUJcCvsKiiWxoH20TbPYTbNg24AoPD4sDo+LOUYUXGDOH8zTsLIBJ+JZ&#10;58NjZhSKRoWl0FErUpLNEx+gNoTehMRnqVFb4ftHRT4ARaIDtWSFnWRD2HPGQRCgMJBMq8hOpUMb&#10;AktUv05tArjUEBlTuJBySsoThz8mjbExjaX1/NvEKTpVNDpMiUpo435XNWxvqPIhHjS51Ws0L0y9&#10;S4NKDtixJNv4H+IS376n9B+/dvkdAAD//wMAUEsDBBQABgAIAAAAIQCXIRYQ4AAAAAsBAAAPAAAA&#10;ZHJzL2Rvd25yZXYueG1sTI+xTsMwFEV3JP7BepXYqJ3IJCXEqSokBgYq0XZhc2M3jhrbwXba8Pe8&#10;TjBevaP7zq3Xsx3IRYfYeycgWzIg2rVe9a4TcNi/Pa6AxCSdkoN3WsCPjrBu7u9qWSl/dZ/6sksd&#10;wRIXKynApDRWlMbWaCvj0o/a4e3kg5UJY+ioCvKK5XagOWMFtbJ3+MHIUb8a3Z53kxWwLf1pb8Jh&#10;O/GvDaftB39n31yIh8W8eQGS9Jz+YLjpozo06HT0k1ORDJjZKs+QFVAWQG5A9vyE644C8pIXQJua&#10;/t/Q/AIAAP//AwBQSwECLQAUAAYACAAAACEAtoM4kv4AAADhAQAAEwAAAAAAAAAAAAAAAAAAAAAA&#10;W0NvbnRlbnRfVHlwZXNdLnhtbFBLAQItABQABgAIAAAAIQA4/SH/1gAAAJQBAAALAAAAAAAAAAAA&#10;AAAAAC8BAABfcmVscy8ucmVsc1BLAQItABQABgAIAAAAIQCdMGSR/AEAAP0DAAAOAAAAAAAAAAAA&#10;AAAAAC4CAABkcnMvZTJvRG9jLnhtbFBLAQItABQABgAIAAAAIQCXIRYQ4AAAAAsBAAAPAAAAAAAA&#10;AAAAAAAAAFYEAABkcnMvZG93bnJldi54bWxQSwUGAAAAAAQABADzAAAAYwUAAAAA&#10;" strokecolor="black [3040]" strokeweight="3pt"/>
            </w:pict>
          </mc:Fallback>
        </mc:AlternateContent>
      </w:r>
    </w:p>
    <w:p w:rsidR="005F2B12" w:rsidRDefault="005F2B12" w:rsidP="00DA7B0F">
      <w:pPr>
        <w:spacing w:after="0" w:line="360" w:lineRule="auto"/>
        <w:ind w:firstLine="709"/>
        <w:rPr>
          <w:i/>
          <w:sz w:val="32"/>
          <w:szCs w:val="32"/>
          <w:u w:val="single"/>
          <w:lang w:val="uk-UA"/>
        </w:rPr>
      </w:pPr>
    </w:p>
    <w:p w:rsidR="005F2B12" w:rsidRDefault="005F2B12" w:rsidP="00DA7B0F">
      <w:pPr>
        <w:spacing w:after="0" w:line="360" w:lineRule="auto"/>
        <w:ind w:firstLine="709"/>
        <w:rPr>
          <w:i/>
          <w:sz w:val="32"/>
          <w:szCs w:val="32"/>
          <w:u w:val="single"/>
          <w:lang w:val="uk-UA"/>
        </w:rPr>
      </w:pPr>
    </w:p>
    <w:p w:rsidR="005F2B12" w:rsidRDefault="00036E70" w:rsidP="00DA7B0F">
      <w:pPr>
        <w:spacing w:after="0" w:line="360" w:lineRule="auto"/>
        <w:ind w:firstLine="709"/>
        <w:rPr>
          <w:i/>
          <w:sz w:val="32"/>
          <w:szCs w:val="32"/>
          <w:u w:val="single"/>
          <w:lang w:val="uk-UA"/>
        </w:rPr>
      </w:pPr>
      <w:r>
        <w:rPr>
          <w:noProof/>
          <w:sz w:val="32"/>
          <w:szCs w:val="32"/>
          <w:lang w:eastAsia="ru-RU"/>
        </w:rPr>
        <mc:AlternateContent>
          <mc:Choice Requires="wps">
            <w:drawing>
              <wp:anchor distT="0" distB="0" distL="114300" distR="114300" simplePos="0" relativeHeight="252054528" behindDoc="0" locked="0" layoutInCell="1" allowOverlap="1" wp14:anchorId="79928811" wp14:editId="057AE3F9">
                <wp:simplePos x="0" y="0"/>
                <wp:positionH relativeFrom="column">
                  <wp:posOffset>8431530</wp:posOffset>
                </wp:positionH>
                <wp:positionV relativeFrom="paragraph">
                  <wp:posOffset>59055</wp:posOffset>
                </wp:positionV>
                <wp:extent cx="1330960" cy="609600"/>
                <wp:effectExtent l="57150" t="57150" r="59690" b="57150"/>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133096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917E6" w:rsidRDefault="00C73C76" w:rsidP="005F2B12">
                            <w:pPr>
                              <w:jc w:val="center"/>
                              <w:rPr>
                                <w:b/>
                                <w:sz w:val="32"/>
                                <w:szCs w:val="32"/>
                                <w:lang w:val="en-US"/>
                              </w:rPr>
                            </w:pPr>
                            <w:r>
                              <w:rPr>
                                <w:b/>
                                <w:sz w:val="32"/>
                                <w:szCs w:val="32"/>
                                <w:lang w:val="en-US"/>
                              </w:rPr>
                              <w:t>Backspase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8" o:spid="_x0000_s1120" style="position:absolute;left:0;text-align:left;margin-left:663.9pt;margin-top:4.65pt;width:104.8pt;height:4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GdAwMAAOYFAAAOAAAAZHJzL2Uyb0RvYy54bWysVMtu1DAU3SPxD5b3NPNqS0dNq6rVIKRC&#10;q7aoa4/jTCI5trE9j7JCYgkS38A3ICRoafmFzB9x7KRvFggxi8y9vu9zH5vbi0qSmbCu1Cql3ZUO&#10;JUJxnZVqktI3J6NnzylxnqmMSa1ESs+Eo9tbT59szs1Q9HShZSYsgRPlhnOT0sJ7M0wSxwtRMbei&#10;jVAQ5tpWzIO1kySzbA7vlUx6nc5aMtc2M1Zz4Rxe9xoh3Yr+81xwf5DnTngiU4rcfPza+B2Hb7K1&#10;yYYTy0xR8jYN9g9ZVKxUCHrjao95Rqa2fOSqKrnVTud+hesq0XlechFrQDXdzoNqjgtmRKwF4Dhz&#10;A5P7f27569mhJWWW0n4frVKsQpPqL/X58v3yQ/21vqi/1Zf15fJj/YPUv/D4uf5ZX0XRVX2x/ATh&#10;9/qcBGNAOTduCI/H5tC2nAMZcFnktgr/qJgsIvxnN/CLhSccj91+v7Oxhi5xyNYCGfuT3Fob6/wL&#10;oSsSiJRaPVXZEXocoWezfecRFvrXeiGi07LMRqWUkTlzu9KSGcM4YIoyPadEMufxmNJR/IU64OKe&#10;mVRkntLe6gAZEc4wp7lkHmRlgJxTE0qYnGABuLcxl3vW7i+ChuTktHqlsya59dXOTfWN/eOsQpV7&#10;zBWNRQzZJi9V8Cfi/DegoCAulOhnQcDRZctaELX1hW43YGS18sEHkiknhT8qJ8SW2GRfWCEOUXFW&#10;AqioEjC6delM43osZkKetK6dxP5e4xkVkjAhzUwEyi/Gizh8G4OgFp7GOjvDRFrdrKozfFSizn00&#10;6ZBZ7CY6gHvjD/DJpUZbdEtRUmj77k/vQR8rAyklc+w6WvZ2yqxA718qLNNGdzAIxyEyg9X1Hhh7&#10;VzK+K1HTaldjfrq4bIZHMuh7eU3mVlenOEs7ISpETHHEboajZXY9eIhw2LjY2Yk0DoJhfl8dGx6c&#10;hyaEDp8sTpk1LaIeu/JaX98FNnww841usFR6Z+p1XsaFuMUVQxQYHJM4Tm3bw7W6y0et2/O89RsA&#10;AP//AwBQSwMEFAAGAAgAAAAhAHxFcyrfAAAACwEAAA8AAABkcnMvZG93bnJldi54bWxMj8FOwzAQ&#10;RO9I/IO1SNyoQ0NIG+JUqBKIE4gUcXaTxQnE68h22sDXsz3BbUYzmn1bbmY7iAP60DtScL1IQCA1&#10;ru3JKHjbPVytQISoqdWDI1TwjQE21flZqYvWHekVD3U0gkcoFFpBF+NYSBmaDq0OCzcicfbhvNWR&#10;rTey9frI43aQyyS5lVb3xBc6PeK2w+arnqyCrc1z9/Lz/uymsPPZ45OpP2uj1OXFfH8HIuIc/8pw&#10;wmd0qJhp7yZqgxjYp8uc2aOCdQriVMjS/AbEnlWSpSCrUv7/ofoFAAD//wMAUEsBAi0AFAAGAAgA&#10;AAAhALaDOJL+AAAA4QEAABMAAAAAAAAAAAAAAAAAAAAAAFtDb250ZW50X1R5cGVzXS54bWxQSwEC&#10;LQAUAAYACAAAACEAOP0h/9YAAACUAQAACwAAAAAAAAAAAAAAAAAvAQAAX3JlbHMvLnJlbHNQSwEC&#10;LQAUAAYACAAAACEANGzRnQMDAADmBQAADgAAAAAAAAAAAAAAAAAuAgAAZHJzL2Uyb0RvYy54bWxQ&#10;SwECLQAUAAYACAAAACEAfEVzKt8AAAALAQAADwAAAAAAAAAAAAAAAABdBQAAZHJzL2Rvd25yZXYu&#10;eG1sUEsFBgAAAAAEAAQA8wAAAGkGAAAAAA==&#10;" fillcolor="window" strokecolor="#bfbfbf" strokeweight="2pt">
                <v:textbox>
                  <w:txbxContent>
                    <w:p w:rsidR="00C73C76" w:rsidRPr="00A917E6" w:rsidRDefault="00C73C76" w:rsidP="005F2B12">
                      <w:pPr>
                        <w:jc w:val="center"/>
                        <w:rPr>
                          <w:b/>
                          <w:sz w:val="32"/>
                          <w:szCs w:val="32"/>
                          <w:lang w:val="en-US"/>
                        </w:rPr>
                      </w:pPr>
                      <w:r>
                        <w:rPr>
                          <w:b/>
                          <w:sz w:val="32"/>
                          <w:szCs w:val="32"/>
                          <w:lang w:val="en-US"/>
                        </w:rPr>
                        <w:t>Backspase</w:t>
                      </w:r>
                    </w:p>
                  </w:txbxContent>
                </v:textbox>
              </v:roundrect>
            </w:pict>
          </mc:Fallback>
        </mc:AlternateContent>
      </w:r>
      <w:r>
        <w:rPr>
          <w:noProof/>
          <w:sz w:val="32"/>
          <w:szCs w:val="32"/>
          <w:lang w:eastAsia="ru-RU"/>
        </w:rPr>
        <mc:AlternateContent>
          <mc:Choice Requires="wps">
            <w:drawing>
              <wp:anchor distT="0" distB="0" distL="114300" distR="114300" simplePos="0" relativeHeight="252055552" behindDoc="0" locked="0" layoutInCell="1" allowOverlap="1" wp14:anchorId="56887B3B" wp14:editId="4CEC73FA">
                <wp:simplePos x="0" y="0"/>
                <wp:positionH relativeFrom="column">
                  <wp:posOffset>7745730</wp:posOffset>
                </wp:positionH>
                <wp:positionV relativeFrom="paragraph">
                  <wp:posOffset>64770</wp:posOffset>
                </wp:positionV>
                <wp:extent cx="688340" cy="609600"/>
                <wp:effectExtent l="57150" t="57150" r="54610" b="57150"/>
                <wp:wrapNone/>
                <wp:docPr id="340" name="Скругленный прямоугольник 34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en-US"/>
                              </w:rPr>
                            </w:pPr>
                            <w:r w:rsidRPr="009F6CED">
                              <w:rPr>
                                <w:b/>
                                <w:sz w:val="44"/>
                                <w:szCs w:val="44"/>
                                <w:lang w:val="en-U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0" o:spid="_x0000_s1121" style="position:absolute;left:0;text-align:left;margin-left:609.9pt;margin-top:5.1pt;width:54.2pt;height:4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mTBgMAAOUFAAAOAAAAZHJzL2Uyb0RvYy54bWysVEtuFDEQ3SNxB8t70pPJf5RONEo0CCkk&#10;URKUtcftnm7JbRvb8wkrJJYgcQbOgJAgIeEKPTfi2d3J5MMCIWbRU+UqP1e9+mzvzipJJsK6UquU&#10;Li91KBGK66xUo5S+ORu82KTEeaYyJrUSKb0Qju7uPH+2PTU90dWFlpmwBCDK9aYmpYX3ppckjhei&#10;Ym5JG6FgzLWtmIdqR0lm2RTolUy6nc56MtU2M1Zz4RxO9xsj3Yn4eS64P8pzJzyRKUVsPn5t/A7D&#10;N9nZZr2RZaYoeRsG+4coKlYqPHoHtc88I2NbPoGqSm6107lf4rpKdJ6XXMQckM1y51E2pwUzIuYC&#10;cpy5o8n9P1h+ODm2pMxSurIKfhSrUKT6S305fz//UH+tr+pv9XV9Pf9Y/yD1Lxx+rn/WN9F0U1/N&#10;P8H4vb4k4TKonBrXA+KpObat5iAGXma5rcI/MiazSP/FHf1i5gnH4frmZgyCw7Te2VrvRMxkcdlY&#10;518KXZEgpNTqscpOUOLIPJscOI9X4X/rFx50WpbZoJQyKhduT1oyYegGNFGmp5RI5jwOUzqIv5AG&#10;IB5ck4pMU9pdW0VEhDO0aS6Zh1gZEOfUiBImR+h/7m2M5cFt9xePhuDkuHqtsya4jbXOXfbN/adR&#10;hSz3mSuaG/HJNnipAp6I7d+QgoS4UGIlCwaOIlvWkqitL3Q7AAOrlQ8YCKYcFf6kHBFbYpB9YYU4&#10;RsZZCaKiS+BoAelMAz0UEyHPWmgnMb63fEaHJDRI0xJB8rPhLPbe1lpwC0dDnV2gIa1uJtUZPiiR&#10;5wGKdMwsRhMVwLrxR/jkUqMsupUoKbR996fz4I+JgZWSKUYdJXs7Zlag9q8UZmlreTX0vo/K6tpG&#10;F4q9bxnet6hxtafRP8tYbIZHMfh7eSvmVlfn2Er98CpMTHG83TRHq+x56DBhr3HR70cZ+8Awf6BO&#10;DQ/goQihwmezc2ZNy6jHqBzq27XAeo96vvENN5Xuj73OyzgQC17RREHBLont1JY9LKv7evRabOed&#10;3wAAAP//AwBQSwMEFAAGAAgAAAAhAAy+X8veAAAADAEAAA8AAABkcnMvZG93bnJldi54bWxMj0FP&#10;wzAMhe9I/IfISNxYuiC2UZpOaBKIE4gOcc4akxYap2rSrfDrcU9we89+ev5cbCffiSMOsQ2kYbnI&#10;QCDVwbbkNLztH642IGIyZE0XCDV8Y4RteX5WmNyGE73isUpOcAnF3GhoUupzKWPdoDdxEXok3n2E&#10;wZvEdnDSDubE5b6TKstW0puW+EJjetw1WH9Vo9ew8+t1ePl5fw5j3A83j0+u+qyc1pcX0/0diIRT&#10;+gvDjM/oUDLTIYxko+jYq+UtsydWmQIxJ67VhtVhnqwUyLKQ/58ofwEAAP//AwBQSwECLQAUAAYA&#10;CAAAACEAtoM4kv4AAADhAQAAEwAAAAAAAAAAAAAAAAAAAAAAW0NvbnRlbnRfVHlwZXNdLnhtbFBL&#10;AQItABQABgAIAAAAIQA4/SH/1gAAAJQBAAALAAAAAAAAAAAAAAAAAC8BAABfcmVscy8ucmVsc1BL&#10;AQItABQABgAIAAAAIQAD59mTBgMAAOUFAAAOAAAAAAAAAAAAAAAAAC4CAABkcnMvZTJvRG9jLnht&#10;bFBLAQItABQABgAIAAAAIQAMvl/L3gAAAAwBAAAPAAAAAAAAAAAAAAAAAGAFAABkcnMvZG93bnJl&#10;di54bWxQSwUGAAAAAAQABADzAAAAawYAAAAA&#10;" fillcolor="window" strokecolor="#bfbfbf" strokeweight="2pt">
                <v:textbox>
                  <w:txbxContent>
                    <w:p w:rsidR="00C73C76" w:rsidRPr="009F6CED" w:rsidRDefault="00C73C76" w:rsidP="005F2B12">
                      <w:pPr>
                        <w:jc w:val="center"/>
                        <w:rPr>
                          <w:b/>
                          <w:sz w:val="44"/>
                          <w:szCs w:val="44"/>
                          <w:lang w:val="en-US"/>
                        </w:rPr>
                      </w:pPr>
                      <w:r w:rsidRPr="009F6CED">
                        <w:rPr>
                          <w:b/>
                          <w:sz w:val="44"/>
                          <w:szCs w:val="44"/>
                          <w:lang w:val="en-US"/>
                        </w:rPr>
                        <w:t>= +</w:t>
                      </w:r>
                    </w:p>
                  </w:txbxContent>
                </v:textbox>
              </v:roundrect>
            </w:pict>
          </mc:Fallback>
        </mc:AlternateContent>
      </w:r>
      <w:r>
        <w:rPr>
          <w:noProof/>
          <w:sz w:val="32"/>
          <w:szCs w:val="32"/>
          <w:lang w:eastAsia="ru-RU"/>
        </w:rPr>
        <mc:AlternateContent>
          <mc:Choice Requires="wps">
            <w:drawing>
              <wp:anchor distT="0" distB="0" distL="114300" distR="114300" simplePos="0" relativeHeight="252053504" behindDoc="0" locked="0" layoutInCell="1" allowOverlap="1" wp14:anchorId="262A2D17" wp14:editId="3B109B14">
                <wp:simplePos x="0" y="0"/>
                <wp:positionH relativeFrom="column">
                  <wp:posOffset>7061835</wp:posOffset>
                </wp:positionH>
                <wp:positionV relativeFrom="paragraph">
                  <wp:posOffset>64770</wp:posOffset>
                </wp:positionV>
                <wp:extent cx="688340" cy="609600"/>
                <wp:effectExtent l="57150" t="57150" r="54610" b="57150"/>
                <wp:wrapNone/>
                <wp:docPr id="339" name="Скругленный прямоугольник 33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36"/>
                                <w:szCs w:val="36"/>
                                <w:lang w:val="en-US"/>
                              </w:rPr>
                            </w:pPr>
                            <w:r w:rsidRPr="009F6CED">
                              <w:rPr>
                                <w:b/>
                                <w:sz w:val="36"/>
                                <w:szCs w:val="36"/>
                                <w:lang w:val="en-U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9" o:spid="_x0000_s1122" style="position:absolute;left:0;text-align:left;margin-left:556.05pt;margin-top:5.1pt;width:54.2pt;height:4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3nCQMAAOUFAAAOAAAAZHJzL2Uyb0RvYy54bWysVM1OGzEQvlfqO1i+lw0BAkQsCIFSVaKA&#10;gIqz4/VmV/Laru380FOlHlupz9BnqCq1UOgrbN6on71L+OuhqprDZsYzHs98881s7cwqSSbCulKr&#10;lC4vdSgRiuusVKOUvjkbvNigxHmmMia1Eim9EI7ubD9/tjU1fdHVhZaZsARBlOtPTUoL700/SRwv&#10;RMXckjZCwZhrWzEP1Y6SzLIpolcy6XY6vWSqbWas5sI5nO43Rrod4+e54P4oz53wRKYUufn4tfE7&#10;DN9ke4v1R5aZouRtGuwfsqhYqfDoItQ+84yMbfkkVFVyq53O/RLXVaLzvOQi1oBqljuPqjktmBGx&#10;FoDjzAIm9//C8sPJsSVlltKVlU1KFKvQpPpLfTl/P/9Qf62v6m/1dX09/1j/IPUvHH6uf9Y30XRT&#10;X80/wfi9viThMqCcGtdHxFNzbFvNQQy4zHJbhX9UTGYR/osF/GLmCcdhb2NjZRVN4jD1Opu9TmxP&#10;cnfZWOdfCl2RIKTU6rHKTtDiiDybHDiPV+F/6xcedFqW2aCUMioXbk9aMmFgA0iU6SklkjmPw5QO&#10;4i+UgRAPrklFpintrq0iI8IZaJpL5iFWBsA5NaKEyRH4z72NuTy47f7i0ZCcHFevddYkt77WWVTf&#10;3H+aVahyn7miuRGfbJOXKsQTkf4NKCiICyVWsmDgaLJlLYja+kK3AzCwWvkQA8mUo8KflCNiSwyy&#10;L6wQx6g4KwFUdAkY3YV0pgk9FBMhz9rQTmJ8b/GMDkkgSEOJIPnZcBa5t9kLbuFoqLMLENLqZlKd&#10;4YMSdR6gScfMYjTRAawbf4RPLjXaoluJkkLbd386D/6YGFgpmWLU0bK3Y2YFev9KYZY2l1cD7XxU&#10;VtfWu1DsfcvwvkWNqz0N/ixjsRkexeDv5a2YW12dYyvthldhYorj7YYcrbLnocOEvcbF7m6UsQ8M&#10;8wfq1PAQPDQhdPhsds6saRH1GJVDfbsWWP8R5xvfcFPp3bHXeRkH4g5XkCgo2CWRTm3bw7K6r0ev&#10;u+28/RsAAP//AwBQSwMEFAAGAAgAAAAhANQWMlTeAAAADAEAAA8AAABkcnMvZG93bnJldi54bWxM&#10;j8FOwzAQRO9I/IO1SNyoHUttUYhToUogTiBSxNmNFycQ25HttIGvZ3OC287uaPZNtZvdwE4YUx+8&#10;gmIlgKFvg+m9VfB2eLi5BZay9kYPwaOCb0ywqy8vKl2acPaveGqyZRTiU6kVdDmPJeep7dDptAoj&#10;erp9hOh0JhktN1GfKdwNXAqx4U73nj50esR9h+1XMzkFe7fdhpef9+cwpUNcPz7Z5rOxSl1fzfd3&#10;wDLO+c8MCz6hQ01MxzB5k9hAuihkQV6ahAS2OKQUa2DHZbORwOuK/y9R/wIAAP//AwBQSwECLQAU&#10;AAYACAAAACEAtoM4kv4AAADhAQAAEwAAAAAAAAAAAAAAAAAAAAAAW0NvbnRlbnRfVHlwZXNdLnht&#10;bFBLAQItABQABgAIAAAAIQA4/SH/1gAAAJQBAAALAAAAAAAAAAAAAAAAAC8BAABfcmVscy8ucmVs&#10;c1BLAQItABQABgAIAAAAIQAuev3nCQMAAOUFAAAOAAAAAAAAAAAAAAAAAC4CAABkcnMvZTJvRG9j&#10;LnhtbFBLAQItABQABgAIAAAAIQDUFjJU3gAAAAwBAAAPAAAAAAAAAAAAAAAAAGMFAABkcnMvZG93&#10;bnJldi54bWxQSwUGAAAAAAQABADzAAAAbgYAAAAA&#10;" fillcolor="window" strokecolor="#bfbfbf" strokeweight="2pt">
                <v:textbox>
                  <w:txbxContent>
                    <w:p w:rsidR="00C73C76" w:rsidRPr="009F6CED" w:rsidRDefault="00C73C76" w:rsidP="005F2B12">
                      <w:pPr>
                        <w:jc w:val="center"/>
                        <w:rPr>
                          <w:b/>
                          <w:sz w:val="36"/>
                          <w:szCs w:val="36"/>
                          <w:lang w:val="en-US"/>
                        </w:rPr>
                      </w:pPr>
                      <w:r w:rsidRPr="009F6CED">
                        <w:rPr>
                          <w:b/>
                          <w:sz w:val="36"/>
                          <w:szCs w:val="36"/>
                          <w:lang w:val="en-US"/>
                        </w:rPr>
                        <w:t>– —</w:t>
                      </w:r>
                    </w:p>
                  </w:txbxContent>
                </v:textbox>
              </v:roundrect>
            </w:pict>
          </mc:Fallback>
        </mc:AlternateContent>
      </w:r>
      <w:r>
        <w:rPr>
          <w:noProof/>
          <w:sz w:val="32"/>
          <w:szCs w:val="32"/>
          <w:lang w:eastAsia="ru-RU"/>
        </w:rPr>
        <mc:AlternateContent>
          <mc:Choice Requires="wps">
            <w:drawing>
              <wp:anchor distT="0" distB="0" distL="114300" distR="114300" simplePos="0" relativeHeight="252037120" behindDoc="0" locked="0" layoutInCell="1" allowOverlap="1" wp14:anchorId="071A324C" wp14:editId="130853E5">
                <wp:simplePos x="0" y="0"/>
                <wp:positionH relativeFrom="column">
                  <wp:posOffset>6380480</wp:posOffset>
                </wp:positionH>
                <wp:positionV relativeFrom="paragraph">
                  <wp:posOffset>63500</wp:posOffset>
                </wp:positionV>
                <wp:extent cx="688340" cy="609600"/>
                <wp:effectExtent l="57150" t="57150" r="54610" b="57150"/>
                <wp:wrapNone/>
                <wp:docPr id="262" name="Скругленный прямоугольник 26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F2B12">
                            <w:pPr>
                              <w:jc w:val="center"/>
                              <w:rPr>
                                <w:b/>
                                <w:sz w:val="32"/>
                                <w:szCs w:val="32"/>
                                <w:lang w:val="uk-UA"/>
                              </w:rPr>
                            </w:pPr>
                            <w:r>
                              <w:rPr>
                                <w:b/>
                                <w:sz w:val="40"/>
                                <w:szCs w:val="40"/>
                                <w:lang w:val="uk-UA"/>
                              </w:rPr>
                              <w:t>0</w:t>
                            </w:r>
                            <w:r w:rsidRPr="00A13D9C">
                              <w:rPr>
                                <w:b/>
                                <w:sz w:val="40"/>
                                <w:szCs w:val="40"/>
                                <w:lang w:val="uk-UA"/>
                              </w:rPr>
                              <w:t xml:space="preserve"> </w:t>
                            </w:r>
                            <w:r>
                              <w:rPr>
                                <w:b/>
                                <w:sz w:val="40"/>
                                <w:szCs w:val="40"/>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2" o:spid="_x0000_s1123" style="position:absolute;left:0;text-align:left;margin-left:502.4pt;margin-top:5pt;width:54.2pt;height:4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I9CQMAAOUFAAAOAAAAZHJzL2Uyb0RvYy54bWysVM1OGzEQvlfqO1i+lw0BAkQkCIFSVaIQ&#10;ARVnx+vNruS1Xdv5oadKPbZSn6HPUFVqodBXWN6on71Lwk8PVdUcNjOe8Xjmm29mZ3deSjIV1hVa&#10;9ejqSosSobhOCzXu0TdngxdblDjPVMqkVqJHL4Sju/3nz3ZmpivaOtcyFZYgiHLdmenR3HvTTRLH&#10;c1Eyt6KNUDBm2pbMQ7XjJLVshuilTNqtVieZaZsaq7lwDqcHtZH2Y/wsE9wfZ5kTnsgeRW4+fm38&#10;jsI36e+w7tgykxe8SYP9QxYlKxQeXYQ6YJ6RiS2ehCoLbrXTmV/hukx0lhVcxBpQzWrrUTWnOTMi&#10;1gJwnFnA5P5fWH40HVpSpD3a7rQpUaxEk6ov1eXt+9sP1dfqqvpWXVfXtx+rH6T6hcPP1c/qJppu&#10;qqvbTzB+ry5JuAwoZ8Z1EfHUDG2jOYgBl3lmy/CPisk8wn+xgF/MPeE47Gxtra2jSRymTmu704rt&#10;SZaXjXX+pdAlCUKPWj1R6QlaHJFn00Pn8Sr87/zCg07LIh0UUkblwu1LS6YMbACJUj2jRDLncdij&#10;g/gLZSDEg2tSkRkA2lhHRoQz0DSTzEMsDYBzakwJk2Pwn3sbc3lw2/3FoyE5OSlf67RObnOjtai+&#10;vv80q1DlAXN5fSM+2SQvVYgnIv1rUFAQF0qspcHA0WTLGhC19bluBmBgtfIhBpIpxrk/KcbEFhhk&#10;n1shhqg4LQBUdAkYLUM6U4ceiamQZ01oJzG+d3hGhyQQpKZEkPx8NI/c294MbuFopNMLENLqelKd&#10;4YMCdR6iSUNmMZroANaNP8Ynkxpt0Y1ESa7tuz+dB39MDKyUzDDqaNnbCbMCvX+lMEvbq+uBdj4q&#10;6xubbSj2vmV036Im5b4Gf1ax2AyPYvD38k7MrC7PsZX2wqswMcXxdk2ORtn30GHCXuNiby/K2AeG&#10;+UN1angIHpoQOnw2P2fWNIh6jMqRvlsLrPuI87VvuKn03sTrrIgDscQVJAoKdkmkU9P2sKzu69Fr&#10;uZ37vwEAAP//AwBQSwMEFAAGAAgAAAAhAK3chz/eAAAADAEAAA8AAABkcnMvZG93bnJldi54bWxM&#10;j8FOwzAQRO9I/QdrK3Gjdgq0KMSpqkpFnECkiLMbL04gXke20wa+HocL3HZ2R7Nvis1oO3ZCH1pH&#10;ErKFAIZUO92SkfB62F/dAQtRkVadI5TwhQE25eyiULl2Z3rBUxUNSyEUciWhibHPOQ91g1aFheuR&#10;0u3deatikt5w7dU5hduOL4VYcataSh8a1eOuwfqzGqyEnV2v3fP325MbwsHfPjya6qMyUl7Ox+09&#10;sIhj/DPDhJ/QoUxMRzeQDqxLWoibxB5/J2CTI8uul8CO02YlgJcF/1+i/AEAAP//AwBQSwECLQAU&#10;AAYACAAAACEAtoM4kv4AAADhAQAAEwAAAAAAAAAAAAAAAAAAAAAAW0NvbnRlbnRfVHlwZXNdLnht&#10;bFBLAQItABQABgAIAAAAIQA4/SH/1gAAAJQBAAALAAAAAAAAAAAAAAAAAC8BAABfcmVscy8ucmVs&#10;c1BLAQItABQABgAIAAAAIQD7kyI9CQMAAOUFAAAOAAAAAAAAAAAAAAAAAC4CAABkcnMvZTJvRG9j&#10;LnhtbFBLAQItABQABgAIAAAAIQCt3Ic/3gAAAAwBAAAPAAAAAAAAAAAAAAAAAGMFAABkcnMvZG93&#10;bnJldi54bWxQSwUGAAAAAAQABADzAAAAbgYAAAAA&#10;" fillcolor="window" strokecolor="#bfbfbf" strokeweight="2pt">
                <v:textbox>
                  <w:txbxContent>
                    <w:p w:rsidR="00C73C76" w:rsidRPr="00E532BF" w:rsidRDefault="00C73C76" w:rsidP="005F2B12">
                      <w:pPr>
                        <w:jc w:val="center"/>
                        <w:rPr>
                          <w:b/>
                          <w:sz w:val="32"/>
                          <w:szCs w:val="32"/>
                          <w:lang w:val="uk-UA"/>
                        </w:rPr>
                      </w:pPr>
                      <w:r>
                        <w:rPr>
                          <w:b/>
                          <w:sz w:val="40"/>
                          <w:szCs w:val="40"/>
                          <w:lang w:val="uk-UA"/>
                        </w:rPr>
                        <w:t>0</w:t>
                      </w:r>
                      <w:r w:rsidRPr="00A13D9C">
                        <w:rPr>
                          <w:b/>
                          <w:sz w:val="40"/>
                          <w:szCs w:val="40"/>
                          <w:lang w:val="uk-UA"/>
                        </w:rPr>
                        <w:t xml:space="preserve"> </w:t>
                      </w:r>
                      <w:r>
                        <w:rPr>
                          <w:b/>
                          <w:sz w:val="40"/>
                          <w:szCs w:val="40"/>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8928" behindDoc="0" locked="0" layoutInCell="1" allowOverlap="1" wp14:anchorId="41873A34" wp14:editId="7BD0B7B3">
                <wp:simplePos x="0" y="0"/>
                <wp:positionH relativeFrom="column">
                  <wp:posOffset>5689600</wp:posOffset>
                </wp:positionH>
                <wp:positionV relativeFrom="paragraph">
                  <wp:posOffset>61595</wp:posOffset>
                </wp:positionV>
                <wp:extent cx="688340" cy="609600"/>
                <wp:effectExtent l="57150" t="57150" r="54610" b="571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F2B12">
                            <w:pPr>
                              <w:jc w:val="center"/>
                              <w:rPr>
                                <w:b/>
                                <w:sz w:val="32"/>
                                <w:szCs w:val="32"/>
                                <w:lang w:val="uk-UA"/>
                              </w:rPr>
                            </w:pPr>
                            <w:r>
                              <w:rPr>
                                <w:b/>
                                <w:sz w:val="40"/>
                                <w:szCs w:val="40"/>
                                <w:lang w:val="uk-UA"/>
                              </w:rPr>
                              <w:t>9</w:t>
                            </w:r>
                            <w:r w:rsidRPr="00A13D9C">
                              <w:rPr>
                                <w:b/>
                                <w:sz w:val="40"/>
                                <w:szCs w:val="40"/>
                                <w:lang w:val="uk-UA"/>
                              </w:rPr>
                              <w:t xml:space="preserve"> </w:t>
                            </w:r>
                            <w:r>
                              <w:rPr>
                                <w:b/>
                                <w:sz w:val="40"/>
                                <w:szCs w:val="40"/>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124" style="position:absolute;left:0;text-align:left;margin-left:448pt;margin-top:4.85pt;width:54.2pt;height:4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ZWCAMAAOMFAAAOAAAAZHJzL2Uyb0RvYy54bWysVM1uEzEQviPxDpbvdJOmv1E3VdUqCKm0&#10;VVvUs+P1Zlfy2sZ2fsoJiSNIPAPPgJCgpeUVtm/EZ++26Q8HhMhhM+MZj2e++Wa2tueVJFNhXalV&#10;SrtLHUqE4jor1Tilb06HLzYocZ6pjEmtRErPhaPbg+fPtmamL5Z1oWUmLEEQ5fozk9LCe9NPEscL&#10;UTG3pI1QMObaVsxDteMks2yG6JVMljudtWSmbWas5sI5nO41RjqI8fNccH+Y5054IlOK3Hz82vgd&#10;hW8y2GL9sWWmKHmbBvuHLCpWKjx6F2qPeUYmtnwSqiq51U7nfonrKtF5XnIRa0A13c6jak4KZkSs&#10;BeA4cweT+39h+cH0yJIyS2mvR4liFXpUf6kvbt7ffKi/1pf1t/qqvrr5WP8g9S8cfq5/1tfRdF1f&#10;3nyC8Xt9QXAXQM6M6yPeiTmyreYgBlTmua3CP+ol8wj++R34Yu4Jx+HaxkZvBS3iMK11Ntc6sTnJ&#10;4rKxzr8UuiJBSKnVE5Udo8ERdzbddx6vwv/WLzzotCyzYSllVM7drrRkysAFUCjTM0okcx6HKR3G&#10;XygDIR5ck4rMUrq8uoKMCGcgaS6Zh1gZwObUmBImx2A/9zbm8uC2+4tHQ3JyUr3WWZPc+mrnrvrm&#10;/tOsQpV7zBXNjfhkm7xUIZ6I5G9AQUFcKNHLgoGjx5a1IGrrC93Sf2i18iEGkinHhT8ux8SWGGNf&#10;WCGOUHFWAqjoEjBahHSmCT0SUyFP29BOYnhv8YwOSSBIQ4kg+floHpm3uRHcwtFIZ+ego9XNnDrD&#10;hyXq3EeTjpjFYKIDWDb+EJ9carRFtxIlhbbv/nQe/DEvsFIyw6CjZW8nzAr0/pXCJG12VwLtfFRW&#10;VteXodj7ltF9i5pUuxr86WKtGR7F4O/lrZhbXZ1hJ+2EV2FiiuPthhytsuuhw4StxsXOTpSxDQzz&#10;++rE8BA8NCF0+HR+xqxpEfUYlQN9uxRY/xHnG99wU+mdidd5GQdigStIFBRskkintu1hVd3Xo9di&#10;Nw9+AwAA//8DAFBLAwQUAAYACAAAACEAGgq9xt8AAAAKAQAADwAAAGRycy9kb3ducmV2LnhtbEyP&#10;wU7DMBBE70j8g7VI3KgNaps2xKlQJRAnUFPE2Y23Tkq8jmynDXw9zglus5rVzJtiM9qOndGH1pGE&#10;+5kAhlQ73ZKR8LF/vlsBC1GRVp0jlPCNATbl9VWhcu0utMNzFQ1LIRRyJaGJsc85D3WDVoWZ65GS&#10;d3TeqphOb7j26pLCbccfhFhyq1pKDY3qcdtg/VUNVsLWZpl7//l8c0PY+8XLq6lOlZHy9mZ8egQW&#10;cYx/zzDhJ3QoE9PBDaQD6ySs1su0JUpYZ8AmX4j5HNhhUosMeFnw/xPKXwAAAP//AwBQSwECLQAU&#10;AAYACAAAACEAtoM4kv4AAADhAQAAEwAAAAAAAAAAAAAAAAAAAAAAW0NvbnRlbnRfVHlwZXNdLnht&#10;bFBLAQItABQABgAIAAAAIQA4/SH/1gAAAJQBAAALAAAAAAAAAAAAAAAAAC8BAABfcmVscy8ucmVs&#10;c1BLAQItABQABgAIAAAAIQArnjZWCAMAAOMFAAAOAAAAAAAAAAAAAAAAAC4CAABkcnMvZTJvRG9j&#10;LnhtbFBLAQItABQABgAIAAAAIQAaCr3G3wAAAAoBAAAPAAAAAAAAAAAAAAAAAGIFAABkcnMvZG93&#10;bnJldi54bWxQSwUGAAAAAAQABADzAAAAbgYAAAAA&#10;" fillcolor="window" strokecolor="#bfbfbf" strokeweight="2pt">
                <v:textbox>
                  <w:txbxContent>
                    <w:p w:rsidR="00C73C76" w:rsidRPr="00E532BF" w:rsidRDefault="00C73C76" w:rsidP="005F2B12">
                      <w:pPr>
                        <w:jc w:val="center"/>
                        <w:rPr>
                          <w:b/>
                          <w:sz w:val="32"/>
                          <w:szCs w:val="32"/>
                          <w:lang w:val="uk-UA"/>
                        </w:rPr>
                      </w:pPr>
                      <w:r>
                        <w:rPr>
                          <w:b/>
                          <w:sz w:val="40"/>
                          <w:szCs w:val="40"/>
                          <w:lang w:val="uk-UA"/>
                        </w:rPr>
                        <w:t>9</w:t>
                      </w:r>
                      <w:r w:rsidRPr="00A13D9C">
                        <w:rPr>
                          <w:b/>
                          <w:sz w:val="40"/>
                          <w:szCs w:val="40"/>
                          <w:lang w:val="uk-UA"/>
                        </w:rPr>
                        <w:t xml:space="preserve"> </w:t>
                      </w:r>
                      <w:r>
                        <w:rPr>
                          <w:b/>
                          <w:sz w:val="40"/>
                          <w:szCs w:val="40"/>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17664" behindDoc="0" locked="0" layoutInCell="1" allowOverlap="1" wp14:anchorId="112453ED" wp14:editId="39B4755A">
                <wp:simplePos x="0" y="0"/>
                <wp:positionH relativeFrom="column">
                  <wp:posOffset>5008880</wp:posOffset>
                </wp:positionH>
                <wp:positionV relativeFrom="paragraph">
                  <wp:posOffset>62865</wp:posOffset>
                </wp:positionV>
                <wp:extent cx="688340" cy="609600"/>
                <wp:effectExtent l="57150" t="57150" r="54610" b="57150"/>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lang w:val="uk-UA"/>
                              </w:rPr>
                              <w:t>8</w:t>
                            </w:r>
                            <w:r w:rsidRPr="00A13D9C">
                              <w:rPr>
                                <w:b/>
                                <w:sz w:val="40"/>
                                <w:szCs w:val="40"/>
                                <w:lang w:val="uk-UA"/>
                              </w:rPr>
                              <w:t xml:space="preserve"> </w:t>
                            </w:r>
                            <w:r w:rsidRPr="00A13D9C">
                              <w:rPr>
                                <w:b/>
                                <w:sz w:val="40"/>
                                <w:szCs w:val="40"/>
                                <w:vertAlign w:val="superscript"/>
                                <w:lang w:val="en-US"/>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0" o:spid="_x0000_s1125" style="position:absolute;left:0;text-align:left;margin-left:394.4pt;margin-top:4.95pt;width:54.2pt;height:4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GYBQMAAOUFAAAOAAAAZHJzL2Uyb0RvYy54bWysVEtuFDEQ3SNxB8t70jOT/yidKEo0CCkk&#10;URKUtcftnm7JbRvb82OFxBIkzsAZEBIkJFyhcyOe3T35skCIWfRUucrPVa8+WzuzSpKJsK7UKqXd&#10;pQ4lQnGdlWqU0jdngxcblDjPVMakViKlc+HozvbzZ1tT0xc9XWiZCUsAolx/alJaeG/6SeJ4ISrm&#10;lrQRCsZc24p5qHaUZJZNgV7JpNfprCVTbTNjNRfO4XS/MdLtiJ/ngvujPHfCE5lSxObj18bvMHyT&#10;7S3WH1lmipK3YbB/iKJipcKjt1D7zDMytuUTqKrkVjud+yWuq0TneclFzAHZdDuPsjktmBExF5Dj&#10;zC1N7v/B8sPJsSVlltLeCvhRrEKR6i/1xc37mw/11/qy/lZf1Vc3H+sfpP6Fw8/1z/o6mq7ry5tP&#10;MH6vL0i4DCqnxvWBeGqObas5iIGXWW6r8I+MySzSP7+lX8w84Thc29hYDkFwmNY6m2udiJncXTbW&#10;+ZdCVyQIKbV6rLITlDgyzyYHzuNV+C/8woNOyzIblFJGZe72pCUThm5AE2V6SolkzuMwpYP4C2kA&#10;4sE1qcgUBK2uICLCGdo0l8xDrAyIc2pECZMj9D/3Nsby4Lb7i0dDcHJcvdZZE9z6auc2++b+06hC&#10;lvvMFc2N+GQbvFQBT8T2b0hBQlwosZwFA0eRLWtJ1NYXuh2AgdXKBwwEU44Kf1KOiC0xyL6wQhwj&#10;46wEUdElcHQH6UwDPRQTIc9aaCcxvgs+o0MSGqRpiSD52XAWe29zM7iFo6HO5mhIq5tJdYYPSuR5&#10;gCIdM4vRRAWwbvwRPrnUKItuJUoKbd/96Tz4Y2JgpWSKUUfJ3o6ZFaj9K4VZ2uyuhLbzUVlZXe9B&#10;sfctw/sWNa72NPqni8VmeBSDv5cLMbe6OsdW2g2vwsQUx9tNc7TKnocOE/YaF7u7UcY+MMwfqFPD&#10;A3goQqjw2eycWdMy6jEqh3qxFlj/Uc83vuGm0rtjr/MyDsQdr2iioGCXxHZqyx6W1X09et1t5+3f&#10;AAAA//8DAFBLAwQUAAYACAAAACEAMDRvId0AAAAJAQAADwAAAGRycy9kb3ducmV2LnhtbEyPzU7D&#10;MBCE70i8g7VI3KhDpZIf4lSoEogTiBRxduPFCcTryHbawNOznOA4mtHMN/V2caM4YoiDJwXXqwwE&#10;UufNQFbB6/7+qgARkyajR0+o4AsjbJvzs1pXxp/oBY9tsoJLKFZaQZ/SVEkZux6djis/IbH37oPT&#10;iWWw0gR94nI3ynWW3UinB+KFXk+467H7bGenYOfy3D9/vz35Oe7D5uHRth+tVeryYrm7BZFwSX9h&#10;+MVndGiY6eBnMlGMCvKiYPSkoCxBsF+U+RrEgYPZpgTZ1PL/g+YHAAD//wMAUEsBAi0AFAAGAAgA&#10;AAAhALaDOJL+AAAA4QEAABMAAAAAAAAAAAAAAAAAAAAAAFtDb250ZW50X1R5cGVzXS54bWxQSwEC&#10;LQAUAAYACAAAACEAOP0h/9YAAACUAQAACwAAAAAAAAAAAAAAAAAvAQAAX3JlbHMvLnJlbHNQSwEC&#10;LQAUAAYACAAAACEA9apBmAUDAADlBQAADgAAAAAAAAAAAAAAAAAuAgAAZHJzL2Uyb0RvYy54bWxQ&#10;SwECLQAUAAYACAAAACEAMDRvId0AAAAJAQAADwAAAAAAAAAAAAAAAABfBQAAZHJzL2Rvd25yZXYu&#10;eG1sUEsFBgAAAAAEAAQA8wAAAGkGAAAAAA==&#10;" fillcolor="window" strokecolor="#bfbfbf" strokeweight="2pt">
                <v:textbox>
                  <w:txbxContent>
                    <w:p w:rsidR="00C73C76" w:rsidRPr="008B464C" w:rsidRDefault="00C73C76" w:rsidP="005F2B12">
                      <w:pPr>
                        <w:jc w:val="center"/>
                        <w:rPr>
                          <w:b/>
                          <w:sz w:val="32"/>
                          <w:szCs w:val="32"/>
                          <w:lang w:val="uk-UA"/>
                        </w:rPr>
                      </w:pPr>
                      <w:r>
                        <w:rPr>
                          <w:b/>
                          <w:sz w:val="40"/>
                          <w:szCs w:val="40"/>
                          <w:lang w:val="uk-UA"/>
                        </w:rPr>
                        <w:t>8</w:t>
                      </w:r>
                      <w:r w:rsidRPr="00A13D9C">
                        <w:rPr>
                          <w:b/>
                          <w:sz w:val="40"/>
                          <w:szCs w:val="40"/>
                          <w:lang w:val="uk-UA"/>
                        </w:rPr>
                        <w:t xml:space="preserve"> </w:t>
                      </w:r>
                      <w:r w:rsidRPr="00A13D9C">
                        <w:rPr>
                          <w:b/>
                          <w:sz w:val="40"/>
                          <w:szCs w:val="40"/>
                          <w:vertAlign w:val="superscript"/>
                          <w:lang w:val="en-US"/>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16640" behindDoc="0" locked="0" layoutInCell="1" allowOverlap="1" wp14:anchorId="5B06D7C2" wp14:editId="3090140E">
                <wp:simplePos x="0" y="0"/>
                <wp:positionH relativeFrom="column">
                  <wp:posOffset>4327525</wp:posOffset>
                </wp:positionH>
                <wp:positionV relativeFrom="paragraph">
                  <wp:posOffset>59055</wp:posOffset>
                </wp:positionV>
                <wp:extent cx="688340" cy="609600"/>
                <wp:effectExtent l="57150" t="57150" r="54610" b="57150"/>
                <wp:wrapNone/>
                <wp:docPr id="241" name="Скругленный прямоугольник 24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lang w:val="uk-UA"/>
                              </w:rPr>
                              <w:t>7</w:t>
                            </w:r>
                            <w:r w:rsidRPr="008B464C">
                              <w:rPr>
                                <w:b/>
                                <w:sz w:val="32"/>
                                <w:szCs w:val="32"/>
                                <w:lang w:val="uk-UA"/>
                              </w:rPr>
                              <w:t xml:space="preserve"> </w:t>
                            </w:r>
                            <w:r w:rsidRPr="00A13D9C">
                              <w:rPr>
                                <w:b/>
                                <w:sz w:val="36"/>
                                <w:szCs w:val="36"/>
                                <w:vertAlign w:val="superscript"/>
                                <w:lang w:val="en-US"/>
                              </w:rPr>
                              <w:t>&amp;</w:t>
                            </w:r>
                            <w:r w:rsidRPr="00A13D9C">
                              <w:rPr>
                                <w:b/>
                                <w:sz w:val="36"/>
                                <w:szCs w:val="36"/>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1" o:spid="_x0000_s1126" style="position:absolute;left:0;text-align:left;margin-left:340.75pt;margin-top:4.65pt;width:54.2pt;height: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gqBwMAAOYFAAAOAAAAZHJzL2Uyb0RvYy54bWysVM1uEzEQviPxDpbvdJM2TduoSVW1CkIq&#10;bdUW9ex4vdmVvLaxnT9OSBxB4hl4BoQELS2vsH0jPns3/eWAEDlsZjzj8cw338z2zryUZCqsK7Tq&#10;0/ZKixKhuE4LNe7TN2fDF5uUOM9UyqRWok8XwtGdwfNn2zPTE6s61zIVliCIcr2Z6dPce9NLEsdz&#10;UTK3oo1QMGbalsxDteMktWyG6KVMVlutbjLTNjVWc+EcTvdrIx3E+FkmuD/KMic8kX2K3Hz82vgd&#10;hW8y2Ga9sWUmL3iTBvuHLEpWKDx6G2qfeUYmtngSqiy41U5nfoXrMtFZVnARa0A17dajak5zZkSs&#10;BeA4cwuT+39h+eH02JIi7dPVTpsSxUo0qfpSXdy8v/lQfa0uq2/VVXV187H6QapfOPxc/ayuo+m6&#10;urz5BOP36oKEy4ByZlwPEU/NsW00BzHgMs9sGf5RMZlH+Be38Iu5JxyH3c3NtQ6axGHqtra6rdie&#10;5O6ysc6/FLokQehTqycqPUGLI/JseuA8XoX/0i886LQs0mEhZVQWbk9aMmVgA0iU6hklkjmPwz4d&#10;xl8oAyEeXJOKzADQegcZEc5A00wyD7E0AM6pMSVMjsF/7m3M5cFt9xePhuTkpHyt0zq5jfXWbfX1&#10;/adZhSr3mcvrG/HJJnmpQjwR6V+DgoK4UGItDQaOJlvWgKitz3UzAEOrlQ8xkEwxzv1JMSa2wCD7&#10;3ApxjIrTAkBFl4DRXUhn6tAjMRXyrAntJMZ3iWd0SAJBakoEyc9H88i9dl1sOBvpdAFGWl2PqjN8&#10;WKDQA3TpmFnMJlqAfeOP8MmkRl90I1GSa/vuT+fBHyMDKyUzzDp69nbCrEDzXykM01a7E3jno9JZ&#10;31iFYu9bRvctalLuaRAI44Lsohj8vVyKmdXlOdbSbngVJqY43q7Z0Sh7HjpMWGxc7O5GGQvBMH+g&#10;Tg0PwUMXQovP5ufMmgZSj1k51Mu9wHqPSF/7hptK7068zoo4EXe4gkVBwTKJfGr6HrbVfT163a3n&#10;wW8AAAD//wMAUEsDBBQABgAIAAAAIQAzAdjX3wAAAAkBAAAPAAAAZHJzL2Rvd25yZXYueG1sTI/L&#10;TsMwEEX3SPyDNUjsqFOqNA/iVKgSiBWoKWLtxlMnJbYj22kDX8+wguXoHt17ptrMZmBn9KF3VsBy&#10;kQBD2zrVWy3gff90lwMLUVolB2dRwBcG2NTXV5UslbvYHZ6bqBmV2FBKAV2MY8l5aDs0MizciJay&#10;o/NGRjq95srLC5Wbgd8nyZob2Vta6OSI2w7bz2YyArYmy9zb98erm8Lep88vujk1Wojbm/nxAVjE&#10;Of7B8KtP6lCT08FNVgU2CFjny5RQAcUKGOVZXhTADgQm6Qp4XfH/H9Q/AAAA//8DAFBLAQItABQA&#10;BgAIAAAAIQC2gziS/gAAAOEBAAATAAAAAAAAAAAAAAAAAAAAAABbQ29udGVudF9UeXBlc10ueG1s&#10;UEsBAi0AFAAGAAgAAAAhADj9If/WAAAAlAEAAAsAAAAAAAAAAAAAAAAALwEAAF9yZWxzLy5yZWxz&#10;UEsBAi0AFAAGAAgAAAAhAMbTGCoHAwAA5gUAAA4AAAAAAAAAAAAAAAAALgIAAGRycy9lMm9Eb2Mu&#10;eG1sUEsBAi0AFAAGAAgAAAAhADMB2NffAAAACQEAAA8AAAAAAAAAAAAAAAAAYQUAAGRycy9kb3du&#10;cmV2LnhtbFBLBQYAAAAABAAEAPMAAABtBgAAAAA=&#10;" fillcolor="window" strokecolor="#bfbfbf" strokeweight="2pt">
                <v:textbox>
                  <w:txbxContent>
                    <w:p w:rsidR="00C73C76" w:rsidRPr="008B464C" w:rsidRDefault="00C73C76" w:rsidP="005F2B12">
                      <w:pPr>
                        <w:jc w:val="center"/>
                        <w:rPr>
                          <w:b/>
                          <w:sz w:val="32"/>
                          <w:szCs w:val="32"/>
                          <w:lang w:val="uk-UA"/>
                        </w:rPr>
                      </w:pPr>
                      <w:r>
                        <w:rPr>
                          <w:b/>
                          <w:sz w:val="40"/>
                          <w:szCs w:val="40"/>
                          <w:lang w:val="uk-UA"/>
                        </w:rPr>
                        <w:t>7</w:t>
                      </w:r>
                      <w:r w:rsidRPr="008B464C">
                        <w:rPr>
                          <w:b/>
                          <w:sz w:val="32"/>
                          <w:szCs w:val="32"/>
                          <w:lang w:val="uk-UA"/>
                        </w:rPr>
                        <w:t xml:space="preserve"> </w:t>
                      </w:r>
                      <w:r w:rsidRPr="00A13D9C">
                        <w:rPr>
                          <w:b/>
                          <w:sz w:val="36"/>
                          <w:szCs w:val="36"/>
                          <w:vertAlign w:val="superscript"/>
                          <w:lang w:val="en-US"/>
                        </w:rPr>
                        <w:t>&amp;</w:t>
                      </w:r>
                      <w:r w:rsidRPr="00A13D9C">
                        <w:rPr>
                          <w:b/>
                          <w:sz w:val="36"/>
                          <w:szCs w:val="36"/>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08448" behindDoc="0" locked="0" layoutInCell="1" allowOverlap="1" wp14:anchorId="225E2A1D" wp14:editId="118269E3">
                <wp:simplePos x="0" y="0"/>
                <wp:positionH relativeFrom="column">
                  <wp:posOffset>3629660</wp:posOffset>
                </wp:positionH>
                <wp:positionV relativeFrom="paragraph">
                  <wp:posOffset>63500</wp:posOffset>
                </wp:positionV>
                <wp:extent cx="688340" cy="609600"/>
                <wp:effectExtent l="57150" t="57150" r="54610" b="57150"/>
                <wp:wrapNone/>
                <wp:docPr id="243" name="Скругленный прямоугольник 24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CF2C61">
                              <w:rPr>
                                <w:b/>
                                <w:sz w:val="44"/>
                                <w:szCs w:val="44"/>
                                <w:lang w:val="uk-UA"/>
                              </w:rPr>
                              <w:t>6</w:t>
                            </w:r>
                            <w:r w:rsidRPr="008B464C">
                              <w:rPr>
                                <w:b/>
                                <w:sz w:val="32"/>
                                <w:szCs w:val="32"/>
                                <w:lang w:val="uk-UA"/>
                              </w:rPr>
                              <w:t xml:space="preserve"> </w:t>
                            </w:r>
                            <w:r w:rsidRPr="00CF2C61">
                              <w:rPr>
                                <w:b/>
                                <w:sz w:val="40"/>
                                <w:szCs w:val="40"/>
                                <w:vertAlign w:val="superscript"/>
                                <w:lang w:val="en-US"/>
                              </w:rPr>
                              <w:t>^</w:t>
                            </w:r>
                            <w:r w:rsidRPr="008B464C">
                              <w:rPr>
                                <w:b/>
                                <w:sz w:val="40"/>
                                <w:szCs w:val="40"/>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3" o:spid="_x0000_s1127" style="position:absolute;left:0;text-align:left;margin-left:285.8pt;margin-top:5pt;width:54.2pt;height:4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lCQMAAOYFAAAOAAAAZHJzL2Uyb0RvYy54bWysVM1uEzEQviPxDpbvdJM0/YuaVlGrIKTS&#10;Vm1Rz47Xm13Jaxvb+SknJI4g8Qw8A0KClpZX2LwRn73bpj8cECKHzYxnPJ755pvZ3p2XkkyFdYVW&#10;fdpeaVEiFNdpocZ9+uZs+GKTEueZSpnUSvTphXB0d+f5s+2Z6YmOzrVMhSUIolxvZvo09970ksTx&#10;XJTMrWgjFIyZtiXzUO04SS2bIXopk06rtZ7MtE2N1Vw4h9P92kh3YvwsE9wfZZkTnsg+RW4+fm38&#10;jsI32dlmvbFlJi94kwb7hyxKVig8ehdqn3lGJrZ4EqosuNVOZ36F6zLRWVZwEWtANe3Wo2pOc2ZE&#10;rAXgOHMHk/t/Yfnh9NiSIu3TTneVEsVKNKn6Ul0u3i8+VF+rq+pbdV1dLz5WP0j1C4efq5/VTTTd&#10;VFeLTzB+ry5JuAwoZ8b1EPHUHNtGcxADLvPMluEfFZN5hP/iDn4x94TjcH1zc7WLJnGY1ltb663Y&#10;nmR52VjnXwpdkiD0qdUTlZ6gxRF5Nj1wHq/C/9YvPOi0LNJhIWVULtyetGTKwAaQKNUzSiRzHod9&#10;Ooy/UAZCPLgmFZkBoLUuMiKcgaaZZB5iaQCcU2NKmByD/9zbmMuD2+4vHg3JyUn5Wqd1chtrrbvq&#10;6/tPswpV7jOX1zfik03yUoV4ItK/BgUFcaHEahoMHE22rAFRW5/rZgCGVisfYiCZYpz7k2JMbIFB&#10;9rkV4hgVpwWAii4Bo2VIZ+rQIzEV8qwJ7STG9xbP6JAEgtSUCJKfj+aRe+1WO/iFs5FOL8BIq+tR&#10;dYYPCxR6gC4dM4vZRAuwb/wRPpnU6ItuJEpybd/96Tz4Y2RgpWSGWUfP3k6YFWj+K4Vh2mp3A+98&#10;VLprGx0o9r5ldN+iJuWeBoHa2GyGRzH4e3krZlaX51hLg/AqTExxvF2zo1H2PHSYsNi4GAyijIVg&#10;mD9Qp4aH4KELocVn83NmTQOpx6wc6tu9wHqPSF/7hptKDyZeZ0WciCWuYFFQsEwin5q+h211X49e&#10;y/W88xsAAP//AwBQSwMEFAAGAAgAAAAhABEZ+8XdAAAACgEAAA8AAABkcnMvZG93bnJldi54bWxM&#10;j0FPwzAMhe9I/IfISNxYMqS1U2k6oUkgTiA6xDlrTFtonCpJt8Kvxz3BzfZ7ev5euZvdIE4YYu9J&#10;w3qlQCA13vbUang7PNxsQcRkyJrBE2r4xgi76vKiNIX1Z3rFU51awSEUC6OhS2kspIxNh87ElR+R&#10;WPvwwZnEa2ilDebM4W6Qt0pl0pme+ENnRtx32HzVk9Owd3nuX37en/0UD2Hz+NTWn3Wr9fXVfH8H&#10;IuGc/syw4DM6VMx09BPZKAYNm3ydsZUFxZ3YkG2X4bgcMgWyKuX/CtUvAAAA//8DAFBLAQItABQA&#10;BgAIAAAAIQC2gziS/gAAAOEBAAATAAAAAAAAAAAAAAAAAAAAAABbQ29udGVudF9UeXBlc10ueG1s&#10;UEsBAi0AFAAGAAgAAAAhADj9If/WAAAAlAEAAAsAAAAAAAAAAAAAAAAALwEAAF9yZWxzLy5yZWxz&#10;UEsBAi0AFAAGAAgAAAAhAAgQ0CUJAwAA5gUAAA4AAAAAAAAAAAAAAAAALgIAAGRycy9lMm9Eb2Mu&#10;eG1sUEsBAi0AFAAGAAgAAAAhABEZ+8XdAAAACgEAAA8AAAAAAAAAAAAAAAAAYwUAAGRycy9kb3du&#10;cmV2LnhtbFBLBQYAAAAABAAEAPMAAABtBgAAAAA=&#10;" fillcolor="window" strokecolor="#bfbfbf" strokeweight="2pt">
                <v:textbox>
                  <w:txbxContent>
                    <w:p w:rsidR="00C73C76" w:rsidRPr="008B464C" w:rsidRDefault="00C73C76" w:rsidP="005F2B12">
                      <w:pPr>
                        <w:jc w:val="center"/>
                        <w:rPr>
                          <w:b/>
                          <w:sz w:val="32"/>
                          <w:szCs w:val="32"/>
                          <w:lang w:val="uk-UA"/>
                        </w:rPr>
                      </w:pPr>
                      <w:r w:rsidRPr="00CF2C61">
                        <w:rPr>
                          <w:b/>
                          <w:sz w:val="44"/>
                          <w:szCs w:val="44"/>
                          <w:lang w:val="uk-UA"/>
                        </w:rPr>
                        <w:t>6</w:t>
                      </w:r>
                      <w:r w:rsidRPr="008B464C">
                        <w:rPr>
                          <w:b/>
                          <w:sz w:val="32"/>
                          <w:szCs w:val="32"/>
                          <w:lang w:val="uk-UA"/>
                        </w:rPr>
                        <w:t xml:space="preserve"> </w:t>
                      </w:r>
                      <w:r w:rsidRPr="00CF2C61">
                        <w:rPr>
                          <w:b/>
                          <w:sz w:val="40"/>
                          <w:szCs w:val="40"/>
                          <w:vertAlign w:val="superscript"/>
                          <w:lang w:val="en-US"/>
                        </w:rPr>
                        <w:t>^</w:t>
                      </w:r>
                      <w:r w:rsidRPr="008B464C">
                        <w:rPr>
                          <w:b/>
                          <w:sz w:val="40"/>
                          <w:szCs w:val="40"/>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09472" behindDoc="0" locked="0" layoutInCell="1" allowOverlap="1" wp14:anchorId="5324EAA7" wp14:editId="4A4AE38E">
                <wp:simplePos x="0" y="0"/>
                <wp:positionH relativeFrom="column">
                  <wp:posOffset>2938145</wp:posOffset>
                </wp:positionH>
                <wp:positionV relativeFrom="paragraph">
                  <wp:posOffset>68580</wp:posOffset>
                </wp:positionV>
                <wp:extent cx="688340" cy="609600"/>
                <wp:effectExtent l="57150" t="57150" r="54610" b="57150"/>
                <wp:wrapNone/>
                <wp:docPr id="242" name="Скругленный прямоугольник 24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CF2C61">
                              <w:rPr>
                                <w:b/>
                                <w:sz w:val="44"/>
                                <w:szCs w:val="44"/>
                                <w:lang w:val="uk-UA"/>
                              </w:rPr>
                              <w:t>5</w:t>
                            </w:r>
                            <w:r w:rsidRPr="008B464C">
                              <w:rPr>
                                <w:b/>
                                <w:sz w:val="32"/>
                                <w:szCs w:val="32"/>
                                <w:lang w:val="uk-UA"/>
                              </w:rPr>
                              <w:t xml:space="preserve"> </w:t>
                            </w:r>
                            <w:r w:rsidRPr="00CF2C61">
                              <w:rPr>
                                <w:b/>
                                <w:sz w:val="40"/>
                                <w:szCs w:val="40"/>
                                <w:vertAlign w:val="superscript"/>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2" o:spid="_x0000_s1128" style="position:absolute;left:0;text-align:left;margin-left:231.35pt;margin-top:5.4pt;width:54.2pt;height:4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3CCQMAAOQFAAAOAAAAZHJzL2Uyb0RvYy54bWysVM1uEzEQviPxDpbvdJM0TUvULYpaBSGV&#10;tqJFnB2vN7uS1za281NOSBxB4hl4BoQELS2vsH0jPns3aaEcECKHzYxnPJ755pvZfbKsJJkL60qt&#10;Utrd6FAiFNdZqaYpfXk2frRDifNMZUxqJVJ6Lhx9svfwwe7CDEVPF1pmwhIEUW64MCktvDfDJHG8&#10;EBVzG9oIBWOubcU8VDtNMssWiF7JpNfpDJKFtpmxmgvncHrQGOlejJ/ngvvjPHfCE5lS5Obj18bv&#10;JHyTvV02nFpmipK3abB/yKJipcKj61AHzDMys+W9UFXJrXY69xtcV4nO85KLWAOq6XZ+q+a0YEbE&#10;WgCOM2uY3P8Ly4/mJ5aUWUp7/R4lilVoUv2pvrh5e/Ou/lxf1l/qq/rq5n39jdQ/cPix/l5fR9N1&#10;fXnzAcav9QUJlwHlwrghIp6aE9tqDmLAZZnbKvyjYrKM8J+v4RdLTzgOBzs7m300icM06DwedGJ7&#10;ktvLxjr/VOiKBCGlVs9U9gItjsiz+aHzeBX+K7/woNOyzMallFE5d/vSkjkDG0CiTC8okcx5HKZ0&#10;HH+hDIT45ZpUZAGAtvrIiHAGmuaSeYiVAXBOTSlhcgr+c29jLr/cdn/xaEhOzqrnOmuS297qrKtv&#10;7t/PKlR5wFzR3IhPtslLFeKJSP8GFBTEhRKbWTBwNNmyFkRtfaHbARhbrXyIgWTKaeFflFNiSwyy&#10;L6wQJ6g4KwFUdAkY3YZ0pgk9EXMhz9rQTmJ8V3hGhyQQpKFEkPxysozc63bW9Jno7ByMtLoZVWf4&#10;uEShh+jSCbOYTbQA+8Yf45NLjb7oVqKk0PbNn86DP0YGVkoWmHX07PWMWYHmP1MYpsfdfuCdj0p/&#10;a7sHxd61TO5a1Kza1yBQF5vN8CgGfy9XYm519QpraRRehYkpjrdTOlmJ+x4aDFhrXIxGUcY6MMwf&#10;qlPDQ+jQg9Dgs+UrZk0LqMekHOnVVmDD3yjf+IabSo9mXudlnIeAdIMqOBQUrJLIprbrYVfd1aPX&#10;7XLe+wkAAP//AwBQSwMEFAAGAAgAAAAhAMyn3MjeAAAACgEAAA8AAABkcnMvZG93bnJldi54bWxM&#10;j8FOwzAQRO9I/IO1SNyonULTEuJUCITEraJFnN14SQL2OsRumv492xMcd+ZpdqZcT96JEYfYBdKQ&#10;zRQIpDrYjhoN77uXmxWImAxZ4wKhhhNGWFeXF6UpbDjSG47b1AgOoVgYDW1KfSFlrFv0Js5Cj8Te&#10;Zxi8SXwOjbSDOXK4d3KuVC696Yg/tKbHpxbr7+3Ba7iN8rVW3enrZ7fZTG78uF/kz0nr66vp8QFE&#10;win9wXCuz9Wh4k77cCAbhdNwl8+XjLKheAIDi2WWgdifhXwFsirl/wnVLwAAAP//AwBQSwECLQAU&#10;AAYACAAAACEAtoM4kv4AAADhAQAAEwAAAAAAAAAAAAAAAAAAAAAAW0NvbnRlbnRfVHlwZXNdLnht&#10;bFBLAQItABQABgAIAAAAIQA4/SH/1gAAAJQBAAALAAAAAAAAAAAAAAAAAC8BAABfcmVscy8ucmVs&#10;c1BLAQItABQABgAIAAAAIQDGlq3CCQMAAOQFAAAOAAAAAAAAAAAAAAAAAC4CAABkcnMvZTJvRG9j&#10;LnhtbFBLAQItABQABgAIAAAAIQDMp9zI3gAAAAoBAAAPAAAAAAAAAAAAAAAAAGMFAABkcnMvZG93&#10;bnJldi54bWxQSwUGAAAAAAQABADzAAAAbgYAAAAA&#10;" fillcolor="window" strokecolor="#bfbfbf" strokeweight="2pt">
                <v:textbox>
                  <w:txbxContent>
                    <w:p w:rsidR="00C73C76" w:rsidRPr="008B464C" w:rsidRDefault="00C73C76" w:rsidP="005F2B12">
                      <w:pPr>
                        <w:jc w:val="center"/>
                        <w:rPr>
                          <w:b/>
                          <w:sz w:val="32"/>
                          <w:szCs w:val="32"/>
                          <w:lang w:val="uk-UA"/>
                        </w:rPr>
                      </w:pPr>
                      <w:r w:rsidRPr="00CF2C61">
                        <w:rPr>
                          <w:b/>
                          <w:sz w:val="44"/>
                          <w:szCs w:val="44"/>
                          <w:lang w:val="uk-UA"/>
                        </w:rPr>
                        <w:t>5</w:t>
                      </w:r>
                      <w:r w:rsidRPr="008B464C">
                        <w:rPr>
                          <w:b/>
                          <w:sz w:val="32"/>
                          <w:szCs w:val="32"/>
                          <w:lang w:val="uk-UA"/>
                        </w:rPr>
                        <w:t xml:space="preserve"> </w:t>
                      </w:r>
                      <w:r w:rsidRPr="00CF2C61">
                        <w:rPr>
                          <w:b/>
                          <w:sz w:val="40"/>
                          <w:szCs w:val="40"/>
                          <w:vertAlign w:val="superscript"/>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4832" behindDoc="0" locked="0" layoutInCell="1" allowOverlap="1" wp14:anchorId="3608A517" wp14:editId="04B2296B">
                <wp:simplePos x="0" y="0"/>
                <wp:positionH relativeFrom="column">
                  <wp:posOffset>2254885</wp:posOffset>
                </wp:positionH>
                <wp:positionV relativeFrom="paragraph">
                  <wp:posOffset>76835</wp:posOffset>
                </wp:positionV>
                <wp:extent cx="688340" cy="609600"/>
                <wp:effectExtent l="57150" t="57150" r="54610" b="5715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F2B12">
                            <w:pPr>
                              <w:jc w:val="center"/>
                              <w:rPr>
                                <w:b/>
                                <w:sz w:val="32"/>
                                <w:szCs w:val="32"/>
                                <w:lang w:val="uk-UA"/>
                              </w:rPr>
                            </w:pPr>
                            <w:r>
                              <w:rPr>
                                <w:b/>
                                <w:sz w:val="44"/>
                                <w:szCs w:val="44"/>
                                <w:lang w:val="uk-UA"/>
                              </w:rPr>
                              <w:t>4</w:t>
                            </w:r>
                            <w:r w:rsidRPr="008B464C">
                              <w:rPr>
                                <w:b/>
                                <w:sz w:val="32"/>
                                <w:szCs w:val="32"/>
                                <w:lang w:val="uk-UA"/>
                              </w:rPr>
                              <w:t xml:space="preserve"> </w:t>
                            </w:r>
                            <w:r w:rsidRPr="00E532BF">
                              <w:rPr>
                                <w:b/>
                                <w:sz w:val="40"/>
                                <w:szCs w:val="40"/>
                                <w:vertAlign w:val="superscript"/>
                                <w:lang w:val="en-US"/>
                              </w:rPr>
                              <w:t>$</w:t>
                            </w:r>
                            <w:r w:rsidRPr="00E532BF">
                              <w:rPr>
                                <w:b/>
                                <w:sz w:val="44"/>
                                <w:szCs w:val="44"/>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129" style="position:absolute;left:0;text-align:left;margin-left:177.55pt;margin-top:6.05pt;width:54.2pt;height:4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RJCQMAAOIFAAAOAAAAZHJzL2Uyb0RvYy54bWysVM1uEzEQviPxDpbvdJM2/Yu6rapWQUil&#10;rdqinh2vN7uS1za281NOSBxB4hl4BoQELS2vsH0jPns36R8HhMhhM+MZj2e++Wa2dmaVJBNhXalV&#10;SrtLHUqE4jor1Silb84GLzYocZ6pjEmtREovhKM728+fbU1NXyzrQstMWIIgyvWnJqWF96afJI4X&#10;omJuSRuhYMy1rZiHakdJZtkU0SuZLHc6a8lU28xYzYVzON1vjHQ7xs9zwf1RnjvhiUwpcvPxa+N3&#10;GL7J9hbrjywzRcnbNNg/ZFGxUuHRRah95hkZ2/JJqKrkVjud+yWuq0TneclFrAHVdDuPqjktmBGx&#10;FoDjzAIm9//C8sPJsSVlltKVHiWKVehR/aW+vH1/+6H+Wl/V3+rr+vr2Y/2D1L9w+Ln+Wd9E0019&#10;dfsJxu/1JcFdADk1ro94p+bYtpqDGFCZ5bYK/6iXzCL4FwvwxcwTjsO1jY2VHlrEYVrrbK51YnOS&#10;u8vGOv9S6IoEIaVWj1V2ggZH3NnkwHm8Cv+5X3jQaVlmg1LKqFy4PWnJhIELoFCmp5RI5jwOUzqI&#10;v1AGQjy4JhWZpnR5tYeMCGcgaS6Zh1gZwObUiBImR2A/9zbm8uC2+4tHQ3JyXL3WWZPc+mpnUX1z&#10;/2lWocp95ormRnyyTV6qEE9E8jegoCAulFjJgoGjx5a1IGrrC93Sf2C18iEGkilHhT8pR8SWGGNf&#10;WCGOUXFWAqjoEjC6C+lME3ooJkKetaGdxPDO8YwOSSBIQ4kg+dlwFpnX7awEv3A21NkF+Gh1M6jO&#10;8EGJQg/QpWNmMZloAbaNP8Inlxp90a1ESaHtuz+dB38MDKyUTDHp6NnbMbMCzX+lMEqb3V7gnY9K&#10;b3V9GYq9bxnet6hxtadBoC72muFRDP5ezsXc6uocS2k3vAoTUxxvp3Q4F/c8NBiw1LjY3Y0yloFh&#10;/kCdGh5Chx6EBp/Nzpk1LaAek3Ko5zuB9R9RvvENN5XeHXudl3Ee7lAFh4KCRRLZ1HY9bKr7evS6&#10;W83bvwEAAP//AwBQSwMEFAAGAAgAAAAhAF7ZC7HeAAAACgEAAA8AAABkcnMvZG93bnJldi54bWxM&#10;j0FPwzAMhe9I/IfISNxY0o1WozSdEAiJ28SGOGeNaQuJU5qs6/495gQny35Pz9+rNrN3YsIx9oE0&#10;ZAsFAqkJtqdWw9v++WYNIiZD1rhAqOGMETb15UVlShtO9IrTLrWCQyiWRkOX0lBKGZsOvYmLMCCx&#10;9hFGbxKvYyvtaE4c7p1cKlVIb3riD50Z8LHD5mt39BpWUb40qj9/fu+329lN73d58ZS0vr6aH+5B&#10;JJzTnxl+8RkdamY6hCPZKBxn5HnGVhaWPNlwW6xyEAc+qHUGsq7k/wr1DwAAAP//AwBQSwECLQAU&#10;AAYACAAAACEAtoM4kv4AAADhAQAAEwAAAAAAAAAAAAAAAAAAAAAAW0NvbnRlbnRfVHlwZXNdLnht&#10;bFBLAQItABQABgAIAAAAIQA4/SH/1gAAAJQBAAALAAAAAAAAAAAAAAAAAC8BAABfcmVscy8ucmVs&#10;c1BLAQItABQABgAIAAAAIQDuVkRJCQMAAOIFAAAOAAAAAAAAAAAAAAAAAC4CAABkcnMvZTJvRG9j&#10;LnhtbFBLAQItABQABgAIAAAAIQBe2Qux3gAAAAoBAAAPAAAAAAAAAAAAAAAAAGMFAABkcnMvZG93&#10;bnJldi54bWxQSwUGAAAAAAQABADzAAAAbgYAAAAA&#10;" fillcolor="window" strokecolor="#bfbfbf" strokeweight="2pt">
                <v:textbox>
                  <w:txbxContent>
                    <w:p w:rsidR="00C73C76" w:rsidRPr="00E532BF" w:rsidRDefault="00C73C76" w:rsidP="005F2B12">
                      <w:pPr>
                        <w:jc w:val="center"/>
                        <w:rPr>
                          <w:b/>
                          <w:sz w:val="32"/>
                          <w:szCs w:val="32"/>
                          <w:lang w:val="uk-UA"/>
                        </w:rPr>
                      </w:pPr>
                      <w:r>
                        <w:rPr>
                          <w:b/>
                          <w:sz w:val="44"/>
                          <w:szCs w:val="44"/>
                          <w:lang w:val="uk-UA"/>
                        </w:rPr>
                        <w:t>4</w:t>
                      </w:r>
                      <w:r w:rsidRPr="008B464C">
                        <w:rPr>
                          <w:b/>
                          <w:sz w:val="32"/>
                          <w:szCs w:val="32"/>
                          <w:lang w:val="uk-UA"/>
                        </w:rPr>
                        <w:t xml:space="preserve"> </w:t>
                      </w:r>
                      <w:r w:rsidRPr="00E532BF">
                        <w:rPr>
                          <w:b/>
                          <w:sz w:val="40"/>
                          <w:szCs w:val="40"/>
                          <w:vertAlign w:val="superscript"/>
                          <w:lang w:val="en-US"/>
                        </w:rPr>
                        <w:t>$</w:t>
                      </w:r>
                      <w:r w:rsidRPr="00E532BF">
                        <w:rPr>
                          <w:b/>
                          <w:sz w:val="44"/>
                          <w:szCs w:val="44"/>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33024" behindDoc="0" locked="0" layoutInCell="1" allowOverlap="1" wp14:anchorId="41EB9AFA" wp14:editId="06A55000">
                <wp:simplePos x="0" y="0"/>
                <wp:positionH relativeFrom="column">
                  <wp:posOffset>1529080</wp:posOffset>
                </wp:positionH>
                <wp:positionV relativeFrom="paragraph">
                  <wp:posOffset>59690</wp:posOffset>
                </wp:positionV>
                <wp:extent cx="688340" cy="609600"/>
                <wp:effectExtent l="57150" t="57150" r="54610" b="57150"/>
                <wp:wrapNone/>
                <wp:docPr id="263" name="Скругленный прямоугольник 26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F2B12">
                            <w:pPr>
                              <w:jc w:val="center"/>
                              <w:rPr>
                                <w:b/>
                                <w:sz w:val="32"/>
                                <w:szCs w:val="32"/>
                                <w:lang w:val="uk-UA"/>
                              </w:rPr>
                            </w:pPr>
                            <w:r w:rsidRPr="00E36211">
                              <w:rPr>
                                <w:b/>
                                <w:sz w:val="36"/>
                                <w:szCs w:val="36"/>
                                <w:lang w:val="uk-UA"/>
                              </w:rPr>
                              <w:t>3</w:t>
                            </w:r>
                            <w:r w:rsidRPr="008B464C">
                              <w:rPr>
                                <w:b/>
                                <w:sz w:val="32"/>
                                <w:szCs w:val="32"/>
                                <w:lang w:val="uk-UA"/>
                              </w:rPr>
                              <w:t xml:space="preserve"> </w:t>
                            </w:r>
                            <w:r>
                              <w:rPr>
                                <w:b/>
                                <w:szCs w:val="28"/>
                                <w:vertAlign w:val="superscript"/>
                                <w:lang w:val="en-US"/>
                              </w:rPr>
                              <w:t>#</w:t>
                            </w:r>
                            <w:r w:rsidRPr="00E36211">
                              <w:rPr>
                                <w:b/>
                                <w:szCs w:val="28"/>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3" o:spid="_x0000_s1130" style="position:absolute;left:0;text-align:left;margin-left:120.4pt;margin-top:4.7pt;width:54.2pt;height: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CpBgMAAOQFAAAOAAAAZHJzL2Uyb0RvYy54bWysVNtOFDEYvjfxHZrey+zCssCGgRDIGhME&#10;Ahiuu53OziSdtrbdA16ZeKmJz+AzGBMFwVcY3sivnVmOXhjjXsz+f//z9x82t+eVJFNhXalVSrtL&#10;HUqE4jor1Tilb06HL9YpcZ6pjEmtRErPhaPbW8+fbc7MQCzrQstMWAInyg1mJqWF92aQJI4XomJu&#10;SRuhIMy1rZgHa8dJZtkM3iuZLHc6/WSmbWas5sI5vO41QroV/ee54P4wz53wRKYUufn4tfE7Ct9k&#10;a5MNxpaZouRtGuwfsqhYqRD01tUe84xMbPnEVVVyq53O/RLXVaLzvOQi1oBqup1H1ZwUzIhYC8Bx&#10;5hYm9//c8oPpkSVlltLl/golilVoUv2lvrh5f/Oh/lpf1t/qq/rq5mP9g9S/8Pi5/llfR9F1fXnz&#10;CcLv9QUJxoByZtwAHk/MkW05BzLgMs9tFf5RMZlH+M9v4RdzTzge++vrKz00iUPU72z0O7E9yZ2x&#10;sc6/FLoigUip1ROVHaPFEXk23XceUaG/0AsBnZZlNiyljMy525WWTBmmAUOU6RklkjmPx5QO4y+U&#10;ARcPzKQiMwC02kNGhDOMaS6ZB1kZAOfUmBImx5h/7m3M5YG1+4ugITk5qV7rrElubbVzW31j/zSr&#10;UOUec0VjEUO2yUsV/Ik4/g0oKIgLJVayIOBosmUtiNr6QrcLMLRa+eADyZTjwh+XY2JLLLIvrBBH&#10;qDgrAVRUCRjduXSmcT0SUyFPW9dOYn0XeEaFJAxIMxKB8vPRPM5et9MLeuFtpLNzTKTVzao6w4cl&#10;Ct1Hl46YxW6iBbg3/hCfXGr0RbcUJYW27/70HvSxMpBSMsOuo2dvJ8wKNP+VwjJtdHth7nxkeqtr&#10;y2DsfcnovkRNql2NAerishkeyaDv5YLMra7OcJZ2QlSImOKIndLRgtz14CDAWeNiZyfSOAeG+X11&#10;YnhwHXoQGnw6P2PWtIB6bMqBXlwFNng08o1usFR6Z+J1XsZ9uEMVMxQYnJI4TW3Xw626z0etu+O8&#10;9RsAAP//AwBQSwMEFAAGAAgAAAAhAMq/2bTdAAAACQEAAA8AAABkcnMvZG93bnJldi54bWxMj8FO&#10;wzAQRO9I/IO1SNyoTZpWJMSpEAiJW0WLOLvxkgTsdYjdNP17lhMcRzOaeVNtZu/EhGPsA2m4XSgQ&#10;SE2wPbUa3vbPN3cgYjJkjQuEGs4YYVNfXlSmtOFErzjtUiu4hGJpNHQpDaWUsenQm7gIAxJ7H2H0&#10;JrEcW2lHc+Jy72Sm1Fp60xMvdGbAxw6br93Ra1hG+dKo/vz5vd9uZze9F6v1U9L6+mp+uAeRcE5/&#10;YfjFZ3SomekQjmSjcBqyXDF60lDkINhf5kUG4sBBtcpB1pX8/6D+AQAA//8DAFBLAQItABQABgAI&#10;AAAAIQC2gziS/gAAAOEBAAATAAAAAAAAAAAAAAAAAAAAAABbQ29udGVudF9UeXBlc10ueG1sUEsB&#10;Ai0AFAAGAAgAAAAhADj9If/WAAAAlAEAAAsAAAAAAAAAAAAAAAAALwEAAF9yZWxzLy5yZWxzUEsB&#10;Ai0AFAAGAAgAAAAhANdWAKkGAwAA5AUAAA4AAAAAAAAAAAAAAAAALgIAAGRycy9lMm9Eb2MueG1s&#10;UEsBAi0AFAAGAAgAAAAhAMq/2bTdAAAACQEAAA8AAAAAAAAAAAAAAAAAYAUAAGRycy9kb3ducmV2&#10;LnhtbFBLBQYAAAAABAAEAPMAAABqBgAAAAA=&#10;" fillcolor="window" strokecolor="#bfbfbf" strokeweight="2pt">
                <v:textbox>
                  <w:txbxContent>
                    <w:p w:rsidR="00C73C76" w:rsidRPr="00E532BF" w:rsidRDefault="00C73C76" w:rsidP="005F2B12">
                      <w:pPr>
                        <w:jc w:val="center"/>
                        <w:rPr>
                          <w:b/>
                          <w:sz w:val="32"/>
                          <w:szCs w:val="32"/>
                          <w:lang w:val="uk-UA"/>
                        </w:rPr>
                      </w:pPr>
                      <w:r w:rsidRPr="00E36211">
                        <w:rPr>
                          <w:b/>
                          <w:sz w:val="36"/>
                          <w:szCs w:val="36"/>
                          <w:lang w:val="uk-UA"/>
                        </w:rPr>
                        <w:t>3</w:t>
                      </w:r>
                      <w:r w:rsidRPr="008B464C">
                        <w:rPr>
                          <w:b/>
                          <w:sz w:val="32"/>
                          <w:szCs w:val="32"/>
                          <w:lang w:val="uk-UA"/>
                        </w:rPr>
                        <w:t xml:space="preserve"> </w:t>
                      </w:r>
                      <w:r>
                        <w:rPr>
                          <w:b/>
                          <w:szCs w:val="28"/>
                          <w:vertAlign w:val="superscript"/>
                          <w:lang w:val="en-US"/>
                        </w:rPr>
                        <w:t>#</w:t>
                      </w:r>
                      <w:r w:rsidRPr="00E36211">
                        <w:rPr>
                          <w:b/>
                          <w:szCs w:val="28"/>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41216" behindDoc="0" locked="0" layoutInCell="1" allowOverlap="1" wp14:anchorId="0EFAC80D" wp14:editId="45D9491A">
                <wp:simplePos x="0" y="0"/>
                <wp:positionH relativeFrom="column">
                  <wp:posOffset>838200</wp:posOffset>
                </wp:positionH>
                <wp:positionV relativeFrom="paragraph">
                  <wp:posOffset>63500</wp:posOffset>
                </wp:positionV>
                <wp:extent cx="688340" cy="609600"/>
                <wp:effectExtent l="57150" t="57150" r="54610" b="57150"/>
                <wp:wrapNone/>
                <wp:docPr id="295" name="Скругленный прямоугольник 29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center"/>
                              <w:rPr>
                                <w:b/>
                                <w:szCs w:val="28"/>
                                <w:lang w:val="uk-UA"/>
                              </w:rPr>
                            </w:pPr>
                            <w:r w:rsidRPr="00A1040F">
                              <w:rPr>
                                <w:b/>
                                <w:sz w:val="36"/>
                                <w:szCs w:val="36"/>
                                <w:lang w:val="uk-UA"/>
                              </w:rPr>
                              <w:t>2</w:t>
                            </w:r>
                            <w:r w:rsidRPr="00A1040F">
                              <w:rPr>
                                <w:b/>
                                <w:sz w:val="32"/>
                                <w:szCs w:val="32"/>
                                <w:lang w:val="en-US"/>
                              </w:rPr>
                              <w:t>@</w:t>
                            </w:r>
                            <w:r w:rsidRPr="00A1040F">
                              <w:rPr>
                                <w:b/>
                                <w:sz w:val="36"/>
                                <w:szCs w:val="36"/>
                                <w:lang w:val="uk-UA"/>
                              </w:rPr>
                              <w: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5" o:spid="_x0000_s1131" style="position:absolute;left:0;text-align:left;margin-left:66pt;margin-top:5pt;width:54.2pt;height:4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quCQMAAOYFAAAOAAAAZHJzL2Uyb0RvYy54bWysVM1OGzEQvlfqO1i+l02ABIgICIFSVaIQ&#10;ARVnx+vNruS1Xdv5oadKPbZSn6HPUFVqodBX2LxRP3uX8NdDVTWHzYxnPJ755pvZ3p2XkkyFdYVW&#10;fdpeaVEiFNdpocZ9+uZs8GKTEueZSpnUSvTphXB0d+f5s+2Z6YlVnWuZCksQRLnezPRp7r3pJYnj&#10;uSiZW9FGKBgzbUvmodpxklo2Q/RSJqutVjeZaZsaq7lwDqcHtZHuxPhZJrg/zjInPJF9itx8/Nr4&#10;HYVvsrPNemPLTF7wJg32D1mUrFB4dBnqgHlGJrZ4EqosuNVOZ36F6zLRWVZwEWtANe3Wo2pOc2ZE&#10;rAXgOLOEyf2/sPxoOrSkSPt0datDiWIlmlR9qS4X7xcfqq/VVfWtuq6uFx+rH6T6hcPP1c/qJppu&#10;qqvFJxi/V5ckXAaUM+N6iHhqhrbRHMSAyzyzZfhHxWQe4b9Ywi/mnnAcdjc319bRJA5Tt7XVbcX2&#10;JHeXjXX+pdAlCUKfWj1R6QlaHJFn00Pn8Sr8b/3Cg07LIh0UUkblwu1LS6YMbACJUj2jRDLncdin&#10;g/gLZSDEg2tSkRkA6qwjI8IZaJpJ5iGWBsA5NaaEyTH4z72NuTy47f7i0ZCcnJSvdVont9FpLauv&#10;7z/NKlR5wFxe34hPNslLFeKJSP8aFBTEhRJraTBwNNmyBkRtfa6bARhYrXyIgWSKce5PijGxBQbZ&#10;51aIISpOCwAVXQJGdyGdqUOPxFTIsya0kxjfWzyjQxIIUlMiSH4+mkfutVtL+ox0egFGWl2PqjN8&#10;UKDQQ3RpyCxmEy3AvvHH+GRSoy+6kSjJtX33p/Pgj5GBlZIZZh09ezthVqD5rxSGaau9Hnjno7Le&#10;2ViFYu9bRvctalLuaxCojc1meBSDv5e3YmZ1eY61tBdehYkpjrdrdjTKvocOExYbF3t7UcZCMMwf&#10;qlPDQ/DQhdDis/k5s6aB1GNWjvTtXmC9R6SvfcNNpfcmXmdFnIiAdY0rWBQULJPIp6bvYVvd16PX&#10;3Xre+Q0AAP//AwBQSwMEFAAGAAgAAAAhADoV2EbcAAAACgEAAA8AAABkcnMvZG93bnJldi54bWxM&#10;T01PwzAMvSPxHyIjcWMJZWyoazqhSSBOoHWIc9Z4aaFxqibdCr8e7wQn+9lP76NYT74TRxxiG0jD&#10;7UyBQKqDbclpeN893TyAiMmQNV0g1PCNEdbl5UVhchtOtMVjlZxgEYq50dCk1OdSxrpBb+Is9Ej8&#10;O4TBm8RwcNIO5sTivpOZUgvpTUvs0JgeNw3WX9XoNWz8chnefj5ewxh3w/3zi6s+K6f19dX0uAKR&#10;cEp/ZDjH5+hQcqZ9GMlG0TG+y7hL4kXxZEI2V3MQ+/NhoUCWhfxfofwFAAD//wMAUEsBAi0AFAAG&#10;AAgAAAAhALaDOJL+AAAA4QEAABMAAAAAAAAAAAAAAAAAAAAAAFtDb250ZW50X1R5cGVzXS54bWxQ&#10;SwECLQAUAAYACAAAACEAOP0h/9YAAACUAQAACwAAAAAAAAAAAAAAAAAvAQAAX3JlbHMvLnJlbHNQ&#10;SwECLQAUAAYACAAAACEAk+k6rgkDAADmBQAADgAAAAAAAAAAAAAAAAAuAgAAZHJzL2Uyb0RvYy54&#10;bWxQSwECLQAUAAYACAAAACEAOhXYRtwAAAAKAQAADwAAAAAAAAAAAAAAAABjBQAAZHJzL2Rvd25y&#10;ZXYueG1sUEsFBgAAAAAEAAQA8wAAAGwGAAAAAA==&#10;" fillcolor="window" strokecolor="#bfbfbf" strokeweight="2pt">
                <v:textbox>
                  <w:txbxContent>
                    <w:p w:rsidR="00C73C76" w:rsidRPr="00A1040F" w:rsidRDefault="00C73C76" w:rsidP="005F2B12">
                      <w:pPr>
                        <w:jc w:val="center"/>
                        <w:rPr>
                          <w:b/>
                          <w:szCs w:val="28"/>
                          <w:lang w:val="uk-UA"/>
                        </w:rPr>
                      </w:pPr>
                      <w:r w:rsidRPr="00A1040F">
                        <w:rPr>
                          <w:b/>
                          <w:sz w:val="36"/>
                          <w:szCs w:val="36"/>
                          <w:lang w:val="uk-UA"/>
                        </w:rPr>
                        <w:t>2</w:t>
                      </w:r>
                      <w:r w:rsidRPr="00A1040F">
                        <w:rPr>
                          <w:b/>
                          <w:sz w:val="32"/>
                          <w:szCs w:val="32"/>
                          <w:lang w:val="en-US"/>
                        </w:rPr>
                        <w:t>@</w:t>
                      </w:r>
                      <w:r w:rsidRPr="00A1040F">
                        <w:rPr>
                          <w:b/>
                          <w:sz w:val="36"/>
                          <w:szCs w:val="36"/>
                          <w:lang w:val="uk-UA"/>
                        </w:rPr>
                        <w: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43264" behindDoc="0" locked="0" layoutInCell="1" allowOverlap="1" wp14:anchorId="3BD654FE" wp14:editId="2887795A">
                <wp:simplePos x="0" y="0"/>
                <wp:positionH relativeFrom="column">
                  <wp:posOffset>147320</wp:posOffset>
                </wp:positionH>
                <wp:positionV relativeFrom="paragraph">
                  <wp:posOffset>63500</wp:posOffset>
                </wp:positionV>
                <wp:extent cx="688340" cy="609600"/>
                <wp:effectExtent l="57150" t="57150" r="54610" b="57150"/>
                <wp:wrapNone/>
                <wp:docPr id="293" name="Скругленный прямоугольник 29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532BF" w:rsidRDefault="00C73C76" w:rsidP="005F2B12">
                            <w:pPr>
                              <w:jc w:val="center"/>
                              <w:rPr>
                                <w:b/>
                                <w:sz w:val="32"/>
                                <w:szCs w:val="32"/>
                                <w:lang w:val="uk-UA"/>
                              </w:rPr>
                            </w:pPr>
                            <w:r w:rsidRPr="003E5F61">
                              <w:rPr>
                                <w:b/>
                                <w:sz w:val="44"/>
                                <w:szCs w:val="44"/>
                                <w:lang w:val="uk-UA"/>
                              </w:rPr>
                              <w:t>1!</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3" o:spid="_x0000_s1132" style="position:absolute;left:0;text-align:left;margin-left:11.6pt;margin-top:5pt;width:54.2pt;height:4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O+CgMAAOYFAAAOAAAAZHJzL2Uyb0RvYy54bWysVM1uEzEQviPxDpbvdJP+pG3UpKpaBSGV&#10;NmqLena83uxKXtvYzk85IXEEiWfgGRAStLS8wvaN+OzdpH8cECKHzYxnPJ755pvZ2Z2XkkyFdYVW&#10;PdpeaVEiFNdpocY9+uZs8GKLEueZSpnUSvTohXB0t//82c7MdMWqzrVMhSUIolx3Zno09950k8Tx&#10;XJTMrWgjFIyZtiXzUO04SS2bIXopk9VWq5PMtE2N1Vw4h9OD2kj7MX6WCe6Ps8wJT2SPIjcfvzZ+&#10;R+Gb9HdYd2yZyQvepMH+IYuSFQqPLkMdMM/IxBZPQpUFt9rpzK9wXSY6ywouYg2opt16VM1pzoyI&#10;tQAcZ5Ywuf8Xlh9Nh5YUaY+ubq9RoliJJlVfqsvb97cfqq/VVfWtuq6ubz9WP0j1C4efq5/VTTTd&#10;VFe3n2D8Xl2ScBlQzozrIuKpGdpGcxADLvPMluEfFZN5hP9iCb+Ye8Jx2NnaWltHkzhMndZ2pxXb&#10;k9xdNtb5l0KXJAg9avVEpSdocUSeTQ+dx6vwX/iFB52WRToopIzKhduXlkwZ2AASpXpGiWTO47BH&#10;B/EXykCIB9ekIjMAtLGOjAhnoGkmmYdYGgDn1JgSJsfgP/c25vLgtvuLR0NyclK+1mmd3OZGa1l9&#10;ff9pVqHKA+by+kZ8skleqhBPRPrXoKAgLpRYS4OBo8mWNSBq63PdDMDAauVDDCRTjHN/UoyJLTDI&#10;PrdCDFFxWgCo6BIwugvpTB16JKZCnjWhncT4LvCMDkkgSE2JIPn5aB651251gl84G+n0Aoy0uh5V&#10;Z/igQKGH6NKQWcwmWoB944/xyaRGX3QjUZJr++5P58EfIwMrJTPMOnr2dsKsQPNfKQzTdns98M5H&#10;ZX1jcxWKvW8Z3beoSbmvQaA2NpvhUQz+Xi7EzOryHGtpL7wKE1Mcb9fsaJR9Dx0mLDYu9vaijIVg&#10;mD9Up4aH4KELocVn83NmTQOpx6wc6cVeYN1HpK99w02l9yZeZ0WciDtcwaKgYJlEPjV9D9vqvh69&#10;7tZz/zcAAAD//wMAUEsDBBQABgAIAAAAIQDsedMP3AAAAAkBAAAPAAAAZHJzL2Rvd25yZXYueG1s&#10;TI/BTsMwEETvSPyDtUjcqN1UpCiNU6FKIE4gUsTZjbdOILYj22kDX8/mVI47M5p9U24n27MThth5&#10;J2G5EMDQNV53zkj42D/dPQCLSTmteu9Qwg9G2FbXV6UqtD+7dzzVyTAqcbFQEtqUhoLz2LRoVVz4&#10;AR15Rx+sSnQGw3VQZyq3Pc+EyLlVnaMPrRpw12LzXY9Wws6u1/7t9/PVj3Ef7p9fTP1VGylvb6bH&#10;DbCEU7qEYcYndKiI6eBHpyPrJWSrjJKkC5o0+6tlDuwwC7kAXpX8/4LqDwAA//8DAFBLAQItABQA&#10;BgAIAAAAIQC2gziS/gAAAOEBAAATAAAAAAAAAAAAAAAAAAAAAABbQ29udGVudF9UeXBlc10ueG1s&#10;UEsBAi0AFAAGAAgAAAAhADj9If/WAAAAlAEAAAsAAAAAAAAAAAAAAAAALwEAAF9yZWxzLy5yZWxz&#10;UEsBAi0AFAAGAAgAAAAhAMGtY74KAwAA5gUAAA4AAAAAAAAAAAAAAAAALgIAAGRycy9lMm9Eb2Mu&#10;eG1sUEsBAi0AFAAGAAgAAAAhAOx50w/cAAAACQEAAA8AAAAAAAAAAAAAAAAAZAUAAGRycy9kb3du&#10;cmV2LnhtbFBLBQYAAAAABAAEAPMAAABtBgAAAAA=&#10;" fillcolor="window" strokecolor="#bfbfbf" strokeweight="2pt">
                <v:textbox>
                  <w:txbxContent>
                    <w:p w:rsidR="00C73C76" w:rsidRPr="00E532BF" w:rsidRDefault="00C73C76" w:rsidP="005F2B12">
                      <w:pPr>
                        <w:jc w:val="center"/>
                        <w:rPr>
                          <w:b/>
                          <w:sz w:val="32"/>
                          <w:szCs w:val="32"/>
                          <w:lang w:val="uk-UA"/>
                        </w:rPr>
                      </w:pPr>
                      <w:r w:rsidRPr="003E5F61">
                        <w:rPr>
                          <w:b/>
                          <w:sz w:val="44"/>
                          <w:szCs w:val="44"/>
                          <w:lang w:val="uk-UA"/>
                        </w:rPr>
                        <w:t>1!</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42240" behindDoc="0" locked="0" layoutInCell="1" allowOverlap="1" wp14:anchorId="70474CCE" wp14:editId="7A5A763D">
                <wp:simplePos x="0" y="0"/>
                <wp:positionH relativeFrom="column">
                  <wp:posOffset>-540385</wp:posOffset>
                </wp:positionH>
                <wp:positionV relativeFrom="paragraph">
                  <wp:posOffset>63500</wp:posOffset>
                </wp:positionV>
                <wp:extent cx="688340" cy="609600"/>
                <wp:effectExtent l="57150" t="57150" r="54610" b="57150"/>
                <wp:wrapNone/>
                <wp:docPr id="296" name="Скругленный прямоугольник 29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rPr>
                                <w:b/>
                                <w:sz w:val="32"/>
                                <w:szCs w:val="32"/>
                                <w:lang w:val="uk-UA"/>
                              </w:rPr>
                            </w:pPr>
                            <w:r>
                              <w:rPr>
                                <w:b/>
                                <w:sz w:val="40"/>
                                <w:szCs w:val="40"/>
                                <w:lang w:val="en-US"/>
                              </w:rPr>
                              <w:t>~`</w:t>
                            </w:r>
                            <w:r w:rsidRPr="00A1040F">
                              <w:rPr>
                                <w:b/>
                                <w:sz w:val="44"/>
                                <w:szCs w:val="44"/>
                                <w:lang w:val="uk-UA"/>
                              </w:rPr>
                              <w:t>Ё</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6" o:spid="_x0000_s1133" style="position:absolute;left:0;text-align:left;margin-left:-42.55pt;margin-top:5pt;width:54.2pt;height:4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utCQMAAOYFAAAOAAAAZHJzL2Uyb0RvYy54bWysVM1O3DAQvlfqO1i+l+zCssCKgBBoq0oU&#10;EFBx9jrOJpJju7b3r6dKPbZSn6HPUFVqodBXCG/Uz07476GquofsjGc8nvnmm9ncnleSTIV1pVYp&#10;7S51KBGK66xU45S+OR2+WKfEeaYyJrUSKV0IR7e3nj/bnJmBWNaFlpmwBEGUG8xMSgvvzSBJHC9E&#10;xdySNkLBmGtbMQ/VjpPMshmiVzJZ7nT6yUzbzFjNhXM43WuMdCvGz3PB/WGeO+GJTCly8/Fr43cU&#10;vsnWJhuMLTNFyds02D9kUbFS4dHbUHvMMzKx5ZNQVcmtdjr3S1xXic7zkotYA6rpdh5Vc1IwI2It&#10;AMeZW5jc/wvLD6ZHlpRZSpc3+pQoVqFJ9Zf6/Pr99Yf6a31Rf6sv68vrj/UPUv/C4ef6Z30VTVf1&#10;xfUnGL/X5yRcBpQz4waIeGKObKs5iAGXeW6r8I+KyTzCv7iFX8w94Tjsr6+v9NAkDlO/s9HvxPYk&#10;d5eNdf6l0BUJQkqtnqjsGC2OyLPpvvN4Ff43fuFBp2WZDUspo7Jwu9KSKQMbQKJMzyiRzHkcpnQY&#10;f6EMhHhwTSoyA0CrPWREOANNc8k8xMoAOKfGlDA5Bv+5tzGXB7fdXzwakpOT6rXOmuTWVju31Tf3&#10;n2YVqtxjrmhuxCfb5KUK8USkfwMKCuJCiZUsGDiabFkLora+0O0ADK1WPsRAMuW48MflmNgSg+wL&#10;K8QRKs5KABVdAkZ3IZ1pQo/EVMjTNrSTGN8bPKNDEgjSUCJIfj6aR+51O2vBL5yNdLYAI61uRtUZ&#10;PixR6D66dMQsZhMtwL7xh/jkUqMvupUoKbR996fz4I+RgZWSGWYdPXs7YVag+a8Uhmmj2wu881Hp&#10;ra4tQ7H3LaP7FjWpdjUI1MVmMzyKwd/LGzG3ujrDWtoJr8LEFMfbDTtaZddDhwmLjYudnShjIRjm&#10;99WJ4SF46EJo8en8jFnTQuoxKwf6Zi+wwSPSN77hptI7E6/zMk7EHa5gUVCwTCKf2r6HbXVfj153&#10;63nrNwAAAP//AwBQSwMEFAAGAAgAAAAhAKbdtjLdAAAACQEAAA8AAABkcnMvZG93bnJldi54bWxM&#10;j81OwzAQhO9IvIO1SNxap636oxCnQpVAnKhIEWc3XpxAvI5spw08fbcnOI5mNPNNsR1dJ04YYutJ&#10;wWyagUCqvWnJKng/PE02IGLSZHTnCRX8YIRteXtT6Nz4M73hqUpWcAnFXCtoUupzKWPdoNNx6nsk&#10;9j59cDqxDFaaoM9c7jo5z7KVdLolXmh0j7sG6+9qcAp2br32+9+PVz/EQ1g+v9jqq7JK3d+Njw8g&#10;Eo7pLwxXfEaHkpmOfiATRadgslnOOMpGxp84MF8sQByvepWBLAv5/0F5AQAA//8DAFBLAQItABQA&#10;BgAIAAAAIQC2gziS/gAAAOEBAAATAAAAAAAAAAAAAAAAAAAAAABbQ29udGVudF9UeXBlc10ueG1s&#10;UEsBAi0AFAAGAAgAAAAhADj9If/WAAAAlAEAAAsAAAAAAAAAAAAAAAAALwEAAF9yZWxzLy5yZWxz&#10;UEsBAi0AFAAGAAgAAAAhAOrb260JAwAA5gUAAA4AAAAAAAAAAAAAAAAALgIAAGRycy9lMm9Eb2Mu&#10;eG1sUEsBAi0AFAAGAAgAAAAhAKbdtjLdAAAACQEAAA8AAAAAAAAAAAAAAAAAYwUAAGRycy9kb3du&#10;cmV2LnhtbFBLBQYAAAAABAAEAPMAAABtBgAAAAA=&#10;" fillcolor="window" strokecolor="#bfbfbf" strokeweight="2pt">
                <v:textbox>
                  <w:txbxContent>
                    <w:p w:rsidR="00C73C76" w:rsidRPr="00A1040F" w:rsidRDefault="00C73C76" w:rsidP="005F2B12">
                      <w:pPr>
                        <w:rPr>
                          <w:b/>
                          <w:sz w:val="32"/>
                          <w:szCs w:val="32"/>
                          <w:lang w:val="uk-UA"/>
                        </w:rPr>
                      </w:pPr>
                      <w:r>
                        <w:rPr>
                          <w:b/>
                          <w:sz w:val="40"/>
                          <w:szCs w:val="40"/>
                          <w:lang w:val="en-US"/>
                        </w:rPr>
                        <w:t>~`</w:t>
                      </w:r>
                      <w:r w:rsidRPr="00A1040F">
                        <w:rPr>
                          <w:b/>
                          <w:sz w:val="44"/>
                          <w:szCs w:val="44"/>
                          <w:lang w:val="uk-UA"/>
                        </w:rPr>
                        <w:t>Ё</w:t>
                      </w:r>
                    </w:p>
                    <w:p w:rsidR="00C73C76" w:rsidRPr="008B464C" w:rsidRDefault="00C73C76" w:rsidP="005F2B12">
                      <w:pPr>
                        <w:jc w:val="center"/>
                        <w:rPr>
                          <w:b/>
                          <w:sz w:val="32"/>
                          <w:szCs w:val="32"/>
                          <w:lang w:val="uk-UA"/>
                        </w:rPr>
                      </w:pPr>
                    </w:p>
                  </w:txbxContent>
                </v:textbox>
              </v:roundrect>
            </w:pict>
          </mc:Fallback>
        </mc:AlternateContent>
      </w:r>
    </w:p>
    <w:p w:rsidR="005F2B12" w:rsidRDefault="00E65199" w:rsidP="00DA7B0F">
      <w:pPr>
        <w:spacing w:after="0" w:line="360" w:lineRule="auto"/>
        <w:ind w:firstLine="709"/>
        <w:rPr>
          <w:i/>
          <w:sz w:val="32"/>
          <w:szCs w:val="32"/>
          <w:u w:val="single"/>
          <w:lang w:val="uk-UA"/>
        </w:rPr>
      </w:pPr>
      <w:r>
        <w:rPr>
          <w:noProof/>
          <w:sz w:val="32"/>
          <w:szCs w:val="32"/>
          <w:lang w:eastAsia="ru-RU"/>
        </w:rPr>
        <mc:AlternateContent>
          <mc:Choice Requires="wps">
            <w:drawing>
              <wp:anchor distT="0" distB="0" distL="114300" distR="114300" simplePos="0" relativeHeight="252109824" behindDoc="0" locked="0" layoutInCell="1" allowOverlap="1" wp14:anchorId="7B7708A7" wp14:editId="2093F0AC">
                <wp:simplePos x="0" y="0"/>
                <wp:positionH relativeFrom="column">
                  <wp:posOffset>1356360</wp:posOffset>
                </wp:positionH>
                <wp:positionV relativeFrom="paragraph">
                  <wp:posOffset>322580</wp:posOffset>
                </wp:positionV>
                <wp:extent cx="687705" cy="1914525"/>
                <wp:effectExtent l="19050" t="19050" r="36195" b="9525"/>
                <wp:wrapNone/>
                <wp:docPr id="154" name="Прямая соединительная линия 154"/>
                <wp:cNvGraphicFramePr/>
                <a:graphic xmlns:a="http://schemas.openxmlformats.org/drawingml/2006/main">
                  <a:graphicData uri="http://schemas.microsoft.com/office/word/2010/wordprocessingShape">
                    <wps:wsp>
                      <wps:cNvCnPr/>
                      <wps:spPr>
                        <a:xfrm flipH="1" flipV="1">
                          <a:off x="0" y="0"/>
                          <a:ext cx="687705" cy="1914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 o:spid="_x0000_s1026" style="position:absolute;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25.4pt" to="160.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kGgIAAEAEAAAOAAAAZHJzL2Uyb0RvYy54bWysU81uEzEQviPxDpbvZHdD04ZVNj20KhwQ&#10;RFC4u7t2YuE/2Sab3IAzUh6BV+AAUqUWnmH3jRh7N5tSLghxscbz881839iz040UaE2t41oVOBul&#10;GFFV6oqrZYHfXF48mmLkPFEVEVrRAm+pw6fzhw9mtcnpWK+0qKhFAKJcXpsCr7w3eZK4ckUlcSNt&#10;qIIg01YSD1e7TCpLakCXIhmn6XFSa1sZq0vqHHjPuyCeR3zGaOlfMuaoR6LAMJuPp43nVTiT+Yzk&#10;S0vMipf9GOQfppCEK2g6QJ0TT9B7y/+Akry02mnmR6WWiWaMlzRyADZZeo/N6xUxNHIBcZwZZHL/&#10;D7Z8sV5YxCvY3eQII0UkLKn50n5od81t87XdofZj87P53nxrrpsfzXX7Ceyb9jPYIdjc9O4dCvWg&#10;Zm1cDqBnamH7mzMLG6TZMCsRE9w8g2Y4Wm+DFWIgBNrErWyHrdCNRyU4j6cnJ+kEoxJC2ZPsaDKe&#10;hEZJhxiqjXX+KdUSBaPAgqugGsnJ+rnzXeo+JbiFQnWBH0+zNI1pTgteXXAhQjC+PHomLFoTeDN+&#10;k/XN7mRBa6FggsC1YxctvxW0w39FGWgKs3fs7mFW7/aYQkFmKGHQfSjqpwpf4DDIoajPDWU0vvC/&#10;LRyyY0et/FAoudK20+L3rgf6rMvfs+64BtpXutrGXUc54JnG1fRfKvyDu/dYfvj4818AAAD//wMA&#10;UEsDBBQABgAIAAAAIQDsd9/n4QAAAAoBAAAPAAAAZHJzL2Rvd25yZXYueG1sTI9NT8MwDIbvSPyH&#10;yEjcWNpGq6BrOiEQH5cJsXHhljVe29E4pcm27t9jTnCz5Uevn7dcTq4XRxxD50lDOktAINXedtRo&#10;+Ng83dyCCNGQNb0n1HDGAMvq8qI0hfUnesfjOjaCQygURkMb41BIGeoWnQkzPyDxbedHZyKvYyPt&#10;aE4c7nqZJUkunemIP7RmwIcW66/1wWnY+e+3+nXzvF+ps3pUqyz/fJmM1tdX0/0CRMQp/sHwq8/q&#10;ULHT1h/IBtFryFKVM6phnnAFBlSW3oHY8jDPFMiqlP8rVD8AAAD//wMAUEsBAi0AFAAGAAgAAAAh&#10;ALaDOJL+AAAA4QEAABMAAAAAAAAAAAAAAAAAAAAAAFtDb250ZW50X1R5cGVzXS54bWxQSwECLQAU&#10;AAYACAAAACEAOP0h/9YAAACUAQAACwAAAAAAAAAAAAAAAAAvAQAAX3JlbHMvLnJlbHNQSwECLQAU&#10;AAYACAAAACEA5/zkZBoCAABABAAADgAAAAAAAAAAAAAAAAAuAgAAZHJzL2Uyb0RvYy54bWxQSwEC&#10;LQAUAAYACAAAACEA7Hff5+EAAAAKAQAADwAAAAAAAAAAAAAAAAB0BAAAZHJzL2Rvd25yZXYueG1s&#10;UEsFBgAAAAAEAAQA8wAAAIIFAAAAAA==&#10;" strokecolor="black [3213]" strokeweight="3pt"/>
            </w:pict>
          </mc:Fallback>
        </mc:AlternateContent>
      </w:r>
      <w:r w:rsidR="00077C85">
        <w:rPr>
          <w:noProof/>
          <w:sz w:val="32"/>
          <w:szCs w:val="32"/>
          <w:lang w:eastAsia="ru-RU"/>
        </w:rPr>
        <mc:AlternateContent>
          <mc:Choice Requires="wps">
            <w:drawing>
              <wp:anchor distT="0" distB="0" distL="114300" distR="114300" simplePos="0" relativeHeight="252123136" behindDoc="0" locked="0" layoutInCell="1" allowOverlap="1" wp14:anchorId="6684AFA7" wp14:editId="0B538A37">
                <wp:simplePos x="0" y="0"/>
                <wp:positionH relativeFrom="column">
                  <wp:posOffset>6873875</wp:posOffset>
                </wp:positionH>
                <wp:positionV relativeFrom="paragraph">
                  <wp:posOffset>322580</wp:posOffset>
                </wp:positionV>
                <wp:extent cx="797560" cy="1866900"/>
                <wp:effectExtent l="19050" t="19050" r="21590" b="19050"/>
                <wp:wrapNone/>
                <wp:docPr id="190" name="Прямая соединительная линия 190"/>
                <wp:cNvGraphicFramePr/>
                <a:graphic xmlns:a="http://schemas.openxmlformats.org/drawingml/2006/main">
                  <a:graphicData uri="http://schemas.microsoft.com/office/word/2010/wordprocessingShape">
                    <wps:wsp>
                      <wps:cNvCnPr/>
                      <wps:spPr>
                        <a:xfrm flipH="1" flipV="1">
                          <a:off x="0" y="0"/>
                          <a:ext cx="797560" cy="18669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0" o:spid="_x0000_s1026" style="position:absolute;flip:x y;z-index:252123136;visibility:visible;mso-wrap-style:square;mso-wrap-distance-left:9pt;mso-wrap-distance-top:0;mso-wrap-distance-right:9pt;mso-wrap-distance-bottom:0;mso-position-horizontal:absolute;mso-position-horizontal-relative:text;mso-position-vertical:absolute;mso-position-vertical-relative:text" from="541.25pt,25.4pt" to="604.0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6SAQIAAAcEAAAOAAAAZHJzL2Uyb0RvYy54bWysU8tuEzEU3SPxD5b3ZGaKSJNRJl20AhYI&#10;IqDsXY+dWPgl22SSHbBGyifwCyxAqtTCN8z8Edee6VDxkBBiY1373nPuuQ8vTnZKoi1zXhhd4WKS&#10;Y8Q0NbXQ6wqfv3x4b4aRD0TXRBrNKrxnHp8s795ZNLZkR2ZjZM0cAhLty8ZWeBOCLbPM0w1TxE+M&#10;ZRqc3DhFAlzdOqsdaYBdyewoz6dZY1xtnaHMe3g96514mfg5ZzQ849yzgGSFQVtIp0vnRTyz5YKU&#10;a0fsRtBBBvkHFYoIDUlHqjMSCHrjxC9USlBnvOFhQo3KDOeCslQDVFPkP1XzYkMsS7VAc7wd2+T/&#10;Hy19ul05JGqY3Rz6o4mCIbUfu7fdob1uP3UH1L1rv7Vf2s/tZfu1vezeg33VfQA7Otur4fmAIh66&#10;2VhfAumpXrnh5u3KxdbsuFOIS2EfQzKcrFfRij5oBNqlqezHqbBdQBQej+fHD6agjYKrmE2n8zwl&#10;ynrGiLbOh0fMKBSNCkuhY9dISbZPfAAVEHoTEp+lRk2F78+KgShK7kUmK+wl68OeMw6tAQm9yLSU&#10;7FQ6tCWwTvXrIhYM5FJDZIRwIeUIypOGP4KG2AhjaVH/FjhGp4xGhxGohDbud1nD7kYq7+NB9q1a&#10;o3lh6n0aWXLAtqXKhp8R1/n2PcF//N/ldwAAAP//AwBQSwMEFAAGAAgAAAAhADawMBDhAAAADAEA&#10;AA8AAABkcnMvZG93bnJldi54bWxMj0FPAjEQhe8m/odmTLwYaFnBNOt2CZpgvAlIoseyHXZX2+m6&#10;LbD8e8tJjy/z5c33ivngLDtiH1pPCiZjAQyp8qalWsH2fTmSwELUZLT1hArOGGBeXl8VOjf+RGs8&#10;bmLNUgmFXCtoYuxyzkPVoNNh7DukdNv73umYYl9z0+tTKneWZ0I8cKdbSh8a3eFzg9X35uAUrKx0&#10;d/vFC36+huXbefDrr5+PJ6Vub4bFI7CIQ/yD4aKf1KFMTjt/IBOYTVnIbJZYBTORNlyITMgJsJ2C&#10;++lUAi8L/n9E+QsAAP//AwBQSwECLQAUAAYACAAAACEAtoM4kv4AAADhAQAAEwAAAAAAAAAAAAAA&#10;AAAAAAAAW0NvbnRlbnRfVHlwZXNdLnhtbFBLAQItABQABgAIAAAAIQA4/SH/1gAAAJQBAAALAAAA&#10;AAAAAAAAAAAAAC8BAABfcmVscy8ucmVsc1BLAQItABQABgAIAAAAIQDnzJ6SAQIAAAcEAAAOAAAA&#10;AAAAAAAAAAAAAC4CAABkcnMvZTJvRG9jLnhtbFBLAQItABQABgAIAAAAIQA2sDAQ4QAAAAwBAAAP&#10;AAAAAAAAAAAAAAAAAFsEAABkcnMvZG93bnJldi54bWxQSwUGAAAAAAQABADzAAAAaQUAAAAA&#10;" strokecolor="black [3040]" strokeweight="3pt"/>
            </w:pict>
          </mc:Fallback>
        </mc:AlternateContent>
      </w:r>
      <w:r w:rsidR="00077C85">
        <w:rPr>
          <w:noProof/>
          <w:sz w:val="32"/>
          <w:szCs w:val="32"/>
          <w:lang w:eastAsia="ru-RU"/>
        </w:rPr>
        <mc:AlternateContent>
          <mc:Choice Requires="wps">
            <w:drawing>
              <wp:anchor distT="0" distB="0" distL="114300" distR="114300" simplePos="0" relativeHeight="252121088" behindDoc="0" locked="0" layoutInCell="1" allowOverlap="1" wp14:anchorId="1EEA0CB7" wp14:editId="13F68CD1">
                <wp:simplePos x="0" y="0"/>
                <wp:positionH relativeFrom="column">
                  <wp:posOffset>6185535</wp:posOffset>
                </wp:positionH>
                <wp:positionV relativeFrom="paragraph">
                  <wp:posOffset>322580</wp:posOffset>
                </wp:positionV>
                <wp:extent cx="762000" cy="1876425"/>
                <wp:effectExtent l="19050" t="19050" r="19050" b="9525"/>
                <wp:wrapNone/>
                <wp:docPr id="188" name="Прямая соединительная линия 188"/>
                <wp:cNvGraphicFramePr/>
                <a:graphic xmlns:a="http://schemas.openxmlformats.org/drawingml/2006/main">
                  <a:graphicData uri="http://schemas.microsoft.com/office/word/2010/wordprocessingShape">
                    <wps:wsp>
                      <wps:cNvCnPr/>
                      <wps:spPr>
                        <a:xfrm flipH="1" flipV="1">
                          <a:off x="0" y="0"/>
                          <a:ext cx="762000" cy="18764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8" o:spid="_x0000_s1026" style="position:absolute;flip:x y;z-index:252121088;visibility:visible;mso-wrap-style:square;mso-wrap-distance-left:9pt;mso-wrap-distance-top:0;mso-wrap-distance-right:9pt;mso-wrap-distance-bottom:0;mso-position-horizontal:absolute;mso-position-horizontal-relative:text;mso-position-vertical:absolute;mso-position-vertical-relative:text" from="487.05pt,25.4pt" to="547.0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1NAAIAAAcEAAAOAAAAZHJzL2Uyb0RvYy54bWysU8uO0zAU3SPxD5b3NG2BThU1ncWMgAWC&#10;Chj2HsduLPySbZp0B6yR+gn8AguQRpqBb0j+iGsnDYiHhBAb69r3nnPPfXh12iiJdsx5YXSBZ5Mp&#10;RkxTUwq9LfDFiwd3lhj5QHRJpNGswHvm8en69q1VbXM2N5WRJXMISLTPa1vgKgSbZ5mnFVPET4xl&#10;GpzcOEUCXN02Kx2pgV3JbD6dLrLauNI6Q5n38HreO/E68XPOaHjKuWcByQKDtpBOl87LeGbrFcm3&#10;jthK0EEG+QcViggNSUeqcxIIeu3EL1RKUGe84WFCjcoM54KyVANUM5v+VM3ziliWaoHmeDu2yf8/&#10;Wvpkt3FIlDC7JYxKEwVDaj90b7pDe9N+7A6oe9t+bT+3n9qr9kt71b0D+7p7D3Z0ttfD8wFFPHSz&#10;tj4H0jO9ccPN242LrWm4U4hLYR9BMpysl9GKPmgEatJU9uNUWBMQhceTBQwaZkfBNVueLO7N78dE&#10;Wc8Y0db58JAZhaJRYCl07BrJye6xD33oMSQ+S43qAt9dzoA1eqPkXmSywl6yPuwZ49AakNCLTEvJ&#10;zqRDOwLrVL6aDTqkhsgI4ULKETRNGv4IGmIjjKVF/VvgGJ0yGh1GoBLauN9lDc1RKu/jj1X3tcay&#10;L025TyNL7YBtSx0efkZc5x/vCf79/66/AQAA//8DAFBLAwQUAAYACAAAACEA3jicA+EAAAALAQAA&#10;DwAAAGRycy9kb3ducmV2LnhtbEyPTU/DMAyG70j8h8hIXBBLxsY+St1pIA1xg21IcMwary00Tmmy&#10;rfv3pCc42n70+nnTRWdrcaTWV44RhgMFgjh3puIC4X27up2B8EGz0bVjQjiTh0V2eZHqxLgTr+m4&#10;CYWIIewTjVCG0CRS+rwkq/3ANcTxtnet1SGObSFNq08x3NbyTqmJtLri+KHUDT2VlH9vDhbhrZ7Z&#10;m/3ymT5f/Or13Ln118/HI+L1Vbd8ABGoC38w9PpRHbLotHMHNl7UCPPpeBhRhHsVK/SAmvebHcJo&#10;PBmBzFL5v0P2CwAA//8DAFBLAQItABQABgAIAAAAIQC2gziS/gAAAOEBAAATAAAAAAAAAAAAAAAA&#10;AAAAAABbQ29udGVudF9UeXBlc10ueG1sUEsBAi0AFAAGAAgAAAAhADj9If/WAAAAlAEAAAsAAAAA&#10;AAAAAAAAAAAALwEAAF9yZWxzLy5yZWxzUEsBAi0AFAAGAAgAAAAhAFpLbU0AAgAABwQAAA4AAAAA&#10;AAAAAAAAAAAALgIAAGRycy9lMm9Eb2MueG1sUEsBAi0AFAAGAAgAAAAhAN44nAPhAAAACwEAAA8A&#10;AAAAAAAAAAAAAAAAWgQAAGRycy9kb3ducmV2LnhtbFBLBQYAAAAABAAEAPMAAABoBQAAAAA=&#10;" strokecolor="black [3040]" strokeweight="3pt"/>
            </w:pict>
          </mc:Fallback>
        </mc:AlternateContent>
      </w:r>
      <w:r w:rsidR="00077C85">
        <w:rPr>
          <w:noProof/>
          <w:sz w:val="32"/>
          <w:szCs w:val="32"/>
          <w:lang w:eastAsia="ru-RU"/>
        </w:rPr>
        <mc:AlternateContent>
          <mc:Choice Requires="wps">
            <w:drawing>
              <wp:anchor distT="0" distB="0" distL="114300" distR="114300" simplePos="0" relativeHeight="252119040" behindDoc="0" locked="0" layoutInCell="1" allowOverlap="1" wp14:anchorId="7484FA93" wp14:editId="2C8DD2A3">
                <wp:simplePos x="0" y="0"/>
                <wp:positionH relativeFrom="column">
                  <wp:posOffset>5492750</wp:posOffset>
                </wp:positionH>
                <wp:positionV relativeFrom="paragraph">
                  <wp:posOffset>322580</wp:posOffset>
                </wp:positionV>
                <wp:extent cx="721360" cy="1876425"/>
                <wp:effectExtent l="19050" t="19050" r="21590" b="9525"/>
                <wp:wrapNone/>
                <wp:docPr id="186" name="Прямая соединительная линия 186"/>
                <wp:cNvGraphicFramePr/>
                <a:graphic xmlns:a="http://schemas.openxmlformats.org/drawingml/2006/main">
                  <a:graphicData uri="http://schemas.microsoft.com/office/word/2010/wordprocessingShape">
                    <wps:wsp>
                      <wps:cNvCnPr/>
                      <wps:spPr>
                        <a:xfrm flipH="1" flipV="1">
                          <a:off x="0" y="0"/>
                          <a:ext cx="721360" cy="18764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6" o:spid="_x0000_s1026" style="position:absolute;flip:x y;z-index:252119040;visibility:visible;mso-wrap-style:square;mso-wrap-distance-left:9pt;mso-wrap-distance-top:0;mso-wrap-distance-right:9pt;mso-wrap-distance-bottom:0;mso-position-horizontal:absolute;mso-position-horizontal-relative:text;mso-position-vertical:absolute;mso-position-vertical-relative:text" from="432.5pt,25.4pt" to="489.3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EjAgIAAAcEAAAOAAAAZHJzL2Uyb0RvYy54bWysU82O0zAQviPxDpbvNEkXulXUdA+7Ag4I&#10;KmC5ex27tfCfbNO0N+CM1EfgFTiAtNIuPEPyRoydbFjxIyHExRp75pv55pvx4mSnJNoy54XRFS4m&#10;OUZMU1MLva7w+cuH9+YY+UB0TaTRrMJ75vHJ8u6dRWNLNjUbI2vmECTRvmxshTch2DLLPN0wRfzE&#10;WKbByY1TJMDVrbPakQayK5lN83yWNcbV1hnKvIfXs96Jlyk/54yGZ5x7FpCsMHAL6XTpvIhntlyQ&#10;cu2I3Qg60CD/wEIRoaHomOqMBILeOPFLKiWoM97wMKFGZYZzQVnqAbop8p+6ebEhlqVeQBxvR5n8&#10;/0tLn25XDokaZjefYaSJgiG1H7u33aG9bj91B9S9a7+1X9rP7WX7tb3s3oN91X0AOzrbq+H5gCIe&#10;1GysLyHpqV654ebtykVpdtwpxKWwj6EYTtaraEUfCIF2aSr7cSpsFxCFx+NpcTSD2VFwFfPj2f3p&#10;g1go6zNGtHU+PGJGoWhUWAodVSMl2T7xoQ+9CYnPUqOmwkfzIk/zzyLlnmSywl6yPuw54yANUOhJ&#10;pqVkp9KhLYF1ql8XAw+pITJCuJByBOWJwx9BQ2yEsbSofwsco1NFo8MIVEIb97uqYXdDlffxIN+t&#10;XqN5Yep9GllywLYlhYefEdf59j3Bf/zf5XcAAAD//wMAUEsDBBQABgAIAAAAIQDIkkI/4gAAAAoB&#10;AAAPAAAAZHJzL2Rvd25yZXYueG1sTI/BTsMwEETvSPyDtUhcUOtAaQghm6ogFfUGbZHg6MbbJGCv&#10;Q+y26d9jTnBc7WjmvWI2WCMO1PvWMcL1OAFBXDndco3wtlmMMhA+KNbKOCaEE3mYlednhcq1O/KK&#10;DutQi1jCPlcITQhdLqWvGrLKj11HHH8711sV4tnXUvfqGMutkTdJkkqrWo4LjeroqaHqa723CK8m&#10;s1e7+TN9LP3i5TS41ef3+yPi5cUwfwARaAh/YfjFj+hQRqat27P2wiBk6TS6BIRpEhVi4P4uS0Fs&#10;ESa36QRkWcj/CuUPAAAA//8DAFBLAQItABQABgAIAAAAIQC2gziS/gAAAOEBAAATAAAAAAAAAAAA&#10;AAAAAAAAAABbQ29udGVudF9UeXBlc10ueG1sUEsBAi0AFAAGAAgAAAAhADj9If/WAAAAlAEAAAsA&#10;AAAAAAAAAAAAAAAALwEAAF9yZWxzLy5yZWxzUEsBAi0AFAAGAAgAAAAhAN/qsSMCAgAABwQAAA4A&#10;AAAAAAAAAAAAAAAALgIAAGRycy9lMm9Eb2MueG1sUEsBAi0AFAAGAAgAAAAhAMiSQj/iAAAACgEA&#10;AA8AAAAAAAAAAAAAAAAAXAQAAGRycy9kb3ducmV2LnhtbFBLBQYAAAAABAAEAPMAAABrBQAAAAA=&#10;" strokecolor="black [3040]" strokeweight="3pt"/>
            </w:pict>
          </mc:Fallback>
        </mc:AlternateContent>
      </w:r>
      <w:r w:rsidR="00077C85">
        <w:rPr>
          <w:noProof/>
          <w:sz w:val="32"/>
          <w:szCs w:val="32"/>
          <w:lang w:eastAsia="ru-RU"/>
        </w:rPr>
        <mc:AlternateContent>
          <mc:Choice Requires="wps">
            <w:drawing>
              <wp:anchor distT="0" distB="0" distL="114300" distR="114300" simplePos="0" relativeHeight="252116992" behindDoc="0" locked="0" layoutInCell="1" allowOverlap="1" wp14:anchorId="57D68D28" wp14:editId="5CF21E7B">
                <wp:simplePos x="0" y="0"/>
                <wp:positionH relativeFrom="column">
                  <wp:posOffset>4090035</wp:posOffset>
                </wp:positionH>
                <wp:positionV relativeFrom="paragraph">
                  <wp:posOffset>322580</wp:posOffset>
                </wp:positionV>
                <wp:extent cx="719455" cy="1866900"/>
                <wp:effectExtent l="19050" t="19050" r="23495"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flipH="1" flipV="1">
                          <a:off x="0" y="0"/>
                          <a:ext cx="719455" cy="18669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4" o:spid="_x0000_s1026" style="position:absolute;flip:x y;z-index:252116992;visibility:visible;mso-wrap-style:square;mso-wrap-distance-left:9pt;mso-wrap-distance-top:0;mso-wrap-distance-right:9pt;mso-wrap-distance-bottom:0;mso-position-horizontal:absolute;mso-position-horizontal-relative:text;mso-position-vertical:absolute;mso-position-vertical-relative:text" from="322.05pt,25.4pt" to="378.7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bkAgIAAAcEAAAOAAAAZHJzL2Uyb0RvYy54bWysU8tuEzEU3SPxD5b3ZGZKG9JRJl20AhYI&#10;IijsXY+dWPgl22SSHbBGyifwCyxAqtTCN8z8Edee6VDxkBBiY1373nPuuQ/PT7ZKog1zXhhd4WKS&#10;Y8Q0NbXQqwq/PH94b4aRD0TXRBrNKrxjHp8s7t6ZN7ZkB2ZtZM0cAhLty8ZWeB2CLbPM0zVTxE+M&#10;ZRqc3DhFAlzdKqsdaYBdyewgz6dZY1xtnaHMe3g96514kfg5ZzQ849yzgGSFQVtIp0vnRTyzxZyU&#10;K0fsWtBBBvkHFYoIDUlHqjMSCHrjxC9USlBnvOFhQo3KDOeCslQDVFPkP1XzYk0sS7VAc7wd2+T/&#10;Hy19ulk6JGqY3ewQI00UDKn92L3t9u11+6nbo+5d+6390n5uL9uv7WX3Huyr7gPY0dleDc97FPHQ&#10;zcb6EkhP9dINN2+XLrZmy51CXAr7GJLhZL2KVvRBI9A2TWU3ToVtA6Lw+KA4Pjw6woiCq5hNp8d5&#10;GlvWM0a0dT48YkahaFRYCh27RkqyeeIDqIDQm5D4LDVqKnx/VgxEUXIvMllhJ1kf9pxxaA1I6EWm&#10;pWSn0qENgXWqXxexYCCXGiIjhAspR1CeNPwRNMRGGEuL+rfAMTplNDqMQCW0cb/LGrY3UnkfD7Jv&#10;1RrNC1Pv0siSA7YtVTb8jLjOt+8J/uP/Lr4DAAD//wMAUEsDBBQABgAIAAAAIQBPFPOc4gAAAAoB&#10;AAAPAAAAZHJzL2Rvd25yZXYueG1sTI/LTsMwEEX3SPyDNUhsEHUKaRuFOFVBKmIHfUiwdONpErDH&#10;IXbb9O8ZVrAczdG95xbzwVlxxD60nhSMRwkIpMqblmoF283yNgMRoiajrSdUcMYA8/LyotC58Sda&#10;4XEda8EhFHKtoImxy6UMVYNOh5HvkPi3973Tkc++lqbXJw53Vt4lyVQ63RI3NLrDpwarr/XBKXiz&#10;mbvZL57x4yUsX8+DX31+vz8qdX01LB5ARBziHwy/+qwOJTvt/IFMEFbBNE3HjCqYJDyBgdlkloLY&#10;KbhP0wxkWcj/E8ofAAAA//8DAFBLAQItABQABgAIAAAAIQC2gziS/gAAAOEBAAATAAAAAAAAAAAA&#10;AAAAAAAAAABbQ29udGVudF9UeXBlc10ueG1sUEsBAi0AFAAGAAgAAAAhADj9If/WAAAAlAEAAAsA&#10;AAAAAAAAAAAAAAAALwEAAF9yZWxzLy5yZWxzUEsBAi0AFAAGAAgAAAAhAOR5huQCAgAABwQAAA4A&#10;AAAAAAAAAAAAAAAALgIAAGRycy9lMm9Eb2MueG1sUEsBAi0AFAAGAAgAAAAhAE8U85ziAAAACgEA&#10;AA8AAAAAAAAAAAAAAAAAXAQAAGRycy9kb3ducmV2LnhtbFBLBQYAAAAABAAEAPMAAABrBQAAAAA=&#10;" strokecolor="black [3040]" strokeweight="3pt"/>
            </w:pict>
          </mc:Fallback>
        </mc:AlternateContent>
      </w:r>
      <w:r w:rsidR="00077C85">
        <w:rPr>
          <w:noProof/>
          <w:sz w:val="32"/>
          <w:szCs w:val="32"/>
          <w:lang w:eastAsia="ru-RU"/>
        </w:rPr>
        <mc:AlternateContent>
          <mc:Choice Requires="wps">
            <w:drawing>
              <wp:anchor distT="0" distB="0" distL="114300" distR="114300" simplePos="0" relativeHeight="252113920" behindDoc="0" locked="0" layoutInCell="1" allowOverlap="1" wp14:anchorId="4F88448D" wp14:editId="39BAB655">
                <wp:simplePos x="0" y="0"/>
                <wp:positionH relativeFrom="column">
                  <wp:posOffset>2737485</wp:posOffset>
                </wp:positionH>
                <wp:positionV relativeFrom="paragraph">
                  <wp:posOffset>322580</wp:posOffset>
                </wp:positionV>
                <wp:extent cx="666750" cy="1885950"/>
                <wp:effectExtent l="19050" t="19050" r="19050" b="19050"/>
                <wp:wrapNone/>
                <wp:docPr id="169" name="Прямая соединительная линия 169"/>
                <wp:cNvGraphicFramePr/>
                <a:graphic xmlns:a="http://schemas.openxmlformats.org/drawingml/2006/main">
                  <a:graphicData uri="http://schemas.microsoft.com/office/word/2010/wordprocessingShape">
                    <wps:wsp>
                      <wps:cNvCnPr/>
                      <wps:spPr>
                        <a:xfrm flipH="1" flipV="1">
                          <a:off x="0" y="0"/>
                          <a:ext cx="666750" cy="18859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9" o:spid="_x0000_s1026" style="position:absolute;flip:x y;z-index:252113920;visibility:visible;mso-wrap-style:square;mso-wrap-distance-left:9pt;mso-wrap-distance-top:0;mso-wrap-distance-right:9pt;mso-wrap-distance-bottom:0;mso-position-horizontal:absolute;mso-position-horizontal-relative:text;mso-position-vertical:absolute;mso-position-vertical-relative:text" from="215.55pt,25.4pt" to="268.0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iy/wEAAAcEAAAOAAAAZHJzL2Uyb0RvYy54bWysU0uO1DAQ3SNxB8t7OulBE3qiTs9iRsAC&#10;QYvf3uPY3Rb+yTad9A5YI/URuAILkEYa4AzJjSg7mTDiIyHExiq76r169fHytFUS7ZjzwugKz2c5&#10;RkxTUwu9qfCL5/fvLDDygeiaSKNZhffM49PV7VvLxpbsyGyNrJlDQKJ92dgKb0OwZZZ5umWK+Jmx&#10;TIOTG6dIgKvbZLUjDbArmR3leZE1xtXWGcq8h9fzwYlXiZ9zRsMTzj0LSFYYtIV0unRexDNbLUm5&#10;ccRuBR1lkH9QoYjQkHSiOieBoNdO/EKlBHXGGx5m1KjMcC4oSzVANfP8p2qebYllqRZojrdTm/z/&#10;o6WPd2uHRA2zK04w0kTBkLoP/Zv+0H3pPvYH1L/tvnWfu0/dZfe1u+zfgX3Vvwc7Orur8fmAIh66&#10;2VhfAumZXrvx5u3axda03CnEpbAPIRlO1stoRR80ArVpKvtpKqwNiMJjURT3jmF2FFzzxeL4BC5A&#10;nQ2MEW2dDw+YUSgaFZZCx66Rkuwe+TCEXofEZ6lRU+G7i3k+EEXJg8hkhb1kQ9hTxqE1IGEQmZaS&#10;nUmHdgTWqX41H3VIDZERwoWUEyhPGv4IGmMjjKVF/VvgFJ0yGh0moBLauN9lDe21VD7EQ/tu1BrN&#10;C1Pv08iSA7YtdXj8GXGdb94T/Mf/XX0HAAD//wMAUEsDBBQABgAIAAAAIQAGDlEm4QAAAAoBAAAP&#10;AAAAZHJzL2Rvd25yZXYueG1sTI/LTsNADEX3SPzDyEhsEJ2EtCUKcaqCVMQOWpBgOc24SWAeITNt&#10;07/HrGBp++j63HIxWiMONITOO4R0koAgV3vduQbh7XV1nYMIUTmtjHeEcKIAi+r8rFSF9ke3psMm&#10;NoJDXCgUQhtjX0gZ6pasChPfk+Pbzg9WRR6HRupBHTncGnmTJHNpVef4Q6t6emip/trsLcKLye3V&#10;bvlIH09h9Xwa/frz+/0e8fJiXN6BiDTGPxh+9VkdKnba+r3TQRiEaZamjCLMEq7AwCyb82KLkE1v&#10;c5BVKf9XqH4AAAD//wMAUEsBAi0AFAAGAAgAAAAhALaDOJL+AAAA4QEAABMAAAAAAAAAAAAAAAAA&#10;AAAAAFtDb250ZW50X1R5cGVzXS54bWxQSwECLQAUAAYACAAAACEAOP0h/9YAAACUAQAACwAAAAAA&#10;AAAAAAAAAAAvAQAAX3JlbHMvLnJlbHNQSwECLQAUAAYACAAAACEA0PMIsv8BAAAHBAAADgAAAAAA&#10;AAAAAAAAAAAuAgAAZHJzL2Uyb0RvYy54bWxQSwECLQAUAAYACAAAACEABg5RJuEAAAAKAQAADwAA&#10;AAAAAAAAAAAAAABZBAAAZHJzL2Rvd25yZXYueG1sUEsFBgAAAAAEAAQA8wAAAGcFAAAAAA==&#10;" strokecolor="black [3040]" strokeweight="3pt"/>
            </w:pict>
          </mc:Fallback>
        </mc:AlternateContent>
      </w:r>
      <w:r w:rsidR="00077C85">
        <w:rPr>
          <w:noProof/>
          <w:sz w:val="32"/>
          <w:szCs w:val="32"/>
          <w:lang w:eastAsia="ru-RU"/>
        </w:rPr>
        <mc:AlternateContent>
          <mc:Choice Requires="wps">
            <w:drawing>
              <wp:anchor distT="0" distB="0" distL="114300" distR="114300" simplePos="0" relativeHeight="252111872" behindDoc="0" locked="0" layoutInCell="1" allowOverlap="1" wp14:anchorId="4AF19DF0" wp14:editId="3244EFD5">
                <wp:simplePos x="0" y="0"/>
                <wp:positionH relativeFrom="column">
                  <wp:posOffset>1965960</wp:posOffset>
                </wp:positionH>
                <wp:positionV relativeFrom="paragraph">
                  <wp:posOffset>332105</wp:posOffset>
                </wp:positionV>
                <wp:extent cx="695325" cy="1895475"/>
                <wp:effectExtent l="19050" t="19050" r="28575" b="9525"/>
                <wp:wrapNone/>
                <wp:docPr id="164" name="Прямая соединительная линия 164"/>
                <wp:cNvGraphicFramePr/>
                <a:graphic xmlns:a="http://schemas.openxmlformats.org/drawingml/2006/main">
                  <a:graphicData uri="http://schemas.microsoft.com/office/word/2010/wordprocessingShape">
                    <wps:wsp>
                      <wps:cNvCnPr/>
                      <wps:spPr>
                        <a:xfrm flipH="1" flipV="1">
                          <a:off x="0" y="0"/>
                          <a:ext cx="695325" cy="18954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 o:spid="_x0000_s1026" style="position:absolute;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26.15pt" to="209.5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5HgIAAEwEAAAOAAAAZHJzL2Uyb0RvYy54bWysVMFuEzEQvSPxD5bvZDdpE9JVNj20KhwQ&#10;RLRwd712YslrW7bJJjfgjJRP6C9wAKlSgW/Y/SPG3s2mLScQF2vsmfdm5o3t2emmlGjNrBNa5Xg4&#10;SDFiiupCqGWO311dPJti5DxRBZFasRxvmcOn86dPZpXJ2EivtCyYRUCiXFaZHK+8N1mSOLpiJXED&#10;bZgCJ9e2JB62dpkUllTAXspklKaTpNK2MFZT5hycnrdOPI/8nDPq33DumEcyx1Cbj6uN63VYk/mM&#10;ZEtLzErQrgzyD1WURChI2lOdE0/QByv+oCoFtdpp7gdUl4nmXFAWe4Buhumjbi5XxLDYC4jjTC+T&#10;+3+09PV6YZEoYHaTY4wUKWFI9U3zsdnVP+qvzQ41n+pf9ff6W31b/6xvm89g3zVfwA7O+q473qGA&#10;BzUr4zIgPVML2+2cWdggzYbbEnEpzEtIhqP1PljBB0KgTZzKtp8K23hE4XByMj4ajTGi4BpOT8bH&#10;z8chUdIyBrSxzr9gukTByLEUKqhGMrJ+5Xwbug8Jx1KhKsdH02GaxjCnpSguhJTBGW8eO5MWrQnc&#10;Gb8ZdsnuRUFqqaCC0GvbXbT8VrKW/y3joCnU3nb3iJNQypTf80oF0QHGoYIe2FUWnsGhmIfALj5A&#10;WbzpfwPuETGzVr4Hl0Jp2+ryMPtBCt7G7xVo+w4SXOtiG+cepYErG8fUPa/wJu7vI/zwCcx/AwAA&#10;//8DAFBLAwQUAAYACAAAACEAN2fR7eIAAAAKAQAADwAAAGRycy9kb3ducmV2LnhtbEyPy07DMBBF&#10;90j8gzVI7KidmEZtiFMhEI9NhWi76c6N3SQQj0Pstunfd1jBcnSP7j1TLEbXsaMdQutRQTIRwCxW&#10;3rRYK9isX+5mwELUaHTn0So42wCL8vqq0LnxJ/y0x1WsGZVgyLWCJsY+5zxUjXU6THxvkbK9H5yO&#10;dA41N4M+UbnreCpExp1ukRYa3dunxlbfq4NTsPc/H9X7+vVrKc/yWS7TbPs2aqVub8bHB2DRjvEP&#10;hl99UoeSnHb+gCawToEU84xQBdNUAiPgPpknwHaUTMUMeFnw/y+UFwAAAP//AwBQSwECLQAUAAYA&#10;CAAAACEAtoM4kv4AAADhAQAAEwAAAAAAAAAAAAAAAAAAAAAAW0NvbnRlbnRfVHlwZXNdLnhtbFBL&#10;AQItABQABgAIAAAAIQA4/SH/1gAAAJQBAAALAAAAAAAAAAAAAAAAAC8BAABfcmVscy8ucmVsc1BL&#10;AQItABQABgAIAAAAIQAR4/E5HgIAAEwEAAAOAAAAAAAAAAAAAAAAAC4CAABkcnMvZTJvRG9jLnht&#10;bFBLAQItABQABgAIAAAAIQA3Z9Ht4gAAAAoBAAAPAAAAAAAAAAAAAAAAAHgEAABkcnMvZG93bnJl&#10;di54bWxQSwUGAAAAAAQABADzAAAAhwUAAAAA&#10;" strokecolor="black [3213]" strokeweight="3pt"/>
            </w:pict>
          </mc:Fallback>
        </mc:AlternateContent>
      </w:r>
      <w:r w:rsidR="00526DDF">
        <w:rPr>
          <w:noProof/>
          <w:sz w:val="32"/>
          <w:szCs w:val="32"/>
          <w:lang w:eastAsia="ru-RU"/>
        </w:rPr>
        <mc:AlternateContent>
          <mc:Choice Requires="wps">
            <w:drawing>
              <wp:anchor distT="0" distB="0" distL="114300" distR="114300" simplePos="0" relativeHeight="252067840" behindDoc="0" locked="0" layoutInCell="1" allowOverlap="1" wp14:anchorId="19B18A95" wp14:editId="4B1E458D">
                <wp:simplePos x="0" y="0"/>
                <wp:positionH relativeFrom="column">
                  <wp:posOffset>9097645</wp:posOffset>
                </wp:positionH>
                <wp:positionV relativeFrom="paragraph">
                  <wp:posOffset>341630</wp:posOffset>
                </wp:positionV>
                <wp:extent cx="675640" cy="1247775"/>
                <wp:effectExtent l="57150" t="57150" r="67310" b="66675"/>
                <wp:wrapNone/>
                <wp:docPr id="343" name="Скругленный прямоугольник 301"/>
                <wp:cNvGraphicFramePr/>
                <a:graphic xmlns:a="http://schemas.openxmlformats.org/drawingml/2006/main">
                  <a:graphicData uri="http://schemas.microsoft.com/office/word/2010/wordprocessingShape">
                    <wps:wsp>
                      <wps:cNvSpPr/>
                      <wps:spPr>
                        <a:xfrm>
                          <a:off x="0" y="0"/>
                          <a:ext cx="675640" cy="1247775"/>
                        </a:xfrm>
                        <a:custGeom>
                          <a:avLst/>
                          <a:gdLst>
                            <a:gd name="connsiteX0" fmla="*/ 0 w 940435"/>
                            <a:gd name="connsiteY0" fmla="*/ 156742 h 1343025"/>
                            <a:gd name="connsiteX1" fmla="*/ 1567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1567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56742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56742 h 1343025"/>
                            <a:gd name="connsiteX0" fmla="*/ 0 w 940435"/>
                            <a:gd name="connsiteY0" fmla="*/ 147217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47217 h 1343025"/>
                            <a:gd name="connsiteX0" fmla="*/ 0 w 940435"/>
                            <a:gd name="connsiteY0" fmla="*/ 147217 h 1343025"/>
                            <a:gd name="connsiteX1" fmla="*/ 271042 w 940435"/>
                            <a:gd name="connsiteY1" fmla="*/ 0 h 1343025"/>
                            <a:gd name="connsiteX2" fmla="*/ 783693 w 940435"/>
                            <a:gd name="connsiteY2" fmla="*/ 0 h 1343025"/>
                            <a:gd name="connsiteX3" fmla="*/ 940435 w 940435"/>
                            <a:gd name="connsiteY3" fmla="*/ 156742 h 1343025"/>
                            <a:gd name="connsiteX4" fmla="*/ 940435 w 940435"/>
                            <a:gd name="connsiteY4" fmla="*/ 1186283 h 1343025"/>
                            <a:gd name="connsiteX5" fmla="*/ 783693 w 940435"/>
                            <a:gd name="connsiteY5" fmla="*/ 1343025 h 1343025"/>
                            <a:gd name="connsiteX6" fmla="*/ 156742 w 940435"/>
                            <a:gd name="connsiteY6" fmla="*/ 1343025 h 1343025"/>
                            <a:gd name="connsiteX7" fmla="*/ 0 w 940435"/>
                            <a:gd name="connsiteY7" fmla="*/ 1186283 h 1343025"/>
                            <a:gd name="connsiteX8" fmla="*/ 0 w 940435"/>
                            <a:gd name="connsiteY8" fmla="*/ 147217 h 1343025"/>
                            <a:gd name="connsiteX0" fmla="*/ 266700 w 1207135"/>
                            <a:gd name="connsiteY0" fmla="*/ 147217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266700 w 1207135"/>
                            <a:gd name="connsiteY8" fmla="*/ 147217 h 1343025"/>
                            <a:gd name="connsiteX0" fmla="*/ 0 w 1207135"/>
                            <a:gd name="connsiteY0" fmla="*/ 528217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0 w 1207135"/>
                            <a:gd name="connsiteY8" fmla="*/ 528217 h 1343025"/>
                            <a:gd name="connsiteX0" fmla="*/ 0 w 1207135"/>
                            <a:gd name="connsiteY0" fmla="*/ 547133 h 1343025"/>
                            <a:gd name="connsiteX1" fmla="*/ 0 w 1207135"/>
                            <a:gd name="connsiteY1" fmla="*/ 0 h 1343025"/>
                            <a:gd name="connsiteX2" fmla="*/ 1050393 w 1207135"/>
                            <a:gd name="connsiteY2" fmla="*/ 0 h 1343025"/>
                            <a:gd name="connsiteX3" fmla="*/ 1207135 w 1207135"/>
                            <a:gd name="connsiteY3" fmla="*/ 156742 h 1343025"/>
                            <a:gd name="connsiteX4" fmla="*/ 1207135 w 1207135"/>
                            <a:gd name="connsiteY4" fmla="*/ 1186283 h 1343025"/>
                            <a:gd name="connsiteX5" fmla="*/ 1050393 w 1207135"/>
                            <a:gd name="connsiteY5" fmla="*/ 1343025 h 1343025"/>
                            <a:gd name="connsiteX6" fmla="*/ 423442 w 1207135"/>
                            <a:gd name="connsiteY6" fmla="*/ 1343025 h 1343025"/>
                            <a:gd name="connsiteX7" fmla="*/ 266700 w 1207135"/>
                            <a:gd name="connsiteY7" fmla="*/ 1186283 h 1343025"/>
                            <a:gd name="connsiteX8" fmla="*/ 0 w 1207135"/>
                            <a:gd name="connsiteY8" fmla="*/ 547133 h 1343025"/>
                            <a:gd name="connsiteX0" fmla="*/ 98542 w 1305677"/>
                            <a:gd name="connsiteY0" fmla="*/ 547133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98542 w 1305677"/>
                            <a:gd name="connsiteY8" fmla="*/ 547133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398 w 1305677"/>
                            <a:gd name="connsiteY8"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65242 w 1305677"/>
                            <a:gd name="connsiteY7" fmla="*/ 1186283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86283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72929 w 1305677"/>
                            <a:gd name="connsiteY7" fmla="*/ 1176825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76825 h 1343025"/>
                            <a:gd name="connsiteX8" fmla="*/ 309217 w 1305677"/>
                            <a:gd name="connsiteY8" fmla="*/ 737718 h 1343025"/>
                            <a:gd name="connsiteX9" fmla="*/ 3398 w 1305677"/>
                            <a:gd name="connsiteY9" fmla="*/ 595849 h 1343025"/>
                            <a:gd name="connsiteX0" fmla="*/ 3398 w 1305677"/>
                            <a:gd name="connsiteY0" fmla="*/ 595849 h 1343025"/>
                            <a:gd name="connsiteX1" fmla="*/ 0 w 1305677"/>
                            <a:gd name="connsiteY1" fmla="*/ 9458 h 1343025"/>
                            <a:gd name="connsiteX2" fmla="*/ 1148935 w 1305677"/>
                            <a:gd name="connsiteY2" fmla="*/ 0 h 1343025"/>
                            <a:gd name="connsiteX3" fmla="*/ 1305677 w 1305677"/>
                            <a:gd name="connsiteY3" fmla="*/ 156742 h 1343025"/>
                            <a:gd name="connsiteX4" fmla="*/ 1305677 w 1305677"/>
                            <a:gd name="connsiteY4" fmla="*/ 1186283 h 1343025"/>
                            <a:gd name="connsiteX5" fmla="*/ 1148935 w 1305677"/>
                            <a:gd name="connsiteY5" fmla="*/ 1343025 h 1343025"/>
                            <a:gd name="connsiteX6" fmla="*/ 521984 w 1305677"/>
                            <a:gd name="connsiteY6" fmla="*/ 1343025 h 1343025"/>
                            <a:gd name="connsiteX7" fmla="*/ 309217 w 1305677"/>
                            <a:gd name="connsiteY7" fmla="*/ 1176825 h 1343025"/>
                            <a:gd name="connsiteX8" fmla="*/ 258247 w 1305677"/>
                            <a:gd name="connsiteY8" fmla="*/ 737718 h 1343025"/>
                            <a:gd name="connsiteX9" fmla="*/ 3398 w 1305677"/>
                            <a:gd name="connsiteY9" fmla="*/ 595849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5677" h="1343025">
                              <a:moveTo>
                                <a:pt x="3398" y="595849"/>
                              </a:moveTo>
                              <a:cubicBezTo>
                                <a:pt x="3398" y="509283"/>
                                <a:pt x="8684" y="419033"/>
                                <a:pt x="0" y="9458"/>
                              </a:cubicBezTo>
                              <a:lnTo>
                                <a:pt x="1148935" y="0"/>
                              </a:lnTo>
                              <a:cubicBezTo>
                                <a:pt x="1235501" y="0"/>
                                <a:pt x="1305677" y="70176"/>
                                <a:pt x="1305677" y="156742"/>
                              </a:cubicBezTo>
                              <a:lnTo>
                                <a:pt x="1305677" y="1186283"/>
                              </a:lnTo>
                              <a:cubicBezTo>
                                <a:pt x="1305677" y="1272849"/>
                                <a:pt x="1235501" y="1343025"/>
                                <a:pt x="1148935" y="1343025"/>
                              </a:cubicBezTo>
                              <a:lnTo>
                                <a:pt x="521984" y="1343025"/>
                              </a:lnTo>
                              <a:cubicBezTo>
                                <a:pt x="435418" y="1343025"/>
                                <a:pt x="309217" y="1263391"/>
                                <a:pt x="309217" y="1176825"/>
                              </a:cubicBezTo>
                              <a:cubicBezTo>
                                <a:pt x="285932" y="1102738"/>
                                <a:pt x="318554" y="836124"/>
                                <a:pt x="258247" y="737718"/>
                              </a:cubicBezTo>
                              <a:cubicBezTo>
                                <a:pt x="197940" y="639312"/>
                                <a:pt x="67110" y="744023"/>
                                <a:pt x="3398" y="595849"/>
                              </a:cubicBezTo>
                              <a:close/>
                            </a:path>
                          </a:pathLst>
                        </a:custGeom>
                        <a:solidFill>
                          <a:sysClr val="window" lastClr="FFFFFF"/>
                        </a:solidFill>
                        <a:ln w="25400" cap="flat" cmpd="sng" algn="ctr">
                          <a:solidFill>
                            <a:sysClr val="window" lastClr="FFFFFF">
                              <a:lumMod val="85000"/>
                            </a:sysClr>
                          </a:solidFill>
                          <a:prstDash val="solid"/>
                        </a:ln>
                        <a:effectLst/>
                        <a:scene3d>
                          <a:camera prst="orthographicFront"/>
                          <a:lightRig rig="threePt" dir="t"/>
                        </a:scene3d>
                        <a:sp3d>
                          <a:bevelT prst="slope"/>
                        </a:sp3d>
                      </wps:spPr>
                      <wps:txbx>
                        <w:txbxContent>
                          <w:p w:rsidR="00C73C76" w:rsidRPr="00526DDF" w:rsidRDefault="00C73C76" w:rsidP="005F2B12">
                            <w:pPr>
                              <w:jc w:val="center"/>
                              <w:rPr>
                                <w:b/>
                                <w:szCs w:val="28"/>
                                <w:lang w:val="en-US"/>
                              </w:rPr>
                            </w:pPr>
                            <w:r w:rsidRPr="00526DDF">
                              <w:rPr>
                                <w:b/>
                                <w:szCs w:val="28"/>
                                <w:lang w:val="en-US"/>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style="position:absolute;left:0;text-align:left;margin-left:716.35pt;margin-top:26.9pt;width:53.2pt;height:98.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05677,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mQXAgAAPJOAAAOAAAAZHJzL2Uyb0RvYy54bWzsXM1u20YQvhfoOxA8FmjE/x8jduAmcFEg&#10;TYzGRZIjTVESAYrLkrQl51SgxxboM/QZigJt0qSvIL9RZ3dJeZg62pFUGEW6Psikdr+d3dn5dmaX&#10;1Nx/sJwXxmVWNzkrD037nmUaWZmycV5OD81vz04+j0yjaZNynBSszA7Nq6wxHxx9+sn9RXWQOWzG&#10;inFWG9BI2RwsqkNz1rbVwWjUpLNsnjT3WJWVUDhh9Txp4baejsZ1soDW58XIsaxgtGD1uKpZmjUN&#10;fPtIFppHov3JJEvbp5NJk7VGcWhC31rxWYvPc/45OrqfHEzrpJrladeNZIdezJO8BKHrph4lbWJc&#10;1Pk/mprnac0aNmnvpWw+YpNJnmZiDDAa23pvNM9mSZWJsYBymmqtpubfazZ9cnlaG/n40HQ91zTK&#10;ZA6TtPpl9fr6++sfVr+u3qx+W71dvb3+cfWHsfoLvvx59efqnSh6t3pz/RMU/r56bbiWzVW5qJoD&#10;aPFZdVp3dw1ccr0sJ/Wc/4cRG0uh/qu1+rNla6TwZRD6gQeTlEKR7XhhGPq80dENOr1o2i8zJlpK&#10;Lh83rZy+MVwJ5Y+7AaSsLJu8zV5Aa5N5ATP62ciwjIURe5bnilZhqt6v/RLXtv0g9BxjZtigGMv5&#10;EOaFjSR0GJUYDLHUEhwkIYzcIHaVA8EQggSY+LWWpIaUEjCEqipvezEYYttR4ESuWmE+kkNUGIZ0&#10;E66WEyA5xKkfQKRhqeWESI7aiHFtsspglV5bgFoErk2dfMwttQRcmyoB04o4HRhC4AmmFdGwMIQg&#10;AdNKM1EzUeVK/vtMdELbAj+qGohm4qgLTpSq0j4RAjvs5dTuBNf+3/pEzcSNgTymFdH1YgjZrHCo&#10;SQwiMET7RJUruWOf6IWOHaqDeOzgNBM1EzefRHyE+0QiT/DOT+3YcW2bKEEz0aBuqbGD0z6xPwpU&#10;L/Y43lQbMa5NDiOwl1OLwLWpPMHccoIgtLgY27FCm3iCugMfCSIwfQknKvgAxrZ8yxXHp4phYBBB&#10;Bj616VpWq2oAIh42Yz6SBQ1Au5yhktW2d5zqOa4nDgsU87O3e6Ta897UpAral6AE4mA++060ddRK&#10;EKG5KR81aW52etjlEQeVMntzk2DQmJZUzmCeEUTg6r4HzpXwhGvIM6VXHlZXPtLE3o+89mOQdplk&#10;tWmXKZ7TY54ROIOrUzmDeRZHvgwzXAsir7B7C2Tj+wBUMUOuATU3i8DVY8+P1HsLTDTb9qLY9Xmw&#10;uVkMBm3LTtmyWsbeAS1V0P4BLVVte7PTd+w48tS62zugdQPfoZj03k6TSJ19Geq6caRWG+a0H/uR&#10;F6v5gxknlprNzMHVNUH5aqmeFk1Q+fYZJtudEZTGnAE/iczBbKNJwQjNT5WT1g5U0gY7w4/PgdKY&#10;o/kp3tnVAS75gcAgVtUBLn/jm6w7zDbNT8Ub73gvqflJtjHNT37S8xLHxGTdDfhpxfzRhfLIA2NC&#10;NwxtwtlKjF6Dp60DGEGNcHFUTJOCEVQpeOOq97n9s/sPHPW9GGxZ9UGUDL52eXrjEump14HBj9P0&#10;OrDxlcDB1phKzwFolzcsqIIGi8dOb1h8hPF66MROrHbTw3UgDCLHV5/hYt9OXXAwRscDyvAJhw/6&#10;3Fufe/Pt9N3FA3od0M+/Nv3qfuDaqW56ANLxgIjx7+58fad9wQ7rgONHkDtCHXj8N+IBSG4x7dNX&#10;JLM+o0W6LLuUFnBlJDyXiiXSi1Ss4ekzcH4LSJbR30ICC5kvA1A8H4YCDC4eg0UGD+gPDQyngBjs&#10;bCUZmIjB7lZgiLYx2NsKDKdwGNwnGKGNGR5MYXCwlWQIdDFYvHRE1jYYKwZHW0mGMyoMjjFY9qAz&#10;thrS5fBEOYVIlNOaBiTKqU0DEuWcc0xyUCUtt9H+0lhAoha5+prGjF/LTRwvn7PL7IyJmi03Wb7B&#10;Ff2Q51ddH25qpRfnefpF9up2DCwekbAS6INoLgoiaQeeHVvuoAgOy2C4PGbtBzpouiixiO4AW0B6&#10;9vQ1buuS7bi+D8luuIgue5Ds0FoPUBBadiiMo+8tLpS/vaF0rdcstNidlHaojR3EKCd04J0Yjlr3&#10;BPW/ny5cLDeiYniomFvJBiVKJ3ILaFNHIQ+PZ0uTQJL6fspdnWzSCcB4xOp0WymoGvaMt+pz2Gc5&#10;T07kx65cvGzbckJXWMm6YTvyfWlYkGkHkhBh3UnPIvokN5BkoXYcws+nBDKAH6DYYrXsZQYhdES2&#10;6nmWM7Dl21kzHFdasCaDOYRJ4vxcXwiiipm7SZrUsCIfn+RFwS2iuWoeFrVxmQDlIaXWmC1Mo0ia&#10;Fr48NE/EXzfCAawoOe8d37Og12kCSbsmRQKLRTqvII1UU05NIymmkA0sbWvhtAZoilDeueJi/jUb&#10;y85FvgWy5BAlXgxy0G5VN+2jpJlJhCjqEIXwhZlIBgY6EdbepFmZuWMuKIWUV3VicPyhyep2xrp0&#10;YCc1K1veBnQmn87ab/KpUefgittZnWWnMOJxDooSVUDNqMmmkk2fZ5dZcdY13RSQzKwfhKgw4umy&#10;GpEgi1+1y/OlyMRlW8Im+XfnbHwF+blqJhOXNVV6kkNHH8MsnSY1vGQPUwDZ19qn8DEpGMwLLLvi&#10;ChZkVr+67XteHxKIQalpLCDzGczZdxdJncHkf1VCarHYBjMEDyBuPD904KbGJee4pLyYP2RgQLAk&#10;Qu/EJa/fFv3lpGbz55Ck7ZhLhaKkTEE211t3+bCFOyiAJG9pdnwsriE5Gtjy4/JZlfKm+RzwCTpb&#10;Pk/qqlNoC3nDnrA+R1py0CcE4zxY1+XIkh1ftGyS86kXOpda7W4gsZqwpm7WeeY2fC9q3aSqO/ob&#10;AAD//wMAUEsDBBQABgAIAAAAIQBZ5BH33wAAAAwBAAAPAAAAZHJzL2Rvd25yZXYueG1sTI/NTsMw&#10;EITvSLyDtUjcqNOEUJrGqRASR4poEGc33vxAvA6x06Zvz/YEx9GMZr7Jt7PtxRFH3zlSsFxEIJAq&#10;ZzpqFHyUL3ePIHzQZHTvCBWc0cO2uL7KdWbcid7xuA+N4BLymVbQhjBkUvqqRav9wg1I7NVutDqw&#10;HBtpRn3ictvLOIoepNUd8UKrB3xusfreT5ZHytp/DdJ0u3Lqflavu8+3c22Vur2ZnzYgAs7hLwwX&#10;fEaHgpkObiLjRc/6PolXnFWQJvzhkkiT9RLEQUGcRgnIIpf/TxS/AAAA//8DAFBLAQItABQABgAI&#10;AAAAIQC2gziS/gAAAOEBAAATAAAAAAAAAAAAAAAAAAAAAABbQ29udGVudF9UeXBlc10ueG1sUEsB&#10;Ai0AFAAGAAgAAAAhADj9If/WAAAAlAEAAAsAAAAAAAAAAAAAAAAALwEAAF9yZWxzLy5yZWxzUEsB&#10;Ai0AFAAGAAgAAAAhAOnHuZBcCAAA8k4AAA4AAAAAAAAAAAAAAAAALgIAAGRycy9lMm9Eb2MueG1s&#10;UEsBAi0AFAAGAAgAAAAhAFnkEfffAAAADAEAAA8AAAAAAAAAAAAAAAAAtgoAAGRycy9kb3ducmV2&#10;LnhtbFBLBQYAAAAABAAEAPMAAADCCwAAAAA=&#10;" adj="-11796480,,5400" path="m3398,595849c3398,509283,8684,419033,,9458l1148935,v86566,,156742,70176,156742,156742l1305677,1186283v,86566,-70176,156742,-156742,156742l521984,1343025v-86566,,-212767,-79634,-212767,-166200c285932,1102738,318554,836124,258247,737718,197940,639312,67110,744023,3398,595849xe" fillcolor="window" strokecolor="#d9d9d9" strokeweight="2pt">
                <v:stroke joinstyle="miter"/>
                <v:formulas/>
                <v:path arrowok="t" o:connecttype="custom" o:connectlocs="1758,553590;0,8787;594532,0;675640,145626;675640,1102149;594532,1247775;270108,1247775;160008,1093362;133633,685398;1758,553590" o:connectangles="0,0,0,0,0,0,0,0,0,0" textboxrect="0,0,1305677,1343025"/>
                <v:textbox>
                  <w:txbxContent>
                    <w:p w:rsidR="00C73C76" w:rsidRPr="00526DDF" w:rsidRDefault="00C73C76" w:rsidP="005F2B12">
                      <w:pPr>
                        <w:jc w:val="center"/>
                        <w:rPr>
                          <w:b/>
                          <w:szCs w:val="28"/>
                          <w:lang w:val="en-US"/>
                        </w:rPr>
                      </w:pPr>
                      <w:r w:rsidRPr="00526DDF">
                        <w:rPr>
                          <w:b/>
                          <w:szCs w:val="28"/>
                          <w:lang w:val="en-US"/>
                        </w:rPr>
                        <w:t>Enter</w:t>
                      </w:r>
                    </w:p>
                  </w:txbxContent>
                </v:textbox>
              </v:shape>
            </w:pict>
          </mc:Fallback>
        </mc:AlternateContent>
      </w:r>
      <w:r w:rsidR="00036E70">
        <w:rPr>
          <w:noProof/>
          <w:sz w:val="32"/>
          <w:szCs w:val="32"/>
          <w:lang w:eastAsia="ru-RU"/>
        </w:rPr>
        <mc:AlternateContent>
          <mc:Choice Requires="wps">
            <w:drawing>
              <wp:anchor distT="0" distB="0" distL="114300" distR="114300" simplePos="0" relativeHeight="252058624" behindDoc="0" locked="0" layoutInCell="1" allowOverlap="1" wp14:anchorId="635F20BD" wp14:editId="5377EFCA">
                <wp:simplePos x="0" y="0"/>
                <wp:positionH relativeFrom="column">
                  <wp:posOffset>8375650</wp:posOffset>
                </wp:positionH>
                <wp:positionV relativeFrom="paragraph">
                  <wp:posOffset>328295</wp:posOffset>
                </wp:positionV>
                <wp:extent cx="688340" cy="609600"/>
                <wp:effectExtent l="57150" t="57150" r="54610" b="57150"/>
                <wp:wrapNone/>
                <wp:docPr id="346" name="Скругленный прямоугольник 34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552D19" w:rsidRDefault="00C73C76" w:rsidP="005F2B12">
                            <w:pPr>
                              <w:jc w:val="center"/>
                              <w:rPr>
                                <w:b/>
                                <w:sz w:val="44"/>
                                <w:szCs w:val="44"/>
                              </w:rPr>
                            </w:pPr>
                            <w:proofErr w:type="gramStart"/>
                            <w:r w:rsidRPr="00A917E6">
                              <w:rPr>
                                <w:b/>
                                <w:sz w:val="44"/>
                                <w:szCs w:val="44"/>
                                <w:vertAlign w:val="superscript"/>
                                <w:lang w:val="en-US"/>
                              </w:rPr>
                              <w:t>]}</w:t>
                            </w:r>
                            <w:r w:rsidRPr="009F6CED">
                              <w:rPr>
                                <w:b/>
                                <w:sz w:val="44"/>
                                <w:szCs w:val="44"/>
                                <w:lang w:val="uk-UA"/>
                              </w:rPr>
                              <w:t>Ї</w:t>
                            </w:r>
                            <w:r>
                              <w:rPr>
                                <w:b/>
                                <w:sz w:val="44"/>
                                <w:szCs w:val="44"/>
                              </w:rPr>
                              <w:t>ъ</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6" o:spid="_x0000_s1135" style="position:absolute;left:0;text-align:left;margin-left:659.5pt;margin-top:25.85pt;width:54.2pt;height:4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jyCgMAAOYFAAAOAAAAZHJzL2Uyb0RvYy54bWysVM1OGzEQvlfqO1i+l00gBIhYEAKlqkQB&#10;ARVnx+vNruS1Xdv5oadKPbZSn6HPUFVqodBXWN6on71L+OuhqprDZsYzHs98881sbs8rSabCulKr&#10;lHaXOpQIxXVWqnFK35wOX6xT4jxTGZNaiZSeC0e3t54/25yZgVjWhZaZsARBlBvMTEoL780gSRwv&#10;RMXckjZCwZhrWzEP1Y6TzLIZolcyWe50+slM28xYzYVzON1rjHQrxs9zwf1hnjvhiUwpcvPxa+N3&#10;FL7J1iYbjC0zRcnbNNg/ZFGxUuHRRag95hmZ2PJJqKrkVjud+yWuq0TneclFrAHVdDuPqjkpmBGx&#10;FoDjzAIm9//C8oPpkSVlltKVXp8SxSo0qf5SX9y8v/lQf60v62/1VX1187H+QepfOPxc/6yvo+m6&#10;vrz5BOP3+oKEy4ByZtwAEU/MkW01BzHgMs9tFf5RMZlH+M8X8Iu5JxyH/fX1lR6axGHqdzb6ndie&#10;5O6ysc6/FLoiQUip1ROVHaPFEXk23Xcer8L/1i886LQss2EpZVTO3a60ZMrABpAo0zNKJHMehykd&#10;xl8oAyEeXJOKzFK6vNpDRoQz0DSXzEOsDIBzakwJk2Pwn3sbc3lw2/3FoyE5Oale66xJbm21s6i+&#10;uf80q1DlHnNFcyM+2SYvVYgnIv0bUFAQF0qsZMHA0WTLWhC19YVuB2BotfIhBpIpx4U/LsfElhhk&#10;X1ghjlBxVgKo6BIwugvpTBN6JKZCnrahncT43uIZHZJAkIYSQfLz0Txyr9vZCH7hbKSzczDS6mZU&#10;neHDEoXuo0tHzGI20QLsG3+ITy41+qJbiZJC23d/Og/+GBlYKZlh1tGztxNmBZr/SmGYNrq9wDsf&#10;ld7q2jIUe98yum9Rk2pXg0BdbDbDoxj8vbwVc6urM6ylnfAqTExxvN2wo1V2PXSYsNi42NmJMhaC&#10;YX5fnRgegocuhBafzs+YNS2kHrNyoG/3Ahs8In3jG24qvTPxOi/jRNzhChYFBcsk8qnte9hW9/Xo&#10;dbeet34DAAD//wMAUEsDBBQABgAIAAAAIQD74zx83wAAAAwBAAAPAAAAZHJzL2Rvd25yZXYueG1s&#10;TI/BTsMwEETvSPyDtUjcqJPSYghxKlQJxImKFHF248UJxOvIdtrA1+Oc4LajHc28KTeT7dkRfegc&#10;ScgXGTCkxumOjIS3/ePVLbAQFWnVO0IJ3xhgU52flarQ7kSveKyjYSmEQqEktDEOBeehadGqsHAD&#10;Uvp9OG9VTNIbrr06pXDb82WW3XCrOkoNrRpw22LzVY9WwtYK4XY/7y9uDHu/fno29WdtpLy8mB7u&#10;gUWc4p8ZZvyEDlViOriRdGB90tf5XRoTJaxzAWx2rJZiBewwX0IAr0r+f0T1CwAA//8DAFBLAQIt&#10;ABQABgAIAAAAIQC2gziS/gAAAOEBAAATAAAAAAAAAAAAAAAAAAAAAABbQ29udGVudF9UeXBlc10u&#10;eG1sUEsBAi0AFAAGAAgAAAAhADj9If/WAAAAlAEAAAsAAAAAAAAAAAAAAAAALwEAAF9yZWxzLy5y&#10;ZWxzUEsBAi0AFAAGAAgAAAAhAHDAmPIKAwAA5gUAAA4AAAAAAAAAAAAAAAAALgIAAGRycy9lMm9E&#10;b2MueG1sUEsBAi0AFAAGAAgAAAAhAPvjPHzfAAAADAEAAA8AAAAAAAAAAAAAAAAAZAUAAGRycy9k&#10;b3ducmV2LnhtbFBLBQYAAAAABAAEAPMAAABwBgAAAAA=&#10;" fillcolor="window" strokecolor="#bfbfbf" strokeweight="2pt">
                <v:textbox>
                  <w:txbxContent>
                    <w:p w:rsidR="00C73C76" w:rsidRPr="00552D19" w:rsidRDefault="00C73C76" w:rsidP="005F2B12">
                      <w:pPr>
                        <w:jc w:val="center"/>
                        <w:rPr>
                          <w:b/>
                          <w:sz w:val="44"/>
                          <w:szCs w:val="44"/>
                        </w:rPr>
                      </w:pPr>
                      <w:proofErr w:type="gramStart"/>
                      <w:r w:rsidRPr="00A917E6">
                        <w:rPr>
                          <w:b/>
                          <w:sz w:val="44"/>
                          <w:szCs w:val="44"/>
                          <w:vertAlign w:val="superscript"/>
                          <w:lang w:val="en-US"/>
                        </w:rPr>
                        <w:t>]}</w:t>
                      </w:r>
                      <w:r w:rsidRPr="009F6CED">
                        <w:rPr>
                          <w:b/>
                          <w:sz w:val="44"/>
                          <w:szCs w:val="44"/>
                          <w:lang w:val="uk-UA"/>
                        </w:rPr>
                        <w:t>Ї</w:t>
                      </w:r>
                      <w:r>
                        <w:rPr>
                          <w:b/>
                          <w:sz w:val="44"/>
                          <w:szCs w:val="44"/>
                        </w:rPr>
                        <w:t>ъ</w:t>
                      </w:r>
                      <w:proofErr w:type="gramEnd"/>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57600" behindDoc="0" locked="0" layoutInCell="1" allowOverlap="1" wp14:anchorId="3B36FF43" wp14:editId="47EB6FE0">
                <wp:simplePos x="0" y="0"/>
                <wp:positionH relativeFrom="column">
                  <wp:posOffset>7628890</wp:posOffset>
                </wp:positionH>
                <wp:positionV relativeFrom="paragraph">
                  <wp:posOffset>341630</wp:posOffset>
                </wp:positionV>
                <wp:extent cx="688340" cy="609600"/>
                <wp:effectExtent l="57150" t="57150" r="54610" b="57150"/>
                <wp:wrapNone/>
                <wp:docPr id="345" name="Скругленный прямоугольник 34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proofErr w:type="gramStart"/>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5" o:spid="_x0000_s1136" style="position:absolute;left:0;text-align:left;margin-left:600.7pt;margin-top:26.9pt;width:54.2pt;height:4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hmCQMAAOYFAAAOAAAAZHJzL2Uyb0RvYy54bWysVM1uEzEQviPxDpbvdJM0/Yu6rapWQUil&#10;rdqinh2vN7uS1za281NOSBxB4hl4BoQELS2vsHkjPnu3/xwQIofNjGc8nvnmm9ncnleSTIV1pVYp&#10;7S51KBGK66xU45S+OR2+WKfEeaYyJrUSKT0Xjm5vPX+2OTMD0dOFlpmwBEGUG8xMSgvvzSBJHC9E&#10;xdySNkLBmGtbMQ/VjpPMshmiVzLpdTqryUzbzFjNhXM43WuMdCvGz3PB/WGeO+GJTCly8/Fr43cU&#10;vsnWJhuMLTNFyds02D9kUbFS4dHbUHvMMzKx5ZNQVcmtdjr3S1xXic7zkotYA6rpdh5Vc1IwI2It&#10;AMeZW5jc/wvLD6ZHlpRZSpf7K5QoVqFJ9Zf6YvF+8aH+Wl/W3+qr+mrxsf5B6l84/Fz/rK+j6bq+&#10;XHyC8Xt9QcJlQDkzboCIJ+bItpqDGHCZ57YK/6iYzCP857fwi7knHIer6+vLfTSJw7Ta2VjtxPYk&#10;d5eNdf6l0BUJQkqtnqjsGC2OyLPpvvN4Ff43fuFBp2WZDUspo3LudqUlUwY2gESZnlEimfM4TOkw&#10;/kIZCPHgmlRkltLeSh8ZEc5A01wyD7EyAM6pMSVMjsF/7m3M5cFt9xePhuTkpHqtsya5tZXObfXN&#10;/adZhSr3mCuaG/HJNnmpQjwR6d+AgoK4UGI5CwaOJlvWgqitL3Q7AEOrlQ8xkEw5LvxxOSa2xCD7&#10;wgpxhIqzEkBFl4DRXUhnmtAjMRXytA3tJMb3Bs/okASCNJQIkp+P5pF73W5sdTgb6ewcjLS6GVVn&#10;+LBEofvo0hGzmE20APvGH+KTS42+6FaipND23Z/Ogz9GBlZKZph19OzthFmB5r9SGKaNbj/wzkel&#10;v7LWg2LvW0b3LWpS7WoQqIvNZngUg7+XN2JudXWGtbQTXoWJKY63G3a0yq6HDhMWGxc7O1HGQjDM&#10;76sTw0Pw0IXQ4tP5GbOmhdRjVg70zV5gg0ekb3zDTaV3Jl7nZZyIO1zBoqBgmUQ+tX0P2+q+Hr3u&#10;1vPWbwAAAP//AwBQSwMEFAAGAAgAAAAhAFKHVxXeAAAADAEAAA8AAABkcnMvZG93bnJldi54bWxM&#10;j81OwzAQhO9IvIO1SNyo3T/ahjgVqgTiBCJFnN14cQLxOoqdNvD0bE9wm9GOZr/Jt6NvxRH72ATS&#10;MJ0oEEhVsA05DW/7h5s1iJgMWdMGQg3fGGFbXF7kJrPhRK94LJMTXEIxMxrqlLpMyljV6E2chA6J&#10;bx+h9yax7Z20vTlxuW/lTKlb6U1D/KE2He5qrL7KwWvY+dUqvPy8P4ch7vvl45MrP0un9fXVeH8H&#10;IuGY/sJwxmd0KJjpEAayUbTsZ2q64KyG5Zw3nBNztWF1YLVgIYtc/h9R/AIAAP//AwBQSwECLQAU&#10;AAYACAAAACEAtoM4kv4AAADhAQAAEwAAAAAAAAAAAAAAAAAAAAAAW0NvbnRlbnRfVHlwZXNdLnht&#10;bFBLAQItABQABgAIAAAAIQA4/SH/1gAAAJQBAAALAAAAAAAAAAAAAAAAAC8BAABfcmVscy8ucmVs&#10;c1BLAQItABQABgAIAAAAIQCH7whmCQMAAOYFAAAOAAAAAAAAAAAAAAAAAC4CAABkcnMvZTJvRG9j&#10;LnhtbFBLAQItABQABgAIAAAAIQBSh1cV3gAAAAwBAAAPAAAAAAAAAAAAAAAAAGMFAABkcnMvZG93&#10;bnJldi54bWxQSwUGAAAAAAQABADzAAAAbgYAAAAA&#10;" fillcolor="window" strokecolor="#bfbfbf" strokeweight="2pt">
                <v:textbox>
                  <w:txbxContent>
                    <w:p w:rsidR="00C73C76" w:rsidRPr="009F6CED" w:rsidRDefault="00C73C76" w:rsidP="005F2B12">
                      <w:pPr>
                        <w:jc w:val="center"/>
                        <w:rPr>
                          <w:b/>
                          <w:sz w:val="44"/>
                          <w:szCs w:val="44"/>
                          <w:lang w:val="uk-UA"/>
                        </w:rPr>
                      </w:pPr>
                      <w:proofErr w:type="gramStart"/>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Х</w:t>
                      </w:r>
                      <w:proofErr w:type="gramEnd"/>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38144" behindDoc="0" locked="0" layoutInCell="1" allowOverlap="1" wp14:anchorId="2E2FC99B" wp14:editId="7A5601FE">
                <wp:simplePos x="0" y="0"/>
                <wp:positionH relativeFrom="column">
                  <wp:posOffset>6185535</wp:posOffset>
                </wp:positionH>
                <wp:positionV relativeFrom="paragraph">
                  <wp:posOffset>342265</wp:posOffset>
                </wp:positionV>
                <wp:extent cx="688340" cy="609600"/>
                <wp:effectExtent l="57150" t="57150" r="54610" b="57150"/>
                <wp:wrapNone/>
                <wp:docPr id="264" name="Скругленный прямоугольник 26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vertAlign w:val="superscript"/>
                                <w:lang w:val="en-US"/>
                              </w:rPr>
                              <w:t>O</w:t>
                            </w:r>
                            <w:r>
                              <w:rPr>
                                <w:b/>
                                <w:sz w:val="40"/>
                                <w:szCs w:val="40"/>
                                <w:lang w:val="uk-UA"/>
                              </w:rPr>
                              <w:t>Щ</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4" o:spid="_x0000_s1137" style="position:absolute;left:0;text-align:left;margin-left:487.05pt;margin-top:26.95pt;width:54.2pt;height:4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NFCQMAAOYFAAAOAAAAZHJzL2Uyb0RvYy54bWysVM1OGzEQvlfqO1i+l01CCBAREAKlqkQB&#10;ARVnx+vNruS1Xdv5oadKPbZSn6HPUFVqodBXWN6on72b8NdDVTWHzYxnPJ755pvZ2pmXkkyFdYVW&#10;A9peaVEiFNdpocYD+uZs+GKDEueZSpnUSgzohXB0Z/v5s62Z6YuOzrVMhSUIolx/ZgY09970k8Tx&#10;XJTMrWgjFIyZtiXzUO04SS2bIXopk06r1Utm2qbGai6cw+l+baTbMX6WCe6PsswJT+SAIjcfvzZ+&#10;R+GbbG+x/tgykxe8SYP9QxYlKxQeXYbaZ56RiS2ehCoLbrXTmV/hukx0lhVcxBpQTbv1qJrTnBkR&#10;awE4zixhcv8vLD+cHltSpAPa6XUpUaxEk6ov1eXt+9sP1dfqqvpWXVfXtx+rH6T6hcPP1c/qJppu&#10;qqvbTzB+ry5JuAwoZ8b1EfHUHNtGcxADLvPMluEfFZN5hP9iCb+Ye8Jx2NvYWO2iSRymXmuz14rt&#10;Se4uG+v8S6FLEoQBtXqi0hO0OCLPpgfO41X4L/zCg07LIh0WUkblwu1JS6YMbACJUj2jRDLncTig&#10;w/gLZSDEg2tSkRkAWusiI8IZaJpJ5iGWBsA5NaaEyTH4z72NuTy47f7i0ZCcnJSvdVont77WWlZf&#10;33+aVahyn7m8vhGfbJKXKsQTkf41KCiICyVW02DgaLJlDYja+lw3AzC0WvkQA8kU49yfFGNiCwyy&#10;z60Qx6g4LQBUdAkY3YV0pg49ElMhz5rQTmJ8F3hGhyQQpKZEkPx8NI/ca7fbwS+cjXR6AUZaXY+q&#10;M3xYoNADdOmYWcwmWoB944/wyaRGX3QjUZJr++5P58EfIwMrJTPMOnr2dsKsQPNfKQzTZrsbeOej&#10;0l1b70Cx9y2j+xY1Kfc0CNTGZjM8isHfy4WYWV2eYy3thldhYorj7ZodjbLnocOExcbF7m6UsRAM&#10;8wfq1PAQPHQhtPhsfs6saSD1mJVDvdgLrP+I9LVvuKn07sTrrIgTcYcrWBQULJPIp6bvYVvd16PX&#10;3Xre/g0AAP//AwBQSwMEFAAGAAgAAAAhACCDuhThAAAACwEAAA8AAABkcnMvZG93bnJldi54bWxM&#10;j8FOwzAMhu9IvENkJG4s3VjpWppOaBKIExMd2jlrvLTQOFWSboWnJzvBzZY//f7+cj2Znp3Q+c6S&#10;gPksAYbUWNWRFvCxe75bAfNBkpK9JRTwjR7W1fVVKQtlz/SOpzpoFkPIF1JAG8JQcO6bFo30Mzsg&#10;xdvROiNDXJ3myslzDDc9XyTJAzeyo/ihlQNuWmy+6tEI2Jgss9uf/Zsd/c6lL6+6/qy1ELc309Mj&#10;sIBT+IPhoh/VoYpOBzuS8qwXkGfLeUQFpPc5sAuQrBYpsEOclnkOvCr5/w7VLwAAAP//AwBQSwEC&#10;LQAUAAYACAAAACEAtoM4kv4AAADhAQAAEwAAAAAAAAAAAAAAAAAAAAAAW0NvbnRlbnRfVHlwZXNd&#10;LnhtbFBLAQItABQABgAIAAAAIQA4/SH/1gAAAJQBAAALAAAAAAAAAAAAAAAAAC8BAABfcmVscy8u&#10;cmVsc1BLAQItABQABgAIAAAAIQCZgnNFCQMAAOYFAAAOAAAAAAAAAAAAAAAAAC4CAABkcnMvZTJv&#10;RG9jLnhtbFBLAQItABQABgAIAAAAIQAgg7oU4QAAAAsBAAAPAAAAAAAAAAAAAAAAAGMFAABkcnMv&#10;ZG93bnJldi54bWxQSwUGAAAAAAQABADzAAAAcQYAAAAA&#10;" fillcolor="window" strokecolor="#bfbfbf" strokeweight="2pt">
                <v:textbox>
                  <w:txbxContent>
                    <w:p w:rsidR="00C73C76" w:rsidRPr="008B464C" w:rsidRDefault="00C73C76" w:rsidP="005F2B12">
                      <w:pPr>
                        <w:jc w:val="center"/>
                        <w:rPr>
                          <w:b/>
                          <w:sz w:val="32"/>
                          <w:szCs w:val="32"/>
                          <w:lang w:val="uk-UA"/>
                        </w:rPr>
                      </w:pPr>
                      <w:r>
                        <w:rPr>
                          <w:b/>
                          <w:sz w:val="40"/>
                          <w:szCs w:val="40"/>
                          <w:vertAlign w:val="superscript"/>
                          <w:lang w:val="en-US"/>
                        </w:rPr>
                        <w:t>O</w:t>
                      </w:r>
                      <w:r>
                        <w:rPr>
                          <w:b/>
                          <w:sz w:val="40"/>
                          <w:szCs w:val="40"/>
                          <w:lang w:val="uk-UA"/>
                        </w:rPr>
                        <w:t>Щ</w:t>
                      </w:r>
                    </w:p>
                    <w:p w:rsidR="00C73C76" w:rsidRPr="008B464C" w:rsidRDefault="00C73C76" w:rsidP="005F2B12">
                      <w:pPr>
                        <w:jc w:val="center"/>
                        <w:rPr>
                          <w:b/>
                          <w:sz w:val="32"/>
                          <w:szCs w:val="32"/>
                          <w:lang w:val="uk-UA"/>
                        </w:rPr>
                      </w:pP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18688" behindDoc="0" locked="0" layoutInCell="1" allowOverlap="1" wp14:anchorId="50976070" wp14:editId="5A5B8992">
                <wp:simplePos x="0" y="0"/>
                <wp:positionH relativeFrom="column">
                  <wp:posOffset>4119245</wp:posOffset>
                </wp:positionH>
                <wp:positionV relativeFrom="paragraph">
                  <wp:posOffset>337185</wp:posOffset>
                </wp:positionV>
                <wp:extent cx="688340" cy="609600"/>
                <wp:effectExtent l="57150" t="57150" r="54610" b="57150"/>
                <wp:wrapNone/>
                <wp:docPr id="245" name="Скругленный прямоугольник 24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Y</w:t>
                            </w:r>
                            <w:r w:rsidRPr="00A13D9C">
                              <w:rPr>
                                <w:b/>
                                <w:sz w:val="44"/>
                                <w:szCs w:val="44"/>
                                <w:lang w:val="uk-UA"/>
                              </w:rPr>
                              <w:t>Н</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5" o:spid="_x0000_s1138" style="position:absolute;left:0;text-align:left;margin-left:324.35pt;margin-top:26.55pt;width:54.2pt;height:4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RaCQMAAOYFAAAOAAAAZHJzL2Uyb0RvYy54bWysVM1uEzEQviPxDpbvdJM0/YuaVFWrIKTS&#10;Vm1Rz47Xm13Jaxvb+SknJI4g8Qw8A0KClpZX2L4Rn72b9I8DQuSwmfGMxzPffDPbO/NSkqmwrtCq&#10;T9srLUqE4jot1LhP35wNX2xS4jxTKZNaiT69EI7uDJ4/256ZnujoXMtUWIIgyvVmpk9z700vSRzP&#10;RcncijZCwZhpWzIP1Y6T1LIZopcy6bRa68lM29RYzYVzON2vjXQQ42eZ4P4oy5zwRPYpcvPxa+N3&#10;FL7JYJv1xpaZvOBNGuwfsihZofDoMtQ+84xMbPEkVFlwq53O/ArXZaKzrOAi1oBq2q1H1ZzmzIhY&#10;C8BxZgmT+39h+eH02JIi7dNOd40SxUo0qfpSXd6+v/1Qfa2uqm/VdXV9+7H6QapfOPxc/axuoumm&#10;urr9BOP36pKEy4ByZlwPEU/NsW00BzHgMs9sGf5RMZlH+C+W8Iu5JxyH65ubq100icO03tpab8X2&#10;JHeXjXX+pdAlCUKfWj1R6QlaHJFn0wPn8Sr8F37hQadlkQ4LKaNy4fakJVMGNoBEqZ5RIpnzOOzT&#10;YfyFMhDiwTWpyAwArXWREeEMNM0k8xBLA+CcGlPC5Bj8597GXB7cdn/xaEhOTsrXOq2T21hrLauv&#10;7z/NKlS5z1xe34hPNslLFeKJSP8aFBTEhRKraTBwNNmyBkRtfa6bARharXyIgWSKce5PijGxBQbZ&#10;51aIY1ScFgAqugSM7kI6U4ceiamQZ01oJzG+CzyjQxIIUlMiSH4+mkfutdud4BfORjq9ACOtrkfV&#10;GT4sUOgBunTMLGYTLcC+8Uf4ZFKjL7qRKMm1ffen8+CPkYGVkhlmHT17O2FWoPmvFIZpq90NvPNR&#10;6a5tdKDY+5bRfYualHsaBGpjsxkexeDv5ULMrC7PsZZ2w6swMcXxds2ORtnz0GHCYuNidzfKWAiG&#10;+QN1angIHroQWnw2P2fWNJB6zMqhXuwF1ntE+to33FR6d+J1VsSJuMMVLAoKlknkU9P3sK3u69Hr&#10;bj0PfgMAAP//AwBQSwMEFAAGAAgAAAAhABj0OzHfAAAACgEAAA8AAABkcnMvZG93bnJldi54bWxM&#10;j8FOwzAMhu9IvENkJG4sLazLKE0nNAnEiYkOcc6akBYap0rSrfD0mBPcbPnT7++vNrMb2NGE2HuU&#10;kC8yYAZbr3u0El73D1drYDEp1GrwaCR8mQib+vysUqX2J3wxxyZZRiEYSyWhS2ksOY9tZ5yKCz8a&#10;pNu7D04lWoPlOqgThbuBX2fZijvVI33o1Gi2nWk/m8lJ2Doh/O777dlPcR+KxyfbfDRWysuL+f4O&#10;WDJz+oPhV5/UoSang59QRzZIWC3XglAJxU0OjABRCBoORC5vc+B1xf9XqH8AAAD//wMAUEsBAi0A&#10;FAAGAAgAAAAhALaDOJL+AAAA4QEAABMAAAAAAAAAAAAAAAAAAAAAAFtDb250ZW50X1R5cGVzXS54&#10;bWxQSwECLQAUAAYACAAAACEAOP0h/9YAAACUAQAACwAAAAAAAAAAAAAAAAAvAQAAX3JlbHMvLnJl&#10;bHNQSwECLQAUAAYACAAAACEA2eu0WgkDAADmBQAADgAAAAAAAAAAAAAAAAAuAgAAZHJzL2Uyb0Rv&#10;Yy54bWxQSwECLQAUAAYACAAAACEAGPQ7Md8AAAAKAQAADwAAAAAAAAAAAAAAAABjBQAAZHJzL2Rv&#10;d25yZXYueG1sUEsFBgAAAAAEAAQA8wAAAG8GAAAAAA==&#10;" fillcolor="window" strokecolor="#bfbfbf"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Y</w:t>
                      </w:r>
                      <w:r w:rsidRPr="00A13D9C">
                        <w:rPr>
                          <w:b/>
                          <w:sz w:val="44"/>
                          <w:szCs w:val="44"/>
                          <w:lang w:val="uk-UA"/>
                        </w:rPr>
                        <w:t>Н</w:t>
                      </w:r>
                    </w:p>
                    <w:p w:rsidR="00C73C76" w:rsidRPr="008B464C" w:rsidRDefault="00C73C76" w:rsidP="005F2B12">
                      <w:pPr>
                        <w:jc w:val="center"/>
                        <w:rPr>
                          <w:b/>
                          <w:sz w:val="32"/>
                          <w:szCs w:val="32"/>
                          <w:lang w:val="uk-UA"/>
                        </w:rPr>
                      </w:pP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11520" behindDoc="0" locked="0" layoutInCell="1" allowOverlap="1" wp14:anchorId="04B97A90" wp14:editId="5A9F9597">
                <wp:simplePos x="0" y="0"/>
                <wp:positionH relativeFrom="column">
                  <wp:posOffset>3403600</wp:posOffset>
                </wp:positionH>
                <wp:positionV relativeFrom="paragraph">
                  <wp:posOffset>339725</wp:posOffset>
                </wp:positionV>
                <wp:extent cx="688340" cy="609600"/>
                <wp:effectExtent l="57150" t="57150" r="54610" b="57150"/>
                <wp:wrapNone/>
                <wp:docPr id="246" name="Скругленный прямоугольник 24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T</w:t>
                            </w:r>
                            <w:r w:rsidRPr="00CF2C61">
                              <w:rPr>
                                <w:b/>
                                <w:sz w:val="44"/>
                                <w:szCs w:val="44"/>
                                <w:lang w:val="uk-UA"/>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6" o:spid="_x0000_s1139" style="position:absolute;left:0;text-align:left;margin-left:268pt;margin-top:26.75pt;width:54.2pt;height: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wUCQMAAOYFAAAOAAAAZHJzL2Uyb0RvYy54bWysVM1OGzEQvlfqO1i+l01CCBAREAKlqkQB&#10;ARVnx+vNruS1Xdv5oadKPbZSn6HPUFVqodBXWN6on72b8NdDVTWHzYxnPJ755pvZ2pmXkkyFdYVW&#10;A9peaVEiFNdpocYD+uZs+GKDEueZSpnUSgzohXB0Z/v5s62Z6YuOzrVMhSUIolx/ZgY09970k8Tx&#10;XJTMrWgjFIyZtiXzUO04SS2bIXopk06r1Utm2qbGai6cw+l+baTbMX6WCe6PsswJT+SAIjcfvzZ+&#10;R+GbbG+x/tgykxe8SYP9QxYlKxQeXYbaZ56RiS2ehCoLbrXTmV/hukx0lhVcxBpQTbv1qJrTnBkR&#10;awE4zixhcv8vLD+cHltSpAPa6fYoUaxEk6ov1eXt+9sP1dfqqvpWXVfXtx+rH6T6hcPP1c/qJppu&#10;qqvbTzB+ry5JuAwoZ8b1EfHUHNtGcxADLvPMluEfFZN5hP9iCb+Ye8Jx2NvYWO2iSRymXmuz14rt&#10;Se4uG+v8S6FLEoQBtXqi0hO0OCLPpgfO41X4L/zCg07LIh0WUkblwu1JS6YMbACJUj2jRDLncTig&#10;w/gLZSDEg2tSkRkAWusiI8IZaJpJ5iGWBsA5NaaEyTH4z72NuTy47f7i0ZCcnJSvdVont77WWlZf&#10;33+aVahyn7m8vhGfbJKXKsQTkf41KCiICyVW02DgaLJlDYja+lw3AzC0WvkQA8kU49yfFGNiCwyy&#10;z60Qx6g4LQBUdAkY3YV0pg49ElMhz5rQTmJ8F3hGhyQQpKZEkPx8NI/ca7dXg184G+n0Aoy0uh5V&#10;Z/iwQKEH6NIxs5hNtAD7xh/hk0mNvuhGoiTX9t2fzoM/RgZWSmaYdfTs7YRZgea/UhimzXY38M5H&#10;pbu23oFi71tG9y1qUu5pEKiNzWZ4FIO/lwsxs7o8x1raDa/CxBTH2zU7GmXPQ4cJi42L3d0oYyEY&#10;5g/UqeEheOhCaPHZ/JxZ00DqMSuHerEXWP8R6WvfcFPp3YnXWREn4g5XsCgoWCaRT03fw7a6r0ev&#10;u/W8/RsAAP//AwBQSwMEFAAGAAgAAAAhANCfS+rfAAAACgEAAA8AAABkcnMvZG93bnJldi54bWxM&#10;j8FOwzAMhu9IvENkJG4sBdpuK00nNAnECUSHOGetSQuNUyXpVnh6vBPcbPnT7+8vN7MdxAF96B0p&#10;uF4kIJAa1/ZkFLztHq5WIELU1OrBESr4xgCb6vys1EXrjvSKhzoawSEUCq2gi3EspAxNh1aHhRuR&#10;+PbhvNWRV29k6/WRw+0gb5Ikl1b3xB86PeK2w+arnqyCrV0u3cvP+7Obws5nj0+m/qyNUpcX8/0d&#10;iIhz/IPhpM/qULHT3k3UBjEoyG5z7hJPQwaCgTxNUxB7JtN1BrIq5f8K1S8AAAD//wMAUEsBAi0A&#10;FAAGAAgAAAAhALaDOJL+AAAA4QEAABMAAAAAAAAAAAAAAAAAAAAAAFtDb250ZW50X1R5cGVzXS54&#10;bWxQSwECLQAUAAYACAAAACEAOP0h/9YAAACUAQAACwAAAAAAAAAAAAAAAAAvAQAAX3JlbHMvLnJl&#10;bHNQSwECLQAUAAYACAAAACEAm3h8FAkDAADmBQAADgAAAAAAAAAAAAAAAAAuAgAAZHJzL2Uyb0Rv&#10;Yy54bWxQSwECLQAUAAYACAAAACEA0J9L6t8AAAAKAQAADwAAAAAAAAAAAAAAAABjBQAAZHJzL2Rv&#10;d25yZXYueG1sUEsFBgAAAAAEAAQA8wAAAG8GAAAAAA==&#10;" fillcolor="window" strokecolor="#bfbfbf"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T</w:t>
                      </w:r>
                      <w:r w:rsidRPr="00CF2C61">
                        <w:rPr>
                          <w:b/>
                          <w:sz w:val="44"/>
                          <w:szCs w:val="44"/>
                          <w:lang w:val="uk-UA"/>
                        </w:rPr>
                        <w:t>Е</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10496" behindDoc="0" locked="0" layoutInCell="1" allowOverlap="1" wp14:anchorId="373AB34C" wp14:editId="61FD4499">
                <wp:simplePos x="0" y="0"/>
                <wp:positionH relativeFrom="column">
                  <wp:posOffset>2734945</wp:posOffset>
                </wp:positionH>
                <wp:positionV relativeFrom="paragraph">
                  <wp:posOffset>342265</wp:posOffset>
                </wp:positionV>
                <wp:extent cx="688340" cy="609600"/>
                <wp:effectExtent l="57150" t="57150" r="54610" b="57150"/>
                <wp:wrapNone/>
                <wp:docPr id="247" name="Скругленный прямоугольник 24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R</w:t>
                            </w:r>
                            <w:r w:rsidRPr="00CF2C61">
                              <w:rPr>
                                <w:b/>
                                <w:sz w:val="44"/>
                                <w:szCs w:val="44"/>
                                <w:lang w:val="uk-UA"/>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7" o:spid="_x0000_s1140" style="position:absolute;left:0;text-align:left;margin-left:215.35pt;margin-top:26.95pt;width:54.2pt;height:4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dCCAMAAOYFAAAOAAAAZHJzL2Uyb0RvYy54bWysVM1uEzEQviPxDpbvdJM0TduoaVW1CkIq&#10;bdUW9ex4vdmVvLaxnT9OSBxB4hl4BoQELS2vsHkjPnu3/xwQIofNjGc8nvnmm9namZeSTIV1hVYD&#10;2l5pUSIU12mhxgP65mz4YoMS55lKmdRKDOhCOLqz/fzZ1sz0RUfnWqbCEgRRrj8zA5p7b/pJ4ngu&#10;SuZWtBEKxkzbknmodpykls0QvZRJp9XqJTNtU2M1F87hdL820u0YP8sE90dZ5oQnckCRm49fG7+j&#10;8E22t1h/bJnJC96kwf4hi5IVCo/ehtpnnpGJLZ6EKgtutdOZX+G6THSWFVzEGlBNu/WomtOcGRFr&#10;ATjO3MLk/l9Yfjg9tqRIB7TTXadEsRJNqr5UF8v3yw/V1+qy+lZdVVfLj9UPUv3C4efqZ3UdTdfV&#10;5fITjN+rCxIuA8qZcX1EPDXHttEcxIDLPLNl+EfFZB7hX9zCL+aecBz2NjZWu2gSh6nX2uy1YnuS&#10;u8vGOv9S6JIEYUCtnqj0BC2OyLPpgfN4Ff43fuFBp2WRDgspo7Jwe9KSKQMbQKJUzyiRzHkcDugw&#10;/kIZCPHgmlRkBoDWusiIcAaaZpJ5iKUBcE6NKWFyDP5zb2MuD267v3g0JCcn5Wud1smtr7Vuq6/v&#10;P80qVLnPXF7fiE82yUsV4olI/xoUFMSFEqtpMHA02bIGRG19rpsBGFqtfIiBZIpx7k+KMbEFBtnn&#10;VohjVJwWACq6BIzuQjpThx6JqZBnTWgnMb43eEaHJBCkpkSQ/Hw0j9xrt7vBL5yNdLoAI62uR9UZ&#10;PixQ6AG6dMwsZhMtwL7xR/hkUqMvupEoybV996fz4I+RgZWSGWYdPXs7YVag+a8Uhmmz3Q2881Hp&#10;rq13oNj7ltF9i5qUexoEamOzGR7F4O/ljZhZXZ5jLe2GV2FiiuPtmh2Nsuehw4TFxsXubpSxEAzz&#10;B+rU8BA8dCG0+Gx+zqxpIPWYlUN9sxdY/xHpa99wU+ndiddZESfiDlewKChYJpFPTd/DtrqvR6+7&#10;9bz9GwAA//8DAFBLAwQUAAYACAAAACEAkvXfud8AAAAKAQAADwAAAGRycy9kb3ducmV2LnhtbEyP&#10;wU7DMAyG70i8Q2Qkbiwd2+hamk5oEogTEx3aOWtMWmicqkm3wtNjTnCyLH/6/f3FZnKdOOEQWk8K&#10;5rMEBFLtTUtWwdv+8WYNIkRNRneeUMEXBtiUlxeFzo0/0yueqmgFh1DItYImxj6XMtQNOh1mvkfi&#10;27sfnI68DlaaQZ853HXyNknupNMt8YdG97htsP6sRqdg69LU774PL34M+2H19Gyrj8oqdX01PdyD&#10;iDjFPxh+9VkdSnY6+pFMEJ2C5SJJGVWwWmQgGOA5B3FkcpllIMtC/q9Q/gAAAP//AwBQSwECLQAU&#10;AAYACAAAACEAtoM4kv4AAADhAQAAEwAAAAAAAAAAAAAAAAAAAAAAW0NvbnRlbnRfVHlwZXNdLnht&#10;bFBLAQItABQABgAIAAAAIQA4/SH/1gAAAJQBAAALAAAAAAAAAAAAAAAAAC8BAABfcmVscy8ucmVs&#10;c1BLAQItABQABgAIAAAAIQC3COdCCAMAAOYFAAAOAAAAAAAAAAAAAAAAAC4CAABkcnMvZTJvRG9j&#10;LnhtbFBLAQItABQABgAIAAAAIQCS9d+53wAAAAoBAAAPAAAAAAAAAAAAAAAAAGIFAABkcnMvZG93&#10;bnJldi54bWxQSwUGAAAAAAQABADzAAAAbgYAAAAA&#10;" fillcolor="window" strokecolor="#bfbfbf"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R</w:t>
                      </w:r>
                      <w:r w:rsidRPr="00CF2C61">
                        <w:rPr>
                          <w:b/>
                          <w:sz w:val="44"/>
                          <w:szCs w:val="44"/>
                          <w:lang w:val="uk-UA"/>
                        </w:rPr>
                        <w:t>К</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25856" behindDoc="0" locked="0" layoutInCell="1" allowOverlap="1" wp14:anchorId="4C3D8131" wp14:editId="6E9205F2">
                <wp:simplePos x="0" y="0"/>
                <wp:positionH relativeFrom="column">
                  <wp:posOffset>2042160</wp:posOffset>
                </wp:positionH>
                <wp:positionV relativeFrom="paragraph">
                  <wp:posOffset>327660</wp:posOffset>
                </wp:positionV>
                <wp:extent cx="688340" cy="609600"/>
                <wp:effectExtent l="57150" t="57150" r="54610" b="57150"/>
                <wp:wrapNone/>
                <wp:docPr id="257" name="Скругленный прямоугольник 25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E</w:t>
                            </w:r>
                            <w:r>
                              <w:rPr>
                                <w:b/>
                                <w:sz w:val="44"/>
                                <w:szCs w:val="44"/>
                                <w:lang w:val="uk-UA"/>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7" o:spid="_x0000_s1141" style="position:absolute;left:0;text-align:left;margin-left:160.8pt;margin-top:25.8pt;width:54.2pt;height:4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ArCAMAAOYFAAAOAAAAZHJzL2Uyb0RvYy54bWysVM1uEzEQviPxDpbvdJP+N2pSVa2CkEob&#10;tUU9O15vdiWvbWznp5yQOILEM/AMCAlaWl5h80Z89m6T/nBAiBw2M57xeOabb2Z3b1ZKMhHWFVp1&#10;aXulRYlQXKeFGnXpm/P+i21KnGcqZVIr0aWXwtG93vNnu1PTEas61zIVliCIcp2p6dLce9NJEsdz&#10;UTK3oo1QMGbalsxDtaMktWyK6KVMVlutzWSqbWqs5sI5nB7WRtqL8bNMcH+SZU54IrsUufn4tfE7&#10;DN+kt8s6I8tMXvAmDfYPWZSsUHh0EeqQeUbGtngSqiy41U5nfoXrMtFZVnARa0A17dajas5yZkSs&#10;BeA4s4DJ/b+w/HgysKRIu3R1Y4sSxUo0qfpSXc3fzz9UX6vr6lt1U93MP1Y/SPULh5+rn9VtNN1W&#10;1/NPMH6vrki4DCinxnUQ8cwMbKM5iAGXWWbL8I+KySzCf7mAX8w84Tjc3N5eW0eTOEybrZ3NVmxP&#10;srxsrPMvhS5JELrU6rFKT9HiiDybHDmPV+F/5xcedFoWab+QMiqX7kBaMmFgA0iU6iklkjmPwy7t&#10;x18oAyEeXJOKTANA68iIcAaaZpJ5iKUBcE6NKGFyBP5zb2MuD267v3g0JCfH5Wud1sltbbQW1df3&#10;n2YVqjxkLq9vxCeb5KUK8USkfw0KCuJCibU0GDiabFkDorY+180A9K1WPsRAMsUo96fFiNgCg+xz&#10;K8QAFacFgIouAaNlSGfq0EMxEfK8Ce0kxvcOz+iQBILUlAiSnw1nkXvt9kbwC2dDnV6CkVbXo+oM&#10;7xco9AhdGjCL2UQLsG/8CT6Z1OiLbiRKcm3f/ek8+GNkYKVkillHz96OmRVo/iuFYdpprwfe+ais&#10;b2ytQrH3LcP7FjUuDzQI1MZmMzyKwd/LOzGzurzAWtoPr8LEFMfbNTsa5cBDhwmLjYv9/ShjIRjm&#10;j9SZ4SF46EJo8fnsglnTQOoxK8f6bi+wziPS177hptL7Y6+zIk7EElewKChYJpFPTd/DtrqvR6/l&#10;eu79BgAA//8DAFBLAwQUAAYACAAAACEA+yb2DN8AAAAKAQAADwAAAGRycy9kb3ducmV2LnhtbEyP&#10;TU/DMAyG70j8h8hI3Fi6rxaVphOaBOI0RIc4Z41JC41TNelW+PXzTnCyLD96/bzFZnKdOOIQWk8K&#10;5rMEBFLtTUtWwfv+6e4eRIiajO48oYIfDLApr68KnRt/ojc8VtEKDqGQawVNjH0uZagbdDrMfI/E&#10;t08/OB15Haw0gz5xuOvkIklS6XRL/KHRPW4brL+r0SnYuizzr78fOz+G/bB+frHVV2WVur2ZHh9A&#10;RJziHwwXfVaHkp0OfiQTRKdguZinjCpYXyYDq2XC5Q5MrrIUZFnI/xXKMwAAAP//AwBQSwECLQAU&#10;AAYACAAAACEAtoM4kv4AAADhAQAAEwAAAAAAAAAAAAAAAAAAAAAAW0NvbnRlbnRfVHlwZXNdLnht&#10;bFBLAQItABQABgAIAAAAIQA4/SH/1gAAAJQBAAALAAAAAAAAAAAAAAAAAC8BAABfcmVscy8ucmVs&#10;c1BLAQItABQABgAIAAAAIQA6pWArCAMAAOYFAAAOAAAAAAAAAAAAAAAAAC4CAABkcnMvZTJvRG9j&#10;LnhtbFBLAQItABQABgAIAAAAIQD7JvYM3wAAAAoBAAAPAAAAAAAAAAAAAAAAAGIFAABkcnMvZG93&#10;bnJldi54bWxQSwUGAAAAAAQABADzAAAAbgYAAAAA&#10;" fillcolor="window" strokecolor="#bfbfbf" strokeweight="2pt">
                <v:textbox>
                  <w:txbxContent>
                    <w:p w:rsidR="00C73C76" w:rsidRPr="00CF2C61" w:rsidRDefault="00C73C76" w:rsidP="005F2B12">
                      <w:pPr>
                        <w:jc w:val="center"/>
                        <w:rPr>
                          <w:b/>
                          <w:sz w:val="40"/>
                          <w:szCs w:val="40"/>
                          <w:lang w:val="en-US"/>
                        </w:rPr>
                      </w:pPr>
                      <w:r>
                        <w:rPr>
                          <w:b/>
                          <w:sz w:val="40"/>
                          <w:szCs w:val="40"/>
                          <w:vertAlign w:val="superscript"/>
                          <w:lang w:val="en-US"/>
                        </w:rPr>
                        <w:t>E</w:t>
                      </w:r>
                      <w:r>
                        <w:rPr>
                          <w:b/>
                          <w:sz w:val="44"/>
                          <w:szCs w:val="44"/>
                          <w:lang w:val="uk-UA"/>
                        </w:rPr>
                        <w:t>У</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34048" behindDoc="0" locked="0" layoutInCell="1" allowOverlap="1" wp14:anchorId="72FB0A40" wp14:editId="23C52479">
                <wp:simplePos x="0" y="0"/>
                <wp:positionH relativeFrom="column">
                  <wp:posOffset>1356360</wp:posOffset>
                </wp:positionH>
                <wp:positionV relativeFrom="paragraph">
                  <wp:posOffset>333375</wp:posOffset>
                </wp:positionV>
                <wp:extent cx="688340" cy="609600"/>
                <wp:effectExtent l="57150" t="57150" r="54610" b="57150"/>
                <wp:wrapNone/>
                <wp:docPr id="265" name="Скругленный прямоугольник 26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W</w:t>
                            </w:r>
                            <w:r>
                              <w:rPr>
                                <w:b/>
                                <w:sz w:val="44"/>
                                <w:szCs w:val="44"/>
                                <w:lang w:val="uk-UA"/>
                              </w:rPr>
                              <w:t>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5" o:spid="_x0000_s1142" style="position:absolute;left:0;text-align:left;margin-left:106.8pt;margin-top:26.25pt;width:54.2pt;height:4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gTCgMAAOYFAAAOAAAAZHJzL2Uyb0RvYy54bWysVM1uEzEQviPxDpbvdJP+pG3UpIpaBSGV&#10;tmqLena83uxKXtvYzk85IXEEiWfgGRAStLS8wvaN+OzdNP3hgBA5bGY84/HMN9/Mzu68lGQqrCu0&#10;6tH2SosSobhOCzXu0TdnwxdblDjPVMqkVqJHL4Sju/3nz3ZmpitWda5lKixBEOW6M9OjufemmySO&#10;56JkbkUboWDMtC2Zh2rHSWrZDNFLmay2Wp1kpm1qrObCOZzu10baj/GzTHB/lGVOeCJ7FLn5+LXx&#10;OwrfpL/DumPLTF7wJg32D1mUrFB49C7UPvOMTGzxJFRZcKudzvwK12Wis6zgItaAatqtR9Wc5syI&#10;WAvAceYOJvf/wvLD6bElRdqjq50NShQr0aTqS3V5+/72Q/W1uqq+VdfV9e3H6gepfuHwc/Wzuomm&#10;m+rq9hOM36tLEi4DyplxXUQ8Nce20RzEgMs8s2X4R8VkHuG/uINfzD3hOOxsba2to0kcpk5ru9OK&#10;7UmWl411/qXQJQlCj1o9UekJWhyRZ9MD5/Eq/Bd+4UGnZZEOCymjcuH2pCVTBjaARKmeUSKZ8zjs&#10;0WH8hTIQ4sE1qcgMAG2sIyPCGWiaSeYhlgbAOTWmhMkx+M+9jbk8uO3+4tGQnJyUr3VaJ7e50bqr&#10;vr7/NKtQ5T5zeX0jPtkkL1WIJyL9a1BQEBdKrKXBwNFkyxoQtfW5bgZgaLXyIQaSKca5PynGxBYY&#10;ZJ9bIY5RcVoAqOgSMFqGdKYOPRJTIc+a0E5ifBd4RockEKSmRJD8fDSP3Gu3O8EvnI10egFGWl2P&#10;qjN8WKDQA3TpmFnMJlqAfeOP8MmkRl90I1GSa/vuT+fBHyMDKyUzzDp69nbCrEDzXykM03Z7PfDO&#10;R2V9Y3MVir1vGd23qEm5p0GgNjab4VEM/l4uxMzq8hxraRBehYkpjrdrdjTKnocOExYbF4NBlLEQ&#10;DPMH6tTwEDx0IbT4bH7OrGkg9ZiVQ73YC6z7iPS1b7ip9GDidVbEiVjiChYFBcsk8qnpe9hW9/Xo&#10;tVzP/d8AAAD//wMAUEsDBBQABgAIAAAAIQBW4sdv3wAAAAoBAAAPAAAAZHJzL2Rvd25yZXYueG1s&#10;TI/BTsMwEETvSPyDtUjcqFOXtFWIU6FKIE6gpoizG2+dlNiObKcNfD3LCY6rfZp5U24m27Mzhth5&#10;J2E+y4Cha7zunJHwvn+6WwOLSTmteu9QwhdG2FTXV6UqtL+4HZ7rZBiFuFgoCW1KQ8F5bFq0Ks78&#10;gI5+Rx+sSnQGw3VQFwq3PRdZtuRWdY4aWjXgtsXmsx6thK1drfzb98erH+M+5M8vpj7VRsrbm+nx&#10;AVjCKf3B8KtP6lCR08GPTkfWSxDzxZJQCbnIgRGwEILGHYi8X+fAq5L/n1D9AAAA//8DAFBLAQIt&#10;ABQABgAIAAAAIQC2gziS/gAAAOEBAAATAAAAAAAAAAAAAAAAAAAAAABbQ29udGVudF9UeXBlc10u&#10;eG1sUEsBAi0AFAAGAAgAAAAhADj9If/WAAAAlAEAAAsAAAAAAAAAAAAAAAAALwEAAF9yZWxzLy5y&#10;ZWxzUEsBAi0AFAAGAAgAAAAhALXy6BMKAwAA5gUAAA4AAAAAAAAAAAAAAAAALgIAAGRycy9lMm9E&#10;b2MueG1sUEsBAi0AFAAGAAgAAAAhAFbix2/fAAAACgEAAA8AAAAAAAAAAAAAAAAAZAUAAGRycy9k&#10;b3ducmV2LnhtbFBLBQYAAAAABAAEAPMAAABwBgAAAAA=&#10;" fillcolor="window" strokecolor="#bfbfbf" strokeweight="2pt">
                <v:textbox>
                  <w:txbxContent>
                    <w:p w:rsidR="00C73C76" w:rsidRPr="00CF2C61" w:rsidRDefault="00C73C76" w:rsidP="005F2B12">
                      <w:pPr>
                        <w:jc w:val="center"/>
                        <w:rPr>
                          <w:b/>
                          <w:sz w:val="40"/>
                          <w:szCs w:val="40"/>
                          <w:lang w:val="en-US"/>
                        </w:rPr>
                      </w:pPr>
                      <w:r>
                        <w:rPr>
                          <w:b/>
                          <w:sz w:val="40"/>
                          <w:szCs w:val="40"/>
                          <w:vertAlign w:val="superscript"/>
                          <w:lang w:val="en-US"/>
                        </w:rPr>
                        <w:t>W</w:t>
                      </w:r>
                      <w:r>
                        <w:rPr>
                          <w:b/>
                          <w:sz w:val="44"/>
                          <w:szCs w:val="44"/>
                          <w:lang w:val="uk-UA"/>
                        </w:rPr>
                        <w:t>Ц</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45312" behindDoc="0" locked="0" layoutInCell="1" allowOverlap="1" wp14:anchorId="5D150D19" wp14:editId="0BA45B71">
                <wp:simplePos x="0" y="0"/>
                <wp:positionH relativeFrom="column">
                  <wp:posOffset>670560</wp:posOffset>
                </wp:positionH>
                <wp:positionV relativeFrom="paragraph">
                  <wp:posOffset>332105</wp:posOffset>
                </wp:positionV>
                <wp:extent cx="688340" cy="609600"/>
                <wp:effectExtent l="57150" t="57150" r="54610" b="57150"/>
                <wp:wrapNone/>
                <wp:docPr id="297" name="Скругленный прямоугольник 29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center"/>
                              <w:rPr>
                                <w:b/>
                                <w:sz w:val="44"/>
                                <w:szCs w:val="44"/>
                                <w:lang w:val="en-US"/>
                              </w:rPr>
                            </w:pPr>
                            <w:r w:rsidRPr="00A1040F">
                              <w:rPr>
                                <w:b/>
                                <w:sz w:val="40"/>
                                <w:szCs w:val="40"/>
                                <w:vertAlign w:val="superscript"/>
                                <w:lang w:val="en-US"/>
                              </w:rPr>
                              <w:t>Q</w:t>
                            </w:r>
                            <w:r w:rsidRPr="0051270A">
                              <w:rPr>
                                <w:b/>
                                <w:sz w:val="44"/>
                                <w:szCs w:val="44"/>
                                <w:lang w:val="uk-UA"/>
                              </w:rPr>
                              <w:t>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7" o:spid="_x0000_s1143" style="position:absolute;left:0;text-align:left;margin-left:52.8pt;margin-top:26.15pt;width:54.2pt;height:4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aDCQMAAOYFAAAOAAAAZHJzL2Uyb0RvYy54bWysVM1uEzEQviPxDpbvdJP+pG3UpIpaBSGV&#10;tmqLena83uxKXtvYzh8nJI4g8Qw8A0KClpZX2L4Rn73b9I8DQuSwmfGMxzPffDM7u/NSkqmwrtCq&#10;R9srLUqE4jot1LhH35wNX2xR4jxTKZNaiR5dCEd3+8+f7cxMV6zqXMtUWIIgynVnpkdz7003SRzP&#10;RcncijZCwZhpWzIP1Y6T1LIZopcyWW21OslM29RYzYVzON2vjbQf42eZ4P4oy5zwRPYocvPxa+N3&#10;FL5Jf4d1x5aZvOBNGuwfsihZofDoMtQ+84xMbPEkVFlwq53O/ArXZaKzrOAi1oBq2q1H1ZzmzIhY&#10;C8BxZgmT+39h+eH02JIi7dHV7U1KFCvRpOpLdXHz/uZD9bW6rL5VV9XVzcfqB6l+4fBz9bO6jqbr&#10;6vLmE4zfqwsSLgPKmXFdRDw1x7bRHMSAyzyzZfhHxWQe4V8s4RdzTzgOO1tba+toEoep09rutGJ7&#10;krvLxjr/UuiSBKFHrZ6o9AQtjsiz6YHzeBX+t37hQadlkQ4LKaOycHvSkikDG0CiVM8okcx5HPbo&#10;MP5CGQjx4JpUZAaANtaREeEMNM0k8xBLA+CcGlPC5Bj8597GXB7cdn/xaEhOTsrXOq2T29xoLauv&#10;7z/NKlS5z1xe34hPNslLFeKJSP8aFBTEhRJraTBwNNmyBkRtfa6bARharXyIgWSKce5PijGxBQbZ&#10;51aIY1ScFgAqugSM7kI6U4ceiamQZ01oJzG+t3hGhyQQpKZEkPx8NI/ca7eX9BnpdAFGWl2PqjN8&#10;WKDQA3TpmFnMJlqAfeOP8MmkRl90I1GSa/vuT+fBHyMDKyUzzDp69nbCrEDzXykM03Z7PfDOR2V9&#10;Y3MVir1vGd23qEm5p0GgNjab4VEM/l7eipnV5TnW0iC8ChNTHG/X7GiUPQ8dJiw2LgaDKGMhGOYP&#10;1KnhIXjoQmjx2fycWdNA6jErh/p2L7DuI9LXvuGm0oOJ11kRJyJgXeMKFgUFyyTyqel72Fb39eh1&#10;t577vwEAAP//AwBQSwMEFAAGAAgAAAAhAP/rkWnfAAAACgEAAA8AAABkcnMvZG93bnJldi54bWxM&#10;j8FOwzAQRO9I/IO1SNyo07RpqzROhSqBOIFIEWc33jqBeB3FThv4epYTHEczmnlT7CbXiTMOofWk&#10;YD5LQCDV3rRkFbwdHu42IELUZHTnCRV8YYBdeX1V6Nz4C73iuYpWcAmFXCtoYuxzKUPdoNNh5nsk&#10;9k5+cDqyHKw0g75wuetkmiQr6XRLvNDoHvcN1p/V6BTs3XrtX77fn/0YDkP2+GSrj8oqdXsz3W9B&#10;RJziXxh+8RkdSmY6+pFMEB3rJFtxVEGWLkBwIJ0v+dyRneVmAbIs5P8L5Q8AAAD//wMAUEsBAi0A&#10;FAAGAAgAAAAhALaDOJL+AAAA4QEAABMAAAAAAAAAAAAAAAAAAAAAAFtDb250ZW50X1R5cGVzXS54&#10;bWxQSwECLQAUAAYACAAAACEAOP0h/9YAAACUAQAACwAAAAAAAAAAAAAAAAAvAQAAX3JlbHMvLnJl&#10;bHNQSwECLQAUAAYACAAAACEA5TTmgwkDAADmBQAADgAAAAAAAAAAAAAAAAAuAgAAZHJzL2Uyb0Rv&#10;Yy54bWxQSwECLQAUAAYACAAAACEA/+uRad8AAAAKAQAADwAAAAAAAAAAAAAAAABjBQAAZHJzL2Rv&#10;d25yZXYueG1sUEsFBgAAAAAEAAQA8wAAAG8GAAAAAA==&#10;" fillcolor="window" strokecolor="#bfbfbf" strokeweight="2pt">
                <v:textbox>
                  <w:txbxContent>
                    <w:p w:rsidR="00C73C76" w:rsidRPr="00A1040F" w:rsidRDefault="00C73C76" w:rsidP="005F2B12">
                      <w:pPr>
                        <w:jc w:val="center"/>
                        <w:rPr>
                          <w:b/>
                          <w:sz w:val="44"/>
                          <w:szCs w:val="44"/>
                          <w:lang w:val="en-US"/>
                        </w:rPr>
                      </w:pPr>
                      <w:r w:rsidRPr="00A1040F">
                        <w:rPr>
                          <w:b/>
                          <w:sz w:val="40"/>
                          <w:szCs w:val="40"/>
                          <w:vertAlign w:val="superscript"/>
                          <w:lang w:val="en-US"/>
                        </w:rPr>
                        <w:t>Q</w:t>
                      </w:r>
                      <w:r w:rsidRPr="0051270A">
                        <w:rPr>
                          <w:b/>
                          <w:sz w:val="44"/>
                          <w:szCs w:val="44"/>
                          <w:lang w:val="uk-UA"/>
                        </w:rPr>
                        <w:t>Й</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44288" behindDoc="0" locked="0" layoutInCell="1" allowOverlap="1" wp14:anchorId="3B54ABFC" wp14:editId="3A56A349">
                <wp:simplePos x="0" y="0"/>
                <wp:positionH relativeFrom="column">
                  <wp:posOffset>-534035</wp:posOffset>
                </wp:positionH>
                <wp:positionV relativeFrom="paragraph">
                  <wp:posOffset>318770</wp:posOffset>
                </wp:positionV>
                <wp:extent cx="1204595" cy="609600"/>
                <wp:effectExtent l="57150" t="57150" r="52705" b="57150"/>
                <wp:wrapNone/>
                <wp:docPr id="300" name="Скругленный прямоугольник 300"/>
                <wp:cNvGraphicFramePr/>
                <a:graphic xmlns:a="http://schemas.openxmlformats.org/drawingml/2006/main">
                  <a:graphicData uri="http://schemas.microsoft.com/office/word/2010/wordprocessingShape">
                    <wps:wsp>
                      <wps:cNvSpPr/>
                      <wps:spPr>
                        <a:xfrm>
                          <a:off x="0" y="0"/>
                          <a:ext cx="1204595"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rPr>
                                <w:b/>
                                <w:sz w:val="44"/>
                                <w:szCs w:val="44"/>
                                <w:lang w:val="en-US"/>
                              </w:rPr>
                            </w:pPr>
                            <w:r w:rsidRPr="00A1040F">
                              <w:rPr>
                                <w:b/>
                                <w:sz w:val="44"/>
                                <w:szCs w:val="44"/>
                                <w:lang w:val="en-US"/>
                              </w:rPr>
                              <w:t>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0" o:spid="_x0000_s1144" style="position:absolute;left:0;text-align:left;margin-left:-42.05pt;margin-top:25.1pt;width:94.85pt;height:4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Q5CgMAAOcFAAAOAAAAZHJzL2Uyb0RvYy54bWysVM1uEzEQviPxDpbvdDdp0p+omypqFYRU&#10;2qgt6tnxerOWvLaxnWzCCYkjSDwDz4CQoKXlFTZvxNi7SfrDASFy2Mx4xp9nvvk5OJwXAs2YsVzJ&#10;BLe2YoyYpCrlcpLgN5fDF3sYWUdkSoSSLMELZvFh//mzg1L3WFvlSqTMIACRtlfqBOfO6V4UWZqz&#10;gtgtpZkEY6ZMQRyoZhKlhpSAXoioHcc7UalMqo2izFo4Pa6NuB/ws4xRd5ZlljkkEgyxufA14Tv2&#10;36h/QHoTQ3TOaRMG+YcoCsIlPLqGOiaOoKnhT6AKTo2yKnNbVBWRyjJOWcgBsmnFj7K5yIlmIRcg&#10;x+o1Tfb/wdLT2cggniZ4OwZ+JCmgSNWX6nr5fvmh+lrdVN+q2+p2+bH6gapfcPi5+lndBdNddbP8&#10;BMbv1TXyl4HKUtseIF7okWk0C6LnZZ6Zwv9Dxmge6F+s6Wdzhygcttpxp7vfxYiCbSfe36lBo81t&#10;bax7yVSBvJBgo6YyPYcaB+rJ7MQ6eBb8V37+RasET4dciKAs7JEwaEagHaCLUlViJIh1cJjgYfj5&#10;PADiwTUhUZngdrfjOaIE+jQTxIFYaGDOyglGRExgAKgzIZYHt+1fPOqDE9PitUrr4Ha78Tr7+v7T&#10;qHyWx8Tm9Y3wZBO8kB6Phf6vSYGEKJNsO/UGClU2pCFRGZerZgKGRknnMSAYPsndOZ8gw2GSXW4Y&#10;G0HGKQeigovnaANpdQ09ZjMmLhtoK2B+V3wGh8h3SN0TXnLz8Tw0X6u15/382VilC2hJo+pZtZoO&#10;OSR6AlUaEQPDCSWAhePO4JMJBXVRjYRRrsy7P517f5gZsGJUwrBDzd5OiWFQ/FcSpmm/1en47RCU&#10;Tne3DYq5bxnft8hpcaSggVqw2jQNovd3YiVmRhVXsJcG/lUwEUnh7bo7GuXIgQ4m2GyUDQZBho2g&#10;iTuRF5p6cF8FX+LL+RUxuqHUwbCcqtViIL1HTV/7+ptSDaZOZTxMxIZX6CKvwDYJ/dTU3a+r+3rw&#10;2uzn/m8AAAD//wMAUEsDBBQABgAIAAAAIQCHzM5d3wAAAAoBAAAPAAAAZHJzL2Rvd25yZXYueG1s&#10;TI/BTsMwDIbvSLxDZCRuW7Jq7abSdEKTQJxAdIhz1pi00DhVkm6Fpyc7wc2WP/3+/mo324Gd0Ife&#10;kYTVUgBDap3uyUh4OzwstsBCVKTV4AglfGOAXX19ValSuzO94qmJhqUQCqWS0MU4lpyHtkOrwtKN&#10;SOn24bxVMa3ecO3VOYXbgWdCFNyqntKHTo2477D9aiYrYW83G/fy8/7spnDw+eOTaT4bI+XtzXx/&#10;ByziHP9guOgndaiT09FNpAMbJCy261VCJeQiA3YBRF4AO6ZhXWTA64r/r1D/AgAA//8DAFBLAQIt&#10;ABQABgAIAAAAIQC2gziS/gAAAOEBAAATAAAAAAAAAAAAAAAAAAAAAABbQ29udGVudF9UeXBlc10u&#10;eG1sUEsBAi0AFAAGAAgAAAAhADj9If/WAAAAlAEAAAsAAAAAAAAAAAAAAAAALwEAAF9yZWxzLy5y&#10;ZWxzUEsBAi0AFAAGAAgAAAAhAIEDxDkKAwAA5wUAAA4AAAAAAAAAAAAAAAAALgIAAGRycy9lMm9E&#10;b2MueG1sUEsBAi0AFAAGAAgAAAAhAIfMzl3fAAAACgEAAA8AAAAAAAAAAAAAAAAAZAUAAGRycy9k&#10;b3ducmV2LnhtbFBLBQYAAAAABAAEAPMAAABwBgAAAAA=&#10;" fillcolor="window" strokecolor="#bfbfbf" strokeweight="2pt">
                <v:textbox>
                  <w:txbxContent>
                    <w:p w:rsidR="00C73C76" w:rsidRPr="00A1040F" w:rsidRDefault="00C73C76" w:rsidP="005F2B12">
                      <w:pPr>
                        <w:rPr>
                          <w:b/>
                          <w:sz w:val="44"/>
                          <w:szCs w:val="44"/>
                          <w:lang w:val="en-US"/>
                        </w:rPr>
                      </w:pPr>
                      <w:r w:rsidRPr="00A1040F">
                        <w:rPr>
                          <w:b/>
                          <w:sz w:val="44"/>
                          <w:szCs w:val="44"/>
                          <w:lang w:val="en-US"/>
                        </w:rPr>
                        <w:t>Tab</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66816" behindDoc="0" locked="0" layoutInCell="1" allowOverlap="1" wp14:anchorId="28C2FEF6" wp14:editId="5BBBFC3B">
                <wp:simplePos x="0" y="0"/>
                <wp:positionH relativeFrom="column">
                  <wp:posOffset>9007475</wp:posOffset>
                </wp:positionH>
                <wp:positionV relativeFrom="paragraph">
                  <wp:posOffset>137160</wp:posOffset>
                </wp:positionV>
                <wp:extent cx="400050" cy="0"/>
                <wp:effectExtent l="38100" t="76200" r="0" b="114300"/>
                <wp:wrapNone/>
                <wp:docPr id="341" name="Прямая со стрелкой 341"/>
                <wp:cNvGraphicFramePr/>
                <a:graphic xmlns:a="http://schemas.openxmlformats.org/drawingml/2006/main">
                  <a:graphicData uri="http://schemas.microsoft.com/office/word/2010/wordprocessingShape">
                    <wps:wsp>
                      <wps:cNvCnPr/>
                      <wps:spPr>
                        <a:xfrm flipH="1" flipV="1">
                          <a:off x="0" y="0"/>
                          <a:ext cx="4000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1" o:spid="_x0000_s1026" type="#_x0000_t32" style="position:absolute;margin-left:709.25pt;margin-top:10.8pt;width:31.5pt;height:0;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wDAIAAMADAAAOAAAAZHJzL2Uyb0RvYy54bWysU82O0zAQviPxDpbvNOmyIKia7qFl4YCg&#10;Egv3WcdJLDm25TFNc1t4gX0EXoHLHvjRPkPyRoydbrXADZGDNc5kvvnmmy/Ls32r2U56VNYUfD7L&#10;OZNG2FKZuuDvL84fPeMMA5gStDWy4L1EfrZ6+GDZuYU8sY3VpfSMQAwuOlfwJgS3yDIUjWwBZ9ZJ&#10;Q8nK+hYCXX2dlR46Qm91dpLnT7PO+tJ5KyQivd1MSb5K+FUlRXhbVSgD0wUnbiGdPp2X8cxWS1jU&#10;HlyjxIEG/AOLFpShpkeoDQRgH736C6pVwlu0VZgJ22a2qpSQaQaaZp7/Mc27BpxMs5A46I4y4f+D&#10;FW92W89UWfDHp3PODLS0pOHLeDVeDz+Hr+M1Gz8Nt3SMn8er4Wb4MXwfbodvLH5N2nUOFwSxNlt/&#10;uKHb+ijEvvItq7Ryr8gWPEUfYhRzNDbbpx30xx3IfWCCXp7mef6ENiXuUtmEFeucx/BS2pbFoOAY&#10;PKi6CWtrDC3a+gkddq8xEBsqvCuIxcaeK63TvrVhHXF5PjUCsl2lIVDP1pEQaGrOQNfkZxF8IoxW&#10;qzKWRyDsca092wFZipxY2u6CyHOmAQMlaKL0RHmIwm+lkc8GsJmKU2pyYAClX5iShd6R/uC97Q71&#10;2sSeMln5MFcUfZI5Rpe27JP6WbyRTVLbg6WjD+/fKb7/461+AQAA//8DAFBLAwQUAAYACAAAACEA&#10;ASARy90AAAALAQAADwAAAGRycy9kb3ducmV2LnhtbEyPwU7DMBBE70j8g7VIXBB1UoWShjgVQiAO&#10;XKBFnJ14SSLsdRQ7Tfh7tuIAx5l9mp0pd4uz4ohj6D0pSFcJCKTGm55aBe+Hp+scRIiajLaeUME3&#10;BthV52elLoyf6Q2P+9gKDqFQaAVdjEMhZWg6dDqs/IDEt08/Oh1Zjq00o5453Fm5TpKNdLon/tDp&#10;AR86bL72k+OUedlOWS7r19tgt/XVIXn5eH5U6vJiub8DEXGJfzCc6nN1qLhT7ScyQVjWWZrfMKtg&#10;nW5AnIgsT9mpfx1ZlfL/huoHAAD//wMAUEsBAi0AFAAGAAgAAAAhALaDOJL+AAAA4QEAABMAAAAA&#10;AAAAAAAAAAAAAAAAAFtDb250ZW50X1R5cGVzXS54bWxQSwECLQAUAAYACAAAACEAOP0h/9YAAACU&#10;AQAACwAAAAAAAAAAAAAAAAAvAQAAX3JlbHMvLnJlbHNQSwECLQAUAAYACAAAACEAVUFv8AwCAADA&#10;AwAADgAAAAAAAAAAAAAAAAAuAgAAZHJzL2Uyb0RvYy54bWxQSwECLQAUAAYACAAAACEAASARy90A&#10;AAALAQAADwAAAAAAAAAAAAAAAABmBAAAZHJzL2Rvd25yZXYueG1sUEsFBgAAAAAEAAQA8wAAAHAF&#10;AAAAAA==&#10;" strokecolor="windowText" strokeweight="1.5pt">
                <v:stroke endarrow="open"/>
              </v:shape>
            </w:pict>
          </mc:Fallback>
        </mc:AlternateContent>
      </w:r>
    </w:p>
    <w:p w:rsidR="005F2B12" w:rsidRDefault="00F94E7F" w:rsidP="00DA7B0F">
      <w:pPr>
        <w:spacing w:after="0" w:line="360" w:lineRule="auto"/>
        <w:ind w:firstLine="709"/>
        <w:rPr>
          <w:i/>
          <w:sz w:val="32"/>
          <w:szCs w:val="32"/>
          <w:u w:val="single"/>
          <w:lang w:val="uk-UA"/>
        </w:rPr>
      </w:pPr>
      <w:r>
        <w:rPr>
          <w:noProof/>
          <w:sz w:val="32"/>
          <w:szCs w:val="32"/>
          <w:lang w:eastAsia="ru-RU"/>
        </w:rPr>
        <mc:AlternateContent>
          <mc:Choice Requires="wps">
            <w:drawing>
              <wp:anchor distT="0" distB="0" distL="114300" distR="114300" simplePos="0" relativeHeight="252068864" behindDoc="0" locked="0" layoutInCell="1" allowOverlap="1" wp14:anchorId="55C84D9B" wp14:editId="00561BEA">
                <wp:simplePos x="0" y="0"/>
                <wp:positionH relativeFrom="column">
                  <wp:posOffset>9262111</wp:posOffset>
                </wp:positionH>
                <wp:positionV relativeFrom="paragraph">
                  <wp:posOffset>286384</wp:posOffset>
                </wp:positionV>
                <wp:extent cx="333374" cy="180975"/>
                <wp:effectExtent l="38100" t="0" r="29210" b="104775"/>
                <wp:wrapNone/>
                <wp:docPr id="342" name="Соединительная линия уступом 342"/>
                <wp:cNvGraphicFramePr/>
                <a:graphic xmlns:a="http://schemas.openxmlformats.org/drawingml/2006/main">
                  <a:graphicData uri="http://schemas.microsoft.com/office/word/2010/wordprocessingShape">
                    <wps:wsp>
                      <wps:cNvCnPr/>
                      <wps:spPr>
                        <a:xfrm rot="10800000" flipV="1">
                          <a:off x="0" y="0"/>
                          <a:ext cx="333374" cy="180975"/>
                        </a:xfrm>
                        <a:prstGeom prst="bentConnector3">
                          <a:avLst>
                            <a:gd name="adj1" fmla="val -1499"/>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42" o:spid="_x0000_s1026" type="#_x0000_t34" style="position:absolute;margin-left:729.3pt;margin-top:22.55pt;width:26.25pt;height:14.25pt;rotation:180;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7VPQIAAAcEAAAOAAAAZHJzL2Uyb0RvYy54bWysU82O0zAQviPxDpbv2yRtl22jpntoWS4I&#10;VmLh7tpOY+TYlm2a9sjuFWmfgTfgANJKy88rJG/E2Anl74bIwRrPZL6Zb77x4nxfS7Tj1gmtCpyN&#10;Uoy4opoJtS3wy6uLkxlGzhPFiNSKF/jAHT5fPnywaEzOx7rSknGLAES5vDEFrrw3eZI4WvGauJE2&#10;XEGw1LYmHq52mzBLGkCvZTJO00dJoy0zVlPuHHjXfRAvI35Zcuqfl6XjHskCQ28+njaem3AmywXJ&#10;t5aYStChDfIPXdREKCh6hFoTT9AbK/6CqgW12unSj6iuE12WgvLIAdhk6R9sXlTE8MgFhuPMcUzu&#10;/8HSZ7tLiwQr8GQ6xkiRGkRq37df20/tx/au/dLedddg33fvwP7Q3aL2fnDfou6me9tddzftN/j/&#10;MwoIMM/GuBxgV+rSDjdnLm0Yzr60NbIaRMjSWRo+jEopzCtwxOnBPNA+inM4isP3HlFwTuA7m2JE&#10;IZTN0vnZaSiW9KgB3Vjnn3Bdo2AUeMOVX2mlYAW0nUR4snvqfFSJDUwJe51BD7UE0XdEopNsOp8P&#10;uMPfUOEHckhV+kJIGddGKtRAL/P0FHhQAttbSuLBrA3M06ktRkRu4VlQb2N9p6VgIT0AuYNbSYug&#10;aoFhoZluroAqRpI4DwHg30+oJ/lbauhnTVzVJ8dQ6Jnkngj5WDHkDwZkJNbqZiAjVYjz+CJgCAE0&#10;6NQrE6yNZocoWPTDtsXZDi8jrPOv95j98/0uvwMAAP//AwBQSwMEFAAGAAgAAAAhADA2VFfhAAAA&#10;CwEAAA8AAABkcnMvZG93bnJldi54bWxMj8FOhDAQhu8mvkMzJl6MW3ALbpCyMSabeNFk2T14LHQE&#10;VjoltLDo09s96W3+zJd/vsm3i+nZjKPrLEmIVxEwpNrqjhoJx8PufgPMeUVa9ZZQwjc62BbXV7nK&#10;tD3THufSNyyUkMuUhNb7IePc1S0a5VZ2QAq7Tzsa5UMcG65HdQ7lpucPUZRyozoKF1o14EuL9Vc5&#10;GQkfJ304VdP8LnZv1VH83NGrKNdS3t4sz0/APC7+D4aLflCHIjhVdiLtWB+ySDZpYCWIJAZ2IZI4&#10;DlMl4XGdAi9y/v+H4hcAAP//AwBQSwECLQAUAAYACAAAACEAtoM4kv4AAADhAQAAEwAAAAAAAAAA&#10;AAAAAAAAAAAAW0NvbnRlbnRfVHlwZXNdLnhtbFBLAQItABQABgAIAAAAIQA4/SH/1gAAAJQBAAAL&#10;AAAAAAAAAAAAAAAAAC8BAABfcmVscy8ucmVsc1BLAQItABQABgAIAAAAIQCtFU7VPQIAAAcEAAAO&#10;AAAAAAAAAAAAAAAAAC4CAABkcnMvZTJvRG9jLnhtbFBLAQItABQABgAIAAAAIQAwNlRX4QAAAAsB&#10;AAAPAAAAAAAAAAAAAAAAAJcEAABkcnMvZG93bnJldi54bWxQSwUGAAAAAAQABADzAAAApQUAAAAA&#10;" adj="-324" strokecolor="windowText" strokeweight="1.5pt">
                <v:stroke endarrow="open"/>
              </v:shape>
            </w:pict>
          </mc:Fallback>
        </mc:AlternateContent>
      </w:r>
      <w:r w:rsidR="00036E70">
        <w:rPr>
          <w:noProof/>
          <w:sz w:val="32"/>
          <w:szCs w:val="32"/>
          <w:lang w:eastAsia="ru-RU"/>
        </w:rPr>
        <mc:AlternateContent>
          <mc:Choice Requires="wps">
            <w:drawing>
              <wp:anchor distT="0" distB="0" distL="114300" distR="114300" simplePos="0" relativeHeight="252059648" behindDoc="0" locked="0" layoutInCell="1" allowOverlap="1" wp14:anchorId="02798301" wp14:editId="0AA36A2D">
                <wp:simplePos x="0" y="0"/>
                <wp:positionH relativeFrom="column">
                  <wp:posOffset>6901180</wp:posOffset>
                </wp:positionH>
                <wp:positionV relativeFrom="paragraph">
                  <wp:posOffset>-3175</wp:posOffset>
                </wp:positionV>
                <wp:extent cx="688340" cy="609600"/>
                <wp:effectExtent l="57150" t="57150" r="54610" b="57150"/>
                <wp:wrapNone/>
                <wp:docPr id="344" name="Скругленный прямоугольник 34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r w:rsidRPr="00A917E6">
                              <w:rPr>
                                <w:b/>
                                <w:sz w:val="40"/>
                                <w:szCs w:val="40"/>
                                <w:vertAlign w:val="superscript"/>
                                <w:lang w:val="en-US"/>
                              </w:rPr>
                              <w:t>P</w:t>
                            </w:r>
                            <w:r w:rsidRPr="009F6CED">
                              <w:rPr>
                                <w:b/>
                                <w:sz w:val="44"/>
                                <w:szCs w:val="44"/>
                                <w:lang w:val="uk-UA"/>
                              </w:rPr>
                              <w:t>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4" o:spid="_x0000_s1145" style="position:absolute;left:0;text-align:left;margin-left:543.4pt;margin-top:-.25pt;width:54.2pt;height:4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UfCQMAAOYFAAAOAAAAZHJzL2Uyb0RvYy54bWysVM1uEzEQviPxDpbvdJM0/Yu6rapWQUil&#10;rdqinh2vN7uS1za281NOSBxB4hl4BoQELS2vsHkjPnu3/xwQIofNjGc8nvnmm9ncnleSTIV1pVYp&#10;7S51KBGK66xU45S+OR2+WKfEeaYyJrUSKT0Xjm5vPX+2OTMD0dOFlpmwBEGUG8xMSgvvzSBJHC9E&#10;xdySNkLBmGtbMQ/VjpPMshmiVzLpdTqryUzbzFjNhXM43WuMdCvGz3PB/WGeO+GJTCly8/Fr43cU&#10;vsnWJhuMLTNFyds02D9kUbFS4dHbUHvMMzKx5ZNQVcmtdjr3S1xXic7zkotYA6rpdh5Vc1IwI2It&#10;AMeZW5jc/wvLD6ZHlpRZSpf7fUoUq9Ck+kt9sXi/+FB/rS/rb/VVfbX4WP8g9S8cfq5/1tfRdF1f&#10;Lj7B+L2+IOEyoJwZN0DEE3NkW81BDLjMc1uFf1RM5hH+81v4xdwTjsPV9fXlPprEYVrtbKx2YnuS&#10;u8vGOv9S6IoEIaVWT1R2jBZH5Nl033m8Cv8bv/Cg07LMhqWUUTl3u9KSKQMbQKJMzyiRzHkcpnQY&#10;f6EMhHhwTSoyS2lvpY+MCGegaS6Zh1gZAOfUmBImx+A/9zbm8uC2+4tHQ3JyUr3WWZPc2krntvrm&#10;/tOsQpV7zBXNjfhkm7xUIZ6I9G9AQUFcKLGcBQNHky1rQdTWF7odgKHVyocYSKYcF/64HBNbYpB9&#10;YYU4QsVZCaCiS8DoLqQzTeiRmAp52oZ2EuN7g2d0SAJBGkoEyc9H88i9bncj+IWzkc7OwUirm1F1&#10;hg9LFLqPLh0xi9lEC7Bv/CE+udToi24lSgpt3/3pPPhjZGClZIZZR8/eTpgVaP4rhWHa6PYD73xU&#10;+itrPSj2vmV036Im1a4GgbrYbIZHMfh7eSPmVldnWEs74VWYmOJ4u2FHq+x66DBhsXGxsxNlLATD&#10;/L46MTwED10ILT6dnzFrWkg9ZuVA3+wFNnhE+sY33FR6Z+J1XsaJuMMVLAoKlknkU9v3sK3u69Hr&#10;bj1v/QYAAP//AwBQSwMEFAAGAAgAAAAhACnnp8PfAAAACgEAAA8AAABkcnMvZG93bnJldi54bWxM&#10;j81OwzAQhO+VeAdrkXprnVZyf0KcClWi4gRqiji78eIE4nVkO23g6XFPcBzNaOabYjfajl3Qh9aR&#10;hMU8A4ZUO92SkfB2epptgIWoSKvOEUr4xgC78m5SqFy7Kx3xUkXDUgmFXEloYuxzzkPdoFVh7nqk&#10;5H04b1VM0huuvbqmctvxZZatuFUtpYVG9bhvsP6qBithb9dr9/rz/uKGcPLi8Gyqz8pIOb0fHx+A&#10;RRzjXxhu+AkdysR0dgPpwLqks80qsUcJMwHsFlhsxRLYWcJWCOBlwf9fKH8BAAD//wMAUEsBAi0A&#10;FAAGAAgAAAAhALaDOJL+AAAA4QEAABMAAAAAAAAAAAAAAAAAAAAAAFtDb250ZW50X1R5cGVzXS54&#10;bWxQSwECLQAUAAYACAAAACEAOP0h/9YAAACUAQAACwAAAAAAAAAAAAAAAAAvAQAAX3JlbHMvLnJl&#10;bHNQSwECLQAUAAYACAAAACEA696lHwkDAADmBQAADgAAAAAAAAAAAAAAAAAuAgAAZHJzL2Uyb0Rv&#10;Yy54bWxQSwECLQAUAAYACAAAACEAKeenw98AAAAKAQAADwAAAAAAAAAAAAAAAABjBQAAZHJzL2Rv&#10;d25yZXYueG1sUEsFBgAAAAAEAAQA8wAAAG8GAAAAAA==&#10;" fillcolor="window" strokecolor="#bfbfbf" strokeweight="2pt">
                <v:textbox>
                  <w:txbxContent>
                    <w:p w:rsidR="00C73C76" w:rsidRPr="009F6CED" w:rsidRDefault="00C73C76" w:rsidP="005F2B12">
                      <w:pPr>
                        <w:jc w:val="center"/>
                        <w:rPr>
                          <w:b/>
                          <w:sz w:val="44"/>
                          <w:szCs w:val="44"/>
                          <w:lang w:val="uk-UA"/>
                        </w:rPr>
                      </w:pPr>
                      <w:r w:rsidRPr="00A917E6">
                        <w:rPr>
                          <w:b/>
                          <w:sz w:val="40"/>
                          <w:szCs w:val="40"/>
                          <w:vertAlign w:val="superscript"/>
                          <w:lang w:val="en-US"/>
                        </w:rPr>
                        <w:t>P</w:t>
                      </w:r>
                      <w:r w:rsidRPr="009F6CED">
                        <w:rPr>
                          <w:b/>
                          <w:sz w:val="44"/>
                          <w:szCs w:val="44"/>
                          <w:lang w:val="uk-UA"/>
                        </w:rPr>
                        <w:t>З</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29952" behindDoc="0" locked="0" layoutInCell="1" allowOverlap="1" wp14:anchorId="3A2CF3AA" wp14:editId="698C849A">
                <wp:simplePos x="0" y="0"/>
                <wp:positionH relativeFrom="column">
                  <wp:posOffset>5495290</wp:posOffset>
                </wp:positionH>
                <wp:positionV relativeFrom="paragraph">
                  <wp:posOffset>5080</wp:posOffset>
                </wp:positionV>
                <wp:extent cx="688340" cy="609600"/>
                <wp:effectExtent l="57150" t="57150" r="54610" b="57150"/>
                <wp:wrapNone/>
                <wp:docPr id="256" name="Скругленный прямоугольник 25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vertAlign w:val="superscript"/>
                                <w:lang w:val="en-US"/>
                              </w:rPr>
                              <w:t>I</w:t>
                            </w:r>
                            <w:r w:rsidRPr="00E532BF">
                              <w:rPr>
                                <w:b/>
                                <w:sz w:val="40"/>
                                <w:szCs w:val="40"/>
                                <w:lang w:val="uk-UA"/>
                              </w:rPr>
                              <w:t>Ш</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6" o:spid="_x0000_s1146" style="position:absolute;left:0;text-align:left;margin-left:432.7pt;margin-top:.4pt;width:54.2pt;height:4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CQMAAOYFAAAOAAAAZHJzL2Uyb0RvYy54bWysVM1uEzEQviPxDpbvdJP+pG3UpIpaBSGV&#10;tmqLena83uxKXtvYzk85IXEEiWfgGRAStLS8wvaN+OzdNP3hgBA5bGY84/HMN9/Mzu68lGQqrCu0&#10;6tH2SosSobhOCzXu0TdnwxdblDjPVMqkVqJHL4Sju/3nz3ZmpitWda5lKixBEOW6M9OjufemmySO&#10;56JkbkUboWDMtC2Zh2rHSWrZDNFLmay2Wp1kpm1qrObCOZzu10baj/GzTHB/lGVOeCJ7FLn5+LXx&#10;OwrfpL/DumPLTF7wJg32D1mUrFB49C7UPvOMTGzxJFRZcKudzvwK12Wis6zgItaAatqtR9Wc5syI&#10;WAvAceYOJvf/wvLD6bElRdqjqxsdShQr0aTqS3V5+/72Q/W1uqq+VdfV9e3H6gepfuHwc/Wzuomm&#10;m+rq9hOM36tLEi4DyplxXUQ8Nce20RzEgMs8s2X4R8VkHuG/uINfzD3hOOxsba2to0kcpk5ru9OK&#10;7UmWl411/qXQJQlCj1o9UekJWhyRZ9MD5/Eq/Bd+4UGnZZEOCymjcuH2pCVTBjaARKmeUSKZ8zjs&#10;0WH8hTIQ4sE1qcgsALSOjAhnoGkmmYdYGgDn1JgSJsfgP/c25vLgtvuLR0NyclK+1mmd3OZG6676&#10;+v7TrEKV+8zl9Y34ZJO8VCGeiPSvQUFBXCixlgYDR5Mta0DU1ue6GYCh1cqHGEimGOf+pBgTW2CQ&#10;fW6FOEbFaQGgokvAaBnSmTr0SEyFPGtCO4nxXeAZHZJAkJoSQfLz0Txyr70aWx3ORjq9ACOtrkfV&#10;GT4sUOgBunTMLGYTLcC+8Uf4ZFKjL7qRKMm1ffen8+CPkYGVkhlmHT17O2FWoPmvFIZpu70eeOej&#10;sr6xiWyIvW8Z3beoSbmnQaA2NpvhUQz+Xi7EzOryHGtpEF6FiSmOt2t2NMqehw4TFhsXg0GUsRAM&#10;8wfq1PAQPHQhtPhsfs6saSD1mJVDvdgLrPuI9LVvuKn0YOJ1VsSJWOIKFgUFyyTyqel72Fb39ei1&#10;XM/93wAAAP//AwBQSwMEFAAGAAgAAAAhAHgKbsHbAAAABwEAAA8AAABkcnMvZG93bnJldi54bWxM&#10;jstOwzAQRfdI/IM1SOyow6NJGuJUqBKIFRUp6tqNBycQj6PYaQNfz7CC3RndqzunXM+uF0ccQ+dJ&#10;wfUiAYHUeNORVfC2e7zKQYSoyejeEyr4wgDr6vys1IXxJ3rFYx2t4BEKhVbQxjgUUoamRafDwg9I&#10;nL370enI52ilGfWJx10vb5IklU53xB9aPeCmxeaznpyCjcsyv/3ev/gp7Mbl07OtP2qr1OXF/HAP&#10;IuIc/8rwq8/qULHTwU9kgugV5OnyjqsMIDheZbcMB4Y0B1mV8r9/9QMAAP//AwBQSwECLQAUAAYA&#10;CAAAACEAtoM4kv4AAADhAQAAEwAAAAAAAAAAAAAAAAAAAAAAW0NvbnRlbnRfVHlwZXNdLnhtbFBL&#10;AQItABQABgAIAAAAIQA4/SH/1gAAAJQBAAALAAAAAAAAAAAAAAAAAC8BAABfcmVscy8ucmVsc1BL&#10;AQItABQABgAIAAAAIQB+1lwMCQMAAOYFAAAOAAAAAAAAAAAAAAAAAC4CAABkcnMvZTJvRG9jLnht&#10;bFBLAQItABQABgAIAAAAIQB4Cm7B2wAAAAcBAAAPAAAAAAAAAAAAAAAAAGMFAABkcnMvZG93bnJl&#10;di54bWxQSwUGAAAAAAQABADzAAAAawYAAAAA&#10;" fillcolor="window" strokecolor="#bfbfbf" strokeweight="2pt">
                <v:textbox>
                  <w:txbxContent>
                    <w:p w:rsidR="00C73C76" w:rsidRPr="008B464C" w:rsidRDefault="00C73C76" w:rsidP="005F2B12">
                      <w:pPr>
                        <w:jc w:val="center"/>
                        <w:rPr>
                          <w:b/>
                          <w:sz w:val="32"/>
                          <w:szCs w:val="32"/>
                          <w:lang w:val="uk-UA"/>
                        </w:rPr>
                      </w:pPr>
                      <w:r>
                        <w:rPr>
                          <w:b/>
                          <w:sz w:val="40"/>
                          <w:szCs w:val="40"/>
                          <w:vertAlign w:val="superscript"/>
                          <w:lang w:val="en-US"/>
                        </w:rPr>
                        <w:t>I</w:t>
                      </w:r>
                      <w:r w:rsidRPr="00E532BF">
                        <w:rPr>
                          <w:b/>
                          <w:sz w:val="40"/>
                          <w:szCs w:val="40"/>
                          <w:lang w:val="uk-UA"/>
                        </w:rPr>
                        <w:t>Ш</w:t>
                      </w:r>
                    </w:p>
                    <w:p w:rsidR="00C73C76" w:rsidRPr="008B464C" w:rsidRDefault="00C73C76" w:rsidP="005F2B12">
                      <w:pPr>
                        <w:jc w:val="center"/>
                        <w:rPr>
                          <w:b/>
                          <w:sz w:val="32"/>
                          <w:szCs w:val="32"/>
                          <w:lang w:val="uk-UA"/>
                        </w:rPr>
                      </w:pP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19712" behindDoc="0" locked="0" layoutInCell="1" allowOverlap="1" wp14:anchorId="4EC8072C" wp14:editId="6AC80D28">
                <wp:simplePos x="0" y="0"/>
                <wp:positionH relativeFrom="column">
                  <wp:posOffset>4806950</wp:posOffset>
                </wp:positionH>
                <wp:positionV relativeFrom="paragraph">
                  <wp:posOffset>635</wp:posOffset>
                </wp:positionV>
                <wp:extent cx="688340" cy="609600"/>
                <wp:effectExtent l="57150" t="57150" r="54610" b="57150"/>
                <wp:wrapNone/>
                <wp:docPr id="244" name="Скругленный прямоугольник 24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U</w:t>
                            </w:r>
                            <w:r w:rsidRPr="00A13D9C">
                              <w:rPr>
                                <w:b/>
                                <w:sz w:val="44"/>
                                <w:szCs w:val="44"/>
                                <w:lang w:val="uk-UA"/>
                              </w:rPr>
                              <w:t>Г</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4" o:spid="_x0000_s1147" style="position:absolute;left:0;text-align:left;margin-left:378.5pt;margin-top:.05pt;width:54.2pt;height:4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vnCQMAAOYFAAAOAAAAZHJzL2Uyb0RvYy54bWysVM1uEzEQviPxDpbvdJM0/YuaVFWrIKTS&#10;Vm1Rz47Xm13Jaxvb+SknJI4g8Qw8A0KClpZX2L4Rn72b9I8DQuSwmfGMxzPffDPbO/NSkqmwrtCq&#10;T9srLUqE4jot1LhP35wNX2xS4jxTKZNaiT69EI7uDJ4/256ZnujoXMtUWIIgyvVmpk9z700vSRzP&#10;RcncijZCwZhpWzIP1Y6T1LIZopcy6bRa68lM29RYzYVzON2vjXQQ42eZ4P4oy5zwRPYpcvPxa+N3&#10;FL7JYJv1xpaZvOBNGuwfsihZofDoMtQ+84xMbPEkVFlwq53O/ArXZaKzrOAi1oBq2q1H1ZzmzIhY&#10;C8BxZgmT+39h+eH02JIi7dNOt0uJYiWaVH2pLm/f336ovlZX1bfqurq+/Vj9INUvHH6uflY30XRT&#10;Xd1+gvF7dUnCZUA5M66HiKfm2DaagxhwmWe2DP+omMwj/BdL+MXcE47D9c3N1S6axGFab22tt2J7&#10;krvLxjr/UuiSBKFPrZ6o9AQtjsiz6YHzeBX+C7/woNOySIeFlFG5cHvSkikDG0CiVM8okcx5HPbp&#10;MP5CGQjx4JpUZAaA1rrIiHAGmmaSeYilAXBOjSlhcgz+c29jLg9uu794NCQnJ+VrndbJbay1ltXX&#10;959mFarcZy6vb8Qnm+SlCvFEpH8NCgriQonVNBg4mmxZA6K2PtfNAAytVj7EQDLFOPcnxZjYAoPs&#10;cyvEMSpOCwAVXQJGdyGdqUOPxFTIsya0kxjfBZ7RIQkEqSkRJD8fzSP32p128AtnI51egJFW16Pq&#10;DB8WKPQAXTpmFrOJFmDf+CN8MqnRF91IlOTavvvTefDHyMBKyQyzjp69nTAr0PxXCsO01e4G3vmo&#10;dNc2OlDsfcvovkVNyj0NArWx2QyPYvD3ciFmVpfnWEu74VWYmOJ4u2ZHo+x56DBhsXGxuxtlLATD&#10;/IE6NTwED10ILT6bnzNrGkg9ZuVQL/YC6z0ife0bbiq9O/E6K+JE3OEKFgUFyyTyqel72Fb39eh1&#10;t54HvwEAAP//AwBQSwMEFAAGAAgAAAAhAFlDKdrdAAAABwEAAA8AAABkcnMvZG93bnJldi54bWxM&#10;j8FOwzAQRO9I/QdrK3GjThFJ2jROVVUCcQKRIs5uvDih8TqynTbw9bgnOK7eaOZtuZ1Mz87ofGdJ&#10;wHKRAENqrOpIC3g/PN6tgPkgScneEgr4Rg/banZTykLZC73huQ6axRLyhRTQhjAUnPumRSP9wg5I&#10;kX1aZ2SIp9NcOXmJ5abn90mScSM7igutHHDfYnOqRyNgb/Lcvv58vNjRH1z69Kzrr1oLcTufdhtg&#10;AafwF4arflSHKjod7UjKs15Anubxl3AFLOJVlj4AOwpYZ0vgVcn/+1e/AAAA//8DAFBLAQItABQA&#10;BgAIAAAAIQC2gziS/gAAAOEBAAATAAAAAAAAAAAAAAAAAAAAAABbQ29udGVudF9UeXBlc10ueG1s&#10;UEsBAi0AFAAGAAgAAAAhADj9If/WAAAAlAEAAAsAAAAAAAAAAAAAAAAALwEAAF9yZWxzLy5yZWxz&#10;UEsBAi0AFAAGAAgAAAAhAOva2+cJAwAA5gUAAA4AAAAAAAAAAAAAAAAALgIAAGRycy9lMm9Eb2Mu&#10;eG1sUEsBAi0AFAAGAAgAAAAhAFlDKdrdAAAABwEAAA8AAAAAAAAAAAAAAAAAYwUAAGRycy9kb3du&#10;cmV2LnhtbFBLBQYAAAAABAAEAPMAAABtBgAAAAA=&#10;" fillcolor="window" strokecolor="#bfbfbf"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U</w:t>
                      </w:r>
                      <w:r w:rsidRPr="00A13D9C">
                        <w:rPr>
                          <w:b/>
                          <w:sz w:val="44"/>
                          <w:szCs w:val="44"/>
                          <w:lang w:val="uk-UA"/>
                        </w:rPr>
                        <w:t>Г</w:t>
                      </w:r>
                    </w:p>
                    <w:p w:rsidR="00C73C76" w:rsidRPr="008B464C" w:rsidRDefault="00C73C76" w:rsidP="005F2B12">
                      <w:pPr>
                        <w:jc w:val="center"/>
                        <w:rPr>
                          <w:b/>
                          <w:sz w:val="32"/>
                          <w:szCs w:val="32"/>
                          <w:lang w:val="uk-UA"/>
                        </w:rPr>
                      </w:pP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50432" behindDoc="0" locked="0" layoutInCell="1" allowOverlap="1" wp14:anchorId="17ADA022" wp14:editId="7AE501B4">
                <wp:simplePos x="0" y="0"/>
                <wp:positionH relativeFrom="column">
                  <wp:posOffset>118110</wp:posOffset>
                </wp:positionH>
                <wp:positionV relativeFrom="paragraph">
                  <wp:posOffset>213995</wp:posOffset>
                </wp:positionV>
                <wp:extent cx="409575" cy="0"/>
                <wp:effectExtent l="0" t="76200" r="28575" b="114300"/>
                <wp:wrapNone/>
                <wp:docPr id="305" name="Прямая со стрелкой 305"/>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Прямая со стрелкой 305" o:spid="_x0000_s1026" type="#_x0000_t32" style="position:absolute;margin-left:9.3pt;margin-top:16.85pt;width:32.25pt;height:0;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bOAgIAAKwDAAAOAAAAZHJzL2Uyb0RvYy54bWysU0uS0zAQ3VPFHVTaEzsDASYVZxYJw4aC&#10;qWI4QI8s26rSr9QiTnYDF5gjcAU2LPjUnMG+ES0lEwbYUXjR7la7X3c/PS/OtkazjQyonK34dFJy&#10;Jq1wtbJtxd9dnj96zhlGsDVoZ2XFdxL52fLhg0Xv5/LEdU7XMjACsTjvfcW7GP28KFB00gBOnJeW&#10;ko0LBiKFoS3qAD2hG12clOXToneh9sEJiUin632SLzN+00gR3zQNysh0xWm2mG3I9irZYrmAeRvA&#10;d0ocxoB/mMKAstT0CLWGCOx9UH9BGSWCQ9fEiXCmcE2jhMw70DbT8o9t3nbgZd6FyEF/pAn/H6x4&#10;vbkITNUVf1zOOLNg6JKGT+P1eDP8GD6PN2z8MNySGT+O18OX4fvwbbgdvrL0NXHXe5wTxMpehEOE&#10;/iIkIrZNMOlNK7Jt5nt35FtuIxN0+KQ8nT2jruIuVfyq8wHjS+kMS07FMQZQbRdXzlq6VBemmW7Y&#10;vMJInanwriA1te5caZ3vVlvWkzBPyxldvwCSWKMhkms8LY225Qx0S9oVMWRIdFrVqTwB4Q5XOrAN&#10;kHxIdbXrL2l4zjRgpARtlJ9EBY3wW2maZw3Y7Ytzaq+2CEq/sDWLO09cQwiuP9Rrm3rKLNvDXong&#10;PaXJu3L1LjNdpIgkkdse5Js0dz8m//5PtvwJAAD//wMAUEsDBBQABgAIAAAAIQCCcCCO2wAAAAcB&#10;AAAPAAAAZHJzL2Rvd25yZXYueG1sTI5RS8MwFIXfBf9DuIJvLp2VLatNhwgDEV+cY8O3rLm2xeSm&#10;NtlW/fVe8UEfP87hnK9cjt6JIw6xC6RhOslAINXBdtRo2LysrhSImAxZ4wKhhk+MsKzOz0pT2HCi&#10;ZzyuUyN4hGJhNLQp9YWUsW7RmzgJPRJnb2HwJjEOjbSDOfG4d/I6y2bSm474oTU93rdYv68PXsPX&#10;w/zVrZ6U2i22Chd08yE3zaPWlxfj3S2IhGP6K8OPPqtDxU77cCAbhWNWM25qyPM5CM5VPgWx/2VZ&#10;lfK/f/UNAAD//wMAUEsBAi0AFAAGAAgAAAAhALaDOJL+AAAA4QEAABMAAAAAAAAAAAAAAAAAAAAA&#10;AFtDb250ZW50X1R5cGVzXS54bWxQSwECLQAUAAYACAAAACEAOP0h/9YAAACUAQAACwAAAAAAAAAA&#10;AAAAAAAvAQAAX3JlbHMvLnJlbHNQSwECLQAUAAYACAAAACEAd3g2zgICAACsAwAADgAAAAAAAAAA&#10;AAAAAAAuAgAAZHJzL2Uyb0RvYy54bWxQSwECLQAUAAYACAAAACEAgnAgjtsAAAAHAQAADwAAAAAA&#10;AAAAAAAAAABcBAAAZHJzL2Rvd25yZXYueG1sUEsFBgAAAAAEAAQA8wAAAGQFAAAAAA==&#10;" strokecolor="windowText" strokeweight="1.5pt">
                <v:stroke endarrow="open"/>
              </v:shape>
            </w:pict>
          </mc:Fallback>
        </mc:AlternateContent>
      </w:r>
    </w:p>
    <w:p w:rsidR="005F2B12" w:rsidRDefault="00526DDF" w:rsidP="00DA7B0F">
      <w:pPr>
        <w:spacing w:after="0" w:line="360" w:lineRule="auto"/>
        <w:ind w:firstLine="709"/>
        <w:rPr>
          <w:i/>
          <w:sz w:val="32"/>
          <w:szCs w:val="32"/>
          <w:lang w:val="uk-UA"/>
        </w:rPr>
      </w:pPr>
      <w:r>
        <w:rPr>
          <w:noProof/>
          <w:sz w:val="32"/>
          <w:szCs w:val="32"/>
          <w:lang w:eastAsia="ru-RU"/>
        </w:rPr>
        <mc:AlternateContent>
          <mc:Choice Requires="wps">
            <w:drawing>
              <wp:anchor distT="0" distB="0" distL="114300" distR="114300" simplePos="0" relativeHeight="252061696" behindDoc="0" locked="0" layoutInCell="1" allowOverlap="1" wp14:anchorId="3E7F4FED" wp14:editId="352A028D">
                <wp:simplePos x="0" y="0"/>
                <wp:positionH relativeFrom="column">
                  <wp:posOffset>8571865</wp:posOffset>
                </wp:positionH>
                <wp:positionV relativeFrom="paragraph">
                  <wp:posOffset>276225</wp:posOffset>
                </wp:positionV>
                <wp:extent cx="688340" cy="609600"/>
                <wp:effectExtent l="57150" t="57150" r="54610" b="57150"/>
                <wp:wrapNone/>
                <wp:docPr id="347" name="Скругленный прямоугольник 34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Pr>
                                <w:b/>
                                <w:sz w:val="44"/>
                                <w:szCs w:val="44"/>
                                <w:vertAlign w:val="superscript"/>
                                <w:lang w:val="en-US"/>
                              </w:rPr>
                              <w:t xml:space="preserve"> </w:t>
                            </w:r>
                            <w:r w:rsidRPr="009F6CED">
                              <w:rPr>
                                <w:b/>
                                <w:sz w:val="44"/>
                                <w:szCs w:val="44"/>
                                <w:lang w:val="uk-U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7" o:spid="_x0000_s1148" style="position:absolute;left:0;text-align:left;margin-left:674.95pt;margin-top:21.75pt;width:54.2pt;height:4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VCgMAAOYFAAAOAAAAZHJzL2Uyb0RvYy54bWysVM1uEzEQviPxDpbvdJM0/Yu6rapWQUil&#10;rdqinh2vN7uS1za281NOSBxB4hl4BoQELS2vsH0jPnu36R8HhMhhM+MZj2e++WY2t+eVJFNhXalV&#10;SrtLHUqE4jor1Tilb06HL9YpcZ6pjEmtRErPhaPbW8+fbc7MQPR0oWUmLEEQ5QYzk9LCezNIEscL&#10;UTG3pI1QMObaVsxDteMks2yG6JVMep3OajLTNjNWc+EcTvcaI92K8fNccH+Y5054IlOK3Hz82vgd&#10;hW+ytckGY8tMUfI2DfYPWVSsVHh0EWqPeUYmtnwSqiq51U7nfonrKtF5XnIRa0A13c6jak4KZkSs&#10;BeA4s4DJ/b+w/GB6ZEmZpXS5v0aJYhWaVH+pL27e33yov9aX9bf6qr66+Vj/IPUvHH6uf9bX0XRd&#10;X958gvF7fUHCZUA5M26AiCfmyLaagxhwmee2Cv+omMwj/OcL+MXcE47D1fX15T6axGFa7WysdmJ7&#10;krvLxjr/UuiKBCGlVk9UdowWR+TZdN95vAr/W7/woNOyzIallFE5d7vSkikDG0CiTM8okcx5HKZ0&#10;GH+hDIR4cE0qMktpb6WPjAhnoGkumYdYGQDn1JgSJsfgP/c25vLgtvuLR0NyclK91lmT3NpKZ1F9&#10;c/9pVqHKPeaK5kZ8sk1eqhBPRPo3oKAgLpRYzoKBo8mWtSBq6wvdDsDQauVDDCRTjgt/XI6JLTHI&#10;vrBCHKHirARQ0SVgdBfSmSb0SEyFPG1DO4nxvcUzOiSBIA0lguTno3nkXrfXC37hbKSzczDS6mZU&#10;neHDEoXuo0tHzGI20QLsG3+ITy41+qJbiZJC23d/Og/+GBlYKZlh1tGztxNmBZr/SmGYNrr9wDsf&#10;lf7KWg+KvW8Z3beoSbWrQaAuNpvhUQz+Xt6KudXVGdbSTngVJqY43m7Y0Sq7HjpMWGxc7OxEGQvB&#10;ML+vTgwPwUMXQotP52fMmhZSj1k50Ld7gQ0ekb7xDTeV3pl4nZdxIu5wBYuCgmUS+dT2PWyr+3r0&#10;ulvPW78BAAD//wMAUEsDBBQABgAIAAAAIQD00iGb3wAAAAwBAAAPAAAAZHJzL2Rvd25yZXYueG1s&#10;TI9BT4QwEIXvJv6HZky8uUUBd0HKxmyi8aSRNZ67dCwonZK27KK/3nLS48v78uabajubgR3R+d6S&#10;gOtVAgyptaonLeBt/3C1AeaDJCUHSyjgGz1s6/OzSpbKnugVj03QLI6QL6WALoSx5Ny3HRrpV3ZE&#10;it2HdUaGGJ3myslTHDcDv0mSW25kT/FCJ0fcddh+NZMRsDPrtX35eX+2k9+7/PFJN5+NFuLyYr6/&#10;AxZwDn8wLPpRHerodLATKc+GmNOsKCIrIEtzYAuR5ZsU2GHpihx4XfH/T9S/AAAA//8DAFBLAQIt&#10;ABQABgAIAAAAIQC2gziS/gAAAOEBAAATAAAAAAAAAAAAAAAAAAAAAABbQ29udGVudF9UeXBlc10u&#10;eG1sUEsBAi0AFAAGAAgAAAAhADj9If/WAAAAlAEAAAsAAAAAAAAAAAAAAAAALwEAAF9yZWxzLy5y&#10;ZWxzUEsBAi0AFAAGAAgAAAAhAPdNr5UKAwAA5gUAAA4AAAAAAAAAAAAAAAAALgIAAGRycy9lMm9E&#10;b2MueG1sUEsBAi0AFAAGAAgAAAAhAPTSIZvfAAAADAEAAA8AAAAAAAAAAAAAAAAAZAUAAGRycy9k&#10;b3ducmV2LnhtbFBLBQYAAAAABAAEAPMAAABwBgAAAAA=&#10;" fillcolor="window" strokecolor="#bfbfbf" strokeweight="2pt">
                <v:textbox>
                  <w:txbxContent>
                    <w:p w:rsidR="00C73C76" w:rsidRPr="009F6CED" w:rsidRDefault="00C73C76" w:rsidP="005F2B12">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Pr>
                          <w:b/>
                          <w:sz w:val="44"/>
                          <w:szCs w:val="44"/>
                          <w:vertAlign w:val="superscript"/>
                          <w:lang w:val="en-US"/>
                        </w:rPr>
                        <w:t xml:space="preserve"> </w:t>
                      </w:r>
                      <w:r w:rsidRPr="009F6CED">
                        <w:rPr>
                          <w:b/>
                          <w:sz w:val="44"/>
                          <w:szCs w:val="44"/>
                          <w:lang w:val="uk-UA"/>
                        </w:rPr>
                        <w:t>\ /</w:t>
                      </w:r>
                    </w:p>
                  </w:txbxContent>
                </v:textbox>
              </v:roundrect>
            </w:pict>
          </mc:Fallback>
        </mc:AlternateContent>
      </w:r>
      <w:r>
        <w:rPr>
          <w:noProof/>
          <w:sz w:val="32"/>
          <w:szCs w:val="32"/>
          <w:lang w:eastAsia="ru-RU"/>
        </w:rPr>
        <mc:AlternateContent>
          <mc:Choice Requires="wps">
            <w:drawing>
              <wp:anchor distT="0" distB="0" distL="114300" distR="114300" simplePos="0" relativeHeight="252060672" behindDoc="0" locked="0" layoutInCell="1" allowOverlap="1" wp14:anchorId="27B0B1B1" wp14:editId="409D9E4E">
                <wp:simplePos x="0" y="0"/>
                <wp:positionH relativeFrom="column">
                  <wp:posOffset>7884160</wp:posOffset>
                </wp:positionH>
                <wp:positionV relativeFrom="paragraph">
                  <wp:posOffset>272415</wp:posOffset>
                </wp:positionV>
                <wp:extent cx="688340" cy="609600"/>
                <wp:effectExtent l="57150" t="57150" r="54610" b="57150"/>
                <wp:wrapNone/>
                <wp:docPr id="348" name="Скругленный прямоугольник 34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proofErr w:type="gramStart"/>
                            <w:r w:rsidRPr="00A917E6">
                              <w:rPr>
                                <w:b/>
                                <w:sz w:val="44"/>
                                <w:szCs w:val="44"/>
                                <w:vertAlign w:val="superscript"/>
                                <w:lang w:val="en-US"/>
                              </w:rPr>
                              <w:t>‘</w:t>
                            </w:r>
                            <w:r>
                              <w:rPr>
                                <w:b/>
                                <w:sz w:val="44"/>
                                <w:szCs w:val="44"/>
                                <w:vertAlign w:val="superscript"/>
                              </w:rPr>
                              <w:t xml:space="preserve"> </w:t>
                            </w:r>
                            <w:r w:rsidRPr="00A917E6">
                              <w:rPr>
                                <w:b/>
                                <w:sz w:val="44"/>
                                <w:szCs w:val="44"/>
                                <w:vertAlign w:val="superscript"/>
                                <w:lang w:val="en-US"/>
                              </w:rPr>
                              <w:t>”</w:t>
                            </w:r>
                            <w:proofErr w:type="gramEnd"/>
                            <w:r w:rsidRPr="009F6CED">
                              <w:rPr>
                                <w:b/>
                                <w:sz w:val="44"/>
                                <w:szCs w:val="44"/>
                                <w:lang w:val="uk-UA"/>
                              </w:rPr>
                              <w:t>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8" o:spid="_x0000_s1149" style="position:absolute;left:0;text-align:left;margin-left:620.8pt;margin-top:21.45pt;width:54.2pt;height:4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ZhCgMAAOYFAAAOAAAAZHJzL2Uyb0RvYy54bWysVM1uEzEQviPxDpbvdJM0/Yu6rapWQUil&#10;rdqinh2vN7uS1za281NOSBxB4hl4BoQELS2vsH0jPnu36R8HhMhhM+MZj2e++WY2t+eVJFNhXalV&#10;SrtLHUqE4jor1Tilb06HL9YpcZ6pjEmtRErPhaPbW8+fbc7MQPR0oWUmLEEQ5QYzk9LCezNIEscL&#10;UTG3pI1QMObaVsxDteMks2yG6JVMep3OajLTNjNWc+EcTvcaI92K8fNccH+Y5054IlOK3Hz82vgd&#10;hW+ytckGY8tMUfI2DfYPWVSsVHh0EWqPeUYmtnwSqiq51U7nfonrKtF5XnIRa0A13c6jak4KZkSs&#10;BeA4s4DJ/b+w/GB6ZEmZpXS5j1YpVqFJ9Zf64ub9zYf6a31Zf6uv6qubj/UPUv/C4ef6Z30dTdf1&#10;5c0nGL/XFyRcBpQz4waIeGKObKs5iAGXeW6r8I+KyTzCf76AX8w94ThcXV9f7qNJHKbVzsZqJ7Yn&#10;ubtsrPMvha5IEFJq9URlx2hxRJ5N953Hq/C/9QsPOi3LbFhKGZVztystmTKwASTK9IwSyZzHYUqH&#10;8RfKQIgH16Qis5T2VvrIiHAGmuaSeYiVAXBOjSlhcgz+c29jLg9uu794NCQnJ9VrnTXJra10FtU3&#10;959mFarcY65obsQn2+SlCvFEpH8DCgriQonlLBg4mmxZC6K2vtDtAAytVj7EQDLluPDH5ZjYEoPs&#10;CyvEESrOSgAVXQJGdyGdaUKPxFTI0za0kxjfWzyjQxII0lAiSH4+mkfudXvLwS+cjXR2DkZa3Yyq&#10;M3xYotB9dOmIWcwmWoB94w/xyaVGX3QrUVJo++5P58EfIwMrJTPMOnr2dsKsQPNfKQzTRrcfeOej&#10;0l9Z60Gx9y2j+xY1qXY1CNTFZjM8isHfy1sxt7o6w1raCa/CxBTH2w07WmXXQ4cJi42LnZ0oYyEY&#10;5vfVieEheOhCaPHp/IxZ00LqMSsH+nYvsMEj0je+4abSOxOv8zJOxB2uYFFQsEwin9q+h211X49e&#10;d+t56zcAAAD//wMAUEsDBBQABgAIAAAAIQAIwbOm3wAAAAwBAAAPAAAAZHJzL2Rvd25yZXYueG1s&#10;TI/LTsMwEEX3SPyDNUjsqNPQZ4hToUogViBSxNqNhyQQjyPbaQNfz2QFu7mao/vId6PtxAl9aB0p&#10;mM8SEEiVMy3VCt4ODzcbECFqMrpzhAq+McCuuLzIdWbcmV7xVMZasAmFTCtoYuwzKUPVoNVh5nok&#10;/n04b3Vk6WtpvD6zue1kmiQraXVLnNDoHvcNVl/lYBXs7XrtXn7en90QDn75+FSXn2Wt1PXVeH8H&#10;IuIY/2CY6nN1KLjT0Q1kguhYp4v5ilkFi3QLYiJulwnPO07XZguyyOX/EcUvAAAA//8DAFBLAQIt&#10;ABQABgAIAAAAIQC2gziS/gAAAOEBAAATAAAAAAAAAAAAAAAAAAAAAABbQ29udGVudF9UeXBlc10u&#10;eG1sUEsBAi0AFAAGAAgAAAAhADj9If/WAAAAlAEAAAsAAAAAAAAAAAAAAAAALwEAAF9yZWxzLy5y&#10;ZWxzUEsBAi0AFAAGAAgAAAAhAGcUhmEKAwAA5gUAAA4AAAAAAAAAAAAAAAAALgIAAGRycy9lMm9E&#10;b2MueG1sUEsBAi0AFAAGAAgAAAAhAAjBs6bfAAAADAEAAA8AAAAAAAAAAAAAAAAAZAUAAGRycy9k&#10;b3ducmV2LnhtbFBLBQYAAAAABAAEAPMAAABwBgAAAAA=&#10;" fillcolor="window" strokecolor="#bfbfbf" strokeweight="2pt">
                <v:textbox>
                  <w:txbxContent>
                    <w:p w:rsidR="00C73C76" w:rsidRPr="009F6CED" w:rsidRDefault="00C73C76" w:rsidP="005F2B12">
                      <w:pPr>
                        <w:jc w:val="center"/>
                        <w:rPr>
                          <w:b/>
                          <w:sz w:val="44"/>
                          <w:szCs w:val="44"/>
                          <w:lang w:val="uk-UA"/>
                        </w:rPr>
                      </w:pPr>
                      <w:proofErr w:type="gramStart"/>
                      <w:r w:rsidRPr="00A917E6">
                        <w:rPr>
                          <w:b/>
                          <w:sz w:val="44"/>
                          <w:szCs w:val="44"/>
                          <w:vertAlign w:val="superscript"/>
                          <w:lang w:val="en-US"/>
                        </w:rPr>
                        <w:t>‘</w:t>
                      </w:r>
                      <w:r>
                        <w:rPr>
                          <w:b/>
                          <w:sz w:val="44"/>
                          <w:szCs w:val="44"/>
                          <w:vertAlign w:val="superscript"/>
                        </w:rPr>
                        <w:t xml:space="preserve"> </w:t>
                      </w:r>
                      <w:r w:rsidRPr="00A917E6">
                        <w:rPr>
                          <w:b/>
                          <w:sz w:val="44"/>
                          <w:szCs w:val="44"/>
                          <w:vertAlign w:val="superscript"/>
                          <w:lang w:val="en-US"/>
                        </w:rPr>
                        <w:t>”</w:t>
                      </w:r>
                      <w:proofErr w:type="gramEnd"/>
                      <w:r w:rsidRPr="009F6CED">
                        <w:rPr>
                          <w:b/>
                          <w:sz w:val="44"/>
                          <w:szCs w:val="44"/>
                          <w:lang w:val="uk-UA"/>
                        </w:rPr>
                        <w:t>Є</w:t>
                      </w:r>
                    </w:p>
                  </w:txbxContent>
                </v:textbox>
              </v:roundrect>
            </w:pict>
          </mc:Fallback>
        </mc:AlternateContent>
      </w:r>
      <w:r>
        <w:rPr>
          <w:noProof/>
          <w:sz w:val="32"/>
          <w:szCs w:val="32"/>
          <w:lang w:eastAsia="ru-RU"/>
        </w:rPr>
        <mc:AlternateContent>
          <mc:Choice Requires="wps">
            <w:drawing>
              <wp:anchor distT="0" distB="0" distL="114300" distR="114300" simplePos="0" relativeHeight="252056576" behindDoc="0" locked="0" layoutInCell="1" allowOverlap="1" wp14:anchorId="79CEE95A" wp14:editId="11DB2BCB">
                <wp:simplePos x="0" y="0"/>
                <wp:positionH relativeFrom="column">
                  <wp:posOffset>7191375</wp:posOffset>
                </wp:positionH>
                <wp:positionV relativeFrom="paragraph">
                  <wp:posOffset>283845</wp:posOffset>
                </wp:positionV>
                <wp:extent cx="688340" cy="609600"/>
                <wp:effectExtent l="57150" t="57150" r="54610" b="57150"/>
                <wp:wrapNone/>
                <wp:docPr id="349" name="Скругленный прямоугольник 34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8575" cap="flat" cmpd="sng" algn="ctr">
                          <a:solidFill>
                            <a:sysClr val="windowText" lastClr="000000"/>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r w:rsidRPr="00A917E6">
                              <w:rPr>
                                <w:b/>
                                <w:sz w:val="44"/>
                                <w:szCs w:val="44"/>
                                <w:vertAlign w:val="superscript"/>
                                <w:lang w:val="en-US"/>
                              </w:rPr>
                              <w:t>;</w:t>
                            </w:r>
                            <w:proofErr w:type="gramStart"/>
                            <w:r w:rsidRPr="00A917E6">
                              <w:rPr>
                                <w:b/>
                                <w:sz w:val="44"/>
                                <w:szCs w:val="44"/>
                                <w:vertAlign w:val="superscript"/>
                                <w:lang w:val="en-US"/>
                              </w:rPr>
                              <w:t>:</w:t>
                            </w:r>
                            <w:r w:rsidRPr="009F6CED">
                              <w:rPr>
                                <w:b/>
                                <w:sz w:val="44"/>
                                <w:szCs w:val="44"/>
                                <w:lang w:val="uk-UA"/>
                              </w:rPr>
                              <w:t>Ж</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9" o:spid="_x0000_s1150" style="position:absolute;left:0;text-align:left;margin-left:566.25pt;margin-top:22.35pt;width:54.2pt;height:4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bjEwMAAOoFAAAOAAAAZHJzL2Uyb0RvYy54bWysVM1OGzEQvlfqO1i+l01CgBCxIARKVYkC&#10;AirOjtebXclru7bzQ0+VemylPkOfoarUQqGvsLxRP3sXCLSnqjlsZjzj8cw338zWzqKSZCasK7VK&#10;aXelQ4lQXGelmqT0zdnoxYAS55nKmNRKpPRCOLqz/fzZ1twMRU8XWmbCEgRRbjg3KS28N8MkcbwQ&#10;FXMr2ggFY65txTxUO0kyy+aIXsmk1+msJ3NtM2M1F87hdL8x0u0YP88F90d57oQnMqXIzcevjd9x&#10;+CbbW2w4scwUJW/TYP+QRcVKhUfvQ+0zz8jUln+EqkputdO5X+G6SnSel1zEGlBNt/OkmtOCGRFr&#10;ATjO3MPk/l9Yfjg7tqTMUrra36REsQpNqr/Ul7fvbz/UX+ur+lt9XV/ffqx/kPoXDj/XP+ubaLqp&#10;r24/wfi9viThMqCcGzdExFNzbFvNQQy4LHJbhX9UTBYR/ot7+MXCE47D9cFgtY8mcZjWO5vrndie&#10;5OGysc6/FLoiQUip1VOVnaDFEXk2O3Aer8L/zi886LQss1EpZVQu3J60ZMbABpAo03NKJHMehykd&#10;xV+MJafVa501foO1zn0iLt6PbzyKKxWZp7Q3WNtYQ/oMPM4l8xArA2SdmlDC5AQDwr2NDzy63URd&#10;zuoMkCxlhgSWclguKFS6z1zRXI5RQx+AgVShYBFHoAEGWHChxGoWDByNtqwFUltf6HYIRlYr34yF&#10;LCeFPyknxJYYZl9YIY6RVlYCrOiCZ5ZCOtOEHouZkGdtaCcxwm1KjUMSSNLQIkh+MV5E/nV7/eAX&#10;zsY6uwArrW7G1Rk+KlHoATp1zCzmEyTBzvFH+ORSA3rdSpQU2r7723nwx9jASskc8462vJ0yKwDz&#10;K4WB2uz2A/d8VPprGz0odtkyXraoabWnQaIutpvhUQz+Xt6JudXVOVbTbngVJqY43m4I0Cp7HjpM&#10;WG5c7O5GGUvBMH+gTg0PwUOnQovPFufMmhZSD3Ic6rvdwIZPiN/4hptK7069zss4FQ+4gh5BwUKJ&#10;RGn7HjbWsh69Hlb09m8AAAD//wMAUEsDBBQABgAIAAAAIQCuBDmB4AAAAAwBAAAPAAAAZHJzL2Rv&#10;d25yZXYueG1sTI/BTsMwDIbvSLxDZCRuLFlXGJSmEwwBBwTSBg/gNqataJKqybbA0+Od4OZf/vT7&#10;c7lKdhB7mkLvnYb5TIEg13jTu1bDx/vjxTWIENEZHLwjDd8UYFWdnpRYGH9wG9pvYyu4xIUCNXQx&#10;joWUoenIYpj5kRzvPv1kMXKcWmkmPHC5HWSm1JW02Du+0OFI646ar+3Oani2r02/SSh/Fm8Ptn66&#10;jy9pHbU+P0t3tyAipfgHw1Gf1aFip9rvnAli4DxfZJfMasjzJYgjkeXqBkTNU66WIKtS/n+i+gUA&#10;AP//AwBQSwECLQAUAAYACAAAACEAtoM4kv4AAADhAQAAEwAAAAAAAAAAAAAAAAAAAAAAW0NvbnRl&#10;bnRfVHlwZXNdLnhtbFBLAQItABQABgAIAAAAIQA4/SH/1gAAAJQBAAALAAAAAAAAAAAAAAAAAC8B&#10;AABfcmVscy8ucmVsc1BLAQItABQABgAIAAAAIQDqOrbjEwMAAOoFAAAOAAAAAAAAAAAAAAAAAC4C&#10;AABkcnMvZTJvRG9jLnhtbFBLAQItABQABgAIAAAAIQCuBDmB4AAAAAwBAAAPAAAAAAAAAAAAAAAA&#10;AG0FAABkcnMvZG93bnJldi54bWxQSwUGAAAAAAQABADzAAAAegYAAAAA&#10;" fillcolor="#d9d9d9" strokecolor="windowText" strokeweight="2.25pt">
                <v:textbox>
                  <w:txbxContent>
                    <w:p w:rsidR="00C73C76" w:rsidRPr="009F6CED" w:rsidRDefault="00C73C76" w:rsidP="005F2B12">
                      <w:pPr>
                        <w:jc w:val="center"/>
                        <w:rPr>
                          <w:b/>
                          <w:sz w:val="44"/>
                          <w:szCs w:val="44"/>
                          <w:lang w:val="uk-UA"/>
                        </w:rPr>
                      </w:pPr>
                      <w:r w:rsidRPr="00A917E6">
                        <w:rPr>
                          <w:b/>
                          <w:sz w:val="44"/>
                          <w:szCs w:val="44"/>
                          <w:vertAlign w:val="superscript"/>
                          <w:lang w:val="en-US"/>
                        </w:rPr>
                        <w:t>;</w:t>
                      </w:r>
                      <w:proofErr w:type="gramStart"/>
                      <w:r w:rsidRPr="00A917E6">
                        <w:rPr>
                          <w:b/>
                          <w:sz w:val="44"/>
                          <w:szCs w:val="44"/>
                          <w:vertAlign w:val="superscript"/>
                          <w:lang w:val="en-US"/>
                        </w:rPr>
                        <w:t>:</w:t>
                      </w:r>
                      <w:r w:rsidRPr="009F6CED">
                        <w:rPr>
                          <w:b/>
                          <w:sz w:val="44"/>
                          <w:szCs w:val="44"/>
                          <w:lang w:val="uk-UA"/>
                        </w:rPr>
                        <w:t>Ж</w:t>
                      </w:r>
                      <w:proofErr w:type="gramEnd"/>
                    </w:p>
                  </w:txbxContent>
                </v:textbox>
              </v:roundrect>
            </w:pict>
          </mc:Fallback>
        </mc:AlternateContent>
      </w:r>
      <w:r>
        <w:rPr>
          <w:noProof/>
          <w:sz w:val="32"/>
          <w:szCs w:val="32"/>
          <w:lang w:eastAsia="ru-RU"/>
        </w:rPr>
        <mc:AlternateContent>
          <mc:Choice Requires="wps">
            <w:drawing>
              <wp:anchor distT="0" distB="0" distL="114300" distR="114300" simplePos="0" relativeHeight="252039168" behindDoc="0" locked="0" layoutInCell="1" allowOverlap="1" wp14:anchorId="202BB53C" wp14:editId="47D471E6">
                <wp:simplePos x="0" y="0"/>
                <wp:positionH relativeFrom="column">
                  <wp:posOffset>6487160</wp:posOffset>
                </wp:positionH>
                <wp:positionV relativeFrom="paragraph">
                  <wp:posOffset>275590</wp:posOffset>
                </wp:positionV>
                <wp:extent cx="688340" cy="609600"/>
                <wp:effectExtent l="57150" t="57150" r="54610" b="57150"/>
                <wp:wrapNone/>
                <wp:docPr id="271" name="Скругленный прямоугольник 27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vertAlign w:val="superscript"/>
                                <w:lang w:val="en-US"/>
                              </w:rPr>
                              <w:t>L</w:t>
                            </w:r>
                            <w:r>
                              <w:rPr>
                                <w:b/>
                                <w:sz w:val="44"/>
                                <w:szCs w:val="44"/>
                                <w:lang w:val="uk-UA"/>
                              </w:rPr>
                              <w:t>Д</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1" o:spid="_x0000_s1151" style="position:absolute;left:0;text-align:left;margin-left:510.8pt;margin-top:21.7pt;width:54.2pt;height:4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MsDwMAAOoFAAAOAAAAZHJzL2Uyb0RvYy54bWysVM1uEzEQviPxDpbvdJP0P2pSVa2CkEpb&#10;tUE9O15vdiWvbWznp5yQOILEM/AMCAlaWl5h80Z89m7TtHBC5LCZ8Yy/mflmxnv781KSqbCu0KpH&#10;22stSoTiOi3UuEffDAcvdihxnqmUSa1Ej14JR/f7z5/tzUxXdHSuZSosAYhy3Znp0dx7000Sx3NR&#10;MremjVAwZtqWzEO14yS1bAb0UiadVmsrmWmbGqu5cA6nR7WR9iN+lgnuT7PMCU9kjyI3H782fkfh&#10;m/T3WHdsmckL3qTB/iGLkhUKQZdQR8wzMrHFH1Blwa12OvNrXJeJzrKCi1gDqmm3nlRzkTMjYi0g&#10;x5klTe7/wfKT6ZklRdqjne02JYqVaFL1pbpevF98qL5WN9W36ra6XXysfpDqFw4/Vz+ru2i6q24W&#10;n2D8Xl2TcBlUzozrAvHCnNlGcxADL/PMluEfFZN5pP9qSb+Ye8JxuLWzs76BJnGYtlq7W63YnuTh&#10;srHOvxS6JEHoUasnKj1HiyPzbHrsPKLC/94vBHRaFumgkDIqV+5QWjJlmAYMUapnlEjmPA57dBB/&#10;EUtOytc6rf12NlvLRFy8H2M8wpWKzMDg5gY8CWeY40wyD7E0YNapMSVMjrEg3NsY4NHtGnU1qyEo&#10;WckMCazksFpQqPSIuby+HFFDH8CBVKFgEVegJgZccKHEehoMHI22rCFSW5/rZgkGVitfr4Usxrk/&#10;L8bEFlhmn1shzpBWWoCs6IIwK5DO1NAjMRVy2EA7iRVuUqodkjAk9VgEyc9H8zh/7c5m8AtnI51e&#10;YSqtrtfVGT4oUOgxOnXGLPYTLOPN8af4ZFKDet1IlOTavvvbefDH2sBKyQz7jra8nTArQPMrhYXa&#10;bW+E2fNR2djc7kCxq5bRqkVNykONIcLKILsoBn8v78XM6vIST9NBiAoTUxyx6wFolEMPHSY8blwc&#10;HEQZj4Jh/lhdGB7AQ6dCi4fzS2ZNQ6nHcJzo+7eBdZ8Mfu0bbip9MPE6K+JWPPCK8QgKHpQ4KE3f&#10;w4u1qkevhye6/xsAAP//AwBQSwMEFAAGAAgAAAAhACIe3Q3gAAAADAEAAA8AAABkcnMvZG93bnJl&#10;di54bWxMj8tqwzAQRfeF/IOYQHeN5AehcS2HUOimXZQkhW4Va2yZWJJrKbHz952s2t1c5nAf5Xa2&#10;PbviGDrvJCQrAQxd7XXnWglfx7enZ2AhKqdV7x1KuGGAbbV4KFWh/eT2eD3ElpGJC4WSYGIcCs5D&#10;bdCqsPIDOvo1frQqkhxbrkc1kbnteSrEmlvVOUowasBXg/X5cLESfj526aYxjd6339PnsXuPN3WO&#10;Uj4u590LsIhz/IPhXp+qQ0WdTv7idGA9aZEma2Il5FkO7E4kmaB5J7qyTQ68Kvn/EdUvAAAA//8D&#10;AFBLAQItABQABgAIAAAAIQC2gziS/gAAAOEBAAATAAAAAAAAAAAAAAAAAAAAAABbQ29udGVudF9U&#10;eXBlc10ueG1sUEsBAi0AFAAGAAgAAAAhADj9If/WAAAAlAEAAAsAAAAAAAAAAAAAAAAALwEAAF9y&#10;ZWxzLy5yZWxzUEsBAi0AFAAGAAgAAAAhAOeGYywPAwAA6gUAAA4AAAAAAAAAAAAAAAAALgIAAGRy&#10;cy9lMm9Eb2MueG1sUEsBAi0AFAAGAAgAAAAhACIe3Q3gAAAADAEAAA8AAAAAAAAAAAAAAAAAaQUA&#10;AGRycy9kb3ducmV2LnhtbFBLBQYAAAAABAAEAPMAAAB2BgAAAAA=&#10;" fillcolor="#d9d9d9" strokecolor="windowText" strokeweight="2pt">
                <v:textbox>
                  <w:txbxContent>
                    <w:p w:rsidR="00C73C76" w:rsidRPr="008B464C" w:rsidRDefault="00C73C76" w:rsidP="005F2B12">
                      <w:pPr>
                        <w:jc w:val="center"/>
                        <w:rPr>
                          <w:b/>
                          <w:sz w:val="32"/>
                          <w:szCs w:val="32"/>
                          <w:lang w:val="uk-UA"/>
                        </w:rPr>
                      </w:pPr>
                      <w:r>
                        <w:rPr>
                          <w:b/>
                          <w:sz w:val="40"/>
                          <w:szCs w:val="40"/>
                          <w:vertAlign w:val="superscript"/>
                          <w:lang w:val="en-US"/>
                        </w:rPr>
                        <w:t>L</w:t>
                      </w:r>
                      <w:r>
                        <w:rPr>
                          <w:b/>
                          <w:sz w:val="44"/>
                          <w:szCs w:val="44"/>
                          <w:lang w:val="uk-UA"/>
                        </w:rPr>
                        <w:t>Д</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30976" behindDoc="0" locked="0" layoutInCell="1" allowOverlap="1" wp14:anchorId="3C2259C0" wp14:editId="0CD9E263">
                <wp:simplePos x="0" y="0"/>
                <wp:positionH relativeFrom="column">
                  <wp:posOffset>5798820</wp:posOffset>
                </wp:positionH>
                <wp:positionV relativeFrom="paragraph">
                  <wp:posOffset>279400</wp:posOffset>
                </wp:positionV>
                <wp:extent cx="688340" cy="609600"/>
                <wp:effectExtent l="57150" t="57150" r="54610" b="57150"/>
                <wp:wrapNone/>
                <wp:docPr id="258" name="Скругленный прямоугольник 25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Pr>
                                <w:b/>
                                <w:sz w:val="40"/>
                                <w:szCs w:val="40"/>
                                <w:vertAlign w:val="superscript"/>
                                <w:lang w:val="en-US"/>
                              </w:rPr>
                              <w:t>K</w:t>
                            </w:r>
                            <w:r>
                              <w:rPr>
                                <w:b/>
                                <w:sz w:val="44"/>
                                <w:szCs w:val="44"/>
                                <w:lang w:val="uk-UA"/>
                              </w:rPr>
                              <w:t>Л</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8" o:spid="_x0000_s1152" style="position:absolute;left:0;text-align:left;margin-left:456.6pt;margin-top:22pt;width:54.2pt;height:4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fmDwMAAOoFAAAOAAAAZHJzL2Uyb0RvYy54bWysVM1uEzEQviPxDtbe6SZpGtKoSRW1CkIq&#10;NGqDena83uxKXtvYzk85IXEEiWfgGRAStLS8wuaN+OzdpmnhhMhhM+MZf5755ufgcFUIsuDG5kr2&#10;o+ZOIyJcMpXkctaP3kxGz7oRsY7KhAoleT+65DY6HDx9crDUPd5SmRIJNwQg0vaWuh9lzuleHFuW&#10;8YLaHaW5hDFVpqAOqpnFiaFLoBcibjUanXipTKKNYtxanB5XxmgQ8NOUM3eappY7IvoRYnPha8J3&#10;6r/x4ID2ZobqLGd1GPQfoihoLvHoBuqYOkrmJv8DqsiZUValboepIlZpmjMeckA2zcajbM4zqnnI&#10;BeRYvaHJ/j9Y9noxNiRP+lFrD6WStECRyi/l1fr9+kP5tbwuv5U35c36Y/mDlL9w+Ln8Wd4G0215&#10;vf4E4/fyivjLoHKpbQ+I53psas1C9LysUlP4f2RMVoH+yw39fOUIw2Gn291to0gMpk5jv9MI5Ynv&#10;L2tj3QuuCuKFfmTUXCZnKHFgni5OrMOr8L/z8w9aJfJklAsRlEt7JAxZUHQDmihRy4gIah0O+9Eo&#10;/AKWmBevVFL5dfcam0BsuB/eeIArJFl6BtvwJIyij1NBHcRCg1krZxGhYoYBYc6EBx7crlC3o5qA&#10;kq3IEMBWDNsJ+UyPqc2qywHV1wEcCOkT5mEEKmLABeOS7ybewFBoQ2silXGZqodgZJR01ViIfJa5&#10;s3xGTI5hdpnhfIywkhxkBRc8swVpdQU95QsuJjW0FRjhOqTKIfZNUrWFl9xqugr912x1vJ8/m6rk&#10;El1pVDWuVrNRjkRPUKkxNZhPsIyd407xSYUC9aqWIpIp8+5v594fYwNrRJaYd5Tl7ZwaDppfSgzU&#10;frPte88Fpb33vAXFbFum2xY5L44UmqiJ7aZZEL2/E3dialRxgdU09K/CRCXD21UD1MqRgw4Tlhvj&#10;w2GQsRQ0dSfyXDMP7ivlSzxZXVCja0odmuO1utsNtPeo8Stff1Oq4dypNA9Tcc8r2sMrWCihUeq6&#10;+421rQev+xU9+A0AAP//AwBQSwMEFAAGAAgAAAAhAPfJJaDgAAAACwEAAA8AAABkcnMvZG93bnJl&#10;di54bWxMj8tOwzAQRfdI/IM1SOyonRBVNMSpKiQ2sEB9SGyn8eShxuMQu03697gr2M1oju6cW6xn&#10;24sLjb5zrCFZKBDElTMdNxoO+/enFxA+IBvsHZOGK3lYl/d3BebGTbylyy40Ioawz1FDG8KQS+mr&#10;liz6hRuI4612o8UQ17GRZsQphttepkotpcWO44cWB3prqTrtzlbDz+cmXdVtbbbN9/S17z7CFU9B&#10;68eHefMKItAc/mC46Ud1KKPT0Z3ZeNFrWCXPaUQ1ZFnsdANUmixBHOOUKQWyLOT/DuUvAAAA//8D&#10;AFBLAQItABQABgAIAAAAIQC2gziS/gAAAOEBAAATAAAAAAAAAAAAAAAAAAAAAABbQ29udGVudF9U&#10;eXBlc10ueG1sUEsBAi0AFAAGAAgAAAAhADj9If/WAAAAlAEAAAsAAAAAAAAAAAAAAAAALwEAAF9y&#10;ZWxzLy5yZWxzUEsBAi0AFAAGAAgAAAAhAO6Hp+YPAwAA6gUAAA4AAAAAAAAAAAAAAAAALgIAAGRy&#10;cy9lMm9Eb2MueG1sUEsBAi0AFAAGAAgAAAAhAPfJJaDgAAAACwEAAA8AAAAAAAAAAAAAAAAAaQUA&#10;AGRycy9kb3ducmV2LnhtbFBLBQYAAAAABAAEAPMAAAB2BgAAAAA=&#10;" fillcolor="#d9d9d9" strokecolor="windowText" strokeweight="2pt">
                <v:textbox>
                  <w:txbxContent>
                    <w:p w:rsidR="00C73C76" w:rsidRPr="008B464C" w:rsidRDefault="00C73C76" w:rsidP="005F2B12">
                      <w:pPr>
                        <w:jc w:val="center"/>
                        <w:rPr>
                          <w:b/>
                          <w:sz w:val="32"/>
                          <w:szCs w:val="32"/>
                          <w:lang w:val="uk-UA"/>
                        </w:rPr>
                      </w:pPr>
                      <w:r>
                        <w:rPr>
                          <w:b/>
                          <w:sz w:val="40"/>
                          <w:szCs w:val="40"/>
                          <w:vertAlign w:val="superscript"/>
                          <w:lang w:val="en-US"/>
                        </w:rPr>
                        <w:t>K</w:t>
                      </w:r>
                      <w:r>
                        <w:rPr>
                          <w:b/>
                          <w:sz w:val="44"/>
                          <w:szCs w:val="44"/>
                          <w:lang w:val="uk-UA"/>
                        </w:rPr>
                        <w:t>Л</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1760" behindDoc="0" locked="0" layoutInCell="1" allowOverlap="1" wp14:anchorId="1DCE95F5" wp14:editId="195B8F01">
                <wp:simplePos x="0" y="0"/>
                <wp:positionH relativeFrom="column">
                  <wp:posOffset>5093970</wp:posOffset>
                </wp:positionH>
                <wp:positionV relativeFrom="paragraph">
                  <wp:posOffset>274955</wp:posOffset>
                </wp:positionV>
                <wp:extent cx="688340" cy="609600"/>
                <wp:effectExtent l="57150" t="57150" r="54610" b="57150"/>
                <wp:wrapNone/>
                <wp:docPr id="249" name="Скругленный прямоугольник 24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J</w:t>
                            </w:r>
                            <w:r w:rsidRPr="00A13D9C">
                              <w:rPr>
                                <w:b/>
                                <w:sz w:val="44"/>
                                <w:szCs w:val="44"/>
                                <w:lang w:val="uk-UA"/>
                              </w:rPr>
                              <w:t>О</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9" o:spid="_x0000_s1153" style="position:absolute;left:0;text-align:left;margin-left:401.1pt;margin-top:21.65pt;width:54.2pt;height: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3EAMAAOoFAAAOAAAAZHJzL2Uyb0RvYy54bWysVM1OGzEQvlfqO1i+l01CgBCRoAiUqhIF&#10;BFScHa83u5LXdm3nh54q9dhKfYY+Q1WphUJfYXmjfvYuEGhPVXPYzHjGn2e++dnZXZaSzIV1hVYD&#10;2l5rUSIU12mhpgP65mz8okeJ80ylTGolBvRCOLo7fP5sZ2H6oqNzLVNhCUCU6y/MgObem36SOJ6L&#10;krk1bYSCMdO2ZB6qnSapZQuglzLptFqbyULb1FjNhXM43a+NdBjxs0xwf5RlTngiBxSx+fi18TsJ&#10;32S4w/pTy0xe8CYM9g9RlKxQePQeap95Rma2+AOqLLjVTmd+jesy0VlWcBFzQDbt1pNsTnNmRMwF&#10;5DhzT5P7f7D8cH5sSZEOaKe7TYliJYpUfakub9/ffqi+VlfVt+q6ur79WP0g1S8cfq5+VjfRdFNd&#10;3X6C8Xt1ScJlULkwrg/EU3NsG81BDLwsM1uGf2RMlpH+i3v6xdITjsPNXm+9iyJxmDZb25utWJ7k&#10;4bKxzr8UuiRBGFCrZyo9QYkj82x+4Dxehf+dX3jQaVmk40LKqFy4PWnJnKEb0ESpXlAimfM4HNBx&#10;/EUsOStf67T262207gNx8X584xGuVGQBBje68CScoY8zyTzE0oBZp6aUMDnFgHBv4wOPbteoq1Gd&#10;gZKVyBDASgyrCYVM95nL68sRNdQBHEgVEhZxBGpiwAUXSqynwcBRaMsaIrX1uW6GYGy18vVYyGKa&#10;+5NiSmyBYfa5FeIYYaUFyIoueGYF0pkaeiLmQp410E5ihJuQaockNEndFkHyy8ky9l+7sxX8wtlE&#10;pxfoSqvrcXWGjwskeoBKHTOL+QTL2Dn+CJ9MalCvG4mSXNt3fzsP/hgbWClZYN5RlrczZgVofqUw&#10;UNvtbug9H5XuxlYHil21TFYtalbuaTRRG9vN8CgGfy/vxMzq8hyraRRehYkpjrfrBmiUPQ8dJiw3&#10;LkajKGMpGOYP1KnhATxUKpT4bHnOrGko9WiOQ323G1j/SePXvuGm0qOZ11kRp+KBV7RHULBQYqM0&#10;dQ8ba1WPXg8revgbAAD//wMAUEsDBBQABgAIAAAAIQDso1eE3wAAAAoBAAAPAAAAZHJzL2Rvd25y&#10;ZXYueG1sTI/LTsMwEEX3SPyDNUjsqN0EVU2IU1VIbGCB+pDYTmPnocbjELtN+vcMK1iO7tG9Z4rN&#10;7HpxtWPoPGlYLhQIS5U3HTUajoe3pzWIEJEM9p6shpsNsCnv7wrMjZ9oZ6/72AguoZCjhjbGIZcy&#10;VK11GBZ+sMRZ7UeHkc+xkWbEictdLxOlVtJhR7zQ4mBfW1ud9xen4ftjm2R1W5td8zV9Hrr3eMNz&#10;1PrxYd6+gIh2jn8w/OqzOpTsdPIXMkH0GtYqSRjV8JymIBjIlmoF4sRkmqUgy0L+f6H8AQAA//8D&#10;AFBLAQItABQABgAIAAAAIQC2gziS/gAAAOEBAAATAAAAAAAAAAAAAAAAAAAAAABbQ29udGVudF9U&#10;eXBlc10ueG1sUEsBAi0AFAAGAAgAAAAhADj9If/WAAAAlAEAAAsAAAAAAAAAAAAAAAAALwEAAF9y&#10;ZWxzLy5yZWxzUEsBAi0AFAAGAAgAAAAhAHif/vcQAwAA6gUAAA4AAAAAAAAAAAAAAAAALgIAAGRy&#10;cy9lMm9Eb2MueG1sUEsBAi0AFAAGAAgAAAAhAOyjV4TfAAAACgEAAA8AAAAAAAAAAAAAAAAAagUA&#10;AGRycy9kb3ducmV2LnhtbFBLBQYAAAAABAAEAPMAAAB2BgAAAAA=&#10;" fillcolor="#d9d9d9" strokecolor="windowText"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J</w:t>
                      </w:r>
                      <w:r w:rsidRPr="00A13D9C">
                        <w:rPr>
                          <w:b/>
                          <w:sz w:val="44"/>
                          <w:szCs w:val="44"/>
                          <w:lang w:val="uk-UA"/>
                        </w:rPr>
                        <w:t>О</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0736" behindDoc="0" locked="0" layoutInCell="1" allowOverlap="1" wp14:anchorId="6889D946" wp14:editId="0B615050">
                <wp:simplePos x="0" y="0"/>
                <wp:positionH relativeFrom="column">
                  <wp:posOffset>4363720</wp:posOffset>
                </wp:positionH>
                <wp:positionV relativeFrom="paragraph">
                  <wp:posOffset>253365</wp:posOffset>
                </wp:positionV>
                <wp:extent cx="688340" cy="609600"/>
                <wp:effectExtent l="57150" t="57150" r="54610" b="57150"/>
                <wp:wrapNone/>
                <wp:docPr id="248" name="Скругленный прямоугольник 24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H</w:t>
                            </w:r>
                            <w:r w:rsidRPr="00A13D9C">
                              <w:rPr>
                                <w:b/>
                                <w:sz w:val="44"/>
                                <w:szCs w:val="44"/>
                                <w:lang w:val="uk-UA"/>
                              </w:rPr>
                              <w:t>Р</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8" o:spid="_x0000_s1154" style="position:absolute;left:0;text-align:left;margin-left:343.6pt;margin-top:19.95pt;width:54.2pt;height: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dlCQMAAOYFAAAOAAAAZHJzL2Uyb0RvYy54bWysVM1uEzEQviPxDtbe6SZpmrZRkypqFYRU&#10;2qgt6tnxerMreW1jOz/lhMQRJJ6BZ0BI0NLyCps34rN3k/5xQIgcNjOe8Xjmm29mb39RCDLjxuZK&#10;9qLmRiMiXDKV5HLSi96cD1/sRMQ6KhMqlOS96JLbaL///NneXHd5S2VKJNwQBJG2O9e9KHNOd+PY&#10;sowX1G4ozSWMqTIFdVDNJE4MnSN6IeJWo9GJ58ok2ijGrcXpYWWM+iF+mnLmTtLUckdEL0JuLnxN&#10;+I79N+7v0e7EUJ3lrE6D/kMWBc0lHl2HOqSOkqnJn4QqcmaUVanbYKqIVZrmjIcaUE2z8aias4xq&#10;HmoBOFavYbL/Lyw7no0MyZNe1GqjVZIWaFL5pbxavl9+KL+W1+W38qa8WX4sf5DyFw4/lz/L22C6&#10;La+Xn2D8Xl4RfxlQzrXtIuKZHplasxA9LovUFP4fFZNFgP9yDT9fOMJw2NnZ2WyjSQymTmO30wjt&#10;ie8ua2PdS64K4oVeZNRUJqdocUCezo6sw6vwX/n5B60SeTLMhQjKpT0Qhswo2AASJWoeEUGtw2Ev&#10;GoafLwMhHlwTkswB0FYbGRFGQdNUUAex0ADOyklEqJiA/8yZkMuD2/YvHvXJiWnxWiVVcttbjXX1&#10;1f2nWfkqD6nNqhvhyTp5IX08HuhfgYKCGJd8M/EGhiYbWoOojMtUPQBDo6TzMZBMPsncaT4hJscg&#10;u8xwPkLFSQ6ggovH6C6k1VXoMZ9xcV6HtgLju8IzOMSeIBUlvOQW40XgXrO1ps9YJZdgpFHVqFrN&#10;hjkKPUKXRtRgNtEC7Bt3gk8qFPqiaikimTLv/nTu/TEysEZkjllHz95OqeFo/iuJYdpttj3vXFDa&#10;W9stKOa+ZXzfIqfFgQKBmthsmgXR+zuxElOjiguspYF/FSYqGd6u2FErBw46TFhsjA8GQcZC0NQd&#10;yTPNfHDfBd/i88UFNbqG1GFWjtVqL9DuI9JXvv6mVIOpU2keJsJjXeEKFnkFyyTwqe6731b39eB1&#10;t577vwEAAP//AwBQSwMEFAAGAAgAAAAhAKz/GXHfAAAACgEAAA8AAABkcnMvZG93bnJldi54bWxM&#10;j8FOwzAQRO9I/IO1SNyoQ6skTYhToUogTqCmiLMbu05KvI5spw18PcsJjqt5mnlbbWY7sLP2oXco&#10;4H6RANPYOtWjEfC+f7pbAwtRopKDQy3gSwfY1NdXlSyVu+BOn5toGJVgKKWALsax5Dy0nbYyLNyo&#10;kbKj81ZGOr3hyssLlduBL5Mk41b2SAudHPW20+1nM1kBW5vn7u3749VNYe/T5xfTnBojxO3N/PgA&#10;LOo5/sHwq0/qUJPTwU2oAhsEZOt8SaiAVVEAIyAv0gzYgchVWgCvK/7/hfoHAAD//wMAUEsBAi0A&#10;FAAGAAgAAAAhALaDOJL+AAAA4QEAABMAAAAAAAAAAAAAAAAAAAAAAFtDb250ZW50X1R5cGVzXS54&#10;bWxQSwECLQAUAAYACAAAACEAOP0h/9YAAACUAQAACwAAAAAAAAAAAAAAAAAvAQAAX3JlbHMvLnJl&#10;bHNQSwECLQAUAAYACAAAACEA2XGXZQkDAADmBQAADgAAAAAAAAAAAAAAAAAuAgAAZHJzL2Uyb0Rv&#10;Yy54bWxQSwECLQAUAAYACAAAACEArP8Zcd8AAAAKAQAADwAAAAAAAAAAAAAAAABjBQAAZHJzL2Rv&#10;d25yZXYueG1sUEsFBgAAAAAEAAQA8wAAAG8GAAAAAA==&#10;" fillcolor="window" strokecolor="#bfbfbf"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H</w:t>
                      </w:r>
                      <w:r w:rsidRPr="00A13D9C">
                        <w:rPr>
                          <w:b/>
                          <w:sz w:val="44"/>
                          <w:szCs w:val="44"/>
                          <w:lang w:val="uk-UA"/>
                        </w:rPr>
                        <w:t>Р</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13568" behindDoc="0" locked="0" layoutInCell="1" allowOverlap="1" wp14:anchorId="2F52C689" wp14:editId="15973576">
                <wp:simplePos x="0" y="0"/>
                <wp:positionH relativeFrom="column">
                  <wp:posOffset>3651885</wp:posOffset>
                </wp:positionH>
                <wp:positionV relativeFrom="paragraph">
                  <wp:posOffset>264160</wp:posOffset>
                </wp:positionV>
                <wp:extent cx="688340" cy="609600"/>
                <wp:effectExtent l="57150" t="57150" r="54610" b="57150"/>
                <wp:wrapNone/>
                <wp:docPr id="250" name="Скругленный прямоугольник 25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G</w:t>
                            </w:r>
                            <w:r w:rsidRPr="00CF2C61">
                              <w:rPr>
                                <w:b/>
                                <w:sz w:val="44"/>
                                <w:szCs w:val="44"/>
                                <w:lang w:val="uk-UA"/>
                              </w:rP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0" o:spid="_x0000_s1155" style="position:absolute;left:0;text-align:left;margin-left:287.55pt;margin-top:20.8pt;width:54.2pt;height:4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FpCAMAAOYFAAAOAAAAZHJzL2Uyb0RvYy54bWysVM1uEzEQviPxDtbe6SZpm7ZRkypqFYRU&#10;2qgt6tnxerMreW1jOz/lhMQRJJ6BZ0BI0NLyCps34rN3k/SHA0LksJnxjD/PfPOzfzAvBJlyY3Ml&#10;u1FzoxERLplKcjnuRm8uBi92I2IdlQkVSvJudMVtdNB7/mx/pju8pTIlEm4IQKTtzHQ3ypzTnTi2&#10;LOMFtRtKcwljqkxBHVQzjhNDZ0AvRNxqNNrxTJlEG8W4tTg9qoxRL+CnKWfuNE0td0R0I8TmwteE&#10;78h/494+7YwN1VnO6jDoP0RR0Fzi0RXUEXWUTEz+BKrImVFWpW6DqSJWaZozHnJANs3Go2zOM6p5&#10;yAXkWL2iyf4/WHYyHRqSJ92otQ1+JC1QpPJLeb14v/hQfi1vym/lbXm7+Fj+IOUvHH4uf5Z3wXRX&#10;3iw+wfi9vCb+MqicadsB4rkemlqzED0v89QU/h8Zk3mg/2pFP587wnDY3t3d3EIQDKZ2Y6/dCJjx&#10;+rI21r3kqiBe6EZGTWRyhhIH5un02Dq8Cv+ln3/QKpEng1yIoFzZQ2HIlKIb0ESJmkVEUOtw2I0G&#10;4efTAMSDa0KSmSdoCxERRtGmqaAOYqFBnJXjiFAxRv8zZ0IsD27bv3jUBycmxWuVVMHtbDdW2Vf3&#10;n0blszyiNqtuhCfr4IX0eDy0f0UKEmJc8s3EGxiKbGhNojIuU/UADIySzmMgmHycubN8TEyOQXaZ&#10;4XyIjJMcRAUXz9Ea0uoKesSnXFzU0FZgfJd8BofYN0jVEl5y89E89F6ztef9/NlIJVfoSKOqUbWa&#10;DXIkeowqDanBbKIE2DfuFJ9UKNRF1VJEMmXe/enc+2NkYI3IDLOOmr2dUMNR/FcSw7TX3PJ954Ky&#10;tb3TgmLuW0b3LXJSHCo0UBObTbMgen8nlmJqVHGJtdT3r8JEJcPbVXfUyqGDDhMWG+P9fpCxEDR1&#10;x/JcMw/uq+BLfDG/pEbXlDrMyola7gXaedT0la+/KVV/4lSah4lY84ou8gqWSeinuu5+W93Xg9d6&#10;Pfd+AwAA//8DAFBLAwQUAAYACAAAACEAp9T1it8AAAAKAQAADwAAAGRycy9kb3ducmV2LnhtbEyP&#10;QU+EMBCF7yb+h2ZMvLkFV2CDlI3ZRONJI2s8d+lYUDoltOyiv97xpMfJ+/LeN9V2cYM44hR6TwrS&#10;VQICqfWmJ6vgdX9/tQERoiajB0+o4AsDbOvzs0qXxp/oBY9NtIJLKJRaQRfjWEoZ2g6dDis/InH2&#10;7ienI5+TlWbSJy53g7xOklw63RMvdHrEXYftZzM7BTtXFP75++3Jz2E/ZQ+PtvlorFKXF8vdLYiI&#10;S/yD4Vef1aFmp4OfyQQxKMiKLGVUwU2ag2Ag36wzEAcm10UOsq7k/xfqHwAAAP//AwBQSwECLQAU&#10;AAYACAAAACEAtoM4kv4AAADhAQAAEwAAAAAAAAAAAAAAAAAAAAAAW0NvbnRlbnRfVHlwZXNdLnht&#10;bFBLAQItABQABgAIAAAAIQA4/SH/1gAAAJQBAAALAAAAAAAAAAAAAAAAAC8BAABfcmVscy8ucmVs&#10;c1BLAQItABQABgAIAAAAIQD3UoFpCAMAAOYFAAAOAAAAAAAAAAAAAAAAAC4CAABkcnMvZTJvRG9j&#10;LnhtbFBLAQItABQABgAIAAAAIQCn1PWK3wAAAAoBAAAPAAAAAAAAAAAAAAAAAGIFAABkcnMvZG93&#10;bnJldi54bWxQSwUGAAAAAAQABADzAAAAbgYAAAAA&#10;" fillcolor="window" strokecolor="#bfbfbf"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G</w:t>
                      </w:r>
                      <w:r w:rsidRPr="00CF2C61">
                        <w:rPr>
                          <w:b/>
                          <w:sz w:val="44"/>
                          <w:szCs w:val="44"/>
                          <w:lang w:val="uk-UA"/>
                        </w:rPr>
                        <w:t>П</w:t>
                      </w:r>
                    </w:p>
                  </w:txbxContent>
                </v:textbox>
              </v:roundrect>
            </w:pict>
          </mc:Fallback>
        </mc:AlternateContent>
      </w:r>
      <w:r>
        <w:rPr>
          <w:noProof/>
          <w:sz w:val="32"/>
          <w:szCs w:val="32"/>
          <w:lang w:eastAsia="ru-RU"/>
        </w:rPr>
        <mc:AlternateContent>
          <mc:Choice Requires="wps">
            <w:drawing>
              <wp:anchor distT="0" distB="0" distL="114300" distR="114300" simplePos="0" relativeHeight="252012544" behindDoc="0" locked="0" layoutInCell="1" allowOverlap="1" wp14:anchorId="64EAB27A" wp14:editId="1ACDDE85">
                <wp:simplePos x="0" y="0"/>
                <wp:positionH relativeFrom="column">
                  <wp:posOffset>2962275</wp:posOffset>
                </wp:positionH>
                <wp:positionV relativeFrom="paragraph">
                  <wp:posOffset>261620</wp:posOffset>
                </wp:positionV>
                <wp:extent cx="688340" cy="609600"/>
                <wp:effectExtent l="57150" t="57150" r="54610" b="57150"/>
                <wp:wrapNone/>
                <wp:docPr id="251" name="Скругленный прямоугольник 25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F</w:t>
                            </w:r>
                            <w:r w:rsidRPr="00CF2C61">
                              <w:rPr>
                                <w:b/>
                                <w:sz w:val="44"/>
                                <w:szCs w:val="44"/>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1" o:spid="_x0000_s1156" style="position:absolute;left:0;text-align:left;margin-left:233.25pt;margin-top:20.6pt;width:54.2pt;height:4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Y4DwMAAOoFAAAOAAAAZHJzL2Uyb0RvYy54bWysVM1uEzEQviPxDpbvdJM0LWnUpKpaBSEV&#10;GrVFPTteb3Ylr21s56eckDiCxDPwDAgJWlpeYfNGfPZu27RwQuSwmfGMv5n5Zsa7e8tSkrmwrtBq&#10;QNsbLUqE4jot1HRA35yNnvUocZ6plEmtxIBeCEf3hk+f7C5MX3R0rmUqLAGIcv2FGdDce9NPEsdz&#10;UTK3oY1QMGbalsxDtdMktWwB9FImnVZrO1lomxqruXAOp4e1kQ4jfpYJ7o+zzAlP5IAiNx+/Nn4n&#10;4ZsMd1l/apnJC96kwf4hi5IVCkHvoA6ZZ2Rmiz+gyoJb7XTmN7guE51lBRexBlTTbj2q5jRnRsRa&#10;QI4zdzS5/wfLX8/HlhTpgHa22pQoVqJJ1ZfqcvV+9aH6Wl1V36rr6nr1sfpBql84/Fz9rG6i6aa6&#10;Wn2C8Xt1ScJlULkwrg/EUzO2jeYgBl6WmS3DPyomy0j/xR39YukJx+F2r7fZRZM4TNutne1WbE9y&#10;f9lY518IXZIgDKjVM5WeoMWReTY/ch5R4X/rFwI6LYt0VEgZlQt3IC2ZM0wDhijVC0okcx6HAzqK&#10;v4glZ+UrndZ+va3WXSIu3o8xHuBKRRaBwS48CWeY40wyD7E0YNapKSVMTrEg3NsY4MHtGnU9qzNQ&#10;spYZEljLYb2gUOkhc3l9OaKGPoADqULBIq5ATQy44EKJzTQYOBptWUOktj7XzRKMrFa+XgtZTHN/&#10;UkyJLbDMPrdCjJFWWoCs6IIwa5DO1NATMRfyrIF2EivcpFQ7JGFI6rEIkl9OlnH+2pux3eFsotML&#10;TKXV9bo6w0cFCj1Cp8bMYj/BMt4cf4xPJjWo141ESa7tu7+dB3+sDayULLDvaMvbGbMCNL9UWKid&#10;djfMno9Kd+t5B4pdt0zWLWpWHmgMEVYG2UUx+Ht5K2ZWl+d4mvZDVJiY4ohdD0CjHHjoMOFx42J/&#10;P8p4FAzzR+rU8AAeOhVafLY8Z9Y0lHoMx2t9+zaw/qPBr33DTaX3Z15nRdyKe14xHkHBgxIHpel7&#10;eLHW9eh1/0QPfwMAAP//AwBQSwMEFAAGAAgAAAAhAHoH/gXgAAAACgEAAA8AAABkcnMvZG93bnJl&#10;di54bWxMj8FOwzAMhu9IvENkJG4sXdk6VppOExIXOKBtSFy9xm2qNUlpsrV7e8wJbrb86ff3F5vJ&#10;duJCQ2i9UzCfJSDIVV63rlHweXh9eAIRIjqNnXek4EoBNuXtTYG59qPb0WUfG8EhLuSowMTY51KG&#10;ypDFMPM9Ob7VfrAYeR0aqQccOdx2Mk2STFpsHX8w2NOLoeq0P1sF3+/bdF2bWu+ar/Hj0L7FK56i&#10;Uvd30/YZRKQp/sHwq8/qULLT0Z+dDqJTsMiyJaM8zFMQDCxXizWII5OPqxRkWcj/FcofAAAA//8D&#10;AFBLAQItABQABgAIAAAAIQC2gziS/gAAAOEBAAATAAAAAAAAAAAAAAAAAAAAAABbQ29udGVudF9U&#10;eXBlc10ueG1sUEsBAi0AFAAGAAgAAAAhADj9If/WAAAAlAEAAAsAAAAAAAAAAAAAAAAALwEAAF9y&#10;ZWxzLy5yZWxzUEsBAi0AFAAGAAgAAAAhAMOC1jgPAwAA6gUAAA4AAAAAAAAAAAAAAAAALgIAAGRy&#10;cy9lMm9Eb2MueG1sUEsBAi0AFAAGAAgAAAAhAHoH/gXgAAAACgEAAA8AAAAAAAAAAAAAAAAAaQUA&#10;AGRycy9kb3ducmV2LnhtbFBLBQYAAAAABAAEAPMAAAB2BgAAAAA=&#10;" fillcolor="#d9d9d9" strokecolor="windowText"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F</w:t>
                      </w:r>
                      <w:r w:rsidRPr="00CF2C61">
                        <w:rPr>
                          <w:b/>
                          <w:sz w:val="44"/>
                          <w:szCs w:val="44"/>
                          <w:lang w:val="uk-UA"/>
                        </w:rPr>
                        <w:t>А</w:t>
                      </w:r>
                    </w:p>
                  </w:txbxContent>
                </v:textbox>
              </v:roundrect>
            </w:pict>
          </mc:Fallback>
        </mc:AlternateContent>
      </w:r>
      <w:r>
        <w:rPr>
          <w:noProof/>
          <w:sz w:val="32"/>
          <w:szCs w:val="32"/>
          <w:lang w:eastAsia="ru-RU"/>
        </w:rPr>
        <mc:AlternateContent>
          <mc:Choice Requires="wps">
            <w:drawing>
              <wp:anchor distT="0" distB="0" distL="114300" distR="114300" simplePos="0" relativeHeight="252026880" behindDoc="0" locked="0" layoutInCell="1" allowOverlap="1" wp14:anchorId="66DE52E1" wp14:editId="7A1E7546">
                <wp:simplePos x="0" y="0"/>
                <wp:positionH relativeFrom="column">
                  <wp:posOffset>2266950</wp:posOffset>
                </wp:positionH>
                <wp:positionV relativeFrom="paragraph">
                  <wp:posOffset>247015</wp:posOffset>
                </wp:positionV>
                <wp:extent cx="688340" cy="609600"/>
                <wp:effectExtent l="57150" t="57150" r="54610" b="57150"/>
                <wp:wrapNone/>
                <wp:docPr id="259" name="Скругленный прямоугольник 25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D</w:t>
                            </w:r>
                            <w:r>
                              <w:rPr>
                                <w:b/>
                                <w:sz w:val="44"/>
                                <w:szCs w:val="44"/>
                                <w:lang w:val="uk-UA"/>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9" o:spid="_x0000_s1157" style="position:absolute;left:0;text-align:left;margin-left:178.5pt;margin-top:19.45pt;width:54.2pt;height:4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lUEAMAAOoFAAAOAAAAZHJzL2Uyb0RvYy54bWysVM1uEzEQviPxDpbvdJO0DWnUtIpaBSEV&#10;GrVFPTteb3Ylr21s56eckDiCxDPwDAgJWlpeYfNGfPZu27RwQuSwmfGMP89887O7vywlmQvrCq0G&#10;tL3RokQortNCTQf0zdnoWY8S55lKmdRKDOiFcHR/7+mT3YXpi47OtUyFJQBRrr8wA5p7b/pJ4ngu&#10;SuY2tBEKxkzbknmodpqkli2AXsqk02p1k4W2qbGaC+dwelgb6V7EzzLB/XGWOeGJHFDE5uPXxu8k&#10;fJO9XdafWmbygjdhsH+IomSFwqN3UIfMMzKzxR9QZcGtdjrzG1yXic6ygouYA7Jptx5lc5ozI2Iu&#10;IMeZO5rc/4Plr+djS4p0QDvbO5QoVqJI1ZfqcvV+9aH6Wl1V36rr6nr1sfpBql84/Fz9rG6i6aa6&#10;Wn2C8Xt1ScJlULkwrg/EUzO2jeYgBl6WmS3DPzImy0j/xR39YukJx2G319vcQpE4TN3WTrcVy5Pc&#10;XzbW+RdClyQIA2r1TKUnKHFkns2PnMer8L/1Cw86LYt0VEgZlQt3IC2ZM3QDmijVC0okcx6HAzqK&#10;v4glZ+UrndZ+ve3WXSAu3o9vPMCViiwCg1vwJJyhjzPJPMTSgFmnppQwOcWAcG/jAw9u16jrUZ2B&#10;krXIEMBaDOsJhUwPmcvryxE11AEcSBUSFnEEamLABRdKbKbBwFFoyxoitfW5boZgZLXy9VjIYpr7&#10;k2JKbIFh9rkVYoyw0gJkRRc8swbpTA09EXMhzxpoJzHCTUi1QxKapG6LIPnlZBn7r73ZDn7hbKLT&#10;C3Sl1fW4OsNHBRI9QqXGzGI+wTJ2jj/GJ5Ma1OtGoiTX9t3fzoM/xgZWShaYd5Tl7YxZAZpfKgzU&#10;Tnsr9J6Pytb28w4Uu26ZrFvUrDzQaKI2tpvhUQz+Xt6KmdXlOVbTMLwKE1Mcb9cN0CgHHjpMWG5c&#10;DIdRxlIwzB+pU8MDeKhUKPHZ8pxZ01Dq0Ryv9e1uYP1HjV/7hptKD2deZ0Wcinte0R5BwUKJjdLU&#10;PWysdT163a/ovd8AAAD//wMAUEsDBBQABgAIAAAAIQADwAfh4AAAAAoBAAAPAAAAZHJzL2Rvd25y&#10;ZXYueG1sTI/BTsMwDIbvSLxDZCRuLGXrxlqaThMSFzigbUhcvSZtqjVJaby1e3vMCW62/On39xeb&#10;yXXiYobYBq/gcZaAML4KuvWNgs/D68MaRCT0GrvgjYKribApb28KzHUY/c5c9tQIDvExRwWWqM+l&#10;jJU1DuMs9MbzrQ6DQ+J1aKQecORw18l5kqykw9bzB4u9ebGmOu3PTsH3+3ae1bbWu+Zr/Di0b3TF&#10;Eyl1fzdtn0GQmegPhl99VoeSnY7h7HUUnYLF8om7EA/rDAQD6WqZgjgyuUgzkGUh/1cofwAAAP//&#10;AwBQSwECLQAUAAYACAAAACEAtoM4kv4AAADhAQAAEwAAAAAAAAAAAAAAAAAAAAAAW0NvbnRlbnRf&#10;VHlwZXNdLnhtbFBLAQItABQABgAIAAAAIQA4/SH/1gAAAJQBAAALAAAAAAAAAAAAAAAAAC8BAABf&#10;cmVscy8ucmVsc1BLAQItABQABgAIAAAAIQD4TulUEAMAAOoFAAAOAAAAAAAAAAAAAAAAAC4CAABk&#10;cnMvZTJvRG9jLnhtbFBLAQItABQABgAIAAAAIQADwAfh4AAAAAoBAAAPAAAAAAAAAAAAAAAAAGoF&#10;AABkcnMvZG93bnJldi54bWxQSwUGAAAAAAQABADzAAAAdwYAAAAA&#10;" fillcolor="#d9d9d9" strokecolor="windowText" strokeweight="2pt">
                <v:textbox>
                  <w:txbxContent>
                    <w:p w:rsidR="00C73C76" w:rsidRPr="00CF2C61" w:rsidRDefault="00C73C76" w:rsidP="005F2B12">
                      <w:pPr>
                        <w:jc w:val="center"/>
                        <w:rPr>
                          <w:b/>
                          <w:sz w:val="40"/>
                          <w:szCs w:val="40"/>
                          <w:lang w:val="en-US"/>
                        </w:rPr>
                      </w:pPr>
                      <w:r>
                        <w:rPr>
                          <w:b/>
                          <w:sz w:val="40"/>
                          <w:szCs w:val="40"/>
                          <w:vertAlign w:val="superscript"/>
                          <w:lang w:val="en-US"/>
                        </w:rPr>
                        <w:t>D</w:t>
                      </w:r>
                      <w:r>
                        <w:rPr>
                          <w:b/>
                          <w:sz w:val="44"/>
                          <w:szCs w:val="44"/>
                          <w:lang w:val="uk-UA"/>
                        </w:rPr>
                        <w:t>В</w:t>
                      </w:r>
                    </w:p>
                  </w:txbxContent>
                </v:textbox>
              </v:roundrect>
            </w:pict>
          </mc:Fallback>
        </mc:AlternateContent>
      </w:r>
      <w:r>
        <w:rPr>
          <w:noProof/>
          <w:sz w:val="32"/>
          <w:szCs w:val="32"/>
          <w:lang w:eastAsia="ru-RU"/>
        </w:rPr>
        <mc:AlternateContent>
          <mc:Choice Requires="wps">
            <w:drawing>
              <wp:anchor distT="0" distB="0" distL="114300" distR="114300" simplePos="0" relativeHeight="252035072" behindDoc="0" locked="0" layoutInCell="1" allowOverlap="1" wp14:anchorId="7D860213" wp14:editId="190A98A7">
                <wp:simplePos x="0" y="0"/>
                <wp:positionH relativeFrom="column">
                  <wp:posOffset>1578610</wp:posOffset>
                </wp:positionH>
                <wp:positionV relativeFrom="paragraph">
                  <wp:posOffset>262255</wp:posOffset>
                </wp:positionV>
                <wp:extent cx="688340" cy="609600"/>
                <wp:effectExtent l="57150" t="57150" r="54610" b="571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S</w:t>
                            </w:r>
                            <w:r>
                              <w:rPr>
                                <w:b/>
                                <w:sz w:val="44"/>
                                <w:szCs w:val="44"/>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7" o:spid="_x0000_s1158" style="position:absolute;left:0;text-align:left;margin-left:124.3pt;margin-top:20.65pt;width:54.2pt;height:4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eHEAMAAOoFAAAOAAAAZHJzL2Uyb0RvYy54bWysVM1OGzEQvlfqO1i+l01CCBARUARKVYkC&#10;AirOjtebXclru7bz11OlHlupz9BnqCq1UOgrLG/Uz94FAu2pag6bGc/488w3Pzt7i1KSmbCu0GpA&#10;22stSoTiOi3UZEDfnI9ebFHiPFMpk1qJAV0KR/d2nz/bmZu+6Ohcy1RYAhDl+nMzoLn3pp8kjuei&#10;ZG5NG6FgzLQtmYdqJ0lq2RzopUw6rVYvmWubGqu5cA6nB7WR7kb8LBPcH2eZE57IAUVsPn5t/I7D&#10;N9ndYf2JZSYveBMG+4coSlYoPHoPdcA8I1Nb/AFVFtxqpzO/xnWZ6CwruIg5IJt260k2ZzkzIuYC&#10;cpy5p8n9P1h+NDuxpEgHtLO5SYliJYpUfakub9/ffqi+VlfVt+q6ur79WP0g1S8cfq5+VjfRdFNd&#10;3X6C8Xt1ScJlUDk3rg/EM3NiG81BDLwsMluGf2RMFpH+5T39YuEJx2Fva2u9iyJxmHqt7V4rlid5&#10;uGys8y+FLkkQBtTqqUpPUeLIPJsdOo9X4X/nFx50WhbpqJAyKku3Ly2ZMXQDmijVc0okcx6HAzqK&#10;v4glp+VrndZ+Wxut+0BcvB/feIQrFZmDwY0uPAln6ONMMg+xNGDWqQklTE4wINzb+MCj2zXqalTn&#10;oGQlMgSwEsNqQiHTA+by+nJEDXUAB1KFhEUcgZoYcMGFEutpMHAU2rKGSG19rpshGFmtfD0Wspjk&#10;/rSYEFtgmH1uhThBWGkBsqILnlmBdKaGHouZkOcNtJMY4Sak2iEJTVK3RZD8YryI/dde7wS/cDbW&#10;6RJdaXU9rs7wUYFED1GpE2Yxn2AZO8cf45NJDep1I1GSa/vub+fBH2MDKyVzzDvK8nbKrADNrxQG&#10;arvdDb3no9Ld2OxAsauW8apFTct9jSZqY7sZHsXg7+WdmFldXmA1DcOrMDHF8XbdAI2y76HDhOXG&#10;xXAYZSwFw/yhOjM8gIdKhRKfLy6YNQ2lHs1xpO92A+s/afzaN9xUejj1OiviVDzwivYIChZKbJSm&#10;7mFjrerR62FF7/4GAAD//wMAUEsDBBQABgAIAAAAIQD015hW4AAAAAoBAAAPAAAAZHJzL2Rvd25y&#10;ZXYueG1sTI/BTsMwEETvSPyDtUjcqNOktCXEqSokLnBAbZG4uvEmjhqvQ+w26d+znOC42qeZN8Vm&#10;cp244BBaTwrmswQEUuVNS42Cz8PrwxpEiJqM7jyhgisG2JS3N4XOjR9ph5d9bASHUMi1Ahtjn0sZ&#10;KotOh5nvkfhX+8HpyOfQSDPokcNdJ9MkWUqnW+IGq3t8sVid9men4Pt9mz7Vtja75mv8OLRv8apP&#10;Uan7u2n7DCLiFP9g+NVndSjZ6ejPZILoFKSL9ZJRBYt5BoKB7HHF445MZqsMZFnI/xPKHwAAAP//&#10;AwBQSwECLQAUAAYACAAAACEAtoM4kv4AAADhAQAAEwAAAAAAAAAAAAAAAAAAAAAAW0NvbnRlbnRf&#10;VHlwZXNdLnhtbFBLAQItABQABgAIAAAAIQA4/SH/1gAAAJQBAAALAAAAAAAAAAAAAAAAAC8BAABf&#10;cmVscy8ucmVsc1BLAQItABQABgAIAAAAIQC55yeHEAMAAOoFAAAOAAAAAAAAAAAAAAAAAC4CAABk&#10;cnMvZTJvRG9jLnhtbFBLAQItABQABgAIAAAAIQD015hW4AAAAAoBAAAPAAAAAAAAAAAAAAAAAGoF&#10;AABkcnMvZG93bnJldi54bWxQSwUGAAAAAAQABADzAAAAdwYAAAAA&#10;" fillcolor="#d9d9d9" strokecolor="windowText" strokeweight="2pt">
                <v:textbox>
                  <w:txbxContent>
                    <w:p w:rsidR="00C73C76" w:rsidRPr="00CF2C61" w:rsidRDefault="00C73C76" w:rsidP="005F2B12">
                      <w:pPr>
                        <w:jc w:val="center"/>
                        <w:rPr>
                          <w:b/>
                          <w:sz w:val="40"/>
                          <w:szCs w:val="40"/>
                          <w:lang w:val="en-US"/>
                        </w:rPr>
                      </w:pPr>
                      <w:r>
                        <w:rPr>
                          <w:b/>
                          <w:sz w:val="40"/>
                          <w:szCs w:val="40"/>
                          <w:vertAlign w:val="superscript"/>
                          <w:lang w:val="en-US"/>
                        </w:rPr>
                        <w:t>S</w:t>
                      </w:r>
                      <w:r>
                        <w:rPr>
                          <w:b/>
                          <w:sz w:val="44"/>
                          <w:szCs w:val="44"/>
                          <w:lang w:val="uk-UA"/>
                        </w:rPr>
                        <w:t>І</w:t>
                      </w:r>
                    </w:p>
                  </w:txbxContent>
                </v:textbox>
              </v:roundrect>
            </w:pict>
          </mc:Fallback>
        </mc:AlternateContent>
      </w:r>
      <w:r>
        <w:rPr>
          <w:noProof/>
          <w:sz w:val="32"/>
          <w:szCs w:val="32"/>
          <w:lang w:eastAsia="ru-RU"/>
        </w:rPr>
        <mc:AlternateContent>
          <mc:Choice Requires="wps">
            <w:drawing>
              <wp:anchor distT="0" distB="0" distL="114300" distR="114300" simplePos="0" relativeHeight="252047360" behindDoc="0" locked="0" layoutInCell="1" allowOverlap="1" wp14:anchorId="468EFAFC" wp14:editId="763F77DA">
                <wp:simplePos x="0" y="0"/>
                <wp:positionH relativeFrom="column">
                  <wp:posOffset>886460</wp:posOffset>
                </wp:positionH>
                <wp:positionV relativeFrom="paragraph">
                  <wp:posOffset>259715</wp:posOffset>
                </wp:positionV>
                <wp:extent cx="688340" cy="609600"/>
                <wp:effectExtent l="57150" t="57150" r="54610" b="57150"/>
                <wp:wrapNone/>
                <wp:docPr id="307" name="Скругленный прямоугольник 30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slope"/>
                        </a:sp3d>
                      </wps:spPr>
                      <wps:txbx>
                        <w:txbxContent>
                          <w:p w:rsidR="00C73C76" w:rsidRPr="00A1040F" w:rsidRDefault="00C73C76" w:rsidP="005F2B12">
                            <w:pPr>
                              <w:jc w:val="center"/>
                              <w:rPr>
                                <w:b/>
                                <w:sz w:val="44"/>
                                <w:szCs w:val="44"/>
                                <w:lang w:val="en-US"/>
                              </w:rPr>
                            </w:pPr>
                            <w:r w:rsidRPr="00A1040F">
                              <w:rPr>
                                <w:b/>
                                <w:sz w:val="40"/>
                                <w:szCs w:val="40"/>
                                <w:vertAlign w:val="superscript"/>
                                <w:lang w:val="en-US"/>
                              </w:rPr>
                              <w:t>A</w:t>
                            </w:r>
                            <w:r w:rsidRPr="003E5F61">
                              <w:rPr>
                                <w:b/>
                                <w:sz w:val="44"/>
                                <w:szCs w:val="44"/>
                                <w:lang w:val="uk-UA"/>
                              </w:rPr>
                              <w:t>Ф</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7" o:spid="_x0000_s1159" style="position:absolute;left:0;text-align:left;margin-left:69.8pt;margin-top:20.45pt;width:54.2pt;height:4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hSEAMAAOoFAAAOAAAAZHJzL2Uyb0RvYy54bWysVEtuFDEQ3SNxB8t70vPJd5ROFCUahBSS&#10;KAnK2uN2T7fkto3t+YQVEkuQOANnQEiQkHCFnhvx7O4kk8AKMYueKlf5uerVZ3t3XkkyFdaVWqW0&#10;u9KhRCius1KNU/rmfPhikxLnmcqY1Eqk9FI4urvz/Nn2zAxETxdaZsISgCg3mJmUFt6bQZI4XoiK&#10;uRVthIIx17ZiHqodJ5llM6BXMul1OuvJTNvMWM2Fczg9aIx0J+LnueD+OM+d8ESmFLH5+LXxOwrf&#10;ZGebDcaWmaLkbRjsH6KoWKnw6D3UAfOMTGz5B1RVcqudzv0K11Wi87zkIuaAbLqdJ9mcFcyImAvI&#10;ceaeJvf/YPnR9MSSMktpv7NBiWIVilR/qa8W7xcf6q/1df2tvqlvFh/rH6T+hcPP9c/6Nppu6+vF&#10;Jxi/11ckXAaVM+MGQDwzJ7bVHMTAyzy3VfhHxmQe6b+8p1/MPeE4XN/c7K+iSBym9c7WeieWJ3m4&#10;bKzzL4WuSBBSavVEZacocWSeTQ+dx6vwv/MLDzoty2xYShmVS7cvLZkydAOaKNMzSiRzHocpHcZf&#10;xJKT6rXOGr/Ntc59IC7ej288wpWKzFLaW1uFJ+EMfZxL5iFWBsw6NaaEyTEGhHsbH3h0u0Fdjuoc&#10;lCxFhgCWYlhOKGR6wFzRXI6ooQ7gQKqQsIgj0BADLrhQop8FA0ehLWuJ1NYXuh2CodXKN2Mhy3Hh&#10;T8sxsSWG2RdWiBOElZUgK7rgmSVIZxrokZgKed5CO4kRbkNqHJLQJE1bBMnPR/PYf91+P/iFs5HO&#10;LtGVVjfj6gwflkj0EJU6YRbzCZaxc/wxPrnUoF63EiWFtu/+dh78MTawUjLDvKMsbyfMCtD8SmGg&#10;trqrofd8VFbXNnpQ7LJltGxRk2pfo4m62G6GRzH4e3kn5lZXF1hNe+FVmJjieLtpgFbZ99BhwnLj&#10;Ym8vylgKhvlDdWZ4AA+VCiU+n18wa1pKPZrjSN/tBjZ40viNb7ip9N7E67yMU/HAK9ojKFgosVHa&#10;uoeNtaxHr4cVvfMbAAD//wMAUEsDBBQABgAIAAAAIQBu0G1X3gAAAAoBAAAPAAAAZHJzL2Rvd25y&#10;ZXYueG1sTI/NTsMwEITvSLyDtUjcqEOooibEqSokLnBA/ZG4bmMnjhqvQ+w26duzPcFxNKOZb8r1&#10;7HpxMWPoPCl4XiQgDNVed9QqOOzfn1YgQkTS2HsyCq4mwLq6vyux0H6irbnsYiu4hEKBCmyMQyFl&#10;qK1xGBZ+MMRe40eHkeXYSj3ixOWul2mSZNJhR7xgcTBv1tSn3dkp+PncpHljG71tv6evffcRr3iK&#10;Sj0+zJtXENHM8S8MN3xGh4qZjv5MOoie9UuecVTBMslBcCBdrvjc8eZkOciqlP8vVL8AAAD//wMA&#10;UEsBAi0AFAAGAAgAAAAhALaDOJL+AAAA4QEAABMAAAAAAAAAAAAAAAAAAAAAAFtDb250ZW50X1R5&#10;cGVzXS54bWxQSwECLQAUAAYACAAAACEAOP0h/9YAAACUAQAACwAAAAAAAAAAAAAAAAAvAQAAX3Jl&#10;bHMvLnJlbHNQSwECLQAUAAYACAAAACEA+rrIUhADAADqBQAADgAAAAAAAAAAAAAAAAAuAgAAZHJz&#10;L2Uyb0RvYy54bWxQSwECLQAUAAYACAAAACEAbtBtV94AAAAKAQAADwAAAAAAAAAAAAAAAABqBQAA&#10;ZHJzL2Rvd25yZXYueG1sUEsFBgAAAAAEAAQA8wAAAHUGAAAAAA==&#10;" fillcolor="#d9d9d9" strokecolor="windowText" strokeweight="2pt">
                <v:textbox>
                  <w:txbxContent>
                    <w:p w:rsidR="00C73C76" w:rsidRPr="00A1040F" w:rsidRDefault="00C73C76" w:rsidP="005F2B12">
                      <w:pPr>
                        <w:jc w:val="center"/>
                        <w:rPr>
                          <w:b/>
                          <w:sz w:val="44"/>
                          <w:szCs w:val="44"/>
                          <w:lang w:val="en-US"/>
                        </w:rPr>
                      </w:pPr>
                      <w:r w:rsidRPr="00A1040F">
                        <w:rPr>
                          <w:b/>
                          <w:sz w:val="40"/>
                          <w:szCs w:val="40"/>
                          <w:vertAlign w:val="superscript"/>
                          <w:lang w:val="en-US"/>
                        </w:rPr>
                        <w:t>A</w:t>
                      </w:r>
                      <w:r w:rsidRPr="003E5F61">
                        <w:rPr>
                          <w:b/>
                          <w:sz w:val="44"/>
                          <w:szCs w:val="44"/>
                          <w:lang w:val="uk-UA"/>
                        </w:rPr>
                        <w:t>Ф</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46336" behindDoc="0" locked="0" layoutInCell="1" allowOverlap="1" wp14:anchorId="7BE5CC05" wp14:editId="39D0D653">
                <wp:simplePos x="0" y="0"/>
                <wp:positionH relativeFrom="column">
                  <wp:posOffset>-530225</wp:posOffset>
                </wp:positionH>
                <wp:positionV relativeFrom="paragraph">
                  <wp:posOffset>254000</wp:posOffset>
                </wp:positionV>
                <wp:extent cx="1409700" cy="609600"/>
                <wp:effectExtent l="57150" t="57150" r="57150" b="57150"/>
                <wp:wrapNone/>
                <wp:docPr id="306" name="Скругленный прямоугольник 306"/>
                <wp:cNvGraphicFramePr/>
                <a:graphic xmlns:a="http://schemas.openxmlformats.org/drawingml/2006/main">
                  <a:graphicData uri="http://schemas.microsoft.com/office/word/2010/wordprocessingShape">
                    <wps:wsp>
                      <wps:cNvSpPr/>
                      <wps:spPr>
                        <a:xfrm>
                          <a:off x="0" y="0"/>
                          <a:ext cx="140970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center"/>
                              <w:rPr>
                                <w:b/>
                                <w:sz w:val="36"/>
                                <w:szCs w:val="36"/>
                                <w:lang w:val="en-US"/>
                              </w:rPr>
                            </w:pPr>
                            <w:r w:rsidRPr="00A1040F">
                              <w:rPr>
                                <w:b/>
                                <w:sz w:val="36"/>
                                <w:szCs w:val="36"/>
                                <w:lang w:val="en-US"/>
                              </w:rPr>
                              <w:t>Caps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6" o:spid="_x0000_s1160" style="position:absolute;left:0;text-align:left;margin-left:-41.75pt;margin-top:20pt;width:111pt;height:4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BRCAMAAOcFAAAOAAAAZHJzL2Uyb0RvYy54bWysVN1OFDEUvjfxHZrey8zCArJhIASyxgRh&#10;Axiuu53OziSdtrbdH7wy8VITn8FnMCYKgq8wvJFfO8OvXhjjXsye03P69Zzv/GxuL2pJZsK6SquM&#10;9pZSSoTiOq/UJKOvT4bPnlPiPFM5k1qJjJ4JR7e3nj7ZnJuBWNallrmwBCDKDeYmo6X3ZpAkjpei&#10;Zm5JG6FgLLStmYdqJ0lu2RzotUyW03QtmWubG6u5cA6ne62RbkX8ohDcHxaFE57IjCI2H782fsfh&#10;m2xtssHEMlNWvAuD/UMUNasUHr2F2mOekamtfoOqK26104Vf4rpOdFFUXMQckE0vfZTNccmMiLmA&#10;HGduaXL/D5YfzEaWVHlGV9I1ShSrUaTmc3N+/e76ffOluWi+NpfN5fWH5jtpfuLwU/OjuYqmq+bi&#10;+iOM35pzEi6DyrlxAyAem5HtNAcx8LIobB3+kTFZRPrPbukXC084Dnv9dGM9RZU4bGvpxhpkwCR3&#10;t411/oXQNQlCRq2eqvwINY7Us9m+863/jV940WlZ5cNKyqicuV1pyYyhHdBFuZ5TIpnzOMzoMP66&#10;Jx9ck4rMM7q82o/RMfRpIZlHoLUBc05NKGFyggHg3sZYHtx2f/FoCE5O61c6b4NbX01vs2/vRyIe&#10;4IYs95gr2xvR1AUvVcATsf9bUsADF0qs5MHAUWXLOhK19aXuJmBotfIBA8FUk9IfVRNiK0yyL60Q&#10;I2ScVyAquqAs9yCdaaHHYibkSQftJOb3hs/okIQOaXsiSH4xXsTm6630g184G+v8DC1pdTurzvBh&#10;hUT3UaURsxhONAgWjj/Ep5AaddGdREmp7ds/nQd/zAyslMwx7KjZmymzAsV/qTBNG71+P2yHqPRX&#10;15eh2PuW8X2Lmta7Gg3Uw2ozPIrB38sbsbC6PsVe2gmvwsQUx9ttd3TKrocOEzYbFzs7UcZGMMzv&#10;q2PDA3ioQijxyeKUWdNR6jEsB/pmMbDBo6ZvfcNNpXemXhdVnIg7XtFFQcE2if3U1T2sq/t69Lrb&#10;z1u/AAAA//8DAFBLAwQUAAYACAAAACEA21yJT94AAAAKAQAADwAAAGRycy9kb3ducmV2LnhtbEyP&#10;wU7DMBBE70j8g7VI3FobStsoxKlQJRAnUFPE2Y23Tkq8jmynDXw9zgluuzuj2TfFZrQdO6MPrSMJ&#10;d3MBDKl2uiUj4WP/PMuAhahIq84RSvjGAJvy+qpQuXYX2uG5ioalEAq5ktDE2Oech7pBq8Lc9UhJ&#10;OzpvVUyrN1x7dUnhtuP3Qqy4VS2lD43qcdtg/VUNVsLWrtfu/efzzQ1h75cvr6Y6VUbK25vx6RFY&#10;xDH+mWHCT+hQJqaDG0gH1kmYZYtlskp4EKnTZFhk6XCYhpUAXhb8f4XyFwAA//8DAFBLAQItABQA&#10;BgAIAAAAIQC2gziS/gAAAOEBAAATAAAAAAAAAAAAAAAAAAAAAABbQ29udGVudF9UeXBlc10ueG1s&#10;UEsBAi0AFAAGAAgAAAAhADj9If/WAAAAlAEAAAsAAAAAAAAAAAAAAAAALwEAAF9yZWxzLy5yZWxz&#10;UEsBAi0AFAAGAAgAAAAhAFFrcFEIAwAA5wUAAA4AAAAAAAAAAAAAAAAALgIAAGRycy9lMm9Eb2Mu&#10;eG1sUEsBAi0AFAAGAAgAAAAhANtciU/eAAAACgEAAA8AAAAAAAAAAAAAAAAAYgUAAGRycy9kb3du&#10;cmV2LnhtbFBLBQYAAAAABAAEAPMAAABtBgAAAAA=&#10;" fillcolor="window" strokecolor="#bfbfbf" strokeweight="2pt">
                <v:textbox>
                  <w:txbxContent>
                    <w:p w:rsidR="00C73C76" w:rsidRPr="00A1040F" w:rsidRDefault="00C73C76" w:rsidP="005F2B12">
                      <w:pPr>
                        <w:jc w:val="center"/>
                        <w:rPr>
                          <w:b/>
                          <w:sz w:val="36"/>
                          <w:szCs w:val="36"/>
                          <w:lang w:val="en-US"/>
                        </w:rPr>
                      </w:pPr>
                      <w:r w:rsidRPr="00A1040F">
                        <w:rPr>
                          <w:b/>
                          <w:sz w:val="36"/>
                          <w:szCs w:val="36"/>
                          <w:lang w:val="en-US"/>
                        </w:rPr>
                        <w:t>Caps Lock</w:t>
                      </w:r>
                    </w:p>
                  </w:txbxContent>
                </v:textbox>
              </v:roundrect>
            </w:pict>
          </mc:Fallback>
        </mc:AlternateContent>
      </w:r>
      <w:r w:rsidR="00036E70">
        <w:rPr>
          <w:noProof/>
          <w:sz w:val="32"/>
          <w:szCs w:val="32"/>
          <w:lang w:eastAsia="ru-RU"/>
        </w:rPr>
        <mc:AlternateContent>
          <mc:Choice Requires="wps">
            <w:drawing>
              <wp:anchor distT="0" distB="0" distL="114300" distR="114300" simplePos="0" relativeHeight="252051456" behindDoc="0" locked="0" layoutInCell="1" allowOverlap="1" wp14:anchorId="1BBB0765" wp14:editId="71176DFA">
                <wp:simplePos x="0" y="0"/>
                <wp:positionH relativeFrom="column">
                  <wp:posOffset>80010</wp:posOffset>
                </wp:positionH>
                <wp:positionV relativeFrom="paragraph">
                  <wp:posOffset>53975</wp:posOffset>
                </wp:positionV>
                <wp:extent cx="409575" cy="0"/>
                <wp:effectExtent l="38100" t="76200" r="0" b="114300"/>
                <wp:wrapNone/>
                <wp:docPr id="304" name="Прямая со стрелкой 304"/>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304" o:spid="_x0000_s1026" type="#_x0000_t32" style="position:absolute;margin-left:6.3pt;margin-top:4.25pt;width:32.25pt;height:0;flip:x;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xXCgIAALYDAAAOAAAAZHJzL2Uyb0RvYy54bWysU8Fu1DAQvSPxD5bvbNLShXa12R52KRwQ&#10;rET5gKnjJJYc2/KYze6t8AP9BH6BSw9A1W9I/oixs10VuCFyGM1kMs9vnl/m59tWs430qKwp+NEk&#10;50waYUtl6oJ/vLx4dsoZBjAlaGtkwXcS+fni6ZN552by2DZWl9IzAjE461zBmxDcLMtQNLIFnFgn&#10;DTUr61sIVPo6Kz10hN7q7DjPX2Sd9aXzVkhEersam3yR8KtKivC+qlAGpgtO3EKKPsWrGLPFHGa1&#10;B9cosacB/8CiBWXo0APUCgKwT179BdUq4S3aKkyEbTNbVUrItANtc5T/sc2HBpxMu5A46A4y4f+D&#10;Fe82a89UWfDn+QlnBlq6pP7rcD3c9Hf9t+GGDZ/7ewrDl+G6v+1/9j/6+/47i1+Tdp3DGUEszdrv&#10;K3RrH4XYVr5llVbuDdkiSUPLsm1SfndQXm4DE/TyJD+bvpxyJh5a2YgQkZzH8FralsWk4Bg8qLoJ&#10;S2sMXa/1Izps3mIgDjT4MBCHjb1QWqdb1oZ1xOUsn5IRBJDZKg2B0tbR+mhqzkDX5GIRfCKMVqsy&#10;jkcg3OFSe7YBMhL5r7TdJZHnTAMGatBG6YmiEIXfRiOfFWAzDqfW6LsASr8yJQs7R6qD97bbz2sT&#10;z5TJwPu9otSjuDG7suUuaZ7FisyRjt0bObrvcU35499t8QsAAP//AwBQSwMEFAAGAAgAAAAhAFgp&#10;2hfZAAAABQEAAA8AAABkcnMvZG93bnJldi54bWxMjk1PwzAQRO9I/Adrkbgg6jRSPxTiVKgSF24t&#10;FedtvCRp43WI3TbNr2fhQo9PM5p5+WpwrTpTHxrPBqaTBBRx6W3DlYHdx9vzElSIyBZbz2TgSgFW&#10;xf1djpn1F97QeRsrJSMcMjRQx9hlWoeyJodh4jtiyb587zAK9pW2PV5k3LU6TZK5dtiwPNTY0bqm&#10;8rg9OQMBk3oWn66pG993m89vOqzHZjTm8WF4fQEVaYj/ZfjVF3UoxGnvT2yDaoXTuTQNLGegJF4s&#10;pqD2f6iLXN/aFz8AAAD//wMAUEsBAi0AFAAGAAgAAAAhALaDOJL+AAAA4QEAABMAAAAAAAAAAAAA&#10;AAAAAAAAAFtDb250ZW50X1R5cGVzXS54bWxQSwECLQAUAAYACAAAACEAOP0h/9YAAACUAQAACwAA&#10;AAAAAAAAAAAAAAAvAQAAX3JlbHMvLnJlbHNQSwECLQAUAAYACAAAACEAzobcVwoCAAC2AwAADgAA&#10;AAAAAAAAAAAAAAAuAgAAZHJzL2Uyb0RvYy54bWxQSwECLQAUAAYACAAAACEAWCnaF9kAAAAFAQAA&#10;DwAAAAAAAAAAAAAAAABkBAAAZHJzL2Rvd25yZXYueG1sUEsFBgAAAAAEAAQA8wAAAGoFAAAAAA==&#10;" strokecolor="windowText" strokeweight="1.5pt">
                <v:stroke endarrow="open"/>
              </v:shape>
            </w:pict>
          </mc:Fallback>
        </mc:AlternateContent>
      </w:r>
    </w:p>
    <w:p w:rsidR="005F2B12" w:rsidRDefault="005F2B12" w:rsidP="00DA7B0F">
      <w:pPr>
        <w:tabs>
          <w:tab w:val="left" w:pos="6204"/>
        </w:tabs>
        <w:spacing w:after="0" w:line="360" w:lineRule="auto"/>
        <w:ind w:firstLine="709"/>
        <w:jc w:val="both"/>
        <w:rPr>
          <w:sz w:val="32"/>
          <w:szCs w:val="32"/>
          <w:lang w:val="uk-UA"/>
        </w:rPr>
      </w:pPr>
      <w:r>
        <w:rPr>
          <w:sz w:val="32"/>
          <w:szCs w:val="32"/>
          <w:lang w:val="uk-UA"/>
        </w:rPr>
        <w:tab/>
      </w:r>
    </w:p>
    <w:p w:rsidR="005F2B12" w:rsidRDefault="00B37517" w:rsidP="00DA7B0F">
      <w:pPr>
        <w:tabs>
          <w:tab w:val="left" w:pos="4703"/>
        </w:tabs>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2065792" behindDoc="0" locked="0" layoutInCell="1" allowOverlap="1" wp14:anchorId="2AE30A2E" wp14:editId="630A5203">
                <wp:simplePos x="0" y="0"/>
                <wp:positionH relativeFrom="column">
                  <wp:posOffset>8712835</wp:posOffset>
                </wp:positionH>
                <wp:positionV relativeFrom="paragraph">
                  <wp:posOffset>334645</wp:posOffset>
                </wp:positionV>
                <wp:extent cx="0" cy="333375"/>
                <wp:effectExtent l="95250" t="38100" r="57150" b="9525"/>
                <wp:wrapNone/>
                <wp:docPr id="351" name="Прямая со стрелкой 35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1" o:spid="_x0000_s1026" type="#_x0000_t32" style="position:absolute;margin-left:686.05pt;margin-top:26.35pt;width:0;height:26.2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1eBgIAALYDAAAOAAAAZHJzL2Uyb0RvYy54bWysU82O0zAQviPxDpbvNO2uyk/UdA8tywVB&#10;JRbus46TWHJsy2Oa9rbwAvsIvAIXDvxonyF5I8ZOqBa4IXwYzY/ny8znL6uLQ6vZXnpU1hR8MZtz&#10;Jo2wpTJ1wd9eXT56yhkGMCVoa2TBjxL5xfrhg1XncnlmG6tL6RmBGMw7V/AmBJdnGYpGtoAz66Sh&#10;YmV9C4FCX2elh47QW52dzeePs8760nkrJCJlt2ORrxN+VUkRXlcVysB0wWm2kKxP9jrabL2CvPbg&#10;GiWmMeAfpmhBGfroCWoLAdh7r/6CapXwFm0VZsK2ma0qJWTagbZZzP/Y5k0DTqZdiBx0J5rw/8GK&#10;V/udZ6os+PlywZmBlh6p/zTcDLf9j/7zcMuGD/0dmeHjcNN/6b/33/q7/iuLt4m7zmFOEBuz81OE&#10;bucjEYfKt6zSyr0jWSRqaFl2SMwfT8zLQ2BiTArKntN5sozA2YgQkZzH8ELalkWn4Bg8qLoJG2sM&#10;Pa/1IzrsX2IYG381xGZjL5XWlIdcG9bRLM/mSxKCABJbpSGQ2zpaH03NGeiaVCyCTwOj1aqM7bEb&#10;j7jRnu2BhET6K213RcNzpgEDFWijdKbZf2uN82wBm7E5leI1yAMo/dyULBwdsQ7e227q1ybWZRLw&#10;tFekeiQ3ete2PCbOsxiROBJlk5Cj+u7H5N//3dY/AQAA//8DAFBLAwQUAAYACAAAACEAlzdHhN4A&#10;AAAMAQAADwAAAGRycy9kb3ducmV2LnhtbEyPQU/DMAyF70j8h8hIXBBLF1SGStMJTeLCbWPi7DWm&#10;KTROabKt668nEwd287Ofnr9XLkfXiQMNofWsYT7LQBDX3rTcaNi+v94/gQgR2WDnmTScKMCyur4q&#10;sTD+yGs6bGIjUgiHAjXYGPtCylBbchhmvidOt08/OIxJDo00Ax5TuOukyrJH6bDl9MFiTytL9fdm&#10;7zQEzGwe707KTW/b9ccPfa2mdtL69mZ8eQYRaYz/ZjjjJ3SoEtPO79kE0SX9sFDz5NWQqwWIs+Nv&#10;s0tTliuQVSkvS1S/AAAA//8DAFBLAQItABQABgAIAAAAIQC2gziS/gAAAOEBAAATAAAAAAAAAAAA&#10;AAAAAAAAAABbQ29udGVudF9UeXBlc10ueG1sUEsBAi0AFAAGAAgAAAAhADj9If/WAAAAlAEAAAsA&#10;AAAAAAAAAAAAAAAALwEAAF9yZWxzLy5yZWxzUEsBAi0AFAAGAAgAAAAhADBwnV4GAgAAtgMAAA4A&#10;AAAAAAAAAAAAAAAALgIAAGRycy9lMm9Eb2MueG1sUEsBAi0AFAAGAAgAAAAhAJc3R4TeAAAADAEA&#10;AA8AAAAAAAAAAAAAAAAAYAQAAGRycy9kb3ducmV2LnhtbFBLBQYAAAAABAAEAPMAAABrBQAAAAA=&#10;" strokecolor="windowText" strokeweight="1.5pt">
                <v:stroke endarrow="open"/>
              </v:shape>
            </w:pict>
          </mc:Fallback>
        </mc:AlternateContent>
      </w:r>
      <w:r>
        <w:rPr>
          <w:noProof/>
          <w:sz w:val="32"/>
          <w:szCs w:val="32"/>
          <w:lang w:eastAsia="ru-RU"/>
        </w:rPr>
        <mc:AlternateContent>
          <mc:Choice Requires="wps">
            <w:drawing>
              <wp:anchor distT="0" distB="0" distL="114300" distR="114300" simplePos="0" relativeHeight="252062720" behindDoc="0" locked="0" layoutInCell="1" allowOverlap="1" wp14:anchorId="1DF92BFC" wp14:editId="7B1935CA">
                <wp:simplePos x="0" y="0"/>
                <wp:positionH relativeFrom="column">
                  <wp:posOffset>8357236</wp:posOffset>
                </wp:positionH>
                <wp:positionV relativeFrom="paragraph">
                  <wp:posOffset>206375</wp:posOffset>
                </wp:positionV>
                <wp:extent cx="1418590" cy="609600"/>
                <wp:effectExtent l="57150" t="57150" r="67310" b="57150"/>
                <wp:wrapNone/>
                <wp:docPr id="350" name="Скругленный прямоугольник 350"/>
                <wp:cNvGraphicFramePr/>
                <a:graphic xmlns:a="http://schemas.openxmlformats.org/drawingml/2006/main">
                  <a:graphicData uri="http://schemas.microsoft.com/office/word/2010/wordprocessingShape">
                    <wps:wsp>
                      <wps:cNvSpPr/>
                      <wps:spPr>
                        <a:xfrm>
                          <a:off x="0" y="0"/>
                          <a:ext cx="141859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right"/>
                              <w:rPr>
                                <w:b/>
                                <w:sz w:val="44"/>
                                <w:szCs w:val="44"/>
                                <w:lang w:val="en-US"/>
                              </w:rPr>
                            </w:pPr>
                            <w:r w:rsidRPr="00A1040F">
                              <w:rPr>
                                <w:b/>
                                <w:sz w:val="44"/>
                                <w:szCs w:val="44"/>
                                <w:lang w:val="en-US"/>
                              </w:rPr>
                              <w:t>Shift</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0" o:spid="_x0000_s1161" style="position:absolute;left:0;text-align:left;margin-left:658.05pt;margin-top:16.25pt;width:111.7pt;height:4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7NCgMAAOcFAAAOAAAAZHJzL2Uyb0RvYy54bWysVEtuFDEQ3SNxB8t70jPJTD6jdKIo0SCk&#10;kERJUNYet3u6JbdtbM8nrJBYgsQZOANCgoSEK3RuxLO7M/mxQIhZ9FS5ys9Vrz6b2/NKkqmwrtQq&#10;pd2lDiVCcZ2VapzSN6fDF+uUOM9UxqRWIqXnwtHtrefPNmdmIJZ1oWUmLAGIcoOZSWnhvRkkieOF&#10;qJhb0kYoGHNtK+ah2nGSWTYDeiWT5U5nNZlpmxmruXAOp3uNkW5F/DwX3B/muROeyJQiNh+/Nn5H&#10;4ZtsbbLB2DJTlLwNg/1DFBUrFR5dQO0xz8jElk+gqpJb7XTul7iuEp3nJRcxB2TT7TzK5qRgRsRc&#10;QI4zC5rc/4PlB9MjS8ospSt98KNYhSLVX+qLm/c3H+qv9WX9rb6qr24+1j9I/QuHn+uf9XU0XdeX&#10;N59g/F5fkHAZVM6MGwDxxBzZVnMQAy/z3FbhHxmTeaT/fEG/mHvCcdjtddf7G4iCw7ba2VjtRNDk&#10;7raxzr8UuiJBSKnVE5Udo8aRejbddx7Pwv/WL7zotCyzYSllVM7drrRkytAO6KJMzyiRzHkcpnQY&#10;fyEPQDy4JhWZpXS530NEhDP0aS6Zh1gZMOfUmBImxxgA7m2M5cFt9xePhuDkpHqtsya4tX5nkX1z&#10;/2lUIcs95ormRnyyDV6qgCdi/zekICEulFjJgoGjypa1JGrrC91OwNBq5QMGginHhT8ux8SWmGRf&#10;WCGOkHFWgqjoEji6g3SmgR6JqZCnLbSTmN9bPqNDEjqk6Ykg+floHpuvu9IPfuFspLNztKTVzaw6&#10;w4clEt1HlY6YxXCiBFg4/hCfXGrURbcSJYW27/50HvwxM7BSMsOwo2ZvJ8wKFP+VwjRtdHs9wPqo&#10;9Ppry1DsfcvovkVNql2NBupitRkexeDv5a2YW12dYS/thFdhYorj7aY7WmXXQ4cJm42LnZ0oYyMY&#10;5vfVieEBPFQhlPh0fsasaSn1GJYDfbsY2OBR0ze+4abSOxOv8zJOxB2v6KKgYJvEfmrrHtbVfT16&#10;3e3nrd8AAAD//wMAUEsDBBQABgAIAAAAIQA/CdqP4AAAAAwBAAAPAAAAZHJzL2Rvd25yZXYueG1s&#10;TI/NTsMwEITvSLyDtUjcqPOjtCXEqVAlEKciUsTZjY0TiNeR7bSBp+/2BLcZ7afZmWoz24EdtQ+9&#10;QwHpIgGmsXWqRyPgff90twYWokQlB4dawI8OsKmvrypZKnfCN31somEUgqGUAroYx5Lz0HbayrBw&#10;o0a6fTpvZSTrDVdenijcDjxLkiW3skf60MlRbzvdfjeTFbC1q5V7/f3YuSnsffH8YpqvxghxezM/&#10;PgCLeo5/MFzqU3WoqdPBTagCG8jn6TIlVkCeFcAuRJHfkzqQytYF8Lri/0fUZwAAAP//AwBQSwEC&#10;LQAUAAYACAAAACEAtoM4kv4AAADhAQAAEwAAAAAAAAAAAAAAAAAAAAAAW0NvbnRlbnRfVHlwZXNd&#10;LnhtbFBLAQItABQABgAIAAAAIQA4/SH/1gAAAJQBAAALAAAAAAAAAAAAAAAAAC8BAABfcmVscy8u&#10;cmVsc1BLAQItABQABgAIAAAAIQBWwO7NCgMAAOcFAAAOAAAAAAAAAAAAAAAAAC4CAABkcnMvZTJv&#10;RG9jLnhtbFBLAQItABQABgAIAAAAIQA/CdqP4AAAAAwBAAAPAAAAAAAAAAAAAAAAAGQFAABkcnMv&#10;ZG93bnJldi54bWxQSwUGAAAAAAQABADzAAAAcQYAAAAA&#10;" fillcolor="window" strokecolor="#bfbfbf" strokeweight="2pt">
                <v:textbox>
                  <w:txbxContent>
                    <w:p w:rsidR="00C73C76" w:rsidRPr="00A1040F" w:rsidRDefault="00C73C76" w:rsidP="005F2B12">
                      <w:pPr>
                        <w:jc w:val="right"/>
                        <w:rPr>
                          <w:b/>
                          <w:sz w:val="44"/>
                          <w:szCs w:val="44"/>
                          <w:lang w:val="en-US"/>
                        </w:rPr>
                      </w:pPr>
                      <w:r w:rsidRPr="00A1040F">
                        <w:rPr>
                          <w:b/>
                          <w:sz w:val="44"/>
                          <w:szCs w:val="44"/>
                          <w:lang w:val="en-US"/>
                        </w:rPr>
                        <w:t>Shift</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63744" behindDoc="0" locked="0" layoutInCell="1" allowOverlap="1" wp14:anchorId="11317F05" wp14:editId="32E2A760">
                <wp:simplePos x="0" y="0"/>
                <wp:positionH relativeFrom="column">
                  <wp:posOffset>7668895</wp:posOffset>
                </wp:positionH>
                <wp:positionV relativeFrom="paragraph">
                  <wp:posOffset>194310</wp:posOffset>
                </wp:positionV>
                <wp:extent cx="688340" cy="609600"/>
                <wp:effectExtent l="57150" t="57150" r="54610" b="5715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9F6CED" w:rsidRDefault="00C73C76" w:rsidP="005F2B12">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 o:spid="_x0000_s1162" style="position:absolute;left:0;text-align:left;margin-left:603.85pt;margin-top:15.3pt;width:54.2pt;height:4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dnCQMAAOYFAAAOAAAAZHJzL2Uyb0RvYy54bWysVM1OGzEQvlfqO1i+lw0hBIgIKAKlqkQB&#10;ARVnx+vNruS1Xdv5oadKPbZSn6HPUFVqodBX2LxRP3sXwk8PVdUcNjOe8Xjmm29me3deSjIV1hVa&#10;9enqSosSobhOCzXu0zdnwxeblDjPVMqkVqJPL4SjuzvPn23PTE+0da5lKixBEOV6M9OnufemlySO&#10;56JkbkUboWDMtC2Zh2rHSWrZDNFLmbRbrW4y0zY1VnPhHE73ayPdifGzTHB/lGVOeCL7FLn5+LXx&#10;OwrfZGeb9caWmbzgTRrsH7IoWaHw6F2ofeYZmdjiSaiy4FY7nfkVrstEZ1nBRawB1ay2HlVzmjMj&#10;Yi0Ax5k7mNz/C8sPp8eWFCl61+pQoliJJlVfqsvF+8WH6mt1VX2rrqvrxcfqB6l+4fBz9bO6iaab&#10;6mrxCcbv1SUJlwHlzLgeIp6aY9toDmLAZZ7ZMvyjYjKP8F/cwS/mnnAcdjc31zpoEoep29rqtmJ7&#10;kuVlY51/KXRJgtCnVk9UeoIWR+TZ9MB5vAr/W7/woNOySIeFlFG5cHvSkikDG0CiVM8okcx5HPbp&#10;MP5CGQjx4JpUZNan7fUOMiKcgaaZZB5iaQCcU2NKmByD/9zbmMuD2+4vHg3JyUn5Wqd1chvrrbvq&#10;6/tPswpV7jOX1zfik03yUoV4ItK/BgUFcaHEWhoMHE22rAFRW5/rZgCGVisfYiCZYpz7k2JMbIFB&#10;9rkV4hgVpwWAii4Bo2VIZ+rQIzEV8qwJ7STG9xbP6JAEgtSUCJKfj+Y199a6wS+cjXR6AUZaXY+q&#10;M3xYoNADdOmYWcwmWoB944/wyaRGX3QjUZJr++5P58EfIwMrJTPMOnr2dsKsQPNfKQzT1mon8M5H&#10;pbO+0YZi71tG9y1qUu5pEGgVm83wKAZ/L2/FzOryHGtpEF6FiSmOt2t2NMqehw4TFhsXg0GUsRAM&#10;8wfq1PAQPHQhtPhsfs6saSD1mJVDfbsXWO8R6WvfcFPpwcTrrIgTscQVLAoKlknkU9P3sK3u69Fr&#10;uZ53fgMAAP//AwBQSwMEFAAGAAgAAAAhANjIJuHeAAAADAEAAA8AAABkcnMvZG93bnJldi54bWxM&#10;j8FOwzAQRO9I/IO1SNyonVY4KMSpUCUQJxAp4uzGixOI11HstIGvxzmV42ieZt+W29n17Ihj6Dwp&#10;yFYCGFLjTUdWwfv+8eYOWIiajO49oYIfDLCtLi9KXRh/ojc81tGyNEKh0AraGIeC89C06HRY+QEp&#10;dZ9+dDqmOFpuRn1K467nayEkd7qjdKHVA+5abL7rySnYuTz3r78fL34K+/H26dnWX7VV6vpqfrgH&#10;FnGOZxgW/aQOVXI6+IlMYH3Ka5HniVWwERLYQmwymQE7LJ2UwKuS/3+i+gMAAP//AwBQSwECLQAU&#10;AAYACAAAACEAtoM4kv4AAADhAQAAEwAAAAAAAAAAAAAAAAAAAAAAW0NvbnRlbnRfVHlwZXNdLnht&#10;bFBLAQItABQABgAIAAAAIQA4/SH/1gAAAJQBAAALAAAAAAAAAAAAAAAAAC8BAABfcmVscy8ucmVs&#10;c1BLAQItABQABgAIAAAAIQCyOjdnCQMAAOYFAAAOAAAAAAAAAAAAAAAAAC4CAABkcnMvZTJvRG9j&#10;LnhtbFBLAQItABQABgAIAAAAIQDYyCbh3gAAAAwBAAAPAAAAAAAAAAAAAAAAAGMFAABkcnMvZG93&#10;bnJldi54bWxQSwUGAAAAAAQABADzAAAAbgYAAAAA&#10;" fillcolor="window" strokecolor="#bfbfbf" strokeweight="2pt">
                <v:textbox>
                  <w:txbxContent>
                    <w:p w:rsidR="00C73C76" w:rsidRPr="009F6CED" w:rsidRDefault="00C73C76" w:rsidP="005F2B12">
                      <w:pPr>
                        <w:jc w:val="center"/>
                        <w:rPr>
                          <w:b/>
                          <w:sz w:val="44"/>
                          <w:szCs w:val="44"/>
                          <w:lang w:val="uk-UA"/>
                        </w:rPr>
                      </w:pPr>
                      <w:r w:rsidRPr="00A917E6">
                        <w:rPr>
                          <w:b/>
                          <w:sz w:val="44"/>
                          <w:szCs w:val="44"/>
                          <w:vertAlign w:val="superscript"/>
                          <w:lang w:val="en-US"/>
                        </w:rPr>
                        <w:t>/</w:t>
                      </w:r>
                      <w:r>
                        <w:rPr>
                          <w:b/>
                          <w:sz w:val="44"/>
                          <w:szCs w:val="44"/>
                          <w:vertAlign w:val="superscript"/>
                          <w:lang w:val="en-US"/>
                        </w:rPr>
                        <w:t xml:space="preserve"> </w:t>
                      </w:r>
                      <w:r w:rsidRPr="00A917E6">
                        <w:rPr>
                          <w:b/>
                          <w:sz w:val="44"/>
                          <w:szCs w:val="44"/>
                          <w:vertAlign w:val="superscript"/>
                          <w:lang w:val="en-US"/>
                        </w:rPr>
                        <w:t>?</w:t>
                      </w:r>
                      <w:r w:rsidRPr="009F6CED">
                        <w:rPr>
                          <w:b/>
                          <w:sz w:val="44"/>
                          <w:szCs w:val="44"/>
                          <w:lang w:val="uk-UA"/>
                        </w:rPr>
                        <w:t>. ,</w:t>
                      </w:r>
                    </w:p>
                  </w:txbxContent>
                </v:textbox>
              </v:roundrect>
            </w:pict>
          </mc:Fallback>
        </mc:AlternateContent>
      </w:r>
      <w:r>
        <w:rPr>
          <w:noProof/>
          <w:sz w:val="32"/>
          <w:szCs w:val="32"/>
          <w:lang w:eastAsia="ru-RU"/>
        </w:rPr>
        <mc:AlternateContent>
          <mc:Choice Requires="wps">
            <w:drawing>
              <wp:anchor distT="0" distB="0" distL="114300" distR="114300" simplePos="0" relativeHeight="252040192" behindDoc="0" locked="0" layoutInCell="1" allowOverlap="1" wp14:anchorId="3C3BEF6F" wp14:editId="625D3BD4">
                <wp:simplePos x="0" y="0"/>
                <wp:positionH relativeFrom="column">
                  <wp:posOffset>6944995</wp:posOffset>
                </wp:positionH>
                <wp:positionV relativeFrom="paragraph">
                  <wp:posOffset>205105</wp:posOffset>
                </wp:positionV>
                <wp:extent cx="688340" cy="609600"/>
                <wp:effectExtent l="57150" t="57150" r="54610" b="57150"/>
                <wp:wrapNone/>
                <wp:docPr id="278" name="Скругленный прямоугольник 27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E36211">
                              <w:rPr>
                                <w:b/>
                                <w:sz w:val="32"/>
                                <w:szCs w:val="32"/>
                                <w:lang w:val="uk-UA"/>
                              </w:rPr>
                              <w:t>.</w:t>
                            </w:r>
                            <w:r w:rsidRPr="00E36211">
                              <w:rPr>
                                <w:b/>
                                <w:sz w:val="32"/>
                                <w:szCs w:val="32"/>
                                <w:vertAlign w:val="superscript"/>
                                <w:lang w:val="en-US"/>
                              </w:rPr>
                              <w:t>&gt;</w:t>
                            </w:r>
                            <w:r w:rsidRPr="00CC7DF7">
                              <w:rPr>
                                <w:b/>
                                <w:sz w:val="32"/>
                                <w:szCs w:val="32"/>
                                <w:vertAlign w:val="superscript"/>
                                <w:lang w:val="en-US"/>
                              </w:rPr>
                              <w:t xml:space="preserve"> </w:t>
                            </w:r>
                            <w:r w:rsidRPr="00E36211">
                              <w:rPr>
                                <w:b/>
                                <w:sz w:val="36"/>
                                <w:szCs w:val="36"/>
                                <w:lang w:val="uk-UA"/>
                              </w:rPr>
                              <w:t>Ю</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8" o:spid="_x0000_s1163" style="position:absolute;left:0;text-align:left;margin-left:546.85pt;margin-top:16.15pt;width:54.2pt;height:4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VfCQMAAOYFAAAOAAAAZHJzL2Uyb0RvYy54bWysVM1OGzEQvlfqO1i+l00CBIgIKAKlqkQB&#10;ARVnx+vNruS1Xdv5oadKPbZSn6HPUFVqodBXWN6on72b8NdDVTWHzYxnPJ755pvZ3p2XkkyFdYVW&#10;fdpeaVEiFNdpocZ9+uZs+GKTEueZSpnUSvTphXB0d+f5s+2Z6YmOzrVMhSUIolxvZvo09970ksTx&#10;XJTMrWgjFIyZtiXzUO04SS2bIXopk06r1U1m2qbGai6cw+l+baQ7MX6WCe6PsswJT2SfIjcfvzZ+&#10;R+Gb7Gyz3tgykxe8SYP9QxYlKxQeXYbaZ56RiS2ehCoLbrXTmV/hukx0lhVcxBpQTbv1qJrTnBkR&#10;awE4zixhcv8vLD+cHltSpH3a2UCrFCvRpOpLdXn7/vZD9bW6qr5V19X17cfqB6l+4fBz9bO6iaab&#10;6ur2E4zfq0sSLgPKmXE9RDw1x7bRHMSAyzyzZfhHxWQe4b9Ywi/mnnAcdjc3V9fQJA5Tt7XVbcX2&#10;JHeXjXX+pdAlCUKfWj1R6QlaHJFn0wPn8Sr8F37hQadlkQ4LKaNy4fakJVMGNoBEqZ5RIpnzOOzT&#10;YfyFMhDiwTWpyAwAra8hI8IZaJpJ5iGWBsA5NaaEyTH4z72NuTy47f7i0ZCcnJSvdVont7HeWlZf&#10;33+aVahyn7m8vhGfbJKXKsQTkf41KCiICyVW02DgaLJlDYja+lw3AzC0WvkQA8kU49yfFGNiCwyy&#10;z60Qx6g4LQBUdAkY3YV0pg49ElMhz5rQTmJ8F3hGhyQQpKZEkPx8NI/ca69uBL9wNtLpBRhpdT2q&#10;zvBhgUIP0KVjZjGbaAH2jT/CJ5MafdGNREmu7bs/nQd/jAyslMww6+jZ2wmzAs1/pTBMW+21wDsf&#10;lbX1jQ4Ue98yum9Rk3JPg0BtbDbDoxj8vVyImdXlOdbSILwKE1Mcb9fsaJQ9Dx0mLDYuBoMoYyEY&#10;5g/UqeEheOhCaPHZ/JxZ00DqMSuHerEXWO8R6WvfcFPpwcTrrIgTcYcrWBQULJPIp6bvYVvd16PX&#10;3Xre+Q0AAP//AwBQSwMEFAAGAAgAAAAhADmPjFjfAAAADAEAAA8AAABkcnMvZG93bnJldi54bWxM&#10;j8FOwzAMhu9IvENkJG4sWSvoKE0nNAnECUSHOGeNSQuNUyXpVnh60hPc/Muffn+utrMd2BF96B1J&#10;WK8EMKTW6Z6MhLf9w9UGWIiKtBocoYRvDLCtz88qVWp3olc8NtGwVEKhVBK6GMeS89B2aFVYuREp&#10;7T6ctyqm6A3XXp1SuR14JsQNt6qndKFTI+46bL+ayUrY2aJwLz/vz24Ke3/9+GSaz8ZIeXkx398B&#10;izjHPxgW/aQOdXI6uIl0YEPK4jYvEishz3JgC5GJbA3ssEybHHhd8f9P1L8AAAD//wMAUEsBAi0A&#10;FAAGAAgAAAAhALaDOJL+AAAA4QEAABMAAAAAAAAAAAAAAAAAAAAAAFtDb250ZW50X1R5cGVzXS54&#10;bWxQSwECLQAUAAYACAAAACEAOP0h/9YAAACUAQAACwAAAAAAAAAAAAAAAAAvAQAAX3JlbHMvLnJl&#10;bHNQSwECLQAUAAYACAAAACEAYLr1XwkDAADmBQAADgAAAAAAAAAAAAAAAAAuAgAAZHJzL2Uyb0Rv&#10;Yy54bWxQSwECLQAUAAYACAAAACEAOY+MWN8AAAAMAQAADwAAAAAAAAAAAAAAAABjBQAAZHJzL2Rv&#10;d25yZXYueG1sUEsFBgAAAAAEAAQA8wAAAG8GAAAAAA==&#10;" fillcolor="window" strokecolor="#bfbfbf" strokeweight="2pt">
                <v:textbox>
                  <w:txbxContent>
                    <w:p w:rsidR="00C73C76" w:rsidRPr="008B464C" w:rsidRDefault="00C73C76" w:rsidP="005F2B12">
                      <w:pPr>
                        <w:jc w:val="center"/>
                        <w:rPr>
                          <w:b/>
                          <w:sz w:val="32"/>
                          <w:szCs w:val="32"/>
                          <w:lang w:val="uk-UA"/>
                        </w:rPr>
                      </w:pPr>
                      <w:r w:rsidRPr="00E36211">
                        <w:rPr>
                          <w:b/>
                          <w:sz w:val="32"/>
                          <w:szCs w:val="32"/>
                          <w:lang w:val="uk-UA"/>
                        </w:rPr>
                        <w:t>.</w:t>
                      </w:r>
                      <w:r w:rsidRPr="00E36211">
                        <w:rPr>
                          <w:b/>
                          <w:sz w:val="32"/>
                          <w:szCs w:val="32"/>
                          <w:vertAlign w:val="superscript"/>
                          <w:lang w:val="en-US"/>
                        </w:rPr>
                        <w:t>&gt;</w:t>
                      </w:r>
                      <w:r w:rsidRPr="00CC7DF7">
                        <w:rPr>
                          <w:b/>
                          <w:sz w:val="32"/>
                          <w:szCs w:val="32"/>
                          <w:vertAlign w:val="superscript"/>
                          <w:lang w:val="en-US"/>
                        </w:rPr>
                        <w:t xml:space="preserve"> </w:t>
                      </w:r>
                      <w:r w:rsidRPr="00E36211">
                        <w:rPr>
                          <w:b/>
                          <w:sz w:val="36"/>
                          <w:szCs w:val="36"/>
                          <w:lang w:val="uk-UA"/>
                        </w:rPr>
                        <w:t>Ю</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32000" behindDoc="0" locked="0" layoutInCell="1" allowOverlap="1" wp14:anchorId="2DCD314C" wp14:editId="33E8FF0F">
                <wp:simplePos x="0" y="0"/>
                <wp:positionH relativeFrom="column">
                  <wp:posOffset>6216015</wp:posOffset>
                </wp:positionH>
                <wp:positionV relativeFrom="paragraph">
                  <wp:posOffset>199390</wp:posOffset>
                </wp:positionV>
                <wp:extent cx="688340" cy="609600"/>
                <wp:effectExtent l="57150" t="57150" r="54610" b="57150"/>
                <wp:wrapNone/>
                <wp:docPr id="260" name="Скругленный прямоугольник 26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proofErr w:type="gramStart"/>
                            <w:r w:rsidRPr="00E532BF">
                              <w:rPr>
                                <w:b/>
                                <w:sz w:val="44"/>
                                <w:szCs w:val="44"/>
                                <w:lang w:val="en-US"/>
                              </w:rPr>
                              <w:t>,</w:t>
                            </w:r>
                            <w:r w:rsidRPr="00E532BF">
                              <w:rPr>
                                <w:b/>
                                <w:sz w:val="40"/>
                                <w:szCs w:val="40"/>
                                <w:vertAlign w:val="superscript"/>
                                <w:lang w:val="en-US"/>
                              </w:rPr>
                              <w:t>&lt;</w:t>
                            </w:r>
                            <w:proofErr w:type="gramEnd"/>
                            <w:r>
                              <w:rPr>
                                <w:b/>
                                <w:sz w:val="40"/>
                                <w:szCs w:val="40"/>
                                <w:vertAlign w:val="superscript"/>
                                <w:lang w:val="en-US"/>
                              </w:rPr>
                              <w:t xml:space="preserve"> </w:t>
                            </w:r>
                            <w:r>
                              <w:rPr>
                                <w:b/>
                                <w:sz w:val="44"/>
                                <w:szCs w:val="44"/>
                                <w:lang w:val="uk-UA"/>
                              </w:rPr>
                              <w:t>Б</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0" o:spid="_x0000_s1164" style="position:absolute;left:0;text-align:left;margin-left:489.45pt;margin-top:15.7pt;width:54.2pt;height:4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V8CAMAAOYFAAAOAAAAZHJzL2Uyb0RvYy54bWysVMtuEzEU3SPxD9bs6SR9pG3UtIpaBSGV&#10;tmqLunY8nowlj21s58UKiSVIfAPfgJCgpeUXJn/EsWeavlggRBaTe32vj+8997GzNyslmXDrhFa9&#10;pL3SSghXTGdCjXrJm/PBi62EOE9VRqVWvJfMuUv2dp8/25maLl/VhZYZtwQgynWnppcU3ptumjpW&#10;8JK6FW24gjHXtqQeqh2lmaVToJcyXW21OulU28xYzbhzOD2ojcluxM9zzvxxnjvuiewliM3Hr43f&#10;Yfimuzu0O7LUFII1YdB/iKKkQuHRJdQB9ZSMrXgCVQpmtdO5X2G6THWeC8ZjDsim3XqUzVlBDY+5&#10;gBxnljS5/wfLjiYnloisl6x2wI+iJYpUfakuF+8XH6qv1VX1rbqurhcfqx+k+oXDz9XP6iaabqqr&#10;xScYv1eXJFwGlVPjukA8Mye20RzEwMsst2X4R8ZkFumfL+nnM08YDjtbW2vrCILB1Gltd1oRM727&#10;bKzzL7kuSRB6idVjlZ2ixJF5Ojl0Hq/C/9YvPOi0FNlASBmVuduXlkwougFNlOlpQiR1Hoe9ZBB/&#10;IQ1APLgmFZmCoI11REQYRZvmknqIpQFxTo0SQuUI/c+8jbE8uO3+4tEQnByXr3VWB7e50VpmX99/&#10;GlXI8oC6or4Rn2yClyrg8dj+NSlIiHHF17JgYCiypQ2J2vpCNwMwsFr5gIFgxKjwp2JErMAg+8Jy&#10;foKMMwGiokvg6A7SmRp6yCdcnjfQTmJ8b/mMDmlokLolguRnw1nsvfbaVvALZ0OdzdGRVtej6gwb&#10;CCR6iCqdUIvZRAmwb/wxPrnUqItupIQU2r7703nwx8jAmpApZh01ezumlqP4rxSGabu9HvrOR2V9&#10;Y3MVir1vGd63qHG5r9FAbWw2w6IY/L28FXOrywuspX54FSaqGN6uu6NR9j10mLDYGO/3o4yFYKg/&#10;VGeGBfBQhVDi89kFtaah1GNWjvTtXqDdR01f+4abSvfHXuciTsQdr+iioGCZxH5q6h621X09et2t&#10;593fAAAA//8DAFBLAwQUAAYACAAAACEAHciin+AAAAALAQAADwAAAGRycy9kb3ducmV2LnhtbEyP&#10;y07DMBBF90j8gzVI7KjTBzgNcSpUCcSKihSxduPBCcTjyHbawNfjrmA3ozm6c265mWzPjuhD50jC&#10;fJYBQ2qc7shIeNs/3uTAQlSkVe8IJXxjgE11eVGqQrsTveKxjoalEAqFktDGOBSch6ZFq8LMDUjp&#10;9uG8VTGt3nDt1SmF254vsuyOW9VR+tCqAbctNl/1aCVsrRBu9/P+4saw97dPz6b+rI2U11fTwz2w&#10;iFP8g+Gsn9ShSk4HN5IOrJewFvk6oRKW8xWwM5DlYgnskKaFWAGvSv6/Q/ULAAD//wMAUEsBAi0A&#10;FAAGAAgAAAAhALaDOJL+AAAA4QEAABMAAAAAAAAAAAAAAAAAAAAAAFtDb250ZW50X1R5cGVzXS54&#10;bWxQSwECLQAUAAYACAAAACEAOP0h/9YAAACUAQAACwAAAAAAAAAAAAAAAAAvAQAAX3JlbHMvLnJl&#10;bHNQSwECLQAUAAYACAAAACEADtjVfAgDAADmBQAADgAAAAAAAAAAAAAAAAAuAgAAZHJzL2Uyb0Rv&#10;Yy54bWxQSwECLQAUAAYACAAAACEAHciin+AAAAALAQAADwAAAAAAAAAAAAAAAABiBQAAZHJzL2Rv&#10;d25yZXYueG1sUEsFBgAAAAAEAAQA8wAAAG8GAAAAAA==&#10;" fillcolor="window" strokecolor="#bfbfbf" strokeweight="2pt">
                <v:textbox>
                  <w:txbxContent>
                    <w:p w:rsidR="00C73C76" w:rsidRPr="008B464C" w:rsidRDefault="00C73C76" w:rsidP="005F2B12">
                      <w:pPr>
                        <w:jc w:val="center"/>
                        <w:rPr>
                          <w:b/>
                          <w:sz w:val="32"/>
                          <w:szCs w:val="32"/>
                          <w:lang w:val="uk-UA"/>
                        </w:rPr>
                      </w:pPr>
                      <w:proofErr w:type="gramStart"/>
                      <w:r w:rsidRPr="00E532BF">
                        <w:rPr>
                          <w:b/>
                          <w:sz w:val="44"/>
                          <w:szCs w:val="44"/>
                          <w:lang w:val="en-US"/>
                        </w:rPr>
                        <w:t>,</w:t>
                      </w:r>
                      <w:r w:rsidRPr="00E532BF">
                        <w:rPr>
                          <w:b/>
                          <w:sz w:val="40"/>
                          <w:szCs w:val="40"/>
                          <w:vertAlign w:val="superscript"/>
                          <w:lang w:val="en-US"/>
                        </w:rPr>
                        <w:t>&lt;</w:t>
                      </w:r>
                      <w:proofErr w:type="gramEnd"/>
                      <w:r>
                        <w:rPr>
                          <w:b/>
                          <w:sz w:val="40"/>
                          <w:szCs w:val="40"/>
                          <w:vertAlign w:val="superscript"/>
                          <w:lang w:val="en-US"/>
                        </w:rPr>
                        <w:t xml:space="preserve"> </w:t>
                      </w:r>
                      <w:r>
                        <w:rPr>
                          <w:b/>
                          <w:sz w:val="44"/>
                          <w:szCs w:val="44"/>
                          <w:lang w:val="uk-UA"/>
                        </w:rPr>
                        <w:t>Б</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3808" behindDoc="0" locked="0" layoutInCell="1" allowOverlap="1" wp14:anchorId="0C8DC31C" wp14:editId="3582C8C9">
                <wp:simplePos x="0" y="0"/>
                <wp:positionH relativeFrom="column">
                  <wp:posOffset>5504180</wp:posOffset>
                </wp:positionH>
                <wp:positionV relativeFrom="paragraph">
                  <wp:posOffset>194945</wp:posOffset>
                </wp:positionV>
                <wp:extent cx="688340" cy="609600"/>
                <wp:effectExtent l="57150" t="57150" r="54610" b="57150"/>
                <wp:wrapNone/>
                <wp:docPr id="252" name="Скругленный прямоугольник 25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M</w:t>
                            </w:r>
                            <w:r w:rsidRPr="00A13D9C">
                              <w:rPr>
                                <w:b/>
                                <w:sz w:val="44"/>
                                <w:szCs w:val="44"/>
                                <w:lang w:val="uk-UA"/>
                              </w:rPr>
                              <w:t>Ь</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2" o:spid="_x0000_s1165" style="position:absolute;left:0;text-align:left;margin-left:433.4pt;margin-top:15.35pt;width:54.2pt;height: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yECAMAAOYFAAAOAAAAZHJzL2Uyb0RvYy54bWysVM1uEzEQviPxDpbvdJP0P2pSVa2CkEob&#10;tUU9O15vdiWvbWznp5yQOILEM/AMCAlaWl5h+0Z89m6T/nBAiBw2M57xeOabb2Znd15KMhXWFVr1&#10;aHulRYlQXKeFGvfom7PBiy1KnGcqZVIr0aMXwtHd/vNnOzPTFR2da5kKSxBEue7M9GjuvekmieO5&#10;KJlb0UYoGDNtS+ah2nGSWjZD9FImnVZrI5lpmxqruXAOpwe1kfZj/CwT3B9nmROeyB5Fbj5+bfyO&#10;wjfp77Du2DKTF7xJg/1DFiUrFB5dhDpgnpGJLZ6EKgtutdOZX+G6THSWFVzEGlBNu/WomtOcGRFr&#10;ATjOLGBy/y8sP5oOLSnSHu2sdyhRrESTqi/V5e372w/V1+qq+lZdV9e3H6sfpPqFw8/Vz+ommm6q&#10;q9tPMH6vLkm4DChnxnUR8dQMbaM5iAGXeWbL8I+KyTzCf7GAX8w94Tjc2NpaXUOTOEwbre2NVmxP&#10;srxsrPMvhS5JEHrU6olKT9DiiDybHjqPV+F/5xcedFoW6aCQMioXbl9aMmVgA0iU6hklkjmPwx4d&#10;xF8oAyEeXJOKzAJAa8iIcAaaZpJ5iKUBcE6NKWFyDP5zb2MuD267v3g0JCcn5Wud1sltrrcW1df3&#10;n2YVqjxgLq9vxCeb5KUK8USkfw0KCuJCidU0GDiabFkDorY+180ADKxWPsRAMsU49yfFmNgCg+xz&#10;K8QQFacFgIouAaNlSGfq0CMxFfKsCe0kxvcOz+iQBILUlAiSn4/mkXvt1e3gF85GOr0AI62uR9UZ&#10;PihQ6CG6NGQWs4kWYN/4Y3wyqdEX3UiU5Nq++9N58MfIwErJDLOOnr2dMCvQ/FcKw7TdXgu881FZ&#10;W9/sQLH3LaP7FjUp9zUI1MZmMzyKwd/LOzGzujzHWtoLr8LEFMfbNTsaZd9DhwmLjYu9vShjIRjm&#10;D9Wp4SF46EJo8dn8nFnTQOoxK0f6bi+w7iPS177hptJ7E6+zIk7EElewKChYJpFPTd/DtrqvR6/l&#10;eu7/BgAA//8DAFBLAwQUAAYACAAAACEAvptzdN8AAAAKAQAADwAAAGRycy9kb3ducmV2LnhtbEyP&#10;wU7DMBBE70j8g7VI3KhDUOOSxqlQJRAnUFPE2Y23TiBeR7bTBr4ec4Ljap5m3lab2Q7shD70jiTc&#10;LjJgSK3TPRkJb/vHmxWwEBVpNThCCV8YYFNfXlSq1O5MOzw10bBUQqFUEroYx5Lz0HZoVVi4ESll&#10;R+etiun0hmuvzqncDjzPsoJb1VNa6NSI2w7bz2ayErZWCPf6/f7iprD3y6dn03w0Rsrrq/lhDSzi&#10;HP9g+NVP6lAnp4ObSAc2SFgVRVKPEu4yASwB92KZAzskMi8E8Lri/1+ofwAAAP//AwBQSwECLQAU&#10;AAYACAAAACEAtoM4kv4AAADhAQAAEwAAAAAAAAAAAAAAAAAAAAAAW0NvbnRlbnRfVHlwZXNdLnht&#10;bFBLAQItABQABgAIAAAAIQA4/SH/1gAAAJQBAAALAAAAAAAAAAAAAAAAAC8BAABfcmVscy8ucmVs&#10;c1BLAQItABQABgAIAAAAIQBsTLyECAMAAOYFAAAOAAAAAAAAAAAAAAAAAC4CAABkcnMvZTJvRG9j&#10;LnhtbFBLAQItABQABgAIAAAAIQC+m3N03wAAAAoBAAAPAAAAAAAAAAAAAAAAAGIFAABkcnMvZG93&#10;bnJldi54bWxQSwUGAAAAAAQABADzAAAAbgYAAAAA&#10;" fillcolor="window" strokecolor="#bfbfbf"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M</w:t>
                      </w:r>
                      <w:r w:rsidRPr="00A13D9C">
                        <w:rPr>
                          <w:b/>
                          <w:sz w:val="44"/>
                          <w:szCs w:val="44"/>
                          <w:lang w:val="uk-UA"/>
                        </w:rPr>
                        <w:t>Ь</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22784" behindDoc="0" locked="0" layoutInCell="1" allowOverlap="1" wp14:anchorId="755DA906" wp14:editId="252A3B80">
                <wp:simplePos x="0" y="0"/>
                <wp:positionH relativeFrom="column">
                  <wp:posOffset>4801870</wp:posOffset>
                </wp:positionH>
                <wp:positionV relativeFrom="paragraph">
                  <wp:posOffset>198120</wp:posOffset>
                </wp:positionV>
                <wp:extent cx="688340" cy="609600"/>
                <wp:effectExtent l="57150" t="57150" r="54610" b="57150"/>
                <wp:wrapNone/>
                <wp:docPr id="253" name="Скругленный прямоугольник 253"/>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5F2B12">
                            <w:pPr>
                              <w:jc w:val="center"/>
                              <w:rPr>
                                <w:b/>
                                <w:sz w:val="32"/>
                                <w:szCs w:val="32"/>
                                <w:lang w:val="uk-UA"/>
                              </w:rPr>
                            </w:pPr>
                            <w:r w:rsidRPr="00A13D9C">
                              <w:rPr>
                                <w:b/>
                                <w:sz w:val="40"/>
                                <w:szCs w:val="40"/>
                                <w:vertAlign w:val="superscript"/>
                                <w:lang w:val="en-US"/>
                              </w:rPr>
                              <w:t>N</w:t>
                            </w:r>
                            <w:r w:rsidRPr="00A13D9C">
                              <w:rPr>
                                <w:b/>
                                <w:sz w:val="44"/>
                                <w:szCs w:val="44"/>
                                <w:lang w:val="uk-UA"/>
                              </w:rPr>
                              <w:t>Т</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3" o:spid="_x0000_s1166" style="position:absolute;left:0;text-align:left;margin-left:378.1pt;margin-top:15.6pt;width:54.2pt;height:4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ArCQMAAOYFAAAOAAAAZHJzL2Uyb0RvYy54bWysVM1uEzEQviPxDpbvdJP+pG3UtKpaBSGV&#10;NmqLena83uxKXtvYzh8nJI4g8Qw8A0KClpZX2LwRn73b9I8DQuSwmfGMxzPffDM7e7NSkomwrtCq&#10;R9srLUqE4jot1KhH35z3X2xR4jxTKZNaiR6dC0f3dp8/25marljVuZapsARBlOtOTY/m3ptukjie&#10;i5K5FW2EgjHTtmQeqh0lqWVTRC9lstpqdZKptqmxmgvncHpYG+lujJ9lgvuTLHPCE9mjyM3Hr43f&#10;YfgmuzusO7LM5AVv0mD/kEXJCoVHl6EOmWdkbIsnocqCW+105le4LhOdZQUXsQZU0249quYsZ0bE&#10;WgCOM0uY3P8Ly48nA0uKtEdXN9YoUaxEk6ov1eXi/eJD9bW6qr5V19X14mP1g1S/cPi5+lndRNNN&#10;dbX4BOP36pKEy4ByalwXEc/MwDaagxhwmWW2DP+omMwi/PMl/GLmCcdhZ2trbR1N4jB1WtudVmxP&#10;cnfZWOdfCl2SIPSo1WOVnqLFEXk2OXIer8L/1i886LQs0n4hZVTm7kBaMmFgA0iU6iklkjmPwx7t&#10;x18oAyEeXJOKTANA68iIcAaaZpJ5iKUBcE6NKGFyBP5zb2MuD267v3g0JCfH5Wud1sltbrSW1df3&#10;n2YVqjxkLq9vxCeb5KUK8USkfw0KCuJCibU0GDiabFkDorY+180A9K1WPsRAMsUo96fFiNgCg+xz&#10;K8QAFacFgIouAaO7kM7UoYdiIuR5E9pJjO8tntEhCQSpKREkPxvOIvfaaHtDmKFO52Ck1fWoOsP7&#10;BQo9QpcGzGI20QLsG3+CTyY1+qIbiZJc23d/Og/+GBlYKZli1tGzt2NmBZr/SmGYttvrgXc+Kusb&#10;m6tQ7H3L8L5FjcsDDQK1sdkMj2Lw9/JWzKwuL7CW9sOrMDHF8XbNjkY58NBhwmLjYn8/ylgIhvkj&#10;dWZ4CB66EFp8Prtg1jSQeszKsb7dC6z7iPS1b7ip9P7Y66yIExGwrnEFi4KCZRL51PQ9bKv7evS6&#10;W8+7vwEAAP//AwBQSwMEFAAGAAgAAAAhAO1LOabfAAAACgEAAA8AAABkcnMvZG93bnJldi54bWxM&#10;j8FOwzAMhu9IvENkJG4sXWHt1DWd0CQQJxAd4pw1XlponKpJt8LTY05wsix/+v395XZ2vTjhGDpP&#10;CpaLBARS401HVsHb/uFmDSJETUb3nlDBFwbYVpcXpS6MP9MrnupoBYdQKLSCNsahkDI0LTodFn5A&#10;4tvRj05HXkcrzajPHO56mSZJJp3uiD+0esBdi81nPTkFO5fn/uX7/dlPYT+uHp9s/VFbpa6v5vsN&#10;iIhz/IPhV5/VoWKng5/IBNEryFdZyqiC2yVPBtbZXQbiwGSapyCrUv6vUP0AAAD//wMAUEsBAi0A&#10;FAAGAAgAAAAhALaDOJL+AAAA4QEAABMAAAAAAAAAAAAAAAAAAAAAAFtDb250ZW50X1R5cGVzXS54&#10;bWxQSwECLQAUAAYACAAAACEAOP0h/9YAAACUAQAACwAAAAAAAAAAAAAAAAAvAQAAX3JlbHMvLnJl&#10;bHNQSwECLQAUAAYACAAAACEAyEXQKwkDAADmBQAADgAAAAAAAAAAAAAAAAAuAgAAZHJzL2Uyb0Rv&#10;Yy54bWxQSwECLQAUAAYACAAAACEA7Us5pt8AAAAKAQAADwAAAAAAAAAAAAAAAABjBQAAZHJzL2Rv&#10;d25yZXYueG1sUEsFBgAAAAAEAAQA8wAAAG8GAAAAAA==&#10;" fillcolor="window" strokecolor="#bfbfbf" strokeweight="2pt">
                <v:textbox>
                  <w:txbxContent>
                    <w:p w:rsidR="00C73C76" w:rsidRPr="008B464C" w:rsidRDefault="00C73C76" w:rsidP="005F2B12">
                      <w:pPr>
                        <w:jc w:val="center"/>
                        <w:rPr>
                          <w:b/>
                          <w:sz w:val="32"/>
                          <w:szCs w:val="32"/>
                          <w:lang w:val="uk-UA"/>
                        </w:rPr>
                      </w:pPr>
                      <w:r w:rsidRPr="00A13D9C">
                        <w:rPr>
                          <w:b/>
                          <w:sz w:val="40"/>
                          <w:szCs w:val="40"/>
                          <w:vertAlign w:val="superscript"/>
                          <w:lang w:val="en-US"/>
                        </w:rPr>
                        <w:t>N</w:t>
                      </w:r>
                      <w:r w:rsidRPr="00A13D9C">
                        <w:rPr>
                          <w:b/>
                          <w:sz w:val="44"/>
                          <w:szCs w:val="44"/>
                          <w:lang w:val="uk-UA"/>
                        </w:rPr>
                        <w:t>Т</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14592" behindDoc="0" locked="0" layoutInCell="1" allowOverlap="1" wp14:anchorId="60395BC4" wp14:editId="138245DF">
                <wp:simplePos x="0" y="0"/>
                <wp:positionH relativeFrom="column">
                  <wp:posOffset>4090035</wp:posOffset>
                </wp:positionH>
                <wp:positionV relativeFrom="paragraph">
                  <wp:posOffset>175895</wp:posOffset>
                </wp:positionV>
                <wp:extent cx="688340" cy="609600"/>
                <wp:effectExtent l="57150" t="57150" r="54610" b="57150"/>
                <wp:wrapNone/>
                <wp:docPr id="255" name="Скругленный прямоугольник 25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B</w:t>
                            </w:r>
                            <w:r w:rsidRPr="00CF2C61">
                              <w:rPr>
                                <w:b/>
                                <w:sz w:val="44"/>
                                <w:szCs w:val="44"/>
                                <w:lang w:val="uk-UA"/>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5" o:spid="_x0000_s1167" style="position:absolute;left:0;text-align:left;margin-left:322.05pt;margin-top:13.85pt;width:54.2pt;height:4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j7CQMAAOYFAAAOAAAAZHJzL2Uyb0RvYy54bWysVM1uEzEQviPxDpbvdJM2SduoSVW1CkIq&#10;bdUW9ex4vdmVvLaxnZ9yQuIIEs/AMyAkaGl5he0b8dm76S8HhMhhM+MZj2e++Wa2thelJDNhXaHV&#10;gLZXWpQIxXVaqMmAvjkdvdigxHmmUia1EgN6LhzdHj5/tjU3fbGqcy1TYQmCKNefmwHNvTf9JHE8&#10;FyVzK9oIBWOmbck8VDtJUsvmiF7KZLXV6iVzbVNjNRfO4XSvNtJhjJ9lgvvDLHPCEzmgyM3Hr43f&#10;cfgmwy3Wn1hm8oI3abB/yKJkhcKjt6H2mGdkaosnocqCW+105le4LhOdZQUXsQZU0249quYkZ0bE&#10;WgCOM7cwuf8Xlh/Mjiwp0gFd7XYpUaxEk6ov1cXN+5sP1dfqsvpWXVVXNx+rH6T6hcPP1c/qOpqu&#10;q8ubTzB+ry5IuAwo58b1EfHEHNlGcxADLovMluEfFZNFhP/8Fn6x8ITjsLexsdZBkzhMvdZmrxXb&#10;k9xdNtb5l0KXJAgDavVUpcdocUSezfadx6vwX/qFB52WRToqpIzKuduVlswY2AASpXpOiWTO43BA&#10;R/EXykCIB9ekIvMAUAcZEc5A00wyD7E0AM6pCSVMTsB/7m3M5cFt9xePhuTktHyt0zq59W7rtvr6&#10;/tOsQpV7zOX1jfhkk7xUIZ6I9K9BQUFcKLGWBgNHky1rQNTW57oZgJHVyocYSKaY5P64mBBbYJB9&#10;boU4QsVpAaCiS8DoLqQzdeixmAl52oR2EuO7xDM6JIEgNSWC5BfjReReu9MOfuFsrNNzMNLqelSd&#10;4aMChe6jS0fMYjbRAuwbf4hPJjX6ohuJklzbd386D/4YGVgpmWPW0bO3U2YFmv9KYZg2253AOx+V&#10;Tnd9FYq9bxnft6hpuatBoDY2m+FRDP5eLsXM6vIMa2knvAoTUxxv1+xolF0PHSYsNi52dqKMhWCY&#10;31cnhofgoQuhxaeLM2ZNA6nHrBzo5V5g/Uekr33DTaV3pl5nRZyIO1zBoqBgmUQ+NX0P2+q+Hr3u&#10;1vPwNwAAAP//AwBQSwMEFAAGAAgAAAAhANrnovHfAAAACgEAAA8AAABkcnMvZG93bnJldi54bWxM&#10;j8FOwzAQRO9I/IO1SNyo09DUVRqnQpVAnECkiLMbGycQryPbaQNfz3KC42qeZt5Wu9kN7GRC7D1K&#10;WC4yYAZbr3u0El4P9zcbYDEp1GrwaCR8mQi7+vKiUqX2Z3wxpyZZRiUYSyWhS2ksOY9tZ5yKCz8a&#10;pOzdB6cSncFyHdSZyt3A8yxbc6d6pIVOjWbfmfazmZyEvRPCP3+/PfkpHkLx8Gibj8ZKeX01322B&#10;JTOnPxh+9UkdanI6+gl1ZIOE9Wq1JFRCLgQwAkSRF8COROa3Anhd8f8v1D8AAAD//wMAUEsBAi0A&#10;FAAGAAgAAAAhALaDOJL+AAAA4QEAABMAAAAAAAAAAAAAAAAAAAAAAFtDb250ZW50X1R5cGVzXS54&#10;bWxQSwECLQAUAAYACAAAACEAOP0h/9YAAACUAQAACwAAAAAAAAAAAAAAAAAvAQAAX3JlbHMvLnJl&#10;bHNQSwECLQAUAAYACAAAACEAd8Jo+wkDAADmBQAADgAAAAAAAAAAAAAAAAAuAgAAZHJzL2Uyb0Rv&#10;Yy54bWxQSwECLQAUAAYACAAAACEA2uei8d8AAAAKAQAADwAAAAAAAAAAAAAAAABjBQAAZHJzL2Rv&#10;d25yZXYueG1sUEsFBgAAAAAEAAQA8wAAAG8GAAAAAA==&#10;" fillcolor="window" strokecolor="#bfbfbf"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B</w:t>
                      </w:r>
                      <w:r w:rsidRPr="00CF2C61">
                        <w:rPr>
                          <w:b/>
                          <w:sz w:val="44"/>
                          <w:szCs w:val="44"/>
                          <w:lang w:val="uk-UA"/>
                        </w:rPr>
                        <w:t>И</w:t>
                      </w:r>
                    </w:p>
                  </w:txbxContent>
                </v:textbox>
              </v:roundrect>
            </w:pict>
          </mc:Fallback>
        </mc:AlternateContent>
      </w:r>
      <w:r>
        <w:rPr>
          <w:noProof/>
          <w:sz w:val="32"/>
          <w:szCs w:val="32"/>
          <w:lang w:eastAsia="ru-RU"/>
        </w:rPr>
        <mc:AlternateContent>
          <mc:Choice Requires="wps">
            <w:drawing>
              <wp:anchor distT="0" distB="0" distL="114300" distR="114300" simplePos="0" relativeHeight="252015616" behindDoc="0" locked="0" layoutInCell="1" allowOverlap="1" wp14:anchorId="07BF436C" wp14:editId="4F8A3DAE">
                <wp:simplePos x="0" y="0"/>
                <wp:positionH relativeFrom="column">
                  <wp:posOffset>3353435</wp:posOffset>
                </wp:positionH>
                <wp:positionV relativeFrom="paragraph">
                  <wp:posOffset>187960</wp:posOffset>
                </wp:positionV>
                <wp:extent cx="688340" cy="609600"/>
                <wp:effectExtent l="57150" t="57150" r="54610" b="57150"/>
                <wp:wrapNone/>
                <wp:docPr id="254" name="Скругленный прямоугольник 254"/>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sidRPr="00CF2C61">
                              <w:rPr>
                                <w:b/>
                                <w:sz w:val="40"/>
                                <w:szCs w:val="40"/>
                                <w:vertAlign w:val="superscript"/>
                                <w:lang w:val="en-US"/>
                              </w:rPr>
                              <w:t>V</w:t>
                            </w:r>
                            <w:r w:rsidRPr="00CF2C61">
                              <w:rPr>
                                <w:b/>
                                <w:sz w:val="44"/>
                                <w:szCs w:val="44"/>
                                <w:lang w:val="uk-UA"/>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4" o:spid="_x0000_s1168" style="position:absolute;left:0;text-align:left;margin-left:264.05pt;margin-top:14.8pt;width:54.2pt;height:4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H3BwMAAOYFAAAOAAAAZHJzL2Uyb0RvYy54bWysVM1uEzEQviPxDpbvdJM0/YuaVFWrIKTS&#10;Vm1Rz47Xm13Jaxvb+SknJI4g8Qw8A0KClpZX2L4Rn72b9I8DQuSwmfGMxzPffDPbO/NSkqmwrtCq&#10;T9srLUqE4jot1LhP35wNX2xS4jxTKZNaiT69EI7uDJ4/256ZnujoXMtUWIIgyvVmpk9z700vSRzP&#10;RcncijZCwZhpWzIP1Y6T1LIZopcy6bRa68lM29RYzYVzON2vjXQQ42eZ4P4oy5zwRPYpcvPxa+N3&#10;FL7JYJv1xpaZvOBNGuwfsihZofDoMtQ+84xMbPEkVFlwq53O/ArXZaKzrOAi1oBq2q1H1ZzmzIhY&#10;C8BxZgmT+39h+eH02JIi7dPOWpcSxUo0qfpSXd6+v/1Qfa2uqm/VdXV9+7H6QapfOPxc/axuoumm&#10;urr9BOP36pKEy4ByZlwPEU/NsW00BzHgMs9sGf5RMZlH+C+W8Iu5JxyH65ubq100icO03tpab8X2&#10;JHeXjXX+pdAlCUKfWj1R6QlaHJFn0wPn8Sr8F37hQadlkQ4LKaNy4fakJVMGNoBEqZ5RIpnzOOzT&#10;YfyFMhDiwTWpyCwChIwIZ6BpJpmHWBoA59SYEibH4D/3Nuby4Lb7i0dDcnJSvtZpndzGWmtZfX3/&#10;aVahyn3m8vpGfLJJXqoQT0T616CgIC6UWE2DgaPJljUgautz3QzA0GrlQwwkU4xzf1KMiS0wyD63&#10;Qhyj4rQAUNElYHQX0pk69EhMhTxrQjuJ8V3gGR2SQJCaEkHy89E8cq/d7QS/cDbS6QUYaXU9qs7w&#10;YYFCD9ClY2Yxm2gB9o0/wieTGn3RjURJru27P50Hf4wMrJTMMOvo2dsJswLNf6UwTFvtbuCdj0p3&#10;baMDxd63jO5b1KTc0yBQG5vN8CgGfy8XYmZ1eY61tBtehYkpjrdrdjTKnocOExYbF7u7UcZCMMwf&#10;qFPDQ/DQhdDis/k5s6aB1GNWDvViL7DeI9LXvuGm0rsTr7MiTsQdrmBRULBMIp+avodtdV+PXnfr&#10;efAbAAD//wMAUEsDBBQABgAIAAAAIQBMZ6VY3wAAAAoBAAAPAAAAZHJzL2Rvd25yZXYueG1sTI/B&#10;TsMwEETvSPyDtUjcqNOguG0ap0KVQJxApIizGy9OILYj22kDX89yguNqnmbeVrvZDuyEIfbeSVgu&#10;MmDoWq97ZyS8Hu5v1sBiUk6rwTuU8IURdvXlRaVK7c/uBU9NMoxKXCyVhC6lseQ8th1aFRd+REfZ&#10;uw9WJTqD4TqoM5XbgedZJrhVvaOFTo2477D9bCYrYW9XK//8/fbkp3gIxcOjaT4aI+X11Xy3BZZw&#10;Tn8w/OqTOtTkdPST05ENEop8vSRUQr4RwAgQt6IAdiQyLwTwuuL/X6h/AAAA//8DAFBLAQItABQA&#10;BgAIAAAAIQC2gziS/gAAAOEBAAATAAAAAAAAAAAAAAAAAAAAAABbQ29udGVudF9UeXBlc10ueG1s&#10;UEsBAi0AFAAGAAgAAAAhADj9If/WAAAAlAEAAAsAAAAAAAAAAAAAAAAALwEAAF9yZWxzLy5yZWxz&#10;UEsBAi0AFAAGAAgAAAAhAMAzQfcHAwAA5gUAAA4AAAAAAAAAAAAAAAAALgIAAGRycy9lMm9Eb2Mu&#10;eG1sUEsBAi0AFAAGAAgAAAAhAExnpVjfAAAACgEAAA8AAAAAAAAAAAAAAAAAYQUAAGRycy9kb3du&#10;cmV2LnhtbFBLBQYAAAAABAAEAPMAAABtBgAAAAA=&#10;" fillcolor="window" strokecolor="#bfbfbf" strokeweight="2pt">
                <v:textbox>
                  <w:txbxContent>
                    <w:p w:rsidR="00C73C76" w:rsidRPr="00CF2C61" w:rsidRDefault="00C73C76" w:rsidP="005F2B12">
                      <w:pPr>
                        <w:jc w:val="center"/>
                        <w:rPr>
                          <w:b/>
                          <w:sz w:val="40"/>
                          <w:szCs w:val="40"/>
                          <w:lang w:val="en-US"/>
                        </w:rPr>
                      </w:pPr>
                      <w:r w:rsidRPr="00CF2C61">
                        <w:rPr>
                          <w:b/>
                          <w:sz w:val="40"/>
                          <w:szCs w:val="40"/>
                          <w:vertAlign w:val="superscript"/>
                          <w:lang w:val="en-US"/>
                        </w:rPr>
                        <w:t>V</w:t>
                      </w:r>
                      <w:r w:rsidRPr="00CF2C61">
                        <w:rPr>
                          <w:b/>
                          <w:sz w:val="44"/>
                          <w:szCs w:val="44"/>
                          <w:lang w:val="uk-UA"/>
                        </w:rPr>
                        <w:t>М</w:t>
                      </w:r>
                    </w:p>
                  </w:txbxContent>
                </v:textbox>
              </v:roundrect>
            </w:pict>
          </mc:Fallback>
        </mc:AlternateContent>
      </w:r>
      <w:r>
        <w:rPr>
          <w:noProof/>
          <w:sz w:val="32"/>
          <w:szCs w:val="32"/>
          <w:lang w:eastAsia="ru-RU"/>
        </w:rPr>
        <mc:AlternateContent>
          <mc:Choice Requires="wps">
            <w:drawing>
              <wp:anchor distT="0" distB="0" distL="114300" distR="114300" simplePos="0" relativeHeight="252027904" behindDoc="0" locked="0" layoutInCell="1" allowOverlap="1" wp14:anchorId="056D25F0" wp14:editId="475526FA">
                <wp:simplePos x="0" y="0"/>
                <wp:positionH relativeFrom="column">
                  <wp:posOffset>2658110</wp:posOffset>
                </wp:positionH>
                <wp:positionV relativeFrom="paragraph">
                  <wp:posOffset>182880</wp:posOffset>
                </wp:positionV>
                <wp:extent cx="688340" cy="609600"/>
                <wp:effectExtent l="57150" t="57150" r="54610" b="57150"/>
                <wp:wrapNone/>
                <wp:docPr id="261" name="Скругленный прямоугольник 261"/>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C</w:t>
                            </w:r>
                            <w:r>
                              <w:rPr>
                                <w:b/>
                                <w:sz w:val="44"/>
                                <w:szCs w:val="44"/>
                                <w:lang w:val="uk-UA"/>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1" o:spid="_x0000_s1169" style="position:absolute;left:0;text-align:left;margin-left:209.3pt;margin-top:14.4pt;width:54.2pt;height:4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gTCQMAAOYFAAAOAAAAZHJzL2Uyb0RvYy54bWysVM1OGzEQvlfqO1i+l01CCBAREAKlqkQB&#10;ARVnx+vNruS1Xdv5oadKPbZSn6HPUFVqodBXWN6on72b8NdDVTWHzYxnPJ755pvZ2pmXkkyFdYVW&#10;A9peaVEiFNdpocYD+uZs+GKDEueZSpnUSgzohXB0Z/v5s62Z6YuOzrVMhSUIolx/ZgY09970k8Tx&#10;XJTMrWgjFIyZtiXzUO04SS2bIXopk06r1Utm2qbGai6cw+l+baTbMX6WCe6PsswJT+SAIjcfvzZ+&#10;R+GbbG+x/tgykxe8SYP9QxYlKxQeXYbaZ56RiS2ehCoLbrXTmV/hukx0lhVcxBpQTbv1qJrTnBkR&#10;awE4zixhcv8vLD+cHltSpAPa6bUpUaxEk6ov1eXt+9sP1dfqqvpWXVfXtx+rH6T6hcPP1c/qJppu&#10;qqvbTzB+ry5JuAwoZ8b1EfHUHNtGcxADLvPMluEfFZN5hP9iCb+Ye8Jx2NvYWO2iSRymXmuz14rt&#10;Se4uG+v8S6FLEoQBtXqi0hO0OCLPpgfO41X4L/zCg07LIh0WUkblwu1JS6YMbACJUj2jRDLncTig&#10;w/gLZSDEg2tSkRkAWusiI8IZaJpJ5iGWBsA5NaaEyTH4z72NuTy47f7i0ZCcnJSvdVont77WWlZf&#10;33+aVahyn7m8vhGfbJKXKsQTkf41KCiICyVW02DgaLJlDYja+lw3AzC0WvkQA8kU49yfFGNiCwyy&#10;z60Qx6g4LQBUdAkY3YV0pg49ElMhz5rQTmJ8F3hGhyQQpKZEkPx8NI/ca3dXg184G+n0Aoy0uh5V&#10;Z/iwQKEH6NIxs5hNtAD7xh/hk0mNvuhGoiTX9t2fzoM/RgZWSmaYdfTs7YRZgea/UhimzXY38M5H&#10;pbu23oFi71tG9y1qUu5pEAjjguyiGPy9XIiZ1eU51tJueBUmpjjertnRKHseOkxYbFzs7kYZC8Ew&#10;f6BODQ/BQxdCi8/m58yaBlKPWTnUi73A+o9IX/uGm0rvTrzOijgRd7iCRUHBMol8avoettV9PXrd&#10;reft3wAAAP//AwBQSwMEFAAGAAgAAAAhAONKRF3fAAAACgEAAA8AAABkcnMvZG93bnJldi54bWxM&#10;j8FOwzAQRO9I/IO1SNyo06htojROhSqBOIFIEWc33jqBeB3FThv4epYTHFf7NPOm3M2uF2ccQ+dJ&#10;wXKRgEBqvOnIKng7PNzlIELUZHTvCRV8YYBddX1V6sL4C73iuY5WcAiFQitoYxwKKUPTotNh4Qck&#10;/p386HTkc7TSjPrC4a6XaZJspNMdcUOrB9y32HzWk1Owd1nmX77fn/0UDuP68cnWH7VV6vZmvt+C&#10;iDjHPxh+9VkdKnY6+olMEL2C1TLfMKogzXkCA+s043FHJtNVDrIq5f8J1Q8AAAD//wMAUEsBAi0A&#10;FAAGAAgAAAAhALaDOJL+AAAA4QEAABMAAAAAAAAAAAAAAAAAAAAAAFtDb250ZW50X1R5cGVzXS54&#10;bWxQSwECLQAUAAYACAAAACEAOP0h/9YAAACUAQAACwAAAAAAAAAAAAAAAAAvAQAAX3JlbHMvLnJl&#10;bHNQSwECLQAUAAYACAAAACEARxJYEwkDAADmBQAADgAAAAAAAAAAAAAAAAAuAgAAZHJzL2Uyb0Rv&#10;Yy54bWxQSwECLQAUAAYACAAAACEA40pEXd8AAAAKAQAADwAAAAAAAAAAAAAAAABjBQAAZHJzL2Rv&#10;d25yZXYueG1sUEsFBgAAAAAEAAQA8wAAAG8GAAAAAA==&#10;" fillcolor="window" strokecolor="#bfbfbf" strokeweight="2pt">
                <v:textbox>
                  <w:txbxContent>
                    <w:p w:rsidR="00C73C76" w:rsidRPr="00CF2C61" w:rsidRDefault="00C73C76" w:rsidP="005F2B12">
                      <w:pPr>
                        <w:jc w:val="center"/>
                        <w:rPr>
                          <w:b/>
                          <w:sz w:val="40"/>
                          <w:szCs w:val="40"/>
                          <w:lang w:val="en-US"/>
                        </w:rPr>
                      </w:pPr>
                      <w:r>
                        <w:rPr>
                          <w:b/>
                          <w:sz w:val="40"/>
                          <w:szCs w:val="40"/>
                          <w:vertAlign w:val="superscript"/>
                          <w:lang w:val="en-US"/>
                        </w:rPr>
                        <w:t>C</w:t>
                      </w:r>
                      <w:r>
                        <w:rPr>
                          <w:b/>
                          <w:sz w:val="44"/>
                          <w:szCs w:val="44"/>
                          <w:lang w:val="uk-UA"/>
                        </w:rPr>
                        <w:t>С</w:t>
                      </w:r>
                    </w:p>
                  </w:txbxContent>
                </v:textbox>
              </v:roundrect>
            </w:pict>
          </mc:Fallback>
        </mc:AlternateContent>
      </w:r>
      <w:r>
        <w:rPr>
          <w:noProof/>
          <w:sz w:val="32"/>
          <w:szCs w:val="32"/>
          <w:lang w:eastAsia="ru-RU"/>
        </w:rPr>
        <mc:AlternateContent>
          <mc:Choice Requires="wps">
            <w:drawing>
              <wp:anchor distT="0" distB="0" distL="114300" distR="114300" simplePos="0" relativeHeight="252036096" behindDoc="0" locked="0" layoutInCell="1" allowOverlap="1" wp14:anchorId="28C526E7" wp14:editId="2E723CD8">
                <wp:simplePos x="0" y="0"/>
                <wp:positionH relativeFrom="column">
                  <wp:posOffset>1967865</wp:posOffset>
                </wp:positionH>
                <wp:positionV relativeFrom="paragraph">
                  <wp:posOffset>188595</wp:posOffset>
                </wp:positionV>
                <wp:extent cx="688340" cy="609600"/>
                <wp:effectExtent l="57150" t="57150" r="54610" b="57150"/>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CF2C61" w:rsidRDefault="00C73C76" w:rsidP="005F2B12">
                            <w:pPr>
                              <w:jc w:val="center"/>
                              <w:rPr>
                                <w:b/>
                                <w:sz w:val="40"/>
                                <w:szCs w:val="40"/>
                                <w:lang w:val="en-US"/>
                              </w:rPr>
                            </w:pPr>
                            <w:r>
                              <w:rPr>
                                <w:b/>
                                <w:sz w:val="40"/>
                                <w:szCs w:val="40"/>
                                <w:vertAlign w:val="superscript"/>
                                <w:lang w:val="en-US"/>
                              </w:rPr>
                              <w:t>X</w:t>
                            </w:r>
                            <w:r>
                              <w:rPr>
                                <w:b/>
                                <w:sz w:val="44"/>
                                <w:szCs w:val="44"/>
                                <w:lang w:val="uk-UA"/>
                              </w:rPr>
                              <w:t>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2" o:spid="_x0000_s1170" style="position:absolute;left:0;text-align:left;margin-left:154.95pt;margin-top:14.85pt;width:54.2pt;height:4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q8BgMAAOYFAAAOAAAAZHJzL2Uyb0RvYy54bWysVMtOGzEU3VfqP1jel0lCCBARUARKVYkC&#10;AirWjseTGclju7bzoKtKXbZSv6HfUFVqodBfGP6ox56B8OiiqprF5F7f97mPrZ1FKclMWFdoNaDt&#10;lRYlQnGdFmoyoG9ORy82KHGeqZRJrcSAngtHd7afP9uam77o6FzLVFgCJ8r152ZAc+9NP0kcz0XJ&#10;3Io2QkGYaVsyD9ZOktSyObyXMum0Wr1krm1qrObCObzu1UK6Hf1nmeD+MMuc8EQOKHLz8Wvjdxy+&#10;yfYW608sM3nBmzTYP2RRskIh6J2rPeYZmdriiauy4FY7nfkVrstEZ1nBRawB1bRbj6o5yZkRsRaA&#10;48wdTO7/ueUHsyNLinRAOxsdShQr0aTqS3Vx8/7mQ/W1uqy+VVfV1c3H6gepfuHxc/Wzuo6i6+ry&#10;5hOE36sLEowB5dy4PjyemCPbcA5kwGWR2TL8o2KyiPCf38EvFp5wPPY2Nla7aBKHqNfa7LVie5Kl&#10;sbHOvxS6JIEYUKunKj1GiyPybLbvPKJC/1YvBHRaFumokDIy525XWjJjmAYMUarnlEjmPB4HdBR/&#10;oQy4eGAmFZkDoLUuMiKcYUwzyTzI0gA4pyaUMDnB/HNvYy4PrN1fBA3JyWn5Wqd1cutrrbvqa/un&#10;WYUq95jLa4sYsklequBPxPGvQUFBXCixmgYBR5Mta0DU1ue6WYCR1coHH0immOT+uJgQW2CRfW6F&#10;OELFaQGgokrAaOnSmdr1WMyEPG1cO4n1vcUzKiRhQOqRCJRfjBdx9trdbtALb2OdnmMira5X1Rk+&#10;KlDoPrp0xCx2Ey3AvfGH+GRSoy+6oSjJtX33p/egj5WBlJI5dh09eztlVqD5rxSWaRPxw3GITHdt&#10;vQPG3peM70vUtNzVGKA2LpvhkQz6Xt6SmdXlGc7SMESFiCmO2PV0NMyuBw8RDhsXw2GkcRAM8/vq&#10;xPDgPHQhtPh0ccasaSD12JUDfXsXWP/R0Ne6wVLp4dTrrIgbscQVUxQYHJM4T03fw7W6z0et5Xne&#10;/g0AAP//AwBQSwMEFAAGAAgAAAAhAPpKwWzfAAAACgEAAA8AAABkcnMvZG93bnJldi54bWxMj8FO&#10;wzAQRO9I/IO1SNyo05SSJsSpUCUQJxAp4uzGixOI11HstIGvZznBcTVPM2/L7ex6ccQxdJ4ULBcJ&#10;CKTGm46sgtf9/dUGRIiajO49oYIvDLCtzs9KXRh/ohc81tEKLqFQaAVtjEMhZWhadDos/IDE2bsf&#10;nY58jlaaUZ+43PUyTZIb6XRHvNDqAXctNp/15BTsXJb55++3Jz+F/bh+eLT1R22VuryY725BRJzj&#10;Hwy/+qwOFTsd/EQmiF7BKslzRhWkeQaCgevlZgXiwGS6zkBWpfz/QvUDAAD//wMAUEsBAi0AFAAG&#10;AAgAAAAhALaDOJL+AAAA4QEAABMAAAAAAAAAAAAAAAAAAAAAAFtDb250ZW50X1R5cGVzXS54bWxQ&#10;SwECLQAUAAYACAAAACEAOP0h/9YAAACUAQAACwAAAAAAAAAAAAAAAAAvAQAAX3JlbHMvLnJlbHNQ&#10;SwECLQAUAAYACAAAACEAtglKvAYDAADmBQAADgAAAAAAAAAAAAAAAAAuAgAAZHJzL2Uyb0RvYy54&#10;bWxQSwECLQAUAAYACAAAACEA+krBbN8AAAAKAQAADwAAAAAAAAAAAAAAAABgBQAAZHJzL2Rvd25y&#10;ZXYueG1sUEsFBgAAAAAEAAQA8wAAAGwGAAAAAA==&#10;" fillcolor="window" strokecolor="#bfbfbf" strokeweight="2pt">
                <v:textbox>
                  <w:txbxContent>
                    <w:p w:rsidR="00C73C76" w:rsidRPr="00CF2C61" w:rsidRDefault="00C73C76" w:rsidP="005F2B12">
                      <w:pPr>
                        <w:jc w:val="center"/>
                        <w:rPr>
                          <w:b/>
                          <w:sz w:val="40"/>
                          <w:szCs w:val="40"/>
                          <w:lang w:val="en-US"/>
                        </w:rPr>
                      </w:pPr>
                      <w:r>
                        <w:rPr>
                          <w:b/>
                          <w:sz w:val="40"/>
                          <w:szCs w:val="40"/>
                          <w:vertAlign w:val="superscript"/>
                          <w:lang w:val="en-US"/>
                        </w:rPr>
                        <w:t>X</w:t>
                      </w:r>
                      <w:r>
                        <w:rPr>
                          <w:b/>
                          <w:sz w:val="44"/>
                          <w:szCs w:val="44"/>
                          <w:lang w:val="uk-UA"/>
                        </w:rPr>
                        <w:t>Ч</w:t>
                      </w:r>
                    </w:p>
                  </w:txbxContent>
                </v:textbox>
              </v:roundrect>
            </w:pict>
          </mc:Fallback>
        </mc:AlternateContent>
      </w:r>
      <w:r>
        <w:rPr>
          <w:noProof/>
          <w:sz w:val="32"/>
          <w:szCs w:val="32"/>
          <w:lang w:eastAsia="ru-RU"/>
        </w:rPr>
        <mc:AlternateContent>
          <mc:Choice Requires="wps">
            <w:drawing>
              <wp:anchor distT="0" distB="0" distL="114300" distR="114300" simplePos="0" relativeHeight="252064768" behindDoc="0" locked="0" layoutInCell="1" allowOverlap="1" wp14:anchorId="6F94E489" wp14:editId="3E105335">
                <wp:simplePos x="0" y="0"/>
                <wp:positionH relativeFrom="column">
                  <wp:posOffset>1261745</wp:posOffset>
                </wp:positionH>
                <wp:positionV relativeFrom="paragraph">
                  <wp:posOffset>198755</wp:posOffset>
                </wp:positionV>
                <wp:extent cx="688340" cy="609600"/>
                <wp:effectExtent l="57150" t="57150" r="54610" b="57150"/>
                <wp:wrapNone/>
                <wp:docPr id="308" name="Скругленный прямоугольник 308"/>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center"/>
                              <w:rPr>
                                <w:b/>
                                <w:sz w:val="44"/>
                                <w:szCs w:val="44"/>
                                <w:lang w:val="en-US"/>
                              </w:rPr>
                            </w:pPr>
                            <w:r w:rsidRPr="00A1040F">
                              <w:rPr>
                                <w:b/>
                                <w:sz w:val="40"/>
                                <w:szCs w:val="40"/>
                                <w:vertAlign w:val="superscript"/>
                                <w:lang w:val="en-US"/>
                              </w:rPr>
                              <w:t>Z</w:t>
                            </w:r>
                            <w:r w:rsidRPr="003E5F61">
                              <w:rPr>
                                <w:b/>
                                <w:sz w:val="44"/>
                                <w:szCs w:val="44"/>
                                <w:lang w:val="uk-UA"/>
                              </w:rPr>
                              <w:t>Я</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8" o:spid="_x0000_s1171" style="position:absolute;left:0;text-align:left;margin-left:99.35pt;margin-top:15.65pt;width:54.2pt;height:4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RlCQMAAOYFAAAOAAAAZHJzL2Uyb0RvYy54bWysVM1uEzEQviPxDpbvdJM0/Yu6rapWQUil&#10;rdqinh2vN7uS1za281NOSBxB4hl4BoQELS2vsHkjPnu3/xwQIofNjGc8nvnmm9ncnleSTIV1pVYp&#10;7S51KBGK66xU45S+OR2+WKfEeaYyJrUSKT0Xjm5vPX+2OTMD0dOFlpmwBEGUG8xMSgvvzSBJHC9E&#10;xdySNkLBmGtbMQ/VjpPMshmiVzLpdTqryUzbzFjNhXM43WuMdCvGz3PB/WGeO+GJTCly8/Fr43cU&#10;vsnWJhuMLTNFyds02D9kUbFS4dHbUHvMMzKx5ZNQVcmtdjr3S1xXic7zkotYA6rpdh5Vc1IwI2It&#10;AMeZW5jc/wvLD6ZHlpRZSpc7aJViFZpUf6kvFu8XH+qv9WX9rb6qrxYf6x+k/oXDz/XP+jqaruvL&#10;xScYv9cXJFwGlDPjBoh4Yo5sqzmIAZd5bqvwj4rJPMJ/fgu/mHvCcbi6vr7cR5M4TKudjdVObE9y&#10;d9lY518KXZEgpNTqicqO0eKIPJvuO49X4X/jFx50WpbZsJQyKuduV1oyZWADSJTpGSWSOY/DlA7j&#10;L5SBEA+uSUVmKe2t9JER4Qw0zSXzECsD4JwaU8LkGPzn3sZcHtx2f/FoSE5Oqtc6a5JbW+ncVt/c&#10;f5pVqHKPuaK5EZ9sk5cqxBOR/g0oKIgLJZazYOBosmUtiNr6QrcDMLRa+RADyZTjwh+XY2JLDLIv&#10;rBBHqDgrAVR0CRjdhXSmCT0SUyFP29BOYnxv8IwOSSBIQ4kg+floHrnX7a8Ev3A20tk5GGl1M6rO&#10;8GGJQvfRpSNmMZtoAfaNP8Qnlxp90a1ESaHtuz+dB3+MDKyUzDDr6NnbCbMCzX+lMEwb3X7gnY9K&#10;f2WtB8Xet4zuW9Sk2tUgUBebzfAoBn8vb8Tc6uoMa2knvAoTUxxvN+xolV0PHSYsNi52dqKMhWCY&#10;31cnhofgoQuhxafzM2ZNC6nHrBzom73ABo9I3/iGm0rvTLzOyzgRd7iCRUHBMol8avsettV9PXrd&#10;reet3wAAAP//AwBQSwMEFAAGAAgAAAAhAGdrU2DeAAAACgEAAA8AAABkcnMvZG93bnJldi54bWxM&#10;j8FOwzAQRO9I/IO1SNyok0bgksapUCUQJ1BTxNmNXScQryPbaQNfz3KC42ieZt9Wm9kN7GRC7D1K&#10;yBcZMIOt1z1aCW/7x5sVsJgUajV4NBK+TIRNfXlRqVL7M+7MqUmW0QjGUknoUhpLzmPbGafiwo8G&#10;qTv64FSiGCzXQZ1p3A18mWV33Kke6UKnRrPtTPvZTE7C1gnhX7/fX/wU9+H26dk2H42V8vpqflgD&#10;S2ZOfzD86pM61OR08BPqyAbK9ytBqIQiL4ARUGQiB3agZikK4HXF/79Q/wAAAP//AwBQSwECLQAU&#10;AAYACAAAACEAtoM4kv4AAADhAQAAEwAAAAAAAAAAAAAAAAAAAAAAW0NvbnRlbnRfVHlwZXNdLnht&#10;bFBLAQItABQABgAIAAAAIQA4/SH/1gAAAJQBAAALAAAAAAAAAAAAAAAAAC8BAABfcmVscy8ucmVs&#10;c1BLAQItABQABgAIAAAAIQC04PRlCQMAAOYFAAAOAAAAAAAAAAAAAAAAAC4CAABkcnMvZTJvRG9j&#10;LnhtbFBLAQItABQABgAIAAAAIQBna1Ng3gAAAAoBAAAPAAAAAAAAAAAAAAAAAGMFAABkcnMvZG93&#10;bnJldi54bWxQSwUGAAAAAAQABADzAAAAbgYAAAAA&#10;" fillcolor="window" strokecolor="#bfbfbf" strokeweight="2pt">
                <v:textbox>
                  <w:txbxContent>
                    <w:p w:rsidR="00C73C76" w:rsidRPr="00A1040F" w:rsidRDefault="00C73C76" w:rsidP="005F2B12">
                      <w:pPr>
                        <w:jc w:val="center"/>
                        <w:rPr>
                          <w:b/>
                          <w:sz w:val="44"/>
                          <w:szCs w:val="44"/>
                          <w:lang w:val="en-US"/>
                        </w:rPr>
                      </w:pPr>
                      <w:r w:rsidRPr="00A1040F">
                        <w:rPr>
                          <w:b/>
                          <w:sz w:val="40"/>
                          <w:szCs w:val="40"/>
                          <w:vertAlign w:val="superscript"/>
                          <w:lang w:val="en-US"/>
                        </w:rPr>
                        <w:t>Z</w:t>
                      </w:r>
                      <w:r w:rsidRPr="003E5F61">
                        <w:rPr>
                          <w:b/>
                          <w:sz w:val="44"/>
                          <w:szCs w:val="44"/>
                          <w:lang w:val="uk-UA"/>
                        </w:rPr>
                        <w:t>Я</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49408" behindDoc="0" locked="0" layoutInCell="1" allowOverlap="1" wp14:anchorId="1354E06A" wp14:editId="3A31F2EA">
                <wp:simplePos x="0" y="0"/>
                <wp:positionH relativeFrom="column">
                  <wp:posOffset>573405</wp:posOffset>
                </wp:positionH>
                <wp:positionV relativeFrom="paragraph">
                  <wp:posOffset>187325</wp:posOffset>
                </wp:positionV>
                <wp:extent cx="688340" cy="609600"/>
                <wp:effectExtent l="57150" t="57150" r="54610" b="57150"/>
                <wp:wrapNone/>
                <wp:docPr id="315" name="Скругленный прямоугольник 315"/>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84BA1" w:rsidRDefault="00C73C76" w:rsidP="005F2B12">
                            <w:pPr>
                              <w:jc w:val="center"/>
                              <w:rPr>
                                <w:b/>
                                <w:sz w:val="44"/>
                                <w:szCs w:val="44"/>
                                <w:lang w:val="uk-UA"/>
                              </w:rPr>
                            </w:pPr>
                            <w:r w:rsidRPr="008B634F">
                              <w:rPr>
                                <w:b/>
                                <w:sz w:val="44"/>
                                <w:szCs w:val="44"/>
                                <w:vertAlign w:val="superscript"/>
                                <w:lang w:val="en-US"/>
                              </w:rPr>
                              <w:t>\ |</w:t>
                            </w:r>
                            <w:r>
                              <w:rPr>
                                <w:b/>
                                <w:sz w:val="40"/>
                                <w:szCs w:val="40"/>
                                <w:lang w:val="en-US"/>
                              </w:rPr>
                              <w:t xml:space="preserve"> </w:t>
                            </w:r>
                            <w:r w:rsidRPr="00A84BA1">
                              <w:rPr>
                                <w:b/>
                                <w:sz w:val="44"/>
                                <w:szCs w:val="44"/>
                                <w:lang w:val="uk-UA"/>
                              </w:rPr>
                              <w:t>Ґ</w:t>
                            </w:r>
                          </w:p>
                          <w:p w:rsidR="00C73C76" w:rsidRPr="008B464C" w:rsidRDefault="00C73C76" w:rsidP="005F2B12">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5" o:spid="_x0000_s1172" style="position:absolute;left:0;text-align:left;margin-left:45.15pt;margin-top:14.75pt;width:54.2pt;height:4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M3CgMAAOYFAAAOAAAAZHJzL2Uyb0RvYy54bWysVM1OGzEQvlfqO1i+l00gBIhYEAKlqkQB&#10;ARVnx+vNruS1Xdv5oadKPbZSn6HPUFVqodBXWN6on71L+OuhqprDZsYzHs98881sbs8rSabCulKr&#10;lHaXOpQIxXVWqnFK35wOX6xT4jxTGZNaiZSeC0e3t54/25yZgVjWhZaZsARBlBvMTEoL780gSRwv&#10;RMXckjZCwZhrWzEP1Y6TzLIZolcyWe50+slM28xYzYVzON1rjHQrxs9zwf1hnjvhiUwpcvPxa+N3&#10;FL7J1iYbjC0zRcnbNNg/ZFGxUuHRRag95hmZ2PJJqKrkVjud+yWuq0TneclFrAHVdDuPqjkpmBGx&#10;FoDjzAIm9//C8oPpkSVlltKV7iolilVoUv2lvrh5f/Oh/lpf1t/qq/rq5mP9g9S/cPi5/llfR9N1&#10;fXnzCcbv9QUJlwHlzLgBIp6YI9tqDmLAZZ7bKvyjYjKP8J8v4BdzTzgO++vrKz00icPU72z0O7E9&#10;yd1lY51/KXRFgpBSqycqO0aLI/Jsuu88XoX/rV940GlZZsNSyqicu11pyZSBDSBRpmeUSOY8DlM6&#10;jL9QBkI8uCYVmaV0ebWHjAhnoGkumYdYGQDn1JgSJsfgP/c25vLgtvuLR0NyclK91lmT3NpqZ1F9&#10;c/9pVqHKPeaK5kZ8sk1eqhBPRPo3oKAgLpRYyYKBo8mWtSBq6wvdDsDQauVDDCRTjgt/XI6JLTHI&#10;vrBCHKHirARQ0SVgdBfSmSb0SEyFPG1DO4nxvcUzOiSBIA0lguTno3nkXrfXD37hbKSzczDS6mZU&#10;neHDEoXuo0tHzGI20QLsG3+ITy41+qJbiZJC23d/Og/+GBlYKZlh1tGztxNmBZr/SmGYNrq9wDsf&#10;ld7q2jIUe98yum9Rk2pXg0BdbDbDoxj8vbwVc6urM6ylnfAqTExxvN2wo1V2PXSYsNi42NmJMhaC&#10;YX5fnRgegocuhBafzs+YNS2kHrNyoG/3Ahs8In3jG24qvTPxOi/jRNzhChYFBcsk8qnte9hW9/Xo&#10;dbeet34DAAD//wMAUEsDBBQABgAIAAAAIQC4FVGU3gAAAAkBAAAPAAAAZHJzL2Rvd25yZXYueG1s&#10;TI/BTsMwEETvSPyDtUi9UYegkCbEqVAlKk4gUsTZjRcnbbyObKcNfD3uCW6zmtHM22o9m4Gd0Pne&#10;koC7ZQIMqbWqJy3gY/d8uwLmgyQlB0so4Bs9rOvrq0qWyp7pHU9N0CyWkC+lgC6EseTctx0a6Zd2&#10;RIrel3VGhng6zZWT51huBp4myQM3sqe40MkRNx22x2YyAjYmz+3bz+ernfzOZdsX3RwaLcTiZn56&#10;BBZwDn9huOBHdKgj095OpDwbBBTJfUwKSIsM2MUvVjmwfRRplgGvK/7/g/oXAAD//wMAUEsBAi0A&#10;FAAGAAgAAAAhALaDOJL+AAAA4QEAABMAAAAAAAAAAAAAAAAAAAAAAFtDb250ZW50X1R5cGVzXS54&#10;bWxQSwECLQAUAAYACAAAACEAOP0h/9YAAACUAQAACwAAAAAAAAAAAAAAAAAvAQAAX3JlbHMvLnJl&#10;bHNQSwECLQAUAAYACAAAACEAihRzNwoDAADmBQAADgAAAAAAAAAAAAAAAAAuAgAAZHJzL2Uyb0Rv&#10;Yy54bWxQSwECLQAUAAYACAAAACEAuBVRlN4AAAAJAQAADwAAAAAAAAAAAAAAAABkBQAAZHJzL2Rv&#10;d25yZXYueG1sUEsFBgAAAAAEAAQA8wAAAG8GAAAAAA==&#10;" fillcolor="window" strokecolor="#bfbfbf" strokeweight="2pt">
                <v:textbox>
                  <w:txbxContent>
                    <w:p w:rsidR="00C73C76" w:rsidRPr="00A84BA1" w:rsidRDefault="00C73C76" w:rsidP="005F2B12">
                      <w:pPr>
                        <w:jc w:val="center"/>
                        <w:rPr>
                          <w:b/>
                          <w:sz w:val="44"/>
                          <w:szCs w:val="44"/>
                          <w:lang w:val="uk-UA"/>
                        </w:rPr>
                      </w:pPr>
                      <w:r w:rsidRPr="008B634F">
                        <w:rPr>
                          <w:b/>
                          <w:sz w:val="44"/>
                          <w:szCs w:val="44"/>
                          <w:vertAlign w:val="superscript"/>
                          <w:lang w:val="en-US"/>
                        </w:rPr>
                        <w:t>\ |</w:t>
                      </w:r>
                      <w:r>
                        <w:rPr>
                          <w:b/>
                          <w:sz w:val="40"/>
                          <w:szCs w:val="40"/>
                          <w:lang w:val="en-US"/>
                        </w:rPr>
                        <w:t xml:space="preserve"> </w:t>
                      </w:r>
                      <w:r w:rsidRPr="00A84BA1">
                        <w:rPr>
                          <w:b/>
                          <w:sz w:val="44"/>
                          <w:szCs w:val="44"/>
                          <w:lang w:val="uk-UA"/>
                        </w:rPr>
                        <w:t>Ґ</w:t>
                      </w:r>
                    </w:p>
                    <w:p w:rsidR="00C73C76" w:rsidRPr="008B464C" w:rsidRDefault="00C73C76" w:rsidP="005F2B12">
                      <w:pPr>
                        <w:jc w:val="center"/>
                        <w:rPr>
                          <w:b/>
                          <w:sz w:val="32"/>
                          <w:szCs w:val="32"/>
                          <w:lang w:val="uk-UA"/>
                        </w:rPr>
                      </w:pPr>
                    </w:p>
                  </w:txbxContent>
                </v:textbox>
              </v:roundrect>
            </w:pict>
          </mc:Fallback>
        </mc:AlternateContent>
      </w:r>
      <w:r>
        <w:rPr>
          <w:noProof/>
          <w:sz w:val="32"/>
          <w:szCs w:val="32"/>
          <w:lang w:eastAsia="ru-RU"/>
        </w:rPr>
        <mc:AlternateContent>
          <mc:Choice Requires="wps">
            <w:drawing>
              <wp:anchor distT="0" distB="0" distL="114300" distR="114300" simplePos="0" relativeHeight="252052480" behindDoc="0" locked="0" layoutInCell="1" allowOverlap="1" wp14:anchorId="2940BB86" wp14:editId="3366C638">
                <wp:simplePos x="0" y="0"/>
                <wp:positionH relativeFrom="column">
                  <wp:posOffset>-278765</wp:posOffset>
                </wp:positionH>
                <wp:positionV relativeFrom="paragraph">
                  <wp:posOffset>334010</wp:posOffset>
                </wp:positionV>
                <wp:extent cx="0" cy="333375"/>
                <wp:effectExtent l="95250" t="38100" r="57150" b="9525"/>
                <wp:wrapNone/>
                <wp:docPr id="324" name="Прямая со стрелкой 324"/>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4" o:spid="_x0000_s1026" type="#_x0000_t32" style="position:absolute;margin-left:-21.95pt;margin-top:26.3pt;width:0;height:26.2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vBBwIAALYDAAAOAAAAZHJzL2Uyb0RvYy54bWysU0uO1DAQ3SNxB8t7Oj09DJ+o07PoZtgg&#10;aImBfY3jJJYc23KZTvdu4AJzBK7AZhZ8NGdIbkTZCa0BdggvSvVxvVQ9vyzP961mO+lRWVPwk9mc&#10;M2mELZWpC/7u8uLRM84wgClBWyMLfpDIz1cPHyw7l8uFbawupWcEYjDvXMGbEFyeZSga2QLOrJOG&#10;ipX1LQQKfZ2VHjpCb3W2mM+fZJ31pfNWSETKbsYiXyX8qpIivKkqlIHpgtNsIVmf7FW02WoJee3B&#10;NUpMY8A/TNGCMvTRI9QGArAPXv0F1SrhLdoqzIRtM1tVSsi0A21zMv9jm7cNOJl2IXLQHWnC/wcr&#10;Xu+2nqmy4KeLx5wZaOmR+s/D9XDT/+i/DDds+NjfkRk+Ddf9bf+9/9bf9V9ZvE3cdQ5zglibrZ8i&#10;dFsfidhXvmWVVu49ySJRQ8uyfWL+cGRe7gMTY1JQ9pTO07MInI0IEcl5DC+lbVl0Co7Bg6qbsLbG&#10;0PNaP6LD7hWGsfFXQ2w29kJpTXnItWEdzfJ8fkZCEEBiqzQEcltH66OpOQNdk4pF8GlgtFqVsT12&#10;4wHX2rMdkJBIf6XtLml4zjRgoAJtlM40+2+tcZ4NYDM2p1K8BnkApV+YkoWDI9bBe9tN/drEukwC&#10;nvaKVI/kRu/KlofEeRYjEkeibBJyVN/9mPz7v9vqJwAAAP//AwBQSwMEFAAGAAgAAAAhACJ/9Kzd&#10;AAAACgEAAA8AAABkcnMvZG93bnJldi54bWxMj8FOwzAMhu9IvENkJC5oS1boBKXphCZx4bYxcfYa&#10;0xQapzTZ1vXpCeIAR9uffn9/uRpdJ440hNazhsVcgSCuvWm50bB7fZ7dgwgR2WDnmTScKcCqurwo&#10;sTD+xBs6bmMjUgiHAjXYGPtCylBbchjmvidOt3c/OIxpHBppBjylcNfJTKmldNhy+mCxp7Wl+nN7&#10;cBoCKpvHm3Pmppfd5u2LPtZTO2l9fTU+PYKINMY/GH70kzpUyWnvD2yC6DTM7m4fEqohz5YgEvC7&#10;2CdS5QuQVSn/V6i+AQAA//8DAFBLAQItABQABgAIAAAAIQC2gziS/gAAAOEBAAATAAAAAAAAAAAA&#10;AAAAAAAAAABbQ29udGVudF9UeXBlc10ueG1sUEsBAi0AFAAGAAgAAAAhADj9If/WAAAAlAEAAAsA&#10;AAAAAAAAAAAAAAAALwEAAF9yZWxzLy5yZWxzUEsBAi0AFAAGAAgAAAAhAKVBW8EHAgAAtgMAAA4A&#10;AAAAAAAAAAAAAAAALgIAAGRycy9lMm9Eb2MueG1sUEsBAi0AFAAGAAgAAAAhACJ/9KzdAAAACgEA&#10;AA8AAAAAAAAAAAAAAAAAYQQAAGRycy9kb3ducmV2LnhtbFBLBQYAAAAABAAEAPMAAABrBQAAAAA=&#10;" strokecolor="windowText" strokeweight="1.5pt">
                <v:stroke endarrow="open"/>
              </v:shape>
            </w:pict>
          </mc:Fallback>
        </mc:AlternateContent>
      </w:r>
      <w:r>
        <w:rPr>
          <w:noProof/>
          <w:sz w:val="32"/>
          <w:szCs w:val="32"/>
          <w:lang w:eastAsia="ru-RU"/>
        </w:rPr>
        <mc:AlternateContent>
          <mc:Choice Requires="wps">
            <w:drawing>
              <wp:anchor distT="0" distB="0" distL="114300" distR="114300" simplePos="0" relativeHeight="252048384" behindDoc="0" locked="0" layoutInCell="1" allowOverlap="1" wp14:anchorId="08CF1136" wp14:editId="0AD4074F">
                <wp:simplePos x="0" y="0"/>
                <wp:positionH relativeFrom="column">
                  <wp:posOffset>-519430</wp:posOffset>
                </wp:positionH>
                <wp:positionV relativeFrom="paragraph">
                  <wp:posOffset>194310</wp:posOffset>
                </wp:positionV>
                <wp:extent cx="1092835" cy="609600"/>
                <wp:effectExtent l="57150" t="57150" r="69215" b="57150"/>
                <wp:wrapNone/>
                <wp:docPr id="321" name="Скругленный прямоугольник 321"/>
                <wp:cNvGraphicFramePr/>
                <a:graphic xmlns:a="http://schemas.openxmlformats.org/drawingml/2006/main">
                  <a:graphicData uri="http://schemas.microsoft.com/office/word/2010/wordprocessingShape">
                    <wps:wsp>
                      <wps:cNvSpPr/>
                      <wps:spPr>
                        <a:xfrm>
                          <a:off x="0" y="0"/>
                          <a:ext cx="1092835"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A1040F" w:rsidRDefault="00C73C76" w:rsidP="005F2B12">
                            <w:pPr>
                              <w:jc w:val="right"/>
                              <w:rPr>
                                <w:b/>
                                <w:sz w:val="44"/>
                                <w:szCs w:val="44"/>
                                <w:lang w:val="en-US"/>
                              </w:rPr>
                            </w:pPr>
                            <w:r w:rsidRPr="00A1040F">
                              <w:rPr>
                                <w:b/>
                                <w:sz w:val="44"/>
                                <w:szCs w:val="44"/>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1" o:spid="_x0000_s1173" style="position:absolute;left:0;text-align:left;margin-left:-40.9pt;margin-top:15.3pt;width:86.05pt;height:4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U8CAMAAOcFAAAOAAAAZHJzL2Uyb0RvYy54bWysVMtuEzEU3SPxD5b3dJI0fUWdVlWrIKTS&#10;Vm1R147HkxnJYxvbeZQVEkuQ+Aa+ASFBS8svTP+IY880fbFAiCwm9/q+z31sbs8rSabCulKrlHaX&#10;OpQIxXVWqnFK35wOX6xT4jxTGZNaiZSeC0e3t54/25yZgejpQstMWAInyg1mJqWF92aQJI4XomJu&#10;SRuhIMy1rZgHa8dJZtkM3iuZ9Dqd1WSmbWas5sI5vO41QroV/ee54P4wz53wRKYUufn4tfE7Ct9k&#10;a5MNxpaZouRtGuwfsqhYqRB04WqPeUYmtnziqiq51U7nfonrKtF5XnIRa0A13c6jak4KZkSsBeA4&#10;s4DJ/T+3/GB6ZEmZpXS516VEsQpNqr/UFzfvbz7UX+vL+lt9VV/dfKx/kPoXHj/XP+vrKLquL28+&#10;Qfi9viDBGFDOjBvA44k5si3nQAZc5rmtwj8qJvMI//kCfjH3hOOx29norS+vUMIhW+1srHZif5I7&#10;a2Odfyl0RQKRUqsnKjtGjyP0bLrvPMJC/1YvRHRaltmwlDIy525XWjJlGAdMUaZnlEjmPB5TOoy/&#10;UAdcPDCTisxS2lvpIyPCGeY0l8yDrAyQc2pMCZNjLAD3NubywNr9RdCQnJxUr3XWJLe20llU39g/&#10;zSpUucdc0VjEkG3yUgV/Is5/AwoK4kKJ5SwIOLpsWQuitr7Q7QYMrVY++EAy5bjwx+WY2BKb7Asr&#10;xBEqzkoAFVUCRncunWlcj8RUyNPWtZPY31s8o0ISJqSZiUD5+Wgeh6/bXwt64W2ks3OMpNXNrjrD&#10;hyUK3UeXjpjFcqIFODj+EJ9cavRFtxQlhbbv/vQe9LEzkFIyw7KjZ28nzAo0/5XCNm10+/1wHSLT&#10;X1nrgbH3JaP7EjWpdjUGCPuC7CIZ9L28JXOrqzPcpZ0QFSKmOGI309Eyux48RLhsXOzsRBoXwTC/&#10;r04MD85DF0KLT+dnzJoWUo9lOdC3h4ENHg19oxssld6ZeJ2XcSPucMUUBQbXJM5T2/dwru7zUevu&#10;Pm/9BgAA//8DAFBLAwQUAAYACAAAACEABNsC2N4AAAAJAQAADwAAAGRycy9kb3ducmV2LnhtbEyP&#10;wU7DMBBE70j8g7VI3Fq7rUhLiFOhSiBOoKaIsxsvTiBeR7HTBr6e5QTH1TzNvC22k+/ECYfYBtKw&#10;mCsQSHWwLTkNr4eH2QZETIas6QKhhi+MsC0vLwqT23CmPZ6q5ASXUMyNhialPpcy1g16E+ehR+Ls&#10;PQzeJD4HJ+1gzlzuO7lUKpPetMQLjelx12D9WY1ew86v1+Hl++05jPEw3Dw+ueqjclpfX033dyAS&#10;TukPhl99VoeSnY5hJBtFp2G2WbB60rBSGQgGbtUKxJHBZZaBLAv5/4PyBwAA//8DAFBLAQItABQA&#10;BgAIAAAAIQC2gziS/gAAAOEBAAATAAAAAAAAAAAAAAAAAAAAAABbQ29udGVudF9UeXBlc10ueG1s&#10;UEsBAi0AFAAGAAgAAAAhADj9If/WAAAAlAEAAAsAAAAAAAAAAAAAAAAALwEAAF9yZWxzLy5yZWxz&#10;UEsBAi0AFAAGAAgAAAAhAHUs1TwIAwAA5wUAAA4AAAAAAAAAAAAAAAAALgIAAGRycy9lMm9Eb2Mu&#10;eG1sUEsBAi0AFAAGAAgAAAAhAATbAtjeAAAACQEAAA8AAAAAAAAAAAAAAAAAYgUAAGRycy9kb3du&#10;cmV2LnhtbFBLBQYAAAAABAAEAPMAAABtBgAAAAA=&#10;" fillcolor="window" strokecolor="#bfbfbf" strokeweight="2pt">
                <v:textbox>
                  <w:txbxContent>
                    <w:p w:rsidR="00C73C76" w:rsidRPr="00A1040F" w:rsidRDefault="00C73C76" w:rsidP="005F2B12">
                      <w:pPr>
                        <w:jc w:val="right"/>
                        <w:rPr>
                          <w:b/>
                          <w:sz w:val="44"/>
                          <w:szCs w:val="44"/>
                          <w:lang w:val="en-US"/>
                        </w:rPr>
                      </w:pPr>
                      <w:r w:rsidRPr="00A1040F">
                        <w:rPr>
                          <w:b/>
                          <w:sz w:val="44"/>
                          <w:szCs w:val="44"/>
                          <w:lang w:val="en-US"/>
                        </w:rPr>
                        <w:t>Shift</w:t>
                      </w:r>
                    </w:p>
                  </w:txbxContent>
                </v:textbox>
              </v:roundrect>
            </w:pict>
          </mc:Fallback>
        </mc:AlternateContent>
      </w:r>
      <w:r w:rsidR="005F2B12">
        <w:rPr>
          <w:sz w:val="32"/>
          <w:szCs w:val="32"/>
          <w:lang w:val="uk-UA"/>
        </w:rPr>
        <w:tab/>
      </w:r>
    </w:p>
    <w:p w:rsidR="005F2B12" w:rsidRDefault="005F2B12" w:rsidP="00DA7B0F">
      <w:pPr>
        <w:spacing w:after="0" w:line="360" w:lineRule="auto"/>
        <w:ind w:firstLine="709"/>
        <w:jc w:val="both"/>
        <w:rPr>
          <w:sz w:val="32"/>
          <w:szCs w:val="32"/>
          <w:lang w:val="uk-UA"/>
        </w:rPr>
      </w:pPr>
    </w:p>
    <w:p w:rsidR="005F2B12" w:rsidRPr="009D7D54" w:rsidRDefault="00077C85" w:rsidP="00DA7B0F">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2115968" behindDoc="0" locked="0" layoutInCell="1" allowOverlap="1" wp14:anchorId="03290824" wp14:editId="582A0785">
                <wp:simplePos x="0" y="0"/>
                <wp:positionH relativeFrom="column">
                  <wp:posOffset>4804410</wp:posOffset>
                </wp:positionH>
                <wp:positionV relativeFrom="paragraph">
                  <wp:posOffset>90806</wp:posOffset>
                </wp:positionV>
                <wp:extent cx="5080" cy="1209674"/>
                <wp:effectExtent l="19050" t="19050" r="33020" b="10160"/>
                <wp:wrapNone/>
                <wp:docPr id="183" name="Прямая соединительная линия 183"/>
                <wp:cNvGraphicFramePr/>
                <a:graphic xmlns:a="http://schemas.openxmlformats.org/drawingml/2006/main">
                  <a:graphicData uri="http://schemas.microsoft.com/office/word/2010/wordprocessingShape">
                    <wps:wsp>
                      <wps:cNvCnPr/>
                      <wps:spPr>
                        <a:xfrm flipH="1" flipV="1">
                          <a:off x="0" y="0"/>
                          <a:ext cx="5080" cy="120967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3" o:spid="_x0000_s1026" style="position:absolute;flip:x 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pt,7.15pt" to="378.7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rk/wEAAAUEAAAOAAAAZHJzL2Uyb0RvYy54bWysU0uO1DAQ3SNxB8t7OkkPDE3U6VnMCFgg&#10;aPHbexy7Y+GfbNPp3gFrpD4CV2AB0kgDnCG5EWUnE0Z8JITYWGVXvapXr8rLk52SaMucF0ZXuJjl&#10;GDFNTS30psIvnt+/tcDIB6JrIo1mFd4zj09WN28sW1uyuWmMrJlDkET7srUVbkKwZZZ52jBF/MxY&#10;psHJjVMkwNVtstqRFrIrmc3z/DhrjautM5R5D69ngxOvUn7OGQ1POPcsIFlh4BbS6dJ5Hs9stSTl&#10;xhHbCDrSIP/AQhGhoeiU6owEgl478UsqJagz3vAwo0ZlhnNBWeoBuinyn7p51hDLUi8gjreTTP7/&#10;paWPt2uHRA2zWxxhpImCIXUf+jf9ofvSfewPqH/bfes+d5+6i+5rd9G/A/uyfw92dHaX4/MBRTyo&#10;2VpfQtJTvXbjzdu1i9LsuFOIS2EfQjGcrJfRij4QAu3SVPbTVNguIAqPd/IFTI6Co5jn947v3o5l&#10;siFfxFrnwwNmFIpGhaXQUTNSku0jH4bQq5D4LDVqK3y0KPI0/SwSHigmK+wlG8KeMg7CAIGBYlpJ&#10;diod2hJYpvpVMfKQGiIjhAspJ1CeOPwRNMZGGEtr+rfAKTpVNDpMQCW0cb+rGnZXVPkQD/Jd6zWa&#10;56bep4ElB+xaUnj8F3GZr98T/MfvXX0HAAD//wMAUEsDBBQABgAIAAAAIQB9NlvS4QAAAAoBAAAP&#10;AAAAZHJzL2Rvd25yZXYueG1sTI/LTsMwEEX3SPyDNUhsEHUoaRKFOFVBKmIHfUiwdJNpErDHIXbb&#10;9O8ZVrAc3aN7zxTz0RpxxMF3jhTcTSIQSJWrO2oUbDfL2wyED5pqbRyhgjN6mJeXF4XOa3eiFR7X&#10;oRFcQj7XCtoQ+lxKX7VotZ+4HomzvRusDnwOjawHfeJya+Q0ihJpdUe80Ooen1qsvtYHq+DNZPZm&#10;v3jGjxe/fD2PbvX5/f6o1PXVuHgAEXAMfzD86rM6lOy0cweqvTAK0lmSMMpBfA+CgXSWxiB2CqZR&#10;nIEsC/n/hfIHAAD//wMAUEsBAi0AFAAGAAgAAAAhALaDOJL+AAAA4QEAABMAAAAAAAAAAAAAAAAA&#10;AAAAAFtDb250ZW50X1R5cGVzXS54bWxQSwECLQAUAAYACAAAACEAOP0h/9YAAACUAQAACwAAAAAA&#10;AAAAAAAAAAAvAQAAX3JlbHMvLnJlbHNQSwECLQAUAAYACAAAACEAeLzK5P8BAAAFBAAADgAAAAAA&#10;AAAAAAAAAAAuAgAAZHJzL2Uyb0RvYy54bWxQSwECLQAUAAYACAAAACEAfTZb0uEAAAAKAQAADwAA&#10;AAAAAAAAAAAAAABZBAAAZHJzL2Rvd25yZXYueG1sUEsFBgAAAAAEAAQA8wAAAGcFAAAAAA==&#10;" strokecolor="black [3040]" strokeweight="3pt"/>
            </w:pict>
          </mc:Fallback>
        </mc:AlternateContent>
      </w:r>
      <w:r w:rsidR="000C59EB">
        <w:rPr>
          <w:noProof/>
          <w:sz w:val="32"/>
          <w:szCs w:val="32"/>
          <w:lang w:eastAsia="ru-RU"/>
        </w:rPr>
        <mc:AlternateContent>
          <mc:Choice Requires="wps">
            <w:drawing>
              <wp:anchor distT="0" distB="0" distL="114300" distR="114300" simplePos="0" relativeHeight="252077056" behindDoc="0" locked="0" layoutInCell="1" allowOverlap="1" wp14:anchorId="5F6F6D3B" wp14:editId="50BE6133">
                <wp:simplePos x="0" y="0"/>
                <wp:positionH relativeFrom="column">
                  <wp:posOffset>2070100</wp:posOffset>
                </wp:positionH>
                <wp:positionV relativeFrom="paragraph">
                  <wp:posOffset>133985</wp:posOffset>
                </wp:positionV>
                <wp:extent cx="4412615" cy="609600"/>
                <wp:effectExtent l="57150" t="57150" r="64135" b="5715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4412615"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8" o:spid="_x0000_s1174" style="position:absolute;left:0;text-align:left;margin-left:163pt;margin-top:10.55pt;width:347.45pt;height:4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YUBwMAAOcFAAAOAAAAZHJzL2Uyb0RvYy54bWysVMtuEzEU3SPxD5b3dJKQtjRqUkWtgpBK&#10;G7VFXTseT2Ykj21s51FWSCxB4hv4BoQELS2/MP0jjj3T9MUCIbKY3Ov7PvexvbMsJZkL6wqt+rS9&#10;1qJEKK7TQk379M3J6NkLSpxnKmVSK9GnZ8LRncHTJ9sL0xMdnWuZCkvgRLnewvRp7r3pJYnjuSiZ&#10;W9NGKAgzbUvmwdppklq2gPdSJp1WayNZaJsaq7lwDq97tZAOov8sE9wfZpkTnsg+RW4+fm38TsI3&#10;GWyz3tQykxe8SYP9QxYlKxSCrlztMc/IzBaPXJUFt9rpzK9xXSY6ywouYg2opt16UM1xzoyItQAc&#10;Z1Ywuf/nlh/Mx5YUKXrXQqsUK9Gk6kt1fv3++kP1tbqovlWX1eX1x+oHqX7h8XP1s7qKoqvq4voT&#10;hN+rcxKMAeXCuB48HpuxbTgHMuCyzGwZ/lExWUb4z1bwi6UnHI/dbruz0V6nhEO20draaMX+JLfW&#10;xjr/UuiSBKJPrZ6p9Ag9jtCz+b7zCAv9G70Q0WlZpKNCysicuV1pyZxhHDBFqV5QIpnzeOzTUfyF&#10;OuDinplUZNGnnfUuMiKcYU4zyTzI0gA5p6aUMDnFAnBvYy73rN1fBA3JyVn5Wqd1cpvrrVX1tf3j&#10;rEKVe8zltUUM2SQvVfAn4vzXoKAgLpR4ngYBR5cta0DU1ue62YCR1coHH0immOb+qJgSW2CTfW6F&#10;GKPitABQUSVgdOvSmdr1RMyFPGlcO4n9vcEzKiRhQuqZCJRfTpb18HVX8zPR6RlG0up6V53howKF&#10;7qNLY2axnGgBDo4/xCeTGn3RDUVJru27P70HfewMpJQssOzo2dsZswLNf6WwTVvtbjdch8h01zc7&#10;YOxdyeSuRM3KXY0BauO0GR7JoO/lDZlZXZ7iLg1DVIiY4ohdT0fD7HrwEOGycTEcRhoXwTC/r44N&#10;D85DF0KLT5anzJoGUo9lOdA3h4H1Hgx9rRsslR7OvM6KuBEB6xpXTFFgcE3iPDV9D+fqLh+1bu/z&#10;4DcAAAD//wMAUEsDBBQABgAIAAAAIQA93SXW4AAAAAsBAAAPAAAAZHJzL2Rvd25yZXYueG1sTI/B&#10;TsMwEETvSPyDtUjcqOMgGprGqVAlECdQU8TZjRcnEK8j22kDX497gtusZjT7ptrMdmBH9KF3JEEs&#10;MmBIrdM9GQlv+8ebe2AhKtJqcIQSvjHApr68qFSp3Yl2eGyiYamEQqkkdDGOJeeh7dCqsHAjUvI+&#10;nLcqptMbrr06pXI78DzLltyqntKHTo247bD9aiYrYWuLwr3+vL+4Kez93dOzaT4bI+X11fywBhZx&#10;jn9hOOMndKgT08FNpAMbJNzmy7QlSsiFAHYOZHm2AnZIShQCeF3x/xvqXwAAAP//AwBQSwECLQAU&#10;AAYACAAAACEAtoM4kv4AAADhAQAAEwAAAAAAAAAAAAAAAAAAAAAAW0NvbnRlbnRfVHlwZXNdLnht&#10;bFBLAQItABQABgAIAAAAIQA4/SH/1gAAAJQBAAALAAAAAAAAAAAAAAAAAC8BAABfcmVscy8ucmVs&#10;c1BLAQItABQABgAIAAAAIQAe0rYUBwMAAOcFAAAOAAAAAAAAAAAAAAAAAC4CAABkcnMvZTJvRG9j&#10;LnhtbFBLAQItABQABgAIAAAAIQA93SXW4AAAAAsBAAAPAAAAAAAAAAAAAAAAAGEFAABkcnMvZG93&#10;bnJldi54bWxQSwUGAAAAAAQABADzAAAAbgYAAAAA&#10;" fillcolor="window" strokecolor="#bfbfbf" strokeweight="2pt">
                <v:textbox>
                  <w:txbxContent>
                    <w:p w:rsidR="00C73C76" w:rsidRPr="008B464C" w:rsidRDefault="00C73C76" w:rsidP="000C59EB">
                      <w:pPr>
                        <w:jc w:val="center"/>
                        <w:rPr>
                          <w:b/>
                          <w:sz w:val="32"/>
                          <w:szCs w:val="32"/>
                          <w:lang w:val="uk-UA"/>
                        </w:rPr>
                      </w:pP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85248" behindDoc="0" locked="0" layoutInCell="1" allowOverlap="1" wp14:anchorId="32A3C987" wp14:editId="50771E61">
                <wp:simplePos x="0" y="0"/>
                <wp:positionH relativeFrom="column">
                  <wp:posOffset>8576310</wp:posOffset>
                </wp:positionH>
                <wp:positionV relativeFrom="paragraph">
                  <wp:posOffset>114935</wp:posOffset>
                </wp:positionV>
                <wp:extent cx="1212215" cy="609600"/>
                <wp:effectExtent l="57150" t="57150" r="64135" b="57150"/>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1212215"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855CD" w:rsidRDefault="00C73C76" w:rsidP="00E855CD">
                            <w:pPr>
                              <w:rPr>
                                <w:b/>
                                <w:sz w:val="44"/>
                                <w:szCs w:val="44"/>
                                <w:lang w:val="en-US"/>
                              </w:rPr>
                            </w:pPr>
                            <w:r w:rsidRPr="00E855CD">
                              <w:rPr>
                                <w:b/>
                                <w:sz w:val="44"/>
                                <w:szCs w:val="44"/>
                                <w:lang w:val="en-US"/>
                              </w:rPr>
                              <w:t>Ctrl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9" o:spid="_x0000_s1175" style="position:absolute;left:0;text-align:left;margin-left:675.3pt;margin-top:9.05pt;width:95.45pt;height:4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XDBwMAAOcFAAAOAAAAZHJzL2Uyb0RvYy54bWysVMtuEzEU3SPxD5b3dJI0aWnUtKpaBSEV&#10;GrVFXTseT2Ykj21s58UKiSVIfAPfgJCgpeUXpn/EsWeavlggRBaTe33f5z62dxelJDNhXaHVgLbX&#10;WpQIxXVaqMmAvjkdPntOifNMpUxqJQZ0KRzd3Xn6ZHtu+qKjcy1TYQmcKNefmwHNvTf9JHE8FyVz&#10;a9oIBWGmbck8WDtJUsvm8F7KpNNqbSRzbVNjNRfO4fWgFtKd6D/LBPdHWeaEJ3JAkZuPXxu/4/BN&#10;drZZf2KZyQvepMH+IYuSFQpBV64OmGdkaotHrsqCW+105te4LhOdZQUXsQZU0249qOYkZ0bEWgCO&#10;MyuY3P9zy1/PRpYUKXq3vkWJYiWaVH2pzq/fX3+ovlYX1bfqsrq8/lj9INUvPH6uflZXUXRVXVx/&#10;gvB7dU6CMaCcG9eHxxMzsg3nQAZcFpktwz8qJosI/3IFv1h4wvHY7rQ7nXaPEg7ZRmtroxX7k9xa&#10;G+v8C6FLEogBtXqq0mP0OELPZofOIyz0b/RCRKdlkQ4LKSOzdPvSkhnDOGCKUj2nRDLn8Tigw/gL&#10;dcDFPTOpyHxAO70uMiKcYU4zyTzI0gA5pyaUMDnBAnBvYy73rN1fBA3JyWn5Sqd1cpu91qr62v5x&#10;VqHKA+by2iKGbJKXKvgTcf5rUFAQF0qsp0HA0WXLGhC19bluNmBotfLBB5IpJrk/LibEFthkn1sh&#10;Rqg4LQBUVAkY3bp0pnY9FjMhTxvXTmJ/b/CMCkmYkHomAuUX40U9fN3V/Ix1usRIWl3vqjN8WKDQ&#10;Q3RpxCyWEy3AwfFH+GRSoy+6oSjJtX33p/egj52BlJI5lh09eztlVqD5LxW2aavd7YbrEJlub7MD&#10;xt6VjO9K1LTc1xigNk6b4ZEM+l7ekJnV5Rnu0l6IChFTHLHr6WiYfQ8eIlw2Lvb2Io2LYJg/VCeG&#10;B+ehC6HFp4szZk0DqceyvNY3h4H1Hwx9rRssld6bep0VcSMC1jWumKLA4JrEeWr6Hs7VXT5q3d7n&#10;nd8AAAD//wMAUEsDBBQABgAIAAAAIQDFAkhx3wAAAAwBAAAPAAAAZHJzL2Rvd25yZXYueG1sTI/B&#10;TsMwEETvSPyDtUjcqGNo2irEqVAlECdQU8TZjbdOSmxHttMGvp7tCW4z2qfZmXI92Z6dMMTOOwli&#10;lgFD13jdOSPhY/d8twIWk3Ja9d6hhG+MsK6ur0pVaH92WzzVyTAKcbFQEtqUhoLz2LRoVZz5AR3d&#10;Dj5YlcgGw3VQZwq3Pb/PsgW3qnP0oVUDblpsvurRStjY5dK//3y++THuQv7yaupjbaS8vZmeHoEl&#10;nNIfDJf6VB0q6rT3o9OR9eQf8mxBLKmVAHYh8rnIge1JibkAXpX8/4jqFwAA//8DAFBLAQItABQA&#10;BgAIAAAAIQC2gziS/gAAAOEBAAATAAAAAAAAAAAAAAAAAAAAAABbQ29udGVudF9UeXBlc10ueG1s&#10;UEsBAi0AFAAGAAgAAAAhADj9If/WAAAAlAEAAAsAAAAAAAAAAAAAAAAALwEAAF9yZWxzLy5yZWxz&#10;UEsBAi0AFAAGAAgAAAAhABcCdcMHAwAA5wUAAA4AAAAAAAAAAAAAAAAALgIAAGRycy9lMm9Eb2Mu&#10;eG1sUEsBAi0AFAAGAAgAAAAhAMUCSHHfAAAADAEAAA8AAAAAAAAAAAAAAAAAYQUAAGRycy9kb3du&#10;cmV2LnhtbFBLBQYAAAAABAAEAPMAAABtBgAAAAA=&#10;" fillcolor="window" strokecolor="#bfbfbf" strokeweight="2pt">
                <v:textbox>
                  <w:txbxContent>
                    <w:p w:rsidR="00C73C76" w:rsidRPr="00E855CD" w:rsidRDefault="00C73C76" w:rsidP="00E855CD">
                      <w:pPr>
                        <w:rPr>
                          <w:b/>
                          <w:sz w:val="44"/>
                          <w:szCs w:val="44"/>
                          <w:lang w:val="en-US"/>
                        </w:rPr>
                      </w:pPr>
                      <w:r w:rsidRPr="00E855CD">
                        <w:rPr>
                          <w:b/>
                          <w:sz w:val="44"/>
                          <w:szCs w:val="44"/>
                          <w:lang w:val="en-US"/>
                        </w:rPr>
                        <w:t>Ctrl</w:t>
                      </w: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83200" behindDoc="0" locked="0" layoutInCell="1" allowOverlap="1" wp14:anchorId="04D53D05" wp14:editId="03928AC3">
                <wp:simplePos x="0" y="0"/>
                <wp:positionH relativeFrom="column">
                  <wp:posOffset>7883525</wp:posOffset>
                </wp:positionH>
                <wp:positionV relativeFrom="paragraph">
                  <wp:posOffset>114935</wp:posOffset>
                </wp:positionV>
                <wp:extent cx="688340" cy="609600"/>
                <wp:effectExtent l="57150" t="57150" r="54610" b="5715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2" o:spid="_x0000_s1176" style="position:absolute;left:0;text-align:left;margin-left:620.75pt;margin-top:9.05pt;width:54.2pt;height:4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f9CQMAAOYFAAAOAAAAZHJzL2Uyb0RvYy54bWysVM1uEzEQviPxDpbvdJO06U/UpIpaBSGV&#10;tmqLena83uxKXtvYzk85IXEEiWfgGRAStLS8wvaN+OzdNv3hgBA5bGY84/HMfN/M9s6ilGQmrCu0&#10;6tP2SosSobhOCzXp0zenoxeblDjPVMqkVqJPz4WjO4Pnz7bnpic6OtcyFZYgiHK9uenT3HvTSxLH&#10;c1Eyt6KNUDBm2pbMQ7WTJLVsjuilTDqt1noy1zY1VnPhHE73aiMdxPhZJrg/zDInPJF9itx8/Nr4&#10;HYdvMthmvYllJi94kwb7hyxKVig8ehdqj3lGprZ4EqosuNVOZ36F6zLRWVZwEWtANe3Wo2pOcmZE&#10;rAXNceauTe7/heUHsyNLihTYtTuUKFYCpOpLdXHz/uZD9bW6rL5VV9XVzcfqB6l+4fBz9bO6jqbr&#10;6vLmE4zfqwsSLqOVc+N6iHhijmyjOYihL4vMluEfFZNFbP/5XfvFwhOOw/XNzdU1gMRhWm9trbci&#10;PMnysrHOvxS6JEHoU6unKj0GxLHzbLbvPF6F/61feNBpWaSjQsqonLtdacmMgQ0gUarnlEjmPA77&#10;dBR/oQyEeHBNKjLv0053DRkRzkDTTDIPsTRonFMTSpicgP/c25jLg9vuLx4Nyclp+VqndXIb3dZd&#10;9fX9p1mFKveYy+sb8ckmealCPBHpXzcFBXGhxGoaDBwgW9Y0UVuf62YARlYrH2IgmWKS++NiQmyB&#10;Qfa5FeIIFacFGhVdQo+WIZ2pQ4/FTMjTJrSTGN/bfkaHJBCkpkSQ/GK8qLnXjVCHs7FOz8FIq+tR&#10;dYaPChS6D5SOmMVsAgLsG3+ITyY1cNGNREmu7bs/nQd/jAyslMwx68Ds7ZRZAfBfKQzTVnst8M5H&#10;Za270YFi71vG9y1qWu5qEKiNzWZ4FIO/l7diZnV5hrU0DK/CxBTH2zU7GmXXQ4cJi42L4TDKWAiG&#10;+X11YngIHlAIEJ8uzpg1TUs9ZuVA3+4F1ntE+to33FR6OPU6K+JELPsKFgUFyyTyqcE9bKv7evRa&#10;rufBbwAAAP//AwBQSwMEFAAGAAgAAAAhAALNdqngAAAADAEAAA8AAABkcnMvZG93bnJldi54bWxM&#10;j8FOwzAQRO9I/IO1SNyo45LSNsSpUCUQJypSxNmNFycQ25HttIGvZ3uC24z2aXam3Ey2Z0cMsfNO&#10;gphlwNA1XnfOSHjbP96sgMWknFa9dyjhGyNsqsuLUhXan9wrHutkGIW4WCgJbUpDwXlsWrQqzvyA&#10;jm4fPliVyAbDdVAnCrc9n2fZHbeqc/ShVQNuW2y+6tFK2Nrl0u9+3l/8GPdh8fRs6s/aSHl9NT3c&#10;A0s4pT8YzvWpOlTU6eBHpyPryc9zsSCW1EoAOxO3+XoN7EBK5AJ4VfL/I6pfAAAA//8DAFBLAQIt&#10;ABQABgAIAAAAIQC2gziS/gAAAOEBAAATAAAAAAAAAAAAAAAAAAAAAABbQ29udGVudF9UeXBlc10u&#10;eG1sUEsBAi0AFAAGAAgAAAAhADj9If/WAAAAlAEAAAsAAAAAAAAAAAAAAAAALwEAAF9yZWxzLy5y&#10;ZWxzUEsBAi0AFAAGAAgAAAAhAL3Vp/0JAwAA5gUAAA4AAAAAAAAAAAAAAAAALgIAAGRycy9lMm9E&#10;b2MueG1sUEsBAi0AFAAGAAgAAAAhAALNdqngAAAADAEAAA8AAAAAAAAAAAAAAAAAYwUAAGRycy9k&#10;b3ducmV2LnhtbFBLBQYAAAAABAAEAPMAAABwBgAAAAA=&#10;" fillcolor="window" strokecolor="#bfbfbf" strokeweight="2pt">
                <v:textbox>
                  <w:txbxContent>
                    <w:p w:rsidR="00C73C76" w:rsidRPr="008B464C" w:rsidRDefault="00C73C76" w:rsidP="000C59EB">
                      <w:pPr>
                        <w:jc w:val="center"/>
                        <w:rPr>
                          <w:b/>
                          <w:sz w:val="32"/>
                          <w:szCs w:val="32"/>
                          <w:lang w:val="uk-UA"/>
                        </w:rPr>
                      </w:pP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81152" behindDoc="0" locked="0" layoutInCell="1" allowOverlap="1" wp14:anchorId="27E2192F" wp14:editId="27ECD859">
                <wp:simplePos x="0" y="0"/>
                <wp:positionH relativeFrom="column">
                  <wp:posOffset>7195820</wp:posOffset>
                </wp:positionH>
                <wp:positionV relativeFrom="paragraph">
                  <wp:posOffset>114935</wp:posOffset>
                </wp:positionV>
                <wp:extent cx="688340" cy="609600"/>
                <wp:effectExtent l="57150" t="57150" r="54610" b="57150"/>
                <wp:wrapNone/>
                <wp:docPr id="110" name="Скругленный прямоугольник 110"/>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0" o:spid="_x0000_s1177" style="position:absolute;left:0;text-align:left;margin-left:566.6pt;margin-top:9.05pt;width:54.2pt;height:4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yBwMAAOYFAAAOAAAAZHJzL2Uyb0RvYy54bWysVMtuEzEU3SPxD5b3dJK06SNqWkWtgpBK&#10;W7VFXTseT2Ykj21s51FWSCxB4hv4BoQELS2/MP0jjj2T9MUCIbKY3Ot7fXzvuY/t3XkpyVRYV2jV&#10;p+2VFiVCcZ0Watynb86GLzYpcZ6plEmtRJ9eCEd3d54/256ZnujoXMtUWAIQ5Xoz06e596aXJI7n&#10;omRuRRuhYMy0LZmHasdJatkM6KVMOq3WejLTNjVWc+EcTvdrI92J+FkmuD/KMic8kX2K2Hz82vgd&#10;hW+ys816Y8tMXvAmDPYPUZSsUHh0CbXPPCMTWzyBKgtutdOZX+G6THSWFVzEHJBNu/Uom9OcGRFz&#10;ATnOLGly/w+WH06PLSlS1K4NfhQrUaTqS3V5+/72Q/W1uqq+VdfV9e3H6gepfuHwc/Wzuommm+rq&#10;9hOM36tLEi6DyplxPSCemmPbaA5i4GWe2TL8I2Myj/RfLOkXc084Dtc3N1fXEASHab21td6KmMnd&#10;ZWOdfyl0SYLQp1ZPVHqCEkfm2fTAebwK/4VfeNBpWaTDQsqoXLg9acmUoRvQRKmeUSKZ8zjs02H8&#10;hTQA8eCaVGTWp53uGiIinKFNM8k8xNKAOKfGlDA5Rv9zb2MsD267v3g0BCcn5Wud1sFtdFvL7Ov7&#10;T6MKWe4zl9c34pNN8FIFPBHbvyYFCXGhxGoaDBxFtqwhUVuf62YAhlYrHzAQTDHO/UkxJrbAIPvc&#10;CnGMjNMCREWXwNEdpDM19EhMhTxroJ3E+C74jA5JaJC6JYLk56N53XvddvALZyOdXqAjra5H1Rk+&#10;LJDoAap0zCxmEyXAvvFH+GRSoy66kSjJtX33p/Pgj5GBlZIZZh01ezthVqD4rxSGaau9FvrOR2Wt&#10;u9GBYu9bRvctalLuaTRQG5vN8CgGfy8XYmZ1eY61NAivwsQUx9t1dzTKnocOExYbF4NBlLEQDPMH&#10;6tTwAB6qEEp8Nj9n1jSUeszKoV7sBdZ71PS1b7ip9GDidVbEibjjFV0UFCyT2E9N3cO2uq9Hr7v1&#10;vPMbAAD//wMAUEsDBBQABgAIAAAAIQDY2JiM3wAAAAwBAAAPAAAAZHJzL2Rvd25yZXYueG1sTI/B&#10;TsMwEETvSPyDtUjcqOO0tFWIU6FKIE4gUsTZjY0TiNeR7bSBr2dzgtuO5ml2ptxNrmcnE2LnUYJY&#10;ZMAMNl53aCW8HR5utsBiUqhV79FI+DYRdtXlRakK7c/4ak51soxCMBZKQpvSUHAem9Y4FRd+MEje&#10;hw9OJZLBch3UmcJdz/MsW3OnOqQPrRrMvjXNVz06CXu32fiXn/dnP8ZDuH18svVnbaW8vpru74Al&#10;M6U/GOb6VB0q6nT0I+rIetJiucyJpWsrgM1EvhJrYMfZWwngVcn/j6h+AQAA//8DAFBLAQItABQA&#10;BgAIAAAAIQC2gziS/gAAAOEBAAATAAAAAAAAAAAAAAAAAAAAAABbQ29udGVudF9UeXBlc10ueG1s&#10;UEsBAi0AFAAGAAgAAAAhADj9If/WAAAAlAEAAAsAAAAAAAAAAAAAAAAALwEAAF9yZWxzLy5yZWxz&#10;UEsBAi0AFAAGAAgAAAAhAHMWb/IHAwAA5gUAAA4AAAAAAAAAAAAAAAAALgIAAGRycy9lMm9Eb2Mu&#10;eG1sUEsBAi0AFAAGAAgAAAAhANjYmIzfAAAADAEAAA8AAAAAAAAAAAAAAAAAYQUAAGRycy9kb3du&#10;cmV2LnhtbFBLBQYAAAAABAAEAPMAAABtBgAAAAA=&#10;" fillcolor="window" strokecolor="#bfbfbf" strokeweight="2pt">
                <v:textbox>
                  <w:txbxContent>
                    <w:p w:rsidR="00C73C76" w:rsidRPr="008B464C" w:rsidRDefault="00C73C76" w:rsidP="000C59EB">
                      <w:pPr>
                        <w:jc w:val="center"/>
                        <w:rPr>
                          <w:b/>
                          <w:sz w:val="32"/>
                          <w:szCs w:val="32"/>
                          <w:lang w:val="uk-UA"/>
                        </w:rPr>
                      </w:pP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79104" behindDoc="0" locked="0" layoutInCell="1" allowOverlap="1" wp14:anchorId="4434919E" wp14:editId="2FC33896">
                <wp:simplePos x="0" y="0"/>
                <wp:positionH relativeFrom="column">
                  <wp:posOffset>6507480</wp:posOffset>
                </wp:positionH>
                <wp:positionV relativeFrom="paragraph">
                  <wp:posOffset>124460</wp:posOffset>
                </wp:positionV>
                <wp:extent cx="688340" cy="609600"/>
                <wp:effectExtent l="57150" t="57150" r="54610" b="5715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855CD" w:rsidRDefault="00C73C76" w:rsidP="00E855CD">
                            <w:pPr>
                              <w:jc w:val="center"/>
                              <w:rPr>
                                <w:b/>
                                <w:sz w:val="44"/>
                                <w:szCs w:val="44"/>
                                <w:lang w:val="en-US"/>
                              </w:rPr>
                            </w:pPr>
                            <w:r w:rsidRPr="00E855CD">
                              <w:rPr>
                                <w:b/>
                                <w:sz w:val="44"/>
                                <w:szCs w:val="44"/>
                                <w:lang w:val="en-US"/>
                              </w:rPr>
                              <w:t>Alt</w:t>
                            </w:r>
                          </w:p>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9" o:spid="_x0000_s1178" style="position:absolute;left:0;text-align:left;margin-left:512.4pt;margin-top:9.8pt;width:54.2pt;height:4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h/CQMAAOYFAAAOAAAAZHJzL2Uyb0RvYy54bWysVM1OGzEQvlfqO1i+lw2BBIgICIFSVaIQ&#10;ARVnx+vNruS1Xdv5oadKPbZSn6HPUFVqodBX2LxRP3uX8NdDVTWHzYxnPJ755pvZ3p2XkkyFdYVW&#10;fbq60qJEKK7TQo379M3Z4MUmJc4zlTKplejTC+Ho7s7zZ9sz0xNtnWuZCksQRLnezPRp7r3pJYnj&#10;uSiZW9FGKBgzbUvmodpxklo2Q/RSJu1Wq5vMtE2N1Vw4h9OD2kh3YvwsE9wfZ5kTnsg+RW4+fm38&#10;jsI32dlmvbFlJi94kwb7hyxKVig8ugx1wDwjE1s8CVUW3GqnM7/CdZnoLCu4iDWgmtXWo2pOc2ZE&#10;rAXgOLOEyf2/sPxoOrSkSNG71hYlipVoUvWluly8X3yovlZX1bfqurpefKx+kOoXDj9XP6ubaLqp&#10;rhafYPxeXZJwGVDOjOsh4qkZ2kZzEAMu88yW4R8Vk3mE/2IJv5h7wnHY3dxcW0eTOEzd1la3FduT&#10;3F021vmXQpckCH1q9USlJ2hxRJ5ND53Hq/C/9QsPOi2LdFBIGZULty8tmTKwASRK9YwSyZzHYZ8O&#10;4i+UgRAPrklFZn3a7qwjI8IZaJpJ5iGWBsA5NaaEyTH4z72NuTy47f7i0ZCcnJSvdVont9FpLauv&#10;7z/NKlR5wFxe34hPNslLFeKJSP8aFBTEhRJraTBwNNmyBkRtfa6bARhYrXyIgWSKce5PijGxBQbZ&#10;51aIISpOCwAVXQJGdyGdqUOPxFTIsya0kxjfWzyjQxIIUlMiSH4+mtfc67SDXzgb6fQCjLS6HlVn&#10;+KBAoYfo0pBZzCZagH3jj/HJpEZfdCNRkmv77k/nwR8jAyslM8w6evZ2wqxA818pDNPW6nrgnY/K&#10;emejDcXet4zuW9Sk3Ncg0Co2m+FRDP5e3oqZ1eU51tJeeBUmpjjertnRKPseOkxYbFzs7UUZC8Ew&#10;f6hODQ/BQxdCi8/m58yaBlKPWTnSt3uB9R6RvvYNN5Xem3idFXEi7nAFi4KCZRL51PQ9bKv7evS6&#10;W887vwEAAP//AwBQSwMEFAAGAAgAAAAhAK5aCF3fAAAADAEAAA8AAABkcnMvZG93bnJldi54bWxM&#10;j8FOwzAQRO9I/IO1SNyo05SmEOJUqBKIE4gUcXbjxQnE6yh22sDXsznBbUY7mn1TbCfXiSMOofWk&#10;YLlIQCDV3rRkFbztH65uQISoyejOEyr4xgDb8vys0LnxJ3rFYxWt4BIKuVbQxNjnUoa6QafDwvdI&#10;fPvwg9OR7WClGfSJy10n0yTJpNMt8YdG97hrsP6qRqdg5zYb//Lz/uzHsB/Wj0+2+qysUpcX0/0d&#10;iIhT/AvDjM/oUDLTwY9kgujYJ+k1s0dWtxmIObFcrVIQh1mtM5BlIf+PKH8BAAD//wMAUEsBAi0A&#10;FAAGAAgAAAAhALaDOJL+AAAA4QEAABMAAAAAAAAAAAAAAAAAAAAAAFtDb250ZW50X1R5cGVzXS54&#10;bWxQSwECLQAUAAYACAAAACEAOP0h/9YAAACUAQAACwAAAAAAAAAAAAAAAAAvAQAAX3JlbHMvLnJl&#10;bHNQSwECLQAUAAYACAAAACEAPKaYfwkDAADmBQAADgAAAAAAAAAAAAAAAAAuAgAAZHJzL2Uyb0Rv&#10;Yy54bWxQSwECLQAUAAYACAAAACEArloIXd8AAAAMAQAADwAAAAAAAAAAAAAAAABjBQAAZHJzL2Rv&#10;d25yZXYueG1sUEsFBgAAAAAEAAQA8wAAAG8GAAAAAA==&#10;" fillcolor="window" strokecolor="#bfbfbf" strokeweight="2pt">
                <v:textbox>
                  <w:txbxContent>
                    <w:p w:rsidR="00C73C76" w:rsidRPr="00E855CD" w:rsidRDefault="00C73C76" w:rsidP="00E855CD">
                      <w:pPr>
                        <w:jc w:val="center"/>
                        <w:rPr>
                          <w:b/>
                          <w:sz w:val="44"/>
                          <w:szCs w:val="44"/>
                          <w:lang w:val="en-US"/>
                        </w:rPr>
                      </w:pPr>
                      <w:r w:rsidRPr="00E855CD">
                        <w:rPr>
                          <w:b/>
                          <w:sz w:val="44"/>
                          <w:szCs w:val="44"/>
                          <w:lang w:val="en-US"/>
                        </w:rPr>
                        <w:t>Alt</w:t>
                      </w:r>
                    </w:p>
                    <w:p w:rsidR="00C73C76" w:rsidRPr="008B464C" w:rsidRDefault="00C73C76" w:rsidP="000C59EB">
                      <w:pPr>
                        <w:jc w:val="center"/>
                        <w:rPr>
                          <w:b/>
                          <w:sz w:val="32"/>
                          <w:szCs w:val="32"/>
                          <w:lang w:val="uk-UA"/>
                        </w:rPr>
                      </w:pP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75008" behindDoc="0" locked="0" layoutInCell="1" allowOverlap="1" wp14:anchorId="6F5E9254" wp14:editId="1A20976E">
                <wp:simplePos x="0" y="0"/>
                <wp:positionH relativeFrom="column">
                  <wp:posOffset>1388745</wp:posOffset>
                </wp:positionH>
                <wp:positionV relativeFrom="paragraph">
                  <wp:posOffset>133985</wp:posOffset>
                </wp:positionV>
                <wp:extent cx="688340" cy="609600"/>
                <wp:effectExtent l="57150" t="57150" r="54610" b="5715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855CD" w:rsidRDefault="00C73C76" w:rsidP="000C59EB">
                            <w:pPr>
                              <w:jc w:val="center"/>
                              <w:rPr>
                                <w:b/>
                                <w:sz w:val="44"/>
                                <w:szCs w:val="44"/>
                                <w:lang w:val="en-US"/>
                              </w:rPr>
                            </w:pPr>
                            <w:r w:rsidRPr="00E855CD">
                              <w:rPr>
                                <w:b/>
                                <w:sz w:val="44"/>
                                <w:szCs w:val="44"/>
                                <w:lang w:val="en-US"/>
                              </w:rPr>
                              <w:t>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7" o:spid="_x0000_s1179" style="position:absolute;left:0;text-align:left;margin-left:109.35pt;margin-top:10.55pt;width:54.2pt;height:4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HKCQMAAOYFAAAOAAAAZHJzL2Uyb0RvYy54bWysVM1uEzEQviPxDpbvdJO06U/UtIpaBSGV&#10;tmqLena83uxKXtvYzk85IXEEiWfgGRAStLS8wuaN+OzdNv3hgBA5bGY84/HMN9/M9u68lGQqrCu0&#10;6tP2SosSobhOCzXu0zdnwxeblDjPVMqkVqJPL4SjuzvPn23PTE90dK5lKixBEOV6M9OnufemlySO&#10;56JkbkUboWDMtC2Zh2rHSWrZDNFLmXRarfVkpm1qrObCOZzu10a6E+NnmeD+KMuc8ET2KXLz8Wvj&#10;dxS+yc42640tM3nBmzTYP2RRskLh0btQ+8wzMrHFk1Blwa12OvMrXJeJzrKCi1gDqmm3HlVzmjMj&#10;Yi0Ax5k7mNz/C8sPp8eWFCl619qgRLESTaq+VJeL94sP1dfqqvpWXVfXi4/VD1L9wuHn6md1E003&#10;1dXiE4zfq0sSLgPKmXE9RDw1x7bRHMSAyzyzZfhHxWQe4b+4g1/MPeE4XN/cXF1DkzhM662t9VZs&#10;T7K8bKzzL4UuSRD61OqJSk/Q4og8mx44j1fhf+sXHnRaFumwkDIqF25PWjJlYANIlOoZJZI5j8M+&#10;HcZfKAMhHlyTisz6tNNdQ0aEM9A0k8xDLA2Ac2pMCZNj8J97G3N5cNv9xaMhOTkpX+u0Tm6j27qr&#10;vr7/NKtQ5T5zeX0jPtkkL1WIJyL9a1BQEBdKrKbBwNFkyxoQtfW5bgZgaLXyIQaSKca5PynGxBYY&#10;ZJ9bIY5RcVoAqOgSMFqGdKYOPRJTIc+a0E5ifG/xjA5JIEhNiSD5+Whec6+7GvzC2UinF2Ck1fWo&#10;OsOHBQo9QJeOmcVsogXYN/4In0xq9EU3EiW5tu/+dB78MTKwUjLDrKNnbyfMCjT/lcIwbbXXAu98&#10;VNa6Gx0o9r5ldN+iJuWeBoHa2GyGRzH4e3krZlaX51hLg/AqTExxvF2zo1H2PHSYsNi4GAyijIVg&#10;mD9Qp4aH4KELocVn83NmTQOpx6wc6tu9wHqPSF/7hptKDyZeZ0WciCWuYFFQsEwin5q+h211X49e&#10;y/W88xsAAP//AwBQSwMEFAAGAAgAAAAhAH1o2DjcAAAACgEAAA8AAABkcnMvZG93bnJldi54bWxM&#10;j8FOwzAMhu9IvENkJG4sbRF0Kk0nNAnECUSHOGeNSQuNUyXpVnh6vBPcPsuffv+uN4sbxQFDHDwp&#10;yFcZCKTOm4Gsgrfdw9UaREyajB49oYJvjLBpzs9qXRl/pFc8tMkKDqFYaQV9SlMlZex6dDqu/ITE&#10;uw8fnE48BitN0EcOd6MssuxWOj0QX+j1hNseu692dgq2riz9y8/7s5/jLtw8Ptn2s7VKXV4s93cg&#10;Ei7pT4ZTfa4ODXfa+5lMFKOCIl+XrJ4gB8HCdVEy7NnMGWRTy/8vNL8AAAD//wMAUEsBAi0AFAAG&#10;AAgAAAAhALaDOJL+AAAA4QEAABMAAAAAAAAAAAAAAAAAAAAAAFtDb250ZW50X1R5cGVzXS54bWxQ&#10;SwECLQAUAAYACAAAACEAOP0h/9YAAACUAQAACwAAAAAAAAAAAAAAAAAvAQAAX3JlbHMvLnJlbHNQ&#10;SwECLQAUAAYACAAAACEAIK+xygkDAADmBQAADgAAAAAAAAAAAAAAAAAuAgAAZHJzL2Uyb0RvYy54&#10;bWxQSwECLQAUAAYACAAAACEAfWjYONwAAAAKAQAADwAAAAAAAAAAAAAAAABjBQAAZHJzL2Rvd25y&#10;ZXYueG1sUEsFBgAAAAAEAAQA8wAAAGwGAAAAAA==&#10;" fillcolor="window" strokecolor="#bfbfbf" strokeweight="2pt">
                <v:textbox>
                  <w:txbxContent>
                    <w:p w:rsidR="00C73C76" w:rsidRPr="00E855CD" w:rsidRDefault="00C73C76" w:rsidP="000C59EB">
                      <w:pPr>
                        <w:jc w:val="center"/>
                        <w:rPr>
                          <w:b/>
                          <w:sz w:val="44"/>
                          <w:szCs w:val="44"/>
                          <w:lang w:val="en-US"/>
                        </w:rPr>
                      </w:pPr>
                      <w:r w:rsidRPr="00E855CD">
                        <w:rPr>
                          <w:b/>
                          <w:sz w:val="44"/>
                          <w:szCs w:val="44"/>
                          <w:lang w:val="en-US"/>
                        </w:rPr>
                        <w:t>Alt</w:t>
                      </w: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70912" behindDoc="0" locked="0" layoutInCell="1" allowOverlap="1" wp14:anchorId="6F5E14A0" wp14:editId="074A2AC6">
                <wp:simplePos x="0" y="0"/>
                <wp:positionH relativeFrom="column">
                  <wp:posOffset>-501650</wp:posOffset>
                </wp:positionH>
                <wp:positionV relativeFrom="paragraph">
                  <wp:posOffset>133985</wp:posOffset>
                </wp:positionV>
                <wp:extent cx="1171575" cy="609600"/>
                <wp:effectExtent l="57150" t="57150" r="66675" b="5715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1171575"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E855CD" w:rsidRDefault="00C73C76" w:rsidP="00E855CD">
                            <w:pPr>
                              <w:rPr>
                                <w:b/>
                                <w:sz w:val="44"/>
                                <w:szCs w:val="44"/>
                                <w:lang w:val="en-US"/>
                              </w:rPr>
                            </w:pPr>
                            <w:r w:rsidRPr="00E855CD">
                              <w:rPr>
                                <w:b/>
                                <w:sz w:val="44"/>
                                <w:szCs w:val="44"/>
                                <w:lang w:val="en-US"/>
                              </w:rPr>
                              <w:t>Ctrl</w:t>
                            </w:r>
                          </w:p>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5" o:spid="_x0000_s1180" style="position:absolute;left:0;text-align:left;margin-left:-39.5pt;margin-top:10.55pt;width:92.25pt;height:4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O5BwMAAOcFAAAOAAAAZHJzL2Uyb0RvYy54bWysVMtuEzEU3SPxD5b3dJKStDRqUkWtgpBK&#10;W7VFXTseT2Ykj21s51FWSCxB4hv4BoQELS2/MP0jjj2Tpg8WCJHF5F7f97mP7Z1FKclMWFdo1aft&#10;tRYlQnGdFmrSp29OR89eUOI8UymTWok+PReO7gyePtmem55Y17mWqbAETpTrzU2f5t6bXpI4nouS&#10;uTVthIIw07ZkHqydJKllc3gvZbLeam0kc21TYzUXzuF1rxbSQfSfZYL7wyxzwhPZp8jNx6+N33H4&#10;JoNt1ptYZvKCN2mwf8iiZIVC0FtXe8wzMrXFI1dlwa12OvNrXJeJzrKCi1gDqmm3HlRzkjMjYi0A&#10;x5lbmNz/c8sPZkeWFCl61+pSoliJJlVfqoub9zcfqq/VZfWtuqqubj5WP0j1C4+fq5/VdRRdV5c3&#10;nyD8Xl2QYAwo58b14PHEHNmGcyADLovMluEfFZNFhP/8Fn6x8ITjsd3ebHc3kQWHbKO1tdGK/UlW&#10;1sY6/1LokgSiT62eqvQYPY7Qs9m+8wgL/aVeiOi0LNJRIWVkzt2utGTGMA6YolTPKZHMeTz26Sj+&#10;Qh1wcc9MKjLv0/VuBxkRzjCnmWQeZGmAnFMTSpicYAG4tzGXe9buL4KG5OS0fK3TOrnNbuu2+tr+&#10;cVahyj3m8toihmySlyr4E3H+a1BQEBdKPE+DgKPLljUgautz3WzAyGrlgw8kU0xyf1xMiC2wyT63&#10;Qhyh4rQAUFElYLRy6UzteixmQp42rp3E/i7xjApJmJB6JgLlF+NFPXzdTtALb2OdnmMkra531Rk+&#10;KlDoPrp0xCyWEy3AwfGH+GRSoy+6oSjJtX33p/egj52BlJI5lh09eztlVqD5rxS2aavd6YTrEJlO&#10;d3MdjL0rGd+VqGm5qzFAbZw2wyMZ9L1ckpnV5Rnu0jBEhYgpjtj1dDTMrgcPES4bF8NhpHERDPP7&#10;6sTw4Dx0IbT4dHHGrGkg9ViWA708DKz3YOhr3WCp9HDqdVbEjVjhiikKDK5JnKem7+Fc3eWj1uo+&#10;D34DAAD//wMAUEsDBBQABgAIAAAAIQDubbd53wAAAAoBAAAPAAAAZHJzL2Rvd25yZXYueG1sTI/B&#10;TsMwEETvSPyDtUjcWseVQiCNU6FKIE4gUsTZjbdOIF5HttMGvh73RG+zmtHsm2oz24Ed0YfekQSx&#10;zIAhtU73ZCR87J4W98BCVKTV4Agl/GCATX19ValSuxO947GJhqUSCqWS0MU4lpyHtkOrwtKNSMk7&#10;OG9VTKc3XHt1SuV24Kssu+NW9ZQ+dGrEbYftdzNZCVtbFO7t9/PVTWHn8+cX03w1Rsrbm/lxDSzi&#10;HP/DcMZP6FAnpr2bSAc2SFgUD2lLlLASAtg5kOU5sH0SohDA64pfTqj/AAAA//8DAFBLAQItABQA&#10;BgAIAAAAIQC2gziS/gAAAOEBAAATAAAAAAAAAAAAAAAAAAAAAABbQ29udGVudF9UeXBlc10ueG1s&#10;UEsBAi0AFAAGAAgAAAAhADj9If/WAAAAlAEAAAsAAAAAAAAAAAAAAAAALwEAAF9yZWxzLy5yZWxz&#10;UEsBAi0AFAAGAAgAAAAhAHRMY7kHAwAA5wUAAA4AAAAAAAAAAAAAAAAALgIAAGRycy9lMm9Eb2Mu&#10;eG1sUEsBAi0AFAAGAAgAAAAhAO5tt3nfAAAACgEAAA8AAAAAAAAAAAAAAAAAYQUAAGRycy9kb3du&#10;cmV2LnhtbFBLBQYAAAAABAAEAPMAAABtBgAAAAA=&#10;" fillcolor="window" strokecolor="#bfbfbf" strokeweight="2pt">
                <v:textbox>
                  <w:txbxContent>
                    <w:p w:rsidR="00C73C76" w:rsidRPr="00E855CD" w:rsidRDefault="00C73C76" w:rsidP="00E855CD">
                      <w:pPr>
                        <w:rPr>
                          <w:b/>
                          <w:sz w:val="44"/>
                          <w:szCs w:val="44"/>
                          <w:lang w:val="en-US"/>
                        </w:rPr>
                      </w:pPr>
                      <w:r w:rsidRPr="00E855CD">
                        <w:rPr>
                          <w:b/>
                          <w:sz w:val="44"/>
                          <w:szCs w:val="44"/>
                          <w:lang w:val="en-US"/>
                        </w:rPr>
                        <w:t>Ctrl</w:t>
                      </w:r>
                    </w:p>
                    <w:p w:rsidR="00C73C76" w:rsidRPr="008B464C" w:rsidRDefault="00C73C76" w:rsidP="000C59EB">
                      <w:pPr>
                        <w:jc w:val="center"/>
                        <w:rPr>
                          <w:b/>
                          <w:sz w:val="32"/>
                          <w:szCs w:val="32"/>
                          <w:lang w:val="uk-UA"/>
                        </w:rPr>
                      </w:pPr>
                    </w:p>
                  </w:txbxContent>
                </v:textbox>
              </v:roundrect>
            </w:pict>
          </mc:Fallback>
        </mc:AlternateContent>
      </w:r>
      <w:r w:rsidR="000C59EB">
        <w:rPr>
          <w:noProof/>
          <w:sz w:val="32"/>
          <w:szCs w:val="32"/>
          <w:lang w:eastAsia="ru-RU"/>
        </w:rPr>
        <mc:AlternateContent>
          <mc:Choice Requires="wps">
            <w:drawing>
              <wp:anchor distT="0" distB="0" distL="114300" distR="114300" simplePos="0" relativeHeight="252072960" behindDoc="0" locked="0" layoutInCell="1" allowOverlap="1" wp14:anchorId="4357B017" wp14:editId="160B4B1C">
                <wp:simplePos x="0" y="0"/>
                <wp:positionH relativeFrom="column">
                  <wp:posOffset>678180</wp:posOffset>
                </wp:positionH>
                <wp:positionV relativeFrom="paragraph">
                  <wp:posOffset>124460</wp:posOffset>
                </wp:positionV>
                <wp:extent cx="688340" cy="609600"/>
                <wp:effectExtent l="57150" t="57150" r="54610" b="5715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688340" cy="609600"/>
                        </a:xfrm>
                        <a:prstGeom prst="roundRect">
                          <a:avLst/>
                        </a:prstGeom>
                        <a:solidFill>
                          <a:sysClr val="window" lastClr="FFFFFF"/>
                        </a:solidFill>
                        <a:ln w="25400" cap="flat" cmpd="sng" algn="ctr">
                          <a:solidFill>
                            <a:sysClr val="window" lastClr="FFFFFF">
                              <a:lumMod val="75000"/>
                            </a:sysClr>
                          </a:solidFill>
                          <a:prstDash val="solid"/>
                        </a:ln>
                        <a:effectLst/>
                        <a:scene3d>
                          <a:camera prst="orthographicFront"/>
                          <a:lightRig rig="threePt" dir="t"/>
                        </a:scene3d>
                        <a:sp3d>
                          <a:bevelT prst="slope"/>
                        </a:sp3d>
                      </wps:spPr>
                      <wps:txbx>
                        <w:txbxContent>
                          <w:p w:rsidR="00C73C76" w:rsidRPr="008B464C" w:rsidRDefault="00C73C76" w:rsidP="000C59EB">
                            <w:pPr>
                              <w:jc w:val="center"/>
                              <w:rPr>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 o:spid="_x0000_s1181" style="position:absolute;left:0;text-align:left;margin-left:53.4pt;margin-top:9.8pt;width:54.2pt;height:4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IRCQMAAOYFAAAOAAAAZHJzL2Uyb0RvYy54bWysVM1uEzEQviPxDpbvdNOfpG3UpKpaBSGV&#10;NmqLena83uxKXtvYzk85IXEEiWfgGRAStLS8wvaN+OzdpH8cECKHzYxnPJ755pvZ2Z2XkkyFdYVW&#10;Pbq60qJEKK7TQo179M3Z4MUWJc4zlTKplejRC+Hobv/5s52Z6Yo1nWuZCksQRLnuzPRo7r3pJonj&#10;uSiZW9FGKBgzbUvmodpxklo2Q/RSJmutVieZaZsaq7lwDqcHtZH2Y/wsE9wfZ5kTnsgeRW4+fm38&#10;jsI36e+w7tgykxe8SYP9QxYlKxQeXYY6YJ6RiS2ehCoLbrXTmV/hukx0lhVcxBpQzWrrUTWnOTMi&#10;1gJwnFnC5P5fWH40HVpSpOhdq0OJYiWaVH2pLm/f336ovlZX1bfqurq+/Vj9INUvHH6uflY30XRT&#10;Xd1+gvF7dUnCZUA5M66LiKdmaBvNQQy4zDNbhn9UTOYR/osl/GLuCcdhZ2trfQNN4jB1WtudVmxP&#10;cnfZWOdfCl2SIPSo1ROVnqDFEXk2PXQer8J/4RcedFoW6aCQMioXbl9aMmVgA0iU6hklkjmPwx4d&#10;xF8oAyEeXJOKzHp0rb2BjAhnoGkmmYdYGgDn1JgSJsfgP/c25vLgtvuLR0NyclK+1mmd3Ga7tay+&#10;vv80q1DlAXN5fSM+2SQvVYgnIv1rUFAQF0qsp8HA0WTLGhC19bluBmBgtfIhBpIpxrk/KcbEFhhk&#10;n1shhqg4LQBUdAkY3YV0pg49ElMhz5rQTmJ8F3hGhyQQpKZEkPx8NK+5124Hv3A20ukFGGl1ParO&#10;8EGBQg/RpSGzmE20APvGH+OTSY2+6EaiJNf23Z/Ogz9GBlZKZph19OzthFmB5r9SGKbt1Y3AOx+V&#10;jfbmGhR73zK6b1GTcl+DQKvYbIZHMfh7uRAzq8tzrKW98CpMTHG8XbOjUfY9dJiw2LjY24syFoJh&#10;/lCdGh6Chy6EFp/Nz5k1DaQes3KkF3uBdR+RvvYNN5Xem3idFXEi7nAFi4KCZRL51PQ9bKv7evS6&#10;W8/93wAAAP//AwBQSwMEFAAGAAgAAAAhAF9XUBreAAAACgEAAA8AAABkcnMvZG93bnJldi54bWxM&#10;j0FPwzAMhe9I/IfISNxY2krtWNd0QpNAnEB0iHPWmLTQOFWTboVfjznBzc9+ev5etVvcIE44hd6T&#10;gnSVgEBqvenJKng93N/cgghRk9GDJ1TwhQF29eVFpUvjz/SCpyZawSEUSq2gi3EspQxth06HlR+R&#10;+PbuJ6cjy8lKM+kzh7tBZklSSKd74g+dHnHfYfvZzE7B3q3X/vn77cnP4TDlD4+2+WisUtdXy90W&#10;RMQl/pnhF5/RoWamo5/JBDGwTgpGjzxsChBsyNI8A3HkRZoXIOtK/q9Q/wAAAP//AwBQSwECLQAU&#10;AAYACAAAACEAtoM4kv4AAADhAQAAEwAAAAAAAAAAAAAAAAAAAAAAW0NvbnRlbnRfVHlwZXNdLnht&#10;bFBLAQItABQABgAIAAAAIQA4/SH/1gAAAJQBAAALAAAAAAAAAAAAAAAAAC8BAABfcmVscy8ucmVs&#10;c1BLAQItABQABgAIAAAAIQDaveIRCQMAAOYFAAAOAAAAAAAAAAAAAAAAAC4CAABkcnMvZTJvRG9j&#10;LnhtbFBLAQItABQABgAIAAAAIQBfV1Aa3gAAAAoBAAAPAAAAAAAAAAAAAAAAAGMFAABkcnMvZG93&#10;bnJldi54bWxQSwUGAAAAAAQABADzAAAAbgYAAAAA&#10;" fillcolor="window" strokecolor="#bfbfbf" strokeweight="2pt">
                <v:textbox>
                  <w:txbxContent>
                    <w:p w:rsidR="00C73C76" w:rsidRPr="008B464C" w:rsidRDefault="00C73C76" w:rsidP="000C59EB">
                      <w:pPr>
                        <w:jc w:val="center"/>
                        <w:rPr>
                          <w:b/>
                          <w:sz w:val="32"/>
                          <w:szCs w:val="32"/>
                          <w:lang w:val="uk-UA"/>
                        </w:rPr>
                      </w:pPr>
                    </w:p>
                  </w:txbxContent>
                </v:textbox>
              </v:roundrect>
            </w:pict>
          </mc:Fallback>
        </mc:AlternateContent>
      </w:r>
    </w:p>
    <w:p w:rsidR="005F2B12" w:rsidRDefault="00E65199" w:rsidP="00DA7B0F">
      <w:pPr>
        <w:spacing w:after="0" w:line="360" w:lineRule="auto"/>
        <w:ind w:firstLine="709"/>
        <w:jc w:val="both"/>
        <w:rPr>
          <w:sz w:val="32"/>
          <w:szCs w:val="32"/>
          <w:lang w:val="uk-UA"/>
        </w:rPr>
      </w:pPr>
      <w:r>
        <w:rPr>
          <w:noProof/>
          <w:sz w:val="32"/>
          <w:szCs w:val="32"/>
          <w:lang w:eastAsia="ru-RU"/>
        </w:rPr>
        <mc:AlternateContent>
          <mc:Choice Requires="wps">
            <w:drawing>
              <wp:anchor distT="0" distB="0" distL="114300" distR="114300" simplePos="0" relativeHeight="252104704" behindDoc="0" locked="0" layoutInCell="1" allowOverlap="1" wp14:anchorId="4A4D221A" wp14:editId="0C220A61">
                <wp:simplePos x="0" y="0"/>
                <wp:positionH relativeFrom="column">
                  <wp:posOffset>5501640</wp:posOffset>
                </wp:positionH>
                <wp:positionV relativeFrom="paragraph">
                  <wp:posOffset>144779</wp:posOffset>
                </wp:positionV>
                <wp:extent cx="419100" cy="1343025"/>
                <wp:effectExtent l="0" t="0" r="0" b="0"/>
                <wp:wrapNone/>
                <wp:docPr id="149" name="Прямоугольник 149"/>
                <wp:cNvGraphicFramePr/>
                <a:graphic xmlns:a="http://schemas.openxmlformats.org/drawingml/2006/main">
                  <a:graphicData uri="http://schemas.microsoft.com/office/word/2010/wordprocessingShape">
                    <wps:wsp>
                      <wps:cNvSpPr/>
                      <wps:spPr>
                        <a:xfrm rot="5400000">
                          <a:off x="0" y="0"/>
                          <a:ext cx="419100" cy="1343025"/>
                        </a:xfrm>
                        <a:prstGeom prst="rect">
                          <a:avLst/>
                        </a:prstGeom>
                        <a:noFill/>
                        <a:ln w="6350" cap="flat" cmpd="sng" algn="ctr">
                          <a:noFill/>
                          <a:prstDash val="solid"/>
                        </a:ln>
                        <a:effectLst/>
                      </wps:spPr>
                      <wps:txbx>
                        <w:txbxContent>
                          <w:p w:rsidR="00C73C76" w:rsidRPr="009774A0" w:rsidRDefault="00C73C76" w:rsidP="009774A0">
                            <w:pPr>
                              <w:spacing w:after="0" w:line="240" w:lineRule="auto"/>
                              <w:rPr>
                                <w:b/>
                                <w:sz w:val="32"/>
                                <w:szCs w:val="32"/>
                                <w:lang w:val="uk-UA"/>
                              </w:rPr>
                            </w:pPr>
                            <w:r w:rsidRPr="009774A0">
                              <w:rPr>
                                <w:b/>
                                <w:sz w:val="32"/>
                                <w:szCs w:val="32"/>
                                <w:lang w:val="uk-UA"/>
                              </w:rPr>
                              <w:t>Великий</w:t>
                            </w:r>
                            <w:r>
                              <w:rPr>
                                <w:b/>
                                <w:sz w:val="32"/>
                                <w:szCs w:val="32"/>
                                <w:lang w:val="uk-UA"/>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9" o:spid="_x0000_s1182" style="position:absolute;left:0;text-align:left;margin-left:433.2pt;margin-top:11.4pt;width:33pt;height:105.75pt;rotation:90;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ZchAIAAMEEAAAOAAAAZHJzL2Uyb0RvYy54bWysVM1u2zAMvg/YOwi6r45Tp12NOkXQoMOA&#10;oi3QDj0zshwbkCVNUmJ3pwG7Dtgj7CF2GfbTZ3DeaJTsZEG307AcBFKkP5EfP+b0rK0FWXNjKyUz&#10;Gh+MKOGSqbySy4y+ubt48ZIS60DmIJTkGX3glp5Nnz87bXTKx6pUIueGIIi0aaMzWjqn0yiyrOQ1&#10;2AOlucRgoUwNDl2zjHIDDaLXIhqPRkdRo0yujWLcWryd90E6DfhFwZm7LgrLHREZxdpcOE04F/6M&#10;pqeQLg3osmJDGfAPVdRQSXx0BzUHB2Rlqj+g6ooZZVXhDpiqI1UUFeOhB+wmHj3p5rYEzUMvSI7V&#10;O5rs/4NlV+sbQ6ocZ5ecUCKhxiF1nzfvN5+6H93j5kP3pXvsvm8+dj+7r9034rOQs0bbFD+91Tdm&#10;8CyanoC2MDUxComeJCP/C7Rgo6QNrD/sWOetIwwvk/gkxjTCMBQfJoej8cQ/EfVYHlMb615xVRNv&#10;ZNTgVAMqrC+t61O3KT5dqotKCLyHVEjSZPTocOLxAfVVCHBo1ho7tnJJCYglCpc5ExD3PvWIc7Al&#10;WQNqxypR5UNZQnpoHtQ1FOD56BnwlmsXbc/p5GjL1kLlD8h0YAaLsZpdVPjCJVh3AwY1h5e4R+4a&#10;j0IorFoNFiWlMu/+du/zM+rP8TF+3qCMsdK3KzCcEvFaok5O4iTBkAtOMjkeo2P2I4v9iFzV5wq7&#10;jUOBwfT5TmzNwqj6Hjdu5h/GEEiGxfX8Dc6569cLd5bx2SykodY1uEt5q5kH3870rr0Ho4epOtTD&#10;ldpKHtInw+1z+/HOVk4VVZi8p7unFhXjHdyToJ1hp/0i7vsh6/c/z/QXAAAA//8DAFBLAwQUAAYA&#10;CAAAACEA7swkluIAAAALAQAADwAAAGRycy9kb3ducmV2LnhtbEyPwU7DMAyG70i8Q2QkLhVLC2rZ&#10;StMJJu2CuDCmSbtljWkrGqc02Vr29HgnONmWP/3+XCwn24kTDr51pCCZxSCQKmdaqhVsP9Z3cxA+&#10;aDK6c4QKftDDsry+KnRu3EjveNqEWnAI+VwraELocyl91aDVfuZ6JN59usHqwONQSzPokcNtJ+/j&#10;OJNWt8QXGt3jqsHqa3O0CvarKPo+73evo96eXWUi/7JO35S6vZmen0AEnMIfDBd9VoeSnQ7uSMaL&#10;TsHj4iFjVMEi5XoB4jhNQBy4y5IMZFnI/z+UvwAAAP//AwBQSwECLQAUAAYACAAAACEAtoM4kv4A&#10;AADhAQAAEwAAAAAAAAAAAAAAAAAAAAAAW0NvbnRlbnRfVHlwZXNdLnhtbFBLAQItABQABgAIAAAA&#10;IQA4/SH/1gAAAJQBAAALAAAAAAAAAAAAAAAAAC8BAABfcmVscy8ucmVsc1BLAQItABQABgAIAAAA&#10;IQAVeLZchAIAAMEEAAAOAAAAAAAAAAAAAAAAAC4CAABkcnMvZTJvRG9jLnhtbFBLAQItABQABgAI&#10;AAAAIQDuzCSW4gAAAAsBAAAPAAAAAAAAAAAAAAAAAN4EAABkcnMvZG93bnJldi54bWxQSwUGAAAA&#10;AAQABADzAAAA7QU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Великий</w:t>
                      </w:r>
                      <w:r>
                        <w:rPr>
                          <w:b/>
                          <w:sz w:val="32"/>
                          <w:szCs w:val="32"/>
                          <w:lang w:val="uk-UA"/>
                        </w:rPr>
                        <w:t xml:space="preserve"> (1)</w:t>
                      </w:r>
                    </w:p>
                  </w:txbxContent>
                </v:textbox>
              </v:rect>
            </w:pict>
          </mc:Fallback>
        </mc:AlternateContent>
      </w:r>
      <w:r>
        <w:rPr>
          <w:noProof/>
          <w:sz w:val="32"/>
          <w:szCs w:val="32"/>
          <w:lang w:eastAsia="ru-RU"/>
        </w:rPr>
        <mc:AlternateContent>
          <mc:Choice Requires="wps">
            <w:drawing>
              <wp:anchor distT="0" distB="0" distL="114300" distR="114300" simplePos="0" relativeHeight="252086272" behindDoc="0" locked="0" layoutInCell="1" allowOverlap="1" wp14:anchorId="10F4D0EE" wp14:editId="1AFFFBF3">
                <wp:simplePos x="0" y="0"/>
                <wp:positionH relativeFrom="column">
                  <wp:posOffset>3193415</wp:posOffset>
                </wp:positionH>
                <wp:positionV relativeFrom="paragraph">
                  <wp:posOffset>158750</wp:posOffset>
                </wp:positionV>
                <wp:extent cx="457200" cy="1343025"/>
                <wp:effectExtent l="0" t="0" r="0" b="0"/>
                <wp:wrapNone/>
                <wp:docPr id="140" name="Прямоугольник 140"/>
                <wp:cNvGraphicFramePr/>
                <a:graphic xmlns:a="http://schemas.openxmlformats.org/drawingml/2006/main">
                  <a:graphicData uri="http://schemas.microsoft.com/office/word/2010/wordprocessingShape">
                    <wps:wsp>
                      <wps:cNvSpPr/>
                      <wps:spPr>
                        <a:xfrm rot="5400000">
                          <a:off x="0" y="0"/>
                          <a:ext cx="457200" cy="134302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3C76" w:rsidRPr="009774A0" w:rsidRDefault="00C73C76" w:rsidP="009774A0">
                            <w:pPr>
                              <w:spacing w:after="0" w:line="240" w:lineRule="auto"/>
                              <w:rPr>
                                <w:b/>
                                <w:sz w:val="32"/>
                                <w:szCs w:val="32"/>
                                <w:lang w:val="uk-UA"/>
                              </w:rPr>
                            </w:pPr>
                            <w:r w:rsidRPr="009774A0">
                              <w:rPr>
                                <w:b/>
                                <w:sz w:val="32"/>
                                <w:szCs w:val="32"/>
                                <w:lang w:val="uk-UA"/>
                              </w:rPr>
                              <w:t>Великий</w:t>
                            </w:r>
                            <w:r>
                              <w:rPr>
                                <w:b/>
                                <w:sz w:val="32"/>
                                <w:szCs w:val="32"/>
                                <w:lang w:val="uk-UA"/>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0" o:spid="_x0000_s1183" style="position:absolute;left:0;text-align:left;margin-left:251.45pt;margin-top:12.5pt;width:36pt;height:105.75pt;rotation:90;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LxgIAAJ8FAAAOAAAAZHJzL2Uyb0RvYy54bWysVEtu2zAQ3RfoHQjuG9mOnbRC5MBwkKJA&#10;kARNiqxpirQEUCRL0pbcVYFuA/QIPUQ3RT85g3yjDklZTZOsimoh8DPzZubN4xwdN5VAa2ZsqWSG&#10;h3sDjJikKi/lMsPvrk9fvMTIOiJzIpRkGd4wi4+nz58d1TplI1UokTODAETatNYZLpzTaZJYWrCK&#10;2D2lmYRLrkxFHGzNMskNqQG9EsloMDhIamVybRRl1sLpSbzE04DPOaPugnPLHBIZhtxc+JvwX/h/&#10;Mj0i6dIQXZS0S4P8QxYVKSUE7aFOiCNoZcpHUFVJjbKKuz2qqkRxXlIWaoBqhoMH1VwVRLNQC5Bj&#10;dU+T/X+w9Hx9aVCZQ+/GwI8kFTSp/bL9uP3c/mzvtp/ar+1d+2N72/5qv7XfkbcCzmptU3C90pem&#10;21lYegIabipkFBA9GQ/8F2iBQlETWN/0rLPGIQqH48khdBIjClfD/fH+YDTxIZKI5TG1se41UxXy&#10;iwwb6GpAJesz66LpzsSbS3VaCgHnJBUS1Rk+2J/ENPobABcSYvg6YuZh5TaCRbe3jAMrkN0oRAp6&#10;ZHNh0JqAkgilTLphvCpIzuLxJNQbE+o9QiVCAqBH5pBZj90BeK0/xo4wnb13ZUHOvXOsqA/zd2LR&#10;ufcIkZV0vXNVSmWeqkxAVV3kaL8jKVLjWXLNoomKmRzutLBQ+QZ0FPoOrbSanpbQqzNi3SUx8KLg&#10;EKaEu4AfFwp6oroVRoUyH5469/YZ9v/RIbjX8EgzbN+viGEYiTcSXsGr4dir1oVN0BFG5v7N4v6N&#10;XFVzBd0bhgTDEpyNE7slN6q6gXky84HhikgKyWWYOrPbzF0cHjCRKJvNghm8ZE3cmbzS1IN7sr0c&#10;r5sbYnSnWQdqP1e7B03SB9KNtt5TqtnKKV4GXXu6I7VdG2AKBD11E8uPmfv7YPVnrk5/AwAA//8D&#10;AFBLAwQUAAYACAAAACEAm4rVLuEAAAAKAQAADwAAAGRycy9kb3ducmV2LnhtbEyPwU7DMBBE70j8&#10;g7VIXCLqlAarhDgVVOoFcaFUSL1t4yWJiO0Qu03o17Oc4Ljap5k3xWqynTjREFrvNMxnKQhylTet&#10;qzXs3jY3SxAhojPYeUcavinAqry8KDA3fnSvdNrGWnCICzlqaGLscylD1ZDFMPM9Of59+MFi5HOo&#10;pRlw5HDbyds0VdJi67ihwZ7WDVWf26PVsF8nydd5//484u7sK5OEp83di9bXV9PjA4hIU/yD4Vef&#10;1aFkp4M/OhNEpyFbLOaMarjPeAIDKssUiAOTSi1BloX8P6H8AQAA//8DAFBLAQItABQABgAIAAAA&#10;IQC2gziS/gAAAOEBAAATAAAAAAAAAAAAAAAAAAAAAABbQ29udGVudF9UeXBlc10ueG1sUEsBAi0A&#10;FAAGAAgAAAAhADj9If/WAAAAlAEAAAsAAAAAAAAAAAAAAAAALwEAAF9yZWxzLy5yZWxzUEsBAi0A&#10;FAAGAAgAAAAhAC7+tkvGAgAAnwUAAA4AAAAAAAAAAAAAAAAALgIAAGRycy9lMm9Eb2MueG1sUEsB&#10;Ai0AFAAGAAgAAAAhAJuK1S7hAAAACgEAAA8AAAAAAAAAAAAAAAAAIAUAAGRycy9kb3ducmV2Lnht&#10;bFBLBQYAAAAABAAEAPMAAAAuBgAAAAA=&#10;" filled="f" stroked="f" strokeweight=".5pt">
                <v:textbox style="layout-flow:vertical;mso-layout-flow-alt:bottom-to-top">
                  <w:txbxContent>
                    <w:p w:rsidR="00C73C76" w:rsidRPr="009774A0" w:rsidRDefault="00C73C76" w:rsidP="009774A0">
                      <w:pPr>
                        <w:spacing w:after="0" w:line="240" w:lineRule="auto"/>
                        <w:rPr>
                          <w:b/>
                          <w:sz w:val="32"/>
                          <w:szCs w:val="32"/>
                          <w:lang w:val="uk-UA"/>
                        </w:rPr>
                      </w:pPr>
                      <w:r w:rsidRPr="009774A0">
                        <w:rPr>
                          <w:b/>
                          <w:sz w:val="32"/>
                          <w:szCs w:val="32"/>
                          <w:lang w:val="uk-UA"/>
                        </w:rPr>
                        <w:t>Великий</w:t>
                      </w:r>
                      <w:r>
                        <w:rPr>
                          <w:b/>
                          <w:sz w:val="32"/>
                          <w:szCs w:val="32"/>
                          <w:lang w:val="uk-UA"/>
                        </w:rPr>
                        <w:t xml:space="preserve"> (1)</w:t>
                      </w:r>
                    </w:p>
                  </w:txbxContent>
                </v:textbox>
              </v:rect>
            </w:pict>
          </mc:Fallback>
        </mc:AlternateContent>
      </w:r>
    </w:p>
    <w:p w:rsidR="007C25E7" w:rsidRDefault="007C25E7" w:rsidP="00DA7B0F">
      <w:pPr>
        <w:spacing w:after="0" w:line="360" w:lineRule="auto"/>
        <w:jc w:val="both"/>
        <w:rPr>
          <w:rFonts w:cs="Times New Roman"/>
          <w:sz w:val="22"/>
          <w:szCs w:val="22"/>
          <w:lang w:val="uk-UA"/>
        </w:rPr>
      </w:pPr>
      <w:r>
        <w:rPr>
          <w:rFonts w:cs="Times New Roman"/>
          <w:sz w:val="22"/>
          <w:szCs w:val="22"/>
          <w:lang w:val="uk-UA"/>
        </w:rPr>
        <w:br w:type="page"/>
      </w:r>
    </w:p>
    <w:p w:rsidR="00070D05" w:rsidRDefault="00070D05" w:rsidP="009F0BD9">
      <w:pPr>
        <w:spacing w:after="0" w:line="240" w:lineRule="auto"/>
        <w:jc w:val="center"/>
        <w:rPr>
          <w:b/>
          <w:sz w:val="32"/>
          <w:szCs w:val="32"/>
          <w:lang w:val="uk-UA"/>
        </w:rPr>
        <w:sectPr w:rsidR="00070D05" w:rsidSect="00070D05">
          <w:pgSz w:w="16838" w:h="11906" w:orient="landscape"/>
          <w:pgMar w:top="1134" w:right="1134" w:bottom="1134" w:left="1134" w:header="709" w:footer="709" w:gutter="0"/>
          <w:cols w:space="708"/>
          <w:docGrid w:linePitch="360"/>
        </w:sectPr>
      </w:pPr>
    </w:p>
    <w:p w:rsidR="00453BAC" w:rsidRDefault="00453BAC" w:rsidP="009F0BD9">
      <w:pPr>
        <w:spacing w:after="0" w:line="240" w:lineRule="auto"/>
        <w:jc w:val="center"/>
        <w:rPr>
          <w:b/>
          <w:sz w:val="32"/>
          <w:szCs w:val="32"/>
          <w:lang w:val="uk-UA"/>
        </w:rPr>
      </w:pPr>
      <w:r w:rsidRPr="00F71B3C">
        <w:rPr>
          <w:b/>
          <w:sz w:val="32"/>
          <w:szCs w:val="32"/>
          <w:lang w:val="uk-UA"/>
        </w:rPr>
        <w:lastRenderedPageBreak/>
        <w:t>Вінницький гуманітарно-педагогічний коледж</w:t>
      </w:r>
    </w:p>
    <w:p w:rsidR="00453BAC" w:rsidRDefault="00453BAC" w:rsidP="009F0BD9">
      <w:pPr>
        <w:spacing w:after="0" w:line="240" w:lineRule="auto"/>
        <w:jc w:val="center"/>
        <w:rPr>
          <w:b/>
          <w:sz w:val="32"/>
          <w:szCs w:val="32"/>
          <w:lang w:val="uk-UA"/>
        </w:rPr>
      </w:pPr>
    </w:p>
    <w:p w:rsidR="00453BAC" w:rsidRDefault="00453BAC" w:rsidP="009F0BD9">
      <w:pPr>
        <w:spacing w:after="0" w:line="240" w:lineRule="auto"/>
        <w:jc w:val="center"/>
        <w:rPr>
          <w:b/>
          <w:sz w:val="32"/>
          <w:szCs w:val="32"/>
          <w:lang w:val="uk-UA"/>
        </w:rPr>
      </w:pPr>
      <w:r>
        <w:rPr>
          <w:b/>
          <w:sz w:val="32"/>
          <w:szCs w:val="32"/>
          <w:lang w:val="uk-UA"/>
        </w:rPr>
        <w:t>Ольга Касіяненко</w:t>
      </w:r>
    </w:p>
    <w:p w:rsidR="00453BAC" w:rsidRDefault="00453BAC" w:rsidP="009F0BD9">
      <w:pPr>
        <w:spacing w:after="0" w:line="240" w:lineRule="auto"/>
        <w:jc w:val="center"/>
        <w:rPr>
          <w:b/>
          <w:sz w:val="32"/>
          <w:szCs w:val="32"/>
          <w:lang w:val="uk-UA"/>
        </w:rPr>
      </w:pPr>
    </w:p>
    <w:p w:rsidR="00453BAC" w:rsidRPr="00070D05" w:rsidRDefault="00453BAC" w:rsidP="009F0BD9">
      <w:pPr>
        <w:spacing w:after="0" w:line="240" w:lineRule="auto"/>
        <w:rPr>
          <w:b/>
          <w:sz w:val="32"/>
          <w:szCs w:val="32"/>
          <w:lang w:val="uk-UA"/>
        </w:rPr>
      </w:pPr>
    </w:p>
    <w:p w:rsidR="00453BAC" w:rsidRPr="00C874B8" w:rsidRDefault="00453BAC" w:rsidP="009F0BD9">
      <w:pPr>
        <w:spacing w:after="0" w:line="240" w:lineRule="auto"/>
        <w:jc w:val="center"/>
        <w:rPr>
          <w:rFonts w:ascii="Segoe Script" w:hAnsi="Segoe Script"/>
          <w:b/>
          <w:sz w:val="56"/>
          <w:szCs w:val="56"/>
          <w:lang w:val="uk-UA"/>
        </w:rPr>
      </w:pPr>
      <w:r w:rsidRPr="00C874B8">
        <w:rPr>
          <w:rFonts w:ascii="Segoe Script" w:hAnsi="Segoe Script"/>
          <w:b/>
          <w:sz w:val="56"/>
          <w:szCs w:val="56"/>
          <w:lang w:val="uk-UA"/>
        </w:rPr>
        <w:t xml:space="preserve">«Сліпий» десятипальцевий метод друку у </w:t>
      </w:r>
    </w:p>
    <w:p w:rsidR="00453BAC" w:rsidRPr="00C874B8" w:rsidRDefault="00453BAC" w:rsidP="009F0BD9">
      <w:pPr>
        <w:spacing w:after="0" w:line="240" w:lineRule="auto"/>
        <w:jc w:val="center"/>
        <w:rPr>
          <w:rFonts w:ascii="Segoe Script" w:hAnsi="Segoe Script"/>
          <w:b/>
          <w:color w:val="auto"/>
          <w:sz w:val="56"/>
          <w:szCs w:val="56"/>
          <w:lang w:val="uk-UA"/>
        </w:rPr>
      </w:pPr>
      <w:r w:rsidRPr="00C874B8">
        <w:rPr>
          <w:rFonts w:ascii="Segoe Script" w:hAnsi="Segoe Script"/>
          <w:b/>
          <w:color w:val="auto"/>
          <w:sz w:val="56"/>
          <w:szCs w:val="56"/>
        </w:rPr>
        <w:t>Microsoft</w:t>
      </w:r>
      <w:r w:rsidRPr="00C874B8">
        <w:rPr>
          <w:rFonts w:ascii="Segoe Script" w:hAnsi="Segoe Script"/>
          <w:b/>
          <w:color w:val="auto"/>
          <w:sz w:val="56"/>
          <w:szCs w:val="56"/>
          <w:lang w:val="uk-UA"/>
        </w:rPr>
        <w:t xml:space="preserve"> </w:t>
      </w:r>
      <w:r w:rsidRPr="00C874B8">
        <w:rPr>
          <w:rFonts w:ascii="Segoe Script" w:hAnsi="Segoe Script"/>
          <w:b/>
          <w:color w:val="auto"/>
          <w:sz w:val="56"/>
          <w:szCs w:val="56"/>
          <w:lang w:val="en-US"/>
        </w:rPr>
        <w:t>Word</w:t>
      </w:r>
      <w:r w:rsidRPr="00C874B8">
        <w:rPr>
          <w:rFonts w:ascii="Segoe Script" w:hAnsi="Segoe Script"/>
          <w:b/>
          <w:color w:val="auto"/>
          <w:sz w:val="56"/>
          <w:szCs w:val="56"/>
          <w:lang w:val="uk-UA"/>
        </w:rPr>
        <w:t xml:space="preserve"> 2010</w:t>
      </w:r>
    </w:p>
    <w:p w:rsidR="00453BAC" w:rsidRDefault="00453BAC" w:rsidP="009F0BD9">
      <w:pPr>
        <w:spacing w:after="0" w:line="240" w:lineRule="auto"/>
        <w:jc w:val="center"/>
        <w:rPr>
          <w:b/>
          <w:color w:val="auto"/>
          <w:sz w:val="32"/>
          <w:szCs w:val="32"/>
          <w:lang w:val="uk-UA"/>
        </w:rPr>
      </w:pPr>
    </w:p>
    <w:p w:rsidR="00453BAC" w:rsidRPr="00F71B3C" w:rsidRDefault="00453BAC" w:rsidP="009F0BD9">
      <w:pPr>
        <w:spacing w:after="0" w:line="240" w:lineRule="auto"/>
        <w:jc w:val="center"/>
        <w:rPr>
          <w:b/>
          <w:i/>
          <w:color w:val="auto"/>
          <w:szCs w:val="28"/>
          <w:lang w:val="uk-UA"/>
        </w:rPr>
      </w:pPr>
      <w:r w:rsidRPr="00F71B3C">
        <w:rPr>
          <w:b/>
          <w:i/>
          <w:color w:val="auto"/>
          <w:szCs w:val="28"/>
          <w:lang w:val="uk-UA"/>
        </w:rPr>
        <w:t>Методичний посібник</w:t>
      </w:r>
    </w:p>
    <w:p w:rsidR="00E82CC4" w:rsidRPr="00070D05" w:rsidRDefault="00E82CC4"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453BAC" w:rsidRPr="00070D05" w:rsidRDefault="00453BAC" w:rsidP="009F0BD9">
      <w:pPr>
        <w:spacing w:after="0" w:line="240" w:lineRule="auto"/>
        <w:rPr>
          <w:rFonts w:eastAsia="Times New Roman" w:cs="Times New Roman"/>
          <w:color w:val="auto"/>
          <w:szCs w:val="28"/>
          <w:lang w:val="uk-UA" w:eastAsia="ru-RU"/>
        </w:rPr>
      </w:pP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Технічний редактор</w:t>
      </w: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Комп</w:t>
      </w:r>
      <w:r w:rsidR="00003336">
        <w:rPr>
          <w:rFonts w:eastAsia="Times New Roman" w:cs="Times New Roman"/>
          <w:color w:val="auto"/>
          <w:szCs w:val="28"/>
          <w:lang w:val="uk-UA" w:eastAsia="ru-RU"/>
        </w:rPr>
        <w:t>’</w:t>
      </w:r>
      <w:r w:rsidRPr="00E82CC4">
        <w:rPr>
          <w:rFonts w:eastAsia="Times New Roman" w:cs="Times New Roman"/>
          <w:color w:val="auto"/>
          <w:szCs w:val="28"/>
          <w:lang w:val="uk-UA" w:eastAsia="ru-RU"/>
        </w:rPr>
        <w:t>ютерний набір і верстка</w:t>
      </w:r>
    </w:p>
    <w:p w:rsidR="00E82CC4" w:rsidRPr="00070D05" w:rsidRDefault="00E82CC4" w:rsidP="009F0BD9">
      <w:pPr>
        <w:spacing w:after="0" w:line="240" w:lineRule="auto"/>
        <w:jc w:val="center"/>
        <w:rPr>
          <w:rFonts w:eastAsia="Times New Roman" w:cs="Times New Roman"/>
          <w:color w:val="auto"/>
          <w:szCs w:val="28"/>
          <w:lang w:val="uk-UA" w:eastAsia="ru-RU"/>
        </w:rPr>
      </w:pPr>
    </w:p>
    <w:p w:rsidR="00453BAC" w:rsidRPr="00070D05" w:rsidRDefault="00453BAC" w:rsidP="009F0BD9">
      <w:pPr>
        <w:spacing w:after="0" w:line="240" w:lineRule="auto"/>
        <w:jc w:val="center"/>
        <w:rPr>
          <w:rFonts w:eastAsia="Times New Roman" w:cs="Times New Roman"/>
          <w:color w:val="auto"/>
          <w:szCs w:val="28"/>
          <w:lang w:val="uk-UA" w:eastAsia="ru-RU"/>
        </w:rPr>
      </w:pPr>
    </w:p>
    <w:p w:rsidR="00453BAC" w:rsidRPr="00070D05" w:rsidRDefault="00453BAC" w:rsidP="009F0BD9">
      <w:pPr>
        <w:spacing w:after="0" w:line="240" w:lineRule="auto"/>
        <w:jc w:val="center"/>
        <w:rPr>
          <w:rFonts w:eastAsia="Times New Roman" w:cs="Times New Roman"/>
          <w:color w:val="auto"/>
          <w:szCs w:val="28"/>
          <w:lang w:val="uk-UA" w:eastAsia="ru-RU"/>
        </w:rPr>
      </w:pPr>
    </w:p>
    <w:p w:rsidR="00453BAC" w:rsidRPr="00070D05" w:rsidRDefault="00453BAC" w:rsidP="009F0BD9">
      <w:pPr>
        <w:spacing w:after="0" w:line="240" w:lineRule="auto"/>
        <w:jc w:val="center"/>
        <w:rPr>
          <w:rFonts w:eastAsia="Times New Roman" w:cs="Times New Roman"/>
          <w:color w:val="auto"/>
          <w:szCs w:val="28"/>
          <w:lang w:val="uk-UA" w:eastAsia="ru-RU"/>
        </w:rPr>
      </w:pPr>
    </w:p>
    <w:p w:rsidR="00D15FB7" w:rsidRPr="00070D05" w:rsidRDefault="00D15FB7" w:rsidP="009F0BD9">
      <w:pPr>
        <w:spacing w:after="0" w:line="240" w:lineRule="auto"/>
        <w:jc w:val="center"/>
        <w:rPr>
          <w:rFonts w:eastAsia="Times New Roman" w:cs="Times New Roman"/>
          <w:color w:val="auto"/>
          <w:szCs w:val="28"/>
          <w:lang w:val="uk-UA" w:eastAsia="ru-RU"/>
        </w:rPr>
      </w:pPr>
    </w:p>
    <w:p w:rsidR="00D15FB7" w:rsidRPr="00070D05" w:rsidRDefault="00D15FB7" w:rsidP="009F0BD9">
      <w:pPr>
        <w:spacing w:after="0" w:line="240" w:lineRule="auto"/>
        <w:jc w:val="center"/>
        <w:rPr>
          <w:rFonts w:eastAsia="Times New Roman" w:cs="Times New Roman"/>
          <w:color w:val="auto"/>
          <w:szCs w:val="28"/>
          <w:lang w:val="uk-UA" w:eastAsia="ru-RU"/>
        </w:rPr>
      </w:pPr>
    </w:p>
    <w:p w:rsidR="00D15FB7" w:rsidRPr="00070D05" w:rsidRDefault="00D15FB7" w:rsidP="009F0BD9">
      <w:pPr>
        <w:spacing w:after="0" w:line="240" w:lineRule="auto"/>
        <w:jc w:val="center"/>
        <w:rPr>
          <w:rFonts w:eastAsia="Times New Roman" w:cs="Times New Roman"/>
          <w:color w:val="auto"/>
          <w:szCs w:val="28"/>
          <w:lang w:val="uk-UA" w:eastAsia="ru-RU"/>
        </w:rPr>
      </w:pPr>
    </w:p>
    <w:p w:rsidR="00D15FB7" w:rsidRPr="00070D05" w:rsidRDefault="00D15FB7" w:rsidP="009F0BD9">
      <w:pPr>
        <w:spacing w:after="0" w:line="240" w:lineRule="auto"/>
        <w:jc w:val="center"/>
        <w:rPr>
          <w:rFonts w:eastAsia="Times New Roman" w:cs="Times New Roman"/>
          <w:color w:val="auto"/>
          <w:szCs w:val="28"/>
          <w:lang w:val="uk-UA" w:eastAsia="ru-RU"/>
        </w:rPr>
      </w:pPr>
    </w:p>
    <w:p w:rsidR="00453BAC" w:rsidRPr="00070D05" w:rsidRDefault="00453BAC" w:rsidP="009F0BD9">
      <w:pPr>
        <w:spacing w:after="0" w:line="240" w:lineRule="auto"/>
        <w:jc w:val="center"/>
        <w:rPr>
          <w:rFonts w:eastAsia="Times New Roman" w:cs="Times New Roman"/>
          <w:color w:val="auto"/>
          <w:szCs w:val="28"/>
          <w:lang w:val="uk-UA" w:eastAsia="ru-RU"/>
        </w:rPr>
      </w:pPr>
    </w:p>
    <w:p w:rsidR="00453BAC" w:rsidRPr="00070D05" w:rsidRDefault="00453BAC" w:rsidP="009F0BD9">
      <w:pPr>
        <w:spacing w:after="0" w:line="240" w:lineRule="auto"/>
        <w:jc w:val="center"/>
        <w:rPr>
          <w:rFonts w:eastAsia="Times New Roman" w:cs="Times New Roman"/>
          <w:color w:val="auto"/>
          <w:szCs w:val="28"/>
          <w:lang w:val="uk-UA" w:eastAsia="ru-RU"/>
        </w:rPr>
      </w:pP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Здано до набору Підп. до друку ДК №  від</w:t>
      </w: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Формат  Папір тип №  Офс. друк. Ум. друк. арк.</w:t>
      </w: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Тираж Зам №</w:t>
      </w:r>
    </w:p>
    <w:p w:rsidR="00E82CC4" w:rsidRPr="00E82CC4" w:rsidRDefault="00E82CC4" w:rsidP="009F0BD9">
      <w:pPr>
        <w:spacing w:after="0" w:line="240" w:lineRule="auto"/>
        <w:jc w:val="center"/>
        <w:rPr>
          <w:rFonts w:eastAsia="Times New Roman" w:cs="Times New Roman"/>
          <w:color w:val="auto"/>
          <w:szCs w:val="28"/>
          <w:lang w:val="uk-UA" w:eastAsia="ru-RU"/>
        </w:rPr>
      </w:pPr>
    </w:p>
    <w:p w:rsidR="00E82CC4" w:rsidRPr="00E82CC4" w:rsidRDefault="00E82CC4" w:rsidP="009F0BD9">
      <w:pPr>
        <w:spacing w:after="0" w:line="240" w:lineRule="auto"/>
        <w:jc w:val="center"/>
        <w:rPr>
          <w:rFonts w:eastAsia="Times New Roman" w:cs="Times New Roman"/>
          <w:color w:val="auto"/>
          <w:szCs w:val="28"/>
          <w:lang w:val="uk-UA" w:eastAsia="ru-RU"/>
        </w:rPr>
      </w:pPr>
      <w:r w:rsidRPr="00E82CC4">
        <w:rPr>
          <w:rFonts w:eastAsia="Times New Roman" w:cs="Times New Roman"/>
          <w:color w:val="auto"/>
          <w:szCs w:val="28"/>
          <w:lang w:val="uk-UA" w:eastAsia="ru-RU"/>
        </w:rPr>
        <w:t>Видавництво: , 2014</w:t>
      </w:r>
    </w:p>
    <w:sectPr w:rsidR="00E82CC4" w:rsidRPr="00E82CC4" w:rsidSect="005773D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33C" w:rsidRDefault="005C233C" w:rsidP="00A57852">
      <w:pPr>
        <w:spacing w:after="0" w:line="240" w:lineRule="auto"/>
      </w:pPr>
      <w:r>
        <w:separator/>
      </w:r>
    </w:p>
  </w:endnote>
  <w:endnote w:type="continuationSeparator" w:id="0">
    <w:p w:rsidR="005C233C" w:rsidRDefault="005C233C" w:rsidP="00A57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731554"/>
      <w:docPartObj>
        <w:docPartGallery w:val="Page Numbers (Bottom of Page)"/>
        <w:docPartUnique/>
      </w:docPartObj>
    </w:sdtPr>
    <w:sdtContent>
      <w:p w:rsidR="00C73C76" w:rsidRDefault="00C73C76">
        <w:pPr>
          <w:pStyle w:val="ad"/>
          <w:jc w:val="center"/>
        </w:pPr>
        <w:r>
          <w:fldChar w:fldCharType="begin"/>
        </w:r>
        <w:r>
          <w:instrText>PAGE   \* MERGEFORMAT</w:instrText>
        </w:r>
        <w:r>
          <w:fldChar w:fldCharType="separate"/>
        </w:r>
        <w:r>
          <w:rPr>
            <w:noProof/>
          </w:rPr>
          <w:t>3</w:t>
        </w:r>
        <w:r>
          <w:fldChar w:fldCharType="end"/>
        </w:r>
      </w:p>
    </w:sdtContent>
  </w:sdt>
  <w:p w:rsidR="00C73C76" w:rsidRDefault="00C73C7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882148"/>
      <w:docPartObj>
        <w:docPartGallery w:val="Page Numbers (Bottom of Page)"/>
        <w:docPartUnique/>
      </w:docPartObj>
    </w:sdtPr>
    <w:sdtContent>
      <w:p w:rsidR="00C73C76" w:rsidRDefault="00C73C76">
        <w:pPr>
          <w:pStyle w:val="ad"/>
          <w:jc w:val="center"/>
        </w:pPr>
        <w:r>
          <w:fldChar w:fldCharType="begin"/>
        </w:r>
        <w:r>
          <w:instrText>PAGE   \* MERGEFORMAT</w:instrText>
        </w:r>
        <w:r>
          <w:fldChar w:fldCharType="separate"/>
        </w:r>
        <w:r w:rsidR="006325D0">
          <w:rPr>
            <w:noProof/>
          </w:rPr>
          <w:t>5</w:t>
        </w:r>
        <w:r>
          <w:fldChar w:fldCharType="end"/>
        </w:r>
      </w:p>
    </w:sdtContent>
  </w:sdt>
  <w:p w:rsidR="00C73C76" w:rsidRDefault="00C73C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33C" w:rsidRDefault="005C233C" w:rsidP="00A57852">
      <w:pPr>
        <w:spacing w:after="0" w:line="240" w:lineRule="auto"/>
      </w:pPr>
      <w:r>
        <w:separator/>
      </w:r>
    </w:p>
  </w:footnote>
  <w:footnote w:type="continuationSeparator" w:id="0">
    <w:p w:rsidR="005C233C" w:rsidRDefault="005C233C" w:rsidP="00A57852">
      <w:pPr>
        <w:spacing w:after="0" w:line="240" w:lineRule="auto"/>
      </w:pPr>
      <w:r>
        <w:continuationSeparator/>
      </w:r>
    </w:p>
  </w:footnote>
  <w:footnote w:id="1">
    <w:p w:rsidR="00C73C76" w:rsidRPr="00177E1C" w:rsidRDefault="00C73C76" w:rsidP="00A57852">
      <w:pPr>
        <w:pStyle w:val="a8"/>
        <w:ind w:firstLine="567"/>
        <w:jc w:val="both"/>
        <w:rPr>
          <w:sz w:val="24"/>
          <w:szCs w:val="24"/>
          <w:lang w:val="uk-UA"/>
        </w:rPr>
      </w:pPr>
      <w:r>
        <w:rPr>
          <w:rStyle w:val="aa"/>
        </w:rPr>
        <w:footnoteRef/>
      </w:r>
      <w:r>
        <w:t xml:space="preserve"> </w:t>
      </w:r>
      <w:r>
        <w:rPr>
          <w:sz w:val="24"/>
          <w:szCs w:val="24"/>
          <w:lang w:val="uk-UA"/>
        </w:rPr>
        <w:t xml:space="preserve">Норма тривалості робочого часу розраховується у такий спосіб: кількість робочих днів у місяці помножити на 8 (8-годинний робочий день), відняти кількість передсвяткових днів, у які тривалість робочого дня зменшувалась на 1 годину. Наприклад у березні: 20 × 8 – 1 = 159. </w:t>
      </w:r>
    </w:p>
  </w:footnote>
  <w:footnote w:id="2">
    <w:p w:rsidR="00C73C76" w:rsidRPr="008A1662" w:rsidRDefault="00C73C76" w:rsidP="00010BC3">
      <w:pPr>
        <w:pStyle w:val="a8"/>
        <w:ind w:firstLine="567"/>
        <w:jc w:val="both"/>
        <w:rPr>
          <w:lang w:val="uk-UA"/>
        </w:rPr>
      </w:pPr>
      <w:r>
        <w:rPr>
          <w:rStyle w:val="aa"/>
        </w:rPr>
        <w:footnoteRef/>
      </w:r>
      <w:r>
        <w:t xml:space="preserve"> </w:t>
      </w:r>
      <w:r w:rsidRPr="007146D2">
        <w:rPr>
          <w:sz w:val="22"/>
          <w:szCs w:val="22"/>
          <w:lang w:val="uk-UA"/>
        </w:rPr>
        <w:t>Письмові повідомлення, написані секографічним способом, друковані видання для сліпих, кліше із знаками секографії, що подаються у відкритому вигляді, а також звукові записи та спеціальний папір, призначені винятково для сліпих за умови, що вони відправляються офіційно визнаними установами для сліпих або на їхню адресу.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76" w:rsidRDefault="00C73C7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65D"/>
    <w:multiLevelType w:val="hybridMultilevel"/>
    <w:tmpl w:val="98D6E9F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011F3FCF"/>
    <w:multiLevelType w:val="hybridMultilevel"/>
    <w:tmpl w:val="3BD4AF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26380E"/>
    <w:multiLevelType w:val="hybridMultilevel"/>
    <w:tmpl w:val="621895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9B220C"/>
    <w:multiLevelType w:val="hybridMultilevel"/>
    <w:tmpl w:val="C7A22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149F4"/>
    <w:multiLevelType w:val="hybridMultilevel"/>
    <w:tmpl w:val="AB6A77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DB327F"/>
    <w:multiLevelType w:val="hybridMultilevel"/>
    <w:tmpl w:val="C688FBB2"/>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8C054B"/>
    <w:multiLevelType w:val="hybridMultilevel"/>
    <w:tmpl w:val="7ECE40B6"/>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nsid w:val="05D975B0"/>
    <w:multiLevelType w:val="hybridMultilevel"/>
    <w:tmpl w:val="4ED6F8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DF4E17"/>
    <w:multiLevelType w:val="hybridMultilevel"/>
    <w:tmpl w:val="41D057F6"/>
    <w:lvl w:ilvl="0" w:tplc="0419000F">
      <w:start w:val="1"/>
      <w:numFmt w:val="decimal"/>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9">
    <w:nsid w:val="072C42D9"/>
    <w:multiLevelType w:val="hybridMultilevel"/>
    <w:tmpl w:val="969C8E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8861A6E"/>
    <w:multiLevelType w:val="hybridMultilevel"/>
    <w:tmpl w:val="36EED47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0887644D"/>
    <w:multiLevelType w:val="hybridMultilevel"/>
    <w:tmpl w:val="482893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077E69"/>
    <w:multiLevelType w:val="hybridMultilevel"/>
    <w:tmpl w:val="994C789A"/>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3">
    <w:nsid w:val="094F4AB3"/>
    <w:multiLevelType w:val="hybridMultilevel"/>
    <w:tmpl w:val="0BB6C1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96C2C91"/>
    <w:multiLevelType w:val="hybridMultilevel"/>
    <w:tmpl w:val="EEB42A86"/>
    <w:lvl w:ilvl="0" w:tplc="96908B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557E8D"/>
    <w:multiLevelType w:val="hybridMultilevel"/>
    <w:tmpl w:val="8DA0C37E"/>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6">
    <w:nsid w:val="0C8B7574"/>
    <w:multiLevelType w:val="hybridMultilevel"/>
    <w:tmpl w:val="8702BF0C"/>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7">
    <w:nsid w:val="0E8B2BED"/>
    <w:multiLevelType w:val="hybridMultilevel"/>
    <w:tmpl w:val="A2ECAE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EA04F0A"/>
    <w:multiLevelType w:val="hybridMultilevel"/>
    <w:tmpl w:val="F2765854"/>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676FD8"/>
    <w:multiLevelType w:val="hybridMultilevel"/>
    <w:tmpl w:val="F1CA82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547BE5"/>
    <w:multiLevelType w:val="hybridMultilevel"/>
    <w:tmpl w:val="ABB4C78C"/>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11760623"/>
    <w:multiLevelType w:val="hybridMultilevel"/>
    <w:tmpl w:val="5C6AA3B8"/>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13B65C8A"/>
    <w:multiLevelType w:val="hybridMultilevel"/>
    <w:tmpl w:val="B6F453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436D49"/>
    <w:multiLevelType w:val="hybridMultilevel"/>
    <w:tmpl w:val="3EDABB72"/>
    <w:lvl w:ilvl="0" w:tplc="8D2448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58F44C9"/>
    <w:multiLevelType w:val="hybridMultilevel"/>
    <w:tmpl w:val="3E2448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C833A2"/>
    <w:multiLevelType w:val="hybridMultilevel"/>
    <w:tmpl w:val="028057FC"/>
    <w:lvl w:ilvl="0" w:tplc="0419000D">
      <w:start w:val="1"/>
      <w:numFmt w:val="bullet"/>
      <w:lvlText w:val=""/>
      <w:lvlJc w:val="left"/>
      <w:pPr>
        <w:ind w:left="2140" w:hanging="360"/>
      </w:pPr>
      <w:rPr>
        <w:rFonts w:ascii="Wingdings" w:hAnsi="Wingdings"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6">
    <w:nsid w:val="16D1174E"/>
    <w:multiLevelType w:val="hybridMultilevel"/>
    <w:tmpl w:val="5AD2BC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7350461"/>
    <w:multiLevelType w:val="multilevel"/>
    <w:tmpl w:val="577E150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75B2581"/>
    <w:multiLevelType w:val="hybridMultilevel"/>
    <w:tmpl w:val="0EBEDDCE"/>
    <w:lvl w:ilvl="0" w:tplc="0419000D">
      <w:start w:val="1"/>
      <w:numFmt w:val="bullet"/>
      <w:lvlText w:val=""/>
      <w:lvlJc w:val="left"/>
      <w:pPr>
        <w:ind w:left="720" w:hanging="360"/>
      </w:pPr>
      <w:rPr>
        <w:rFonts w:ascii="Wingdings" w:hAnsi="Wingdings" w:hint="default"/>
      </w:rPr>
    </w:lvl>
    <w:lvl w:ilvl="1" w:tplc="66D8CCF8">
      <w:start w:val="125"/>
      <w:numFmt w:val="bullet"/>
      <w:lvlText w:val="•"/>
      <w:lvlJc w:val="left"/>
      <w:pPr>
        <w:ind w:left="2490" w:hanging="14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A672D0"/>
    <w:multiLevelType w:val="hybridMultilevel"/>
    <w:tmpl w:val="E362A45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1890041C"/>
    <w:multiLevelType w:val="hybridMultilevel"/>
    <w:tmpl w:val="A4CA651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9191130"/>
    <w:multiLevelType w:val="hybridMultilevel"/>
    <w:tmpl w:val="0130C998"/>
    <w:lvl w:ilvl="0" w:tplc="04190011">
      <w:start w:val="1"/>
      <w:numFmt w:val="decimal"/>
      <w:lvlText w:val="%1)"/>
      <w:lvlJc w:val="left"/>
      <w:pPr>
        <w:ind w:left="2847" w:hanging="360"/>
      </w:p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32">
    <w:nsid w:val="19A63592"/>
    <w:multiLevelType w:val="hybridMultilevel"/>
    <w:tmpl w:val="A4C000D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1B5E0E36"/>
    <w:multiLevelType w:val="hybridMultilevel"/>
    <w:tmpl w:val="3E0A8B18"/>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3E3E8B"/>
    <w:multiLevelType w:val="hybridMultilevel"/>
    <w:tmpl w:val="15BABF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D0B5E36"/>
    <w:multiLevelType w:val="hybridMultilevel"/>
    <w:tmpl w:val="30BE64D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1D1E31A7"/>
    <w:multiLevelType w:val="hybridMultilevel"/>
    <w:tmpl w:val="7708CD26"/>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E350C92"/>
    <w:multiLevelType w:val="hybridMultilevel"/>
    <w:tmpl w:val="D772C7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EDA55B0"/>
    <w:multiLevelType w:val="hybridMultilevel"/>
    <w:tmpl w:val="2BCC87AA"/>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2E271F"/>
    <w:multiLevelType w:val="hybridMultilevel"/>
    <w:tmpl w:val="3076738E"/>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0">
    <w:nsid w:val="220E340B"/>
    <w:multiLevelType w:val="hybridMultilevel"/>
    <w:tmpl w:val="92BC9FC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
    <w:nsid w:val="22B51FA4"/>
    <w:multiLevelType w:val="hybridMultilevel"/>
    <w:tmpl w:val="29D8957C"/>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nsid w:val="23077E98"/>
    <w:multiLevelType w:val="hybridMultilevel"/>
    <w:tmpl w:val="E0F01460"/>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3">
    <w:nsid w:val="239C3F33"/>
    <w:multiLevelType w:val="hybridMultilevel"/>
    <w:tmpl w:val="963E5B6C"/>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nsid w:val="25BB31FD"/>
    <w:multiLevelType w:val="hybridMultilevel"/>
    <w:tmpl w:val="0BC859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6762730"/>
    <w:multiLevelType w:val="hybridMultilevel"/>
    <w:tmpl w:val="0EF2DB08"/>
    <w:lvl w:ilvl="0" w:tplc="96908B92">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6">
    <w:nsid w:val="26B7781A"/>
    <w:multiLevelType w:val="hybridMultilevel"/>
    <w:tmpl w:val="00425A5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7">
    <w:nsid w:val="27D42129"/>
    <w:multiLevelType w:val="hybridMultilevel"/>
    <w:tmpl w:val="C4F47CC0"/>
    <w:lvl w:ilvl="0" w:tplc="0419000F">
      <w:start w:val="1"/>
      <w:numFmt w:val="decimal"/>
      <w:lvlText w:val="%1."/>
      <w:lvlJc w:val="left"/>
      <w:pPr>
        <w:tabs>
          <w:tab w:val="num" w:pos="1420"/>
        </w:tabs>
        <w:ind w:left="1420" w:hanging="360"/>
      </w:pPr>
    </w:lvl>
    <w:lvl w:ilvl="1" w:tplc="0419000D">
      <w:start w:val="1"/>
      <w:numFmt w:val="bullet"/>
      <w:lvlText w:val=""/>
      <w:lvlJc w:val="left"/>
      <w:pPr>
        <w:tabs>
          <w:tab w:val="num" w:pos="2140"/>
        </w:tabs>
        <w:ind w:left="2140" w:hanging="360"/>
      </w:pPr>
      <w:rPr>
        <w:rFonts w:ascii="Wingdings" w:hAnsi="Wingdings" w:hint="default"/>
      </w:r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8">
    <w:nsid w:val="29990E24"/>
    <w:multiLevelType w:val="hybridMultilevel"/>
    <w:tmpl w:val="5C7A442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9">
    <w:nsid w:val="2A7517FF"/>
    <w:multiLevelType w:val="hybridMultilevel"/>
    <w:tmpl w:val="A798F1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BAA622F"/>
    <w:multiLevelType w:val="hybridMultilevel"/>
    <w:tmpl w:val="FD8EE57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
    <w:nsid w:val="2C993247"/>
    <w:multiLevelType w:val="hybridMultilevel"/>
    <w:tmpl w:val="BBAC2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CF310D2"/>
    <w:multiLevelType w:val="hybridMultilevel"/>
    <w:tmpl w:val="FF4CB2FC"/>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53">
    <w:nsid w:val="2D392A8A"/>
    <w:multiLevelType w:val="hybridMultilevel"/>
    <w:tmpl w:val="3544B81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
    <w:nsid w:val="2E6C129D"/>
    <w:multiLevelType w:val="hybridMultilevel"/>
    <w:tmpl w:val="AE5449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EC15821"/>
    <w:multiLevelType w:val="hybridMultilevel"/>
    <w:tmpl w:val="6CF0A9FA"/>
    <w:lvl w:ilvl="0" w:tplc="0419000D">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56">
    <w:nsid w:val="2F505333"/>
    <w:multiLevelType w:val="hybridMultilevel"/>
    <w:tmpl w:val="391AF308"/>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7">
    <w:nsid w:val="2F5F7DE5"/>
    <w:multiLevelType w:val="hybridMultilevel"/>
    <w:tmpl w:val="11240998"/>
    <w:lvl w:ilvl="0" w:tplc="0419000D">
      <w:start w:val="1"/>
      <w:numFmt w:val="bullet"/>
      <w:lvlText w:val=""/>
      <w:lvlJc w:val="left"/>
      <w:pPr>
        <w:tabs>
          <w:tab w:val="num" w:pos="1420"/>
        </w:tabs>
        <w:ind w:left="1420" w:hanging="360"/>
      </w:pPr>
      <w:rPr>
        <w:rFonts w:ascii="Wingdings" w:hAnsi="Wingdings" w:hint="default"/>
        <w:sz w:val="28"/>
        <w:szCs w:val="28"/>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58">
    <w:nsid w:val="315533D7"/>
    <w:multiLevelType w:val="hybridMultilevel"/>
    <w:tmpl w:val="F3EC658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2B036F0"/>
    <w:multiLevelType w:val="hybridMultilevel"/>
    <w:tmpl w:val="8BA820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32E23C5B"/>
    <w:multiLevelType w:val="hybridMultilevel"/>
    <w:tmpl w:val="4BEE7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2E24A4C"/>
    <w:multiLevelType w:val="hybridMultilevel"/>
    <w:tmpl w:val="39D40C6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2">
    <w:nsid w:val="36CE4C7D"/>
    <w:multiLevelType w:val="hybridMultilevel"/>
    <w:tmpl w:val="178C9C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38C351F1"/>
    <w:multiLevelType w:val="hybridMultilevel"/>
    <w:tmpl w:val="B09A9CBC"/>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4">
    <w:nsid w:val="39413907"/>
    <w:multiLevelType w:val="hybridMultilevel"/>
    <w:tmpl w:val="10BA0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9D308C1"/>
    <w:multiLevelType w:val="hybridMultilevel"/>
    <w:tmpl w:val="148EF9B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6">
    <w:nsid w:val="3AA04D28"/>
    <w:multiLevelType w:val="hybridMultilevel"/>
    <w:tmpl w:val="5C26B22E"/>
    <w:lvl w:ilvl="0" w:tplc="C5FA95F4">
      <w:start w:val="1"/>
      <w:numFmt w:val="bullet"/>
      <w:lvlText w:val="—"/>
      <w:lvlJc w:val="left"/>
      <w:pPr>
        <w:ind w:left="1069" w:hanging="360"/>
      </w:pPr>
      <w:rPr>
        <w:rFonts w:ascii="Times New Roman" w:eastAsia="Lucida Sans Unicode"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7">
    <w:nsid w:val="3C507B99"/>
    <w:multiLevelType w:val="hybridMultilevel"/>
    <w:tmpl w:val="D9C63F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E0D3C03"/>
    <w:multiLevelType w:val="hybridMultilevel"/>
    <w:tmpl w:val="02BA1C08"/>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9">
    <w:nsid w:val="402215AC"/>
    <w:multiLevelType w:val="hybridMultilevel"/>
    <w:tmpl w:val="51DCF9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05D6E46"/>
    <w:multiLevelType w:val="hybridMultilevel"/>
    <w:tmpl w:val="917819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097153E"/>
    <w:multiLevelType w:val="hybridMultilevel"/>
    <w:tmpl w:val="2F067F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15B7149"/>
    <w:multiLevelType w:val="hybridMultilevel"/>
    <w:tmpl w:val="88A251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2C30082"/>
    <w:multiLevelType w:val="hybridMultilevel"/>
    <w:tmpl w:val="45D8DCEC"/>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8F718E"/>
    <w:multiLevelType w:val="hybridMultilevel"/>
    <w:tmpl w:val="54687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5BA3C6F"/>
    <w:multiLevelType w:val="hybridMultilevel"/>
    <w:tmpl w:val="395E1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5D1352C"/>
    <w:multiLevelType w:val="hybridMultilevel"/>
    <w:tmpl w:val="0B9CC5A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7">
    <w:nsid w:val="45DC5B7D"/>
    <w:multiLevelType w:val="hybridMultilevel"/>
    <w:tmpl w:val="17B6F7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66969C6"/>
    <w:multiLevelType w:val="multilevel"/>
    <w:tmpl w:val="BE5080BC"/>
    <w:lvl w:ilvl="0">
      <w:start w:val="1"/>
      <w:numFmt w:val="decimal"/>
      <w:lvlText w:val="%1."/>
      <w:lvlJc w:val="left"/>
      <w:pPr>
        <w:ind w:left="1065" w:hanging="705"/>
      </w:pPr>
      <w:rPr>
        <w:rFonts w:hint="default"/>
      </w:rPr>
    </w:lvl>
    <w:lvl w:ilvl="1">
      <w:start w:val="1"/>
      <w:numFmt w:val="decimal"/>
      <w:isLgl/>
      <w:lvlText w:val="%1.%2."/>
      <w:lvlJc w:val="left"/>
      <w:pPr>
        <w:ind w:left="144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9">
    <w:nsid w:val="47181FDE"/>
    <w:multiLevelType w:val="hybridMultilevel"/>
    <w:tmpl w:val="704223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76D6B0D"/>
    <w:multiLevelType w:val="hybridMultilevel"/>
    <w:tmpl w:val="4810F794"/>
    <w:lvl w:ilvl="0" w:tplc="0419000D">
      <w:start w:val="1"/>
      <w:numFmt w:val="bullet"/>
      <w:lvlText w:val=""/>
      <w:lvlJc w:val="left"/>
      <w:pPr>
        <w:tabs>
          <w:tab w:val="num" w:pos="1420"/>
        </w:tabs>
        <w:ind w:left="1420" w:hanging="360"/>
      </w:pPr>
      <w:rPr>
        <w:rFonts w:ascii="Wingdings" w:hAnsi="Wingding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81">
    <w:nsid w:val="47721C35"/>
    <w:multiLevelType w:val="hybridMultilevel"/>
    <w:tmpl w:val="CDB89FF6"/>
    <w:lvl w:ilvl="0" w:tplc="0419000D">
      <w:start w:val="1"/>
      <w:numFmt w:val="bullet"/>
      <w:lvlText w:val=""/>
      <w:lvlJc w:val="left"/>
      <w:pPr>
        <w:tabs>
          <w:tab w:val="num" w:pos="1420"/>
        </w:tabs>
        <w:ind w:left="1420" w:hanging="360"/>
      </w:pPr>
      <w:rPr>
        <w:rFonts w:ascii="Wingdings" w:hAnsi="Wingding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82">
    <w:nsid w:val="489A0737"/>
    <w:multiLevelType w:val="hybridMultilevel"/>
    <w:tmpl w:val="DF1E07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9741DDC"/>
    <w:multiLevelType w:val="hybridMultilevel"/>
    <w:tmpl w:val="4EB862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9B01995"/>
    <w:multiLevelType w:val="hybridMultilevel"/>
    <w:tmpl w:val="45AA04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A043920"/>
    <w:multiLevelType w:val="hybridMultilevel"/>
    <w:tmpl w:val="971806D8"/>
    <w:lvl w:ilvl="0" w:tplc="041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86">
    <w:nsid w:val="4C534D67"/>
    <w:multiLevelType w:val="hybridMultilevel"/>
    <w:tmpl w:val="3D5E92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D0927F4"/>
    <w:multiLevelType w:val="hybridMultilevel"/>
    <w:tmpl w:val="0D920A64"/>
    <w:lvl w:ilvl="0" w:tplc="0419000F">
      <w:start w:val="1"/>
      <w:numFmt w:val="decimal"/>
      <w:lvlText w:val="%1."/>
      <w:lvlJc w:val="left"/>
      <w:pPr>
        <w:tabs>
          <w:tab w:val="num" w:pos="1420"/>
        </w:tabs>
        <w:ind w:left="1420" w:hanging="360"/>
      </w:pPr>
    </w:lvl>
    <w:lvl w:ilvl="1" w:tplc="04190001">
      <w:start w:val="1"/>
      <w:numFmt w:val="bullet"/>
      <w:lvlText w:val=""/>
      <w:lvlJc w:val="left"/>
      <w:pPr>
        <w:tabs>
          <w:tab w:val="num" w:pos="2140"/>
        </w:tabs>
        <w:ind w:left="2140" w:hanging="360"/>
      </w:pPr>
      <w:rPr>
        <w:rFonts w:ascii="Symbol" w:hAnsi="Symbol" w:hint="default"/>
      </w:r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88">
    <w:nsid w:val="4E542493"/>
    <w:multiLevelType w:val="hybridMultilevel"/>
    <w:tmpl w:val="B40811CA"/>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9">
    <w:nsid w:val="4EBB181D"/>
    <w:multiLevelType w:val="hybridMultilevel"/>
    <w:tmpl w:val="6B10D1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031296C"/>
    <w:multiLevelType w:val="hybridMultilevel"/>
    <w:tmpl w:val="C21081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130558F"/>
    <w:multiLevelType w:val="hybridMultilevel"/>
    <w:tmpl w:val="1B6C5AFC"/>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2">
    <w:nsid w:val="51347C9F"/>
    <w:multiLevelType w:val="hybridMultilevel"/>
    <w:tmpl w:val="553E85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4FA49B8"/>
    <w:multiLevelType w:val="hybridMultilevel"/>
    <w:tmpl w:val="97B68F24"/>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4">
    <w:nsid w:val="5579491F"/>
    <w:multiLevelType w:val="hybridMultilevel"/>
    <w:tmpl w:val="FCB08A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7AA5D72"/>
    <w:multiLevelType w:val="hybridMultilevel"/>
    <w:tmpl w:val="6700D6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8062595"/>
    <w:multiLevelType w:val="hybridMultilevel"/>
    <w:tmpl w:val="02F84D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8E935D0"/>
    <w:multiLevelType w:val="hybridMultilevel"/>
    <w:tmpl w:val="646C09B4"/>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A1F1507"/>
    <w:multiLevelType w:val="hybridMultilevel"/>
    <w:tmpl w:val="D6C843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B3244A2"/>
    <w:multiLevelType w:val="hybridMultilevel"/>
    <w:tmpl w:val="611E126C"/>
    <w:lvl w:ilvl="0" w:tplc="03B459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C027991"/>
    <w:multiLevelType w:val="hybridMultilevel"/>
    <w:tmpl w:val="24F2C6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D2E7F14"/>
    <w:multiLevelType w:val="hybridMultilevel"/>
    <w:tmpl w:val="022CD2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DA967A4"/>
    <w:multiLevelType w:val="hybridMultilevel"/>
    <w:tmpl w:val="759A1142"/>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3">
    <w:nsid w:val="5E3605CB"/>
    <w:multiLevelType w:val="hybridMultilevel"/>
    <w:tmpl w:val="F0348D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F3E0F7D"/>
    <w:multiLevelType w:val="hybridMultilevel"/>
    <w:tmpl w:val="AD1E039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5">
    <w:nsid w:val="605B4987"/>
    <w:multiLevelType w:val="hybridMultilevel"/>
    <w:tmpl w:val="008EB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A3212A"/>
    <w:multiLevelType w:val="multilevel"/>
    <w:tmpl w:val="E606F49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DD5C07"/>
    <w:multiLevelType w:val="hybridMultilevel"/>
    <w:tmpl w:val="A322FDA8"/>
    <w:lvl w:ilvl="0" w:tplc="0419000D">
      <w:start w:val="1"/>
      <w:numFmt w:val="bullet"/>
      <w:lvlText w:val=""/>
      <w:lvlJc w:val="left"/>
      <w:pPr>
        <w:tabs>
          <w:tab w:val="num" w:pos="1420"/>
        </w:tabs>
        <w:ind w:left="1420" w:hanging="360"/>
      </w:pPr>
      <w:rPr>
        <w:rFonts w:ascii="Wingdings" w:hAnsi="Wingdings" w:hint="default"/>
      </w:rPr>
    </w:lvl>
    <w:lvl w:ilvl="1" w:tplc="04190003">
      <w:start w:val="1"/>
      <w:numFmt w:val="bullet"/>
      <w:lvlText w:val="o"/>
      <w:lvlJc w:val="left"/>
      <w:pPr>
        <w:tabs>
          <w:tab w:val="num" w:pos="2140"/>
        </w:tabs>
        <w:ind w:left="2140" w:hanging="360"/>
      </w:pPr>
      <w:rPr>
        <w:rFonts w:ascii="Courier New" w:hAnsi="Courier New" w:cs="Courier New"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108">
    <w:nsid w:val="63F74DFA"/>
    <w:multiLevelType w:val="hybridMultilevel"/>
    <w:tmpl w:val="64CECB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62D06B3"/>
    <w:multiLevelType w:val="hybridMultilevel"/>
    <w:tmpl w:val="72A00566"/>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0">
    <w:nsid w:val="67003E2C"/>
    <w:multiLevelType w:val="hybridMultilevel"/>
    <w:tmpl w:val="1FBE0A3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68D74A42"/>
    <w:multiLevelType w:val="hybridMultilevel"/>
    <w:tmpl w:val="FA2873E4"/>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2">
    <w:nsid w:val="69F5210B"/>
    <w:multiLevelType w:val="hybridMultilevel"/>
    <w:tmpl w:val="D0A01594"/>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13">
    <w:nsid w:val="6B5723DA"/>
    <w:multiLevelType w:val="hybridMultilevel"/>
    <w:tmpl w:val="2B0E0A5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4">
    <w:nsid w:val="6CB36FF0"/>
    <w:multiLevelType w:val="hybridMultilevel"/>
    <w:tmpl w:val="169A7D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CDB54B4"/>
    <w:multiLevelType w:val="hybridMultilevel"/>
    <w:tmpl w:val="7A407E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CFD7619"/>
    <w:multiLevelType w:val="hybridMultilevel"/>
    <w:tmpl w:val="FD16D3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1453ACA"/>
    <w:multiLevelType w:val="hybridMultilevel"/>
    <w:tmpl w:val="27D806B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8">
    <w:nsid w:val="722C5652"/>
    <w:multiLevelType w:val="hybridMultilevel"/>
    <w:tmpl w:val="C1A09846"/>
    <w:lvl w:ilvl="0" w:tplc="0419000D">
      <w:start w:val="1"/>
      <w:numFmt w:val="bullet"/>
      <w:lvlText w:val=""/>
      <w:lvlJc w:val="left"/>
      <w:pPr>
        <w:tabs>
          <w:tab w:val="num" w:pos="1420"/>
        </w:tabs>
        <w:ind w:left="1420" w:hanging="360"/>
      </w:pPr>
      <w:rPr>
        <w:rFonts w:ascii="Wingdings" w:hAnsi="Wingdings" w:hint="default"/>
        <w:b w:val="0"/>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19">
    <w:nsid w:val="72307D32"/>
    <w:multiLevelType w:val="hybridMultilevel"/>
    <w:tmpl w:val="61CC2D38"/>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0">
    <w:nsid w:val="72F148C9"/>
    <w:multiLevelType w:val="hybridMultilevel"/>
    <w:tmpl w:val="15AE3AD0"/>
    <w:lvl w:ilvl="0" w:tplc="96908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3277789"/>
    <w:multiLevelType w:val="hybridMultilevel"/>
    <w:tmpl w:val="384054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33340CB"/>
    <w:multiLevelType w:val="hybridMultilevel"/>
    <w:tmpl w:val="D062FA3E"/>
    <w:lvl w:ilvl="0" w:tplc="96908B9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3">
    <w:nsid w:val="7551083B"/>
    <w:multiLevelType w:val="hybridMultilevel"/>
    <w:tmpl w:val="F1B07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967210"/>
    <w:multiLevelType w:val="hybridMultilevel"/>
    <w:tmpl w:val="FFD2A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A7D59C6"/>
    <w:multiLevelType w:val="hybridMultilevel"/>
    <w:tmpl w:val="B50C3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B48597F"/>
    <w:multiLevelType w:val="multilevel"/>
    <w:tmpl w:val="4BDC94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7">
    <w:nsid w:val="7BA254DC"/>
    <w:multiLevelType w:val="hybridMultilevel"/>
    <w:tmpl w:val="8D74406E"/>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8">
    <w:nsid w:val="7C5176D2"/>
    <w:multiLevelType w:val="hybridMultilevel"/>
    <w:tmpl w:val="4AE24E08"/>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9">
    <w:nsid w:val="7C96589A"/>
    <w:multiLevelType w:val="hybridMultilevel"/>
    <w:tmpl w:val="9FBEDB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CAA5DE8"/>
    <w:multiLevelType w:val="hybridMultilevel"/>
    <w:tmpl w:val="A74A313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nsid w:val="7CB204E0"/>
    <w:multiLevelType w:val="hybridMultilevel"/>
    <w:tmpl w:val="630E7B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DEB0169"/>
    <w:multiLevelType w:val="hybridMultilevel"/>
    <w:tmpl w:val="7ECCFD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350F3A"/>
    <w:multiLevelType w:val="hybridMultilevel"/>
    <w:tmpl w:val="BA6EB7F8"/>
    <w:lvl w:ilvl="0" w:tplc="96908B9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7EA97F59"/>
    <w:multiLevelType w:val="hybridMultilevel"/>
    <w:tmpl w:val="F5CA09D2"/>
    <w:lvl w:ilvl="0" w:tplc="BE14A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7F215F65"/>
    <w:multiLevelType w:val="hybridMultilevel"/>
    <w:tmpl w:val="C47A16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7F3E3D8B"/>
    <w:multiLevelType w:val="hybridMultilevel"/>
    <w:tmpl w:val="9110B8BE"/>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7">
    <w:nsid w:val="7FA242D4"/>
    <w:multiLevelType w:val="hybridMultilevel"/>
    <w:tmpl w:val="02107EA6"/>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52"/>
  </w:num>
  <w:num w:numId="2">
    <w:abstractNumId w:val="20"/>
  </w:num>
  <w:num w:numId="3">
    <w:abstractNumId w:val="25"/>
  </w:num>
  <w:num w:numId="4">
    <w:abstractNumId w:val="81"/>
  </w:num>
  <w:num w:numId="5">
    <w:abstractNumId w:val="80"/>
  </w:num>
  <w:num w:numId="6">
    <w:abstractNumId w:val="49"/>
  </w:num>
  <w:num w:numId="7">
    <w:abstractNumId w:val="95"/>
  </w:num>
  <w:num w:numId="8">
    <w:abstractNumId w:val="83"/>
  </w:num>
  <w:num w:numId="9">
    <w:abstractNumId w:val="4"/>
  </w:num>
  <w:num w:numId="10">
    <w:abstractNumId w:val="92"/>
  </w:num>
  <w:num w:numId="11">
    <w:abstractNumId w:val="1"/>
  </w:num>
  <w:num w:numId="12">
    <w:abstractNumId w:val="129"/>
  </w:num>
  <w:num w:numId="13">
    <w:abstractNumId w:val="105"/>
  </w:num>
  <w:num w:numId="14">
    <w:abstractNumId w:val="126"/>
  </w:num>
  <w:num w:numId="15">
    <w:abstractNumId w:val="78"/>
  </w:num>
  <w:num w:numId="16">
    <w:abstractNumId w:val="3"/>
  </w:num>
  <w:num w:numId="17">
    <w:abstractNumId w:val="71"/>
  </w:num>
  <w:num w:numId="18">
    <w:abstractNumId w:val="86"/>
  </w:num>
  <w:num w:numId="19">
    <w:abstractNumId w:val="89"/>
  </w:num>
  <w:num w:numId="20">
    <w:abstractNumId w:val="121"/>
  </w:num>
  <w:num w:numId="21">
    <w:abstractNumId w:val="34"/>
  </w:num>
  <w:num w:numId="22">
    <w:abstractNumId w:val="77"/>
  </w:num>
  <w:num w:numId="23">
    <w:abstractNumId w:val="112"/>
  </w:num>
  <w:num w:numId="24">
    <w:abstractNumId w:val="98"/>
  </w:num>
  <w:num w:numId="25">
    <w:abstractNumId w:val="62"/>
  </w:num>
  <w:num w:numId="26">
    <w:abstractNumId w:val="30"/>
  </w:num>
  <w:num w:numId="27">
    <w:abstractNumId w:val="135"/>
  </w:num>
  <w:num w:numId="28">
    <w:abstractNumId w:val="107"/>
  </w:num>
  <w:num w:numId="29">
    <w:abstractNumId w:val="68"/>
  </w:num>
  <w:num w:numId="30">
    <w:abstractNumId w:val="109"/>
  </w:num>
  <w:num w:numId="31">
    <w:abstractNumId w:val="19"/>
  </w:num>
  <w:num w:numId="32">
    <w:abstractNumId w:val="13"/>
  </w:num>
  <w:num w:numId="33">
    <w:abstractNumId w:val="82"/>
  </w:num>
  <w:num w:numId="34">
    <w:abstractNumId w:val="2"/>
  </w:num>
  <w:num w:numId="35">
    <w:abstractNumId w:val="128"/>
  </w:num>
  <w:num w:numId="36">
    <w:abstractNumId w:val="88"/>
  </w:num>
  <w:num w:numId="37">
    <w:abstractNumId w:val="9"/>
  </w:num>
  <w:num w:numId="38">
    <w:abstractNumId w:val="85"/>
  </w:num>
  <w:num w:numId="39">
    <w:abstractNumId w:val="54"/>
  </w:num>
  <w:num w:numId="40">
    <w:abstractNumId w:val="44"/>
  </w:num>
  <w:num w:numId="41">
    <w:abstractNumId w:val="58"/>
  </w:num>
  <w:num w:numId="42">
    <w:abstractNumId w:val="110"/>
  </w:num>
  <w:num w:numId="43">
    <w:abstractNumId w:val="31"/>
  </w:num>
  <w:num w:numId="44">
    <w:abstractNumId w:val="122"/>
  </w:num>
  <w:num w:numId="45">
    <w:abstractNumId w:val="36"/>
  </w:num>
  <w:num w:numId="46">
    <w:abstractNumId w:val="93"/>
  </w:num>
  <w:num w:numId="47">
    <w:abstractNumId w:val="50"/>
  </w:num>
  <w:num w:numId="48">
    <w:abstractNumId w:val="136"/>
  </w:num>
  <w:num w:numId="49">
    <w:abstractNumId w:val="46"/>
  </w:num>
  <w:num w:numId="50">
    <w:abstractNumId w:val="67"/>
  </w:num>
  <w:num w:numId="51">
    <w:abstractNumId w:val="90"/>
  </w:num>
  <w:num w:numId="52">
    <w:abstractNumId w:val="79"/>
  </w:num>
  <w:num w:numId="53">
    <w:abstractNumId w:val="96"/>
  </w:num>
  <w:num w:numId="54">
    <w:abstractNumId w:val="28"/>
  </w:num>
  <w:num w:numId="55">
    <w:abstractNumId w:val="69"/>
  </w:num>
  <w:num w:numId="56">
    <w:abstractNumId w:val="131"/>
  </w:num>
  <w:num w:numId="57">
    <w:abstractNumId w:val="132"/>
  </w:num>
  <w:num w:numId="58">
    <w:abstractNumId w:val="7"/>
  </w:num>
  <w:num w:numId="59">
    <w:abstractNumId w:val="17"/>
  </w:num>
  <w:num w:numId="60">
    <w:abstractNumId w:val="114"/>
  </w:num>
  <w:num w:numId="61">
    <w:abstractNumId w:val="115"/>
  </w:num>
  <w:num w:numId="62">
    <w:abstractNumId w:val="37"/>
  </w:num>
  <w:num w:numId="63">
    <w:abstractNumId w:val="12"/>
  </w:num>
  <w:num w:numId="64">
    <w:abstractNumId w:val="6"/>
  </w:num>
  <w:num w:numId="65">
    <w:abstractNumId w:val="87"/>
  </w:num>
  <w:num w:numId="66">
    <w:abstractNumId w:val="47"/>
  </w:num>
  <w:num w:numId="67">
    <w:abstractNumId w:val="75"/>
  </w:num>
  <w:num w:numId="68">
    <w:abstractNumId w:val="22"/>
  </w:num>
  <w:num w:numId="69">
    <w:abstractNumId w:val="74"/>
  </w:num>
  <w:num w:numId="70">
    <w:abstractNumId w:val="16"/>
  </w:num>
  <w:num w:numId="71">
    <w:abstractNumId w:val="70"/>
  </w:num>
  <w:num w:numId="72">
    <w:abstractNumId w:val="94"/>
  </w:num>
  <w:num w:numId="73">
    <w:abstractNumId w:val="108"/>
  </w:num>
  <w:num w:numId="74">
    <w:abstractNumId w:val="42"/>
  </w:num>
  <w:num w:numId="75">
    <w:abstractNumId w:val="55"/>
  </w:num>
  <w:num w:numId="76">
    <w:abstractNumId w:val="134"/>
  </w:num>
  <w:num w:numId="77">
    <w:abstractNumId w:val="59"/>
  </w:num>
  <w:num w:numId="78">
    <w:abstractNumId w:val="102"/>
  </w:num>
  <w:num w:numId="79">
    <w:abstractNumId w:val="100"/>
  </w:num>
  <w:num w:numId="80">
    <w:abstractNumId w:val="14"/>
  </w:num>
  <w:num w:numId="81">
    <w:abstractNumId w:val="45"/>
  </w:num>
  <w:num w:numId="82">
    <w:abstractNumId w:val="127"/>
  </w:num>
  <w:num w:numId="83">
    <w:abstractNumId w:val="39"/>
  </w:num>
  <w:num w:numId="84">
    <w:abstractNumId w:val="120"/>
  </w:num>
  <w:num w:numId="85">
    <w:abstractNumId w:val="103"/>
  </w:num>
  <w:num w:numId="86">
    <w:abstractNumId w:val="57"/>
  </w:num>
  <w:num w:numId="87">
    <w:abstractNumId w:val="64"/>
  </w:num>
  <w:num w:numId="88">
    <w:abstractNumId w:val="116"/>
  </w:num>
  <w:num w:numId="89">
    <w:abstractNumId w:val="118"/>
  </w:num>
  <w:num w:numId="90">
    <w:abstractNumId w:val="15"/>
  </w:num>
  <w:num w:numId="91">
    <w:abstractNumId w:val="73"/>
  </w:num>
  <w:num w:numId="92">
    <w:abstractNumId w:val="119"/>
  </w:num>
  <w:num w:numId="93">
    <w:abstractNumId w:val="111"/>
  </w:num>
  <w:num w:numId="94">
    <w:abstractNumId w:val="53"/>
  </w:num>
  <w:num w:numId="95">
    <w:abstractNumId w:val="0"/>
  </w:num>
  <w:num w:numId="96">
    <w:abstractNumId w:val="43"/>
  </w:num>
  <w:num w:numId="97">
    <w:abstractNumId w:val="117"/>
  </w:num>
  <w:num w:numId="98">
    <w:abstractNumId w:val="27"/>
  </w:num>
  <w:num w:numId="99">
    <w:abstractNumId w:val="106"/>
  </w:num>
  <w:num w:numId="100">
    <w:abstractNumId w:val="63"/>
  </w:num>
  <w:num w:numId="101">
    <w:abstractNumId w:val="113"/>
  </w:num>
  <w:num w:numId="102">
    <w:abstractNumId w:val="56"/>
  </w:num>
  <w:num w:numId="103">
    <w:abstractNumId w:val="48"/>
  </w:num>
  <w:num w:numId="104">
    <w:abstractNumId w:val="65"/>
  </w:num>
  <w:num w:numId="105">
    <w:abstractNumId w:val="104"/>
  </w:num>
  <w:num w:numId="106">
    <w:abstractNumId w:val="29"/>
  </w:num>
  <w:num w:numId="107">
    <w:abstractNumId w:val="21"/>
  </w:num>
  <w:num w:numId="108">
    <w:abstractNumId w:val="41"/>
  </w:num>
  <w:num w:numId="109">
    <w:abstractNumId w:val="137"/>
  </w:num>
  <w:num w:numId="110">
    <w:abstractNumId w:val="76"/>
  </w:num>
  <w:num w:numId="111">
    <w:abstractNumId w:val="40"/>
  </w:num>
  <w:num w:numId="112">
    <w:abstractNumId w:val="35"/>
  </w:num>
  <w:num w:numId="113">
    <w:abstractNumId w:val="32"/>
  </w:num>
  <w:num w:numId="114">
    <w:abstractNumId w:val="130"/>
  </w:num>
  <w:num w:numId="115">
    <w:abstractNumId w:val="91"/>
  </w:num>
  <w:num w:numId="116">
    <w:abstractNumId w:val="10"/>
  </w:num>
  <w:num w:numId="117">
    <w:abstractNumId w:val="61"/>
  </w:num>
  <w:num w:numId="118">
    <w:abstractNumId w:val="18"/>
  </w:num>
  <w:num w:numId="119">
    <w:abstractNumId w:val="125"/>
  </w:num>
  <w:num w:numId="120">
    <w:abstractNumId w:val="33"/>
  </w:num>
  <w:num w:numId="121">
    <w:abstractNumId w:val="60"/>
  </w:num>
  <w:num w:numId="122">
    <w:abstractNumId w:val="38"/>
  </w:num>
  <w:num w:numId="123">
    <w:abstractNumId w:val="99"/>
  </w:num>
  <w:num w:numId="124">
    <w:abstractNumId w:val="97"/>
  </w:num>
  <w:num w:numId="125">
    <w:abstractNumId w:val="51"/>
  </w:num>
  <w:num w:numId="126">
    <w:abstractNumId w:val="124"/>
  </w:num>
  <w:num w:numId="127">
    <w:abstractNumId w:val="133"/>
  </w:num>
  <w:num w:numId="128">
    <w:abstractNumId w:val="5"/>
  </w:num>
  <w:num w:numId="129">
    <w:abstractNumId w:val="123"/>
  </w:num>
  <w:num w:numId="130">
    <w:abstractNumId w:val="84"/>
  </w:num>
  <w:num w:numId="131">
    <w:abstractNumId w:val="66"/>
  </w:num>
  <w:num w:numId="132">
    <w:abstractNumId w:val="11"/>
  </w:num>
  <w:num w:numId="133">
    <w:abstractNumId w:val="101"/>
  </w:num>
  <w:num w:numId="134">
    <w:abstractNumId w:val="26"/>
  </w:num>
  <w:num w:numId="135">
    <w:abstractNumId w:val="72"/>
  </w:num>
  <w:num w:numId="136">
    <w:abstractNumId w:val="24"/>
  </w:num>
  <w:num w:numId="137">
    <w:abstractNumId w:val="8"/>
  </w:num>
  <w:num w:numId="138">
    <w:abstractNumId w:val="2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hideGrammaticalErrors/>
  <w:proofState w:grammar="clean"/>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39E"/>
    <w:rsid w:val="000009AF"/>
    <w:rsid w:val="00001B29"/>
    <w:rsid w:val="00003336"/>
    <w:rsid w:val="00006344"/>
    <w:rsid w:val="00010BC3"/>
    <w:rsid w:val="000166DC"/>
    <w:rsid w:val="000213E7"/>
    <w:rsid w:val="000268A4"/>
    <w:rsid w:val="000344AB"/>
    <w:rsid w:val="00036E70"/>
    <w:rsid w:val="000370E7"/>
    <w:rsid w:val="00041446"/>
    <w:rsid w:val="00041B26"/>
    <w:rsid w:val="00042DA5"/>
    <w:rsid w:val="00042FF0"/>
    <w:rsid w:val="0004443A"/>
    <w:rsid w:val="00050220"/>
    <w:rsid w:val="00053EBA"/>
    <w:rsid w:val="00065375"/>
    <w:rsid w:val="00070D05"/>
    <w:rsid w:val="000711ED"/>
    <w:rsid w:val="00072741"/>
    <w:rsid w:val="000754C3"/>
    <w:rsid w:val="00075DF7"/>
    <w:rsid w:val="00077C85"/>
    <w:rsid w:val="000853B7"/>
    <w:rsid w:val="00086BAC"/>
    <w:rsid w:val="00095CDA"/>
    <w:rsid w:val="000A4668"/>
    <w:rsid w:val="000B3E9B"/>
    <w:rsid w:val="000C4252"/>
    <w:rsid w:val="000C475D"/>
    <w:rsid w:val="000C590B"/>
    <w:rsid w:val="000C59EB"/>
    <w:rsid w:val="000C67A9"/>
    <w:rsid w:val="000D0509"/>
    <w:rsid w:val="000D6B2C"/>
    <w:rsid w:val="000E4EBE"/>
    <w:rsid w:val="000E5924"/>
    <w:rsid w:val="000E5EF6"/>
    <w:rsid w:val="000F5330"/>
    <w:rsid w:val="000F623D"/>
    <w:rsid w:val="000F7DFC"/>
    <w:rsid w:val="00100A0F"/>
    <w:rsid w:val="0010238C"/>
    <w:rsid w:val="00102B40"/>
    <w:rsid w:val="00102C2D"/>
    <w:rsid w:val="00102E2E"/>
    <w:rsid w:val="00107DFD"/>
    <w:rsid w:val="001127B0"/>
    <w:rsid w:val="00114B4B"/>
    <w:rsid w:val="001161CB"/>
    <w:rsid w:val="001175D3"/>
    <w:rsid w:val="00120E9B"/>
    <w:rsid w:val="00127B4F"/>
    <w:rsid w:val="00130561"/>
    <w:rsid w:val="00130E62"/>
    <w:rsid w:val="00130F32"/>
    <w:rsid w:val="001318F9"/>
    <w:rsid w:val="001344C3"/>
    <w:rsid w:val="001370E8"/>
    <w:rsid w:val="00144C70"/>
    <w:rsid w:val="00150646"/>
    <w:rsid w:val="00151150"/>
    <w:rsid w:val="001539AB"/>
    <w:rsid w:val="00153D73"/>
    <w:rsid w:val="00154F0D"/>
    <w:rsid w:val="00163A61"/>
    <w:rsid w:val="00166527"/>
    <w:rsid w:val="00171AC6"/>
    <w:rsid w:val="00174AE8"/>
    <w:rsid w:val="00194AC8"/>
    <w:rsid w:val="00195140"/>
    <w:rsid w:val="001955A5"/>
    <w:rsid w:val="001D2B12"/>
    <w:rsid w:val="001D47DD"/>
    <w:rsid w:val="001D625F"/>
    <w:rsid w:val="001D635B"/>
    <w:rsid w:val="001D6BA1"/>
    <w:rsid w:val="001D7A60"/>
    <w:rsid w:val="001E3D3E"/>
    <w:rsid w:val="001E5E4E"/>
    <w:rsid w:val="001E7622"/>
    <w:rsid w:val="001F7D5C"/>
    <w:rsid w:val="00202A3B"/>
    <w:rsid w:val="0020346D"/>
    <w:rsid w:val="00204FF2"/>
    <w:rsid w:val="002059FF"/>
    <w:rsid w:val="0020729C"/>
    <w:rsid w:val="00212ED4"/>
    <w:rsid w:val="00216455"/>
    <w:rsid w:val="002170FF"/>
    <w:rsid w:val="0022750E"/>
    <w:rsid w:val="00233243"/>
    <w:rsid w:val="00233FB2"/>
    <w:rsid w:val="002359B7"/>
    <w:rsid w:val="00236921"/>
    <w:rsid w:val="002432E3"/>
    <w:rsid w:val="00245E36"/>
    <w:rsid w:val="00246CA7"/>
    <w:rsid w:val="00252C6B"/>
    <w:rsid w:val="0025322D"/>
    <w:rsid w:val="0025586C"/>
    <w:rsid w:val="00257249"/>
    <w:rsid w:val="00257B45"/>
    <w:rsid w:val="0026230E"/>
    <w:rsid w:val="002654AD"/>
    <w:rsid w:val="00266EDA"/>
    <w:rsid w:val="002725E6"/>
    <w:rsid w:val="0027598D"/>
    <w:rsid w:val="00276595"/>
    <w:rsid w:val="002979A3"/>
    <w:rsid w:val="002A42E8"/>
    <w:rsid w:val="002B2A51"/>
    <w:rsid w:val="002B3A75"/>
    <w:rsid w:val="002B76C6"/>
    <w:rsid w:val="002B775B"/>
    <w:rsid w:val="002C0D5A"/>
    <w:rsid w:val="002C15D6"/>
    <w:rsid w:val="002C3A6D"/>
    <w:rsid w:val="002C622C"/>
    <w:rsid w:val="002D08BE"/>
    <w:rsid w:val="002D1F4D"/>
    <w:rsid w:val="002D4321"/>
    <w:rsid w:val="002D49C9"/>
    <w:rsid w:val="002E2F3D"/>
    <w:rsid w:val="002E4617"/>
    <w:rsid w:val="002F1FA3"/>
    <w:rsid w:val="003005FD"/>
    <w:rsid w:val="00300BF0"/>
    <w:rsid w:val="00303096"/>
    <w:rsid w:val="00303D98"/>
    <w:rsid w:val="00304052"/>
    <w:rsid w:val="00320E60"/>
    <w:rsid w:val="00333CDE"/>
    <w:rsid w:val="00334671"/>
    <w:rsid w:val="00340927"/>
    <w:rsid w:val="00343C21"/>
    <w:rsid w:val="00352257"/>
    <w:rsid w:val="00352690"/>
    <w:rsid w:val="00353DEF"/>
    <w:rsid w:val="0036139A"/>
    <w:rsid w:val="00362519"/>
    <w:rsid w:val="00364D27"/>
    <w:rsid w:val="00366E0E"/>
    <w:rsid w:val="00375CA8"/>
    <w:rsid w:val="0037748F"/>
    <w:rsid w:val="00377DF9"/>
    <w:rsid w:val="00380524"/>
    <w:rsid w:val="00390A4E"/>
    <w:rsid w:val="00392A57"/>
    <w:rsid w:val="00393833"/>
    <w:rsid w:val="00397BD3"/>
    <w:rsid w:val="003A0940"/>
    <w:rsid w:val="003A09D4"/>
    <w:rsid w:val="003A16B6"/>
    <w:rsid w:val="003A47D4"/>
    <w:rsid w:val="003B6CF6"/>
    <w:rsid w:val="003C0489"/>
    <w:rsid w:val="003C0F31"/>
    <w:rsid w:val="003C0F66"/>
    <w:rsid w:val="003C5711"/>
    <w:rsid w:val="003C7A10"/>
    <w:rsid w:val="003D0549"/>
    <w:rsid w:val="003D08FC"/>
    <w:rsid w:val="003D3A02"/>
    <w:rsid w:val="003D44EC"/>
    <w:rsid w:val="003D47B1"/>
    <w:rsid w:val="003D7D8F"/>
    <w:rsid w:val="003E039E"/>
    <w:rsid w:val="003E5F61"/>
    <w:rsid w:val="003E7C30"/>
    <w:rsid w:val="003F0CAF"/>
    <w:rsid w:val="003F5245"/>
    <w:rsid w:val="00400134"/>
    <w:rsid w:val="00403225"/>
    <w:rsid w:val="004060C1"/>
    <w:rsid w:val="00406996"/>
    <w:rsid w:val="00407B7D"/>
    <w:rsid w:val="00411E2E"/>
    <w:rsid w:val="00413513"/>
    <w:rsid w:val="00416714"/>
    <w:rsid w:val="00420D34"/>
    <w:rsid w:val="00421958"/>
    <w:rsid w:val="0042332D"/>
    <w:rsid w:val="004263B3"/>
    <w:rsid w:val="00427AA8"/>
    <w:rsid w:val="0044215E"/>
    <w:rsid w:val="00444A07"/>
    <w:rsid w:val="00444EE7"/>
    <w:rsid w:val="00447083"/>
    <w:rsid w:val="0044759A"/>
    <w:rsid w:val="0045201F"/>
    <w:rsid w:val="00453BAC"/>
    <w:rsid w:val="00456D66"/>
    <w:rsid w:val="00457874"/>
    <w:rsid w:val="004626DF"/>
    <w:rsid w:val="00463945"/>
    <w:rsid w:val="004650C9"/>
    <w:rsid w:val="00466E7A"/>
    <w:rsid w:val="0047027D"/>
    <w:rsid w:val="00470D8D"/>
    <w:rsid w:val="00470F15"/>
    <w:rsid w:val="00472A73"/>
    <w:rsid w:val="004770C2"/>
    <w:rsid w:val="00477377"/>
    <w:rsid w:val="00483DB1"/>
    <w:rsid w:val="00486E25"/>
    <w:rsid w:val="0049085E"/>
    <w:rsid w:val="004934D1"/>
    <w:rsid w:val="00494375"/>
    <w:rsid w:val="004A12AD"/>
    <w:rsid w:val="004A25CB"/>
    <w:rsid w:val="004A4CE0"/>
    <w:rsid w:val="004A698D"/>
    <w:rsid w:val="004A70A8"/>
    <w:rsid w:val="004B19BA"/>
    <w:rsid w:val="004B2907"/>
    <w:rsid w:val="004B428F"/>
    <w:rsid w:val="004C1239"/>
    <w:rsid w:val="004D0A78"/>
    <w:rsid w:val="004D1414"/>
    <w:rsid w:val="004D20D3"/>
    <w:rsid w:val="004D4185"/>
    <w:rsid w:val="004D499B"/>
    <w:rsid w:val="004F7C97"/>
    <w:rsid w:val="00501383"/>
    <w:rsid w:val="00504E54"/>
    <w:rsid w:val="00507E51"/>
    <w:rsid w:val="005102DC"/>
    <w:rsid w:val="00510549"/>
    <w:rsid w:val="00512250"/>
    <w:rsid w:val="0051270A"/>
    <w:rsid w:val="00512B82"/>
    <w:rsid w:val="00514B6E"/>
    <w:rsid w:val="00526DDF"/>
    <w:rsid w:val="0053142D"/>
    <w:rsid w:val="00531713"/>
    <w:rsid w:val="00532403"/>
    <w:rsid w:val="00546491"/>
    <w:rsid w:val="00547D4A"/>
    <w:rsid w:val="00552719"/>
    <w:rsid w:val="00552D19"/>
    <w:rsid w:val="005543DC"/>
    <w:rsid w:val="0057252E"/>
    <w:rsid w:val="00573890"/>
    <w:rsid w:val="00575564"/>
    <w:rsid w:val="005773DC"/>
    <w:rsid w:val="00577EA2"/>
    <w:rsid w:val="005832E3"/>
    <w:rsid w:val="00585FC8"/>
    <w:rsid w:val="00587F49"/>
    <w:rsid w:val="00593585"/>
    <w:rsid w:val="00595355"/>
    <w:rsid w:val="00595C50"/>
    <w:rsid w:val="0059739B"/>
    <w:rsid w:val="0059788B"/>
    <w:rsid w:val="005A122E"/>
    <w:rsid w:val="005B0B50"/>
    <w:rsid w:val="005B1185"/>
    <w:rsid w:val="005B2F4F"/>
    <w:rsid w:val="005B3F0B"/>
    <w:rsid w:val="005B5008"/>
    <w:rsid w:val="005B66AF"/>
    <w:rsid w:val="005B7087"/>
    <w:rsid w:val="005B7EEA"/>
    <w:rsid w:val="005C233C"/>
    <w:rsid w:val="005C7708"/>
    <w:rsid w:val="005D02B0"/>
    <w:rsid w:val="005D0721"/>
    <w:rsid w:val="005D23FB"/>
    <w:rsid w:val="005D3E5E"/>
    <w:rsid w:val="005D5D7B"/>
    <w:rsid w:val="005D6520"/>
    <w:rsid w:val="005D6552"/>
    <w:rsid w:val="005E0881"/>
    <w:rsid w:val="005E40CB"/>
    <w:rsid w:val="005F084E"/>
    <w:rsid w:val="005F2B12"/>
    <w:rsid w:val="005F3096"/>
    <w:rsid w:val="005F544B"/>
    <w:rsid w:val="005F687A"/>
    <w:rsid w:val="006007FC"/>
    <w:rsid w:val="0060350A"/>
    <w:rsid w:val="006074AB"/>
    <w:rsid w:val="00611542"/>
    <w:rsid w:val="0061192D"/>
    <w:rsid w:val="006138A6"/>
    <w:rsid w:val="006147B8"/>
    <w:rsid w:val="006234F2"/>
    <w:rsid w:val="00631419"/>
    <w:rsid w:val="00632032"/>
    <w:rsid w:val="006325D0"/>
    <w:rsid w:val="00643F04"/>
    <w:rsid w:val="006452BD"/>
    <w:rsid w:val="0064570B"/>
    <w:rsid w:val="00650FB8"/>
    <w:rsid w:val="00665A14"/>
    <w:rsid w:val="00675136"/>
    <w:rsid w:val="0067757D"/>
    <w:rsid w:val="00677F3E"/>
    <w:rsid w:val="00682173"/>
    <w:rsid w:val="00690B26"/>
    <w:rsid w:val="00690EEB"/>
    <w:rsid w:val="00695A57"/>
    <w:rsid w:val="006974F3"/>
    <w:rsid w:val="006A2784"/>
    <w:rsid w:val="006A5CCC"/>
    <w:rsid w:val="006B66E7"/>
    <w:rsid w:val="006C094D"/>
    <w:rsid w:val="006C1C64"/>
    <w:rsid w:val="006C47B7"/>
    <w:rsid w:val="006D2D38"/>
    <w:rsid w:val="006D6354"/>
    <w:rsid w:val="006E6219"/>
    <w:rsid w:val="006E6C02"/>
    <w:rsid w:val="006F0BFB"/>
    <w:rsid w:val="006F1619"/>
    <w:rsid w:val="006F300B"/>
    <w:rsid w:val="00701AC1"/>
    <w:rsid w:val="00704F82"/>
    <w:rsid w:val="007051D4"/>
    <w:rsid w:val="007117B3"/>
    <w:rsid w:val="007121AE"/>
    <w:rsid w:val="00712C58"/>
    <w:rsid w:val="007146D2"/>
    <w:rsid w:val="0071668E"/>
    <w:rsid w:val="007228E1"/>
    <w:rsid w:val="007229A3"/>
    <w:rsid w:val="00725318"/>
    <w:rsid w:val="0072539D"/>
    <w:rsid w:val="00742234"/>
    <w:rsid w:val="00745651"/>
    <w:rsid w:val="0075539F"/>
    <w:rsid w:val="00767C9C"/>
    <w:rsid w:val="007766A0"/>
    <w:rsid w:val="00777E48"/>
    <w:rsid w:val="007802F2"/>
    <w:rsid w:val="007830D2"/>
    <w:rsid w:val="00785775"/>
    <w:rsid w:val="0079034D"/>
    <w:rsid w:val="00791F20"/>
    <w:rsid w:val="007967A5"/>
    <w:rsid w:val="007976A9"/>
    <w:rsid w:val="007A5B83"/>
    <w:rsid w:val="007B039D"/>
    <w:rsid w:val="007B191A"/>
    <w:rsid w:val="007B1F80"/>
    <w:rsid w:val="007B298A"/>
    <w:rsid w:val="007B4C49"/>
    <w:rsid w:val="007B7391"/>
    <w:rsid w:val="007C1A91"/>
    <w:rsid w:val="007C25E7"/>
    <w:rsid w:val="007C4843"/>
    <w:rsid w:val="007C5BFF"/>
    <w:rsid w:val="007C6B36"/>
    <w:rsid w:val="007D3238"/>
    <w:rsid w:val="007D41FB"/>
    <w:rsid w:val="007E0BC4"/>
    <w:rsid w:val="007E1466"/>
    <w:rsid w:val="007E197D"/>
    <w:rsid w:val="007E1A61"/>
    <w:rsid w:val="007E3428"/>
    <w:rsid w:val="007E635A"/>
    <w:rsid w:val="007E68CF"/>
    <w:rsid w:val="007F0AB2"/>
    <w:rsid w:val="007F12F1"/>
    <w:rsid w:val="007F4478"/>
    <w:rsid w:val="007F62D7"/>
    <w:rsid w:val="007F6C37"/>
    <w:rsid w:val="007F6EE1"/>
    <w:rsid w:val="007F70C5"/>
    <w:rsid w:val="00805752"/>
    <w:rsid w:val="00805DD7"/>
    <w:rsid w:val="008074EA"/>
    <w:rsid w:val="008079E1"/>
    <w:rsid w:val="0081193E"/>
    <w:rsid w:val="00812B48"/>
    <w:rsid w:val="008153F5"/>
    <w:rsid w:val="00815842"/>
    <w:rsid w:val="0081740D"/>
    <w:rsid w:val="00823B89"/>
    <w:rsid w:val="008254A6"/>
    <w:rsid w:val="00826FD2"/>
    <w:rsid w:val="00827247"/>
    <w:rsid w:val="00827EDD"/>
    <w:rsid w:val="00832E54"/>
    <w:rsid w:val="00832E78"/>
    <w:rsid w:val="008354E2"/>
    <w:rsid w:val="00835B2E"/>
    <w:rsid w:val="008371C2"/>
    <w:rsid w:val="00845170"/>
    <w:rsid w:val="00847993"/>
    <w:rsid w:val="008520AB"/>
    <w:rsid w:val="00854A5F"/>
    <w:rsid w:val="008578F1"/>
    <w:rsid w:val="0086053E"/>
    <w:rsid w:val="008611C7"/>
    <w:rsid w:val="00874E26"/>
    <w:rsid w:val="008752C4"/>
    <w:rsid w:val="0087602B"/>
    <w:rsid w:val="00880181"/>
    <w:rsid w:val="00886A76"/>
    <w:rsid w:val="00886B57"/>
    <w:rsid w:val="00890FD7"/>
    <w:rsid w:val="00891561"/>
    <w:rsid w:val="00892C45"/>
    <w:rsid w:val="008951EA"/>
    <w:rsid w:val="00896CC8"/>
    <w:rsid w:val="008B0F87"/>
    <w:rsid w:val="008B247C"/>
    <w:rsid w:val="008B3A85"/>
    <w:rsid w:val="008B464C"/>
    <w:rsid w:val="008B634F"/>
    <w:rsid w:val="008C08F4"/>
    <w:rsid w:val="008C3C62"/>
    <w:rsid w:val="008C741F"/>
    <w:rsid w:val="008C7C12"/>
    <w:rsid w:val="008D2284"/>
    <w:rsid w:val="008D4024"/>
    <w:rsid w:val="008D5361"/>
    <w:rsid w:val="008D68F0"/>
    <w:rsid w:val="008E29FF"/>
    <w:rsid w:val="008E2D19"/>
    <w:rsid w:val="008E5B0B"/>
    <w:rsid w:val="0090002E"/>
    <w:rsid w:val="00901548"/>
    <w:rsid w:val="00904B52"/>
    <w:rsid w:val="00905614"/>
    <w:rsid w:val="0091026E"/>
    <w:rsid w:val="00910E6D"/>
    <w:rsid w:val="00913AB0"/>
    <w:rsid w:val="00914ED5"/>
    <w:rsid w:val="00915A20"/>
    <w:rsid w:val="00922AE1"/>
    <w:rsid w:val="00923C8A"/>
    <w:rsid w:val="00924A04"/>
    <w:rsid w:val="00924ED2"/>
    <w:rsid w:val="00926A75"/>
    <w:rsid w:val="00930B08"/>
    <w:rsid w:val="00933139"/>
    <w:rsid w:val="00936960"/>
    <w:rsid w:val="0094062B"/>
    <w:rsid w:val="00942DD6"/>
    <w:rsid w:val="00943367"/>
    <w:rsid w:val="009435E2"/>
    <w:rsid w:val="00943C28"/>
    <w:rsid w:val="00944BB6"/>
    <w:rsid w:val="0094571F"/>
    <w:rsid w:val="00946BAB"/>
    <w:rsid w:val="00947153"/>
    <w:rsid w:val="00947CC8"/>
    <w:rsid w:val="00950AA9"/>
    <w:rsid w:val="00952D24"/>
    <w:rsid w:val="00953165"/>
    <w:rsid w:val="00953EEE"/>
    <w:rsid w:val="00955D26"/>
    <w:rsid w:val="00962773"/>
    <w:rsid w:val="00963181"/>
    <w:rsid w:val="00970A2E"/>
    <w:rsid w:val="00971E03"/>
    <w:rsid w:val="009737F0"/>
    <w:rsid w:val="009748BD"/>
    <w:rsid w:val="00976782"/>
    <w:rsid w:val="009774A0"/>
    <w:rsid w:val="00984BC8"/>
    <w:rsid w:val="00984E7A"/>
    <w:rsid w:val="00984FB4"/>
    <w:rsid w:val="009854BD"/>
    <w:rsid w:val="00987CFB"/>
    <w:rsid w:val="009920DF"/>
    <w:rsid w:val="009979ED"/>
    <w:rsid w:val="00997F56"/>
    <w:rsid w:val="009A0E46"/>
    <w:rsid w:val="009A1F05"/>
    <w:rsid w:val="009A2F7A"/>
    <w:rsid w:val="009A49DB"/>
    <w:rsid w:val="009B5E73"/>
    <w:rsid w:val="009B7BD3"/>
    <w:rsid w:val="009B7E1F"/>
    <w:rsid w:val="009C09DF"/>
    <w:rsid w:val="009C41B8"/>
    <w:rsid w:val="009C4A7A"/>
    <w:rsid w:val="009C5274"/>
    <w:rsid w:val="009D1DB7"/>
    <w:rsid w:val="009D260E"/>
    <w:rsid w:val="009D5C2C"/>
    <w:rsid w:val="009D6367"/>
    <w:rsid w:val="009D6860"/>
    <w:rsid w:val="009D7D54"/>
    <w:rsid w:val="009E23B4"/>
    <w:rsid w:val="009F0BD9"/>
    <w:rsid w:val="009F518A"/>
    <w:rsid w:val="009F6CED"/>
    <w:rsid w:val="00A00C7B"/>
    <w:rsid w:val="00A04C9F"/>
    <w:rsid w:val="00A0628C"/>
    <w:rsid w:val="00A1040F"/>
    <w:rsid w:val="00A13490"/>
    <w:rsid w:val="00A13D9C"/>
    <w:rsid w:val="00A254A1"/>
    <w:rsid w:val="00A26624"/>
    <w:rsid w:val="00A26B07"/>
    <w:rsid w:val="00A27083"/>
    <w:rsid w:val="00A3373A"/>
    <w:rsid w:val="00A3713E"/>
    <w:rsid w:val="00A40F7E"/>
    <w:rsid w:val="00A50D04"/>
    <w:rsid w:val="00A54B5D"/>
    <w:rsid w:val="00A571F2"/>
    <w:rsid w:val="00A57852"/>
    <w:rsid w:val="00A6160F"/>
    <w:rsid w:val="00A66FE1"/>
    <w:rsid w:val="00A6742F"/>
    <w:rsid w:val="00A73A42"/>
    <w:rsid w:val="00A77929"/>
    <w:rsid w:val="00A81463"/>
    <w:rsid w:val="00A84BA1"/>
    <w:rsid w:val="00A8725A"/>
    <w:rsid w:val="00A90BA0"/>
    <w:rsid w:val="00A91090"/>
    <w:rsid w:val="00A917E6"/>
    <w:rsid w:val="00A976B3"/>
    <w:rsid w:val="00A97B94"/>
    <w:rsid w:val="00AA2BEB"/>
    <w:rsid w:val="00AB361D"/>
    <w:rsid w:val="00AB3952"/>
    <w:rsid w:val="00AB6455"/>
    <w:rsid w:val="00AC4602"/>
    <w:rsid w:val="00AC77C9"/>
    <w:rsid w:val="00AD2DF2"/>
    <w:rsid w:val="00AE4857"/>
    <w:rsid w:val="00AE624A"/>
    <w:rsid w:val="00AF04A4"/>
    <w:rsid w:val="00AF057F"/>
    <w:rsid w:val="00AF1B99"/>
    <w:rsid w:val="00AF2794"/>
    <w:rsid w:val="00AF670E"/>
    <w:rsid w:val="00B02F2F"/>
    <w:rsid w:val="00B03224"/>
    <w:rsid w:val="00B056BD"/>
    <w:rsid w:val="00B06455"/>
    <w:rsid w:val="00B07001"/>
    <w:rsid w:val="00B10691"/>
    <w:rsid w:val="00B10CFD"/>
    <w:rsid w:val="00B10E7B"/>
    <w:rsid w:val="00B14068"/>
    <w:rsid w:val="00B14C11"/>
    <w:rsid w:val="00B14D20"/>
    <w:rsid w:val="00B15CE5"/>
    <w:rsid w:val="00B1774D"/>
    <w:rsid w:val="00B2102C"/>
    <w:rsid w:val="00B2308B"/>
    <w:rsid w:val="00B24974"/>
    <w:rsid w:val="00B27109"/>
    <w:rsid w:val="00B27833"/>
    <w:rsid w:val="00B308D7"/>
    <w:rsid w:val="00B319F9"/>
    <w:rsid w:val="00B32F1B"/>
    <w:rsid w:val="00B37517"/>
    <w:rsid w:val="00B40A30"/>
    <w:rsid w:val="00B43C08"/>
    <w:rsid w:val="00B51302"/>
    <w:rsid w:val="00B52946"/>
    <w:rsid w:val="00B55640"/>
    <w:rsid w:val="00B62D69"/>
    <w:rsid w:val="00B62EA8"/>
    <w:rsid w:val="00B639F3"/>
    <w:rsid w:val="00B67AD0"/>
    <w:rsid w:val="00B67C4C"/>
    <w:rsid w:val="00B71D3D"/>
    <w:rsid w:val="00B76137"/>
    <w:rsid w:val="00B77F37"/>
    <w:rsid w:val="00B85769"/>
    <w:rsid w:val="00B91CDE"/>
    <w:rsid w:val="00BA2550"/>
    <w:rsid w:val="00BA4EDC"/>
    <w:rsid w:val="00BA733C"/>
    <w:rsid w:val="00BB67A6"/>
    <w:rsid w:val="00BB6E8C"/>
    <w:rsid w:val="00BB7D1B"/>
    <w:rsid w:val="00BC2A72"/>
    <w:rsid w:val="00BC4C6E"/>
    <w:rsid w:val="00BD218F"/>
    <w:rsid w:val="00BD5F25"/>
    <w:rsid w:val="00BD6C5C"/>
    <w:rsid w:val="00BE388A"/>
    <w:rsid w:val="00BE5770"/>
    <w:rsid w:val="00BF269E"/>
    <w:rsid w:val="00BF64E8"/>
    <w:rsid w:val="00BF6560"/>
    <w:rsid w:val="00BF6DA3"/>
    <w:rsid w:val="00BF75CB"/>
    <w:rsid w:val="00C006A8"/>
    <w:rsid w:val="00C00A26"/>
    <w:rsid w:val="00C0197F"/>
    <w:rsid w:val="00C05408"/>
    <w:rsid w:val="00C11654"/>
    <w:rsid w:val="00C11C7F"/>
    <w:rsid w:val="00C12387"/>
    <w:rsid w:val="00C142D3"/>
    <w:rsid w:val="00C20BD0"/>
    <w:rsid w:val="00C231B4"/>
    <w:rsid w:val="00C42CD3"/>
    <w:rsid w:val="00C44B54"/>
    <w:rsid w:val="00C44C20"/>
    <w:rsid w:val="00C47CA1"/>
    <w:rsid w:val="00C516D7"/>
    <w:rsid w:val="00C60C07"/>
    <w:rsid w:val="00C60CBF"/>
    <w:rsid w:val="00C65E7C"/>
    <w:rsid w:val="00C70C49"/>
    <w:rsid w:val="00C71DE3"/>
    <w:rsid w:val="00C7272D"/>
    <w:rsid w:val="00C73C76"/>
    <w:rsid w:val="00C768E1"/>
    <w:rsid w:val="00C80663"/>
    <w:rsid w:val="00C843EC"/>
    <w:rsid w:val="00C85365"/>
    <w:rsid w:val="00C85776"/>
    <w:rsid w:val="00C874B8"/>
    <w:rsid w:val="00C93B72"/>
    <w:rsid w:val="00CA18D0"/>
    <w:rsid w:val="00CA1F14"/>
    <w:rsid w:val="00CA32A8"/>
    <w:rsid w:val="00CA7C89"/>
    <w:rsid w:val="00CB3AB2"/>
    <w:rsid w:val="00CB73F5"/>
    <w:rsid w:val="00CB7BBA"/>
    <w:rsid w:val="00CC11AA"/>
    <w:rsid w:val="00CC1482"/>
    <w:rsid w:val="00CC251C"/>
    <w:rsid w:val="00CC37CA"/>
    <w:rsid w:val="00CC7DF7"/>
    <w:rsid w:val="00CD4876"/>
    <w:rsid w:val="00CD4A1F"/>
    <w:rsid w:val="00CD5A89"/>
    <w:rsid w:val="00CE0DAF"/>
    <w:rsid w:val="00CE3D9E"/>
    <w:rsid w:val="00CE50F1"/>
    <w:rsid w:val="00CE5DE8"/>
    <w:rsid w:val="00CF2217"/>
    <w:rsid w:val="00CF295D"/>
    <w:rsid w:val="00CF2C61"/>
    <w:rsid w:val="00CF3F8B"/>
    <w:rsid w:val="00CF6C77"/>
    <w:rsid w:val="00D0163E"/>
    <w:rsid w:val="00D04D62"/>
    <w:rsid w:val="00D12D8A"/>
    <w:rsid w:val="00D15FB7"/>
    <w:rsid w:val="00D161B0"/>
    <w:rsid w:val="00D2510F"/>
    <w:rsid w:val="00D2526A"/>
    <w:rsid w:val="00D2683C"/>
    <w:rsid w:val="00D2767B"/>
    <w:rsid w:val="00D503C6"/>
    <w:rsid w:val="00D548E9"/>
    <w:rsid w:val="00D55CBE"/>
    <w:rsid w:val="00D60842"/>
    <w:rsid w:val="00D61118"/>
    <w:rsid w:val="00D61BB0"/>
    <w:rsid w:val="00D674F9"/>
    <w:rsid w:val="00D67AB7"/>
    <w:rsid w:val="00D75582"/>
    <w:rsid w:val="00D768F2"/>
    <w:rsid w:val="00D76A13"/>
    <w:rsid w:val="00D76A7E"/>
    <w:rsid w:val="00D8021F"/>
    <w:rsid w:val="00D87A35"/>
    <w:rsid w:val="00D9030A"/>
    <w:rsid w:val="00D93C81"/>
    <w:rsid w:val="00DA096F"/>
    <w:rsid w:val="00DA3039"/>
    <w:rsid w:val="00DA7B0F"/>
    <w:rsid w:val="00DB2A96"/>
    <w:rsid w:val="00DB2F2F"/>
    <w:rsid w:val="00DC1125"/>
    <w:rsid w:val="00DC3D73"/>
    <w:rsid w:val="00DD5243"/>
    <w:rsid w:val="00DD52F0"/>
    <w:rsid w:val="00DD65FA"/>
    <w:rsid w:val="00DE76BF"/>
    <w:rsid w:val="00DF0C52"/>
    <w:rsid w:val="00DF0F93"/>
    <w:rsid w:val="00DF3E73"/>
    <w:rsid w:val="00E00681"/>
    <w:rsid w:val="00E021EF"/>
    <w:rsid w:val="00E0419C"/>
    <w:rsid w:val="00E041EA"/>
    <w:rsid w:val="00E11AF2"/>
    <w:rsid w:val="00E25247"/>
    <w:rsid w:val="00E25933"/>
    <w:rsid w:val="00E26EC2"/>
    <w:rsid w:val="00E31BEF"/>
    <w:rsid w:val="00E340F1"/>
    <w:rsid w:val="00E34455"/>
    <w:rsid w:val="00E34FE8"/>
    <w:rsid w:val="00E36211"/>
    <w:rsid w:val="00E37DD4"/>
    <w:rsid w:val="00E4250F"/>
    <w:rsid w:val="00E46DBE"/>
    <w:rsid w:val="00E5102F"/>
    <w:rsid w:val="00E532BF"/>
    <w:rsid w:val="00E53E20"/>
    <w:rsid w:val="00E61707"/>
    <w:rsid w:val="00E65199"/>
    <w:rsid w:val="00E718AE"/>
    <w:rsid w:val="00E74F25"/>
    <w:rsid w:val="00E819C8"/>
    <w:rsid w:val="00E82CC4"/>
    <w:rsid w:val="00E855CD"/>
    <w:rsid w:val="00E86391"/>
    <w:rsid w:val="00E8660B"/>
    <w:rsid w:val="00E933CC"/>
    <w:rsid w:val="00E94E58"/>
    <w:rsid w:val="00EA4DAE"/>
    <w:rsid w:val="00EB6B1A"/>
    <w:rsid w:val="00EC04F3"/>
    <w:rsid w:val="00EC6DDD"/>
    <w:rsid w:val="00ED0351"/>
    <w:rsid w:val="00ED18AF"/>
    <w:rsid w:val="00ED2A3C"/>
    <w:rsid w:val="00ED44D4"/>
    <w:rsid w:val="00ED517C"/>
    <w:rsid w:val="00ED6ED6"/>
    <w:rsid w:val="00EE42D8"/>
    <w:rsid w:val="00EE5446"/>
    <w:rsid w:val="00EF0ED3"/>
    <w:rsid w:val="00EF18E3"/>
    <w:rsid w:val="00EF44BE"/>
    <w:rsid w:val="00EF64D5"/>
    <w:rsid w:val="00EF76A4"/>
    <w:rsid w:val="00F03DDB"/>
    <w:rsid w:val="00F051AE"/>
    <w:rsid w:val="00F10CC3"/>
    <w:rsid w:val="00F11AB0"/>
    <w:rsid w:val="00F1724E"/>
    <w:rsid w:val="00F206F5"/>
    <w:rsid w:val="00F220C0"/>
    <w:rsid w:val="00F256FC"/>
    <w:rsid w:val="00F26223"/>
    <w:rsid w:val="00F2641B"/>
    <w:rsid w:val="00F26E2E"/>
    <w:rsid w:val="00F2715D"/>
    <w:rsid w:val="00F273EC"/>
    <w:rsid w:val="00F30FF5"/>
    <w:rsid w:val="00F31147"/>
    <w:rsid w:val="00F404B6"/>
    <w:rsid w:val="00F40EAA"/>
    <w:rsid w:val="00F4263E"/>
    <w:rsid w:val="00F454DE"/>
    <w:rsid w:val="00F613E3"/>
    <w:rsid w:val="00F6275C"/>
    <w:rsid w:val="00F6340F"/>
    <w:rsid w:val="00F70A0F"/>
    <w:rsid w:val="00F7187A"/>
    <w:rsid w:val="00F71B3C"/>
    <w:rsid w:val="00F74347"/>
    <w:rsid w:val="00F74A51"/>
    <w:rsid w:val="00F759D1"/>
    <w:rsid w:val="00F76707"/>
    <w:rsid w:val="00F76D8C"/>
    <w:rsid w:val="00F811F3"/>
    <w:rsid w:val="00F81B6D"/>
    <w:rsid w:val="00F8246D"/>
    <w:rsid w:val="00F82AA0"/>
    <w:rsid w:val="00F85DB7"/>
    <w:rsid w:val="00F905CD"/>
    <w:rsid w:val="00F94772"/>
    <w:rsid w:val="00F94E7F"/>
    <w:rsid w:val="00F95E5F"/>
    <w:rsid w:val="00F97FA6"/>
    <w:rsid w:val="00FA2CD7"/>
    <w:rsid w:val="00FA5435"/>
    <w:rsid w:val="00FA6670"/>
    <w:rsid w:val="00FB4A3C"/>
    <w:rsid w:val="00FC13AC"/>
    <w:rsid w:val="00FC496E"/>
    <w:rsid w:val="00FC6E5E"/>
    <w:rsid w:val="00FD204F"/>
    <w:rsid w:val="00FD7736"/>
    <w:rsid w:val="00FE05B9"/>
    <w:rsid w:val="00FE17CF"/>
    <w:rsid w:val="00FE2032"/>
    <w:rsid w:val="00FE2B6C"/>
    <w:rsid w:val="00FE46E5"/>
    <w:rsid w:val="00FE5491"/>
    <w:rsid w:val="00FF01FD"/>
    <w:rsid w:val="00FF1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Unicode MS"/>
        <w:color w:val="000000"/>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A26"/>
    <w:pPr>
      <w:spacing w:after="0" w:line="240" w:lineRule="auto"/>
    </w:pPr>
    <w:rPr>
      <w:rFonts w:ascii="Arial Unicode MS" w:eastAsia="Arial Unicode MS" w:hAnsi="Arial Unicode MS"/>
      <w:color w:val="auto"/>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D3238"/>
    <w:pPr>
      <w:ind w:left="720"/>
      <w:contextualSpacing/>
    </w:pPr>
  </w:style>
  <w:style w:type="paragraph" w:styleId="a5">
    <w:name w:val="Balloon Text"/>
    <w:basedOn w:val="a"/>
    <w:link w:val="a6"/>
    <w:uiPriority w:val="99"/>
    <w:semiHidden/>
    <w:unhideWhenUsed/>
    <w:rsid w:val="004626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6DF"/>
    <w:rPr>
      <w:rFonts w:ascii="Tahoma" w:hAnsi="Tahoma" w:cs="Tahoma"/>
      <w:sz w:val="16"/>
      <w:szCs w:val="16"/>
    </w:rPr>
  </w:style>
  <w:style w:type="table" w:customStyle="1" w:styleId="1">
    <w:name w:val="Сетка таблицы1"/>
    <w:basedOn w:val="a1"/>
    <w:next w:val="a3"/>
    <w:uiPriority w:val="59"/>
    <w:rsid w:val="00C93B72"/>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66E7A"/>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F26223"/>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DB2F2F"/>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830D2"/>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A26B07"/>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A09D4"/>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F95E5F"/>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B52946"/>
  </w:style>
  <w:style w:type="table" w:customStyle="1" w:styleId="9">
    <w:name w:val="Сетка таблицы9"/>
    <w:basedOn w:val="a1"/>
    <w:next w:val="a3"/>
    <w:uiPriority w:val="59"/>
    <w:rsid w:val="00B52946"/>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2946"/>
    <w:pPr>
      <w:autoSpaceDE w:val="0"/>
      <w:autoSpaceDN w:val="0"/>
      <w:adjustRightInd w:val="0"/>
      <w:spacing w:after="0" w:line="240" w:lineRule="auto"/>
    </w:pPr>
    <w:rPr>
      <w:rFonts w:cs="Times New Roman"/>
      <w:sz w:val="24"/>
    </w:rPr>
  </w:style>
  <w:style w:type="character" w:styleId="a7">
    <w:name w:val="Placeholder Text"/>
    <w:basedOn w:val="a0"/>
    <w:uiPriority w:val="99"/>
    <w:semiHidden/>
    <w:rsid w:val="00B52946"/>
    <w:rPr>
      <w:color w:val="808080"/>
    </w:rPr>
  </w:style>
  <w:style w:type="table" w:customStyle="1" w:styleId="11">
    <w:name w:val="Сетка таблицы11"/>
    <w:basedOn w:val="a1"/>
    <w:next w:val="a3"/>
    <w:rsid w:val="00B52946"/>
    <w:pPr>
      <w:spacing w:after="0" w:line="240" w:lineRule="auto"/>
    </w:pPr>
    <w:rPr>
      <w:rFonts w:eastAsia="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C42CD3"/>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C42CD3"/>
    <w:pPr>
      <w:spacing w:after="0" w:line="240" w:lineRule="auto"/>
    </w:pPr>
    <w:rPr>
      <w:rFonts w:eastAsia="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86BAC"/>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A57852"/>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A57852"/>
    <w:pPr>
      <w:spacing w:after="0" w:line="240" w:lineRule="auto"/>
    </w:pPr>
    <w:rPr>
      <w:rFonts w:cs="Times New Roman"/>
      <w:sz w:val="20"/>
      <w:szCs w:val="20"/>
    </w:rPr>
  </w:style>
  <w:style w:type="character" w:customStyle="1" w:styleId="a9">
    <w:name w:val="Текст сноски Знак"/>
    <w:basedOn w:val="a0"/>
    <w:link w:val="a8"/>
    <w:uiPriority w:val="99"/>
    <w:semiHidden/>
    <w:rsid w:val="00A57852"/>
    <w:rPr>
      <w:rFonts w:cs="Times New Roman"/>
      <w:sz w:val="20"/>
      <w:szCs w:val="20"/>
    </w:rPr>
  </w:style>
  <w:style w:type="character" w:styleId="aa">
    <w:name w:val="footnote reference"/>
    <w:basedOn w:val="a0"/>
    <w:uiPriority w:val="99"/>
    <w:semiHidden/>
    <w:unhideWhenUsed/>
    <w:rsid w:val="00A57852"/>
    <w:rPr>
      <w:vertAlign w:val="superscript"/>
    </w:rPr>
  </w:style>
  <w:style w:type="table" w:customStyle="1" w:styleId="15">
    <w:name w:val="Сетка таблицы15"/>
    <w:basedOn w:val="a1"/>
    <w:next w:val="a3"/>
    <w:uiPriority w:val="59"/>
    <w:rsid w:val="005773DC"/>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010BC3"/>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1318F9"/>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5F084E"/>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006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00681"/>
  </w:style>
  <w:style w:type="paragraph" w:styleId="ad">
    <w:name w:val="footer"/>
    <w:basedOn w:val="a"/>
    <w:link w:val="ae"/>
    <w:uiPriority w:val="99"/>
    <w:unhideWhenUsed/>
    <w:rsid w:val="00E006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00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Unicode MS"/>
        <w:color w:val="000000"/>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A26"/>
    <w:pPr>
      <w:spacing w:after="0" w:line="240" w:lineRule="auto"/>
    </w:pPr>
    <w:rPr>
      <w:rFonts w:ascii="Arial Unicode MS" w:eastAsia="Arial Unicode MS" w:hAnsi="Arial Unicode MS"/>
      <w:color w:val="auto"/>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D3238"/>
    <w:pPr>
      <w:ind w:left="720"/>
      <w:contextualSpacing/>
    </w:pPr>
  </w:style>
  <w:style w:type="paragraph" w:styleId="a5">
    <w:name w:val="Balloon Text"/>
    <w:basedOn w:val="a"/>
    <w:link w:val="a6"/>
    <w:uiPriority w:val="99"/>
    <w:semiHidden/>
    <w:unhideWhenUsed/>
    <w:rsid w:val="004626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6DF"/>
    <w:rPr>
      <w:rFonts w:ascii="Tahoma" w:hAnsi="Tahoma" w:cs="Tahoma"/>
      <w:sz w:val="16"/>
      <w:szCs w:val="16"/>
    </w:rPr>
  </w:style>
  <w:style w:type="table" w:customStyle="1" w:styleId="1">
    <w:name w:val="Сетка таблицы1"/>
    <w:basedOn w:val="a1"/>
    <w:next w:val="a3"/>
    <w:uiPriority w:val="59"/>
    <w:rsid w:val="00C93B72"/>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66E7A"/>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F26223"/>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DB2F2F"/>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830D2"/>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A26B07"/>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A09D4"/>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F95E5F"/>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B52946"/>
  </w:style>
  <w:style w:type="table" w:customStyle="1" w:styleId="9">
    <w:name w:val="Сетка таблицы9"/>
    <w:basedOn w:val="a1"/>
    <w:next w:val="a3"/>
    <w:uiPriority w:val="59"/>
    <w:rsid w:val="00B52946"/>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2946"/>
    <w:pPr>
      <w:autoSpaceDE w:val="0"/>
      <w:autoSpaceDN w:val="0"/>
      <w:adjustRightInd w:val="0"/>
      <w:spacing w:after="0" w:line="240" w:lineRule="auto"/>
    </w:pPr>
    <w:rPr>
      <w:rFonts w:cs="Times New Roman"/>
      <w:sz w:val="24"/>
    </w:rPr>
  </w:style>
  <w:style w:type="character" w:styleId="a7">
    <w:name w:val="Placeholder Text"/>
    <w:basedOn w:val="a0"/>
    <w:uiPriority w:val="99"/>
    <w:semiHidden/>
    <w:rsid w:val="00B52946"/>
    <w:rPr>
      <w:color w:val="808080"/>
    </w:rPr>
  </w:style>
  <w:style w:type="table" w:customStyle="1" w:styleId="11">
    <w:name w:val="Сетка таблицы11"/>
    <w:basedOn w:val="a1"/>
    <w:next w:val="a3"/>
    <w:rsid w:val="00B52946"/>
    <w:pPr>
      <w:spacing w:after="0" w:line="240" w:lineRule="auto"/>
    </w:pPr>
    <w:rPr>
      <w:rFonts w:eastAsia="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C42CD3"/>
    <w:pPr>
      <w:spacing w:after="0" w:line="240" w:lineRule="auto"/>
    </w:pPr>
    <w:rPr>
      <w:rFonts w:cs="Times New Roman"/>
      <w:color w:val="auto"/>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C42CD3"/>
    <w:pPr>
      <w:spacing w:after="0" w:line="240" w:lineRule="auto"/>
    </w:pPr>
    <w:rPr>
      <w:rFonts w:eastAsia="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rsid w:val="00086BAC"/>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A57852"/>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A57852"/>
    <w:pPr>
      <w:spacing w:after="0" w:line="240" w:lineRule="auto"/>
    </w:pPr>
    <w:rPr>
      <w:rFonts w:cs="Times New Roman"/>
      <w:sz w:val="20"/>
      <w:szCs w:val="20"/>
    </w:rPr>
  </w:style>
  <w:style w:type="character" w:customStyle="1" w:styleId="a9">
    <w:name w:val="Текст сноски Знак"/>
    <w:basedOn w:val="a0"/>
    <w:link w:val="a8"/>
    <w:uiPriority w:val="99"/>
    <w:semiHidden/>
    <w:rsid w:val="00A57852"/>
    <w:rPr>
      <w:rFonts w:cs="Times New Roman"/>
      <w:sz w:val="20"/>
      <w:szCs w:val="20"/>
    </w:rPr>
  </w:style>
  <w:style w:type="character" w:styleId="aa">
    <w:name w:val="footnote reference"/>
    <w:basedOn w:val="a0"/>
    <w:uiPriority w:val="99"/>
    <w:semiHidden/>
    <w:unhideWhenUsed/>
    <w:rsid w:val="00A57852"/>
    <w:rPr>
      <w:vertAlign w:val="superscript"/>
    </w:rPr>
  </w:style>
  <w:style w:type="table" w:customStyle="1" w:styleId="15">
    <w:name w:val="Сетка таблицы15"/>
    <w:basedOn w:val="a1"/>
    <w:next w:val="a3"/>
    <w:uiPriority w:val="59"/>
    <w:rsid w:val="005773DC"/>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010BC3"/>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rsid w:val="001318F9"/>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5F084E"/>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006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00681"/>
  </w:style>
  <w:style w:type="paragraph" w:styleId="ad">
    <w:name w:val="footer"/>
    <w:basedOn w:val="a"/>
    <w:link w:val="ae"/>
    <w:uiPriority w:val="99"/>
    <w:unhideWhenUsed/>
    <w:rsid w:val="00E006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0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350367">
      <w:bodyDiv w:val="1"/>
      <w:marLeft w:val="0"/>
      <w:marRight w:val="0"/>
      <w:marTop w:val="0"/>
      <w:marBottom w:val="0"/>
      <w:divBdr>
        <w:top w:val="none" w:sz="0" w:space="0" w:color="auto"/>
        <w:left w:val="none" w:sz="0" w:space="0" w:color="auto"/>
        <w:bottom w:val="none" w:sz="0" w:space="0" w:color="auto"/>
        <w:right w:val="none" w:sz="0" w:space="0" w:color="auto"/>
      </w:divBdr>
    </w:div>
    <w:div w:id="204971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yperlink" Target="http://www.intuit.ru/EDI/15_08_13_1/1376515113-29076/tutorial/621/objects/10/files/10_02.jpg" TargetMode="External"/><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030AF-8695-491C-B276-9468FE234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184</Pages>
  <Words>42673</Words>
  <Characters>243241</Characters>
  <Application>Microsoft Office Word</Application>
  <DocSecurity>0</DocSecurity>
  <Lines>2027</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698</cp:revision>
  <cp:lastPrinted>2015-02-17T19:28:00Z</cp:lastPrinted>
  <dcterms:created xsi:type="dcterms:W3CDTF">2015-01-16T09:25:00Z</dcterms:created>
  <dcterms:modified xsi:type="dcterms:W3CDTF">2015-02-17T20:15:00Z</dcterms:modified>
</cp:coreProperties>
</file>