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4A61" w14:textId="77777777" w:rsidR="00256C81" w:rsidRDefault="00256C81" w:rsidP="00256C81"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mueven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, </w:t>
      </w:r>
      <w:proofErr w:type="spellStart"/>
      <w:r>
        <w:t>cuadrúpedos</w:t>
      </w:r>
      <w:proofErr w:type="spellEnd"/>
      <w:r>
        <w:t xml:space="preserve"> y </w:t>
      </w:r>
      <w:proofErr w:type="spellStart"/>
      <w:r>
        <w:t>multípedos</w:t>
      </w:r>
      <w:proofErr w:type="spellEnd"/>
      <w:r>
        <w:t xml:space="preserve">;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mueven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transversal</w:t>
      </w:r>
      <w:proofErr w:type="spellEnd"/>
      <w:r>
        <w:t xml:space="preserve">.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patas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delante</w:t>
      </w:r>
      <w:proofErr w:type="spellEnd"/>
      <w:r>
        <w:t xml:space="preserve">;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cangrejo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cuatro</w:t>
      </w:r>
      <w:proofErr w:type="spellEnd"/>
      <w:r>
        <w:t>.</w:t>
      </w:r>
    </w:p>
    <w:p w14:paraId="582C8A87" w14:textId="77777777" w:rsidR="00256C81" w:rsidRDefault="00256C81" w:rsidP="00256C81"/>
    <w:p w14:paraId="76551C1C" w14:textId="77777777" w:rsidR="00256C81" w:rsidRDefault="00256C81" w:rsidP="00256C81"/>
    <w:p w14:paraId="476539C3" w14:textId="77777777" w:rsidR="00256C81" w:rsidRDefault="00256C81" w:rsidP="00256C81">
      <w:r>
        <w:t>6</w:t>
      </w:r>
    </w:p>
    <w:p w14:paraId="1EC42BF4" w14:textId="77777777" w:rsidR="00256C81" w:rsidRDefault="00256C81" w:rsidP="00256C81"/>
    <w:p w14:paraId="1165D578" w14:textId="77777777" w:rsidR="00256C81" w:rsidRDefault="00256C81" w:rsidP="00256C81">
      <w:proofErr w:type="spellStart"/>
      <w:r>
        <w:t>Géneros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extensos</w:t>
      </w:r>
      <w:proofErr w:type="spellEnd"/>
      <w:r>
        <w:t xml:space="preserve"> de </w:t>
      </w:r>
      <w:proofErr w:type="spellStart"/>
      <w:r>
        <w:t>animales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subdivisiones</w:t>
      </w:r>
      <w:proofErr w:type="spellEnd"/>
      <w:r>
        <w:t xml:space="preserve">, </w:t>
      </w:r>
      <w:proofErr w:type="spellStart"/>
      <w:r>
        <w:t>son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: </w:t>
      </w:r>
      <w:proofErr w:type="spellStart"/>
      <w:r>
        <w:t>uno</w:t>
      </w:r>
      <w:proofErr w:type="spellEnd"/>
      <w:r>
        <w:t xml:space="preserve">, de </w:t>
      </w:r>
      <w:proofErr w:type="spellStart"/>
      <w:r>
        <w:t>aves</w:t>
      </w:r>
      <w:proofErr w:type="spellEnd"/>
      <w:r>
        <w:t xml:space="preserve">; </w:t>
      </w:r>
      <w:proofErr w:type="spellStart"/>
      <w:r>
        <w:t>uno</w:t>
      </w:r>
      <w:proofErr w:type="spellEnd"/>
      <w:r>
        <w:t xml:space="preserve">, de </w:t>
      </w:r>
      <w:proofErr w:type="spellStart"/>
      <w:r>
        <w:t>peces</w:t>
      </w:r>
      <w:proofErr w:type="spellEnd"/>
      <w:r>
        <w:t xml:space="preserve">; y </w:t>
      </w:r>
      <w:proofErr w:type="spellStart"/>
      <w:r>
        <w:t>otro</w:t>
      </w:r>
      <w:proofErr w:type="spellEnd"/>
      <w:r>
        <w:t xml:space="preserve">, de </w:t>
      </w:r>
      <w:proofErr w:type="spellStart"/>
      <w:r>
        <w:t>cetáceos</w:t>
      </w:r>
      <w:proofErr w:type="spellEnd"/>
      <w:r>
        <w:t xml:space="preserve">.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sanguíneas</w:t>
      </w:r>
      <w:proofErr w:type="spellEnd"/>
      <w:r>
        <w:t>.</w:t>
      </w:r>
    </w:p>
    <w:p w14:paraId="60128232" w14:textId="77777777" w:rsidR="00256C81" w:rsidRDefault="00256C81" w:rsidP="00256C81"/>
    <w:p w14:paraId="0ABB1817" w14:textId="77777777" w:rsidR="00256C81" w:rsidRDefault="00256C81" w:rsidP="00256C81">
      <w:proofErr w:type="spellStart"/>
      <w:r>
        <w:t>Hay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género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de </w:t>
      </w:r>
      <w:proofErr w:type="spellStart"/>
      <w:r>
        <w:t>caparazón</w:t>
      </w:r>
      <w:proofErr w:type="spellEnd"/>
      <w:r>
        <w:t xml:space="preserve"> </w:t>
      </w:r>
      <w:proofErr w:type="spellStart"/>
      <w:r>
        <w:t>duro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llama</w:t>
      </w:r>
      <w:proofErr w:type="spellEnd"/>
      <w:r>
        <w:t xml:space="preserve"> </w:t>
      </w:r>
      <w:proofErr w:type="spellStart"/>
      <w:r>
        <w:t>ostra</w:t>
      </w:r>
      <w:proofErr w:type="spellEnd"/>
      <w:r>
        <w:t xml:space="preserve">; </w:t>
      </w:r>
      <w:proofErr w:type="spellStart"/>
      <w:r>
        <w:t>otro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de </w:t>
      </w:r>
      <w:proofErr w:type="spellStart"/>
      <w:r>
        <w:t>caparazón</w:t>
      </w:r>
      <w:proofErr w:type="spellEnd"/>
      <w:r>
        <w:t xml:space="preserve"> </w:t>
      </w:r>
      <w:proofErr w:type="spellStart"/>
      <w:r>
        <w:t>blando</w:t>
      </w:r>
      <w:proofErr w:type="spellEnd"/>
      <w:r>
        <w:t xml:space="preserve">, </w:t>
      </w:r>
      <w:proofErr w:type="spellStart"/>
      <w:r>
        <w:t>todavía</w:t>
      </w:r>
      <w:proofErr w:type="spellEnd"/>
      <w:r>
        <w:t xml:space="preserve"> no </w:t>
      </w:r>
      <w:proofErr w:type="spellStart"/>
      <w:r>
        <w:t>designado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solo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langosta</w:t>
      </w:r>
      <w:proofErr w:type="spellEnd"/>
      <w:r>
        <w:t xml:space="preserve"> </w:t>
      </w:r>
      <w:proofErr w:type="spellStart"/>
      <w:r>
        <w:t>espinosa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cangrejos</w:t>
      </w:r>
      <w:proofErr w:type="spellEnd"/>
      <w:r>
        <w:t xml:space="preserve"> y </w:t>
      </w:r>
      <w:proofErr w:type="spellStart"/>
      <w:r>
        <w:t>langostas</w:t>
      </w:r>
      <w:proofErr w:type="spellEnd"/>
      <w:r>
        <w:t xml:space="preserve">; y </w:t>
      </w:r>
      <w:proofErr w:type="spellStart"/>
      <w:r>
        <w:t>otro</w:t>
      </w:r>
      <w:proofErr w:type="spellEnd"/>
      <w:r>
        <w:t xml:space="preserve"> de </w:t>
      </w:r>
      <w:proofErr w:type="spellStart"/>
      <w:r>
        <w:t>moluscos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calamares</w:t>
      </w:r>
      <w:proofErr w:type="spellEnd"/>
      <w:r>
        <w:t xml:space="preserve">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sepia</w:t>
      </w:r>
      <w:proofErr w:type="spellEnd"/>
      <w:r>
        <w:t xml:space="preserve">; </w:t>
      </w:r>
      <w:proofErr w:type="spellStart"/>
      <w:r>
        <w:t>el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insectos</w:t>
      </w:r>
      <w:proofErr w:type="spellEnd"/>
      <w:r>
        <w:t xml:space="preserve"> es </w:t>
      </w:r>
      <w:proofErr w:type="spellStart"/>
      <w:r>
        <w:t>diferente</w:t>
      </w:r>
      <w:proofErr w:type="spellEnd"/>
      <w:r>
        <w:t xml:space="preserve">.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incruentas</w:t>
      </w:r>
      <w:proofErr w:type="spellEnd"/>
      <w:r>
        <w:t xml:space="preserve">,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pies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numerosas</w:t>
      </w:r>
      <w:proofErr w:type="spellEnd"/>
      <w:r>
        <w:t xml:space="preserve">; y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insectos</w:t>
      </w:r>
      <w:proofErr w:type="spellEnd"/>
      <w:r>
        <w:t xml:space="preserve">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alas</w:t>
      </w:r>
      <w:proofErr w:type="spellEnd"/>
      <w:r>
        <w:t xml:space="preserve">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pies</w:t>
      </w:r>
      <w:proofErr w:type="spellEnd"/>
      <w:r>
        <w:t>.</w:t>
      </w:r>
    </w:p>
    <w:p w14:paraId="0CAFA5CA" w14:textId="77777777" w:rsidR="00256C81" w:rsidRDefault="00256C81" w:rsidP="00256C81"/>
    <w:p w14:paraId="4697E65F" w14:textId="77777777" w:rsidR="00256C81" w:rsidRDefault="00256C81" w:rsidP="00256C81">
      <w:r>
        <w:t xml:space="preserve">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géneros</w:t>
      </w:r>
      <w:proofErr w:type="spellEnd"/>
      <w:r>
        <w:t xml:space="preserve"> no </w:t>
      </w:r>
      <w:proofErr w:type="spellStart"/>
      <w:r>
        <w:t>son</w:t>
      </w:r>
      <w:proofErr w:type="spellEnd"/>
      <w:r>
        <w:t xml:space="preserve"> </w:t>
      </w:r>
      <w:proofErr w:type="spellStart"/>
      <w:r>
        <w:t>extensos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no </w:t>
      </w:r>
      <w:proofErr w:type="spellStart"/>
      <w:r>
        <w:t>comprende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especies</w:t>
      </w:r>
      <w:proofErr w:type="spellEnd"/>
      <w:r>
        <w:t xml:space="preserve">;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hombre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es </w:t>
      </w:r>
      <w:proofErr w:type="spellStart"/>
      <w:r>
        <w:t>simple</w:t>
      </w:r>
      <w:proofErr w:type="spellEnd"/>
      <w:r>
        <w:t xml:space="preserve">, no </w:t>
      </w:r>
      <w:proofErr w:type="spellStart"/>
      <w:r>
        <w:t>admite</w:t>
      </w:r>
      <w:proofErr w:type="spellEnd"/>
      <w:r>
        <w:t xml:space="preserve"> </w:t>
      </w:r>
      <w:proofErr w:type="spellStart"/>
      <w:r>
        <w:t>diferenciación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admiten</w:t>
      </w:r>
      <w:proofErr w:type="spellEnd"/>
      <w:r>
        <w:t xml:space="preserve"> </w:t>
      </w:r>
      <w:proofErr w:type="spellStart"/>
      <w:r>
        <w:t>diferenciación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carecen</w:t>
      </w:r>
      <w:proofErr w:type="spellEnd"/>
      <w:r>
        <w:t xml:space="preserve"> de </w:t>
      </w:r>
      <w:proofErr w:type="spellStart"/>
      <w:r>
        <w:t>designaciones</w:t>
      </w:r>
      <w:proofErr w:type="spellEnd"/>
      <w:r>
        <w:t xml:space="preserve"> </w:t>
      </w:r>
      <w:proofErr w:type="spellStart"/>
      <w:r>
        <w:t>particulares</w:t>
      </w:r>
      <w:proofErr w:type="spellEnd"/>
      <w:r>
        <w:t>.</w:t>
      </w:r>
    </w:p>
    <w:p w14:paraId="335947A5" w14:textId="77777777" w:rsidR="00256C81" w:rsidRDefault="00256C81" w:rsidP="00256C81"/>
    <w:p w14:paraId="4C6DB74F" w14:textId="77777777" w:rsidR="00256C81" w:rsidRDefault="00256C81" w:rsidP="00256C81">
      <w:proofErr w:type="spellStart"/>
      <w:r>
        <w:t>Así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qudapedales</w:t>
      </w:r>
      <w:proofErr w:type="spellEnd"/>
      <w:r>
        <w:t xml:space="preserve"> y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provistas</w:t>
      </w:r>
      <w:proofErr w:type="spellEnd"/>
      <w:r>
        <w:t xml:space="preserve"> de </w:t>
      </w:r>
      <w:proofErr w:type="spellStart"/>
      <w:r>
        <w:t>alas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sanguíneas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proofErr w:type="spellStart"/>
      <w:r>
        <w:t>excepción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vivíparas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ovíparas</w:t>
      </w:r>
      <w:proofErr w:type="spellEnd"/>
      <w:r>
        <w:t xml:space="preserve">. Los </w:t>
      </w:r>
      <w:proofErr w:type="spellStart"/>
      <w:r>
        <w:t>vivíparos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recubiertos</w:t>
      </w:r>
      <w:proofErr w:type="spellEnd"/>
      <w:r>
        <w:t xml:space="preserve"> de </w:t>
      </w:r>
      <w:proofErr w:type="spellStart"/>
      <w:r>
        <w:t>pelos</w:t>
      </w:r>
      <w:proofErr w:type="spellEnd"/>
      <w:r>
        <w:t xml:space="preserve">,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ovíparos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cubiertos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sustancia</w:t>
      </w:r>
      <w:proofErr w:type="spellEnd"/>
      <w:r>
        <w:t xml:space="preserve"> </w:t>
      </w:r>
      <w:proofErr w:type="spellStart"/>
      <w:r>
        <w:t>dura</w:t>
      </w:r>
      <w:proofErr w:type="spellEnd"/>
      <w:r>
        <w:t xml:space="preserve"> </w:t>
      </w:r>
      <w:proofErr w:type="spellStart"/>
      <w:r>
        <w:t>teselada</w:t>
      </w:r>
      <w:proofErr w:type="spellEnd"/>
      <w:r>
        <w:t xml:space="preserve">;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trozos</w:t>
      </w:r>
      <w:proofErr w:type="spellEnd"/>
      <w:r>
        <w:t xml:space="preserve"> </w:t>
      </w:r>
      <w:proofErr w:type="spellStart"/>
      <w:r>
        <w:t>teselados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sustancia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decirlo</w:t>
      </w:r>
      <w:proofErr w:type="spellEnd"/>
      <w:r>
        <w:t xml:space="preserve">, </w:t>
      </w:r>
      <w:proofErr w:type="spellStart"/>
      <w:r>
        <w:t>similares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</w:t>
      </w:r>
      <w:proofErr w:type="spellStart"/>
      <w:r>
        <w:t>posición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balanza</w:t>
      </w:r>
      <w:proofErr w:type="spellEnd"/>
      <w:r>
        <w:t>.</w:t>
      </w:r>
    </w:p>
    <w:p w14:paraId="18EBC7BE" w14:textId="77777777" w:rsidR="00256C81" w:rsidRDefault="00256C81" w:rsidP="00256C81"/>
    <w:p w14:paraId="281E21A6" w14:textId="77777777" w:rsidR="00256C81" w:rsidRDefault="00256C81" w:rsidP="00256C81">
      <w:r>
        <w:t xml:space="preserve">Un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sanguíneo</w:t>
      </w:r>
      <w:proofErr w:type="spellEnd"/>
      <w:r>
        <w:t xml:space="preserve"> y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moverse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naturaleza</w:t>
      </w:r>
      <w:proofErr w:type="spellEnd"/>
      <w:r>
        <w:t xml:space="preserve"> </w:t>
      </w:r>
      <w:proofErr w:type="spellStart"/>
      <w:r>
        <w:t>carece</w:t>
      </w:r>
      <w:proofErr w:type="spellEnd"/>
      <w:r>
        <w:t xml:space="preserve"> de </w:t>
      </w:r>
      <w:proofErr w:type="spellStart"/>
      <w:r>
        <w:t>patas</w:t>
      </w:r>
      <w:proofErr w:type="spellEnd"/>
      <w:r>
        <w:t xml:space="preserve">, </w:t>
      </w:r>
      <w:proofErr w:type="spellStart"/>
      <w:r>
        <w:t>pertenece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género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serpientes</w:t>
      </w:r>
      <w:proofErr w:type="spellEnd"/>
      <w:r>
        <w:t xml:space="preserve">;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género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recubiertos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sustancia</w:t>
      </w:r>
      <w:proofErr w:type="spellEnd"/>
      <w:r>
        <w:t xml:space="preserve"> </w:t>
      </w:r>
      <w:proofErr w:type="spellStart"/>
      <w:r>
        <w:t>córnea</w:t>
      </w:r>
      <w:proofErr w:type="spellEnd"/>
      <w:r>
        <w:t xml:space="preserve"> </w:t>
      </w:r>
      <w:proofErr w:type="spellStart"/>
      <w:r>
        <w:t>teselada</w:t>
      </w:r>
      <w:proofErr w:type="spellEnd"/>
      <w:r>
        <w:t xml:space="preserve">. Las </w:t>
      </w:r>
      <w:proofErr w:type="spellStart"/>
      <w:r>
        <w:t>serpientes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ovíparas</w:t>
      </w:r>
      <w:proofErr w:type="spellEnd"/>
      <w:r>
        <w:t xml:space="preserve">; </w:t>
      </w:r>
      <w:proofErr w:type="spellStart"/>
      <w:r>
        <w:t>la</w:t>
      </w:r>
      <w:proofErr w:type="spellEnd"/>
      <w:r>
        <w:t xml:space="preserve"> </w:t>
      </w:r>
      <w:proofErr w:type="spellStart"/>
      <w:r>
        <w:t>víbora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excepcional</w:t>
      </w:r>
      <w:proofErr w:type="spellEnd"/>
      <w:r>
        <w:t xml:space="preserve">, es </w:t>
      </w:r>
      <w:proofErr w:type="spellStart"/>
      <w:r>
        <w:t>vivípara</w:t>
      </w:r>
      <w:proofErr w:type="spellEnd"/>
      <w:r>
        <w:t xml:space="preserve">: </w:t>
      </w:r>
      <w:proofErr w:type="spellStart"/>
      <w:r>
        <w:t>pues</w:t>
      </w:r>
      <w:proofErr w:type="spellEnd"/>
      <w:r>
        <w:t xml:space="preserve"> no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vivíparos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recubiertos</w:t>
      </w:r>
      <w:proofErr w:type="spellEnd"/>
      <w:r>
        <w:t xml:space="preserve"> de </w:t>
      </w:r>
      <w:proofErr w:type="spellStart"/>
      <w:r>
        <w:t>pelo</w:t>
      </w:r>
      <w:proofErr w:type="spellEnd"/>
      <w:r>
        <w:t xml:space="preserve">, 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peces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vivíparos</w:t>
      </w:r>
      <w:proofErr w:type="spellEnd"/>
      <w:r>
        <w:t>.</w:t>
      </w:r>
    </w:p>
    <w:p w14:paraId="0293A5A6" w14:textId="77777777" w:rsidR="002F4FEF" w:rsidRDefault="002F4FEF" w:rsidP="00256C81"/>
    <w:p w14:paraId="5B9AFC1C" w14:textId="26FDAFE1" w:rsidR="00256C81" w:rsidRDefault="00256C81">
      <w:r>
        <w:t xml:space="preserve">Sin </w:t>
      </w:r>
      <w:proofErr w:type="spellStart"/>
      <w:r>
        <w:t>embargo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vivíparos</w:t>
      </w:r>
      <w:proofErr w:type="spellEnd"/>
      <w:r>
        <w:t xml:space="preserve">. </w:t>
      </w:r>
      <w:proofErr w:type="spellStart"/>
      <w:r>
        <w:t>Porque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, </w:t>
      </w:r>
      <w:proofErr w:type="spellStart"/>
      <w:r>
        <w:t>hay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espinosos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erizos</w:t>
      </w:r>
      <w:proofErr w:type="spellEnd"/>
      <w:r>
        <w:t xml:space="preserve"> y </w:t>
      </w:r>
      <w:proofErr w:type="spellStart"/>
      <w:r>
        <w:t>los</w:t>
      </w:r>
      <w:proofErr w:type="spellEnd"/>
    </w:p>
    <w:sectPr w:rsidR="00256C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81"/>
    <w:rsid w:val="00256C81"/>
    <w:rsid w:val="002F4FEF"/>
    <w:rsid w:val="009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C04A2"/>
  <w15:chartTrackingRefBased/>
  <w15:docId w15:val="{618A095E-F2F2-9545-939C-EBF7D3F3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golovin</dc:creator>
  <cp:keywords/>
  <dc:description/>
  <cp:lastModifiedBy>nikita golovin</cp:lastModifiedBy>
  <cp:revision>2</cp:revision>
  <dcterms:created xsi:type="dcterms:W3CDTF">2024-08-17T09:55:00Z</dcterms:created>
  <dcterms:modified xsi:type="dcterms:W3CDTF">2024-08-17T09:55:00Z</dcterms:modified>
</cp:coreProperties>
</file>