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852F" w14:textId="0CA09913" w:rsidR="00F2473F" w:rsidRPr="00F2473F" w:rsidRDefault="00F2473F" w:rsidP="00F2473F">
      <w:pPr>
        <w:rPr>
          <w:lang w:val="en-GB"/>
        </w:rPr>
      </w:pPr>
    </w:p>
    <w:p w14:paraId="521C0C1A" w14:textId="77777777" w:rsidR="00F2473F" w:rsidRDefault="00F2473F" w:rsidP="00F2473F">
      <w:pPr>
        <w:rPr>
          <w:lang w:val="en-GB"/>
        </w:rPr>
      </w:pPr>
      <w:r>
        <w:t xml:space="preserve">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de </w:t>
      </w:r>
      <w:proofErr w:type="spellStart"/>
      <w:r>
        <w:t>otra</w:t>
      </w:r>
      <w:proofErr w:type="spellEnd"/>
      <w:r>
        <w:t xml:space="preserve">;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y </w:t>
      </w:r>
      <w:proofErr w:type="spellStart"/>
      <w:r>
        <w:t>se</w:t>
      </w:r>
      <w:proofErr w:type="spellEnd"/>
      <w:r>
        <w:t xml:space="preserve"> </w:t>
      </w:r>
      <w:proofErr w:type="spellStart"/>
      <w:r>
        <w:t>alimentan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toman</w:t>
      </w:r>
      <w:proofErr w:type="spellEnd"/>
      <w:r>
        <w:t xml:space="preserve"> y </w:t>
      </w:r>
      <w:proofErr w:type="spellStart"/>
      <w:r>
        <w:t>emiten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, y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vivir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priva de ella</w:t>
      </w:r>
      <w:proofErr w:type="spellEnd"/>
      <w:r>
        <w:t xml:space="preserve">, </w:t>
      </w:r>
      <w:proofErr w:type="spellStart"/>
      <w:r>
        <w:t>como es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peces</w:t>
      </w:r>
      <w:proofErr w:type="spellEnd"/>
      <w:r>
        <w:t xml:space="preserve">;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obtienen</w:t>
      </w:r>
      <w:proofErr w:type="spellEnd"/>
      <w:r>
        <w:t xml:space="preserve"> su </w:t>
      </w:r>
      <w:proofErr w:type="spellStart"/>
      <w:r>
        <w:t>alimento</w:t>
      </w:r>
      <w:proofErr w:type="spellEnd"/>
      <w:r>
        <w:t xml:space="preserve"> y </w:t>
      </w:r>
      <w:proofErr w:type="spellStart"/>
      <w:r>
        <w:t>pasan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toman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aire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emiten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patas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nutria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castor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cocodrilo</w:t>
      </w:r>
      <w:proofErr w:type="spellEnd"/>
      <w:r>
        <w:t xml:space="preserve">;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buzo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zampullín</w:t>
      </w:r>
      <w:proofErr w:type="spellEnd"/>
      <w:r>
        <w:t xml:space="preserve">;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carecen</w:t>
      </w:r>
      <w:proofErr w:type="spellEnd"/>
      <w:r>
        <w:t xml:space="preserve"> de </w:t>
      </w:r>
      <w:proofErr w:type="spellStart"/>
      <w:r>
        <w:t>patas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serpiente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y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existir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;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no </w:t>
      </w:r>
      <w:proofErr w:type="spellStart"/>
      <w:r>
        <w:t>toman</w:t>
      </w:r>
      <w:proofErr w:type="spellEnd"/>
      <w:r>
        <w:t xml:space="preserve"> </w:t>
      </w:r>
      <w:proofErr w:type="spellStart"/>
      <w:r>
        <w:t>aire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ortiga</w:t>
      </w:r>
      <w:proofErr w:type="spellEnd"/>
      <w:r>
        <w:t xml:space="preserve"> de </w:t>
      </w:r>
      <w:proofErr w:type="spellStart"/>
      <w:r>
        <w:t>mar</w:t>
      </w:r>
      <w:proofErr w:type="spellEnd"/>
      <w:r>
        <w:t xml:space="preserve">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ostra</w:t>
      </w:r>
      <w:proofErr w:type="spellEnd"/>
      <w:r>
        <w:t xml:space="preserve">. Y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,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ríos</w:t>
      </w:r>
      <w:proofErr w:type="spellEnd"/>
      <w:r>
        <w:t xml:space="preserve">,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lagos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pantanos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rana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tritón</w:t>
      </w:r>
      <w:proofErr w:type="spellEnd"/>
      <w:r>
        <w:t>.</w:t>
      </w:r>
    </w:p>
    <w:p w14:paraId="5154C5AA" w14:textId="77777777" w:rsidR="00A355DA" w:rsidRPr="00A355DA" w:rsidRDefault="00A355DA" w:rsidP="00F2473F">
      <w:pPr>
        <w:rPr>
          <w:lang w:val="en-GB"/>
        </w:rPr>
      </w:pPr>
    </w:p>
    <w:p w14:paraId="17B46CFA" w14:textId="77777777" w:rsidR="00A355DA" w:rsidRDefault="00F2473F" w:rsidP="00F2473F">
      <w:pPr>
        <w:rPr>
          <w:lang w:val="en-GB"/>
        </w:rPr>
      </w:pPr>
      <w:r>
        <w:t xml:space="preserve">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toman</w:t>
      </w:r>
      <w:proofErr w:type="spellEnd"/>
      <w:r>
        <w:t xml:space="preserve"> </w:t>
      </w:r>
      <w:proofErr w:type="spellStart"/>
      <w:r>
        <w:t>aire</w:t>
      </w:r>
      <w:proofErr w:type="spellEnd"/>
      <w:r>
        <w:t xml:space="preserve"> y </w:t>
      </w:r>
      <w:proofErr w:type="spellStart"/>
      <w:r>
        <w:t>lo</w:t>
      </w:r>
      <w:proofErr w:type="spellEnd"/>
      <w:r>
        <w:t xml:space="preserve"> </w:t>
      </w:r>
      <w:proofErr w:type="spellStart"/>
      <w:r>
        <w:t>emiten</w:t>
      </w:r>
      <w:proofErr w:type="spellEnd"/>
      <w:r>
        <w:t xml:space="preserve">, </w:t>
      </w:r>
      <w:proofErr w:type="spellStart"/>
      <w:r>
        <w:t>fenómenos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denominan</w:t>
      </w:r>
      <w:proofErr w:type="spellEnd"/>
      <w:r>
        <w:t xml:space="preserve"> "</w:t>
      </w:r>
      <w:proofErr w:type="spellStart"/>
      <w:r>
        <w:t>inhalación</w:t>
      </w:r>
      <w:proofErr w:type="spellEnd"/>
      <w:r>
        <w:t>" y "</w:t>
      </w:r>
      <w:proofErr w:type="spellStart"/>
      <w:r>
        <w:t>exhalación</w:t>
      </w:r>
      <w:proofErr w:type="spellEnd"/>
      <w:r>
        <w:t xml:space="preserve">",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hombre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terrestres</w:t>
      </w:r>
      <w:proofErr w:type="spellEnd"/>
      <w:r>
        <w:t xml:space="preserve"> </w:t>
      </w:r>
      <w:proofErr w:type="spellStart"/>
      <w:r>
        <w:t>dotados</w:t>
      </w:r>
      <w:proofErr w:type="spellEnd"/>
      <w:r>
        <w:t xml:space="preserve"> de </w:t>
      </w:r>
      <w:proofErr w:type="spellStart"/>
      <w:r>
        <w:t>pulmones</w:t>
      </w:r>
      <w:proofErr w:type="spellEnd"/>
      <w:r>
        <w:t xml:space="preserve">.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contrario</w:t>
      </w:r>
      <w:proofErr w:type="spellEnd"/>
      <w:r>
        <w:t xml:space="preserve">, no </w:t>
      </w:r>
      <w:proofErr w:type="spellStart"/>
      <w:r>
        <w:t>inhalan</w:t>
      </w:r>
      <w:proofErr w:type="spellEnd"/>
      <w:r>
        <w:t xml:space="preserve"> </w:t>
      </w:r>
      <w:proofErr w:type="spellStart"/>
      <w:r>
        <w:t>aire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y </w:t>
      </w:r>
      <w:proofErr w:type="spellStart"/>
      <w:r>
        <w:t>encuentran</w:t>
      </w:r>
      <w:proofErr w:type="spellEnd"/>
      <w:r>
        <w:t xml:space="preserve"> su </w:t>
      </w:r>
      <w:proofErr w:type="spellStart"/>
      <w:r>
        <w:t>sustento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;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avispa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abeja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insectos</w:t>
      </w:r>
      <w:proofErr w:type="spellEnd"/>
      <w:r>
        <w:t xml:space="preserve">. Y </w:t>
      </w:r>
      <w:proofErr w:type="spellStart"/>
      <w:r>
        <w:t>por</w:t>
      </w:r>
      <w:proofErr w:type="spellEnd"/>
      <w:r>
        <w:t xml:space="preserve"> "</w:t>
      </w:r>
      <w:proofErr w:type="spellStart"/>
      <w:r>
        <w:t>insectos</w:t>
      </w:r>
      <w:proofErr w:type="spellEnd"/>
      <w:r>
        <w:t xml:space="preserve">" </w:t>
      </w:r>
      <w:proofErr w:type="spellStart"/>
      <w:r>
        <w:t>entiendo</w:t>
      </w:r>
      <w:proofErr w:type="spellEnd"/>
      <w:r>
        <w:t xml:space="preserve">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hendiduras</w:t>
      </w:r>
      <w:proofErr w:type="spellEnd"/>
      <w:r>
        <w:t xml:space="preserve"> o </w:t>
      </w:r>
      <w:proofErr w:type="spellStart"/>
      <w:r>
        <w:t>muescas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,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vientre</w:t>
      </w:r>
      <w:proofErr w:type="spellEnd"/>
      <w:r>
        <w:t xml:space="preserve">,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lomo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vientre</w:t>
      </w:r>
      <w:proofErr w:type="spellEnd"/>
    </w:p>
    <w:p w14:paraId="19092BD9" w14:textId="3C2FFAC7" w:rsidR="00F2473F" w:rsidRDefault="00F2473F" w:rsidP="00F2473F">
      <w:r>
        <w:t>.</w:t>
      </w:r>
    </w:p>
    <w:p w14:paraId="0FE3D49D" w14:textId="77777777" w:rsidR="00F2473F" w:rsidRDefault="00F2473F" w:rsidP="00F2473F">
      <w:r>
        <w:t xml:space="preserve">Y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terrestres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ha </w:t>
      </w:r>
      <w:proofErr w:type="spellStart"/>
      <w:r>
        <w:t>dicho</w:t>
      </w:r>
      <w:proofErr w:type="spellEnd"/>
      <w:r>
        <w:t xml:space="preserve">, </w:t>
      </w:r>
      <w:proofErr w:type="spellStart"/>
      <w:r>
        <w:t>derivan</w:t>
      </w:r>
      <w:proofErr w:type="spellEnd"/>
      <w:r>
        <w:t xml:space="preserve"> su </w:t>
      </w:r>
      <w:proofErr w:type="spellStart"/>
      <w:r>
        <w:t>subsistencia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; </w:t>
      </w:r>
      <w:proofErr w:type="spellStart"/>
      <w:r>
        <w:t>pero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inhalan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sola</w:t>
      </w:r>
      <w:proofErr w:type="spellEnd"/>
      <w:r>
        <w:t xml:space="preserve"> </w:t>
      </w:r>
      <w:proofErr w:type="spellStart"/>
      <w:r>
        <w:t>deriva</w:t>
      </w:r>
      <w:proofErr w:type="spellEnd"/>
      <w:r>
        <w:t xml:space="preserve"> su </w:t>
      </w:r>
      <w:proofErr w:type="spellStart"/>
      <w:r>
        <w:t>subsistencia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seca</w:t>
      </w:r>
      <w:proofErr w:type="spellEnd"/>
      <w:r>
        <w:t>.</w:t>
      </w:r>
    </w:p>
    <w:p w14:paraId="32604807" w14:textId="77777777" w:rsidR="00F2473F" w:rsidRDefault="00F2473F" w:rsidP="00F2473F">
      <w:pPr>
        <w:rPr>
          <w:lang w:val="en-GB"/>
        </w:rPr>
      </w:pPr>
      <w:proofErr w:type="spellStart"/>
      <w:r>
        <w:t>Algunos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principio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cambian</w:t>
      </w:r>
      <w:proofErr w:type="spellEnd"/>
      <w:r>
        <w:t xml:space="preserve"> de </w:t>
      </w:r>
      <w:proofErr w:type="spellStart"/>
      <w:r>
        <w:t>forma</w:t>
      </w:r>
      <w:proofErr w:type="spellEnd"/>
      <w:r>
        <w:t xml:space="preserve"> y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gusanos</w:t>
      </w:r>
      <w:proofErr w:type="spellEnd"/>
      <w:r>
        <w:t xml:space="preserve"> de </w:t>
      </w:r>
      <w:proofErr w:type="spellStart"/>
      <w:r>
        <w:t>río</w:t>
      </w:r>
      <w:proofErr w:type="spellEnd"/>
      <w:r>
        <w:t xml:space="preserve">,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desarrolla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tábano</w:t>
      </w:r>
      <w:proofErr w:type="spellEnd"/>
      <w:r>
        <w:t>.</w:t>
      </w:r>
    </w:p>
    <w:p w14:paraId="5CA554CE" w14:textId="77777777" w:rsidR="00CD75B6" w:rsidRPr="00CD75B6" w:rsidRDefault="00CD75B6" w:rsidP="00F2473F">
      <w:pPr>
        <w:rPr>
          <w:lang w:val="en-GB"/>
        </w:rPr>
      </w:pPr>
    </w:p>
    <w:p w14:paraId="32B808D7" w14:textId="77777777" w:rsidR="00F2473F" w:rsidRDefault="00F2473F" w:rsidP="00F2473F">
      <w:proofErr w:type="spellStart"/>
      <w:r>
        <w:t>Además</w:t>
      </w:r>
      <w:proofErr w:type="spellEnd"/>
      <w:r>
        <w:t xml:space="preserve">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estacionarios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erráticos</w:t>
      </w:r>
      <w:proofErr w:type="spellEnd"/>
      <w:r>
        <w:t xml:space="preserve">.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estacionarios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ninguno</w:t>
      </w:r>
      <w:proofErr w:type="spellEnd"/>
      <w:r>
        <w:t xml:space="preserve">.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</w:t>
      </w:r>
      <w:proofErr w:type="spellStart"/>
      <w:r>
        <w:t>estrechamente</w:t>
      </w:r>
      <w:proofErr w:type="spellEnd"/>
      <w:r>
        <w:t xml:space="preserve"> </w:t>
      </w:r>
      <w:proofErr w:type="spellStart"/>
      <w:r>
        <w:t>adheridas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</w:t>
      </w:r>
      <w:proofErr w:type="spellStart"/>
      <w:r>
        <w:t>externo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ostras</w:t>
      </w:r>
      <w:proofErr w:type="spellEnd"/>
      <w:r>
        <w:t xml:space="preserve">. 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esponja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dotada</w:t>
      </w:r>
      <w:proofErr w:type="spellEnd"/>
      <w:r>
        <w:t xml:space="preserve"> de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sensibilidad</w:t>
      </w:r>
      <w:proofErr w:type="spellEnd"/>
      <w:r>
        <w:t xml:space="preserve">: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alega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desprenderla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amarras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desprenderla</w:t>
      </w:r>
      <w:proofErr w:type="spellEnd"/>
      <w:r>
        <w:t xml:space="preserve"> no </w:t>
      </w:r>
      <w:proofErr w:type="spellStart"/>
      <w:r>
        <w:t>se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encubiertamente</w:t>
      </w:r>
      <w:proofErr w:type="spellEnd"/>
      <w:r>
        <w:t>.</w:t>
      </w:r>
    </w:p>
    <w:p w14:paraId="7B1F637A" w14:textId="081D1565" w:rsidR="00F2473F" w:rsidRDefault="00F2473F"/>
    <w:sectPr w:rsidR="00F24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3F"/>
    <w:rsid w:val="009D4732"/>
    <w:rsid w:val="00A355DA"/>
    <w:rsid w:val="00CD75B6"/>
    <w:rsid w:val="00F2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A42AF"/>
  <w15:chartTrackingRefBased/>
  <w15:docId w15:val="{845BF451-1794-FE42-AFB8-570AF514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golovin</dc:creator>
  <cp:keywords/>
  <dc:description/>
  <cp:lastModifiedBy>nikita golovin</cp:lastModifiedBy>
  <cp:revision>2</cp:revision>
  <dcterms:created xsi:type="dcterms:W3CDTF">2024-08-17T07:50:00Z</dcterms:created>
  <dcterms:modified xsi:type="dcterms:W3CDTF">2024-08-17T07:50:00Z</dcterms:modified>
</cp:coreProperties>
</file>