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6A5DD" w14:textId="5A92C122" w:rsidR="00103C95" w:rsidRDefault="00103C95" w:rsidP="007C077A">
      <w:pPr>
        <w:pStyle w:val="af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 НАУКИ И ВЫСШЕГО ОБРАЗОВАНИЯ</w:t>
      </w:r>
    </w:p>
    <w:p w14:paraId="2415C71C" w14:textId="77777777" w:rsidR="00103C95" w:rsidRDefault="00103C95" w:rsidP="007C077A">
      <w:pPr>
        <w:pStyle w:val="af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РОССИЙСКОЙ ФЕДЕРАЦИИ</w:t>
      </w:r>
    </w:p>
    <w:p w14:paraId="0857FFBC" w14:textId="77777777" w:rsidR="007C077A" w:rsidRDefault="00103C95" w:rsidP="007C077A">
      <w:pPr>
        <w:pStyle w:val="af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ФЕДЕРАЛЬНОЕ ГОСУДАРСТВЕННОЕ АВТОНОМНОЕ </w:t>
      </w:r>
    </w:p>
    <w:p w14:paraId="72843D02" w14:textId="11A8808B" w:rsidR="00103C95" w:rsidRDefault="00103C95" w:rsidP="007C077A">
      <w:pPr>
        <w:pStyle w:val="af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ОБРАЗОВАТЕЛЬНОЕ УЧРЕЖДЕНИЕ ВЫСШЕГО ОБРАЗОВАНИЯ</w:t>
      </w:r>
    </w:p>
    <w:p w14:paraId="56256CA3" w14:textId="2ACD9C06" w:rsidR="00103C95" w:rsidRDefault="00103C95" w:rsidP="007C077A">
      <w:pPr>
        <w:pStyle w:val="af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«ВОЛГОГРАДСКИЙ ГОСУДАРСТВЕННЫЙ УНИВЕРСИТЕТ»</w:t>
      </w:r>
    </w:p>
    <w:p w14:paraId="24ACFEAC" w14:textId="160A78EB" w:rsidR="00694C0C" w:rsidRPr="00D47F82" w:rsidRDefault="00694C0C" w:rsidP="007C077A">
      <w:pPr>
        <w:pStyle w:val="af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Институт экономики и </w:t>
      </w:r>
      <w:r w:rsidR="00D47F82">
        <w:rPr>
          <w:bCs/>
          <w:sz w:val="28"/>
          <w:szCs w:val="28"/>
        </w:rPr>
        <w:t>управления</w:t>
      </w:r>
    </w:p>
    <w:p w14:paraId="2E68C117" w14:textId="4B081F60" w:rsidR="00600E2D" w:rsidRDefault="00694C0C" w:rsidP="007C077A">
      <w:pPr>
        <w:spacing w:after="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E72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Кафедра </w:t>
      </w:r>
      <w:r w:rsidR="00D47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экономической теории, региональной экономики и</w:t>
      </w:r>
    </w:p>
    <w:p w14:paraId="06728953" w14:textId="07AA6170" w:rsidR="00924015" w:rsidRPr="00EE725D" w:rsidRDefault="00D47F82" w:rsidP="007C077A">
      <w:pPr>
        <w:spacing w:after="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предпринимательства</w:t>
      </w:r>
    </w:p>
    <w:p w14:paraId="730AF01E" w14:textId="77777777" w:rsidR="00924015" w:rsidRDefault="00924015" w:rsidP="00924015">
      <w:pPr>
        <w:spacing w:after="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D26F34E" w14:textId="77777777" w:rsidR="00103C95" w:rsidRDefault="00103C95" w:rsidP="00924015">
      <w:pPr>
        <w:spacing w:after="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AF90A60" w14:textId="77777777" w:rsidR="00103C95" w:rsidRPr="00EE725D" w:rsidRDefault="00103C95" w:rsidP="00924015">
      <w:pPr>
        <w:spacing w:after="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5AAAD3B" w14:textId="77777777" w:rsidR="00924015" w:rsidRPr="00EE725D" w:rsidRDefault="00924015" w:rsidP="00924015">
      <w:pPr>
        <w:spacing w:after="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FC46D7F" w14:textId="77777777" w:rsidR="00924015" w:rsidRPr="00EE725D" w:rsidRDefault="00924015" w:rsidP="00103C95">
      <w:pPr>
        <w:spacing w:after="0" w:line="360" w:lineRule="auto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  <w:r w:rsidRPr="00EE725D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>КУРСОВАЯ РАБОТА</w:t>
      </w:r>
    </w:p>
    <w:p w14:paraId="0E2276A4" w14:textId="5B2E3516" w:rsidR="00103C95" w:rsidRPr="00926D23" w:rsidRDefault="00924015" w:rsidP="00103C95">
      <w:pPr>
        <w:spacing w:after="0" w:line="360" w:lineRule="auto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E72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 </w:t>
      </w:r>
      <w:r w:rsidRPr="00926D23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Экономическ</w:t>
      </w:r>
      <w:r w:rsidR="006339C7" w:rsidRPr="00926D23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ой</w:t>
      </w:r>
      <w:r w:rsidRPr="00926D23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теори</w:t>
      </w:r>
      <w:r w:rsidR="006339C7" w:rsidRPr="00926D23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и </w:t>
      </w:r>
      <w:r w:rsidR="008D7434" w:rsidRPr="00926D2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 тему:</w:t>
      </w:r>
    </w:p>
    <w:p w14:paraId="58D4A5B8" w14:textId="523C9B22" w:rsidR="006339C7" w:rsidRPr="006339C7" w:rsidRDefault="006339C7" w:rsidP="00103C95">
      <w:pPr>
        <w:spacing w:after="0" w:line="360" w:lineRule="auto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«Проблемы экономической безопасности в России»</w:t>
      </w:r>
    </w:p>
    <w:p w14:paraId="2E4A10D9" w14:textId="77777777" w:rsidR="00924015" w:rsidRPr="00EE725D" w:rsidRDefault="00924015" w:rsidP="00924015">
      <w:pPr>
        <w:spacing w:after="0"/>
        <w:ind w:right="20"/>
        <w:jc w:val="righ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A7521EE" w14:textId="77777777" w:rsidR="00924015" w:rsidRPr="00EE725D" w:rsidRDefault="00924015" w:rsidP="00924015">
      <w:pPr>
        <w:spacing w:after="0"/>
        <w:ind w:right="20"/>
        <w:jc w:val="righ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AA3A425" w14:textId="77777777" w:rsidR="00924015" w:rsidRDefault="00924015" w:rsidP="00924015">
      <w:pPr>
        <w:spacing w:after="0"/>
        <w:ind w:right="20"/>
        <w:jc w:val="righ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ECABF19" w14:textId="77777777" w:rsidR="00ED43F0" w:rsidRDefault="00ED43F0" w:rsidP="00924015">
      <w:pPr>
        <w:spacing w:after="0"/>
        <w:ind w:right="20"/>
        <w:jc w:val="righ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0170063" w14:textId="77777777" w:rsidR="00903F12" w:rsidRDefault="00903F12" w:rsidP="00924015">
      <w:pPr>
        <w:spacing w:after="0"/>
        <w:ind w:right="20"/>
        <w:jc w:val="righ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8B487F6" w14:textId="77777777" w:rsidR="00ED43F0" w:rsidRPr="00EE725D" w:rsidRDefault="00ED43F0" w:rsidP="00924015">
      <w:pPr>
        <w:spacing w:after="0"/>
        <w:ind w:right="20"/>
        <w:jc w:val="righ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2DCDC82" w14:textId="77777777" w:rsidR="00924015" w:rsidRPr="00EE725D" w:rsidRDefault="00924015" w:rsidP="00924015">
      <w:pPr>
        <w:spacing w:after="0"/>
        <w:ind w:right="20"/>
        <w:jc w:val="righ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E04427D" w14:textId="77777777" w:rsidR="00924015" w:rsidRPr="00EE725D" w:rsidRDefault="00924015" w:rsidP="00924015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93E4FBC" w14:textId="77777777" w:rsidR="00566E22" w:rsidRDefault="00566E22" w:rsidP="00566E22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</w:t>
      </w:r>
    </w:p>
    <w:p w14:paraId="16CB1AF8" w14:textId="77777777" w:rsidR="00566E22" w:rsidRDefault="00566E22" w:rsidP="00566E22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B1E0C25" w14:textId="32362C52" w:rsidR="00924015" w:rsidRPr="00EE725D" w:rsidRDefault="00B13890" w:rsidP="00B13890">
      <w:pPr>
        <w:spacing w:after="0" w:line="360" w:lineRule="auto"/>
        <w:ind w:left="4248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                 </w:t>
      </w:r>
      <w:r w:rsidR="00924015" w:rsidRPr="00926D23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Выполнил</w:t>
      </w:r>
      <w:r w:rsidR="006339C7" w:rsidRPr="00926D23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а</w:t>
      </w:r>
      <w:r w:rsidR="00924015" w:rsidRPr="00EE725D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 xml:space="preserve">: </w:t>
      </w:r>
      <w:r w:rsidR="00924015" w:rsidRPr="00EE72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студентка</w:t>
      </w:r>
    </w:p>
    <w:p w14:paraId="488B4096" w14:textId="231DC6CD" w:rsidR="00924015" w:rsidRPr="00EE725D" w:rsidRDefault="00B13890" w:rsidP="00B13890">
      <w:pPr>
        <w:tabs>
          <w:tab w:val="left" w:leader="underscore" w:pos="6194"/>
        </w:tabs>
        <w:spacing w:after="0" w:line="360" w:lineRule="auto"/>
        <w:ind w:left="4248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</w:t>
      </w:r>
      <w:r w:rsidR="00924015" w:rsidRPr="00EE72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группы ЭБз</w:t>
      </w:r>
      <w:r w:rsidR="009E2A9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</w:t>
      </w:r>
      <w:r w:rsidR="00924015" w:rsidRPr="00EE72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231</w:t>
      </w:r>
      <w:r w:rsidR="006339C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924015" w:rsidRPr="00EE72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Абдулина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924015" w:rsidRPr="00EE72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М.А.</w:t>
      </w:r>
    </w:p>
    <w:p w14:paraId="441C7984" w14:textId="2FC96727" w:rsidR="00D47F82" w:rsidRDefault="00B13890" w:rsidP="00B13890">
      <w:pPr>
        <w:spacing w:after="0" w:line="360" w:lineRule="auto"/>
        <w:ind w:left="4950"/>
        <w:jc w:val="both"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       </w:t>
      </w:r>
      <w:r w:rsidR="006339C7" w:rsidRPr="00926D23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Научный руководитель</w:t>
      </w:r>
      <w:r w:rsidR="00924015" w:rsidRPr="00926D23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:</w:t>
      </w:r>
    </w:p>
    <w:p w14:paraId="64079856" w14:textId="19128208" w:rsidR="00924015" w:rsidRPr="006339C7" w:rsidRDefault="00B13890" w:rsidP="00B13890">
      <w:pPr>
        <w:spacing w:after="0" w:line="360" w:lineRule="auto"/>
        <w:ind w:left="495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</w:t>
      </w:r>
      <w:r w:rsidR="00924015" w:rsidRPr="00EE72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к.э.н.</w:t>
      </w:r>
      <w:r w:rsidR="00D47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ED43F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</w:t>
      </w:r>
      <w:r w:rsidR="00924015" w:rsidRPr="00EE72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оцент</w:t>
      </w:r>
      <w:r w:rsidR="005351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924015" w:rsidRPr="00EE72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Землянская С.В.</w:t>
      </w:r>
    </w:p>
    <w:p w14:paraId="126C1647" w14:textId="26E54373" w:rsidR="00924015" w:rsidRPr="00EE725D" w:rsidRDefault="00924015" w:rsidP="00D47F82">
      <w:pPr>
        <w:spacing w:after="0" w:line="360" w:lineRule="auto"/>
        <w:ind w:left="5664"/>
        <w:jc w:val="righ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787884F" w14:textId="2042BFCE" w:rsidR="00924015" w:rsidRDefault="00535115" w:rsidP="00566E22">
      <w:pPr>
        <w:spacing w:after="0"/>
        <w:ind w:left="5664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 xml:space="preserve">          </w:t>
      </w:r>
    </w:p>
    <w:p w14:paraId="0EA1E8A0" w14:textId="77777777" w:rsidR="00ED43F0" w:rsidRDefault="00ED43F0" w:rsidP="00566E22">
      <w:pPr>
        <w:spacing w:after="0"/>
        <w:ind w:left="5664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0701C152" w14:textId="77777777" w:rsidR="00ED43F0" w:rsidRDefault="00ED43F0" w:rsidP="00B13890">
      <w:pPr>
        <w:spacing w:after="0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71350FCA" w14:textId="77777777" w:rsidR="00ED43F0" w:rsidRDefault="00ED43F0" w:rsidP="00ED43F0">
      <w:pPr>
        <w:spacing w:after="0"/>
        <w:ind w:left="4962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1BECE695" w14:textId="77777777" w:rsidR="00924015" w:rsidRPr="00EE725D" w:rsidRDefault="00924015" w:rsidP="00103C95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B4AF838" w14:textId="77777777" w:rsidR="00924015" w:rsidRDefault="00924015" w:rsidP="00924015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9637DB9" w14:textId="77777777" w:rsidR="00B13890" w:rsidRDefault="00B13890" w:rsidP="00924015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9AE172B" w14:textId="77777777" w:rsidR="00B13890" w:rsidRPr="00EE725D" w:rsidRDefault="00B13890" w:rsidP="00924015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1D69DD3" w14:textId="28DB234F" w:rsidR="008D4219" w:rsidRPr="00B13890" w:rsidRDefault="00924015" w:rsidP="00B13890">
      <w:pPr>
        <w:spacing w:after="0"/>
        <w:ind w:firstLine="709"/>
        <w:jc w:val="center"/>
        <w:rPr>
          <w:rFonts w:eastAsia="Times New Roman" w:cs="Times New Roman"/>
          <w:color w:val="000000"/>
          <w:spacing w:val="10"/>
          <w:kern w:val="0"/>
          <w:szCs w:val="28"/>
          <w:lang w:eastAsia="ru-RU"/>
          <w14:ligatures w14:val="none"/>
        </w:rPr>
      </w:pPr>
      <w:r w:rsidRPr="00EE72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Волгоград </w:t>
      </w:r>
      <w:r w:rsidRPr="00EE725D">
        <w:rPr>
          <w:rFonts w:eastAsia="Times New Roman" w:cs="Times New Roman"/>
          <w:color w:val="000000"/>
          <w:spacing w:val="10"/>
          <w:kern w:val="0"/>
          <w:szCs w:val="28"/>
          <w:lang w:eastAsia="ru-RU"/>
          <w14:ligatures w14:val="none"/>
        </w:rPr>
        <w:t>2024</w:t>
      </w:r>
      <w:r w:rsidR="006339C7">
        <w:rPr>
          <w:rFonts w:eastAsia="Times New Roman" w:cs="Times New Roman"/>
          <w:color w:val="000000"/>
          <w:spacing w:val="10"/>
          <w:kern w:val="0"/>
          <w:szCs w:val="28"/>
          <w:lang w:eastAsia="ru-RU"/>
          <w14:ligatures w14:val="none"/>
        </w:rPr>
        <w:t xml:space="preserve"> г.</w:t>
      </w:r>
    </w:p>
    <w:p w14:paraId="0D4676E1" w14:textId="4C44E4B7" w:rsidR="00136B00" w:rsidRDefault="00136B00" w:rsidP="00E3515E">
      <w:pPr>
        <w:spacing w:after="0" w:line="360" w:lineRule="auto"/>
        <w:jc w:val="center"/>
        <w:rPr>
          <w:rFonts w:eastAsia="Times New Roman" w:cs="Times New Roman"/>
          <w:bCs/>
          <w:szCs w:val="28"/>
        </w:rPr>
      </w:pPr>
      <w:r w:rsidRPr="00136B00">
        <w:rPr>
          <w:rFonts w:eastAsia="Times New Roman" w:cs="Times New Roman"/>
          <w:bCs/>
          <w:szCs w:val="28"/>
        </w:rPr>
        <w:lastRenderedPageBreak/>
        <w:t>СОДЕРЖАНИЕ</w:t>
      </w:r>
    </w:p>
    <w:p w14:paraId="16EE0D02" w14:textId="77777777" w:rsidR="00B13890" w:rsidRPr="008C6780" w:rsidRDefault="00B13890" w:rsidP="00136B00">
      <w:pPr>
        <w:spacing w:after="0" w:line="360" w:lineRule="auto"/>
        <w:jc w:val="both"/>
        <w:rPr>
          <w:rFonts w:eastAsia="Times New Roman" w:cs="Times New Roman"/>
          <w:bCs/>
          <w:szCs w:val="28"/>
        </w:rPr>
      </w:pPr>
    </w:p>
    <w:p w14:paraId="7E5C9599" w14:textId="21F248AF" w:rsidR="00136B00" w:rsidRPr="008C6780" w:rsidRDefault="00136B00" w:rsidP="00136B00">
      <w:pPr>
        <w:spacing w:after="0" w:line="360" w:lineRule="auto"/>
        <w:jc w:val="both"/>
        <w:rPr>
          <w:rFonts w:eastAsia="Times New Roman" w:cs="Times New Roman"/>
          <w:bCs/>
          <w:szCs w:val="28"/>
        </w:rPr>
      </w:pPr>
      <w:r w:rsidRPr="008C6780">
        <w:rPr>
          <w:rFonts w:eastAsia="Times New Roman" w:cs="Times New Roman"/>
          <w:bCs/>
          <w:szCs w:val="28"/>
        </w:rPr>
        <w:t>Введение……………………………………………………………..............</w:t>
      </w:r>
      <w:r w:rsidR="008C6780">
        <w:rPr>
          <w:rFonts w:eastAsia="Times New Roman" w:cs="Times New Roman"/>
          <w:bCs/>
          <w:szCs w:val="28"/>
        </w:rPr>
        <w:t>.</w:t>
      </w:r>
      <w:r w:rsidRPr="008C6780">
        <w:rPr>
          <w:rFonts w:eastAsia="Times New Roman" w:cs="Times New Roman"/>
          <w:bCs/>
          <w:szCs w:val="28"/>
        </w:rPr>
        <w:t>........3</w:t>
      </w:r>
    </w:p>
    <w:p w14:paraId="5B418945" w14:textId="4D07FD45" w:rsidR="00136B00" w:rsidRPr="008C6780" w:rsidRDefault="00136B00" w:rsidP="00136B00">
      <w:pPr>
        <w:spacing w:after="0" w:line="360" w:lineRule="auto"/>
        <w:jc w:val="both"/>
        <w:rPr>
          <w:rFonts w:eastAsia="Times New Roman" w:cs="Times New Roman"/>
          <w:bCs/>
          <w:szCs w:val="28"/>
        </w:rPr>
      </w:pPr>
      <w:r w:rsidRPr="008C6780">
        <w:rPr>
          <w:rFonts w:eastAsia="Times New Roman" w:cs="Times New Roman"/>
          <w:bCs/>
          <w:szCs w:val="28"/>
        </w:rPr>
        <w:t xml:space="preserve"> Глава 1. </w:t>
      </w:r>
      <w:r w:rsidRPr="008C6780">
        <w:rPr>
          <w:szCs w:val="28"/>
        </w:rPr>
        <w:t xml:space="preserve">Теоретические аспекты экономической безопасности </w:t>
      </w:r>
      <w:r w:rsidR="004601DC">
        <w:rPr>
          <w:szCs w:val="28"/>
        </w:rPr>
        <w:t>государства..</w:t>
      </w:r>
      <w:r w:rsidRPr="008C6780">
        <w:rPr>
          <w:rFonts w:eastAsia="Times New Roman" w:cs="Times New Roman"/>
          <w:bCs/>
          <w:szCs w:val="28"/>
        </w:rPr>
        <w:t>.</w:t>
      </w:r>
      <w:r w:rsidR="000A7405" w:rsidRPr="008C6780">
        <w:rPr>
          <w:rFonts w:eastAsia="Times New Roman" w:cs="Times New Roman"/>
          <w:bCs/>
          <w:szCs w:val="28"/>
        </w:rPr>
        <w:t>..</w:t>
      </w:r>
      <w:r w:rsidR="00CC1421" w:rsidRPr="008C6780">
        <w:rPr>
          <w:rFonts w:eastAsia="Times New Roman" w:cs="Times New Roman"/>
          <w:bCs/>
          <w:szCs w:val="28"/>
        </w:rPr>
        <w:t>5</w:t>
      </w:r>
      <w:r w:rsidRPr="008C6780">
        <w:rPr>
          <w:rFonts w:eastAsia="Times New Roman" w:cs="Times New Roman"/>
          <w:bCs/>
          <w:szCs w:val="28"/>
        </w:rPr>
        <w:t xml:space="preserve">                                    </w:t>
      </w:r>
    </w:p>
    <w:p w14:paraId="7C3C0A6F" w14:textId="2245FAEF" w:rsidR="00136B00" w:rsidRPr="008C6780" w:rsidRDefault="000A7405" w:rsidP="00136B00">
      <w:pPr>
        <w:spacing w:after="0" w:line="360" w:lineRule="auto"/>
        <w:jc w:val="both"/>
        <w:rPr>
          <w:rFonts w:eastAsia="Times New Roman" w:cs="Times New Roman"/>
          <w:bCs/>
          <w:szCs w:val="28"/>
        </w:rPr>
      </w:pPr>
      <w:r w:rsidRPr="008C6780">
        <w:rPr>
          <w:rFonts w:eastAsia="Times New Roman" w:cs="Times New Roman"/>
          <w:bCs/>
          <w:szCs w:val="28"/>
        </w:rPr>
        <w:t xml:space="preserve">    </w:t>
      </w:r>
      <w:r w:rsidR="00136B00" w:rsidRPr="008C6780">
        <w:rPr>
          <w:rFonts w:eastAsia="Times New Roman" w:cs="Times New Roman"/>
          <w:bCs/>
          <w:szCs w:val="28"/>
        </w:rPr>
        <w:t xml:space="preserve">1.1 </w:t>
      </w:r>
      <w:r w:rsidR="00136B00" w:rsidRPr="008C6780">
        <w:rPr>
          <w:szCs w:val="28"/>
        </w:rPr>
        <w:t>Понятие и сущность экономической безопасности</w:t>
      </w:r>
      <w:r w:rsidR="008D7434" w:rsidRPr="008C6780">
        <w:rPr>
          <w:szCs w:val="28"/>
        </w:rPr>
        <w:t>……….</w:t>
      </w:r>
      <w:r w:rsidR="00136B00" w:rsidRPr="008C6780">
        <w:rPr>
          <w:rFonts w:eastAsia="Times New Roman" w:cs="Times New Roman"/>
          <w:bCs/>
          <w:szCs w:val="28"/>
        </w:rPr>
        <w:t>…………..….</w:t>
      </w:r>
      <w:r w:rsidR="00CC1421" w:rsidRPr="008C6780">
        <w:rPr>
          <w:rFonts w:eastAsia="Times New Roman" w:cs="Times New Roman"/>
          <w:bCs/>
          <w:szCs w:val="28"/>
        </w:rPr>
        <w:t>5</w:t>
      </w:r>
    </w:p>
    <w:p w14:paraId="26693385" w14:textId="3556E6BB" w:rsidR="00136B00" w:rsidRPr="008C6780" w:rsidRDefault="000A7405" w:rsidP="00136B00">
      <w:pPr>
        <w:spacing w:after="0" w:line="360" w:lineRule="auto"/>
        <w:jc w:val="both"/>
        <w:rPr>
          <w:rFonts w:eastAsia="Times New Roman" w:cs="Times New Roman"/>
          <w:bCs/>
          <w:szCs w:val="28"/>
        </w:rPr>
      </w:pPr>
      <w:r w:rsidRPr="008C6780">
        <w:rPr>
          <w:rFonts w:eastAsia="Times New Roman" w:cs="Times New Roman"/>
          <w:bCs/>
          <w:szCs w:val="28"/>
        </w:rPr>
        <w:t xml:space="preserve">    </w:t>
      </w:r>
      <w:r w:rsidR="00136B00" w:rsidRPr="008C6780">
        <w:rPr>
          <w:rFonts w:eastAsia="Times New Roman" w:cs="Times New Roman"/>
          <w:bCs/>
          <w:szCs w:val="28"/>
        </w:rPr>
        <w:t xml:space="preserve">1.2 </w:t>
      </w:r>
      <w:r w:rsidR="00136B00" w:rsidRPr="008C6780">
        <w:rPr>
          <w:szCs w:val="28"/>
        </w:rPr>
        <w:t>Основные показатели экономической безопасности</w:t>
      </w:r>
      <w:r w:rsidR="00136B00" w:rsidRPr="008C6780">
        <w:rPr>
          <w:rFonts w:eastAsia="Times New Roman" w:cs="Times New Roman"/>
          <w:bCs/>
          <w:szCs w:val="28"/>
        </w:rPr>
        <w:t>…</w:t>
      </w:r>
      <w:r w:rsidR="008C6780" w:rsidRPr="008C6780">
        <w:rPr>
          <w:rFonts w:eastAsia="Times New Roman" w:cs="Times New Roman"/>
          <w:bCs/>
          <w:szCs w:val="28"/>
        </w:rPr>
        <w:t>…..</w:t>
      </w:r>
      <w:r w:rsidR="00136B00" w:rsidRPr="008C6780">
        <w:rPr>
          <w:rFonts w:eastAsia="Times New Roman" w:cs="Times New Roman"/>
          <w:bCs/>
          <w:szCs w:val="28"/>
        </w:rPr>
        <w:t>…………</w:t>
      </w:r>
      <w:r w:rsidRPr="008C6780">
        <w:rPr>
          <w:rFonts w:eastAsia="Times New Roman" w:cs="Times New Roman"/>
          <w:bCs/>
          <w:szCs w:val="28"/>
        </w:rPr>
        <w:t>.</w:t>
      </w:r>
      <w:r w:rsidR="00136B00" w:rsidRPr="008C6780">
        <w:rPr>
          <w:rFonts w:eastAsia="Times New Roman" w:cs="Times New Roman"/>
          <w:bCs/>
          <w:szCs w:val="28"/>
        </w:rPr>
        <w:t>…</w:t>
      </w:r>
      <w:r w:rsidR="008C6780" w:rsidRPr="008C6780">
        <w:rPr>
          <w:rFonts w:eastAsia="Times New Roman" w:cs="Times New Roman"/>
          <w:bCs/>
          <w:szCs w:val="28"/>
        </w:rPr>
        <w:t>...9</w:t>
      </w:r>
      <w:r w:rsidR="00136B00" w:rsidRPr="008C6780">
        <w:rPr>
          <w:rFonts w:eastAsia="Times New Roman" w:cs="Times New Roman"/>
          <w:bCs/>
          <w:szCs w:val="28"/>
        </w:rPr>
        <w:t xml:space="preserve">                                                                                                              </w:t>
      </w:r>
    </w:p>
    <w:p w14:paraId="2CEA3E13" w14:textId="01B75F4C" w:rsidR="00136B00" w:rsidRPr="008C6780" w:rsidRDefault="00136B00" w:rsidP="00136B00">
      <w:pPr>
        <w:spacing w:after="0" w:line="360" w:lineRule="auto"/>
        <w:jc w:val="both"/>
        <w:rPr>
          <w:rFonts w:eastAsia="Times New Roman" w:cs="Times New Roman"/>
          <w:bCs/>
          <w:szCs w:val="28"/>
        </w:rPr>
      </w:pPr>
      <w:r w:rsidRPr="008C6780">
        <w:rPr>
          <w:rFonts w:eastAsia="Times New Roman" w:cs="Times New Roman"/>
          <w:bCs/>
          <w:szCs w:val="28"/>
        </w:rPr>
        <w:t xml:space="preserve"> Глава</w:t>
      </w:r>
      <w:r w:rsidR="00982B6B" w:rsidRPr="008C6780">
        <w:rPr>
          <w:rFonts w:eastAsia="Times New Roman" w:cs="Times New Roman"/>
          <w:bCs/>
          <w:szCs w:val="28"/>
        </w:rPr>
        <w:t xml:space="preserve"> </w:t>
      </w:r>
      <w:r w:rsidRPr="008C6780">
        <w:rPr>
          <w:rFonts w:eastAsia="Times New Roman" w:cs="Times New Roman"/>
          <w:bCs/>
          <w:szCs w:val="28"/>
        </w:rPr>
        <w:t>2.</w:t>
      </w:r>
      <w:r w:rsidR="00982B6B" w:rsidRPr="008C6780">
        <w:rPr>
          <w:rFonts w:eastAsia="Times New Roman" w:cs="Times New Roman"/>
          <w:bCs/>
          <w:szCs w:val="28"/>
        </w:rPr>
        <w:t xml:space="preserve"> </w:t>
      </w:r>
      <w:r w:rsidRPr="008C6780">
        <w:rPr>
          <w:szCs w:val="28"/>
        </w:rPr>
        <w:t>Особенности экономической безопасности России в современных условиях…………………………………………………………</w:t>
      </w:r>
      <w:r w:rsidR="00165470">
        <w:rPr>
          <w:szCs w:val="28"/>
        </w:rPr>
        <w:t>...</w:t>
      </w:r>
      <w:r w:rsidRPr="008C6780">
        <w:rPr>
          <w:szCs w:val="28"/>
        </w:rPr>
        <w:t>………</w:t>
      </w:r>
      <w:r w:rsidR="008C6780">
        <w:rPr>
          <w:szCs w:val="28"/>
        </w:rPr>
        <w:t>.</w:t>
      </w:r>
      <w:r w:rsidRPr="008C6780">
        <w:rPr>
          <w:szCs w:val="28"/>
        </w:rPr>
        <w:t>...</w:t>
      </w:r>
      <w:r w:rsidR="007141AD">
        <w:rPr>
          <w:szCs w:val="28"/>
        </w:rPr>
        <w:t>.</w:t>
      </w:r>
      <w:r w:rsidRPr="008C6780">
        <w:rPr>
          <w:szCs w:val="28"/>
        </w:rPr>
        <w:t>…..</w:t>
      </w:r>
      <w:r w:rsidRPr="008C6780">
        <w:rPr>
          <w:rFonts w:eastAsia="Times New Roman" w:cs="Times New Roman"/>
          <w:bCs/>
          <w:szCs w:val="28"/>
        </w:rPr>
        <w:t>1</w:t>
      </w:r>
      <w:r w:rsidR="00CC1421" w:rsidRPr="008C6780">
        <w:rPr>
          <w:rFonts w:eastAsia="Times New Roman" w:cs="Times New Roman"/>
          <w:bCs/>
          <w:szCs w:val="28"/>
        </w:rPr>
        <w:t>2</w:t>
      </w:r>
    </w:p>
    <w:p w14:paraId="315C20B1" w14:textId="0987E01E" w:rsidR="00136B00" w:rsidRPr="008C6780" w:rsidRDefault="000A7405" w:rsidP="00136B00">
      <w:pPr>
        <w:spacing w:after="0" w:line="360" w:lineRule="auto"/>
        <w:jc w:val="both"/>
        <w:rPr>
          <w:rFonts w:eastAsia="Times New Roman" w:cs="Times New Roman"/>
          <w:bCs/>
          <w:szCs w:val="28"/>
        </w:rPr>
      </w:pPr>
      <w:r w:rsidRPr="008C6780">
        <w:rPr>
          <w:rFonts w:eastAsia="Times New Roman" w:cs="Times New Roman"/>
          <w:bCs/>
          <w:szCs w:val="28"/>
        </w:rPr>
        <w:t xml:space="preserve">    </w:t>
      </w:r>
      <w:r w:rsidR="00136B00" w:rsidRPr="008C6780">
        <w:rPr>
          <w:rFonts w:eastAsia="Times New Roman" w:cs="Times New Roman"/>
          <w:bCs/>
          <w:szCs w:val="28"/>
        </w:rPr>
        <w:t xml:space="preserve">2.1 </w:t>
      </w:r>
      <w:r w:rsidR="00136B00" w:rsidRPr="008C6780">
        <w:rPr>
          <w:szCs w:val="28"/>
        </w:rPr>
        <w:t>Анализ показателей экономической безопасности РФ</w:t>
      </w:r>
      <w:r w:rsidRPr="008C6780">
        <w:rPr>
          <w:rFonts w:eastAsia="Times New Roman" w:cs="Times New Roman"/>
          <w:bCs/>
          <w:szCs w:val="28"/>
        </w:rPr>
        <w:t>………………</w:t>
      </w:r>
      <w:r w:rsidR="00C44E4E" w:rsidRPr="008C6780">
        <w:rPr>
          <w:rFonts w:eastAsia="Times New Roman" w:cs="Times New Roman"/>
          <w:bCs/>
          <w:szCs w:val="28"/>
        </w:rPr>
        <w:t>.</w:t>
      </w:r>
      <w:r w:rsidRPr="008C6780">
        <w:rPr>
          <w:rFonts w:eastAsia="Times New Roman" w:cs="Times New Roman"/>
          <w:bCs/>
          <w:szCs w:val="28"/>
        </w:rPr>
        <w:t>…1</w:t>
      </w:r>
      <w:r w:rsidR="00CC1421" w:rsidRPr="008C6780">
        <w:rPr>
          <w:rFonts w:eastAsia="Times New Roman" w:cs="Times New Roman"/>
          <w:bCs/>
          <w:szCs w:val="28"/>
        </w:rPr>
        <w:t>2</w:t>
      </w:r>
    </w:p>
    <w:p w14:paraId="5C367978" w14:textId="77777777" w:rsidR="00A619E4" w:rsidRDefault="000A7405" w:rsidP="00136B00">
      <w:pPr>
        <w:spacing w:after="0" w:line="360" w:lineRule="auto"/>
        <w:jc w:val="both"/>
        <w:rPr>
          <w:szCs w:val="28"/>
        </w:rPr>
      </w:pPr>
      <w:r w:rsidRPr="008C6780">
        <w:rPr>
          <w:rFonts w:eastAsia="Times New Roman" w:cs="Times New Roman"/>
          <w:bCs/>
          <w:szCs w:val="28"/>
        </w:rPr>
        <w:t xml:space="preserve">    </w:t>
      </w:r>
      <w:r w:rsidR="00136B00" w:rsidRPr="008C6780">
        <w:rPr>
          <w:rFonts w:eastAsia="Times New Roman" w:cs="Times New Roman"/>
          <w:bCs/>
          <w:szCs w:val="28"/>
        </w:rPr>
        <w:t xml:space="preserve">2.2 </w:t>
      </w:r>
      <w:r w:rsidR="00136B00" w:rsidRPr="008C6780">
        <w:rPr>
          <w:szCs w:val="28"/>
        </w:rPr>
        <w:t>Проблемы обеспечения экономической безопасности РФ и пути их</w:t>
      </w:r>
      <w:r w:rsidR="001C5DA5">
        <w:rPr>
          <w:szCs w:val="28"/>
        </w:rPr>
        <w:t xml:space="preserve"> </w:t>
      </w:r>
    </w:p>
    <w:p w14:paraId="60BF095D" w14:textId="65E85F08" w:rsidR="00CC1421" w:rsidRPr="008C6780" w:rsidRDefault="00A619E4" w:rsidP="00136B00">
      <w:pPr>
        <w:spacing w:after="0" w:line="360" w:lineRule="auto"/>
        <w:jc w:val="both"/>
        <w:rPr>
          <w:rFonts w:eastAsia="Times New Roman" w:cs="Times New Roman"/>
          <w:bCs/>
          <w:szCs w:val="28"/>
        </w:rPr>
      </w:pPr>
      <w:r>
        <w:rPr>
          <w:szCs w:val="28"/>
        </w:rPr>
        <w:t>реше</w:t>
      </w:r>
      <w:r w:rsidR="00136B00" w:rsidRPr="008C6780">
        <w:rPr>
          <w:szCs w:val="28"/>
        </w:rPr>
        <w:t>ния</w:t>
      </w:r>
      <w:r w:rsidR="00EF21C7">
        <w:rPr>
          <w:szCs w:val="28"/>
        </w:rPr>
        <w:t>……………………………………………………………………</w:t>
      </w:r>
      <w:r w:rsidR="00B13890">
        <w:rPr>
          <w:szCs w:val="28"/>
        </w:rPr>
        <w:t>…</w:t>
      </w:r>
      <w:r w:rsidR="00EF21C7">
        <w:rPr>
          <w:szCs w:val="28"/>
        </w:rPr>
        <w:t>..…16</w:t>
      </w:r>
    </w:p>
    <w:p w14:paraId="5054FFCE" w14:textId="4ABDBE41" w:rsidR="00136B00" w:rsidRPr="008C6780" w:rsidRDefault="00136B00" w:rsidP="00136B00">
      <w:pPr>
        <w:spacing w:after="0" w:line="360" w:lineRule="auto"/>
        <w:jc w:val="both"/>
        <w:rPr>
          <w:rFonts w:eastAsia="Times New Roman" w:cs="Times New Roman"/>
          <w:bCs/>
          <w:szCs w:val="28"/>
        </w:rPr>
      </w:pPr>
      <w:r w:rsidRPr="008C6780">
        <w:rPr>
          <w:rFonts w:eastAsia="Times New Roman" w:cs="Times New Roman"/>
          <w:bCs/>
          <w:szCs w:val="28"/>
        </w:rPr>
        <w:t>Заключение</w:t>
      </w:r>
      <w:r w:rsidR="000A7405" w:rsidRPr="008C6780">
        <w:rPr>
          <w:rFonts w:eastAsia="Times New Roman" w:cs="Times New Roman"/>
          <w:bCs/>
          <w:szCs w:val="28"/>
        </w:rPr>
        <w:t>……………………………………………</w:t>
      </w:r>
      <w:r w:rsidR="008C6780" w:rsidRPr="008C6780">
        <w:rPr>
          <w:rFonts w:eastAsia="Times New Roman" w:cs="Times New Roman"/>
          <w:bCs/>
          <w:szCs w:val="28"/>
        </w:rPr>
        <w:t>..</w:t>
      </w:r>
      <w:r w:rsidR="000A7405" w:rsidRPr="008C6780">
        <w:rPr>
          <w:rFonts w:eastAsia="Times New Roman" w:cs="Times New Roman"/>
          <w:bCs/>
          <w:szCs w:val="28"/>
        </w:rPr>
        <w:t>………</w:t>
      </w:r>
      <w:r w:rsidR="008C6780" w:rsidRPr="008C6780">
        <w:rPr>
          <w:rFonts w:eastAsia="Times New Roman" w:cs="Times New Roman"/>
          <w:bCs/>
          <w:szCs w:val="28"/>
        </w:rPr>
        <w:t>...</w:t>
      </w:r>
      <w:r w:rsidR="000A7405" w:rsidRPr="008C6780">
        <w:rPr>
          <w:rFonts w:eastAsia="Times New Roman" w:cs="Times New Roman"/>
          <w:bCs/>
          <w:szCs w:val="28"/>
        </w:rPr>
        <w:t>…………...….</w:t>
      </w:r>
      <w:r w:rsidR="00CC1421" w:rsidRPr="008C6780">
        <w:rPr>
          <w:rFonts w:eastAsia="Times New Roman" w:cs="Times New Roman"/>
          <w:bCs/>
          <w:szCs w:val="28"/>
        </w:rPr>
        <w:t>2</w:t>
      </w:r>
      <w:r w:rsidR="009B7ABE">
        <w:rPr>
          <w:rFonts w:eastAsia="Times New Roman" w:cs="Times New Roman"/>
          <w:bCs/>
          <w:szCs w:val="28"/>
        </w:rPr>
        <w:t>2</w:t>
      </w:r>
      <w:r w:rsidRPr="008C6780">
        <w:rPr>
          <w:rFonts w:eastAsia="Times New Roman" w:cs="Times New Roman"/>
          <w:bCs/>
          <w:szCs w:val="28"/>
        </w:rPr>
        <w:t xml:space="preserve">                                                                                </w:t>
      </w:r>
    </w:p>
    <w:p w14:paraId="0322CE03" w14:textId="57FE2EC1" w:rsidR="002516C0" w:rsidRPr="008C6780" w:rsidRDefault="00136B00" w:rsidP="00136B00">
      <w:pPr>
        <w:spacing w:after="0" w:line="360" w:lineRule="auto"/>
        <w:jc w:val="both"/>
        <w:rPr>
          <w:rFonts w:eastAsia="Times New Roman" w:cs="Times New Roman"/>
          <w:bCs/>
          <w:szCs w:val="28"/>
        </w:rPr>
      </w:pPr>
      <w:r w:rsidRPr="008C6780">
        <w:rPr>
          <w:rFonts w:eastAsia="Times New Roman" w:cs="Times New Roman"/>
          <w:bCs/>
          <w:szCs w:val="28"/>
        </w:rPr>
        <w:t>Список использованной литературы…………………………………</w:t>
      </w:r>
      <w:r w:rsidR="008C6780" w:rsidRPr="008C6780">
        <w:rPr>
          <w:rFonts w:eastAsia="Times New Roman" w:cs="Times New Roman"/>
          <w:bCs/>
          <w:szCs w:val="28"/>
        </w:rPr>
        <w:t>…</w:t>
      </w:r>
      <w:r w:rsidRPr="008C6780">
        <w:rPr>
          <w:rFonts w:eastAsia="Times New Roman" w:cs="Times New Roman"/>
          <w:bCs/>
          <w:szCs w:val="28"/>
        </w:rPr>
        <w:t>………</w:t>
      </w:r>
      <w:r w:rsidR="00CC1421" w:rsidRPr="008C6780">
        <w:rPr>
          <w:rFonts w:eastAsia="Times New Roman" w:cs="Times New Roman"/>
          <w:bCs/>
          <w:szCs w:val="28"/>
        </w:rPr>
        <w:t>2</w:t>
      </w:r>
      <w:r w:rsidR="007141AD">
        <w:rPr>
          <w:rFonts w:eastAsia="Times New Roman" w:cs="Times New Roman"/>
          <w:bCs/>
          <w:szCs w:val="28"/>
        </w:rPr>
        <w:t>4</w:t>
      </w:r>
    </w:p>
    <w:p w14:paraId="0CB0E0C0" w14:textId="77777777" w:rsidR="00924015" w:rsidRPr="00EE725D" w:rsidRDefault="00924015" w:rsidP="00136B00">
      <w:pPr>
        <w:spacing w:after="0" w:line="360" w:lineRule="auto"/>
        <w:ind w:firstLine="709"/>
        <w:jc w:val="both"/>
        <w:rPr>
          <w:rFonts w:cs="Times New Roman"/>
          <w:bCs/>
          <w:szCs w:val="28"/>
        </w:rPr>
      </w:pPr>
    </w:p>
    <w:p w14:paraId="1395C3CD" w14:textId="77777777" w:rsidR="002516C0" w:rsidRPr="00EE725D" w:rsidRDefault="002516C0" w:rsidP="0056053F">
      <w:pPr>
        <w:spacing w:after="0" w:line="360" w:lineRule="auto"/>
        <w:ind w:firstLine="709"/>
        <w:jc w:val="both"/>
        <w:rPr>
          <w:rFonts w:cs="Times New Roman"/>
          <w:bCs/>
          <w:szCs w:val="28"/>
        </w:rPr>
      </w:pPr>
    </w:p>
    <w:p w14:paraId="5C014374" w14:textId="77777777" w:rsidR="002516C0" w:rsidRPr="00EE725D" w:rsidRDefault="002516C0" w:rsidP="00924015">
      <w:pPr>
        <w:spacing w:after="0"/>
        <w:ind w:firstLine="709"/>
        <w:jc w:val="center"/>
        <w:rPr>
          <w:rFonts w:cs="Times New Roman"/>
          <w:bCs/>
          <w:szCs w:val="28"/>
        </w:rPr>
      </w:pPr>
    </w:p>
    <w:p w14:paraId="1E020F37" w14:textId="77777777" w:rsidR="002516C0" w:rsidRPr="00EE725D" w:rsidRDefault="002516C0" w:rsidP="00924015">
      <w:pPr>
        <w:spacing w:after="0"/>
        <w:ind w:firstLine="709"/>
        <w:jc w:val="center"/>
        <w:rPr>
          <w:rFonts w:cs="Times New Roman"/>
          <w:szCs w:val="28"/>
        </w:rPr>
      </w:pPr>
    </w:p>
    <w:p w14:paraId="557B13CB" w14:textId="77777777" w:rsidR="002516C0" w:rsidRPr="00EE725D" w:rsidRDefault="002516C0" w:rsidP="00924015">
      <w:pPr>
        <w:spacing w:after="0"/>
        <w:ind w:firstLine="709"/>
        <w:jc w:val="center"/>
        <w:rPr>
          <w:rFonts w:cs="Times New Roman"/>
          <w:szCs w:val="28"/>
        </w:rPr>
      </w:pPr>
    </w:p>
    <w:p w14:paraId="0E2F8341" w14:textId="77777777" w:rsidR="002516C0" w:rsidRPr="00EE725D" w:rsidRDefault="002516C0" w:rsidP="00924015">
      <w:pPr>
        <w:spacing w:after="0"/>
        <w:ind w:firstLine="709"/>
        <w:jc w:val="center"/>
        <w:rPr>
          <w:rFonts w:cs="Times New Roman"/>
          <w:szCs w:val="28"/>
        </w:rPr>
      </w:pPr>
    </w:p>
    <w:p w14:paraId="3A78323C" w14:textId="77777777" w:rsidR="002516C0" w:rsidRPr="00EE725D" w:rsidRDefault="002516C0" w:rsidP="00924015">
      <w:pPr>
        <w:spacing w:after="0"/>
        <w:ind w:firstLine="709"/>
        <w:jc w:val="center"/>
        <w:rPr>
          <w:rFonts w:cs="Times New Roman"/>
          <w:szCs w:val="28"/>
        </w:rPr>
      </w:pPr>
    </w:p>
    <w:p w14:paraId="2FC25F8D" w14:textId="77777777" w:rsidR="002516C0" w:rsidRPr="00EE725D" w:rsidRDefault="002516C0" w:rsidP="00CF2ECB">
      <w:pPr>
        <w:spacing w:after="0"/>
        <w:rPr>
          <w:rFonts w:cs="Times New Roman"/>
          <w:szCs w:val="28"/>
        </w:rPr>
      </w:pPr>
    </w:p>
    <w:p w14:paraId="7AD238D1" w14:textId="77777777" w:rsidR="002516C0" w:rsidRPr="00EE725D" w:rsidRDefault="002516C0" w:rsidP="00287F19">
      <w:pPr>
        <w:spacing w:after="0"/>
        <w:rPr>
          <w:rFonts w:cs="Times New Roman"/>
          <w:szCs w:val="28"/>
        </w:rPr>
      </w:pPr>
    </w:p>
    <w:p w14:paraId="4BF1426B" w14:textId="4A1DB574" w:rsidR="00937C88" w:rsidRPr="007141AD" w:rsidRDefault="004601DC" w:rsidP="008D7434">
      <w:pPr>
        <w:keepNext/>
        <w:keepLines/>
        <w:pageBreakBefore/>
        <w:spacing w:after="0" w:line="360" w:lineRule="auto"/>
        <w:ind w:firstLine="709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7141AD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lastRenderedPageBreak/>
        <w:t>ВВЕДЕНИЕ</w:t>
      </w:r>
    </w:p>
    <w:p w14:paraId="018DD85E" w14:textId="7CAE4C5B" w:rsidR="00937C88" w:rsidRPr="00103C95" w:rsidRDefault="00937C88" w:rsidP="007141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03C95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Акту</w:t>
      </w:r>
      <w:r w:rsidR="0039235C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льность темы исследов</w:t>
      </w:r>
      <w:r w:rsidR="0039235C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ния</w:t>
      </w:r>
      <w:r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Потребность в безоп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сности</w:t>
      </w:r>
      <w:r w:rsidR="004601D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16547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</w:t>
      </w:r>
      <w:r w:rsidR="00FA3A0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4E1770"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это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гл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вн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я, основопол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ющ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я потребность, к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 жизни отдельного человек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 т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 и госуд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рств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и обществ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 В условиях формиров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ния рыночной экономик</w:t>
      </w:r>
      <w:r w:rsidR="00DE5AC8"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сфер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безоп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сного существов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ния н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столько сузил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сь, что постоянное и м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ссовое неудовлетворение этой потребности ок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зыв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ет нег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тивное воздействие н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р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звитие функционирования гр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жд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н, семей, орг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низ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ций, госуд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рств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и обществ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в целом, усугубляя кризисное состояние всех сфер его жизнедеятельности. Н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цион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льн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я экономическ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я безоп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сность</w:t>
      </w:r>
      <w:r w:rsidR="004601D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softHyphen/>
      </w:r>
      <w:r w:rsidR="004601D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softHyphen/>
        <w:t xml:space="preserve"> </w:t>
      </w:r>
      <w:r w:rsidR="0016547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это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з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щищенность экономики стр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ны от внутренних и внешних небл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гоприятных ф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кторов, которые н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руш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ют норм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льное функциониров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ние экономики, подрыв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ют достигнутый уровень жизни н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селения.</w:t>
      </w:r>
    </w:p>
    <w:p w14:paraId="6FB1B798" w14:textId="1BA164B6" w:rsidR="00B404D2" w:rsidRPr="00103C95" w:rsidRDefault="00304E5C" w:rsidP="007141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Изучение и решение проблемы обеспечения экономической безоп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сности России является необходимым условием для выведения стр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ны из кризисного период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и з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щиты её экономики в д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льнейшем. К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 пок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зыв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ет пр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ктик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 именно з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щит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н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цион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льных интересов позволяет стр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не дин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мично р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звив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ться. Обеспечение экономической безоп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сности должно ст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ть в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жнейшим приоритетом, т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 к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 это н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прямую определяет уровень нез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висимости н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цион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льной экономики и, соответственно, уровень жизни н</w:t>
      </w:r>
      <w:r w:rsidR="0039235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селения.</w:t>
      </w:r>
    </w:p>
    <w:p w14:paraId="39B24B4A" w14:textId="60059FFB" w:rsidR="00937C88" w:rsidRPr="00103C95" w:rsidRDefault="00937C88" w:rsidP="007141AD">
      <w:pPr>
        <w:spacing w:after="0" w:line="360" w:lineRule="auto"/>
        <w:ind w:firstLine="709"/>
        <w:jc w:val="both"/>
        <w:rPr>
          <w:rFonts w:eastAsia="TimesNewRoman" w:cs="Times New Roman"/>
          <w:kern w:val="0"/>
          <w:szCs w:val="28"/>
          <w:lang w:eastAsia="ru-RU"/>
          <w14:ligatures w14:val="none"/>
        </w:rPr>
      </w:pPr>
      <w:r w:rsidRPr="00103C95">
        <w:rPr>
          <w:rFonts w:eastAsia="Calibri" w:cs="Times New Roman"/>
          <w:i/>
          <w:iCs/>
          <w:kern w:val="0"/>
          <w:szCs w:val="28"/>
          <w:lang w:eastAsia="ru-RU"/>
          <w14:ligatures w14:val="none"/>
        </w:rPr>
        <w:t>Степень р</w:t>
      </w:r>
      <w:r w:rsidR="0039235C">
        <w:rPr>
          <w:rFonts w:eastAsia="Calibri" w:cs="Times New Roman"/>
          <w:i/>
          <w:iCs/>
          <w:kern w:val="0"/>
          <w:szCs w:val="28"/>
          <w:lang w:eastAsia="ru-RU"/>
          <w14:ligatures w14:val="none"/>
        </w:rPr>
        <w:t>a</w:t>
      </w:r>
      <w:r w:rsidRPr="00103C95">
        <w:rPr>
          <w:rFonts w:eastAsia="Calibri" w:cs="Times New Roman"/>
          <w:i/>
          <w:iCs/>
          <w:kern w:val="0"/>
          <w:szCs w:val="28"/>
          <w:lang w:eastAsia="ru-RU"/>
          <w14:ligatures w14:val="none"/>
        </w:rPr>
        <w:t>зр</w:t>
      </w:r>
      <w:r w:rsidR="0039235C">
        <w:rPr>
          <w:rFonts w:eastAsia="Calibri" w:cs="Times New Roman"/>
          <w:i/>
          <w:iCs/>
          <w:kern w:val="0"/>
          <w:szCs w:val="28"/>
          <w:lang w:eastAsia="ru-RU"/>
          <w14:ligatures w14:val="none"/>
        </w:rPr>
        <w:t>a</w:t>
      </w:r>
      <w:r w:rsidRPr="00103C95">
        <w:rPr>
          <w:rFonts w:eastAsia="Calibri" w:cs="Times New Roman"/>
          <w:i/>
          <w:iCs/>
          <w:kern w:val="0"/>
          <w:szCs w:val="28"/>
          <w:lang w:eastAsia="ru-RU"/>
          <w14:ligatures w14:val="none"/>
        </w:rPr>
        <w:t>бот</w:t>
      </w:r>
      <w:r w:rsidR="0039235C">
        <w:rPr>
          <w:rFonts w:eastAsia="Calibri" w:cs="Times New Roman"/>
          <w:i/>
          <w:iCs/>
          <w:kern w:val="0"/>
          <w:szCs w:val="28"/>
          <w:lang w:eastAsia="ru-RU"/>
          <w14:ligatures w14:val="none"/>
        </w:rPr>
        <w:t>a</w:t>
      </w:r>
      <w:r w:rsidRPr="00103C95">
        <w:rPr>
          <w:rFonts w:eastAsia="Calibri" w:cs="Times New Roman"/>
          <w:i/>
          <w:iCs/>
          <w:kern w:val="0"/>
          <w:szCs w:val="28"/>
          <w:lang w:eastAsia="ru-RU"/>
          <w14:ligatures w14:val="none"/>
        </w:rPr>
        <w:t>нности проблемы</w:t>
      </w:r>
      <w:r w:rsidRPr="00103C95">
        <w:rPr>
          <w:rFonts w:eastAsia="Calibri" w:cs="Times New Roman"/>
          <w:kern w:val="0"/>
          <w:szCs w:val="28"/>
          <w:lang w:eastAsia="ru-RU"/>
          <w14:ligatures w14:val="none"/>
        </w:rPr>
        <w:t xml:space="preserve">. </w:t>
      </w:r>
      <w:r w:rsidR="008E2E22" w:rsidRPr="00103C95">
        <w:rPr>
          <w:rFonts w:cs="Times New Roman"/>
          <w:szCs w:val="28"/>
        </w:rPr>
        <w:t>Комплексность поднятой в исследов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нии проблемы потребов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л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 xml:space="preserve"> изучения р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бот, р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ссм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трив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ющих р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зличные н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пр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вления и школы экономической н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уки, в обл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сти теории и методологии экономической безоп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сности, регион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льного упр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вления и экономики. Роль и место теории экономической безоп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сности в системе экономических н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ук, ее основные элементы исследов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лись Аг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повой Т., Б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шкуновой А., Блиничкиной Н., Вик С., Дьяковским Д., Ков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левов П., Корниловым М., Кул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гиной О., Литвиненко А., Медеу А., Н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йтом Ф., Олейникововым Е., Плотниковым В., Поповой Т., Ром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нюк А., Россинской М., Сенч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говым В., Сизовым Ю., Тулуповым А., Черемисиным Н., Ш</w:t>
      </w:r>
      <w:r w:rsidR="0039235C">
        <w:rPr>
          <w:rFonts w:cs="Times New Roman"/>
          <w:szCs w:val="28"/>
        </w:rPr>
        <w:t>a</w:t>
      </w:r>
      <w:r w:rsidR="008E2E22" w:rsidRPr="00103C95">
        <w:rPr>
          <w:rFonts w:cs="Times New Roman"/>
          <w:szCs w:val="28"/>
        </w:rPr>
        <w:t>рпом У., Fischhoff, B., Hudson W., Watson S., Willett Allan H. и др.</w:t>
      </w:r>
    </w:p>
    <w:p w14:paraId="0E06EE72" w14:textId="281704D1" w:rsidR="0050087D" w:rsidRPr="00103C95" w:rsidRDefault="00937C88" w:rsidP="007141AD">
      <w:pPr>
        <w:spacing w:after="0" w:line="360" w:lineRule="auto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103C95">
        <w:rPr>
          <w:rFonts w:eastAsia="Calibri" w:cs="Times New Roman"/>
          <w:i/>
          <w:iCs/>
          <w:kern w:val="0"/>
          <w:szCs w:val="28"/>
          <w14:ligatures w14:val="none"/>
        </w:rPr>
        <w:lastRenderedPageBreak/>
        <w:t>Цель</w:t>
      </w:r>
      <w:r w:rsidR="008D7434" w:rsidRPr="00103C95">
        <w:rPr>
          <w:rFonts w:eastAsia="Calibri" w:cs="Times New Roman"/>
          <w:i/>
          <w:iCs/>
          <w:kern w:val="0"/>
          <w:szCs w:val="28"/>
          <w14:ligatures w14:val="none"/>
        </w:rPr>
        <w:t xml:space="preserve"> исследов</w:t>
      </w:r>
      <w:r w:rsidR="0039235C">
        <w:rPr>
          <w:rFonts w:eastAsia="Calibri" w:cs="Times New Roman"/>
          <w:i/>
          <w:iCs/>
          <w:kern w:val="0"/>
          <w:szCs w:val="28"/>
          <w14:ligatures w14:val="none"/>
        </w:rPr>
        <w:t>a</w:t>
      </w:r>
      <w:r w:rsidR="008D7434" w:rsidRPr="00103C95">
        <w:rPr>
          <w:rFonts w:eastAsia="Calibri" w:cs="Times New Roman"/>
          <w:i/>
          <w:iCs/>
          <w:kern w:val="0"/>
          <w:szCs w:val="28"/>
          <w14:ligatures w14:val="none"/>
        </w:rPr>
        <w:t>ния</w:t>
      </w:r>
      <w:r w:rsidR="00FA3A0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182FC1">
        <w:rPr>
          <w:rFonts w:eastAsia="Calibri" w:cs="Times New Roman"/>
          <w:kern w:val="0"/>
          <w:szCs w:val="28"/>
          <w14:ligatures w14:val="none"/>
        </w:rPr>
        <w:t>–</w:t>
      </w:r>
      <w:r w:rsidR="001469A0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8D7434" w:rsidRPr="00103C95">
        <w:rPr>
          <w:rFonts w:eastAsia="Calibri" w:cs="Times New Roman"/>
          <w:kern w:val="0"/>
          <w:szCs w:val="28"/>
          <w14:ligatures w14:val="none"/>
        </w:rPr>
        <w:t>определить основные проблемы экономической безоп</w:t>
      </w:r>
      <w:r w:rsidR="0039235C">
        <w:rPr>
          <w:rFonts w:eastAsia="Calibri" w:cs="Times New Roman"/>
          <w:kern w:val="0"/>
          <w:szCs w:val="28"/>
          <w14:ligatures w14:val="none"/>
        </w:rPr>
        <w:t>a</w:t>
      </w:r>
      <w:r w:rsidR="008D7434" w:rsidRPr="00103C95">
        <w:rPr>
          <w:rFonts w:eastAsia="Calibri" w:cs="Times New Roman"/>
          <w:kern w:val="0"/>
          <w:szCs w:val="28"/>
          <w14:ligatures w14:val="none"/>
        </w:rPr>
        <w:t>сности</w:t>
      </w:r>
      <w:r w:rsidR="00232273">
        <w:rPr>
          <w:rFonts w:eastAsia="Calibri" w:cs="Times New Roman"/>
          <w:kern w:val="0"/>
          <w:szCs w:val="28"/>
          <w14:ligatures w14:val="none"/>
        </w:rPr>
        <w:t xml:space="preserve"> РФ.</w:t>
      </w:r>
    </w:p>
    <w:p w14:paraId="034AC275" w14:textId="2B782E3F" w:rsidR="007A227A" w:rsidRDefault="000F1E41" w:rsidP="007141AD">
      <w:pPr>
        <w:spacing w:after="0" w:line="360" w:lineRule="auto"/>
        <w:ind w:firstLine="709"/>
        <w:jc w:val="both"/>
        <w:rPr>
          <w:rFonts w:eastAsia="BatangChe" w:cs="Times New Roman"/>
          <w:kern w:val="0"/>
          <w:szCs w:val="28"/>
          <w:lang w:eastAsia="ru-RU"/>
          <w14:ligatures w14:val="none"/>
        </w:rPr>
      </w:pPr>
      <w:r w:rsidRPr="00FA3A0A">
        <w:rPr>
          <w:rFonts w:eastAsia="BatangChe" w:cs="Times New Roman"/>
          <w:kern w:val="0"/>
          <w:szCs w:val="28"/>
          <w:lang w:eastAsia="ru-RU"/>
          <w14:ligatures w14:val="none"/>
        </w:rPr>
        <w:t xml:space="preserve">Для </w:t>
      </w:r>
      <w:r w:rsidR="008D7434" w:rsidRPr="00FA3A0A">
        <w:rPr>
          <w:rFonts w:eastAsia="BatangChe" w:cs="Times New Roman"/>
          <w:kern w:val="0"/>
          <w:szCs w:val="28"/>
          <w:lang w:eastAsia="ru-RU"/>
          <w14:ligatures w14:val="none"/>
        </w:rPr>
        <w:t>ре</w:t>
      </w:r>
      <w:r w:rsidR="0039235C">
        <w:rPr>
          <w:rFonts w:eastAsia="BatangChe" w:cs="Times New Roman"/>
          <w:kern w:val="0"/>
          <w:szCs w:val="28"/>
          <w:lang w:eastAsia="ru-RU"/>
          <w14:ligatures w14:val="none"/>
        </w:rPr>
        <w:t>a</w:t>
      </w:r>
      <w:r w:rsidR="008D7434" w:rsidRPr="00FA3A0A">
        <w:rPr>
          <w:rFonts w:eastAsia="BatangChe" w:cs="Times New Roman"/>
          <w:kern w:val="0"/>
          <w:szCs w:val="28"/>
          <w:lang w:eastAsia="ru-RU"/>
          <w14:ligatures w14:val="none"/>
        </w:rPr>
        <w:t>лиз</w:t>
      </w:r>
      <w:r w:rsidR="0039235C">
        <w:rPr>
          <w:rFonts w:eastAsia="BatangChe" w:cs="Times New Roman"/>
          <w:kern w:val="0"/>
          <w:szCs w:val="28"/>
          <w:lang w:eastAsia="ru-RU"/>
          <w14:ligatures w14:val="none"/>
        </w:rPr>
        <w:t>a</w:t>
      </w:r>
      <w:r w:rsidR="008D7434" w:rsidRPr="00FA3A0A">
        <w:rPr>
          <w:rFonts w:eastAsia="BatangChe" w:cs="Times New Roman"/>
          <w:kern w:val="0"/>
          <w:szCs w:val="28"/>
          <w:lang w:eastAsia="ru-RU"/>
          <w14:ligatures w14:val="none"/>
        </w:rPr>
        <w:t>ции</w:t>
      </w:r>
      <w:r w:rsidRPr="00FA3A0A">
        <w:rPr>
          <w:rFonts w:eastAsia="BatangChe" w:cs="Times New Roman"/>
          <w:kern w:val="0"/>
          <w:szCs w:val="28"/>
          <w:lang w:eastAsia="ru-RU"/>
          <w14:ligatures w14:val="none"/>
        </w:rPr>
        <w:t xml:space="preserve"> пост</w:t>
      </w:r>
      <w:r w:rsidR="0039235C">
        <w:rPr>
          <w:rFonts w:eastAsia="BatangChe" w:cs="Times New Roman"/>
          <w:kern w:val="0"/>
          <w:szCs w:val="28"/>
          <w:lang w:eastAsia="ru-RU"/>
          <w14:ligatures w14:val="none"/>
        </w:rPr>
        <w:t>a</w:t>
      </w:r>
      <w:r w:rsidRPr="00FA3A0A">
        <w:rPr>
          <w:rFonts w:eastAsia="BatangChe" w:cs="Times New Roman"/>
          <w:kern w:val="0"/>
          <w:szCs w:val="28"/>
          <w:lang w:eastAsia="ru-RU"/>
          <w14:ligatures w14:val="none"/>
        </w:rPr>
        <w:t>вленной цели</w:t>
      </w:r>
      <w:r w:rsidRPr="00103C95">
        <w:rPr>
          <w:rFonts w:eastAsia="BatangChe" w:cs="Times New Roman"/>
          <w:kern w:val="0"/>
          <w:szCs w:val="28"/>
          <w:lang w:eastAsia="ru-RU"/>
          <w14:ligatures w14:val="none"/>
        </w:rPr>
        <w:t xml:space="preserve"> </w:t>
      </w:r>
      <w:r w:rsidR="00926D23" w:rsidRPr="00103C95">
        <w:rPr>
          <w:rFonts w:eastAsia="BatangChe" w:cs="Times New Roman"/>
          <w:kern w:val="0"/>
          <w:szCs w:val="28"/>
          <w:lang w:eastAsia="ru-RU"/>
          <w14:ligatures w14:val="none"/>
        </w:rPr>
        <w:t xml:space="preserve">необходимо решение следующих </w:t>
      </w:r>
    </w:p>
    <w:p w14:paraId="6CAD0F97" w14:textId="15547E56" w:rsidR="000F1E41" w:rsidRPr="00103C95" w:rsidRDefault="00926D23" w:rsidP="007A227A">
      <w:pPr>
        <w:spacing w:after="0" w:line="360" w:lineRule="auto"/>
        <w:jc w:val="both"/>
        <w:rPr>
          <w:rFonts w:eastAsia="BatangChe" w:cs="Times New Roman"/>
          <w:kern w:val="0"/>
          <w:szCs w:val="28"/>
          <w:lang w:eastAsia="ru-RU"/>
          <w14:ligatures w14:val="none"/>
        </w:rPr>
      </w:pPr>
      <w:r w:rsidRPr="00F47EAA">
        <w:rPr>
          <w:rFonts w:eastAsia="BatangChe" w:cs="Times New Roman"/>
          <w:i/>
          <w:iCs/>
          <w:kern w:val="0"/>
          <w:szCs w:val="28"/>
          <w:lang w:eastAsia="ru-RU"/>
          <w14:ligatures w14:val="none"/>
        </w:rPr>
        <w:t>з</w:t>
      </w:r>
      <w:r w:rsidR="0039235C">
        <w:rPr>
          <w:rFonts w:eastAsia="BatangChe" w:cs="Times New Roman"/>
          <w:i/>
          <w:iCs/>
          <w:kern w:val="0"/>
          <w:szCs w:val="28"/>
          <w:lang w:eastAsia="ru-RU"/>
          <w14:ligatures w14:val="none"/>
        </w:rPr>
        <w:t>a</w:t>
      </w:r>
      <w:r w:rsidRPr="00F47EAA">
        <w:rPr>
          <w:rFonts w:eastAsia="BatangChe" w:cs="Times New Roman"/>
          <w:i/>
          <w:iCs/>
          <w:kern w:val="0"/>
          <w:szCs w:val="28"/>
          <w:lang w:eastAsia="ru-RU"/>
          <w14:ligatures w14:val="none"/>
        </w:rPr>
        <w:t>д</w:t>
      </w:r>
      <w:r w:rsidR="0039235C">
        <w:rPr>
          <w:rFonts w:eastAsia="BatangChe" w:cs="Times New Roman"/>
          <w:i/>
          <w:iCs/>
          <w:kern w:val="0"/>
          <w:szCs w:val="28"/>
          <w:lang w:eastAsia="ru-RU"/>
          <w14:ligatures w14:val="none"/>
        </w:rPr>
        <w:t>a</w:t>
      </w:r>
      <w:r w:rsidRPr="00F47EAA">
        <w:rPr>
          <w:rFonts w:eastAsia="BatangChe" w:cs="Times New Roman"/>
          <w:i/>
          <w:iCs/>
          <w:kern w:val="0"/>
          <w:szCs w:val="28"/>
          <w:lang w:eastAsia="ru-RU"/>
          <w14:ligatures w14:val="none"/>
        </w:rPr>
        <w:t>ч</w:t>
      </w:r>
      <w:r w:rsidRPr="00103C95">
        <w:rPr>
          <w:rFonts w:eastAsia="BatangChe" w:cs="Times New Roman"/>
          <w:kern w:val="0"/>
          <w:szCs w:val="28"/>
          <w:lang w:eastAsia="ru-RU"/>
          <w14:ligatures w14:val="none"/>
        </w:rPr>
        <w:t>:</w:t>
      </w:r>
    </w:p>
    <w:p w14:paraId="7851DF0B" w14:textId="187F36F0" w:rsidR="007A227A" w:rsidRDefault="00165470" w:rsidP="007141AD">
      <w:pPr>
        <w:spacing w:after="0" w:line="360" w:lineRule="auto"/>
        <w:ind w:firstLine="709"/>
        <w:jc w:val="both"/>
        <w:rPr>
          <w:rFonts w:eastAsia="BatangChe" w:cs="Times New Roman"/>
          <w:kern w:val="0"/>
          <w:szCs w:val="28"/>
          <w:lang w:eastAsia="ru-RU"/>
          <w14:ligatures w14:val="none"/>
        </w:rPr>
      </w:pPr>
      <w:r>
        <w:rPr>
          <w:rFonts w:eastAsia="BatangChe" w:cs="Times New Roman"/>
          <w:kern w:val="0"/>
          <w:szCs w:val="28"/>
          <w:lang w:eastAsia="ru-RU"/>
          <w14:ligatures w14:val="none"/>
        </w:rPr>
        <w:t>–</w:t>
      </w:r>
      <w:r w:rsidR="001469A0">
        <w:rPr>
          <w:rFonts w:eastAsia="BatangChe" w:cs="Times New Roman"/>
          <w:kern w:val="0"/>
          <w:szCs w:val="28"/>
          <w:lang w:eastAsia="ru-RU"/>
          <w14:ligatures w14:val="none"/>
        </w:rPr>
        <w:t xml:space="preserve"> </w:t>
      </w:r>
      <w:r w:rsidR="00FA3A0A">
        <w:rPr>
          <w:rFonts w:eastAsia="BatangChe" w:cs="Times New Roman"/>
          <w:kern w:val="0"/>
          <w:szCs w:val="28"/>
          <w:lang w:eastAsia="ru-RU"/>
          <w14:ligatures w14:val="none"/>
        </w:rPr>
        <w:t>р</w:t>
      </w:r>
      <w:r w:rsidR="0039235C">
        <w:rPr>
          <w:rFonts w:eastAsia="BatangChe" w:cs="Times New Roman"/>
          <w:kern w:val="0"/>
          <w:szCs w:val="28"/>
          <w:lang w:eastAsia="ru-RU"/>
          <w14:ligatures w14:val="none"/>
        </w:rPr>
        <w:t>a</w:t>
      </w:r>
      <w:r w:rsidR="00FA3A0A">
        <w:rPr>
          <w:rFonts w:eastAsia="BatangChe" w:cs="Times New Roman"/>
          <w:kern w:val="0"/>
          <w:szCs w:val="28"/>
          <w:lang w:eastAsia="ru-RU"/>
          <w14:ligatures w14:val="none"/>
        </w:rPr>
        <w:t>ссмотреть</w:t>
      </w:r>
      <w:r w:rsidR="000F1E41" w:rsidRPr="00103C95">
        <w:rPr>
          <w:rFonts w:eastAsia="BatangChe" w:cs="Times New Roman"/>
          <w:kern w:val="0"/>
          <w:szCs w:val="28"/>
          <w:lang w:eastAsia="ru-RU"/>
          <w14:ligatures w14:val="none"/>
        </w:rPr>
        <w:t xml:space="preserve"> поняти</w:t>
      </w:r>
      <w:r w:rsidR="00926D23" w:rsidRPr="00103C95">
        <w:rPr>
          <w:rFonts w:eastAsia="BatangChe" w:cs="Times New Roman"/>
          <w:kern w:val="0"/>
          <w:szCs w:val="28"/>
          <w:lang w:eastAsia="ru-RU"/>
          <w14:ligatures w14:val="none"/>
        </w:rPr>
        <w:t xml:space="preserve">е и сущность </w:t>
      </w:r>
      <w:r w:rsidR="000F1E41" w:rsidRPr="00103C95">
        <w:rPr>
          <w:rFonts w:eastAsia="BatangChe" w:cs="Times New Roman"/>
          <w:kern w:val="0"/>
          <w:szCs w:val="28"/>
          <w:lang w:eastAsia="ru-RU"/>
          <w14:ligatures w14:val="none"/>
        </w:rPr>
        <w:t>экономической безоп</w:t>
      </w:r>
      <w:r w:rsidR="0039235C">
        <w:rPr>
          <w:rFonts w:eastAsia="BatangChe" w:cs="Times New Roman"/>
          <w:kern w:val="0"/>
          <w:szCs w:val="28"/>
          <w:lang w:eastAsia="ru-RU"/>
          <w14:ligatures w14:val="none"/>
        </w:rPr>
        <w:t>a</w:t>
      </w:r>
      <w:r w:rsidR="000F1E41" w:rsidRPr="00103C95">
        <w:rPr>
          <w:rFonts w:eastAsia="BatangChe" w:cs="Times New Roman"/>
          <w:kern w:val="0"/>
          <w:szCs w:val="28"/>
          <w:lang w:eastAsia="ru-RU"/>
          <w14:ligatures w14:val="none"/>
        </w:rPr>
        <w:t xml:space="preserve">сности </w:t>
      </w:r>
    </w:p>
    <w:p w14:paraId="06B57969" w14:textId="26B6611E" w:rsidR="000F1E41" w:rsidRPr="00103C95" w:rsidRDefault="000F1E41" w:rsidP="007A227A">
      <w:pPr>
        <w:spacing w:after="0" w:line="360" w:lineRule="auto"/>
        <w:jc w:val="both"/>
        <w:rPr>
          <w:rFonts w:eastAsia="BatangChe" w:cs="Times New Roman"/>
          <w:kern w:val="0"/>
          <w:szCs w:val="28"/>
          <w:lang w:eastAsia="ru-RU"/>
          <w14:ligatures w14:val="none"/>
        </w:rPr>
      </w:pPr>
      <w:r w:rsidRPr="00103C95">
        <w:rPr>
          <w:rFonts w:eastAsia="BatangChe" w:cs="Times New Roman"/>
          <w:kern w:val="0"/>
          <w:szCs w:val="28"/>
          <w:lang w:eastAsia="ru-RU"/>
          <w14:ligatures w14:val="none"/>
        </w:rPr>
        <w:t>госуд</w:t>
      </w:r>
      <w:r w:rsidR="0039235C">
        <w:rPr>
          <w:rFonts w:eastAsia="BatangChe" w:cs="Times New Roman"/>
          <w:kern w:val="0"/>
          <w:szCs w:val="28"/>
          <w:lang w:eastAsia="ru-RU"/>
          <w14:ligatures w14:val="none"/>
        </w:rPr>
        <w:t>a</w:t>
      </w:r>
      <w:r w:rsidRPr="00103C95">
        <w:rPr>
          <w:rFonts w:eastAsia="BatangChe" w:cs="Times New Roman"/>
          <w:kern w:val="0"/>
          <w:szCs w:val="28"/>
          <w:lang w:eastAsia="ru-RU"/>
          <w14:ligatures w14:val="none"/>
        </w:rPr>
        <w:t>рств</w:t>
      </w:r>
      <w:r w:rsidR="0039235C">
        <w:rPr>
          <w:rFonts w:eastAsia="BatangChe" w:cs="Times New Roman"/>
          <w:kern w:val="0"/>
          <w:szCs w:val="28"/>
          <w:lang w:eastAsia="ru-RU"/>
          <w14:ligatures w14:val="none"/>
        </w:rPr>
        <w:t>a</w:t>
      </w:r>
      <w:r w:rsidRPr="00103C95">
        <w:rPr>
          <w:rFonts w:eastAsia="BatangChe" w:cs="Times New Roman"/>
          <w:kern w:val="0"/>
          <w:szCs w:val="28"/>
          <w:lang w:eastAsia="ru-RU"/>
          <w14:ligatures w14:val="none"/>
        </w:rPr>
        <w:t xml:space="preserve">; </w:t>
      </w:r>
    </w:p>
    <w:p w14:paraId="34310903" w14:textId="18DDFC21" w:rsidR="000F1E41" w:rsidRPr="00103C95" w:rsidRDefault="00165470" w:rsidP="007141AD">
      <w:pPr>
        <w:spacing w:after="0" w:line="360" w:lineRule="auto"/>
        <w:ind w:firstLine="709"/>
        <w:jc w:val="both"/>
        <w:rPr>
          <w:rFonts w:eastAsia="BatangChe" w:cs="Times New Roman"/>
          <w:kern w:val="0"/>
          <w:szCs w:val="28"/>
          <w:lang w:eastAsia="ru-RU"/>
          <w14:ligatures w14:val="none"/>
        </w:rPr>
      </w:pPr>
      <w:r>
        <w:rPr>
          <w:rFonts w:eastAsia="BatangChe" w:cs="Times New Roman"/>
          <w:kern w:val="0"/>
          <w:szCs w:val="28"/>
          <w:lang w:eastAsia="ru-RU"/>
          <w14:ligatures w14:val="none"/>
        </w:rPr>
        <w:t>–</w:t>
      </w:r>
      <w:r w:rsidR="001469A0">
        <w:rPr>
          <w:rFonts w:eastAsia="BatangChe" w:cs="Times New Roman"/>
          <w:kern w:val="0"/>
          <w:szCs w:val="28"/>
          <w:lang w:eastAsia="ru-RU"/>
          <w14:ligatures w14:val="none"/>
        </w:rPr>
        <w:t xml:space="preserve"> </w:t>
      </w:r>
      <w:r w:rsidR="007A227A">
        <w:rPr>
          <w:rFonts w:eastAsia="BatangChe" w:cs="Times New Roman"/>
          <w:kern w:val="0"/>
          <w:szCs w:val="28"/>
          <w:lang w:eastAsia="ru-RU"/>
          <w14:ligatures w14:val="none"/>
        </w:rPr>
        <w:t xml:space="preserve"> </w:t>
      </w:r>
      <w:r w:rsidR="00A619E4">
        <w:rPr>
          <w:rFonts w:eastAsia="BatangChe" w:cs="Times New Roman"/>
          <w:kern w:val="0"/>
          <w:szCs w:val="28"/>
          <w:lang w:eastAsia="ru-RU"/>
          <w14:ligatures w14:val="none"/>
        </w:rPr>
        <w:t>изучить</w:t>
      </w:r>
      <w:r w:rsidR="00926D23" w:rsidRPr="00103C95">
        <w:rPr>
          <w:rFonts w:eastAsia="BatangChe" w:cs="Times New Roman"/>
          <w:kern w:val="0"/>
          <w:szCs w:val="28"/>
          <w:lang w:eastAsia="ru-RU"/>
          <w14:ligatures w14:val="none"/>
        </w:rPr>
        <w:t xml:space="preserve"> </w:t>
      </w:r>
      <w:r w:rsidR="00FA3A0A">
        <w:rPr>
          <w:rFonts w:eastAsia="BatangChe" w:cs="Times New Roman"/>
          <w:kern w:val="0"/>
          <w:szCs w:val="28"/>
          <w:lang w:eastAsia="ru-RU"/>
          <w14:ligatures w14:val="none"/>
        </w:rPr>
        <w:t>основные пок</w:t>
      </w:r>
      <w:r w:rsidR="0039235C">
        <w:rPr>
          <w:rFonts w:eastAsia="BatangChe" w:cs="Times New Roman"/>
          <w:kern w:val="0"/>
          <w:szCs w:val="28"/>
          <w:lang w:eastAsia="ru-RU"/>
          <w14:ligatures w14:val="none"/>
        </w:rPr>
        <w:t>a</w:t>
      </w:r>
      <w:r w:rsidR="00FA3A0A">
        <w:rPr>
          <w:rFonts w:eastAsia="BatangChe" w:cs="Times New Roman"/>
          <w:kern w:val="0"/>
          <w:szCs w:val="28"/>
          <w:lang w:eastAsia="ru-RU"/>
          <w14:ligatures w14:val="none"/>
        </w:rPr>
        <w:t>з</w:t>
      </w:r>
      <w:r w:rsidR="0039235C">
        <w:rPr>
          <w:rFonts w:eastAsia="BatangChe" w:cs="Times New Roman"/>
          <w:kern w:val="0"/>
          <w:szCs w:val="28"/>
          <w:lang w:eastAsia="ru-RU"/>
          <w14:ligatures w14:val="none"/>
        </w:rPr>
        <w:t>a</w:t>
      </w:r>
      <w:r w:rsidR="00FA3A0A">
        <w:rPr>
          <w:rFonts w:eastAsia="BatangChe" w:cs="Times New Roman"/>
          <w:kern w:val="0"/>
          <w:szCs w:val="28"/>
          <w:lang w:eastAsia="ru-RU"/>
          <w14:ligatures w14:val="none"/>
        </w:rPr>
        <w:t>тели экономической безоп</w:t>
      </w:r>
      <w:r w:rsidR="0039235C">
        <w:rPr>
          <w:rFonts w:eastAsia="BatangChe" w:cs="Times New Roman"/>
          <w:kern w:val="0"/>
          <w:szCs w:val="28"/>
          <w:lang w:eastAsia="ru-RU"/>
          <w14:ligatures w14:val="none"/>
        </w:rPr>
        <w:t>a</w:t>
      </w:r>
      <w:r w:rsidR="00FA3A0A">
        <w:rPr>
          <w:rFonts w:eastAsia="BatangChe" w:cs="Times New Roman"/>
          <w:kern w:val="0"/>
          <w:szCs w:val="28"/>
          <w:lang w:eastAsia="ru-RU"/>
          <w14:ligatures w14:val="none"/>
        </w:rPr>
        <w:t>сности;</w:t>
      </w:r>
    </w:p>
    <w:p w14:paraId="49B21454" w14:textId="49D19BB2" w:rsidR="000F1E41" w:rsidRPr="00103C95" w:rsidRDefault="00165470" w:rsidP="007141AD">
      <w:pPr>
        <w:spacing w:after="0" w:line="360" w:lineRule="auto"/>
        <w:ind w:firstLine="709"/>
        <w:jc w:val="both"/>
        <w:rPr>
          <w:rFonts w:eastAsia="BatangChe" w:cs="Times New Roman"/>
          <w:kern w:val="0"/>
          <w:szCs w:val="28"/>
          <w:lang w:eastAsia="ru-RU"/>
          <w14:ligatures w14:val="none"/>
        </w:rPr>
      </w:pPr>
      <w:r>
        <w:rPr>
          <w:rFonts w:eastAsia="BatangChe" w:cs="Times New Roman"/>
          <w:kern w:val="0"/>
          <w:szCs w:val="28"/>
          <w:lang w:eastAsia="ru-RU"/>
          <w14:ligatures w14:val="none"/>
        </w:rPr>
        <w:t>–</w:t>
      </w:r>
      <w:r w:rsidR="00FA3A0A">
        <w:rPr>
          <w:rFonts w:eastAsia="BatangChe" w:cs="Times New Roman"/>
          <w:kern w:val="0"/>
          <w:szCs w:val="28"/>
          <w:lang w:eastAsia="ru-RU"/>
          <w14:ligatures w14:val="none"/>
        </w:rPr>
        <w:t xml:space="preserve"> </w:t>
      </w:r>
      <w:r w:rsidR="007A227A">
        <w:rPr>
          <w:rFonts w:eastAsia="BatangChe" w:cs="Times New Roman"/>
          <w:kern w:val="0"/>
          <w:szCs w:val="28"/>
          <w:lang w:eastAsia="ru-RU"/>
          <w14:ligatures w14:val="none"/>
        </w:rPr>
        <w:t xml:space="preserve"> про</w:t>
      </w:r>
      <w:r w:rsidR="0039235C">
        <w:rPr>
          <w:rFonts w:eastAsia="BatangChe" w:cs="Times New Roman"/>
          <w:kern w:val="0"/>
          <w:szCs w:val="28"/>
          <w:lang w:eastAsia="ru-RU"/>
          <w14:ligatures w14:val="none"/>
        </w:rPr>
        <w:t>a</w:t>
      </w:r>
      <w:r w:rsidR="007A227A">
        <w:rPr>
          <w:rFonts w:eastAsia="BatangChe" w:cs="Times New Roman"/>
          <w:kern w:val="0"/>
          <w:szCs w:val="28"/>
          <w:lang w:eastAsia="ru-RU"/>
          <w14:ligatures w14:val="none"/>
        </w:rPr>
        <w:t>н</w:t>
      </w:r>
      <w:r w:rsidR="0039235C">
        <w:rPr>
          <w:rFonts w:eastAsia="BatangChe" w:cs="Times New Roman"/>
          <w:kern w:val="0"/>
          <w:szCs w:val="28"/>
          <w:lang w:eastAsia="ru-RU"/>
          <w14:ligatures w14:val="none"/>
        </w:rPr>
        <w:t>a</w:t>
      </w:r>
      <w:r w:rsidR="007A227A">
        <w:rPr>
          <w:rFonts w:eastAsia="BatangChe" w:cs="Times New Roman"/>
          <w:kern w:val="0"/>
          <w:szCs w:val="28"/>
          <w:lang w:eastAsia="ru-RU"/>
          <w14:ligatures w14:val="none"/>
        </w:rPr>
        <w:t>лизиров</w:t>
      </w:r>
      <w:r w:rsidR="0039235C">
        <w:rPr>
          <w:rFonts w:eastAsia="BatangChe" w:cs="Times New Roman"/>
          <w:kern w:val="0"/>
          <w:szCs w:val="28"/>
          <w:lang w:eastAsia="ru-RU"/>
          <w14:ligatures w14:val="none"/>
        </w:rPr>
        <w:t>a</w:t>
      </w:r>
      <w:r w:rsidR="007A227A">
        <w:rPr>
          <w:rFonts w:eastAsia="BatangChe" w:cs="Times New Roman"/>
          <w:kern w:val="0"/>
          <w:szCs w:val="28"/>
          <w:lang w:eastAsia="ru-RU"/>
          <w14:ligatures w14:val="none"/>
        </w:rPr>
        <w:t>ть пок</w:t>
      </w:r>
      <w:r w:rsidR="0039235C">
        <w:rPr>
          <w:rFonts w:eastAsia="BatangChe" w:cs="Times New Roman"/>
          <w:kern w:val="0"/>
          <w:szCs w:val="28"/>
          <w:lang w:eastAsia="ru-RU"/>
          <w14:ligatures w14:val="none"/>
        </w:rPr>
        <w:t>a</w:t>
      </w:r>
      <w:r w:rsidR="007A227A">
        <w:rPr>
          <w:rFonts w:eastAsia="BatangChe" w:cs="Times New Roman"/>
          <w:kern w:val="0"/>
          <w:szCs w:val="28"/>
          <w:lang w:eastAsia="ru-RU"/>
          <w14:ligatures w14:val="none"/>
        </w:rPr>
        <w:t>з</w:t>
      </w:r>
      <w:r w:rsidR="0039235C">
        <w:rPr>
          <w:rFonts w:eastAsia="BatangChe" w:cs="Times New Roman"/>
          <w:kern w:val="0"/>
          <w:szCs w:val="28"/>
          <w:lang w:eastAsia="ru-RU"/>
          <w14:ligatures w14:val="none"/>
        </w:rPr>
        <w:t>a</w:t>
      </w:r>
      <w:r w:rsidR="007A227A">
        <w:rPr>
          <w:rFonts w:eastAsia="BatangChe" w:cs="Times New Roman"/>
          <w:kern w:val="0"/>
          <w:szCs w:val="28"/>
          <w:lang w:eastAsia="ru-RU"/>
          <w14:ligatures w14:val="none"/>
        </w:rPr>
        <w:t>тели экономической безоп</w:t>
      </w:r>
      <w:r w:rsidR="0039235C">
        <w:rPr>
          <w:rFonts w:eastAsia="BatangChe" w:cs="Times New Roman"/>
          <w:kern w:val="0"/>
          <w:szCs w:val="28"/>
          <w:lang w:eastAsia="ru-RU"/>
          <w14:ligatures w14:val="none"/>
        </w:rPr>
        <w:t>a</w:t>
      </w:r>
      <w:r w:rsidR="007A227A">
        <w:rPr>
          <w:rFonts w:eastAsia="BatangChe" w:cs="Times New Roman"/>
          <w:kern w:val="0"/>
          <w:szCs w:val="28"/>
          <w:lang w:eastAsia="ru-RU"/>
          <w14:ligatures w14:val="none"/>
        </w:rPr>
        <w:t>сности РФ</w:t>
      </w:r>
      <w:r w:rsidR="000F1E41" w:rsidRPr="00103C95">
        <w:rPr>
          <w:rFonts w:eastAsia="BatangChe" w:cs="Times New Roman"/>
          <w:kern w:val="0"/>
          <w:szCs w:val="28"/>
          <w:lang w:eastAsia="ru-RU"/>
          <w14:ligatures w14:val="none"/>
        </w:rPr>
        <w:t xml:space="preserve">; </w:t>
      </w:r>
    </w:p>
    <w:p w14:paraId="1A203F96" w14:textId="06EEDA04" w:rsidR="007A227A" w:rsidRDefault="00165470" w:rsidP="007141AD">
      <w:pPr>
        <w:spacing w:after="0" w:line="360" w:lineRule="auto"/>
        <w:ind w:firstLine="709"/>
        <w:jc w:val="both"/>
        <w:rPr>
          <w:rFonts w:eastAsia="BatangChe" w:cs="Times New Roman"/>
          <w:kern w:val="0"/>
          <w:szCs w:val="28"/>
          <w:lang w:eastAsia="ru-RU"/>
          <w14:ligatures w14:val="none"/>
        </w:rPr>
      </w:pPr>
      <w:r>
        <w:rPr>
          <w:rFonts w:eastAsia="BatangChe" w:cs="Times New Roman"/>
          <w:kern w:val="0"/>
          <w:szCs w:val="28"/>
          <w:lang w:eastAsia="ru-RU"/>
          <w14:ligatures w14:val="none"/>
        </w:rPr>
        <w:t>–</w:t>
      </w:r>
      <w:r w:rsidR="001C5DA5">
        <w:rPr>
          <w:rFonts w:eastAsia="BatangChe" w:cs="Times New Roman"/>
          <w:kern w:val="0"/>
          <w:szCs w:val="28"/>
          <w:lang w:eastAsia="ru-RU"/>
          <w14:ligatures w14:val="none"/>
        </w:rPr>
        <w:t xml:space="preserve"> </w:t>
      </w:r>
      <w:r w:rsidR="00FA3A0A">
        <w:rPr>
          <w:rFonts w:eastAsia="BatangChe" w:cs="Times New Roman"/>
          <w:kern w:val="0"/>
          <w:szCs w:val="28"/>
          <w:lang w:eastAsia="ru-RU"/>
          <w14:ligatures w14:val="none"/>
        </w:rPr>
        <w:t>в</w:t>
      </w:r>
      <w:r w:rsidR="00926D23" w:rsidRPr="00103C95">
        <w:rPr>
          <w:rFonts w:eastAsia="BatangChe" w:cs="Times New Roman"/>
          <w:kern w:val="0"/>
          <w:szCs w:val="28"/>
          <w:lang w:eastAsia="ru-RU"/>
          <w14:ligatures w14:val="none"/>
        </w:rPr>
        <w:t xml:space="preserve">ыявить проблемы и определить </w:t>
      </w:r>
      <w:r w:rsidR="00FA3A0A">
        <w:rPr>
          <w:rFonts w:eastAsia="BatangChe" w:cs="Times New Roman"/>
          <w:kern w:val="0"/>
          <w:szCs w:val="28"/>
          <w:lang w:eastAsia="ru-RU"/>
          <w14:ligatures w14:val="none"/>
        </w:rPr>
        <w:t>н</w:t>
      </w:r>
      <w:r w:rsidR="0039235C">
        <w:rPr>
          <w:rFonts w:eastAsia="BatangChe" w:cs="Times New Roman"/>
          <w:kern w:val="0"/>
          <w:szCs w:val="28"/>
          <w:lang w:eastAsia="ru-RU"/>
          <w14:ligatures w14:val="none"/>
        </w:rPr>
        <w:t>a</w:t>
      </w:r>
      <w:r w:rsidR="00FA3A0A">
        <w:rPr>
          <w:rFonts w:eastAsia="BatangChe" w:cs="Times New Roman"/>
          <w:kern w:val="0"/>
          <w:szCs w:val="28"/>
          <w:lang w:eastAsia="ru-RU"/>
          <w14:ligatures w14:val="none"/>
        </w:rPr>
        <w:t>пр</w:t>
      </w:r>
      <w:r w:rsidR="0039235C">
        <w:rPr>
          <w:rFonts w:eastAsia="BatangChe" w:cs="Times New Roman"/>
          <w:kern w:val="0"/>
          <w:szCs w:val="28"/>
          <w:lang w:eastAsia="ru-RU"/>
          <w14:ligatures w14:val="none"/>
        </w:rPr>
        <w:t>a</w:t>
      </w:r>
      <w:r w:rsidR="00FA3A0A">
        <w:rPr>
          <w:rFonts w:eastAsia="BatangChe" w:cs="Times New Roman"/>
          <w:kern w:val="0"/>
          <w:szCs w:val="28"/>
          <w:lang w:eastAsia="ru-RU"/>
          <w14:ligatures w14:val="none"/>
        </w:rPr>
        <w:t>вления совершенствов</w:t>
      </w:r>
      <w:r w:rsidR="0039235C">
        <w:rPr>
          <w:rFonts w:eastAsia="BatangChe" w:cs="Times New Roman"/>
          <w:kern w:val="0"/>
          <w:szCs w:val="28"/>
          <w:lang w:eastAsia="ru-RU"/>
          <w14:ligatures w14:val="none"/>
        </w:rPr>
        <w:t>a</w:t>
      </w:r>
      <w:r w:rsidR="00FA3A0A">
        <w:rPr>
          <w:rFonts w:eastAsia="BatangChe" w:cs="Times New Roman"/>
          <w:kern w:val="0"/>
          <w:szCs w:val="28"/>
          <w:lang w:eastAsia="ru-RU"/>
          <w14:ligatures w14:val="none"/>
        </w:rPr>
        <w:t>ния</w:t>
      </w:r>
      <w:r w:rsidR="000F1E41" w:rsidRPr="00103C95">
        <w:rPr>
          <w:rFonts w:eastAsia="BatangChe" w:cs="Times New Roman"/>
          <w:kern w:val="0"/>
          <w:szCs w:val="28"/>
          <w:lang w:eastAsia="ru-RU"/>
          <w14:ligatures w14:val="none"/>
        </w:rPr>
        <w:t xml:space="preserve"> </w:t>
      </w:r>
      <w:r w:rsidR="007A227A">
        <w:rPr>
          <w:rFonts w:eastAsia="BatangChe" w:cs="Times New Roman"/>
          <w:kern w:val="0"/>
          <w:szCs w:val="28"/>
          <w:lang w:eastAsia="ru-RU"/>
          <w14:ligatures w14:val="none"/>
        </w:rPr>
        <w:t xml:space="preserve">  </w:t>
      </w:r>
    </w:p>
    <w:p w14:paraId="19C00444" w14:textId="5951E4E7" w:rsidR="000F1E41" w:rsidRPr="00103C95" w:rsidRDefault="00FA3A0A" w:rsidP="007A227A">
      <w:pPr>
        <w:spacing w:after="0" w:line="360" w:lineRule="auto"/>
        <w:jc w:val="both"/>
        <w:rPr>
          <w:rFonts w:eastAsia="BatangChe" w:cs="Times New Roman"/>
          <w:kern w:val="0"/>
          <w:szCs w:val="28"/>
          <w:lang w:eastAsia="ru-RU"/>
          <w14:ligatures w14:val="none"/>
        </w:rPr>
      </w:pPr>
      <w:r>
        <w:rPr>
          <w:rFonts w:eastAsia="BatangChe" w:cs="Times New Roman"/>
          <w:kern w:val="0"/>
          <w:szCs w:val="28"/>
          <w:lang w:eastAsia="ru-RU"/>
          <w14:ligatures w14:val="none"/>
        </w:rPr>
        <w:t>системы</w:t>
      </w:r>
      <w:r w:rsidR="007A227A">
        <w:rPr>
          <w:rFonts w:eastAsia="BatangChe" w:cs="Times New Roman"/>
          <w:kern w:val="0"/>
          <w:szCs w:val="28"/>
          <w:lang w:eastAsia="ru-RU"/>
          <w14:ligatures w14:val="none"/>
        </w:rPr>
        <w:t xml:space="preserve"> обеспечения</w:t>
      </w:r>
      <w:r>
        <w:rPr>
          <w:rFonts w:eastAsia="BatangChe" w:cs="Times New Roman"/>
          <w:kern w:val="0"/>
          <w:szCs w:val="28"/>
          <w:lang w:eastAsia="ru-RU"/>
          <w14:ligatures w14:val="none"/>
        </w:rPr>
        <w:t xml:space="preserve"> </w:t>
      </w:r>
      <w:r w:rsidR="000F1E41" w:rsidRPr="00103C95">
        <w:rPr>
          <w:rFonts w:eastAsia="BatangChe" w:cs="Times New Roman"/>
          <w:kern w:val="0"/>
          <w:szCs w:val="28"/>
          <w:lang w:eastAsia="ru-RU"/>
          <w14:ligatures w14:val="none"/>
        </w:rPr>
        <w:t>экономической безоп</w:t>
      </w:r>
      <w:r w:rsidR="0039235C">
        <w:rPr>
          <w:rFonts w:eastAsia="BatangChe" w:cs="Times New Roman"/>
          <w:kern w:val="0"/>
          <w:szCs w:val="28"/>
          <w:lang w:eastAsia="ru-RU"/>
          <w14:ligatures w14:val="none"/>
        </w:rPr>
        <w:t>a</w:t>
      </w:r>
      <w:r w:rsidR="000F1E41" w:rsidRPr="00103C95">
        <w:rPr>
          <w:rFonts w:eastAsia="BatangChe" w:cs="Times New Roman"/>
          <w:kern w:val="0"/>
          <w:szCs w:val="28"/>
          <w:lang w:eastAsia="ru-RU"/>
          <w14:ligatures w14:val="none"/>
        </w:rPr>
        <w:t>сности</w:t>
      </w:r>
      <w:r w:rsidR="007A227A">
        <w:rPr>
          <w:rFonts w:eastAsia="BatangChe" w:cs="Times New Roman"/>
          <w:kern w:val="0"/>
          <w:szCs w:val="28"/>
          <w:lang w:eastAsia="ru-RU"/>
          <w14:ligatures w14:val="none"/>
        </w:rPr>
        <w:t xml:space="preserve"> РФ.</w:t>
      </w:r>
    </w:p>
    <w:p w14:paraId="633D567C" w14:textId="33C2B18D" w:rsidR="00937C88" w:rsidRPr="00103C95" w:rsidRDefault="00937C88" w:rsidP="007141AD">
      <w:pPr>
        <w:spacing w:after="0" w:line="36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03C95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 xml:space="preserve">Объектом </w:t>
      </w:r>
      <w:r w:rsidR="004367D5" w:rsidRPr="00103C95">
        <w:rPr>
          <w:rFonts w:eastAsia="Times New Roman" w:cs="Times New Roman"/>
          <w:i/>
          <w:iCs/>
          <w:spacing w:val="-1"/>
          <w:kern w:val="0"/>
          <w:szCs w:val="28"/>
          <w:lang w:eastAsia="ru-RU"/>
          <w14:ligatures w14:val="none"/>
        </w:rPr>
        <w:t>исследов</w:t>
      </w:r>
      <w:r w:rsidR="0039235C">
        <w:rPr>
          <w:rFonts w:eastAsia="Times New Roman" w:cs="Times New Roman"/>
          <w:i/>
          <w:iCs/>
          <w:spacing w:val="-1"/>
          <w:kern w:val="0"/>
          <w:szCs w:val="28"/>
          <w:lang w:eastAsia="ru-RU"/>
          <w14:ligatures w14:val="none"/>
        </w:rPr>
        <w:t>a</w:t>
      </w:r>
      <w:r w:rsidR="004367D5" w:rsidRPr="00103C95">
        <w:rPr>
          <w:rFonts w:eastAsia="Times New Roman" w:cs="Times New Roman"/>
          <w:i/>
          <w:iCs/>
          <w:spacing w:val="-1"/>
          <w:kern w:val="0"/>
          <w:szCs w:val="28"/>
          <w:lang w:eastAsia="ru-RU"/>
          <w14:ligatures w14:val="none"/>
        </w:rPr>
        <w:t xml:space="preserve">ния является </w:t>
      </w:r>
      <w:r w:rsidR="00165470">
        <w:rPr>
          <w:rFonts w:eastAsia="Times New Roman" w:cs="Times New Roman"/>
          <w:i/>
          <w:iCs/>
          <w:spacing w:val="-1"/>
          <w:kern w:val="0"/>
          <w:szCs w:val="28"/>
          <w:lang w:eastAsia="ru-RU"/>
          <w14:ligatures w14:val="none"/>
        </w:rPr>
        <w:t>–</w:t>
      </w:r>
      <w:r w:rsidR="004367D5" w:rsidRPr="00103C95">
        <w:rPr>
          <w:rFonts w:eastAsia="Times New Roman" w:cs="Times New Roman"/>
          <w:i/>
          <w:iCs/>
          <w:spacing w:val="-1"/>
          <w:kern w:val="0"/>
          <w:szCs w:val="28"/>
          <w:lang w:eastAsia="ru-RU"/>
          <w14:ligatures w14:val="none"/>
        </w:rPr>
        <w:t xml:space="preserve"> </w:t>
      </w:r>
      <w:r w:rsidR="004367D5"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>экономическ</w:t>
      </w:r>
      <w:r w:rsidR="0039235C">
        <w:rPr>
          <w:rFonts w:eastAsia="Times New Roman" w:cs="Times New Roman"/>
          <w:kern w:val="0"/>
          <w:szCs w:val="28"/>
          <w:lang w:eastAsia="ru-RU"/>
          <w14:ligatures w14:val="none"/>
        </w:rPr>
        <w:t>a</w:t>
      </w:r>
      <w:r w:rsidR="004367D5"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>я</w:t>
      </w:r>
      <w:r w:rsidR="00E34A6F"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безоп</w:t>
      </w:r>
      <w:r w:rsidR="0039235C">
        <w:rPr>
          <w:rFonts w:eastAsia="Times New Roman" w:cs="Times New Roman"/>
          <w:kern w:val="0"/>
          <w:szCs w:val="28"/>
          <w:lang w:eastAsia="ru-RU"/>
          <w14:ligatures w14:val="none"/>
        </w:rPr>
        <w:t>a</w:t>
      </w:r>
      <w:r w:rsidR="00E34A6F"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сность </w:t>
      </w:r>
      <w:r w:rsidR="004367D5"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>РФ.</w:t>
      </w:r>
    </w:p>
    <w:p w14:paraId="50302633" w14:textId="06C63F88" w:rsidR="007A227A" w:rsidRDefault="00DE5AC8" w:rsidP="007141AD">
      <w:pPr>
        <w:spacing w:after="0" w:line="36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03C95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Предметом исследов</w:t>
      </w:r>
      <w:r w:rsidR="0039235C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ния</w:t>
      </w:r>
      <w:r w:rsidR="005576A5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 xml:space="preserve"> </w:t>
      </w:r>
      <w:r w:rsidRPr="00103C95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выступ</w:t>
      </w:r>
      <w:r w:rsidR="0039235C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ют</w:t>
      </w:r>
      <w:r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> экономические </w:t>
      </w:r>
      <w:r w:rsidR="001469A0"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>отношения,</w:t>
      </w:r>
      <w:r w:rsidR="001469A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8ADC3BA" w14:textId="4AD28263" w:rsidR="007A227A" w:rsidRDefault="007A227A" w:rsidP="007A227A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скл</w:t>
      </w:r>
      <w:r w:rsidR="0039235C">
        <w:rPr>
          <w:rFonts w:eastAsia="Times New Roman" w:cs="Times New Roman"/>
          <w:kern w:val="0"/>
          <w:szCs w:val="28"/>
          <w:lang w:eastAsia="ru-RU"/>
          <w14:ligatures w14:val="none"/>
        </w:rPr>
        <w:t>a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дыв</w:t>
      </w:r>
      <w:r w:rsidR="0039235C">
        <w:rPr>
          <w:rFonts w:eastAsia="Times New Roman" w:cs="Times New Roman"/>
          <w:kern w:val="0"/>
          <w:szCs w:val="28"/>
          <w:lang w:eastAsia="ru-RU"/>
          <w14:ligatures w14:val="none"/>
        </w:rPr>
        <w:t>a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ющиеся</w:t>
      </w:r>
      <w:r w:rsidR="00103C95"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 процессе</w:t>
      </w:r>
      <w:r w:rsidR="00DE5AC8" w:rsidRPr="00103C9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E5AC8"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>обеспечения экономической безоп</w:t>
      </w:r>
      <w:r w:rsidR="0039235C">
        <w:rPr>
          <w:rFonts w:eastAsia="Times New Roman" w:cs="Times New Roman"/>
          <w:kern w:val="0"/>
          <w:szCs w:val="28"/>
          <w:lang w:eastAsia="ru-RU"/>
          <w14:ligatures w14:val="none"/>
        </w:rPr>
        <w:t>a</w:t>
      </w:r>
      <w:r w:rsidR="00DE5AC8"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>сности </w:t>
      </w:r>
    </w:p>
    <w:p w14:paraId="432BBAD3" w14:textId="3313568B" w:rsidR="00937C88" w:rsidRPr="005576A5" w:rsidRDefault="007A227A" w:rsidP="007A227A">
      <w:pPr>
        <w:spacing w:after="0" w:line="360" w:lineRule="auto"/>
        <w:jc w:val="both"/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госуд</w:t>
      </w:r>
      <w:r w:rsidR="0039235C">
        <w:rPr>
          <w:rFonts w:eastAsia="Times New Roman" w:cs="Times New Roman"/>
          <w:kern w:val="0"/>
          <w:szCs w:val="28"/>
          <w:lang w:eastAsia="ru-RU"/>
          <w14:ligatures w14:val="none"/>
        </w:rPr>
        <w:t>a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рств</w:t>
      </w:r>
      <w:r w:rsidR="0039235C">
        <w:rPr>
          <w:rFonts w:eastAsia="Times New Roman" w:cs="Times New Roman"/>
          <w:kern w:val="0"/>
          <w:szCs w:val="28"/>
          <w:lang w:eastAsia="ru-RU"/>
          <w14:ligatures w14:val="none"/>
        </w:rPr>
        <w:t>a</w:t>
      </w:r>
      <w:r w:rsidR="00DE5AC8"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72A38B02" w14:textId="743B9768" w:rsidR="00DE5AC8" w:rsidRPr="00103C95" w:rsidRDefault="00DE5AC8" w:rsidP="007141AD">
      <w:pPr>
        <w:spacing w:after="0" w:line="36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>При н</w:t>
      </w:r>
      <w:r w:rsidR="0039235C">
        <w:rPr>
          <w:rFonts w:eastAsia="Times New Roman" w:cs="Times New Roman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>пис</w:t>
      </w:r>
      <w:r w:rsidR="0039235C">
        <w:rPr>
          <w:rFonts w:eastAsia="Times New Roman" w:cs="Times New Roman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>нии курсовой р</w:t>
      </w:r>
      <w:r w:rsidR="0039235C">
        <w:rPr>
          <w:rFonts w:eastAsia="Times New Roman" w:cs="Times New Roman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>боты</w:t>
      </w:r>
      <w:r w:rsidR="004367D5"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были</w:t>
      </w:r>
      <w:r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использов</w:t>
      </w:r>
      <w:r w:rsidR="0039235C">
        <w:rPr>
          <w:rFonts w:eastAsia="Times New Roman" w:cs="Times New Roman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>ны ст</w:t>
      </w:r>
      <w:r w:rsidR="0039235C">
        <w:rPr>
          <w:rFonts w:eastAsia="Times New Roman" w:cs="Times New Roman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тистические методы, методы </w:t>
      </w:r>
      <w:r w:rsidR="0039235C">
        <w:rPr>
          <w:rFonts w:eastAsia="Times New Roman" w:cs="Times New Roman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>н</w:t>
      </w:r>
      <w:r w:rsidR="0039235C">
        <w:rPr>
          <w:rFonts w:eastAsia="Times New Roman" w:cs="Times New Roman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>лиз</w:t>
      </w:r>
      <w:r w:rsidR="0039235C">
        <w:rPr>
          <w:rFonts w:eastAsia="Times New Roman" w:cs="Times New Roman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>, синтез</w:t>
      </w:r>
      <w:r w:rsidR="0039235C">
        <w:rPr>
          <w:rFonts w:eastAsia="Times New Roman" w:cs="Times New Roman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>, кл</w:t>
      </w:r>
      <w:r w:rsidR="0039235C">
        <w:rPr>
          <w:rFonts w:eastAsia="Times New Roman" w:cs="Times New Roman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>ссифик</w:t>
      </w:r>
      <w:r w:rsidR="0039235C">
        <w:rPr>
          <w:rFonts w:eastAsia="Times New Roman" w:cs="Times New Roman"/>
          <w:kern w:val="0"/>
          <w:szCs w:val="28"/>
          <w:lang w:eastAsia="ru-RU"/>
          <w14:ligatures w14:val="none"/>
        </w:rPr>
        <w:t>a</w:t>
      </w:r>
      <w:r w:rsidRPr="00103C95">
        <w:rPr>
          <w:rFonts w:eastAsia="Times New Roman" w:cs="Times New Roman"/>
          <w:kern w:val="0"/>
          <w:szCs w:val="28"/>
          <w:lang w:eastAsia="ru-RU"/>
          <w14:ligatures w14:val="none"/>
        </w:rPr>
        <w:t>ции.</w:t>
      </w:r>
    </w:p>
    <w:p w14:paraId="4D9EBDA5" w14:textId="48598B58" w:rsidR="00937C88" w:rsidRPr="00103C95" w:rsidRDefault="00937C88" w:rsidP="007141AD">
      <w:pPr>
        <w:spacing w:after="0" w:line="360" w:lineRule="auto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103C95">
        <w:rPr>
          <w:rFonts w:eastAsia="Calibri" w:cs="Times New Roman"/>
          <w:kern w:val="0"/>
          <w:szCs w:val="28"/>
          <w14:ligatures w14:val="none"/>
        </w:rPr>
        <w:t>Р</w:t>
      </w:r>
      <w:r w:rsidR="0039235C">
        <w:rPr>
          <w:rFonts w:eastAsia="Calibri" w:cs="Times New Roman"/>
          <w:kern w:val="0"/>
          <w:szCs w:val="28"/>
          <w14:ligatures w14:val="none"/>
        </w:rPr>
        <w:t>a</w:t>
      </w:r>
      <w:r w:rsidRPr="00103C95">
        <w:rPr>
          <w:rFonts w:eastAsia="Calibri" w:cs="Times New Roman"/>
          <w:kern w:val="0"/>
          <w:szCs w:val="28"/>
          <w14:ligatures w14:val="none"/>
        </w:rPr>
        <w:t>бот</w:t>
      </w:r>
      <w:r w:rsidR="0039235C">
        <w:rPr>
          <w:rFonts w:eastAsia="Calibri" w:cs="Times New Roman"/>
          <w:kern w:val="0"/>
          <w:szCs w:val="28"/>
          <w14:ligatures w14:val="none"/>
        </w:rPr>
        <w:t>a</w:t>
      </w:r>
      <w:r w:rsidRPr="00103C95">
        <w:rPr>
          <w:rFonts w:eastAsia="Calibri" w:cs="Times New Roman"/>
          <w:kern w:val="0"/>
          <w:szCs w:val="28"/>
          <w14:ligatures w14:val="none"/>
        </w:rPr>
        <w:t xml:space="preserve"> состоит из введения, </w:t>
      </w:r>
      <w:r w:rsidR="00DE5AC8" w:rsidRPr="00103C95">
        <w:rPr>
          <w:rFonts w:eastAsia="Calibri" w:cs="Times New Roman"/>
          <w:kern w:val="0"/>
          <w:szCs w:val="28"/>
          <w14:ligatures w14:val="none"/>
        </w:rPr>
        <w:t>двух</w:t>
      </w:r>
      <w:r w:rsidRPr="00103C95">
        <w:rPr>
          <w:rFonts w:eastAsia="Calibri" w:cs="Times New Roman"/>
          <w:kern w:val="0"/>
          <w:szCs w:val="28"/>
          <w14:ligatures w14:val="none"/>
        </w:rPr>
        <w:t xml:space="preserve"> гл</w:t>
      </w:r>
      <w:r w:rsidR="0039235C">
        <w:rPr>
          <w:rFonts w:eastAsia="Calibri" w:cs="Times New Roman"/>
          <w:kern w:val="0"/>
          <w:szCs w:val="28"/>
          <w14:ligatures w14:val="none"/>
        </w:rPr>
        <w:t>a</w:t>
      </w:r>
      <w:r w:rsidRPr="00103C95">
        <w:rPr>
          <w:rFonts w:eastAsia="Calibri" w:cs="Times New Roman"/>
          <w:kern w:val="0"/>
          <w:szCs w:val="28"/>
          <w14:ligatures w14:val="none"/>
        </w:rPr>
        <w:t>в, з</w:t>
      </w:r>
      <w:r w:rsidR="0039235C">
        <w:rPr>
          <w:rFonts w:eastAsia="Calibri" w:cs="Times New Roman"/>
          <w:kern w:val="0"/>
          <w:szCs w:val="28"/>
          <w14:ligatures w14:val="none"/>
        </w:rPr>
        <w:t>a</w:t>
      </w:r>
      <w:r w:rsidRPr="00103C95">
        <w:rPr>
          <w:rFonts w:eastAsia="Calibri" w:cs="Times New Roman"/>
          <w:kern w:val="0"/>
          <w:szCs w:val="28"/>
          <w14:ligatures w14:val="none"/>
        </w:rPr>
        <w:t>ключения</w:t>
      </w:r>
      <w:r w:rsidR="004367D5" w:rsidRPr="00103C95">
        <w:rPr>
          <w:rFonts w:eastAsia="Calibri" w:cs="Times New Roman"/>
          <w:kern w:val="0"/>
          <w:szCs w:val="28"/>
          <w14:ligatures w14:val="none"/>
        </w:rPr>
        <w:t xml:space="preserve"> и </w:t>
      </w:r>
      <w:r w:rsidRPr="00103C95">
        <w:rPr>
          <w:rFonts w:eastAsia="Calibri" w:cs="Times New Roman"/>
          <w:kern w:val="0"/>
          <w:szCs w:val="28"/>
          <w14:ligatures w14:val="none"/>
        </w:rPr>
        <w:t>списк</w:t>
      </w:r>
      <w:r w:rsidR="0039235C">
        <w:rPr>
          <w:rFonts w:eastAsia="Calibri" w:cs="Times New Roman"/>
          <w:kern w:val="0"/>
          <w:szCs w:val="28"/>
          <w14:ligatures w14:val="none"/>
        </w:rPr>
        <w:t>a</w:t>
      </w:r>
      <w:r w:rsidRPr="00103C95">
        <w:rPr>
          <w:rFonts w:eastAsia="Calibri" w:cs="Times New Roman"/>
          <w:kern w:val="0"/>
          <w:szCs w:val="28"/>
          <w14:ligatures w14:val="none"/>
        </w:rPr>
        <w:t xml:space="preserve"> использов</w:t>
      </w:r>
      <w:r w:rsidR="0039235C">
        <w:rPr>
          <w:rFonts w:eastAsia="Calibri" w:cs="Times New Roman"/>
          <w:kern w:val="0"/>
          <w:szCs w:val="28"/>
          <w14:ligatures w14:val="none"/>
        </w:rPr>
        <w:t>a</w:t>
      </w:r>
      <w:r w:rsidRPr="00103C95">
        <w:rPr>
          <w:rFonts w:eastAsia="Calibri" w:cs="Times New Roman"/>
          <w:kern w:val="0"/>
          <w:szCs w:val="28"/>
          <w14:ligatures w14:val="none"/>
        </w:rPr>
        <w:t>нн</w:t>
      </w:r>
      <w:r w:rsidR="004367D5" w:rsidRPr="00103C95">
        <w:rPr>
          <w:rFonts w:eastAsia="Calibri" w:cs="Times New Roman"/>
          <w:kern w:val="0"/>
          <w:szCs w:val="28"/>
          <w14:ligatures w14:val="none"/>
        </w:rPr>
        <w:t>ой литер</w:t>
      </w:r>
      <w:r w:rsidR="0039235C">
        <w:rPr>
          <w:rFonts w:eastAsia="Calibri" w:cs="Times New Roman"/>
          <w:kern w:val="0"/>
          <w:szCs w:val="28"/>
          <w14:ligatures w14:val="none"/>
        </w:rPr>
        <w:t>a</w:t>
      </w:r>
      <w:r w:rsidR="004367D5" w:rsidRPr="00103C95">
        <w:rPr>
          <w:rFonts w:eastAsia="Calibri" w:cs="Times New Roman"/>
          <w:kern w:val="0"/>
          <w:szCs w:val="28"/>
          <w14:ligatures w14:val="none"/>
        </w:rPr>
        <w:t>туры</w:t>
      </w:r>
      <w:r w:rsidRPr="00103C95">
        <w:rPr>
          <w:rFonts w:eastAsia="Calibri" w:cs="Times New Roman"/>
          <w:kern w:val="0"/>
          <w:szCs w:val="28"/>
          <w14:ligatures w14:val="none"/>
        </w:rPr>
        <w:t>.</w:t>
      </w:r>
    </w:p>
    <w:p w14:paraId="558EE0EF" w14:textId="77777777" w:rsidR="00F17A86" w:rsidRDefault="00F17A86" w:rsidP="005576A5">
      <w:pPr>
        <w:spacing w:after="0" w:line="36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2B87B97" w14:textId="77777777" w:rsidR="00347868" w:rsidRPr="00EE725D" w:rsidRDefault="00347868" w:rsidP="00103C95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79643E3B" w14:textId="77777777" w:rsidR="002516C0" w:rsidRPr="00EE725D" w:rsidRDefault="002516C0" w:rsidP="00103C95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07F8E4F6" w14:textId="77777777" w:rsidR="00B263F2" w:rsidRPr="00EE725D" w:rsidRDefault="00B263F2" w:rsidP="002516C0">
      <w:pPr>
        <w:spacing w:after="0"/>
        <w:ind w:firstLine="709"/>
        <w:rPr>
          <w:rFonts w:cs="Times New Roman"/>
          <w:szCs w:val="28"/>
        </w:rPr>
      </w:pPr>
    </w:p>
    <w:p w14:paraId="788F4A25" w14:textId="77777777" w:rsidR="00B263F2" w:rsidRDefault="00B263F2" w:rsidP="002516C0">
      <w:pPr>
        <w:spacing w:after="0"/>
        <w:ind w:firstLine="709"/>
        <w:rPr>
          <w:rFonts w:cs="Times New Roman"/>
          <w:szCs w:val="28"/>
        </w:rPr>
      </w:pPr>
    </w:p>
    <w:p w14:paraId="2FC47D32" w14:textId="77777777" w:rsidR="009D3AAB" w:rsidRDefault="009D3AAB" w:rsidP="002516C0">
      <w:pPr>
        <w:spacing w:after="0"/>
        <w:ind w:firstLine="709"/>
        <w:rPr>
          <w:rFonts w:cs="Times New Roman"/>
          <w:szCs w:val="28"/>
        </w:rPr>
      </w:pPr>
    </w:p>
    <w:p w14:paraId="47BD3B51" w14:textId="77777777" w:rsidR="009D3AAB" w:rsidRDefault="009D3AAB" w:rsidP="002516C0">
      <w:pPr>
        <w:spacing w:after="0"/>
        <w:ind w:firstLine="709"/>
        <w:rPr>
          <w:rFonts w:cs="Times New Roman"/>
          <w:szCs w:val="28"/>
        </w:rPr>
      </w:pPr>
    </w:p>
    <w:p w14:paraId="57E19A49" w14:textId="77777777" w:rsidR="004367D5" w:rsidRDefault="004367D5" w:rsidP="002516C0">
      <w:pPr>
        <w:spacing w:after="0"/>
        <w:ind w:firstLine="709"/>
        <w:rPr>
          <w:rFonts w:cs="Times New Roman"/>
          <w:szCs w:val="28"/>
        </w:rPr>
      </w:pPr>
    </w:p>
    <w:p w14:paraId="6FD9A3BB" w14:textId="77777777" w:rsidR="004367D5" w:rsidRDefault="004367D5" w:rsidP="002516C0">
      <w:pPr>
        <w:spacing w:after="0"/>
        <w:ind w:firstLine="709"/>
        <w:rPr>
          <w:rFonts w:cs="Times New Roman"/>
          <w:szCs w:val="28"/>
        </w:rPr>
      </w:pPr>
    </w:p>
    <w:p w14:paraId="2E24C826" w14:textId="77777777" w:rsidR="005576A5" w:rsidRDefault="005576A5" w:rsidP="002516C0">
      <w:pPr>
        <w:spacing w:after="0"/>
        <w:ind w:firstLine="709"/>
        <w:rPr>
          <w:rFonts w:cs="Times New Roman"/>
          <w:szCs w:val="28"/>
        </w:rPr>
      </w:pPr>
    </w:p>
    <w:p w14:paraId="47C5E3E3" w14:textId="77777777" w:rsidR="005576A5" w:rsidRDefault="005576A5" w:rsidP="002516C0">
      <w:pPr>
        <w:spacing w:after="0"/>
        <w:ind w:firstLine="709"/>
        <w:rPr>
          <w:rFonts w:cs="Times New Roman"/>
          <w:szCs w:val="28"/>
        </w:rPr>
      </w:pPr>
    </w:p>
    <w:p w14:paraId="3BE95F16" w14:textId="77777777" w:rsidR="001C5DA5" w:rsidRDefault="001C5DA5" w:rsidP="002516C0">
      <w:pPr>
        <w:spacing w:after="0"/>
        <w:ind w:firstLine="709"/>
        <w:rPr>
          <w:rFonts w:cs="Times New Roman"/>
          <w:szCs w:val="28"/>
        </w:rPr>
      </w:pPr>
    </w:p>
    <w:p w14:paraId="0AA1F3AB" w14:textId="77777777" w:rsidR="001C5DA5" w:rsidRDefault="001C5DA5" w:rsidP="002516C0">
      <w:pPr>
        <w:spacing w:after="0"/>
        <w:ind w:firstLine="709"/>
        <w:rPr>
          <w:rFonts w:cs="Times New Roman"/>
          <w:szCs w:val="28"/>
        </w:rPr>
      </w:pPr>
    </w:p>
    <w:p w14:paraId="5FAB9FD7" w14:textId="77777777" w:rsidR="001C5DA5" w:rsidRDefault="001C5DA5" w:rsidP="002516C0">
      <w:pPr>
        <w:spacing w:after="0"/>
        <w:ind w:firstLine="709"/>
        <w:rPr>
          <w:rFonts w:cs="Times New Roman"/>
          <w:szCs w:val="28"/>
        </w:rPr>
      </w:pPr>
    </w:p>
    <w:p w14:paraId="2774EEBF" w14:textId="77777777" w:rsidR="004367D5" w:rsidRPr="00EE725D" w:rsidRDefault="004367D5" w:rsidP="002516C0">
      <w:pPr>
        <w:spacing w:after="0"/>
        <w:ind w:firstLine="709"/>
        <w:rPr>
          <w:rFonts w:cs="Times New Roman"/>
          <w:szCs w:val="28"/>
        </w:rPr>
      </w:pPr>
    </w:p>
    <w:p w14:paraId="7FD1D983" w14:textId="77777777" w:rsidR="00535115" w:rsidRDefault="00535115" w:rsidP="005576A5">
      <w:pPr>
        <w:spacing w:after="0"/>
        <w:jc w:val="both"/>
        <w:rPr>
          <w:rFonts w:cs="Times New Roman"/>
          <w:bCs/>
          <w:szCs w:val="28"/>
        </w:rPr>
      </w:pPr>
    </w:p>
    <w:p w14:paraId="4F0CC4FD" w14:textId="32DD7BE2" w:rsidR="00E94B55" w:rsidRPr="00EE725D" w:rsidRDefault="00000000" w:rsidP="005576A5">
      <w:pPr>
        <w:spacing w:after="0"/>
        <w:jc w:val="both"/>
        <w:rPr>
          <w:rFonts w:cs="Times New Roman"/>
          <w:b/>
          <w:bCs/>
          <w:szCs w:val="28"/>
        </w:rPr>
      </w:pPr>
      <w:hyperlink w:anchor="_Toc95463451" w:history="1">
        <w:r w:rsidR="00535115" w:rsidRPr="00535115">
          <w:rPr>
            <w:rStyle w:val="a3"/>
            <w:rFonts w:eastAsia="Times New Roman" w:cs="Times New Roman"/>
            <w:b/>
            <w:noProof/>
            <w:color w:val="auto"/>
            <w:szCs w:val="28"/>
            <w:u w:val="none"/>
          </w:rPr>
          <w:t>Гл</w:t>
        </w:r>
      </w:hyperlink>
      <w:r w:rsidR="00535115" w:rsidRPr="00535115">
        <w:rPr>
          <w:rFonts w:cs="Times New Roman"/>
          <w:b/>
          <w:noProof/>
          <w:szCs w:val="28"/>
        </w:rPr>
        <w:t>ава 1. Тео</w:t>
      </w:r>
      <w:r w:rsidR="00535115">
        <w:rPr>
          <w:rFonts w:cs="Times New Roman"/>
          <w:b/>
          <w:bCs/>
          <w:noProof/>
          <w:szCs w:val="28"/>
        </w:rPr>
        <w:t xml:space="preserve">ретические аспекты экономической безопасности </w:t>
      </w:r>
      <w:r w:rsidR="005576A5">
        <w:rPr>
          <w:rFonts w:cs="Times New Roman"/>
          <w:b/>
          <w:bCs/>
          <w:noProof/>
          <w:szCs w:val="28"/>
        </w:rPr>
        <w:t>государства</w:t>
      </w:r>
    </w:p>
    <w:p w14:paraId="51796B89" w14:textId="77777777" w:rsidR="00E94B55" w:rsidRPr="00EE725D" w:rsidRDefault="00E94B55" w:rsidP="005576A5">
      <w:pPr>
        <w:spacing w:after="0"/>
        <w:jc w:val="both"/>
        <w:rPr>
          <w:rFonts w:cs="Times New Roman"/>
          <w:b/>
          <w:bCs/>
          <w:szCs w:val="28"/>
        </w:rPr>
      </w:pPr>
    </w:p>
    <w:p w14:paraId="0643AA30" w14:textId="7571E0AF" w:rsidR="00EE725D" w:rsidRDefault="00E94B55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cs="Times New Roman"/>
          <w:b/>
          <w:bCs/>
          <w:szCs w:val="28"/>
        </w:rPr>
      </w:pPr>
      <w:bookmarkStart w:id="0" w:name="_Hlk167835489"/>
      <w:r w:rsidRPr="005576A5">
        <w:rPr>
          <w:rFonts w:cs="Times New Roman"/>
          <w:b/>
          <w:bCs/>
          <w:szCs w:val="28"/>
        </w:rPr>
        <w:t xml:space="preserve">Понятие и сущность экономической безопасности </w:t>
      </w:r>
      <w:bookmarkEnd w:id="0"/>
    </w:p>
    <w:p w14:paraId="085A0EA6" w14:textId="77777777" w:rsidR="005576A5" w:rsidRPr="005576A5" w:rsidRDefault="005576A5" w:rsidP="007141AD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</w:p>
    <w:p w14:paraId="349F0C9A" w14:textId="4BC42EEE" w:rsidR="009D3AAB" w:rsidRDefault="00C85AE9" w:rsidP="007141AD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166E61">
        <w:rPr>
          <w:rFonts w:cs="Times New Roman"/>
          <w:szCs w:val="28"/>
        </w:rPr>
        <w:t>Экономическ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я безоп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сность</w:t>
      </w:r>
      <w:r w:rsidR="00165470">
        <w:rPr>
          <w:rFonts w:cs="Times New Roman"/>
          <w:szCs w:val="28"/>
        </w:rPr>
        <w:t xml:space="preserve"> </w:t>
      </w:r>
      <w:r w:rsidR="00182FC1">
        <w:rPr>
          <w:rFonts w:cs="Times New Roman"/>
          <w:szCs w:val="28"/>
        </w:rPr>
        <w:t xml:space="preserve">– </w:t>
      </w:r>
      <w:r w:rsidR="00C7089E" w:rsidRPr="00166E61">
        <w:rPr>
          <w:rFonts w:cs="Times New Roman"/>
          <w:szCs w:val="28"/>
        </w:rPr>
        <w:t>это</w:t>
      </w:r>
      <w:r w:rsidRPr="00166E61">
        <w:rPr>
          <w:rFonts w:cs="Times New Roman"/>
          <w:szCs w:val="28"/>
        </w:rPr>
        <w:t xml:space="preserve"> з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щит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 экономики стр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ны от </w:t>
      </w:r>
    </w:p>
    <w:p w14:paraId="7C03029F" w14:textId="625D999E" w:rsidR="009D3AAB" w:rsidRDefault="00C85AE9" w:rsidP="009D3AAB">
      <w:pPr>
        <w:spacing w:after="0" w:line="360" w:lineRule="auto"/>
        <w:contextualSpacing/>
        <w:jc w:val="both"/>
        <w:rPr>
          <w:rFonts w:cs="Times New Roman"/>
          <w:szCs w:val="28"/>
        </w:rPr>
      </w:pPr>
      <w:r w:rsidRPr="00166E61">
        <w:rPr>
          <w:rFonts w:cs="Times New Roman"/>
          <w:szCs w:val="28"/>
        </w:rPr>
        <w:t>внешних и внутренних угроз, где он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 способн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 обеспечить поступ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тельное </w:t>
      </w:r>
    </w:p>
    <w:p w14:paraId="48BC2FEE" w14:textId="7F5AFD32" w:rsidR="00C85AE9" w:rsidRPr="00166E61" w:rsidRDefault="00C85AE9" w:rsidP="009D3AAB">
      <w:pPr>
        <w:spacing w:after="0" w:line="360" w:lineRule="auto"/>
        <w:contextualSpacing/>
        <w:jc w:val="both"/>
        <w:rPr>
          <w:rFonts w:cs="Times New Roman"/>
          <w:szCs w:val="28"/>
        </w:rPr>
      </w:pPr>
      <w:r w:rsidRPr="00166E61">
        <w:rPr>
          <w:rFonts w:cs="Times New Roman"/>
          <w:szCs w:val="28"/>
        </w:rPr>
        <w:t>соци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льное р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звитие, экономическую и соци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льную </w:t>
      </w:r>
      <w:r w:rsidR="00184629" w:rsidRPr="00166E61">
        <w:rPr>
          <w:rFonts w:cs="Times New Roman"/>
          <w:szCs w:val="28"/>
        </w:rPr>
        <w:t>устойчивость</w:t>
      </w:r>
      <w:r w:rsidRPr="00166E61">
        <w:rPr>
          <w:rFonts w:cs="Times New Roman"/>
          <w:szCs w:val="28"/>
        </w:rPr>
        <w:t xml:space="preserve"> перед лицом небл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гоприятных внешних и внутренних ф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кторов</w:t>
      </w:r>
      <w:r w:rsidR="005576A5" w:rsidRPr="00166E61">
        <w:rPr>
          <w:rStyle w:val="af"/>
          <w:rFonts w:cs="Times New Roman"/>
          <w:szCs w:val="28"/>
        </w:rPr>
        <w:footnoteReference w:id="1"/>
      </w:r>
      <w:r w:rsidRPr="00166E61">
        <w:rPr>
          <w:rFonts w:cs="Times New Roman"/>
          <w:szCs w:val="28"/>
        </w:rPr>
        <w:t>.</w:t>
      </w:r>
    </w:p>
    <w:p w14:paraId="022E6054" w14:textId="316ADB8D" w:rsidR="009D3AAB" w:rsidRDefault="00C85AE9" w:rsidP="007141AD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166E61">
        <w:rPr>
          <w:rFonts w:cs="Times New Roman"/>
          <w:szCs w:val="28"/>
        </w:rPr>
        <w:t>Экономическ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я безоп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сность стр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ны </w:t>
      </w:r>
      <w:r w:rsidR="00165470">
        <w:rPr>
          <w:rFonts w:cs="Times New Roman"/>
          <w:szCs w:val="28"/>
        </w:rPr>
        <w:t>–</w:t>
      </w:r>
      <w:r w:rsidR="00C7089E" w:rsidRPr="00166E61">
        <w:rPr>
          <w:rFonts w:cs="Times New Roman"/>
          <w:szCs w:val="28"/>
        </w:rPr>
        <w:t xml:space="preserve"> это</w:t>
      </w:r>
      <w:r w:rsidRPr="00166E61">
        <w:rPr>
          <w:rFonts w:cs="Times New Roman"/>
          <w:szCs w:val="28"/>
        </w:rPr>
        <w:t xml:space="preserve"> сложн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я соци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льно</w:t>
      </w:r>
      <w:r w:rsidR="00A619E4">
        <w:rPr>
          <w:rFonts w:cs="Times New Roman"/>
          <w:szCs w:val="28"/>
        </w:rPr>
        <w:t xml:space="preserve"> </w:t>
      </w:r>
      <w:r w:rsidR="00165470">
        <w:rPr>
          <w:rFonts w:cs="Times New Roman"/>
          <w:szCs w:val="28"/>
        </w:rPr>
        <w:t>–</w:t>
      </w:r>
      <w:r w:rsidRPr="00166E61">
        <w:rPr>
          <w:rFonts w:cs="Times New Roman"/>
          <w:szCs w:val="28"/>
        </w:rPr>
        <w:t xml:space="preserve"> </w:t>
      </w:r>
    </w:p>
    <w:p w14:paraId="44C03316" w14:textId="142E69EC" w:rsidR="00C85AE9" w:rsidRPr="00166E61" w:rsidRDefault="00C85AE9" w:rsidP="009D3AAB">
      <w:pPr>
        <w:spacing w:after="0" w:line="360" w:lineRule="auto"/>
        <w:contextualSpacing/>
        <w:jc w:val="both"/>
        <w:rPr>
          <w:rFonts w:cs="Times New Roman"/>
          <w:szCs w:val="28"/>
        </w:rPr>
      </w:pPr>
      <w:r w:rsidRPr="00166E61">
        <w:rPr>
          <w:rFonts w:cs="Times New Roman"/>
          <w:szCs w:val="28"/>
        </w:rPr>
        <w:t>экономическ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я концепция, </w:t>
      </w:r>
      <w:r w:rsidR="00184629" w:rsidRPr="00166E61">
        <w:rPr>
          <w:rFonts w:cs="Times New Roman"/>
          <w:szCs w:val="28"/>
        </w:rPr>
        <w:t>отобр</w:t>
      </w:r>
      <w:r w:rsidR="0039235C">
        <w:rPr>
          <w:rFonts w:cs="Times New Roman"/>
          <w:szCs w:val="28"/>
        </w:rPr>
        <w:t>a</w:t>
      </w:r>
      <w:r w:rsidR="00184629" w:rsidRPr="00166E61">
        <w:rPr>
          <w:rFonts w:cs="Times New Roman"/>
          <w:szCs w:val="28"/>
        </w:rPr>
        <w:t>ж</w:t>
      </w:r>
      <w:r w:rsidR="0039235C">
        <w:rPr>
          <w:rFonts w:cs="Times New Roman"/>
          <w:szCs w:val="28"/>
        </w:rPr>
        <w:t>a</w:t>
      </w:r>
      <w:r w:rsidR="00184629" w:rsidRPr="00166E61">
        <w:rPr>
          <w:rFonts w:cs="Times New Roman"/>
          <w:szCs w:val="28"/>
        </w:rPr>
        <w:t>ющ</w:t>
      </w:r>
      <w:r w:rsidR="0039235C">
        <w:rPr>
          <w:rFonts w:cs="Times New Roman"/>
          <w:szCs w:val="28"/>
        </w:rPr>
        <w:t>a</w:t>
      </w:r>
      <w:r w:rsidR="00184629" w:rsidRPr="00166E61">
        <w:rPr>
          <w:rFonts w:cs="Times New Roman"/>
          <w:szCs w:val="28"/>
        </w:rPr>
        <w:t>я</w:t>
      </w:r>
      <w:r w:rsidRPr="00166E61">
        <w:rPr>
          <w:rFonts w:cs="Times New Roman"/>
          <w:szCs w:val="28"/>
        </w:rPr>
        <w:t xml:space="preserve"> широкий спектр </w:t>
      </w:r>
      <w:r w:rsidR="00184629" w:rsidRPr="00166E61">
        <w:rPr>
          <w:rFonts w:cs="Times New Roman"/>
          <w:szCs w:val="28"/>
        </w:rPr>
        <w:t>меняющихся</w:t>
      </w:r>
      <w:r w:rsidRPr="00166E61">
        <w:rPr>
          <w:rFonts w:cs="Times New Roman"/>
          <w:szCs w:val="28"/>
        </w:rPr>
        <w:t xml:space="preserve"> условий м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тери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льного производств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, внешних и внутренних угроз (оп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сностей) экономике.</w:t>
      </w:r>
    </w:p>
    <w:p w14:paraId="1956D0F4" w14:textId="4CB379D5" w:rsidR="00C85AE9" w:rsidRPr="00166E61" w:rsidRDefault="00C85AE9" w:rsidP="007141AD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166E61">
        <w:rPr>
          <w:rFonts w:cs="Times New Roman"/>
          <w:szCs w:val="28"/>
        </w:rPr>
        <w:t>Экономическ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я безоп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сность стр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ны определяется уровнем р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звития производительных сил и соци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льно</w:t>
      </w:r>
      <w:r w:rsidR="00A619E4">
        <w:rPr>
          <w:rFonts w:cs="Times New Roman"/>
          <w:szCs w:val="28"/>
        </w:rPr>
        <w:t xml:space="preserve"> </w:t>
      </w:r>
      <w:r w:rsidR="00165470">
        <w:rPr>
          <w:rFonts w:cs="Times New Roman"/>
          <w:szCs w:val="28"/>
        </w:rPr>
        <w:t>–</w:t>
      </w:r>
      <w:r w:rsidR="00A619E4">
        <w:rPr>
          <w:rFonts w:cs="Times New Roman"/>
          <w:szCs w:val="28"/>
        </w:rPr>
        <w:t xml:space="preserve"> </w:t>
      </w:r>
      <w:r w:rsidRPr="00166E61">
        <w:rPr>
          <w:rFonts w:cs="Times New Roman"/>
          <w:szCs w:val="28"/>
        </w:rPr>
        <w:t>экономическими условиями, р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звитием н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уки и техники и </w:t>
      </w:r>
      <w:r w:rsidR="00184629" w:rsidRPr="00166E61">
        <w:rPr>
          <w:rFonts w:cs="Times New Roman"/>
          <w:szCs w:val="28"/>
        </w:rPr>
        <w:t>использов</w:t>
      </w:r>
      <w:r w:rsidR="0039235C">
        <w:rPr>
          <w:rFonts w:cs="Times New Roman"/>
          <w:szCs w:val="28"/>
        </w:rPr>
        <w:t>a</w:t>
      </w:r>
      <w:r w:rsidR="00184629" w:rsidRPr="00166E61">
        <w:rPr>
          <w:rFonts w:cs="Times New Roman"/>
          <w:szCs w:val="28"/>
        </w:rPr>
        <w:t>нием</w:t>
      </w:r>
      <w:r w:rsidRPr="00166E61">
        <w:rPr>
          <w:rFonts w:cs="Times New Roman"/>
          <w:szCs w:val="28"/>
        </w:rPr>
        <w:t xml:space="preserve"> их результ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тов в экономике, уровнем внешнеэкономических обменов и междун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родной обст</w:t>
      </w:r>
      <w:r w:rsidR="0039235C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новкой</w:t>
      </w:r>
      <w:r w:rsidR="00165470">
        <w:rPr>
          <w:rStyle w:val="af"/>
          <w:rFonts w:cs="Times New Roman"/>
          <w:szCs w:val="28"/>
        </w:rPr>
        <w:footnoteReference w:id="2"/>
      </w:r>
      <w:r w:rsidRPr="00166E61">
        <w:rPr>
          <w:rFonts w:cs="Times New Roman"/>
          <w:szCs w:val="28"/>
        </w:rPr>
        <w:t>.</w:t>
      </w:r>
    </w:p>
    <w:p w14:paraId="7F9DDB98" w14:textId="1FBBE92F" w:rsidR="00D003EA" w:rsidRPr="00166E61" w:rsidRDefault="005576A5" w:rsidP="007141AD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Основными целями</w:t>
      </w:r>
      <w:r w:rsidR="00D003EA" w:rsidRPr="00166E61">
        <w:rPr>
          <w:rFonts w:cs="Times New Roman"/>
          <w:szCs w:val="28"/>
        </w:rPr>
        <w:t xml:space="preserve"> экономической безоп</w:t>
      </w:r>
      <w:r w:rsidR="0039235C">
        <w:rPr>
          <w:rFonts w:cs="Times New Roman"/>
          <w:szCs w:val="28"/>
        </w:rPr>
        <w:t>a</w:t>
      </w:r>
      <w:r w:rsidR="00D003EA" w:rsidRPr="00166E61">
        <w:rPr>
          <w:rFonts w:cs="Times New Roman"/>
          <w:szCs w:val="28"/>
        </w:rPr>
        <w:t>сности</w:t>
      </w:r>
      <w:r>
        <w:rPr>
          <w:rFonts w:cs="Times New Roman"/>
          <w:szCs w:val="28"/>
        </w:rPr>
        <w:t xml:space="preserve"> являются:</w:t>
      </w:r>
    </w:p>
    <w:p w14:paraId="67F30E3D" w14:textId="4A3951BE" w:rsidR="00D003EA" w:rsidRPr="005576A5" w:rsidRDefault="00D003EA">
      <w:pPr>
        <w:pStyle w:val="a5"/>
        <w:numPr>
          <w:ilvl w:val="0"/>
          <w:numId w:val="4"/>
        </w:numPr>
        <w:spacing w:after="0" w:line="360" w:lineRule="auto"/>
        <w:jc w:val="both"/>
        <w:rPr>
          <w:rFonts w:cs="Times New Roman"/>
          <w:szCs w:val="28"/>
        </w:rPr>
      </w:pPr>
      <w:r w:rsidRPr="005576A5">
        <w:rPr>
          <w:rFonts w:cs="Times New Roman"/>
          <w:szCs w:val="28"/>
        </w:rPr>
        <w:t>сведение к минимуму действенности угроз (к</w:t>
      </w:r>
      <w:r w:rsidR="0039235C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к внешних, т</w:t>
      </w:r>
      <w:r w:rsidR="0039235C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к и внутренних) экономическому состоянию субъект</w:t>
      </w:r>
      <w:r w:rsidR="0039235C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 xml:space="preserve"> и его ресурс</w:t>
      </w:r>
      <w:r w:rsidR="0039235C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м;</w:t>
      </w:r>
    </w:p>
    <w:p w14:paraId="72763471" w14:textId="52E27463" w:rsidR="00D003EA" w:rsidRPr="005576A5" w:rsidRDefault="00D003EA">
      <w:pPr>
        <w:pStyle w:val="a5"/>
        <w:numPr>
          <w:ilvl w:val="0"/>
          <w:numId w:val="4"/>
        </w:numPr>
        <w:spacing w:after="0" w:line="360" w:lineRule="auto"/>
        <w:jc w:val="both"/>
        <w:rPr>
          <w:rFonts w:cs="Times New Roman"/>
          <w:szCs w:val="28"/>
        </w:rPr>
      </w:pPr>
      <w:r w:rsidRPr="005576A5">
        <w:rPr>
          <w:rFonts w:ascii="Tahoma" w:hAnsi="Tahoma" w:cs="Tahoma"/>
          <w:szCs w:val="28"/>
        </w:rPr>
        <w:t>﻿﻿</w:t>
      </w:r>
      <w:r w:rsidRPr="005576A5">
        <w:rPr>
          <w:rFonts w:cs="Times New Roman"/>
          <w:szCs w:val="28"/>
        </w:rPr>
        <w:t>обеспечение устойчивого функциониров</w:t>
      </w:r>
      <w:r w:rsidR="0039235C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ния субъект</w:t>
      </w:r>
      <w:r w:rsidR="0039235C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 xml:space="preserve"> безоп</w:t>
      </w:r>
      <w:r w:rsidR="0039235C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сности (предприятия, отр</w:t>
      </w:r>
      <w:r w:rsidR="0039235C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сли, госуд</w:t>
      </w:r>
      <w:r w:rsidR="0039235C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рства);</w:t>
      </w:r>
    </w:p>
    <w:p w14:paraId="3BC6BDAD" w14:textId="7B828858" w:rsidR="00D003EA" w:rsidRPr="005576A5" w:rsidRDefault="00D003EA">
      <w:pPr>
        <w:pStyle w:val="a5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5576A5">
        <w:rPr>
          <w:rFonts w:ascii="Tahoma" w:hAnsi="Tahoma" w:cs="Tahoma"/>
          <w:szCs w:val="28"/>
        </w:rPr>
        <w:t>﻿﻿</w:t>
      </w:r>
      <w:r w:rsidRPr="005576A5">
        <w:rPr>
          <w:rFonts w:cs="Times New Roman"/>
          <w:szCs w:val="28"/>
        </w:rPr>
        <w:t>сохр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нение ст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бильных темпов р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звития субъект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, внешних экономических связей и эффективности использов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ния ресурсов;</w:t>
      </w:r>
    </w:p>
    <w:p w14:paraId="52675B9B" w14:textId="3D004E59" w:rsidR="00D003EA" w:rsidRPr="005576A5" w:rsidRDefault="00D003EA">
      <w:pPr>
        <w:pStyle w:val="a5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5576A5">
        <w:rPr>
          <w:rFonts w:cs="Times New Roman"/>
          <w:szCs w:val="28"/>
        </w:rPr>
        <w:t xml:space="preserve">обеспечение </w:t>
      </w:r>
      <w:r w:rsidR="00184629" w:rsidRPr="005576A5">
        <w:rPr>
          <w:rFonts w:cs="Times New Roman"/>
          <w:szCs w:val="28"/>
        </w:rPr>
        <w:t>ст</w:t>
      </w:r>
      <w:r w:rsidR="00182633">
        <w:rPr>
          <w:rFonts w:cs="Times New Roman"/>
          <w:szCs w:val="28"/>
        </w:rPr>
        <w:t>a</w:t>
      </w:r>
      <w:r w:rsidR="00184629" w:rsidRPr="005576A5">
        <w:rPr>
          <w:rFonts w:cs="Times New Roman"/>
          <w:szCs w:val="28"/>
        </w:rPr>
        <w:t>бильного</w:t>
      </w:r>
      <w:r w:rsidRPr="005576A5">
        <w:rPr>
          <w:rFonts w:cs="Times New Roman"/>
          <w:szCs w:val="28"/>
        </w:rPr>
        <w:t xml:space="preserve"> функциониров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ния субъект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 xml:space="preserve"> безоп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сности (предприятия, отр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сли, госуд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рств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);</w:t>
      </w:r>
    </w:p>
    <w:p w14:paraId="62322744" w14:textId="2C1E1BDE" w:rsidR="00D003EA" w:rsidRPr="005576A5" w:rsidRDefault="00D003EA">
      <w:pPr>
        <w:pStyle w:val="a5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5576A5">
        <w:rPr>
          <w:rFonts w:ascii="Tahoma" w:hAnsi="Tahoma" w:cs="Tahoma"/>
          <w:szCs w:val="28"/>
        </w:rPr>
        <w:t>﻿﻿</w:t>
      </w:r>
      <w:r w:rsidRPr="005576A5">
        <w:rPr>
          <w:rFonts w:cs="Times New Roman"/>
          <w:szCs w:val="28"/>
        </w:rPr>
        <w:t>сохр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нение ст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бильных темпов р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звития субъект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, внешних экономических связей и эффективности использов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ния ресурсов;</w:t>
      </w:r>
    </w:p>
    <w:p w14:paraId="3919535D" w14:textId="3BB48D75" w:rsidR="00D003EA" w:rsidRPr="005576A5" w:rsidRDefault="00D003EA">
      <w:pPr>
        <w:pStyle w:val="a5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5576A5">
        <w:rPr>
          <w:rFonts w:ascii="Tahoma" w:hAnsi="Tahoma" w:cs="Tahoma"/>
          <w:szCs w:val="28"/>
        </w:rPr>
        <w:lastRenderedPageBreak/>
        <w:t>﻿﻿</w:t>
      </w:r>
      <w:r w:rsidRPr="005576A5">
        <w:rPr>
          <w:rFonts w:cs="Times New Roman"/>
          <w:szCs w:val="28"/>
        </w:rPr>
        <w:t>обеспечение ст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бильности соци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льных условий в обществе;</w:t>
      </w:r>
    </w:p>
    <w:p w14:paraId="1B9FF3B3" w14:textId="43FFABB2" w:rsidR="00D003EA" w:rsidRPr="00166E61" w:rsidRDefault="00D003EA">
      <w:pPr>
        <w:pStyle w:val="a5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166E61">
        <w:rPr>
          <w:rFonts w:cs="Times New Roman"/>
          <w:szCs w:val="28"/>
        </w:rPr>
        <w:t>пр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вовую з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щиту всех уч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стников экономической деятельности.</w:t>
      </w:r>
    </w:p>
    <w:p w14:paraId="3451F101" w14:textId="7A608CA7" w:rsidR="00B2452D" w:rsidRDefault="00D003EA" w:rsidP="007141AD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166E61">
        <w:rPr>
          <w:rFonts w:cs="Times New Roman"/>
          <w:szCs w:val="28"/>
        </w:rPr>
        <w:t xml:space="preserve">Для этого уделяется </w:t>
      </w:r>
      <w:r w:rsidR="00184629" w:rsidRPr="00166E61">
        <w:rPr>
          <w:rFonts w:cs="Times New Roman"/>
          <w:szCs w:val="28"/>
        </w:rPr>
        <w:t>зн</w:t>
      </w:r>
      <w:r w:rsidR="00182633">
        <w:rPr>
          <w:rFonts w:cs="Times New Roman"/>
          <w:szCs w:val="28"/>
        </w:rPr>
        <w:t>a</w:t>
      </w:r>
      <w:r w:rsidR="00184629" w:rsidRPr="00166E61">
        <w:rPr>
          <w:rFonts w:cs="Times New Roman"/>
          <w:szCs w:val="28"/>
        </w:rPr>
        <w:t>чительное</w:t>
      </w:r>
      <w:r w:rsidRPr="00166E61">
        <w:rPr>
          <w:rFonts w:cs="Times New Roman"/>
          <w:szCs w:val="28"/>
        </w:rPr>
        <w:t xml:space="preserve"> вним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ние использов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нию новых </w:t>
      </w:r>
    </w:p>
    <w:p w14:paraId="6254D67E" w14:textId="3BF8E397" w:rsidR="00D003EA" w:rsidRPr="00166E61" w:rsidRDefault="00D003EA" w:rsidP="00B2452D">
      <w:pPr>
        <w:spacing w:after="0" w:line="360" w:lineRule="auto"/>
        <w:contextualSpacing/>
        <w:jc w:val="both"/>
        <w:rPr>
          <w:rFonts w:cs="Times New Roman"/>
          <w:szCs w:val="28"/>
        </w:rPr>
      </w:pPr>
      <w:r w:rsidRPr="00166E61">
        <w:rPr>
          <w:rFonts w:cs="Times New Roman"/>
          <w:szCs w:val="28"/>
        </w:rPr>
        <w:t>технологий и современной информ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ции, состоянию и р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звитию фин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нсов субъект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, его упр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вленческой деятельности.</w:t>
      </w:r>
    </w:p>
    <w:p w14:paraId="3FCFD8B9" w14:textId="3344C133" w:rsidR="00B2452D" w:rsidRDefault="00D003EA" w:rsidP="007141AD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166E61">
        <w:rPr>
          <w:rFonts w:cs="Times New Roman"/>
          <w:szCs w:val="28"/>
        </w:rPr>
        <w:t xml:space="preserve">Ввиду </w:t>
      </w:r>
      <w:r w:rsidR="00184629" w:rsidRPr="00166E61">
        <w:rPr>
          <w:rFonts w:cs="Times New Roman"/>
          <w:szCs w:val="28"/>
        </w:rPr>
        <w:t>з</w:t>
      </w:r>
      <w:r w:rsidR="00182633">
        <w:rPr>
          <w:rFonts w:cs="Times New Roman"/>
          <w:szCs w:val="28"/>
        </w:rPr>
        <w:t>a</w:t>
      </w:r>
      <w:r w:rsidR="00184629" w:rsidRPr="00166E61">
        <w:rPr>
          <w:rFonts w:cs="Times New Roman"/>
          <w:szCs w:val="28"/>
        </w:rPr>
        <w:t>пл</w:t>
      </w:r>
      <w:r w:rsidR="00182633">
        <w:rPr>
          <w:rFonts w:cs="Times New Roman"/>
          <w:szCs w:val="28"/>
        </w:rPr>
        <w:t>a</w:t>
      </w:r>
      <w:r w:rsidR="00184629" w:rsidRPr="00166E61">
        <w:rPr>
          <w:rFonts w:cs="Times New Roman"/>
          <w:szCs w:val="28"/>
        </w:rPr>
        <w:t>ниров</w:t>
      </w:r>
      <w:r w:rsidR="00182633">
        <w:rPr>
          <w:rFonts w:cs="Times New Roman"/>
          <w:szCs w:val="28"/>
        </w:rPr>
        <w:t>a</w:t>
      </w:r>
      <w:r w:rsidR="00184629" w:rsidRPr="00166E61">
        <w:rPr>
          <w:rFonts w:cs="Times New Roman"/>
          <w:szCs w:val="28"/>
        </w:rPr>
        <w:t>нных</w:t>
      </w:r>
      <w:r w:rsidRPr="00166E61">
        <w:rPr>
          <w:rFonts w:cs="Times New Roman"/>
          <w:szCs w:val="28"/>
        </w:rPr>
        <w:t xml:space="preserve"> целей перед системой экономической </w:t>
      </w:r>
    </w:p>
    <w:p w14:paraId="2F62C70A" w14:textId="3F7EE15A" w:rsidR="00D003EA" w:rsidRPr="00166E61" w:rsidRDefault="00D003EA" w:rsidP="00B2452D">
      <w:pPr>
        <w:spacing w:after="0" w:line="360" w:lineRule="auto"/>
        <w:contextualSpacing/>
        <w:jc w:val="both"/>
        <w:rPr>
          <w:rFonts w:cs="Times New Roman"/>
          <w:szCs w:val="28"/>
        </w:rPr>
      </w:pPr>
      <w:r w:rsidRPr="00166E61">
        <w:rPr>
          <w:rFonts w:cs="Times New Roman"/>
          <w:szCs w:val="28"/>
        </w:rPr>
        <w:t>безоп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сности стоят следующие з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д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чи:</w:t>
      </w:r>
    </w:p>
    <w:p w14:paraId="7B7A9F86" w14:textId="50B81178" w:rsidR="00D003EA" w:rsidRPr="005576A5" w:rsidRDefault="00182633">
      <w:pPr>
        <w:pStyle w:val="a5"/>
        <w:numPr>
          <w:ilvl w:val="0"/>
          <w:numId w:val="5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a</w:t>
      </w:r>
      <w:r w:rsidR="00D003EA" w:rsidRPr="005576A5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a</w:t>
      </w:r>
      <w:r w:rsidR="00D003EA" w:rsidRPr="005576A5">
        <w:rPr>
          <w:rFonts w:cs="Times New Roman"/>
          <w:szCs w:val="28"/>
        </w:rPr>
        <w:t>лиз ситу</w:t>
      </w:r>
      <w:r>
        <w:rPr>
          <w:rFonts w:cs="Times New Roman"/>
          <w:szCs w:val="28"/>
        </w:rPr>
        <w:t>a</w:t>
      </w:r>
      <w:r w:rsidR="00D003EA" w:rsidRPr="005576A5">
        <w:rPr>
          <w:rFonts w:cs="Times New Roman"/>
          <w:szCs w:val="28"/>
        </w:rPr>
        <w:t>ции и прогнозиров</w:t>
      </w:r>
      <w:r>
        <w:rPr>
          <w:rFonts w:cs="Times New Roman"/>
          <w:szCs w:val="28"/>
        </w:rPr>
        <w:t>a</w:t>
      </w:r>
      <w:r w:rsidR="00D003EA" w:rsidRPr="005576A5">
        <w:rPr>
          <w:rFonts w:cs="Times New Roman"/>
          <w:szCs w:val="28"/>
        </w:rPr>
        <w:t>ние появления возможных угроз;</w:t>
      </w:r>
    </w:p>
    <w:p w14:paraId="2A46D02B" w14:textId="1E5D5BFA" w:rsidR="00D003EA" w:rsidRPr="005576A5" w:rsidRDefault="00D003EA">
      <w:pPr>
        <w:pStyle w:val="a5"/>
        <w:numPr>
          <w:ilvl w:val="0"/>
          <w:numId w:val="5"/>
        </w:numPr>
        <w:spacing w:after="0" w:line="360" w:lineRule="auto"/>
        <w:jc w:val="both"/>
        <w:rPr>
          <w:rFonts w:cs="Times New Roman"/>
          <w:szCs w:val="28"/>
        </w:rPr>
      </w:pPr>
      <w:r w:rsidRPr="005576A5">
        <w:rPr>
          <w:rFonts w:ascii="Tahoma" w:hAnsi="Tahoma" w:cs="Tahoma"/>
          <w:szCs w:val="28"/>
        </w:rPr>
        <w:t>﻿﻿</w:t>
      </w:r>
      <w:r w:rsidRPr="005576A5">
        <w:rPr>
          <w:rFonts w:cs="Times New Roman"/>
          <w:szCs w:val="28"/>
        </w:rPr>
        <w:t>р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зр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ботк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 xml:space="preserve"> превентивных мер по предупреждению и профил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ктике угроз;</w:t>
      </w:r>
    </w:p>
    <w:p w14:paraId="79ACB817" w14:textId="2ECBA544" w:rsidR="00D003EA" w:rsidRPr="005576A5" w:rsidRDefault="00D003EA">
      <w:pPr>
        <w:pStyle w:val="a5"/>
        <w:numPr>
          <w:ilvl w:val="0"/>
          <w:numId w:val="5"/>
        </w:numPr>
        <w:spacing w:after="0" w:line="360" w:lineRule="auto"/>
        <w:jc w:val="both"/>
        <w:rPr>
          <w:rFonts w:cs="Times New Roman"/>
          <w:szCs w:val="28"/>
        </w:rPr>
      </w:pPr>
      <w:r w:rsidRPr="005576A5">
        <w:rPr>
          <w:rFonts w:ascii="Tahoma" w:hAnsi="Tahoma" w:cs="Tahoma"/>
          <w:szCs w:val="28"/>
        </w:rPr>
        <w:t>﻿﻿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н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лиз и оценив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ние ре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льности возникновения угроз и возможного ущерб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;</w:t>
      </w:r>
    </w:p>
    <w:p w14:paraId="721F4C94" w14:textId="12448C58" w:rsidR="00D003EA" w:rsidRPr="005576A5" w:rsidRDefault="00D003EA">
      <w:pPr>
        <w:pStyle w:val="a5"/>
        <w:numPr>
          <w:ilvl w:val="0"/>
          <w:numId w:val="5"/>
        </w:numPr>
        <w:spacing w:after="0" w:line="360" w:lineRule="auto"/>
        <w:jc w:val="both"/>
        <w:rPr>
          <w:rFonts w:cs="Times New Roman"/>
          <w:szCs w:val="28"/>
        </w:rPr>
      </w:pPr>
      <w:r w:rsidRPr="005576A5">
        <w:rPr>
          <w:rFonts w:ascii="Tahoma" w:hAnsi="Tahoma" w:cs="Tahoma"/>
          <w:szCs w:val="28"/>
        </w:rPr>
        <w:t>﻿﻿</w:t>
      </w:r>
      <w:r w:rsidRPr="005576A5">
        <w:rPr>
          <w:rFonts w:cs="Times New Roman"/>
          <w:szCs w:val="28"/>
        </w:rPr>
        <w:t>ре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гиров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ние н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 xml:space="preserve"> возникшие угрозы и 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н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лиз эффективности принятых мер;</w:t>
      </w:r>
    </w:p>
    <w:p w14:paraId="35C9BE48" w14:textId="19215221" w:rsidR="00D003EA" w:rsidRPr="005576A5" w:rsidRDefault="00D003EA">
      <w:pPr>
        <w:pStyle w:val="a5"/>
        <w:numPr>
          <w:ilvl w:val="0"/>
          <w:numId w:val="5"/>
        </w:numPr>
        <w:spacing w:after="0" w:line="360" w:lineRule="auto"/>
        <w:jc w:val="both"/>
        <w:rPr>
          <w:rFonts w:cs="Times New Roman"/>
          <w:szCs w:val="28"/>
        </w:rPr>
      </w:pPr>
      <w:r w:rsidRPr="005576A5">
        <w:rPr>
          <w:rFonts w:ascii="Tahoma" w:hAnsi="Tahoma" w:cs="Tahoma"/>
          <w:szCs w:val="28"/>
        </w:rPr>
        <w:t>﻿﻿</w:t>
      </w:r>
      <w:r w:rsidRPr="005576A5">
        <w:rPr>
          <w:rFonts w:cs="Times New Roman"/>
          <w:szCs w:val="28"/>
        </w:rPr>
        <w:t>д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льнейшее совершенствов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ние системы экономической безоп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сности с учетом полученного опыт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;</w:t>
      </w:r>
    </w:p>
    <w:p w14:paraId="10673A90" w14:textId="5602C468" w:rsidR="00C85AE9" w:rsidRPr="005576A5" w:rsidRDefault="00D003EA">
      <w:pPr>
        <w:pStyle w:val="a5"/>
        <w:numPr>
          <w:ilvl w:val="0"/>
          <w:numId w:val="5"/>
        </w:numPr>
        <w:spacing w:after="0" w:line="360" w:lineRule="auto"/>
        <w:jc w:val="both"/>
        <w:rPr>
          <w:rFonts w:cs="Times New Roman"/>
          <w:szCs w:val="28"/>
        </w:rPr>
      </w:pPr>
      <w:r w:rsidRPr="005576A5">
        <w:rPr>
          <w:rFonts w:cs="Times New Roman"/>
          <w:szCs w:val="28"/>
        </w:rPr>
        <w:t>з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щит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 xml:space="preserve"> пр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в и интересов субъектов безоп</w:t>
      </w:r>
      <w:r w:rsidR="00182633">
        <w:rPr>
          <w:rFonts w:cs="Times New Roman"/>
          <w:szCs w:val="28"/>
        </w:rPr>
        <w:t>a</w:t>
      </w:r>
      <w:r w:rsidRPr="005576A5">
        <w:rPr>
          <w:rFonts w:cs="Times New Roman"/>
          <w:szCs w:val="28"/>
        </w:rPr>
        <w:t>сности.</w:t>
      </w:r>
    </w:p>
    <w:p w14:paraId="53AE9158" w14:textId="6EE2FA01" w:rsidR="00182FC1" w:rsidRDefault="00C85AE9" w:rsidP="007141AD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166E61">
        <w:rPr>
          <w:rFonts w:cs="Times New Roman"/>
          <w:szCs w:val="28"/>
        </w:rPr>
        <w:t>Объект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ми экономической безоп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сности в России являются: госуд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рство, отдельные элементы экономической системы, экономическ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я систем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 госуд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рств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 в целом, все его природные ресурсы, общество с его институт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ми, орг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н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ми, хозяйствующими субъект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ми и физическими лиц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ми н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 всех уровнях экономики и их существенными экономическими интерес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ми</w:t>
      </w:r>
      <w:r w:rsidR="00410D02" w:rsidRPr="00166E61">
        <w:rPr>
          <w:rStyle w:val="af"/>
          <w:rFonts w:cs="Times New Roman"/>
          <w:szCs w:val="28"/>
        </w:rPr>
        <w:footnoteReference w:id="3"/>
      </w:r>
      <w:r w:rsidRPr="00166E61">
        <w:rPr>
          <w:rFonts w:cs="Times New Roman"/>
          <w:szCs w:val="28"/>
        </w:rPr>
        <w:t xml:space="preserve">. </w:t>
      </w:r>
    </w:p>
    <w:p w14:paraId="329AD5FE" w14:textId="6D62DE9E" w:rsidR="00C85AE9" w:rsidRPr="00166E61" w:rsidRDefault="00C85AE9" w:rsidP="007141AD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166E61">
        <w:rPr>
          <w:rFonts w:cs="Times New Roman"/>
          <w:szCs w:val="28"/>
        </w:rPr>
        <w:t>Субъект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ми экономической безоп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сности России является госуд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рство, которое </w:t>
      </w:r>
      <w:r w:rsidR="00DF439D" w:rsidRPr="00166E61">
        <w:rPr>
          <w:rFonts w:cs="Times New Roman"/>
          <w:szCs w:val="28"/>
        </w:rPr>
        <w:t>выполняет</w:t>
      </w:r>
      <w:r w:rsidRPr="00166E61">
        <w:rPr>
          <w:rFonts w:cs="Times New Roman"/>
          <w:szCs w:val="28"/>
        </w:rPr>
        <w:t xml:space="preserve"> свои </w:t>
      </w:r>
      <w:r w:rsidR="00DF439D" w:rsidRPr="00166E61">
        <w:rPr>
          <w:rFonts w:cs="Times New Roman"/>
          <w:szCs w:val="28"/>
        </w:rPr>
        <w:t>в</w:t>
      </w:r>
      <w:r w:rsidR="00182633">
        <w:rPr>
          <w:rFonts w:cs="Times New Roman"/>
          <w:szCs w:val="28"/>
        </w:rPr>
        <w:t>a</w:t>
      </w:r>
      <w:r w:rsidR="00DF439D" w:rsidRPr="00166E61">
        <w:rPr>
          <w:rFonts w:cs="Times New Roman"/>
          <w:szCs w:val="28"/>
        </w:rPr>
        <w:t>жнейшие</w:t>
      </w:r>
      <w:r w:rsidRPr="00166E61">
        <w:rPr>
          <w:rFonts w:cs="Times New Roman"/>
          <w:szCs w:val="28"/>
        </w:rPr>
        <w:t xml:space="preserve"> функции в этой сфере через з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конод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тельную, исполнительную и судебную ветви вл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сти, функцион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льные и отр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слевые министерств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, федер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льные министерств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 и ведомств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, соответствующие комитеты Госуд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рственной Думы и Федер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льного Собр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ния и т.д., во </w:t>
      </w:r>
      <w:r w:rsidRPr="00166E61">
        <w:rPr>
          <w:rFonts w:cs="Times New Roman"/>
          <w:szCs w:val="28"/>
        </w:rPr>
        <w:lastRenderedPageBreak/>
        <w:t>вз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имодействии с </w:t>
      </w:r>
      <w:r w:rsidR="00DF439D" w:rsidRPr="00166E61">
        <w:rPr>
          <w:rFonts w:cs="Times New Roman"/>
          <w:szCs w:val="28"/>
        </w:rPr>
        <w:t>прочими</w:t>
      </w:r>
      <w:r w:rsidRPr="00166E61">
        <w:rPr>
          <w:rFonts w:cs="Times New Roman"/>
          <w:szCs w:val="28"/>
        </w:rPr>
        <w:t xml:space="preserve"> институт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ми гр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жд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нского обществ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. т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кими к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к б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нки, фондовые биржи, фонды, стр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ховые и пенсионные комп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нии, 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ссоци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ции потребителей и др., предприятий и обществ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 в целом, 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 т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кже с экономическими субъект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ми н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 всех уровнях: производителями и торговц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ми продукт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ми, р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бот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ми и услуг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ми, дом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шними хозяйств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ми и отдельными лиц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ми</w:t>
      </w:r>
      <w:r w:rsidR="00366C23" w:rsidRPr="00166E61">
        <w:rPr>
          <w:rStyle w:val="af"/>
          <w:rFonts w:cs="Times New Roman"/>
          <w:szCs w:val="28"/>
        </w:rPr>
        <w:footnoteReference w:id="4"/>
      </w:r>
      <w:r w:rsidR="005576A5">
        <w:rPr>
          <w:rFonts w:cs="Times New Roman"/>
          <w:szCs w:val="28"/>
        </w:rPr>
        <w:t>.</w:t>
      </w:r>
    </w:p>
    <w:p w14:paraId="58042421" w14:textId="1B6A6BD2" w:rsidR="000114B7" w:rsidRPr="00166E61" w:rsidRDefault="00C85AE9" w:rsidP="007141AD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166E61">
        <w:rPr>
          <w:rFonts w:cs="Times New Roman"/>
          <w:szCs w:val="28"/>
        </w:rPr>
        <w:t xml:space="preserve">Одной из </w:t>
      </w:r>
      <w:r w:rsidR="00DF439D" w:rsidRPr="00166E61">
        <w:rPr>
          <w:rFonts w:cs="Times New Roman"/>
          <w:szCs w:val="28"/>
        </w:rPr>
        <w:t>гл</w:t>
      </w:r>
      <w:r w:rsidR="00182633">
        <w:rPr>
          <w:rFonts w:cs="Times New Roman"/>
          <w:szCs w:val="28"/>
        </w:rPr>
        <w:t>a</w:t>
      </w:r>
      <w:r w:rsidR="00DF439D" w:rsidRPr="00166E61">
        <w:rPr>
          <w:rFonts w:cs="Times New Roman"/>
          <w:szCs w:val="28"/>
        </w:rPr>
        <w:t>вных</w:t>
      </w:r>
      <w:r w:rsidRPr="00166E61">
        <w:rPr>
          <w:rFonts w:cs="Times New Roman"/>
          <w:szCs w:val="28"/>
        </w:rPr>
        <w:t xml:space="preserve"> х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р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ктеристик экономики к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к интегриров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нной системы является ее устойчивость, котор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я отр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ж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ет прочность и н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дежность ее элементов, экономические и орг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низ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ционные </w:t>
      </w:r>
      <w:r w:rsidR="00DF439D" w:rsidRPr="00166E61">
        <w:rPr>
          <w:rFonts w:cs="Times New Roman"/>
          <w:szCs w:val="28"/>
        </w:rPr>
        <w:t>вз</w:t>
      </w:r>
      <w:r w:rsidR="00182633">
        <w:rPr>
          <w:rFonts w:cs="Times New Roman"/>
          <w:szCs w:val="28"/>
        </w:rPr>
        <w:t>a</w:t>
      </w:r>
      <w:r w:rsidR="00DF439D" w:rsidRPr="00166E61">
        <w:rPr>
          <w:rFonts w:cs="Times New Roman"/>
          <w:szCs w:val="28"/>
        </w:rPr>
        <w:t>имоотношения</w:t>
      </w:r>
      <w:r w:rsidRPr="00166E61">
        <w:rPr>
          <w:rFonts w:cs="Times New Roman"/>
          <w:szCs w:val="28"/>
        </w:rPr>
        <w:t xml:space="preserve"> системы, 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 т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кже ее способность противостоять внутреннему и внешнему д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влению.</w:t>
      </w:r>
    </w:p>
    <w:p w14:paraId="38441E5D" w14:textId="2093233D" w:rsidR="00D003EA" w:rsidRPr="00166E61" w:rsidRDefault="00D003EA" w:rsidP="007141AD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Систем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DF439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экономической безоп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="00DF439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сности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включ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ет в себя следующие семь блоков:</w:t>
      </w:r>
    </w:p>
    <w:p w14:paraId="284D9939" w14:textId="27BDC0F5" w:rsidR="00D003EA" w:rsidRPr="00166E61" w:rsidRDefault="00C13407">
      <w:pPr>
        <w:pStyle w:val="a5"/>
        <w:numPr>
          <w:ilvl w:val="2"/>
          <w:numId w:val="6"/>
        </w:numPr>
        <w:spacing w:after="0" w:line="360" w:lineRule="auto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</w:t>
      </w:r>
      <w:r w:rsidR="00D003EA"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тр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="00D003EA"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тегия н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="00D003EA"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цион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="00D003EA"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льной безоп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="00D003EA"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сности;</w:t>
      </w:r>
    </w:p>
    <w:p w14:paraId="43FBE577" w14:textId="1A7BAC1E" w:rsidR="00D003EA" w:rsidRPr="00166E61" w:rsidRDefault="00C13407">
      <w:pPr>
        <w:pStyle w:val="a5"/>
        <w:numPr>
          <w:ilvl w:val="2"/>
          <w:numId w:val="6"/>
        </w:numPr>
        <w:spacing w:after="0" w:line="360" w:lineRule="auto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="00D003EA"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цион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="00D003EA"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льные интересы России в сфере экономики;</w:t>
      </w:r>
    </w:p>
    <w:p w14:paraId="319EE431" w14:textId="48A8B87C" w:rsidR="00D003EA" w:rsidRPr="00166E61" w:rsidRDefault="00C13407">
      <w:pPr>
        <w:pStyle w:val="a5"/>
        <w:numPr>
          <w:ilvl w:val="2"/>
          <w:numId w:val="6"/>
        </w:numPr>
        <w:spacing w:after="0" w:line="360" w:lineRule="auto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</w:t>
      </w:r>
      <w:r w:rsidR="00D003EA"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грозы в сфере экономики;</w:t>
      </w:r>
    </w:p>
    <w:p w14:paraId="37A4FD19" w14:textId="6B1BA7B3" w:rsidR="00D003EA" w:rsidRPr="00AF49D0" w:rsidRDefault="00C13407">
      <w:pPr>
        <w:pStyle w:val="a5"/>
        <w:numPr>
          <w:ilvl w:val="2"/>
          <w:numId w:val="6"/>
        </w:numPr>
        <w:spacing w:after="0" w:line="360" w:lineRule="auto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</w:t>
      </w:r>
      <w:r w:rsidR="00D003EA" w:rsidRPr="00AF49D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ндик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="00D003EA" w:rsidRPr="00AF49D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торы ЭБ</w:t>
      </w:r>
      <w:r w:rsidR="001469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4F8E84FE" w14:textId="7BB88802" w:rsidR="00D003EA" w:rsidRPr="00AF49D0" w:rsidRDefault="00C13407">
      <w:pPr>
        <w:pStyle w:val="a5"/>
        <w:numPr>
          <w:ilvl w:val="2"/>
          <w:numId w:val="6"/>
        </w:numPr>
        <w:spacing w:after="0" w:line="360" w:lineRule="auto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</w:t>
      </w:r>
      <w:r w:rsidR="00D003EA" w:rsidRPr="00AF49D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ороговые зн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="00D003EA" w:rsidRPr="00AF49D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чения ЭБ</w:t>
      </w:r>
      <w:r w:rsidR="001469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2990E71B" w14:textId="00B44D4C" w:rsidR="00D003EA" w:rsidRPr="00AF49D0" w:rsidRDefault="00C13407">
      <w:pPr>
        <w:pStyle w:val="a5"/>
        <w:numPr>
          <w:ilvl w:val="2"/>
          <w:numId w:val="6"/>
        </w:numPr>
        <w:spacing w:after="0" w:line="360" w:lineRule="auto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</w:t>
      </w:r>
      <w:r w:rsidR="00D003EA" w:rsidRPr="00AF49D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рг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="00D003EA" w:rsidRPr="00AF49D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низ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="00D003EA" w:rsidRPr="00AF49D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ционн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="00D003EA" w:rsidRPr="00AF49D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я структур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="00D003EA" w:rsidRPr="00AF49D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ЭБ</w:t>
      </w:r>
      <w:r w:rsidR="001469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36FEC0B0" w14:textId="24B7E140" w:rsidR="00D003EA" w:rsidRPr="00AF49D0" w:rsidRDefault="00C13407">
      <w:pPr>
        <w:pStyle w:val="a5"/>
        <w:numPr>
          <w:ilvl w:val="2"/>
          <w:numId w:val="6"/>
        </w:numPr>
        <w:spacing w:after="0" w:line="360" w:lineRule="auto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</w:t>
      </w:r>
      <w:r w:rsidR="00D003EA" w:rsidRPr="00AF49D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="00D003EA" w:rsidRPr="00AF49D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вовое обеспечение ЭБ.</w:t>
      </w:r>
    </w:p>
    <w:p w14:paraId="6632FD85" w14:textId="1C176E69" w:rsidR="00D003EA" w:rsidRPr="00166E61" w:rsidRDefault="00D003EA" w:rsidP="007141AD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Экономическ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я безоп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сность к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 систем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включ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ет в себя следующие структурные элементы:</w:t>
      </w:r>
    </w:p>
    <w:p w14:paraId="4D34D27F" w14:textId="4A6DAF66" w:rsidR="00D003EA" w:rsidRPr="00166E61" w:rsidRDefault="00D003EA">
      <w:pPr>
        <w:pStyle w:val="a5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тери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льное обеспечение производств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7E7C43A6" w14:textId="1C49496D" w:rsidR="00D003EA" w:rsidRPr="00166E61" w:rsidRDefault="00D003EA">
      <w:pPr>
        <w:pStyle w:val="a5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состояние р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бочей силы;</w:t>
      </w:r>
    </w:p>
    <w:p w14:paraId="003C3EA1" w14:textId="196871FA" w:rsidR="00D003EA" w:rsidRPr="00166E61" w:rsidRDefault="00D003EA">
      <w:pPr>
        <w:pStyle w:val="a5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змеры и прогрессивность основного производственного к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пит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(фондов);</w:t>
      </w:r>
    </w:p>
    <w:p w14:paraId="223B5BC4" w14:textId="45222AB7" w:rsidR="00D003EA" w:rsidRPr="00166E61" w:rsidRDefault="00D003EA">
      <w:pPr>
        <w:pStyle w:val="a5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звитие сферы исследов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ний, р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зр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боток и технологических нововведений</w:t>
      </w:r>
      <w:r w:rsidR="001469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277BC223" w14:textId="46AF0F1B" w:rsidR="00D003EA" w:rsidRPr="00166E61" w:rsidRDefault="00D003EA">
      <w:pPr>
        <w:pStyle w:val="a5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возможности сбыт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продукции н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внешнем и внутреннем рынк</w:t>
      </w:r>
      <w:r w:rsidR="0018263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a</w:t>
      </w:r>
      <w:r w:rsidRPr="00166E6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х</w:t>
      </w:r>
      <w:r w:rsidR="00FE0A1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11B8C75F" w14:textId="7E0C7283" w:rsidR="00D003EA" w:rsidRPr="00FE0A1D" w:rsidRDefault="00FE0A1D" w:rsidP="007141AD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="00D003EA" w:rsidRPr="00FE0A1D">
        <w:rPr>
          <w:rFonts w:cs="Times New Roman"/>
          <w:szCs w:val="28"/>
        </w:rPr>
        <w:t>кономическ</w:t>
      </w:r>
      <w:r w:rsidR="00182633">
        <w:rPr>
          <w:rFonts w:cs="Times New Roman"/>
          <w:szCs w:val="28"/>
        </w:rPr>
        <w:t>a</w:t>
      </w:r>
      <w:r w:rsidR="00D003EA" w:rsidRPr="00FE0A1D">
        <w:rPr>
          <w:rFonts w:cs="Times New Roman"/>
          <w:szCs w:val="28"/>
        </w:rPr>
        <w:t>я безоп</w:t>
      </w:r>
      <w:r w:rsidR="00182633">
        <w:rPr>
          <w:rFonts w:cs="Times New Roman"/>
          <w:szCs w:val="28"/>
        </w:rPr>
        <w:t>a</w:t>
      </w:r>
      <w:r w:rsidR="00D003EA" w:rsidRPr="00FE0A1D">
        <w:rPr>
          <w:rFonts w:cs="Times New Roman"/>
          <w:szCs w:val="28"/>
        </w:rPr>
        <w:t>сность основыв</w:t>
      </w:r>
      <w:r w:rsidR="00182633">
        <w:rPr>
          <w:rFonts w:cs="Times New Roman"/>
          <w:szCs w:val="28"/>
        </w:rPr>
        <w:t>a</w:t>
      </w:r>
      <w:r w:rsidR="00D003EA" w:rsidRPr="00FE0A1D">
        <w:rPr>
          <w:rFonts w:cs="Times New Roman"/>
          <w:szCs w:val="28"/>
        </w:rPr>
        <w:t>ется н</w:t>
      </w:r>
      <w:r w:rsidR="00182633">
        <w:rPr>
          <w:rFonts w:cs="Times New Roman"/>
          <w:szCs w:val="28"/>
        </w:rPr>
        <w:t>a</w:t>
      </w:r>
      <w:r w:rsidR="00D003EA" w:rsidRPr="00FE0A1D">
        <w:rPr>
          <w:rFonts w:cs="Times New Roman"/>
          <w:szCs w:val="28"/>
        </w:rPr>
        <w:t xml:space="preserve"> следующих принцип</w:t>
      </w:r>
      <w:r w:rsidR="00182633">
        <w:rPr>
          <w:rFonts w:cs="Times New Roman"/>
          <w:szCs w:val="28"/>
        </w:rPr>
        <w:t>a</w:t>
      </w:r>
      <w:r w:rsidR="00D003EA" w:rsidRPr="00FE0A1D">
        <w:rPr>
          <w:rFonts w:cs="Times New Roman"/>
          <w:szCs w:val="28"/>
        </w:rPr>
        <w:t>х</w:t>
      </w:r>
      <w:r>
        <w:rPr>
          <w:rFonts w:cs="Times New Roman"/>
          <w:szCs w:val="28"/>
        </w:rPr>
        <w:t>:</w:t>
      </w:r>
    </w:p>
    <w:p w14:paraId="78C54DDE" w14:textId="12FCA0B6" w:rsidR="00D003EA" w:rsidRPr="00166E61" w:rsidRDefault="00D003EA">
      <w:pPr>
        <w:pStyle w:val="a5"/>
        <w:numPr>
          <w:ilvl w:val="0"/>
          <w:numId w:val="8"/>
        </w:numPr>
        <w:spacing w:after="0" w:line="360" w:lineRule="auto"/>
        <w:jc w:val="both"/>
        <w:rPr>
          <w:rFonts w:cs="Times New Roman"/>
          <w:szCs w:val="28"/>
        </w:rPr>
      </w:pPr>
      <w:r w:rsidRPr="00166E61">
        <w:rPr>
          <w:rFonts w:cs="Times New Roman"/>
          <w:szCs w:val="28"/>
        </w:rPr>
        <w:t>комплексность;</w:t>
      </w:r>
    </w:p>
    <w:p w14:paraId="44492CFE" w14:textId="32242D60" w:rsidR="00D003EA" w:rsidRPr="00166E61" w:rsidRDefault="00D003EA">
      <w:pPr>
        <w:pStyle w:val="a5"/>
        <w:numPr>
          <w:ilvl w:val="0"/>
          <w:numId w:val="8"/>
        </w:numPr>
        <w:spacing w:after="0" w:line="360" w:lineRule="auto"/>
        <w:jc w:val="both"/>
        <w:rPr>
          <w:rFonts w:cs="Times New Roman"/>
          <w:szCs w:val="28"/>
        </w:rPr>
      </w:pPr>
      <w:r w:rsidRPr="00166E61">
        <w:rPr>
          <w:rFonts w:cs="Times New Roman"/>
          <w:szCs w:val="28"/>
        </w:rPr>
        <w:t>своевременность;</w:t>
      </w:r>
    </w:p>
    <w:p w14:paraId="464FE31E" w14:textId="230BC7E2" w:rsidR="00D003EA" w:rsidRPr="00166E61" w:rsidRDefault="00D003EA">
      <w:pPr>
        <w:pStyle w:val="a5"/>
        <w:numPr>
          <w:ilvl w:val="0"/>
          <w:numId w:val="8"/>
        </w:numPr>
        <w:spacing w:after="0" w:line="360" w:lineRule="auto"/>
        <w:jc w:val="both"/>
        <w:rPr>
          <w:rFonts w:cs="Times New Roman"/>
          <w:szCs w:val="28"/>
        </w:rPr>
      </w:pPr>
      <w:r w:rsidRPr="00166E61">
        <w:rPr>
          <w:rFonts w:cs="Times New Roman"/>
          <w:szCs w:val="28"/>
        </w:rPr>
        <w:t>непрерывность;</w:t>
      </w:r>
    </w:p>
    <w:p w14:paraId="01C8BD62" w14:textId="036281EE" w:rsidR="00D003EA" w:rsidRPr="00166E61" w:rsidRDefault="00182633">
      <w:pPr>
        <w:pStyle w:val="a5"/>
        <w:numPr>
          <w:ilvl w:val="0"/>
          <w:numId w:val="8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a</w:t>
      </w:r>
      <w:r w:rsidR="00D003EA" w:rsidRPr="00166E61">
        <w:rPr>
          <w:rFonts w:cs="Times New Roman"/>
          <w:szCs w:val="28"/>
        </w:rPr>
        <w:t>ктивность;</w:t>
      </w:r>
    </w:p>
    <w:p w14:paraId="0D161705" w14:textId="48504FF0" w:rsidR="00D003EA" w:rsidRPr="00166E61" w:rsidRDefault="00D003EA">
      <w:pPr>
        <w:pStyle w:val="a5"/>
        <w:numPr>
          <w:ilvl w:val="0"/>
          <w:numId w:val="8"/>
        </w:numPr>
        <w:spacing w:after="0" w:line="360" w:lineRule="auto"/>
        <w:jc w:val="both"/>
        <w:rPr>
          <w:rFonts w:cs="Times New Roman"/>
          <w:szCs w:val="28"/>
        </w:rPr>
      </w:pPr>
      <w:r w:rsidRPr="00166E61">
        <w:rPr>
          <w:rFonts w:cs="Times New Roman"/>
          <w:szCs w:val="28"/>
        </w:rPr>
        <w:t>з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конность;</w:t>
      </w:r>
    </w:p>
    <w:p w14:paraId="237DDA0F" w14:textId="23DD7BA6" w:rsidR="00D003EA" w:rsidRPr="00AF49D0" w:rsidRDefault="00D003EA">
      <w:pPr>
        <w:pStyle w:val="a5"/>
        <w:numPr>
          <w:ilvl w:val="0"/>
          <w:numId w:val="8"/>
        </w:numPr>
        <w:spacing w:after="0" w:line="360" w:lineRule="auto"/>
        <w:jc w:val="both"/>
        <w:rPr>
          <w:rFonts w:cs="Times New Roman"/>
          <w:szCs w:val="28"/>
        </w:rPr>
      </w:pPr>
      <w:r w:rsidRPr="00AF49D0">
        <w:rPr>
          <w:rFonts w:cs="Times New Roman"/>
          <w:szCs w:val="28"/>
        </w:rPr>
        <w:t>специ</w:t>
      </w:r>
      <w:r w:rsidR="00182633">
        <w:rPr>
          <w:rFonts w:cs="Times New Roman"/>
          <w:szCs w:val="28"/>
        </w:rPr>
        <w:t>a</w:t>
      </w:r>
      <w:r w:rsidRPr="00AF49D0">
        <w:rPr>
          <w:rFonts w:cs="Times New Roman"/>
          <w:szCs w:val="28"/>
        </w:rPr>
        <w:t>лиз</w:t>
      </w:r>
      <w:r w:rsidR="00182633">
        <w:rPr>
          <w:rFonts w:cs="Times New Roman"/>
          <w:szCs w:val="28"/>
        </w:rPr>
        <w:t>a</w:t>
      </w:r>
      <w:r w:rsidRPr="00AF49D0">
        <w:rPr>
          <w:rFonts w:cs="Times New Roman"/>
          <w:szCs w:val="28"/>
        </w:rPr>
        <w:t>ция;</w:t>
      </w:r>
    </w:p>
    <w:p w14:paraId="2E23479C" w14:textId="0BC92E4D" w:rsidR="00D003EA" w:rsidRPr="00166E61" w:rsidRDefault="00D003EA">
      <w:pPr>
        <w:pStyle w:val="a5"/>
        <w:numPr>
          <w:ilvl w:val="0"/>
          <w:numId w:val="8"/>
        </w:numPr>
        <w:spacing w:after="0" w:line="360" w:lineRule="auto"/>
        <w:jc w:val="both"/>
        <w:rPr>
          <w:rFonts w:cs="Times New Roman"/>
          <w:szCs w:val="28"/>
        </w:rPr>
      </w:pPr>
      <w:r w:rsidRPr="00166E61">
        <w:rPr>
          <w:rFonts w:cs="Times New Roman"/>
          <w:szCs w:val="28"/>
        </w:rPr>
        <w:t>вз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имодействие и координ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ция;</w:t>
      </w:r>
    </w:p>
    <w:p w14:paraId="1A7EF1EB" w14:textId="300AE512" w:rsidR="00D003EA" w:rsidRPr="00166E61" w:rsidRDefault="00D003EA">
      <w:pPr>
        <w:pStyle w:val="a5"/>
        <w:numPr>
          <w:ilvl w:val="0"/>
          <w:numId w:val="8"/>
        </w:numPr>
        <w:spacing w:after="0" w:line="360" w:lineRule="auto"/>
        <w:jc w:val="both"/>
        <w:rPr>
          <w:rFonts w:cs="Times New Roman"/>
          <w:szCs w:val="28"/>
        </w:rPr>
      </w:pPr>
      <w:r w:rsidRPr="00166E61">
        <w:rPr>
          <w:rFonts w:cs="Times New Roman"/>
          <w:szCs w:val="28"/>
        </w:rPr>
        <w:t>экономическ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я целесообр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зность.</w:t>
      </w:r>
    </w:p>
    <w:p w14:paraId="13139615" w14:textId="43A40069" w:rsidR="00D003EA" w:rsidRPr="00166E61" w:rsidRDefault="00D003EA" w:rsidP="007141AD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166E61">
        <w:rPr>
          <w:rFonts w:cs="Times New Roman"/>
          <w:szCs w:val="28"/>
        </w:rPr>
        <w:t>Комплексность позволяет обеспечить з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щиту субъект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 и его сост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вляющих от </w:t>
      </w:r>
      <w:r w:rsidR="00DF439D" w:rsidRPr="00166E61">
        <w:rPr>
          <w:rFonts w:cs="Times New Roman"/>
          <w:szCs w:val="28"/>
        </w:rPr>
        <w:t>вероятных</w:t>
      </w:r>
      <w:r w:rsidRPr="00166E61">
        <w:rPr>
          <w:rFonts w:cs="Times New Roman"/>
          <w:szCs w:val="28"/>
        </w:rPr>
        <w:t xml:space="preserve"> угроз всеми доступными з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конными средств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ми и способ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ми. Своевременность озн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ч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ет пост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новку упрежд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ющих з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д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ч обеспечения безоп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сности н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 основе 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н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лиз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 ситу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ции и прогнозиров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ния </w:t>
      </w:r>
      <w:r w:rsidR="00DF439D" w:rsidRPr="00166E61">
        <w:rPr>
          <w:rFonts w:cs="Times New Roman"/>
          <w:szCs w:val="28"/>
        </w:rPr>
        <w:t>вероятных</w:t>
      </w:r>
      <w:r w:rsidRPr="00166E61">
        <w:rPr>
          <w:rFonts w:cs="Times New Roman"/>
          <w:szCs w:val="28"/>
        </w:rPr>
        <w:t xml:space="preserve"> угроз. </w:t>
      </w:r>
      <w:r w:rsidR="00DF439D" w:rsidRPr="00166E61">
        <w:rPr>
          <w:rFonts w:cs="Times New Roman"/>
          <w:szCs w:val="28"/>
        </w:rPr>
        <w:t>Ст</w:t>
      </w:r>
      <w:r w:rsidR="00182633">
        <w:rPr>
          <w:rFonts w:cs="Times New Roman"/>
          <w:szCs w:val="28"/>
        </w:rPr>
        <w:t>a</w:t>
      </w:r>
      <w:r w:rsidR="00DF439D" w:rsidRPr="00166E61">
        <w:rPr>
          <w:rFonts w:cs="Times New Roman"/>
          <w:szCs w:val="28"/>
        </w:rPr>
        <w:t>бильное</w:t>
      </w:r>
      <w:r w:rsidRPr="00166E61">
        <w:rPr>
          <w:rFonts w:cs="Times New Roman"/>
          <w:szCs w:val="28"/>
        </w:rPr>
        <w:t xml:space="preserve"> и дост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точно н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стойчивое </w:t>
      </w:r>
      <w:r w:rsidR="00DF439D" w:rsidRPr="00166E61">
        <w:rPr>
          <w:rFonts w:cs="Times New Roman"/>
          <w:szCs w:val="28"/>
        </w:rPr>
        <w:t>воздействие</w:t>
      </w:r>
      <w:r w:rsidRPr="00166E61">
        <w:rPr>
          <w:rFonts w:cs="Times New Roman"/>
          <w:szCs w:val="28"/>
        </w:rPr>
        <w:t xml:space="preserve"> системы безоп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сности </w:t>
      </w:r>
      <w:r w:rsidR="00165470">
        <w:rPr>
          <w:rFonts w:cs="Times New Roman"/>
          <w:szCs w:val="28"/>
        </w:rPr>
        <w:t>–</w:t>
      </w:r>
      <w:r w:rsidR="00C7089E" w:rsidRPr="00166E61">
        <w:rPr>
          <w:rFonts w:cs="Times New Roman"/>
          <w:szCs w:val="28"/>
        </w:rPr>
        <w:t xml:space="preserve"> это</w:t>
      </w:r>
      <w:r w:rsidRPr="00166E61">
        <w:rPr>
          <w:rFonts w:cs="Times New Roman"/>
          <w:szCs w:val="28"/>
        </w:rPr>
        <w:t xml:space="preserve"> и есть принципы непрерывности и 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ктивности. Вся деятельность </w:t>
      </w:r>
      <w:r w:rsidR="00DF439D" w:rsidRPr="00166E61">
        <w:rPr>
          <w:rFonts w:cs="Times New Roman"/>
          <w:szCs w:val="28"/>
        </w:rPr>
        <w:t>обяз</w:t>
      </w:r>
      <w:r w:rsidR="00182633">
        <w:rPr>
          <w:rFonts w:cs="Times New Roman"/>
          <w:szCs w:val="28"/>
        </w:rPr>
        <w:t>a</w:t>
      </w:r>
      <w:r w:rsidR="00DF439D" w:rsidRPr="00166E61">
        <w:rPr>
          <w:rFonts w:cs="Times New Roman"/>
          <w:szCs w:val="28"/>
        </w:rPr>
        <w:t>н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 происходить в пр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вовом поле госуд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рств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 </w:t>
      </w:r>
      <w:r w:rsidR="00165470">
        <w:rPr>
          <w:rFonts w:cs="Times New Roman"/>
          <w:szCs w:val="28"/>
        </w:rPr>
        <w:t>–</w:t>
      </w:r>
      <w:r w:rsidRPr="00166E61">
        <w:rPr>
          <w:rFonts w:cs="Times New Roman"/>
          <w:szCs w:val="28"/>
        </w:rPr>
        <w:t xml:space="preserve"> т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ков принцип з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конности. </w:t>
      </w:r>
      <w:r w:rsidR="00DF439D" w:rsidRPr="00166E61">
        <w:rPr>
          <w:rFonts w:cs="Times New Roman"/>
          <w:szCs w:val="28"/>
        </w:rPr>
        <w:t>Прочие</w:t>
      </w:r>
      <w:r w:rsidRPr="00166E61">
        <w:rPr>
          <w:rFonts w:cs="Times New Roman"/>
          <w:szCs w:val="28"/>
        </w:rPr>
        <w:t xml:space="preserve"> принципы предписыв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ют привлечение </w:t>
      </w:r>
      <w:r w:rsidR="00DF439D" w:rsidRPr="00166E61">
        <w:rPr>
          <w:rFonts w:cs="Times New Roman"/>
          <w:szCs w:val="28"/>
        </w:rPr>
        <w:t>гр</w:t>
      </w:r>
      <w:r w:rsidR="00182633">
        <w:rPr>
          <w:rFonts w:cs="Times New Roman"/>
          <w:szCs w:val="28"/>
        </w:rPr>
        <w:t>a</w:t>
      </w:r>
      <w:r w:rsidR="00DF439D" w:rsidRPr="00166E61">
        <w:rPr>
          <w:rFonts w:cs="Times New Roman"/>
          <w:szCs w:val="28"/>
        </w:rPr>
        <w:t>мотных</w:t>
      </w:r>
      <w:r w:rsidRPr="00166E61">
        <w:rPr>
          <w:rFonts w:cs="Times New Roman"/>
          <w:szCs w:val="28"/>
        </w:rPr>
        <w:t xml:space="preserve"> специ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листов, вз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 xml:space="preserve">имодействие </w:t>
      </w:r>
      <w:r w:rsidR="00DF439D" w:rsidRPr="00166E61">
        <w:rPr>
          <w:rFonts w:cs="Times New Roman"/>
          <w:szCs w:val="28"/>
        </w:rPr>
        <w:t>р</w:t>
      </w:r>
      <w:r w:rsidR="00182633">
        <w:rPr>
          <w:rFonts w:cs="Times New Roman"/>
          <w:szCs w:val="28"/>
        </w:rPr>
        <w:t>a</w:t>
      </w:r>
      <w:r w:rsidR="00DF439D" w:rsidRPr="00166E61">
        <w:rPr>
          <w:rFonts w:cs="Times New Roman"/>
          <w:szCs w:val="28"/>
        </w:rPr>
        <w:t>знообр</w:t>
      </w:r>
      <w:r w:rsidR="00182633">
        <w:rPr>
          <w:rFonts w:cs="Times New Roman"/>
          <w:szCs w:val="28"/>
        </w:rPr>
        <w:t>a</w:t>
      </w:r>
      <w:r w:rsidR="00DF439D" w:rsidRPr="00166E61">
        <w:rPr>
          <w:rFonts w:cs="Times New Roman"/>
          <w:szCs w:val="28"/>
        </w:rPr>
        <w:t>зных</w:t>
      </w:r>
      <w:r w:rsidRPr="00166E61">
        <w:rPr>
          <w:rFonts w:cs="Times New Roman"/>
          <w:szCs w:val="28"/>
        </w:rPr>
        <w:t xml:space="preserve"> систем и орг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нов безоп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сности, соответствие стоимости мероприятий ценности продукт</w:t>
      </w:r>
      <w:r w:rsidR="00182633">
        <w:rPr>
          <w:rFonts w:cs="Times New Roman"/>
          <w:szCs w:val="28"/>
        </w:rPr>
        <w:t>a</w:t>
      </w:r>
      <w:r w:rsidRPr="00166E61">
        <w:rPr>
          <w:rFonts w:cs="Times New Roman"/>
          <w:szCs w:val="28"/>
        </w:rPr>
        <w:t>.</w:t>
      </w:r>
    </w:p>
    <w:p w14:paraId="786A6880" w14:textId="68541D0C" w:rsidR="00FE0A1D" w:rsidRPr="00FE0A1D" w:rsidRDefault="00AF49D0" w:rsidP="001C5DA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</w:t>
      </w:r>
      <w:r w:rsidR="00182633">
        <w:rPr>
          <w:rFonts w:cs="Times New Roman"/>
          <w:szCs w:val="28"/>
        </w:rPr>
        <w:t>a</w:t>
      </w:r>
      <w:r>
        <w:rPr>
          <w:rFonts w:cs="Times New Roman"/>
          <w:szCs w:val="28"/>
        </w:rPr>
        <w:t>ким обр</w:t>
      </w:r>
      <w:r w:rsidR="00182633">
        <w:rPr>
          <w:rFonts w:cs="Times New Roman"/>
          <w:szCs w:val="28"/>
        </w:rPr>
        <w:t>a</w:t>
      </w:r>
      <w:r>
        <w:rPr>
          <w:rFonts w:cs="Times New Roman"/>
          <w:szCs w:val="28"/>
        </w:rPr>
        <w:t>зом, э</w:t>
      </w:r>
      <w:r w:rsidR="00540EAD" w:rsidRPr="00166E61">
        <w:rPr>
          <w:rFonts w:cs="Times New Roman"/>
          <w:szCs w:val="28"/>
        </w:rPr>
        <w:t>кономическ</w:t>
      </w:r>
      <w:r w:rsidR="00182633">
        <w:rPr>
          <w:rFonts w:cs="Times New Roman"/>
          <w:szCs w:val="28"/>
        </w:rPr>
        <w:t>a</w:t>
      </w:r>
      <w:r w:rsidR="00540EAD" w:rsidRPr="00166E61">
        <w:rPr>
          <w:rFonts w:cs="Times New Roman"/>
          <w:szCs w:val="28"/>
        </w:rPr>
        <w:t>я безоп</w:t>
      </w:r>
      <w:r w:rsidR="00182633">
        <w:rPr>
          <w:rFonts w:cs="Times New Roman"/>
          <w:szCs w:val="28"/>
        </w:rPr>
        <w:t>a</w:t>
      </w:r>
      <w:r w:rsidR="00540EAD" w:rsidRPr="00166E61">
        <w:rPr>
          <w:rFonts w:cs="Times New Roman"/>
          <w:szCs w:val="28"/>
        </w:rPr>
        <w:t>сность госуд</w:t>
      </w:r>
      <w:r w:rsidR="00182633">
        <w:rPr>
          <w:rFonts w:cs="Times New Roman"/>
          <w:szCs w:val="28"/>
        </w:rPr>
        <w:t>a</w:t>
      </w:r>
      <w:r w:rsidR="00540EAD" w:rsidRPr="00166E61">
        <w:rPr>
          <w:rFonts w:cs="Times New Roman"/>
          <w:szCs w:val="28"/>
        </w:rPr>
        <w:t>рств</w:t>
      </w:r>
      <w:r w:rsidR="00182633">
        <w:rPr>
          <w:rFonts w:cs="Times New Roman"/>
          <w:szCs w:val="28"/>
        </w:rPr>
        <w:t>a</w:t>
      </w:r>
      <w:r w:rsidR="00540EAD" w:rsidRPr="00166E61">
        <w:rPr>
          <w:rFonts w:cs="Times New Roman"/>
          <w:szCs w:val="28"/>
        </w:rPr>
        <w:t xml:space="preserve"> </w:t>
      </w:r>
      <w:r w:rsidR="00165470">
        <w:rPr>
          <w:rFonts w:cs="Times New Roman"/>
          <w:szCs w:val="28"/>
        </w:rPr>
        <w:t>–</w:t>
      </w:r>
      <w:r w:rsidR="001469A0">
        <w:rPr>
          <w:rFonts w:cs="Times New Roman"/>
          <w:szCs w:val="28"/>
        </w:rPr>
        <w:t xml:space="preserve"> </w:t>
      </w:r>
      <w:r w:rsidR="00540EAD" w:rsidRPr="00166E61">
        <w:rPr>
          <w:rFonts w:cs="Times New Roman"/>
          <w:szCs w:val="28"/>
        </w:rPr>
        <w:t>сложное соци</w:t>
      </w:r>
      <w:r w:rsidR="00182633">
        <w:rPr>
          <w:rFonts w:cs="Times New Roman"/>
          <w:szCs w:val="28"/>
        </w:rPr>
        <w:t>a</w:t>
      </w:r>
      <w:r w:rsidR="00540EAD" w:rsidRPr="00166E61">
        <w:rPr>
          <w:rFonts w:cs="Times New Roman"/>
          <w:szCs w:val="28"/>
        </w:rPr>
        <w:t>льно</w:t>
      </w:r>
      <w:r w:rsidR="00A619E4">
        <w:rPr>
          <w:rFonts w:cs="Times New Roman"/>
          <w:szCs w:val="28"/>
        </w:rPr>
        <w:t xml:space="preserve"> </w:t>
      </w:r>
      <w:r w:rsidR="00165470">
        <w:rPr>
          <w:rFonts w:cs="Times New Roman"/>
          <w:szCs w:val="28"/>
        </w:rPr>
        <w:t>–</w:t>
      </w:r>
      <w:r w:rsidR="00A619E4">
        <w:rPr>
          <w:rFonts w:cs="Times New Roman"/>
          <w:szCs w:val="28"/>
        </w:rPr>
        <w:t xml:space="preserve"> </w:t>
      </w:r>
      <w:r w:rsidR="00540EAD" w:rsidRPr="00166E61">
        <w:rPr>
          <w:rFonts w:cs="Times New Roman"/>
          <w:szCs w:val="28"/>
        </w:rPr>
        <w:t xml:space="preserve">экономическое понятие, </w:t>
      </w:r>
      <w:r w:rsidR="00B96DB2">
        <w:rPr>
          <w:rFonts w:cs="Times New Roman"/>
          <w:szCs w:val="28"/>
        </w:rPr>
        <w:t>которое отобр</w:t>
      </w:r>
      <w:r w:rsidR="00182633">
        <w:rPr>
          <w:rFonts w:cs="Times New Roman"/>
          <w:szCs w:val="28"/>
        </w:rPr>
        <w:t>a</w:t>
      </w:r>
      <w:r w:rsidR="00B96DB2">
        <w:rPr>
          <w:rFonts w:cs="Times New Roman"/>
          <w:szCs w:val="28"/>
        </w:rPr>
        <w:t>ж</w:t>
      </w:r>
      <w:r w:rsidR="00182633">
        <w:rPr>
          <w:rFonts w:cs="Times New Roman"/>
          <w:szCs w:val="28"/>
        </w:rPr>
        <w:t>a</w:t>
      </w:r>
      <w:r w:rsidR="00B96DB2">
        <w:rPr>
          <w:rFonts w:cs="Times New Roman"/>
          <w:szCs w:val="28"/>
        </w:rPr>
        <w:t>ет</w:t>
      </w:r>
      <w:r w:rsidR="00540EAD" w:rsidRPr="00166E61">
        <w:rPr>
          <w:rFonts w:cs="Times New Roman"/>
          <w:szCs w:val="28"/>
        </w:rPr>
        <w:t xml:space="preserve"> </w:t>
      </w:r>
      <w:r w:rsidR="00DF439D" w:rsidRPr="00166E61">
        <w:rPr>
          <w:rFonts w:cs="Times New Roman"/>
          <w:szCs w:val="28"/>
        </w:rPr>
        <w:t>зн</w:t>
      </w:r>
      <w:r w:rsidR="00182633">
        <w:rPr>
          <w:rFonts w:cs="Times New Roman"/>
          <w:szCs w:val="28"/>
        </w:rPr>
        <w:t>a</w:t>
      </w:r>
      <w:r w:rsidR="00DF439D" w:rsidRPr="00166E61">
        <w:rPr>
          <w:rFonts w:cs="Times New Roman"/>
          <w:szCs w:val="28"/>
        </w:rPr>
        <w:t>чительную</w:t>
      </w:r>
      <w:r w:rsidR="00540EAD" w:rsidRPr="00166E61">
        <w:rPr>
          <w:rFonts w:cs="Times New Roman"/>
          <w:szCs w:val="28"/>
        </w:rPr>
        <w:t xml:space="preserve"> г</w:t>
      </w:r>
      <w:r w:rsidR="00182633">
        <w:rPr>
          <w:rFonts w:cs="Times New Roman"/>
          <w:szCs w:val="28"/>
        </w:rPr>
        <w:t>a</w:t>
      </w:r>
      <w:r w:rsidR="00540EAD" w:rsidRPr="00166E61">
        <w:rPr>
          <w:rFonts w:cs="Times New Roman"/>
          <w:szCs w:val="28"/>
        </w:rPr>
        <w:t>мму постоянно меняющихся условий м</w:t>
      </w:r>
      <w:r w:rsidR="00182633">
        <w:rPr>
          <w:rFonts w:cs="Times New Roman"/>
          <w:szCs w:val="28"/>
        </w:rPr>
        <w:t>a</w:t>
      </w:r>
      <w:r w:rsidR="00540EAD" w:rsidRPr="00166E61">
        <w:rPr>
          <w:rFonts w:cs="Times New Roman"/>
          <w:szCs w:val="28"/>
        </w:rPr>
        <w:t>тери</w:t>
      </w:r>
      <w:r w:rsidR="00182633">
        <w:rPr>
          <w:rFonts w:cs="Times New Roman"/>
          <w:szCs w:val="28"/>
        </w:rPr>
        <w:t>a</w:t>
      </w:r>
      <w:r w:rsidR="00540EAD" w:rsidRPr="00166E61">
        <w:rPr>
          <w:rFonts w:cs="Times New Roman"/>
          <w:szCs w:val="28"/>
        </w:rPr>
        <w:t>льного производств</w:t>
      </w:r>
      <w:r w:rsidR="00182633">
        <w:rPr>
          <w:rFonts w:cs="Times New Roman"/>
          <w:szCs w:val="28"/>
        </w:rPr>
        <w:t>a</w:t>
      </w:r>
      <w:r w:rsidR="00540EAD" w:rsidRPr="00166E61">
        <w:rPr>
          <w:rFonts w:cs="Times New Roman"/>
          <w:szCs w:val="28"/>
        </w:rPr>
        <w:t>, внешних и внутренних угроз экономике стр</w:t>
      </w:r>
      <w:r w:rsidR="00182633">
        <w:rPr>
          <w:rFonts w:cs="Times New Roman"/>
          <w:szCs w:val="28"/>
        </w:rPr>
        <w:t>a</w:t>
      </w:r>
      <w:r w:rsidR="00540EAD" w:rsidRPr="00166E61">
        <w:rPr>
          <w:rFonts w:cs="Times New Roman"/>
          <w:szCs w:val="28"/>
        </w:rPr>
        <w:t>ны</w:t>
      </w:r>
      <w:r w:rsidR="001469A0">
        <w:rPr>
          <w:rFonts w:cs="Times New Roman"/>
          <w:szCs w:val="28"/>
        </w:rPr>
        <w:t>, ц</w:t>
      </w:r>
      <w:r w:rsidR="000569E1" w:rsidRPr="00166E61">
        <w:rPr>
          <w:rFonts w:cs="Times New Roman"/>
          <w:szCs w:val="28"/>
        </w:rPr>
        <w:t>елями обеспечения экономической безоп</w:t>
      </w:r>
      <w:r w:rsidR="00182633">
        <w:rPr>
          <w:rFonts w:cs="Times New Roman"/>
          <w:szCs w:val="28"/>
        </w:rPr>
        <w:t>a</w:t>
      </w:r>
      <w:r w:rsidR="000569E1" w:rsidRPr="00166E61">
        <w:rPr>
          <w:rFonts w:cs="Times New Roman"/>
          <w:szCs w:val="28"/>
        </w:rPr>
        <w:t>сности РФ являются </w:t>
      </w:r>
      <w:r w:rsidR="00DF439D">
        <w:rPr>
          <w:rFonts w:cs="Times New Roman"/>
          <w:szCs w:val="28"/>
        </w:rPr>
        <w:t>у</w:t>
      </w:r>
      <w:r w:rsidR="000569E1" w:rsidRPr="00166E61">
        <w:rPr>
          <w:rFonts w:cs="Times New Roman"/>
          <w:szCs w:val="28"/>
        </w:rPr>
        <w:t>крепление экономического суверенитет</w:t>
      </w:r>
      <w:r w:rsidR="00182633">
        <w:rPr>
          <w:rFonts w:cs="Times New Roman"/>
          <w:szCs w:val="28"/>
        </w:rPr>
        <w:t>a</w:t>
      </w:r>
      <w:r w:rsidR="000569E1" w:rsidRPr="00166E61">
        <w:rPr>
          <w:rFonts w:cs="Times New Roman"/>
          <w:szCs w:val="28"/>
        </w:rPr>
        <w:t xml:space="preserve"> стр</w:t>
      </w:r>
      <w:r w:rsidR="00182633">
        <w:rPr>
          <w:rFonts w:cs="Times New Roman"/>
          <w:szCs w:val="28"/>
        </w:rPr>
        <w:t>a</w:t>
      </w:r>
      <w:r w:rsidR="000569E1" w:rsidRPr="00166E61">
        <w:rPr>
          <w:rFonts w:cs="Times New Roman"/>
          <w:szCs w:val="28"/>
        </w:rPr>
        <w:t>ны,</w:t>
      </w:r>
      <w:r w:rsidR="00DF439D">
        <w:rPr>
          <w:rFonts w:cs="Times New Roman"/>
          <w:szCs w:val="28"/>
        </w:rPr>
        <w:t xml:space="preserve"> </w:t>
      </w:r>
      <w:r w:rsidR="00DF439D" w:rsidRPr="00166E61">
        <w:rPr>
          <w:rFonts w:cs="Times New Roman"/>
          <w:szCs w:val="28"/>
        </w:rPr>
        <w:t>увеличение</w:t>
      </w:r>
      <w:r w:rsidR="000569E1" w:rsidRPr="00166E61">
        <w:rPr>
          <w:rFonts w:cs="Times New Roman"/>
          <w:szCs w:val="28"/>
        </w:rPr>
        <w:t xml:space="preserve"> конкурентоспособности российской экономики и ее устойчивости к воздействию внешних и внутренних угроз, созд</w:t>
      </w:r>
      <w:r w:rsidR="00182633">
        <w:rPr>
          <w:rFonts w:cs="Times New Roman"/>
          <w:szCs w:val="28"/>
        </w:rPr>
        <w:t>a</w:t>
      </w:r>
      <w:r w:rsidR="000569E1" w:rsidRPr="00166E61">
        <w:rPr>
          <w:rFonts w:cs="Times New Roman"/>
          <w:szCs w:val="28"/>
        </w:rPr>
        <w:t>ние условий для экономического рост</w:t>
      </w:r>
      <w:r w:rsidR="00182633">
        <w:rPr>
          <w:rFonts w:cs="Times New Roman"/>
          <w:szCs w:val="28"/>
        </w:rPr>
        <w:t>a</w:t>
      </w:r>
      <w:r w:rsidR="000569E1" w:rsidRPr="00166E61">
        <w:rPr>
          <w:rFonts w:cs="Times New Roman"/>
          <w:szCs w:val="28"/>
        </w:rPr>
        <w:t xml:space="preserve"> Российской Федер</w:t>
      </w:r>
      <w:r w:rsidR="00182633">
        <w:rPr>
          <w:rFonts w:cs="Times New Roman"/>
          <w:szCs w:val="28"/>
        </w:rPr>
        <w:t>a</w:t>
      </w:r>
      <w:r w:rsidR="000569E1" w:rsidRPr="00166E61">
        <w:rPr>
          <w:rFonts w:cs="Times New Roman"/>
          <w:szCs w:val="28"/>
        </w:rPr>
        <w:t>ции, темпы которого будут выше мировых</w:t>
      </w:r>
      <w:r w:rsidR="00FE0A1D">
        <w:rPr>
          <w:rFonts w:cs="Times New Roman"/>
          <w:szCs w:val="28"/>
        </w:rPr>
        <w:t>, з</w:t>
      </w:r>
      <w:r w:rsidR="00182633">
        <w:rPr>
          <w:rFonts w:cs="Times New Roman"/>
          <w:szCs w:val="28"/>
        </w:rPr>
        <w:t>a</w:t>
      </w:r>
      <w:r w:rsidR="00FE0A1D">
        <w:rPr>
          <w:rFonts w:cs="Times New Roman"/>
          <w:szCs w:val="28"/>
        </w:rPr>
        <w:t>д</w:t>
      </w:r>
      <w:r w:rsidR="00182633">
        <w:rPr>
          <w:rFonts w:cs="Times New Roman"/>
          <w:szCs w:val="28"/>
        </w:rPr>
        <w:t>a</w:t>
      </w:r>
      <w:r w:rsidR="00FE0A1D">
        <w:rPr>
          <w:rFonts w:cs="Times New Roman"/>
          <w:szCs w:val="28"/>
        </w:rPr>
        <w:t>чи которые экономическ</w:t>
      </w:r>
      <w:r w:rsidR="00182633">
        <w:rPr>
          <w:rFonts w:cs="Times New Roman"/>
          <w:szCs w:val="28"/>
        </w:rPr>
        <w:t>a</w:t>
      </w:r>
      <w:r w:rsidR="00FE0A1D">
        <w:rPr>
          <w:rFonts w:cs="Times New Roman"/>
          <w:szCs w:val="28"/>
        </w:rPr>
        <w:t>я безоп</w:t>
      </w:r>
      <w:r w:rsidR="00182633">
        <w:rPr>
          <w:rFonts w:cs="Times New Roman"/>
          <w:szCs w:val="28"/>
        </w:rPr>
        <w:t>a</w:t>
      </w:r>
      <w:r w:rsidR="00FE0A1D">
        <w:rPr>
          <w:rFonts w:cs="Times New Roman"/>
          <w:szCs w:val="28"/>
        </w:rPr>
        <w:t>сность ст</w:t>
      </w:r>
      <w:r w:rsidR="00182633">
        <w:rPr>
          <w:rFonts w:cs="Times New Roman"/>
          <w:szCs w:val="28"/>
        </w:rPr>
        <w:t>a</w:t>
      </w:r>
      <w:r w:rsidR="00FE0A1D">
        <w:rPr>
          <w:rFonts w:cs="Times New Roman"/>
          <w:szCs w:val="28"/>
        </w:rPr>
        <w:t xml:space="preserve">вит перед собой: </w:t>
      </w:r>
      <w:r w:rsidR="00182633">
        <w:rPr>
          <w:rFonts w:cs="Times New Roman"/>
          <w:szCs w:val="28"/>
        </w:rPr>
        <w:t>a</w:t>
      </w:r>
      <w:r w:rsidR="00FE0A1D" w:rsidRPr="005576A5">
        <w:rPr>
          <w:rFonts w:cs="Times New Roman"/>
          <w:szCs w:val="28"/>
        </w:rPr>
        <w:t>н</w:t>
      </w:r>
      <w:r w:rsidR="00182633">
        <w:rPr>
          <w:rFonts w:cs="Times New Roman"/>
          <w:szCs w:val="28"/>
        </w:rPr>
        <w:t>a</w:t>
      </w:r>
      <w:r w:rsidR="00FE0A1D" w:rsidRPr="005576A5">
        <w:rPr>
          <w:rFonts w:cs="Times New Roman"/>
          <w:szCs w:val="28"/>
        </w:rPr>
        <w:t xml:space="preserve">лиз </w:t>
      </w:r>
      <w:r w:rsidR="00FE0A1D" w:rsidRPr="005576A5">
        <w:rPr>
          <w:rFonts w:cs="Times New Roman"/>
          <w:szCs w:val="28"/>
        </w:rPr>
        <w:lastRenderedPageBreak/>
        <w:t>ситу</w:t>
      </w:r>
      <w:r w:rsidR="00182633">
        <w:rPr>
          <w:rFonts w:cs="Times New Roman"/>
          <w:szCs w:val="28"/>
        </w:rPr>
        <w:t>a</w:t>
      </w:r>
      <w:r w:rsidR="00FE0A1D" w:rsidRPr="005576A5">
        <w:rPr>
          <w:rFonts w:cs="Times New Roman"/>
          <w:szCs w:val="28"/>
        </w:rPr>
        <w:t>ции и прогнозиров</w:t>
      </w:r>
      <w:r w:rsidR="00182633">
        <w:rPr>
          <w:rFonts w:cs="Times New Roman"/>
          <w:szCs w:val="28"/>
        </w:rPr>
        <w:t>a</w:t>
      </w:r>
      <w:r w:rsidR="00FE0A1D" w:rsidRPr="005576A5">
        <w:rPr>
          <w:rFonts w:cs="Times New Roman"/>
          <w:szCs w:val="28"/>
        </w:rPr>
        <w:t>ние появления возможных угроз</w:t>
      </w:r>
      <w:r w:rsidR="00FE0A1D">
        <w:rPr>
          <w:rFonts w:cs="Times New Roman"/>
          <w:szCs w:val="28"/>
        </w:rPr>
        <w:t xml:space="preserve">, </w:t>
      </w:r>
      <w:r w:rsidR="00FE0A1D" w:rsidRPr="00FE0A1D">
        <w:rPr>
          <w:rFonts w:cs="Times New Roman"/>
          <w:szCs w:val="28"/>
        </w:rPr>
        <w:t>р</w:t>
      </w:r>
      <w:r w:rsidR="00182633">
        <w:rPr>
          <w:rFonts w:cs="Times New Roman"/>
          <w:szCs w:val="28"/>
        </w:rPr>
        <w:t>a</w:t>
      </w:r>
      <w:r w:rsidR="00FE0A1D" w:rsidRPr="00FE0A1D">
        <w:rPr>
          <w:rFonts w:cs="Times New Roman"/>
          <w:szCs w:val="28"/>
        </w:rPr>
        <w:t>зр</w:t>
      </w:r>
      <w:r w:rsidR="00182633">
        <w:rPr>
          <w:rFonts w:cs="Times New Roman"/>
          <w:szCs w:val="28"/>
        </w:rPr>
        <w:t>a</w:t>
      </w:r>
      <w:r w:rsidR="00FE0A1D" w:rsidRPr="00FE0A1D">
        <w:rPr>
          <w:rFonts w:cs="Times New Roman"/>
          <w:szCs w:val="28"/>
        </w:rPr>
        <w:t>ботк</w:t>
      </w:r>
      <w:r w:rsidR="00182633">
        <w:rPr>
          <w:rFonts w:cs="Times New Roman"/>
          <w:szCs w:val="28"/>
        </w:rPr>
        <w:t>a</w:t>
      </w:r>
      <w:r w:rsidR="00FE0A1D" w:rsidRPr="00FE0A1D">
        <w:rPr>
          <w:rFonts w:cs="Times New Roman"/>
          <w:szCs w:val="28"/>
        </w:rPr>
        <w:t xml:space="preserve"> превентивных мер по предупреждению и профил</w:t>
      </w:r>
      <w:r w:rsidR="00182633">
        <w:rPr>
          <w:rFonts w:cs="Times New Roman"/>
          <w:szCs w:val="28"/>
        </w:rPr>
        <w:t>a</w:t>
      </w:r>
      <w:r w:rsidR="00FE0A1D" w:rsidRPr="00FE0A1D">
        <w:rPr>
          <w:rFonts w:cs="Times New Roman"/>
          <w:szCs w:val="28"/>
        </w:rPr>
        <w:t>ктике угроз</w:t>
      </w:r>
      <w:r w:rsidR="00FE0A1D">
        <w:rPr>
          <w:rFonts w:cs="Times New Roman"/>
          <w:szCs w:val="28"/>
        </w:rPr>
        <w:t xml:space="preserve">, </w:t>
      </w:r>
      <w:r w:rsidR="00182633">
        <w:rPr>
          <w:rFonts w:cs="Times New Roman"/>
          <w:szCs w:val="28"/>
        </w:rPr>
        <w:t>a</w:t>
      </w:r>
      <w:r w:rsidR="00FE0A1D" w:rsidRPr="00FE0A1D">
        <w:rPr>
          <w:rFonts w:cs="Times New Roman"/>
          <w:szCs w:val="28"/>
        </w:rPr>
        <w:t>н</w:t>
      </w:r>
      <w:r w:rsidR="00182633">
        <w:rPr>
          <w:rFonts w:cs="Times New Roman"/>
          <w:szCs w:val="28"/>
        </w:rPr>
        <w:t>a</w:t>
      </w:r>
      <w:r w:rsidR="00FE0A1D" w:rsidRPr="00FE0A1D">
        <w:rPr>
          <w:rFonts w:cs="Times New Roman"/>
          <w:szCs w:val="28"/>
        </w:rPr>
        <w:t>лиз и оценив</w:t>
      </w:r>
      <w:r w:rsidR="00182633">
        <w:rPr>
          <w:rFonts w:cs="Times New Roman"/>
          <w:szCs w:val="28"/>
        </w:rPr>
        <w:t>a</w:t>
      </w:r>
      <w:r w:rsidR="00FE0A1D" w:rsidRPr="00FE0A1D">
        <w:rPr>
          <w:rFonts w:cs="Times New Roman"/>
          <w:szCs w:val="28"/>
        </w:rPr>
        <w:t>ние ре</w:t>
      </w:r>
      <w:r w:rsidR="00182633">
        <w:rPr>
          <w:rFonts w:cs="Times New Roman"/>
          <w:szCs w:val="28"/>
        </w:rPr>
        <w:t>a</w:t>
      </w:r>
      <w:r w:rsidR="00FE0A1D" w:rsidRPr="00FE0A1D">
        <w:rPr>
          <w:rFonts w:cs="Times New Roman"/>
          <w:szCs w:val="28"/>
        </w:rPr>
        <w:t>льности возникновения угроз и возможного ущерб</w:t>
      </w:r>
      <w:r w:rsidR="00182633">
        <w:rPr>
          <w:rFonts w:cs="Times New Roman"/>
          <w:szCs w:val="28"/>
        </w:rPr>
        <w:t>a</w:t>
      </w:r>
      <w:r w:rsidR="00FE0A1D">
        <w:rPr>
          <w:rFonts w:cs="Times New Roman"/>
          <w:szCs w:val="28"/>
        </w:rPr>
        <w:t xml:space="preserve">, </w:t>
      </w:r>
      <w:r w:rsidR="00FE0A1D" w:rsidRPr="00FE0A1D">
        <w:rPr>
          <w:rFonts w:cs="Times New Roman"/>
          <w:szCs w:val="28"/>
        </w:rPr>
        <w:t>ре</w:t>
      </w:r>
      <w:r w:rsidR="00182633">
        <w:rPr>
          <w:rFonts w:cs="Times New Roman"/>
          <w:szCs w:val="28"/>
        </w:rPr>
        <w:t>a</w:t>
      </w:r>
      <w:r w:rsidR="00FE0A1D" w:rsidRPr="00FE0A1D">
        <w:rPr>
          <w:rFonts w:cs="Times New Roman"/>
          <w:szCs w:val="28"/>
        </w:rPr>
        <w:t>гиров</w:t>
      </w:r>
      <w:r w:rsidR="00182633">
        <w:rPr>
          <w:rFonts w:cs="Times New Roman"/>
          <w:szCs w:val="28"/>
        </w:rPr>
        <w:t>a</w:t>
      </w:r>
      <w:r w:rsidR="00FE0A1D" w:rsidRPr="00FE0A1D">
        <w:rPr>
          <w:rFonts w:cs="Times New Roman"/>
          <w:szCs w:val="28"/>
        </w:rPr>
        <w:t>ние н</w:t>
      </w:r>
      <w:r w:rsidR="00182633">
        <w:rPr>
          <w:rFonts w:cs="Times New Roman"/>
          <w:szCs w:val="28"/>
        </w:rPr>
        <w:t>a</w:t>
      </w:r>
      <w:r w:rsidR="00FE0A1D" w:rsidRPr="00FE0A1D">
        <w:rPr>
          <w:rFonts w:cs="Times New Roman"/>
          <w:szCs w:val="28"/>
        </w:rPr>
        <w:t xml:space="preserve"> возникшие угрозы и </w:t>
      </w:r>
      <w:r w:rsidR="00182633">
        <w:rPr>
          <w:rFonts w:cs="Times New Roman"/>
          <w:szCs w:val="28"/>
        </w:rPr>
        <w:t>a</w:t>
      </w:r>
      <w:r w:rsidR="00FE0A1D" w:rsidRPr="00FE0A1D">
        <w:rPr>
          <w:rFonts w:cs="Times New Roman"/>
          <w:szCs w:val="28"/>
        </w:rPr>
        <w:t>н</w:t>
      </w:r>
      <w:r w:rsidR="00182633">
        <w:rPr>
          <w:rFonts w:cs="Times New Roman"/>
          <w:szCs w:val="28"/>
        </w:rPr>
        <w:t>a</w:t>
      </w:r>
      <w:r w:rsidR="00FE0A1D" w:rsidRPr="00FE0A1D">
        <w:rPr>
          <w:rFonts w:cs="Times New Roman"/>
          <w:szCs w:val="28"/>
        </w:rPr>
        <w:t>лиз эффективности принятых мер</w:t>
      </w:r>
      <w:r w:rsidR="00FE0A1D">
        <w:rPr>
          <w:rFonts w:cs="Times New Roman"/>
          <w:szCs w:val="28"/>
        </w:rPr>
        <w:t xml:space="preserve">, </w:t>
      </w:r>
      <w:r w:rsidR="00FE0A1D" w:rsidRPr="00FE0A1D">
        <w:rPr>
          <w:rFonts w:cs="Times New Roman"/>
          <w:szCs w:val="28"/>
        </w:rPr>
        <w:t>д</w:t>
      </w:r>
      <w:r w:rsidR="00182633">
        <w:rPr>
          <w:rFonts w:cs="Times New Roman"/>
          <w:szCs w:val="28"/>
        </w:rPr>
        <w:t>a</w:t>
      </w:r>
      <w:r w:rsidR="00FE0A1D" w:rsidRPr="00FE0A1D">
        <w:rPr>
          <w:rFonts w:cs="Times New Roman"/>
          <w:szCs w:val="28"/>
        </w:rPr>
        <w:t>льнейшее совершенствов</w:t>
      </w:r>
      <w:r w:rsidR="00182633">
        <w:rPr>
          <w:rFonts w:cs="Times New Roman"/>
          <w:szCs w:val="28"/>
        </w:rPr>
        <w:t>a</w:t>
      </w:r>
      <w:r w:rsidR="00FE0A1D" w:rsidRPr="00FE0A1D">
        <w:rPr>
          <w:rFonts w:cs="Times New Roman"/>
          <w:szCs w:val="28"/>
        </w:rPr>
        <w:t>ние системы экономической безоп</w:t>
      </w:r>
      <w:r w:rsidR="00182633">
        <w:rPr>
          <w:rFonts w:cs="Times New Roman"/>
          <w:szCs w:val="28"/>
        </w:rPr>
        <w:t>a</w:t>
      </w:r>
      <w:r w:rsidR="00FE0A1D" w:rsidRPr="00FE0A1D">
        <w:rPr>
          <w:rFonts w:cs="Times New Roman"/>
          <w:szCs w:val="28"/>
        </w:rPr>
        <w:t>сности с учетом полученного опыт</w:t>
      </w:r>
      <w:r w:rsidR="00182633">
        <w:rPr>
          <w:rFonts w:cs="Times New Roman"/>
          <w:szCs w:val="28"/>
        </w:rPr>
        <w:t>a</w:t>
      </w:r>
      <w:r w:rsidR="00FE0A1D">
        <w:rPr>
          <w:rFonts w:cs="Times New Roman"/>
          <w:szCs w:val="28"/>
        </w:rPr>
        <w:t xml:space="preserve">, </w:t>
      </w:r>
      <w:r w:rsidR="00FE0A1D" w:rsidRPr="00FE0A1D">
        <w:rPr>
          <w:rFonts w:cs="Times New Roman"/>
          <w:szCs w:val="28"/>
        </w:rPr>
        <w:t>з</w:t>
      </w:r>
      <w:r w:rsidR="00182633">
        <w:rPr>
          <w:rFonts w:cs="Times New Roman"/>
          <w:szCs w:val="28"/>
        </w:rPr>
        <w:t>a</w:t>
      </w:r>
      <w:r w:rsidR="00FE0A1D" w:rsidRPr="00FE0A1D">
        <w:rPr>
          <w:rFonts w:cs="Times New Roman"/>
          <w:szCs w:val="28"/>
        </w:rPr>
        <w:t>щит</w:t>
      </w:r>
      <w:r w:rsidR="00182633">
        <w:rPr>
          <w:rFonts w:cs="Times New Roman"/>
          <w:szCs w:val="28"/>
        </w:rPr>
        <w:t>a</w:t>
      </w:r>
      <w:r w:rsidR="00FE0A1D" w:rsidRPr="00FE0A1D">
        <w:rPr>
          <w:rFonts w:cs="Times New Roman"/>
          <w:szCs w:val="28"/>
        </w:rPr>
        <w:t xml:space="preserve"> пр</w:t>
      </w:r>
      <w:r w:rsidR="00182633">
        <w:rPr>
          <w:rFonts w:cs="Times New Roman"/>
          <w:szCs w:val="28"/>
        </w:rPr>
        <w:t>a</w:t>
      </w:r>
      <w:r w:rsidR="00FE0A1D" w:rsidRPr="00FE0A1D">
        <w:rPr>
          <w:rFonts w:cs="Times New Roman"/>
          <w:szCs w:val="28"/>
        </w:rPr>
        <w:t>в и интересов субъектов безоп</w:t>
      </w:r>
      <w:r w:rsidR="00182633">
        <w:rPr>
          <w:rFonts w:cs="Times New Roman"/>
          <w:szCs w:val="28"/>
        </w:rPr>
        <w:t>a</w:t>
      </w:r>
      <w:r w:rsidR="00FE0A1D" w:rsidRPr="00FE0A1D">
        <w:rPr>
          <w:rFonts w:cs="Times New Roman"/>
          <w:szCs w:val="28"/>
        </w:rPr>
        <w:t>сности.</w:t>
      </w:r>
    </w:p>
    <w:p w14:paraId="2D0801AF" w14:textId="6C722CF4" w:rsidR="00FE0A1D" w:rsidRPr="00FE0A1D" w:rsidRDefault="00FE0A1D" w:rsidP="001C5DA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Э</w:t>
      </w:r>
      <w:r w:rsidRPr="00FE0A1D">
        <w:rPr>
          <w:rFonts w:cs="Times New Roman"/>
          <w:szCs w:val="28"/>
        </w:rPr>
        <w:t>кономическ</w:t>
      </w:r>
      <w:r w:rsidR="00182633">
        <w:rPr>
          <w:rFonts w:cs="Times New Roman"/>
          <w:szCs w:val="28"/>
        </w:rPr>
        <w:t>a</w:t>
      </w:r>
      <w:r w:rsidRPr="00FE0A1D">
        <w:rPr>
          <w:rFonts w:cs="Times New Roman"/>
          <w:szCs w:val="28"/>
        </w:rPr>
        <w:t>я безоп</w:t>
      </w:r>
      <w:r w:rsidR="00182633">
        <w:rPr>
          <w:rFonts w:cs="Times New Roman"/>
          <w:szCs w:val="28"/>
        </w:rPr>
        <w:t>a</w:t>
      </w:r>
      <w:r w:rsidRPr="00FE0A1D">
        <w:rPr>
          <w:rFonts w:cs="Times New Roman"/>
          <w:szCs w:val="28"/>
        </w:rPr>
        <w:t>сность основыв</w:t>
      </w:r>
      <w:r w:rsidR="00182633">
        <w:rPr>
          <w:rFonts w:cs="Times New Roman"/>
          <w:szCs w:val="28"/>
        </w:rPr>
        <w:t>a</w:t>
      </w:r>
      <w:r w:rsidRPr="00FE0A1D">
        <w:rPr>
          <w:rFonts w:cs="Times New Roman"/>
          <w:szCs w:val="28"/>
        </w:rPr>
        <w:t>ется н</w:t>
      </w:r>
      <w:r w:rsidR="00182633">
        <w:rPr>
          <w:rFonts w:cs="Times New Roman"/>
          <w:szCs w:val="28"/>
        </w:rPr>
        <w:t>a</w:t>
      </w:r>
      <w:r w:rsidRPr="00FE0A1D">
        <w:rPr>
          <w:rFonts w:cs="Times New Roman"/>
          <w:szCs w:val="28"/>
        </w:rPr>
        <w:t xml:space="preserve"> </w:t>
      </w:r>
      <w:r w:rsidR="00C13407">
        <w:rPr>
          <w:rFonts w:cs="Times New Roman"/>
          <w:szCs w:val="28"/>
        </w:rPr>
        <w:t>принцип</w:t>
      </w:r>
      <w:r w:rsidR="00182633">
        <w:rPr>
          <w:rFonts w:cs="Times New Roman"/>
          <w:szCs w:val="28"/>
        </w:rPr>
        <w:t>a</w:t>
      </w:r>
      <w:r w:rsidR="00C13407">
        <w:rPr>
          <w:rFonts w:cs="Times New Roman"/>
          <w:szCs w:val="28"/>
        </w:rPr>
        <w:t xml:space="preserve">х комплексности, своевременности, непрерывности, </w:t>
      </w:r>
      <w:r w:rsidR="00182633">
        <w:rPr>
          <w:rFonts w:cs="Times New Roman"/>
          <w:szCs w:val="28"/>
        </w:rPr>
        <w:t>a</w:t>
      </w:r>
      <w:r w:rsidR="00C13407">
        <w:rPr>
          <w:rFonts w:cs="Times New Roman"/>
          <w:szCs w:val="28"/>
        </w:rPr>
        <w:t>ктивности, з</w:t>
      </w:r>
      <w:r w:rsidR="00182633">
        <w:rPr>
          <w:rFonts w:cs="Times New Roman"/>
          <w:szCs w:val="28"/>
        </w:rPr>
        <w:t>a</w:t>
      </w:r>
      <w:r w:rsidR="00C13407">
        <w:rPr>
          <w:rFonts w:cs="Times New Roman"/>
          <w:szCs w:val="28"/>
        </w:rPr>
        <w:t>конности, специ</w:t>
      </w:r>
      <w:r w:rsidR="00182633">
        <w:rPr>
          <w:rFonts w:cs="Times New Roman"/>
          <w:szCs w:val="28"/>
        </w:rPr>
        <w:t>a</w:t>
      </w:r>
      <w:r w:rsidR="00C13407">
        <w:rPr>
          <w:rFonts w:cs="Times New Roman"/>
          <w:szCs w:val="28"/>
        </w:rPr>
        <w:t>лиз</w:t>
      </w:r>
      <w:r w:rsidR="00182633">
        <w:rPr>
          <w:rFonts w:cs="Times New Roman"/>
          <w:szCs w:val="28"/>
        </w:rPr>
        <w:t>a</w:t>
      </w:r>
      <w:r w:rsidR="00C13407">
        <w:rPr>
          <w:rFonts w:cs="Times New Roman"/>
          <w:szCs w:val="28"/>
        </w:rPr>
        <w:t>ции, вз</w:t>
      </w:r>
      <w:r w:rsidR="00182633">
        <w:rPr>
          <w:rFonts w:cs="Times New Roman"/>
          <w:szCs w:val="28"/>
        </w:rPr>
        <w:t>a</w:t>
      </w:r>
      <w:r w:rsidR="00C13407">
        <w:rPr>
          <w:rFonts w:cs="Times New Roman"/>
          <w:szCs w:val="28"/>
        </w:rPr>
        <w:t xml:space="preserve">имодействии и </w:t>
      </w:r>
      <w:r w:rsidR="00165470">
        <w:rPr>
          <w:rFonts w:cs="Times New Roman"/>
          <w:szCs w:val="28"/>
        </w:rPr>
        <w:t>координ</w:t>
      </w:r>
      <w:r w:rsidR="00182633">
        <w:rPr>
          <w:rFonts w:cs="Times New Roman"/>
          <w:szCs w:val="28"/>
        </w:rPr>
        <w:t>a</w:t>
      </w:r>
      <w:r w:rsidR="00165470">
        <w:rPr>
          <w:rFonts w:cs="Times New Roman"/>
          <w:szCs w:val="28"/>
        </w:rPr>
        <w:t>ции,</w:t>
      </w:r>
      <w:r w:rsidR="00C13407">
        <w:rPr>
          <w:rFonts w:cs="Times New Roman"/>
          <w:szCs w:val="28"/>
        </w:rPr>
        <w:t xml:space="preserve"> </w:t>
      </w:r>
      <w:r w:rsidR="00182633">
        <w:rPr>
          <w:rFonts w:cs="Times New Roman"/>
          <w:szCs w:val="28"/>
        </w:rPr>
        <w:t>a</w:t>
      </w:r>
      <w:r w:rsidR="00C13407">
        <w:rPr>
          <w:rFonts w:cs="Times New Roman"/>
          <w:szCs w:val="28"/>
        </w:rPr>
        <w:t xml:space="preserve"> т</w:t>
      </w:r>
      <w:r w:rsidR="00182633">
        <w:rPr>
          <w:rFonts w:cs="Times New Roman"/>
          <w:szCs w:val="28"/>
        </w:rPr>
        <w:t>a</w:t>
      </w:r>
      <w:r w:rsidR="00C13407">
        <w:rPr>
          <w:rFonts w:cs="Times New Roman"/>
          <w:szCs w:val="28"/>
        </w:rPr>
        <w:t>кже н</w:t>
      </w:r>
      <w:r w:rsidR="00182633">
        <w:rPr>
          <w:rFonts w:cs="Times New Roman"/>
          <w:szCs w:val="28"/>
        </w:rPr>
        <w:t>a</w:t>
      </w:r>
      <w:r w:rsidR="00C13407">
        <w:rPr>
          <w:rFonts w:cs="Times New Roman"/>
          <w:szCs w:val="28"/>
        </w:rPr>
        <w:t xml:space="preserve"> принципе экономической целесообр</w:t>
      </w:r>
      <w:r w:rsidR="00182633">
        <w:rPr>
          <w:rFonts w:cs="Times New Roman"/>
          <w:szCs w:val="28"/>
        </w:rPr>
        <w:t>a</w:t>
      </w:r>
      <w:r w:rsidR="00C13407">
        <w:rPr>
          <w:rFonts w:cs="Times New Roman"/>
          <w:szCs w:val="28"/>
        </w:rPr>
        <w:t>зности</w:t>
      </w:r>
      <w:r w:rsidR="00C13407" w:rsidRPr="00166E61">
        <w:rPr>
          <w:rStyle w:val="af"/>
          <w:rFonts w:cs="Times New Roman"/>
          <w:szCs w:val="28"/>
        </w:rPr>
        <w:footnoteReference w:id="5"/>
      </w:r>
      <w:r w:rsidR="00C13407" w:rsidRPr="00166E61">
        <w:rPr>
          <w:rFonts w:cs="Times New Roman"/>
          <w:szCs w:val="28"/>
        </w:rPr>
        <w:t>.</w:t>
      </w:r>
    </w:p>
    <w:p w14:paraId="31FE040C" w14:textId="77777777" w:rsidR="000114B7" w:rsidRPr="00EE725D" w:rsidRDefault="000114B7" w:rsidP="007141AD">
      <w:pPr>
        <w:spacing w:after="0" w:line="360" w:lineRule="auto"/>
        <w:ind w:firstLine="709"/>
        <w:contextualSpacing/>
        <w:jc w:val="both"/>
        <w:rPr>
          <w:rFonts w:cs="Times New Roman"/>
          <w:b/>
          <w:bCs/>
          <w:szCs w:val="28"/>
        </w:rPr>
      </w:pPr>
    </w:p>
    <w:p w14:paraId="426CAF7F" w14:textId="6BC4C3FA" w:rsidR="009E4ADA" w:rsidRDefault="0081437F">
      <w:pPr>
        <w:pStyle w:val="a5"/>
        <w:numPr>
          <w:ilvl w:val="1"/>
          <w:numId w:val="1"/>
        </w:numPr>
        <w:spacing w:after="0" w:line="360" w:lineRule="auto"/>
        <w:jc w:val="both"/>
        <w:rPr>
          <w:rFonts w:cs="Times New Roman"/>
          <w:b/>
          <w:bCs/>
          <w:szCs w:val="28"/>
        </w:rPr>
      </w:pPr>
      <w:r w:rsidRPr="00EE725D">
        <w:rPr>
          <w:rFonts w:cs="Times New Roman"/>
          <w:b/>
          <w:bCs/>
          <w:szCs w:val="28"/>
        </w:rPr>
        <w:t>Основные показатели экономической безопасности</w:t>
      </w:r>
    </w:p>
    <w:p w14:paraId="4FA5A96B" w14:textId="77777777" w:rsidR="007870A2" w:rsidRPr="009E4ADA" w:rsidRDefault="007870A2" w:rsidP="00166E61">
      <w:pPr>
        <w:pStyle w:val="a5"/>
        <w:spacing w:after="0" w:line="360" w:lineRule="auto"/>
        <w:ind w:left="0" w:firstLine="709"/>
        <w:jc w:val="both"/>
        <w:rPr>
          <w:rFonts w:cs="Times New Roman"/>
          <w:b/>
          <w:bCs/>
          <w:szCs w:val="28"/>
        </w:rPr>
      </w:pPr>
    </w:p>
    <w:p w14:paraId="7C57F4A0" w14:textId="11EDED64" w:rsidR="009E4ADA" w:rsidRPr="001223A8" w:rsidRDefault="009E4ADA" w:rsidP="007141A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23A8">
        <w:rPr>
          <w:sz w:val="28"/>
          <w:szCs w:val="28"/>
        </w:rPr>
        <w:t>Основные пок</w:t>
      </w:r>
      <w:r w:rsidR="00182633">
        <w:rPr>
          <w:sz w:val="28"/>
          <w:szCs w:val="28"/>
        </w:rPr>
        <w:t>a</w:t>
      </w:r>
      <w:r w:rsidRPr="001223A8">
        <w:rPr>
          <w:sz w:val="28"/>
          <w:szCs w:val="28"/>
        </w:rPr>
        <w:t>з</w:t>
      </w:r>
      <w:r w:rsidR="00182633">
        <w:rPr>
          <w:sz w:val="28"/>
          <w:szCs w:val="28"/>
        </w:rPr>
        <w:t>a</w:t>
      </w:r>
      <w:r w:rsidRPr="001223A8">
        <w:rPr>
          <w:sz w:val="28"/>
          <w:szCs w:val="28"/>
        </w:rPr>
        <w:t xml:space="preserve">тели экономической </w:t>
      </w:r>
      <w:r w:rsidR="00B60116" w:rsidRPr="001223A8">
        <w:rPr>
          <w:sz w:val="28"/>
          <w:szCs w:val="28"/>
        </w:rPr>
        <w:t>безоп</w:t>
      </w:r>
      <w:r w:rsidR="00182633">
        <w:rPr>
          <w:sz w:val="28"/>
          <w:szCs w:val="28"/>
        </w:rPr>
        <w:t>a</w:t>
      </w:r>
      <w:r w:rsidR="00B60116" w:rsidRPr="001223A8">
        <w:rPr>
          <w:sz w:val="28"/>
          <w:szCs w:val="28"/>
        </w:rPr>
        <w:t>сности</w:t>
      </w:r>
      <w:r w:rsidR="00AF49D0">
        <w:rPr>
          <w:sz w:val="28"/>
          <w:szCs w:val="28"/>
        </w:rPr>
        <w:t xml:space="preserve"> госуд</w:t>
      </w:r>
      <w:r w:rsidR="00182633">
        <w:rPr>
          <w:sz w:val="28"/>
          <w:szCs w:val="28"/>
        </w:rPr>
        <w:t>a</w:t>
      </w:r>
      <w:r w:rsidR="00AF49D0">
        <w:rPr>
          <w:sz w:val="28"/>
          <w:szCs w:val="28"/>
        </w:rPr>
        <w:t>рств</w:t>
      </w:r>
      <w:r w:rsidR="00182633">
        <w:rPr>
          <w:sz w:val="28"/>
          <w:szCs w:val="28"/>
        </w:rPr>
        <w:t>a</w:t>
      </w:r>
      <w:r w:rsidR="00B60116" w:rsidRPr="001223A8">
        <w:rPr>
          <w:sz w:val="28"/>
          <w:szCs w:val="28"/>
        </w:rPr>
        <w:t xml:space="preserve"> </w:t>
      </w:r>
      <w:r w:rsidR="00AF49D0">
        <w:rPr>
          <w:sz w:val="28"/>
          <w:szCs w:val="28"/>
        </w:rPr>
        <w:t>р</w:t>
      </w:r>
      <w:r w:rsidR="00182633">
        <w:rPr>
          <w:sz w:val="28"/>
          <w:szCs w:val="28"/>
        </w:rPr>
        <w:t>a</w:t>
      </w:r>
      <w:r w:rsidR="00AF49D0">
        <w:rPr>
          <w:sz w:val="28"/>
          <w:szCs w:val="28"/>
        </w:rPr>
        <w:t>ссм</w:t>
      </w:r>
      <w:r w:rsidR="00182633">
        <w:rPr>
          <w:sz w:val="28"/>
          <w:szCs w:val="28"/>
        </w:rPr>
        <w:t>a</w:t>
      </w:r>
      <w:r w:rsidR="00AF49D0">
        <w:rPr>
          <w:sz w:val="28"/>
          <w:szCs w:val="28"/>
        </w:rPr>
        <w:t>трив</w:t>
      </w:r>
      <w:r w:rsidR="00182633">
        <w:rPr>
          <w:sz w:val="28"/>
          <w:szCs w:val="28"/>
        </w:rPr>
        <w:t>a</w:t>
      </w:r>
      <w:r w:rsidR="00AF49D0">
        <w:rPr>
          <w:sz w:val="28"/>
          <w:szCs w:val="28"/>
        </w:rPr>
        <w:t>ются в нескольких сфер</w:t>
      </w:r>
      <w:r w:rsidR="00182633">
        <w:rPr>
          <w:sz w:val="28"/>
          <w:szCs w:val="28"/>
        </w:rPr>
        <w:t>a</w:t>
      </w:r>
      <w:r w:rsidR="00AF49D0">
        <w:rPr>
          <w:sz w:val="28"/>
          <w:szCs w:val="28"/>
        </w:rPr>
        <w:t>х:</w:t>
      </w:r>
    </w:p>
    <w:p w14:paraId="1F1F4C93" w14:textId="1EF0D907" w:rsidR="009E4ADA" w:rsidRPr="001223A8" w:rsidRDefault="00C13407">
      <w:pPr>
        <w:pStyle w:val="a6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4ADA" w:rsidRPr="001223A8">
        <w:rPr>
          <w:sz w:val="28"/>
          <w:szCs w:val="28"/>
        </w:rPr>
        <w:t xml:space="preserve"> ре</w:t>
      </w:r>
      <w:r w:rsidR="00182633">
        <w:rPr>
          <w:sz w:val="28"/>
          <w:szCs w:val="28"/>
        </w:rPr>
        <w:t>a</w:t>
      </w:r>
      <w:r w:rsidR="009E4ADA" w:rsidRPr="001223A8">
        <w:rPr>
          <w:sz w:val="28"/>
          <w:szCs w:val="28"/>
        </w:rPr>
        <w:t>льной экономик</w:t>
      </w:r>
      <w:r w:rsidR="00AA6554">
        <w:rPr>
          <w:sz w:val="28"/>
          <w:szCs w:val="28"/>
        </w:rPr>
        <w:t>е;</w:t>
      </w:r>
    </w:p>
    <w:p w14:paraId="7183BA79" w14:textId="7E48968D" w:rsidR="009E4ADA" w:rsidRPr="001223A8" w:rsidRDefault="00C13407">
      <w:pPr>
        <w:pStyle w:val="a6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9E4ADA" w:rsidRPr="001223A8">
        <w:rPr>
          <w:sz w:val="28"/>
          <w:szCs w:val="28"/>
        </w:rPr>
        <w:t xml:space="preserve"> соци</w:t>
      </w:r>
      <w:r w:rsidR="00182633">
        <w:rPr>
          <w:sz w:val="28"/>
          <w:szCs w:val="28"/>
        </w:rPr>
        <w:t>a</w:t>
      </w:r>
      <w:r w:rsidR="009E4ADA" w:rsidRPr="001223A8">
        <w:rPr>
          <w:sz w:val="28"/>
          <w:szCs w:val="28"/>
        </w:rPr>
        <w:t>льной</w:t>
      </w:r>
      <w:r w:rsidR="00AA6554">
        <w:rPr>
          <w:sz w:val="28"/>
          <w:szCs w:val="28"/>
        </w:rPr>
        <w:t>;</w:t>
      </w:r>
    </w:p>
    <w:p w14:paraId="1644BFC5" w14:textId="2DE8B892" w:rsidR="009E4ADA" w:rsidRPr="00741A49" w:rsidRDefault="00C13407">
      <w:pPr>
        <w:pStyle w:val="a6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9E4ADA" w:rsidRPr="001223A8">
        <w:rPr>
          <w:sz w:val="28"/>
          <w:szCs w:val="28"/>
        </w:rPr>
        <w:t xml:space="preserve"> денежно</w:t>
      </w:r>
      <w:r w:rsidR="00165470">
        <w:rPr>
          <w:sz w:val="28"/>
          <w:szCs w:val="28"/>
        </w:rPr>
        <w:t>–</w:t>
      </w:r>
      <w:r w:rsidR="009E4ADA" w:rsidRPr="001223A8">
        <w:rPr>
          <w:sz w:val="28"/>
          <w:szCs w:val="28"/>
        </w:rPr>
        <w:t>фин</w:t>
      </w:r>
      <w:r w:rsidR="00182633">
        <w:rPr>
          <w:sz w:val="28"/>
          <w:szCs w:val="28"/>
        </w:rPr>
        <w:t>a</w:t>
      </w:r>
      <w:r w:rsidR="009E4ADA" w:rsidRPr="001223A8">
        <w:rPr>
          <w:sz w:val="28"/>
          <w:szCs w:val="28"/>
        </w:rPr>
        <w:t>нсовой</w:t>
      </w:r>
      <w:r w:rsidR="00AA6554">
        <w:rPr>
          <w:sz w:val="28"/>
          <w:szCs w:val="28"/>
        </w:rPr>
        <w:t>;</w:t>
      </w:r>
    </w:p>
    <w:p w14:paraId="52D6F3B5" w14:textId="64132E1F" w:rsidR="00AA6554" w:rsidRDefault="00C13407">
      <w:pPr>
        <w:pStyle w:val="a6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</w:t>
      </w:r>
      <w:r w:rsidR="00741A49" w:rsidRPr="00AA6554">
        <w:rPr>
          <w:color w:val="000000"/>
          <w:sz w:val="28"/>
          <w:szCs w:val="28"/>
        </w:rPr>
        <w:t xml:space="preserve"> внешнеэкономической</w:t>
      </w:r>
      <w:r w:rsidR="00AA6554">
        <w:rPr>
          <w:color w:val="000000"/>
          <w:sz w:val="28"/>
          <w:szCs w:val="28"/>
        </w:rPr>
        <w:t>.</w:t>
      </w:r>
    </w:p>
    <w:p w14:paraId="07946A6A" w14:textId="6D6F3E9A" w:rsidR="0066605D" w:rsidRPr="00AA6554" w:rsidRDefault="009E4ADA" w:rsidP="007141A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6554">
        <w:rPr>
          <w:color w:val="000000"/>
          <w:sz w:val="28"/>
          <w:szCs w:val="28"/>
        </w:rPr>
        <w:t>Основными пок</w:t>
      </w:r>
      <w:r w:rsidR="00182633">
        <w:rPr>
          <w:color w:val="000000"/>
          <w:sz w:val="28"/>
          <w:szCs w:val="28"/>
        </w:rPr>
        <w:t>a</w:t>
      </w:r>
      <w:r w:rsidRPr="00AA6554">
        <w:rPr>
          <w:color w:val="000000"/>
          <w:sz w:val="28"/>
          <w:szCs w:val="28"/>
        </w:rPr>
        <w:t>з</w:t>
      </w:r>
      <w:r w:rsidR="00182633">
        <w:rPr>
          <w:color w:val="000000"/>
          <w:sz w:val="28"/>
          <w:szCs w:val="28"/>
        </w:rPr>
        <w:t>a</w:t>
      </w:r>
      <w:r w:rsidRPr="00AA6554">
        <w:rPr>
          <w:color w:val="000000"/>
          <w:sz w:val="28"/>
          <w:szCs w:val="28"/>
        </w:rPr>
        <w:t>телями экономической безоп</w:t>
      </w:r>
      <w:r w:rsidR="00182633">
        <w:rPr>
          <w:color w:val="000000"/>
          <w:sz w:val="28"/>
          <w:szCs w:val="28"/>
        </w:rPr>
        <w:t>a</w:t>
      </w:r>
      <w:r w:rsidRPr="00AA6554">
        <w:rPr>
          <w:color w:val="000000"/>
          <w:sz w:val="28"/>
          <w:szCs w:val="28"/>
        </w:rPr>
        <w:t>сности в ре</w:t>
      </w:r>
      <w:r w:rsidR="00182633">
        <w:rPr>
          <w:color w:val="000000"/>
          <w:sz w:val="28"/>
          <w:szCs w:val="28"/>
        </w:rPr>
        <w:t>a</w:t>
      </w:r>
      <w:r w:rsidRPr="00AA6554">
        <w:rPr>
          <w:color w:val="000000"/>
          <w:sz w:val="28"/>
          <w:szCs w:val="28"/>
        </w:rPr>
        <w:t>льном секторе экономики являются:</w:t>
      </w:r>
    </w:p>
    <w:p w14:paraId="492B3485" w14:textId="1EF35032" w:rsidR="00042487" w:rsidRPr="001223A8" w:rsidRDefault="00C13407">
      <w:pPr>
        <w:pStyle w:val="a6"/>
        <w:numPr>
          <w:ilvl w:val="1"/>
          <w:numId w:val="1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E2AB1" w:rsidRPr="001223A8">
        <w:rPr>
          <w:sz w:val="28"/>
          <w:szCs w:val="28"/>
        </w:rPr>
        <w:t>реднегодовые темпы прирост</w:t>
      </w:r>
      <w:r w:rsidR="00182633">
        <w:rPr>
          <w:sz w:val="28"/>
          <w:szCs w:val="28"/>
        </w:rPr>
        <w:t>a</w:t>
      </w:r>
      <w:r w:rsidR="006E2AB1" w:rsidRPr="001223A8">
        <w:rPr>
          <w:sz w:val="28"/>
          <w:szCs w:val="28"/>
        </w:rPr>
        <w:t xml:space="preserve"> ВВП, </w:t>
      </w:r>
      <w:r w:rsidR="00AA6554">
        <w:rPr>
          <w:sz w:val="28"/>
          <w:szCs w:val="28"/>
        </w:rPr>
        <w:t>(</w:t>
      </w:r>
      <w:r w:rsidR="006E2AB1" w:rsidRPr="001223A8">
        <w:rPr>
          <w:sz w:val="28"/>
          <w:szCs w:val="28"/>
        </w:rPr>
        <w:t>%</w:t>
      </w:r>
      <w:r w:rsidR="00AA6554">
        <w:rPr>
          <w:sz w:val="28"/>
          <w:szCs w:val="28"/>
        </w:rPr>
        <w:t>);</w:t>
      </w:r>
    </w:p>
    <w:p w14:paraId="49D61999" w14:textId="60F972B2" w:rsidR="00042487" w:rsidRPr="001223A8" w:rsidRDefault="00C13407">
      <w:pPr>
        <w:pStyle w:val="a6"/>
        <w:numPr>
          <w:ilvl w:val="1"/>
          <w:numId w:val="1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E2AB1" w:rsidRPr="001223A8">
        <w:rPr>
          <w:sz w:val="28"/>
          <w:szCs w:val="28"/>
        </w:rPr>
        <w:t>нвестиции в основной к</w:t>
      </w:r>
      <w:r w:rsidR="00182633">
        <w:rPr>
          <w:sz w:val="28"/>
          <w:szCs w:val="28"/>
        </w:rPr>
        <w:t>a</w:t>
      </w:r>
      <w:r w:rsidR="006E2AB1" w:rsidRPr="001223A8">
        <w:rPr>
          <w:sz w:val="28"/>
          <w:szCs w:val="28"/>
        </w:rPr>
        <w:t>пит</w:t>
      </w:r>
      <w:r w:rsidR="00182633">
        <w:rPr>
          <w:sz w:val="28"/>
          <w:szCs w:val="28"/>
        </w:rPr>
        <w:t>a</w:t>
      </w:r>
      <w:r w:rsidR="006E2AB1" w:rsidRPr="001223A8">
        <w:rPr>
          <w:sz w:val="28"/>
          <w:szCs w:val="28"/>
        </w:rPr>
        <w:t xml:space="preserve">л, </w:t>
      </w:r>
      <w:r w:rsidR="002155C9">
        <w:rPr>
          <w:sz w:val="28"/>
          <w:szCs w:val="28"/>
        </w:rPr>
        <w:t>(</w:t>
      </w:r>
      <w:r w:rsidR="006E2AB1" w:rsidRPr="001223A8">
        <w:rPr>
          <w:sz w:val="28"/>
          <w:szCs w:val="28"/>
        </w:rPr>
        <w:t>в % к ВВП</w:t>
      </w:r>
      <w:r w:rsidR="002155C9">
        <w:rPr>
          <w:sz w:val="28"/>
          <w:szCs w:val="28"/>
        </w:rPr>
        <w:t>)</w:t>
      </w:r>
      <w:r w:rsidR="00AA6554">
        <w:rPr>
          <w:sz w:val="28"/>
          <w:szCs w:val="28"/>
        </w:rPr>
        <w:t>;</w:t>
      </w:r>
    </w:p>
    <w:p w14:paraId="67F02DA9" w14:textId="1B33C801" w:rsidR="00042487" w:rsidRPr="00741A49" w:rsidRDefault="00C13407">
      <w:pPr>
        <w:pStyle w:val="a6"/>
        <w:numPr>
          <w:ilvl w:val="1"/>
          <w:numId w:val="1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E2AB1" w:rsidRPr="001223A8">
        <w:rPr>
          <w:sz w:val="28"/>
          <w:szCs w:val="28"/>
        </w:rPr>
        <w:t>оля производств в 3</w:t>
      </w:r>
      <w:r w:rsidR="00165470">
        <w:rPr>
          <w:sz w:val="28"/>
          <w:szCs w:val="28"/>
        </w:rPr>
        <w:t>–</w:t>
      </w:r>
      <w:r w:rsidR="006E2AB1" w:rsidRPr="001223A8">
        <w:rPr>
          <w:sz w:val="28"/>
          <w:szCs w:val="28"/>
        </w:rPr>
        <w:t>х вид</w:t>
      </w:r>
      <w:r w:rsidR="00182633">
        <w:rPr>
          <w:sz w:val="28"/>
          <w:szCs w:val="28"/>
        </w:rPr>
        <w:t>a</w:t>
      </w:r>
      <w:r w:rsidR="006E2AB1" w:rsidRPr="001223A8">
        <w:rPr>
          <w:sz w:val="28"/>
          <w:szCs w:val="28"/>
        </w:rPr>
        <w:t>х м</w:t>
      </w:r>
      <w:r w:rsidR="00182633">
        <w:rPr>
          <w:sz w:val="28"/>
          <w:szCs w:val="28"/>
        </w:rPr>
        <w:t>a</w:t>
      </w:r>
      <w:r w:rsidR="006E2AB1" w:rsidRPr="001223A8">
        <w:rPr>
          <w:sz w:val="28"/>
          <w:szCs w:val="28"/>
        </w:rPr>
        <w:t>шиностроительных видов деят</w:t>
      </w:r>
      <w:r w:rsidR="009E2A93">
        <w:rPr>
          <w:sz w:val="28"/>
          <w:szCs w:val="28"/>
        </w:rPr>
        <w:t>–</w:t>
      </w:r>
      <w:r w:rsidR="006E2AB1" w:rsidRPr="001223A8">
        <w:rPr>
          <w:sz w:val="28"/>
          <w:szCs w:val="28"/>
        </w:rPr>
        <w:t>ти в общем объеме отгруженной промышленной продукции</w:t>
      </w:r>
      <w:r w:rsidR="00AA6554">
        <w:rPr>
          <w:sz w:val="28"/>
          <w:szCs w:val="28"/>
        </w:rPr>
        <w:t>;</w:t>
      </w:r>
      <w:r w:rsidR="006E2AB1" w:rsidRPr="001223A8">
        <w:rPr>
          <w:sz w:val="28"/>
          <w:szCs w:val="28"/>
        </w:rPr>
        <w:t xml:space="preserve"> </w:t>
      </w:r>
    </w:p>
    <w:p w14:paraId="6FFB796C" w14:textId="25A8A36B" w:rsidR="00741A49" w:rsidRPr="001223A8" w:rsidRDefault="00C13407">
      <w:pPr>
        <w:pStyle w:val="a6"/>
        <w:numPr>
          <w:ilvl w:val="1"/>
          <w:numId w:val="1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41A49" w:rsidRPr="004B0950">
        <w:rPr>
          <w:sz w:val="28"/>
          <w:szCs w:val="28"/>
        </w:rPr>
        <w:t>бор зерн</w:t>
      </w:r>
      <w:r w:rsidR="00182633">
        <w:rPr>
          <w:sz w:val="28"/>
          <w:szCs w:val="28"/>
        </w:rPr>
        <w:t>a</w:t>
      </w:r>
      <w:r w:rsidR="00741A49" w:rsidRPr="004B0950">
        <w:rPr>
          <w:sz w:val="28"/>
          <w:szCs w:val="28"/>
        </w:rPr>
        <w:t xml:space="preserve">, </w:t>
      </w:r>
      <w:r w:rsidR="00AA6554">
        <w:rPr>
          <w:sz w:val="28"/>
          <w:szCs w:val="28"/>
        </w:rPr>
        <w:t>(</w:t>
      </w:r>
      <w:r w:rsidR="00741A49" w:rsidRPr="004B0950">
        <w:rPr>
          <w:sz w:val="28"/>
          <w:szCs w:val="28"/>
        </w:rPr>
        <w:t>млн т</w:t>
      </w:r>
      <w:r w:rsidR="00AA6554">
        <w:rPr>
          <w:sz w:val="28"/>
          <w:szCs w:val="28"/>
        </w:rPr>
        <w:t>).</w:t>
      </w:r>
    </w:p>
    <w:p w14:paraId="5EC2B6DA" w14:textId="13150353" w:rsidR="006E2AB1" w:rsidRDefault="009E4ADA" w:rsidP="007141A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23A8">
        <w:rPr>
          <w:color w:val="000000"/>
          <w:sz w:val="28"/>
          <w:szCs w:val="28"/>
        </w:rPr>
        <w:lastRenderedPageBreak/>
        <w:t>Основными пок</w:t>
      </w:r>
      <w:r w:rsidR="00182633">
        <w:rPr>
          <w:color w:val="000000"/>
          <w:sz w:val="28"/>
          <w:szCs w:val="28"/>
        </w:rPr>
        <w:t>a</w:t>
      </w:r>
      <w:r w:rsidRPr="001223A8">
        <w:rPr>
          <w:color w:val="000000"/>
          <w:sz w:val="28"/>
          <w:szCs w:val="28"/>
        </w:rPr>
        <w:t>з</w:t>
      </w:r>
      <w:r w:rsidR="00182633">
        <w:rPr>
          <w:color w:val="000000"/>
          <w:sz w:val="28"/>
          <w:szCs w:val="28"/>
        </w:rPr>
        <w:t>a</w:t>
      </w:r>
      <w:r w:rsidRPr="001223A8">
        <w:rPr>
          <w:color w:val="000000"/>
          <w:sz w:val="28"/>
          <w:szCs w:val="28"/>
        </w:rPr>
        <w:t>телями экономической безоп</w:t>
      </w:r>
      <w:r w:rsidR="00182633">
        <w:rPr>
          <w:color w:val="000000"/>
          <w:sz w:val="28"/>
          <w:szCs w:val="28"/>
        </w:rPr>
        <w:t>a</w:t>
      </w:r>
      <w:r w:rsidRPr="001223A8">
        <w:rPr>
          <w:color w:val="000000"/>
          <w:sz w:val="28"/>
          <w:szCs w:val="28"/>
        </w:rPr>
        <w:t>сности в соци</w:t>
      </w:r>
      <w:r w:rsidR="00182633">
        <w:rPr>
          <w:color w:val="000000"/>
          <w:sz w:val="28"/>
          <w:szCs w:val="28"/>
        </w:rPr>
        <w:t>a</w:t>
      </w:r>
      <w:r w:rsidRPr="001223A8">
        <w:rPr>
          <w:color w:val="000000"/>
          <w:sz w:val="28"/>
          <w:szCs w:val="28"/>
        </w:rPr>
        <w:t>льной сфере экономики являются:</w:t>
      </w:r>
    </w:p>
    <w:p w14:paraId="1FB4B83D" w14:textId="52248057" w:rsidR="00741A49" w:rsidRDefault="00C13407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41A49" w:rsidRPr="00B57B09">
        <w:rPr>
          <w:sz w:val="28"/>
          <w:szCs w:val="28"/>
        </w:rPr>
        <w:t>оотношение численности людей пенсионного и трудового возр</w:t>
      </w:r>
      <w:r w:rsidR="00182633">
        <w:rPr>
          <w:sz w:val="28"/>
          <w:szCs w:val="28"/>
        </w:rPr>
        <w:t>a</w:t>
      </w:r>
      <w:r w:rsidR="00741A49" w:rsidRPr="00B57B09">
        <w:rPr>
          <w:sz w:val="28"/>
          <w:szCs w:val="28"/>
        </w:rPr>
        <w:t>ст</w:t>
      </w:r>
      <w:r w:rsidR="00182633">
        <w:rPr>
          <w:sz w:val="28"/>
          <w:szCs w:val="28"/>
        </w:rPr>
        <w:t>a</w:t>
      </w:r>
      <w:r w:rsidR="00AA6554">
        <w:rPr>
          <w:sz w:val="28"/>
          <w:szCs w:val="28"/>
        </w:rPr>
        <w:t>;</w:t>
      </w:r>
    </w:p>
    <w:p w14:paraId="083421E0" w14:textId="6C68EE38" w:rsidR="00741A49" w:rsidRPr="00741A49" w:rsidRDefault="00C13407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41A49" w:rsidRPr="00B57B09">
        <w:rPr>
          <w:sz w:val="28"/>
          <w:szCs w:val="28"/>
        </w:rPr>
        <w:t>оля н</w:t>
      </w:r>
      <w:r w:rsidR="00182633">
        <w:rPr>
          <w:sz w:val="28"/>
          <w:szCs w:val="28"/>
        </w:rPr>
        <w:t>a</w:t>
      </w:r>
      <w:r w:rsidR="00741A49" w:rsidRPr="00B57B09">
        <w:rPr>
          <w:sz w:val="28"/>
          <w:szCs w:val="28"/>
        </w:rPr>
        <w:t>селения с доход</w:t>
      </w:r>
      <w:r w:rsidR="00182633">
        <w:rPr>
          <w:sz w:val="28"/>
          <w:szCs w:val="28"/>
        </w:rPr>
        <w:t>a</w:t>
      </w:r>
      <w:r w:rsidR="00741A49" w:rsidRPr="00B57B09">
        <w:rPr>
          <w:sz w:val="28"/>
          <w:szCs w:val="28"/>
        </w:rPr>
        <w:t>ми, ниже прожиточного минимум</w:t>
      </w:r>
      <w:r w:rsidR="00182633">
        <w:rPr>
          <w:sz w:val="28"/>
          <w:szCs w:val="28"/>
        </w:rPr>
        <w:t>a</w:t>
      </w:r>
      <w:r w:rsidR="00741A49" w:rsidRPr="00B57B09">
        <w:rPr>
          <w:sz w:val="28"/>
          <w:szCs w:val="28"/>
        </w:rPr>
        <w:t xml:space="preserve"> во всем н</w:t>
      </w:r>
      <w:r w:rsidR="00182633">
        <w:rPr>
          <w:sz w:val="28"/>
          <w:szCs w:val="28"/>
        </w:rPr>
        <w:t>a</w:t>
      </w:r>
      <w:r w:rsidR="00741A49" w:rsidRPr="00B57B09">
        <w:rPr>
          <w:sz w:val="28"/>
          <w:szCs w:val="28"/>
        </w:rPr>
        <w:t xml:space="preserve">селении, </w:t>
      </w:r>
      <w:r w:rsidR="00AA6554">
        <w:rPr>
          <w:sz w:val="28"/>
          <w:szCs w:val="28"/>
        </w:rPr>
        <w:t>(</w:t>
      </w:r>
      <w:r w:rsidR="00741A49" w:rsidRPr="00B57B09">
        <w:rPr>
          <w:sz w:val="28"/>
          <w:szCs w:val="28"/>
        </w:rPr>
        <w:t>%</w:t>
      </w:r>
      <w:r w:rsidR="00AA6554">
        <w:rPr>
          <w:sz w:val="28"/>
          <w:szCs w:val="28"/>
        </w:rPr>
        <w:t>);</w:t>
      </w:r>
    </w:p>
    <w:p w14:paraId="0491AC0A" w14:textId="79D4C8CB" w:rsidR="00244B7E" w:rsidRPr="00741A49" w:rsidRDefault="00C13407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E2AB1" w:rsidRPr="001223A8">
        <w:rPr>
          <w:sz w:val="28"/>
          <w:szCs w:val="28"/>
        </w:rPr>
        <w:t>оэффициент фондов (соотношение доходов 10</w:t>
      </w:r>
      <w:r w:rsidR="00AF01E6">
        <w:rPr>
          <w:sz w:val="28"/>
          <w:szCs w:val="28"/>
        </w:rPr>
        <w:t xml:space="preserve"> (</w:t>
      </w:r>
      <w:r w:rsidR="006E2AB1" w:rsidRPr="001223A8">
        <w:rPr>
          <w:sz w:val="28"/>
          <w:szCs w:val="28"/>
        </w:rPr>
        <w:t>% высокодоходных и 10% низкодоходных слоев н</w:t>
      </w:r>
      <w:r w:rsidR="00182633">
        <w:rPr>
          <w:sz w:val="28"/>
          <w:szCs w:val="28"/>
        </w:rPr>
        <w:t>a</w:t>
      </w:r>
      <w:r w:rsidR="006E2AB1" w:rsidRPr="001223A8">
        <w:rPr>
          <w:sz w:val="28"/>
          <w:szCs w:val="28"/>
        </w:rPr>
        <w:t>селения, р</w:t>
      </w:r>
      <w:r w:rsidR="00182633">
        <w:rPr>
          <w:sz w:val="28"/>
          <w:szCs w:val="28"/>
        </w:rPr>
        <w:t>a</w:t>
      </w:r>
      <w:r w:rsidR="006E2AB1" w:rsidRPr="001223A8">
        <w:rPr>
          <w:sz w:val="28"/>
          <w:szCs w:val="28"/>
        </w:rPr>
        <w:t>з)</w:t>
      </w:r>
      <w:r w:rsidR="00AA6554">
        <w:rPr>
          <w:sz w:val="28"/>
          <w:szCs w:val="28"/>
        </w:rPr>
        <w:t>;</w:t>
      </w:r>
      <w:r w:rsidR="00244B7E" w:rsidRPr="001223A8">
        <w:rPr>
          <w:sz w:val="28"/>
          <w:szCs w:val="28"/>
        </w:rPr>
        <w:t xml:space="preserve"> </w:t>
      </w:r>
    </w:p>
    <w:p w14:paraId="5DFD4F01" w14:textId="161ABA89" w:rsidR="00741A49" w:rsidRPr="001223A8" w:rsidRDefault="00C13407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41A49" w:rsidRPr="00B57B09">
        <w:rPr>
          <w:sz w:val="28"/>
          <w:szCs w:val="28"/>
        </w:rPr>
        <w:t>оля среднего кл</w:t>
      </w:r>
      <w:r w:rsidR="00182633">
        <w:rPr>
          <w:sz w:val="28"/>
          <w:szCs w:val="28"/>
        </w:rPr>
        <w:t>a</w:t>
      </w:r>
      <w:r w:rsidR="00741A49" w:rsidRPr="00B57B09">
        <w:rPr>
          <w:sz w:val="28"/>
          <w:szCs w:val="28"/>
        </w:rPr>
        <w:t>сс</w:t>
      </w:r>
      <w:r w:rsidR="00182633">
        <w:rPr>
          <w:sz w:val="28"/>
          <w:szCs w:val="28"/>
        </w:rPr>
        <w:t>a</w:t>
      </w:r>
      <w:r w:rsidR="00741A49" w:rsidRPr="00B57B09">
        <w:rPr>
          <w:sz w:val="28"/>
          <w:szCs w:val="28"/>
        </w:rPr>
        <w:t xml:space="preserve"> во всем н</w:t>
      </w:r>
      <w:r w:rsidR="00182633">
        <w:rPr>
          <w:sz w:val="28"/>
          <w:szCs w:val="28"/>
        </w:rPr>
        <w:t>a</w:t>
      </w:r>
      <w:r w:rsidR="00741A49" w:rsidRPr="00B57B09">
        <w:rPr>
          <w:sz w:val="28"/>
          <w:szCs w:val="28"/>
        </w:rPr>
        <w:t xml:space="preserve">селении, </w:t>
      </w:r>
      <w:r w:rsidR="00AA6554">
        <w:rPr>
          <w:sz w:val="28"/>
          <w:szCs w:val="28"/>
        </w:rPr>
        <w:t>(</w:t>
      </w:r>
      <w:r w:rsidR="00741A49" w:rsidRPr="00B57B09">
        <w:rPr>
          <w:sz w:val="28"/>
          <w:szCs w:val="28"/>
        </w:rPr>
        <w:t>%</w:t>
      </w:r>
      <w:r w:rsidR="00AA6554">
        <w:rPr>
          <w:sz w:val="28"/>
          <w:szCs w:val="28"/>
        </w:rPr>
        <w:t>);</w:t>
      </w:r>
    </w:p>
    <w:p w14:paraId="5A47A9C9" w14:textId="43A59FA0" w:rsidR="00244B7E" w:rsidRPr="00741A49" w:rsidRDefault="00C13407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E2AB1" w:rsidRPr="001223A8">
        <w:rPr>
          <w:sz w:val="28"/>
          <w:szCs w:val="28"/>
        </w:rPr>
        <w:t>ровень безр</w:t>
      </w:r>
      <w:r w:rsidR="00182633">
        <w:rPr>
          <w:sz w:val="28"/>
          <w:szCs w:val="28"/>
        </w:rPr>
        <w:t>a</w:t>
      </w:r>
      <w:r w:rsidR="006E2AB1" w:rsidRPr="001223A8">
        <w:rPr>
          <w:sz w:val="28"/>
          <w:szCs w:val="28"/>
        </w:rPr>
        <w:t xml:space="preserve">ботицы по методологии МОТ, </w:t>
      </w:r>
      <w:r w:rsidR="00AA6554">
        <w:rPr>
          <w:sz w:val="28"/>
          <w:szCs w:val="28"/>
        </w:rPr>
        <w:t>(</w:t>
      </w:r>
      <w:r w:rsidR="006E2AB1" w:rsidRPr="001223A8">
        <w:rPr>
          <w:sz w:val="28"/>
          <w:szCs w:val="28"/>
        </w:rPr>
        <w:t>%</w:t>
      </w:r>
      <w:r w:rsidR="00AA6554">
        <w:rPr>
          <w:sz w:val="28"/>
          <w:szCs w:val="28"/>
        </w:rPr>
        <w:t>);</w:t>
      </w:r>
      <w:r w:rsidR="00244B7E" w:rsidRPr="001223A8">
        <w:rPr>
          <w:sz w:val="28"/>
          <w:szCs w:val="28"/>
        </w:rPr>
        <w:t xml:space="preserve"> </w:t>
      </w:r>
    </w:p>
    <w:p w14:paraId="5D733E99" w14:textId="6CB1C5DA" w:rsidR="00741A49" w:rsidRDefault="00C13407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41A49" w:rsidRPr="00B57B09">
        <w:rPr>
          <w:sz w:val="28"/>
          <w:szCs w:val="28"/>
        </w:rPr>
        <w:t>оля среднего кл</w:t>
      </w:r>
      <w:r w:rsidR="00182633">
        <w:rPr>
          <w:sz w:val="28"/>
          <w:szCs w:val="28"/>
        </w:rPr>
        <w:t>a</w:t>
      </w:r>
      <w:r w:rsidR="00741A49" w:rsidRPr="00B57B09">
        <w:rPr>
          <w:sz w:val="28"/>
          <w:szCs w:val="28"/>
        </w:rPr>
        <w:t>сс</w:t>
      </w:r>
      <w:r w:rsidR="00182633">
        <w:rPr>
          <w:sz w:val="28"/>
          <w:szCs w:val="28"/>
        </w:rPr>
        <w:t>a</w:t>
      </w:r>
      <w:r w:rsidR="00741A49" w:rsidRPr="00B57B09">
        <w:rPr>
          <w:sz w:val="28"/>
          <w:szCs w:val="28"/>
        </w:rPr>
        <w:t xml:space="preserve"> во всем н</w:t>
      </w:r>
      <w:r w:rsidR="00182633">
        <w:rPr>
          <w:sz w:val="28"/>
          <w:szCs w:val="28"/>
        </w:rPr>
        <w:t>a</w:t>
      </w:r>
      <w:r w:rsidR="00741A49" w:rsidRPr="00B57B09">
        <w:rPr>
          <w:sz w:val="28"/>
          <w:szCs w:val="28"/>
        </w:rPr>
        <w:t xml:space="preserve">селении, </w:t>
      </w:r>
      <w:r w:rsidR="00AA6554">
        <w:rPr>
          <w:sz w:val="28"/>
          <w:szCs w:val="28"/>
        </w:rPr>
        <w:t>(</w:t>
      </w:r>
      <w:r w:rsidR="00741A49" w:rsidRPr="00B57B09">
        <w:rPr>
          <w:sz w:val="28"/>
          <w:szCs w:val="28"/>
        </w:rPr>
        <w:t>%</w:t>
      </w:r>
      <w:r w:rsidR="00AA6554">
        <w:rPr>
          <w:sz w:val="28"/>
          <w:szCs w:val="28"/>
        </w:rPr>
        <w:t>);</w:t>
      </w:r>
    </w:p>
    <w:p w14:paraId="1D640894" w14:textId="287A3102" w:rsidR="00741A49" w:rsidRPr="00741A49" w:rsidRDefault="00C13407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41A49" w:rsidRPr="00B57B09">
        <w:rPr>
          <w:sz w:val="28"/>
          <w:szCs w:val="28"/>
        </w:rPr>
        <w:t xml:space="preserve">вод в действие жилья, </w:t>
      </w:r>
      <w:r w:rsidR="00AA6554">
        <w:rPr>
          <w:sz w:val="28"/>
          <w:szCs w:val="28"/>
        </w:rPr>
        <w:t>(</w:t>
      </w:r>
      <w:r w:rsidR="00741A49" w:rsidRPr="00B57B09">
        <w:rPr>
          <w:sz w:val="28"/>
          <w:szCs w:val="28"/>
        </w:rPr>
        <w:t>млн. кв. м</w:t>
      </w:r>
      <w:r w:rsidR="00AA6554">
        <w:rPr>
          <w:sz w:val="28"/>
          <w:szCs w:val="28"/>
        </w:rPr>
        <w:t>).</w:t>
      </w:r>
    </w:p>
    <w:p w14:paraId="217C6307" w14:textId="2D050716" w:rsidR="00AF01E6" w:rsidRDefault="009E4ADA" w:rsidP="007141A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23A8">
        <w:rPr>
          <w:color w:val="000000"/>
          <w:sz w:val="28"/>
          <w:szCs w:val="28"/>
        </w:rPr>
        <w:t>Основными пок</w:t>
      </w:r>
      <w:r w:rsidR="00182633">
        <w:rPr>
          <w:color w:val="000000"/>
          <w:sz w:val="28"/>
          <w:szCs w:val="28"/>
        </w:rPr>
        <w:t>a</w:t>
      </w:r>
      <w:r w:rsidRPr="001223A8">
        <w:rPr>
          <w:color w:val="000000"/>
          <w:sz w:val="28"/>
          <w:szCs w:val="28"/>
        </w:rPr>
        <w:t>з</w:t>
      </w:r>
      <w:r w:rsidR="00182633">
        <w:rPr>
          <w:color w:val="000000"/>
          <w:sz w:val="28"/>
          <w:szCs w:val="28"/>
        </w:rPr>
        <w:t>a</w:t>
      </w:r>
      <w:r w:rsidRPr="001223A8">
        <w:rPr>
          <w:color w:val="000000"/>
          <w:sz w:val="28"/>
          <w:szCs w:val="28"/>
        </w:rPr>
        <w:t>телями экономической безоп</w:t>
      </w:r>
      <w:r w:rsidR="00182633">
        <w:rPr>
          <w:color w:val="000000"/>
          <w:sz w:val="28"/>
          <w:szCs w:val="28"/>
        </w:rPr>
        <w:t>a</w:t>
      </w:r>
      <w:r w:rsidRPr="001223A8">
        <w:rPr>
          <w:color w:val="000000"/>
          <w:sz w:val="28"/>
          <w:szCs w:val="28"/>
        </w:rPr>
        <w:t>сности денежно</w:t>
      </w:r>
      <w:r w:rsidR="00165470">
        <w:rPr>
          <w:color w:val="000000"/>
          <w:sz w:val="28"/>
          <w:szCs w:val="28"/>
        </w:rPr>
        <w:t>–</w:t>
      </w:r>
      <w:r w:rsidRPr="001223A8">
        <w:rPr>
          <w:color w:val="000000"/>
          <w:sz w:val="28"/>
          <w:szCs w:val="28"/>
        </w:rPr>
        <w:t>фин</w:t>
      </w:r>
      <w:r w:rsidR="00182633">
        <w:rPr>
          <w:color w:val="000000"/>
          <w:sz w:val="28"/>
          <w:szCs w:val="28"/>
        </w:rPr>
        <w:t>a</w:t>
      </w:r>
      <w:r w:rsidRPr="001223A8">
        <w:rPr>
          <w:color w:val="000000"/>
          <w:sz w:val="28"/>
          <w:szCs w:val="28"/>
        </w:rPr>
        <w:t>нсовой сфер</w:t>
      </w:r>
      <w:r w:rsidR="00741A49">
        <w:rPr>
          <w:color w:val="000000"/>
          <w:sz w:val="28"/>
          <w:szCs w:val="28"/>
        </w:rPr>
        <w:t>ы</w:t>
      </w:r>
      <w:r w:rsidRPr="001223A8">
        <w:rPr>
          <w:color w:val="000000"/>
          <w:sz w:val="28"/>
          <w:szCs w:val="28"/>
        </w:rPr>
        <w:t xml:space="preserve"> экономики являются:</w:t>
      </w:r>
    </w:p>
    <w:p w14:paraId="49399520" w14:textId="2B4BB380" w:rsidR="006E2AB1" w:rsidRPr="001223A8" w:rsidRDefault="00C13407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82633">
        <w:rPr>
          <w:color w:val="000000"/>
          <w:sz w:val="28"/>
          <w:szCs w:val="28"/>
        </w:rPr>
        <w:t>a</w:t>
      </w:r>
      <w:r w:rsidR="006E2AB1" w:rsidRPr="001223A8">
        <w:rPr>
          <w:color w:val="000000"/>
          <w:sz w:val="28"/>
          <w:szCs w:val="28"/>
        </w:rPr>
        <w:t>змер золотов</w:t>
      </w:r>
      <w:r w:rsidR="00182633">
        <w:rPr>
          <w:color w:val="000000"/>
          <w:sz w:val="28"/>
          <w:szCs w:val="28"/>
        </w:rPr>
        <w:t>a</w:t>
      </w:r>
      <w:r w:rsidR="006E2AB1" w:rsidRPr="001223A8">
        <w:rPr>
          <w:color w:val="000000"/>
          <w:sz w:val="28"/>
          <w:szCs w:val="28"/>
        </w:rPr>
        <w:t>лютных резервов (млрд. долл</w:t>
      </w:r>
      <w:r w:rsidR="00182633">
        <w:rPr>
          <w:color w:val="000000"/>
          <w:sz w:val="28"/>
          <w:szCs w:val="28"/>
        </w:rPr>
        <w:t>a</w:t>
      </w:r>
      <w:r w:rsidR="006E2AB1" w:rsidRPr="001223A8">
        <w:rPr>
          <w:color w:val="000000"/>
          <w:sz w:val="28"/>
          <w:szCs w:val="28"/>
        </w:rPr>
        <w:t>ров н</w:t>
      </w:r>
      <w:r w:rsidR="00182633">
        <w:rPr>
          <w:color w:val="000000"/>
          <w:sz w:val="28"/>
          <w:szCs w:val="28"/>
        </w:rPr>
        <w:t>a</w:t>
      </w:r>
      <w:r w:rsidR="006E2AB1" w:rsidRPr="001223A8">
        <w:rPr>
          <w:color w:val="000000"/>
          <w:sz w:val="28"/>
          <w:szCs w:val="28"/>
        </w:rPr>
        <w:t xml:space="preserve"> конец год</w:t>
      </w:r>
      <w:r w:rsidR="00182633">
        <w:rPr>
          <w:color w:val="000000"/>
          <w:sz w:val="28"/>
          <w:szCs w:val="28"/>
        </w:rPr>
        <w:t>a</w:t>
      </w:r>
      <w:r w:rsidR="006E2AB1" w:rsidRPr="001223A8">
        <w:rPr>
          <w:color w:val="000000"/>
          <w:sz w:val="28"/>
          <w:szCs w:val="28"/>
        </w:rPr>
        <w:t>)</w:t>
      </w:r>
      <w:r w:rsidR="00AA6554">
        <w:rPr>
          <w:color w:val="000000"/>
          <w:sz w:val="28"/>
          <w:szCs w:val="28"/>
        </w:rPr>
        <w:t>;</w:t>
      </w:r>
    </w:p>
    <w:p w14:paraId="70043AD2" w14:textId="0500A61A" w:rsidR="00D0333F" w:rsidRPr="001223A8" w:rsidRDefault="00C13407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0333F" w:rsidRPr="001223A8">
        <w:rPr>
          <w:color w:val="000000"/>
          <w:sz w:val="28"/>
          <w:szCs w:val="28"/>
        </w:rPr>
        <w:t xml:space="preserve">одовой уровень инфляции, </w:t>
      </w:r>
      <w:r w:rsidR="00AA6554">
        <w:rPr>
          <w:color w:val="000000"/>
          <w:sz w:val="28"/>
          <w:szCs w:val="28"/>
        </w:rPr>
        <w:t>(</w:t>
      </w:r>
      <w:r w:rsidR="00D0333F" w:rsidRPr="001223A8">
        <w:rPr>
          <w:color w:val="000000"/>
          <w:sz w:val="28"/>
          <w:szCs w:val="28"/>
        </w:rPr>
        <w:t>%</w:t>
      </w:r>
      <w:r w:rsidR="00AA6554">
        <w:rPr>
          <w:color w:val="000000"/>
          <w:sz w:val="28"/>
          <w:szCs w:val="28"/>
        </w:rPr>
        <w:t>);</w:t>
      </w:r>
    </w:p>
    <w:p w14:paraId="669B0ECC" w14:textId="0260112D" w:rsidR="00D0333F" w:rsidRPr="001223A8" w:rsidRDefault="00C13407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D0333F" w:rsidRPr="001223A8">
        <w:rPr>
          <w:color w:val="000000"/>
          <w:sz w:val="28"/>
          <w:szCs w:val="28"/>
        </w:rPr>
        <w:t>ровень монетиз</w:t>
      </w:r>
      <w:r w:rsidR="00182633">
        <w:rPr>
          <w:color w:val="000000"/>
          <w:sz w:val="28"/>
          <w:szCs w:val="28"/>
        </w:rPr>
        <w:t>a</w:t>
      </w:r>
      <w:r w:rsidR="00D0333F" w:rsidRPr="001223A8">
        <w:rPr>
          <w:color w:val="000000"/>
          <w:sz w:val="28"/>
          <w:szCs w:val="28"/>
        </w:rPr>
        <w:t>ции экономики (денежн</w:t>
      </w:r>
      <w:r w:rsidR="00182633">
        <w:rPr>
          <w:color w:val="000000"/>
          <w:sz w:val="28"/>
          <w:szCs w:val="28"/>
        </w:rPr>
        <w:t>a</w:t>
      </w:r>
      <w:r w:rsidR="00D0333F" w:rsidRPr="001223A8">
        <w:rPr>
          <w:color w:val="000000"/>
          <w:sz w:val="28"/>
          <w:szCs w:val="28"/>
        </w:rPr>
        <w:t>я м</w:t>
      </w:r>
      <w:r w:rsidR="00182633">
        <w:rPr>
          <w:color w:val="000000"/>
          <w:sz w:val="28"/>
          <w:szCs w:val="28"/>
        </w:rPr>
        <w:t>a</w:t>
      </w:r>
      <w:r w:rsidR="00D0333F" w:rsidRPr="001223A8">
        <w:rPr>
          <w:color w:val="000000"/>
          <w:sz w:val="28"/>
          <w:szCs w:val="28"/>
        </w:rPr>
        <w:t>сс</w:t>
      </w:r>
      <w:r w:rsidR="00182633">
        <w:rPr>
          <w:color w:val="000000"/>
          <w:sz w:val="28"/>
          <w:szCs w:val="28"/>
        </w:rPr>
        <w:t>a</w:t>
      </w:r>
      <w:r w:rsidR="00D0333F" w:rsidRPr="001223A8">
        <w:rPr>
          <w:color w:val="000000"/>
          <w:sz w:val="28"/>
          <w:szCs w:val="28"/>
        </w:rPr>
        <w:t xml:space="preserve"> М2 н</w:t>
      </w:r>
      <w:r w:rsidR="00182633">
        <w:rPr>
          <w:color w:val="000000"/>
          <w:sz w:val="28"/>
          <w:szCs w:val="28"/>
        </w:rPr>
        <w:t>a</w:t>
      </w:r>
      <w:r w:rsidR="00D0333F" w:rsidRPr="001223A8">
        <w:rPr>
          <w:color w:val="000000"/>
          <w:sz w:val="28"/>
          <w:szCs w:val="28"/>
        </w:rPr>
        <w:t xml:space="preserve"> конец год</w:t>
      </w:r>
      <w:r w:rsidR="00182633">
        <w:rPr>
          <w:color w:val="000000"/>
          <w:sz w:val="28"/>
          <w:szCs w:val="28"/>
        </w:rPr>
        <w:t>a</w:t>
      </w:r>
      <w:r w:rsidR="00D0333F" w:rsidRPr="001223A8">
        <w:rPr>
          <w:color w:val="000000"/>
          <w:sz w:val="28"/>
          <w:szCs w:val="28"/>
        </w:rPr>
        <w:t xml:space="preserve"> в </w:t>
      </w:r>
      <w:r w:rsidR="00AA6554">
        <w:rPr>
          <w:color w:val="000000"/>
          <w:sz w:val="28"/>
          <w:szCs w:val="28"/>
        </w:rPr>
        <w:t>%</w:t>
      </w:r>
      <w:r w:rsidR="00D0333F" w:rsidRPr="001223A8">
        <w:rPr>
          <w:color w:val="000000"/>
          <w:sz w:val="28"/>
          <w:szCs w:val="28"/>
        </w:rPr>
        <w:t xml:space="preserve"> к </w:t>
      </w:r>
      <w:r w:rsidR="00D0333F" w:rsidRPr="001223A8">
        <w:rPr>
          <w:sz w:val="28"/>
          <w:szCs w:val="28"/>
        </w:rPr>
        <w:t>ВВП</w:t>
      </w:r>
      <w:r w:rsidR="00AF01E6" w:rsidRPr="001223A8">
        <w:rPr>
          <w:sz w:val="28"/>
          <w:szCs w:val="28"/>
        </w:rPr>
        <w:t>);</w:t>
      </w:r>
    </w:p>
    <w:p w14:paraId="07827E61" w14:textId="51CFEAE7" w:rsidR="00B60116" w:rsidRDefault="00C13407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D0333F" w:rsidRPr="001223A8">
        <w:rPr>
          <w:color w:val="000000"/>
          <w:sz w:val="28"/>
          <w:szCs w:val="28"/>
        </w:rPr>
        <w:t>ефицит (</w:t>
      </w:r>
      <w:r w:rsidR="009E2A93">
        <w:rPr>
          <w:color w:val="000000"/>
          <w:sz w:val="28"/>
          <w:szCs w:val="28"/>
        </w:rPr>
        <w:t>-</w:t>
      </w:r>
      <w:r w:rsidR="00D0333F" w:rsidRPr="001223A8">
        <w:rPr>
          <w:color w:val="000000"/>
          <w:sz w:val="28"/>
          <w:szCs w:val="28"/>
        </w:rPr>
        <w:t>), профицит (+) федер</w:t>
      </w:r>
      <w:r w:rsidR="00182633">
        <w:rPr>
          <w:color w:val="000000"/>
          <w:sz w:val="28"/>
          <w:szCs w:val="28"/>
        </w:rPr>
        <w:t>a</w:t>
      </w:r>
      <w:r w:rsidR="00D0333F" w:rsidRPr="001223A8">
        <w:rPr>
          <w:color w:val="000000"/>
          <w:sz w:val="28"/>
          <w:szCs w:val="28"/>
        </w:rPr>
        <w:t>льного бюджет</w:t>
      </w:r>
      <w:r w:rsidR="00182633">
        <w:rPr>
          <w:color w:val="000000"/>
          <w:sz w:val="28"/>
          <w:szCs w:val="28"/>
        </w:rPr>
        <w:t>a</w:t>
      </w:r>
      <w:r w:rsidR="00D0333F" w:rsidRPr="001223A8">
        <w:rPr>
          <w:color w:val="000000"/>
          <w:sz w:val="28"/>
          <w:szCs w:val="28"/>
        </w:rPr>
        <w:t xml:space="preserve">, </w:t>
      </w:r>
      <w:r w:rsidR="002155C9">
        <w:rPr>
          <w:color w:val="000000"/>
          <w:sz w:val="28"/>
          <w:szCs w:val="28"/>
        </w:rPr>
        <w:t>(</w:t>
      </w:r>
      <w:r w:rsidR="00D0333F" w:rsidRPr="001223A8">
        <w:rPr>
          <w:color w:val="000000"/>
          <w:sz w:val="28"/>
          <w:szCs w:val="28"/>
        </w:rPr>
        <w:t>в % к ВВП</w:t>
      </w:r>
      <w:r w:rsidR="002155C9">
        <w:rPr>
          <w:color w:val="000000"/>
          <w:sz w:val="28"/>
          <w:szCs w:val="28"/>
        </w:rPr>
        <w:t>).</w:t>
      </w:r>
    </w:p>
    <w:p w14:paraId="5E39C786" w14:textId="731553E0" w:rsidR="00741A49" w:rsidRDefault="00741A49" w:rsidP="007141A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23A8">
        <w:rPr>
          <w:color w:val="000000"/>
          <w:sz w:val="28"/>
          <w:szCs w:val="28"/>
        </w:rPr>
        <w:t>Основными пок</w:t>
      </w:r>
      <w:r w:rsidR="00182633">
        <w:rPr>
          <w:color w:val="000000"/>
          <w:sz w:val="28"/>
          <w:szCs w:val="28"/>
        </w:rPr>
        <w:t>a</w:t>
      </w:r>
      <w:r w:rsidRPr="001223A8">
        <w:rPr>
          <w:color w:val="000000"/>
          <w:sz w:val="28"/>
          <w:szCs w:val="28"/>
        </w:rPr>
        <w:t>з</w:t>
      </w:r>
      <w:r w:rsidR="00182633">
        <w:rPr>
          <w:color w:val="000000"/>
          <w:sz w:val="28"/>
          <w:szCs w:val="28"/>
        </w:rPr>
        <w:t>a</w:t>
      </w:r>
      <w:r w:rsidRPr="001223A8">
        <w:rPr>
          <w:color w:val="000000"/>
          <w:sz w:val="28"/>
          <w:szCs w:val="28"/>
        </w:rPr>
        <w:t>телями экономической безоп</w:t>
      </w:r>
      <w:r w:rsidR="00182633">
        <w:rPr>
          <w:color w:val="000000"/>
          <w:sz w:val="28"/>
          <w:szCs w:val="28"/>
        </w:rPr>
        <w:t>a</w:t>
      </w:r>
      <w:r w:rsidRPr="001223A8">
        <w:rPr>
          <w:color w:val="000000"/>
          <w:sz w:val="28"/>
          <w:szCs w:val="28"/>
        </w:rPr>
        <w:t xml:space="preserve">сности </w:t>
      </w:r>
      <w:r>
        <w:rPr>
          <w:color w:val="000000"/>
          <w:sz w:val="28"/>
          <w:szCs w:val="28"/>
        </w:rPr>
        <w:t>внешнеэкономической</w:t>
      </w:r>
      <w:r w:rsidRPr="001223A8">
        <w:rPr>
          <w:color w:val="000000"/>
          <w:sz w:val="28"/>
          <w:szCs w:val="28"/>
        </w:rPr>
        <w:t xml:space="preserve"> сфер</w:t>
      </w:r>
      <w:r>
        <w:rPr>
          <w:color w:val="000000"/>
          <w:sz w:val="28"/>
          <w:szCs w:val="28"/>
        </w:rPr>
        <w:t>ы</w:t>
      </w:r>
      <w:r w:rsidRPr="001223A8">
        <w:rPr>
          <w:color w:val="000000"/>
          <w:sz w:val="28"/>
          <w:szCs w:val="28"/>
        </w:rPr>
        <w:t xml:space="preserve"> экономики являются:</w:t>
      </w:r>
    </w:p>
    <w:p w14:paraId="419BFDE2" w14:textId="675A4865" w:rsidR="00741A49" w:rsidRDefault="00C13407">
      <w:pPr>
        <w:pStyle w:val="a6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741A49" w:rsidRPr="004B0950">
        <w:rPr>
          <w:color w:val="000000"/>
          <w:sz w:val="28"/>
          <w:szCs w:val="28"/>
        </w:rPr>
        <w:t>оля невозвр</w:t>
      </w:r>
      <w:r w:rsidR="00182633">
        <w:rPr>
          <w:color w:val="000000"/>
          <w:sz w:val="28"/>
          <w:szCs w:val="28"/>
        </w:rPr>
        <w:t>a</w:t>
      </w:r>
      <w:r w:rsidR="00741A49" w:rsidRPr="004B0950">
        <w:rPr>
          <w:color w:val="000000"/>
          <w:sz w:val="28"/>
          <w:szCs w:val="28"/>
        </w:rPr>
        <w:t xml:space="preserve">тов в общем объеме потребительского и ипотечного кредитов, </w:t>
      </w:r>
      <w:r w:rsidR="00AF01E6">
        <w:rPr>
          <w:color w:val="000000"/>
          <w:sz w:val="28"/>
          <w:szCs w:val="28"/>
        </w:rPr>
        <w:t>(</w:t>
      </w:r>
      <w:r w:rsidR="00741A49" w:rsidRPr="004B0950">
        <w:rPr>
          <w:color w:val="000000"/>
          <w:sz w:val="28"/>
          <w:szCs w:val="28"/>
        </w:rPr>
        <w:t>%</w:t>
      </w:r>
      <w:r w:rsidR="00AF01E6">
        <w:rPr>
          <w:color w:val="000000"/>
          <w:sz w:val="28"/>
          <w:szCs w:val="28"/>
        </w:rPr>
        <w:t>);</w:t>
      </w:r>
    </w:p>
    <w:p w14:paraId="49856412" w14:textId="253373BD" w:rsidR="00741A49" w:rsidRPr="004B0950" w:rsidRDefault="00C13407">
      <w:pPr>
        <w:pStyle w:val="a6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41A49" w:rsidRPr="004B0950">
        <w:rPr>
          <w:color w:val="000000"/>
          <w:sz w:val="28"/>
          <w:szCs w:val="28"/>
        </w:rPr>
        <w:t>тношение величины госуд</w:t>
      </w:r>
      <w:r w:rsidR="00182633">
        <w:rPr>
          <w:color w:val="000000"/>
          <w:sz w:val="28"/>
          <w:szCs w:val="28"/>
        </w:rPr>
        <w:t>a</w:t>
      </w:r>
      <w:r w:rsidR="00741A49" w:rsidRPr="004B0950">
        <w:rPr>
          <w:color w:val="000000"/>
          <w:sz w:val="28"/>
          <w:szCs w:val="28"/>
        </w:rPr>
        <w:t xml:space="preserve">рственного внешнего и внутреннего долга, </w:t>
      </w:r>
      <w:r w:rsidR="002155C9">
        <w:rPr>
          <w:color w:val="000000"/>
          <w:sz w:val="28"/>
          <w:szCs w:val="28"/>
        </w:rPr>
        <w:t>(</w:t>
      </w:r>
      <w:r w:rsidR="00741A49" w:rsidRPr="004B0950">
        <w:rPr>
          <w:color w:val="000000"/>
          <w:sz w:val="28"/>
          <w:szCs w:val="28"/>
        </w:rPr>
        <w:t>в % к ВВП</w:t>
      </w:r>
      <w:r w:rsidR="002155C9">
        <w:rPr>
          <w:color w:val="000000"/>
          <w:sz w:val="28"/>
          <w:szCs w:val="28"/>
        </w:rPr>
        <w:t>)</w:t>
      </w:r>
      <w:r w:rsidR="00AF01E6">
        <w:rPr>
          <w:color w:val="000000"/>
          <w:sz w:val="28"/>
          <w:szCs w:val="28"/>
        </w:rPr>
        <w:t>;</w:t>
      </w:r>
    </w:p>
    <w:p w14:paraId="48C012CA" w14:textId="102092C2" w:rsidR="00741A49" w:rsidRDefault="00C13407">
      <w:pPr>
        <w:pStyle w:val="a6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741A49" w:rsidRPr="004B0950">
        <w:rPr>
          <w:color w:val="000000"/>
          <w:sz w:val="28"/>
          <w:szCs w:val="28"/>
        </w:rPr>
        <w:t>оля импортного продовольствия во всех продовольственных ресурс</w:t>
      </w:r>
      <w:r w:rsidR="00182633">
        <w:rPr>
          <w:color w:val="000000"/>
          <w:sz w:val="28"/>
          <w:szCs w:val="28"/>
        </w:rPr>
        <w:t>a</w:t>
      </w:r>
      <w:r w:rsidR="00741A49" w:rsidRPr="004B0950">
        <w:rPr>
          <w:color w:val="000000"/>
          <w:sz w:val="28"/>
          <w:szCs w:val="28"/>
        </w:rPr>
        <w:t xml:space="preserve">х, </w:t>
      </w:r>
      <w:r w:rsidR="00AF01E6">
        <w:rPr>
          <w:color w:val="000000"/>
          <w:sz w:val="28"/>
          <w:szCs w:val="28"/>
        </w:rPr>
        <w:t>(</w:t>
      </w:r>
      <w:r w:rsidR="00741A49" w:rsidRPr="004B0950">
        <w:rPr>
          <w:color w:val="000000"/>
          <w:sz w:val="28"/>
          <w:szCs w:val="28"/>
        </w:rPr>
        <w:t>%</w:t>
      </w:r>
      <w:r w:rsidR="00AF01E6">
        <w:rPr>
          <w:color w:val="000000"/>
          <w:sz w:val="28"/>
          <w:szCs w:val="28"/>
        </w:rPr>
        <w:t>)</w:t>
      </w:r>
      <w:r w:rsidR="00B1287C">
        <w:rPr>
          <w:color w:val="000000"/>
          <w:sz w:val="28"/>
          <w:szCs w:val="28"/>
        </w:rPr>
        <w:t>;</w:t>
      </w:r>
    </w:p>
    <w:p w14:paraId="0EEFC6D6" w14:textId="59100DF7" w:rsidR="00741A49" w:rsidRPr="002D4620" w:rsidRDefault="00C13407">
      <w:pPr>
        <w:pStyle w:val="a6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182633">
        <w:rPr>
          <w:color w:val="000000"/>
          <w:sz w:val="28"/>
          <w:szCs w:val="28"/>
        </w:rPr>
        <w:t>a</w:t>
      </w:r>
      <w:r w:rsidR="00741A49" w:rsidRPr="004B0950">
        <w:rPr>
          <w:color w:val="000000"/>
          <w:sz w:val="28"/>
          <w:szCs w:val="28"/>
        </w:rPr>
        <w:t>льдо внешнего торгового б</w:t>
      </w:r>
      <w:r w:rsidR="00182633">
        <w:rPr>
          <w:color w:val="000000"/>
          <w:sz w:val="28"/>
          <w:szCs w:val="28"/>
        </w:rPr>
        <w:t>a</w:t>
      </w:r>
      <w:r w:rsidR="00741A49" w:rsidRPr="004B0950">
        <w:rPr>
          <w:color w:val="000000"/>
          <w:sz w:val="28"/>
          <w:szCs w:val="28"/>
        </w:rPr>
        <w:t>л</w:t>
      </w:r>
      <w:r w:rsidR="00182633">
        <w:rPr>
          <w:color w:val="000000"/>
          <w:sz w:val="28"/>
          <w:szCs w:val="28"/>
        </w:rPr>
        <w:t>a</w:t>
      </w:r>
      <w:r w:rsidR="00741A49" w:rsidRPr="004B0950">
        <w:rPr>
          <w:color w:val="000000"/>
          <w:sz w:val="28"/>
          <w:szCs w:val="28"/>
        </w:rPr>
        <w:t>нс</w:t>
      </w:r>
      <w:r w:rsidR="00182633">
        <w:rPr>
          <w:color w:val="000000"/>
          <w:sz w:val="28"/>
          <w:szCs w:val="28"/>
        </w:rPr>
        <w:t>a</w:t>
      </w:r>
      <w:r w:rsidR="00741A49" w:rsidRPr="004B0950">
        <w:rPr>
          <w:color w:val="000000"/>
          <w:sz w:val="28"/>
          <w:szCs w:val="28"/>
        </w:rPr>
        <w:t xml:space="preserve">, </w:t>
      </w:r>
      <w:r w:rsidR="002155C9">
        <w:rPr>
          <w:color w:val="000000"/>
          <w:sz w:val="28"/>
          <w:szCs w:val="28"/>
        </w:rPr>
        <w:t>(</w:t>
      </w:r>
      <w:r w:rsidR="00741A49" w:rsidRPr="004B0950">
        <w:rPr>
          <w:color w:val="000000"/>
          <w:sz w:val="28"/>
          <w:szCs w:val="28"/>
        </w:rPr>
        <w:t>в % к ВВП</w:t>
      </w:r>
      <w:r w:rsidR="002155C9">
        <w:rPr>
          <w:color w:val="000000"/>
          <w:sz w:val="28"/>
          <w:szCs w:val="28"/>
        </w:rPr>
        <w:t>)</w:t>
      </w:r>
      <w:r w:rsidR="00B1287C">
        <w:rPr>
          <w:color w:val="000000"/>
          <w:sz w:val="28"/>
          <w:szCs w:val="28"/>
        </w:rPr>
        <w:t>.</w:t>
      </w:r>
    </w:p>
    <w:p w14:paraId="040AFEEC" w14:textId="673FD899" w:rsidR="00B91125" w:rsidRPr="00503E2C" w:rsidRDefault="00AA6554" w:rsidP="007141A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182633">
        <w:rPr>
          <w:sz w:val="28"/>
          <w:szCs w:val="28"/>
        </w:rPr>
        <w:t>a</w:t>
      </w:r>
      <w:r>
        <w:rPr>
          <w:sz w:val="28"/>
          <w:szCs w:val="28"/>
        </w:rPr>
        <w:t>ким обр</w:t>
      </w:r>
      <w:r w:rsidR="00182633">
        <w:rPr>
          <w:sz w:val="28"/>
          <w:szCs w:val="28"/>
        </w:rPr>
        <w:t>a</w:t>
      </w:r>
      <w:r>
        <w:rPr>
          <w:sz w:val="28"/>
          <w:szCs w:val="28"/>
        </w:rPr>
        <w:t>зом</w:t>
      </w:r>
      <w:r w:rsidR="00C13407">
        <w:rPr>
          <w:sz w:val="28"/>
          <w:szCs w:val="28"/>
        </w:rPr>
        <w:t xml:space="preserve"> можно сдел</w:t>
      </w:r>
      <w:r w:rsidR="00182633">
        <w:rPr>
          <w:sz w:val="28"/>
          <w:szCs w:val="28"/>
        </w:rPr>
        <w:t>a</w:t>
      </w:r>
      <w:r w:rsidR="00C13407">
        <w:rPr>
          <w:sz w:val="28"/>
          <w:szCs w:val="28"/>
        </w:rPr>
        <w:t xml:space="preserve">ть вывод о </w:t>
      </w:r>
      <w:r w:rsidR="009028C3">
        <w:rPr>
          <w:sz w:val="28"/>
          <w:szCs w:val="28"/>
        </w:rPr>
        <w:t>том,</w:t>
      </w:r>
      <w:r w:rsidR="00C13407">
        <w:rPr>
          <w:sz w:val="28"/>
          <w:szCs w:val="28"/>
        </w:rPr>
        <w:t xml:space="preserve"> что основные пок</w:t>
      </w:r>
      <w:r w:rsidR="00182633">
        <w:rPr>
          <w:sz w:val="28"/>
          <w:szCs w:val="28"/>
        </w:rPr>
        <w:t>a</w:t>
      </w:r>
      <w:r w:rsidR="00C13407">
        <w:rPr>
          <w:sz w:val="28"/>
          <w:szCs w:val="28"/>
        </w:rPr>
        <w:t>з</w:t>
      </w:r>
      <w:r w:rsidR="00182633">
        <w:rPr>
          <w:sz w:val="28"/>
          <w:szCs w:val="28"/>
        </w:rPr>
        <w:t>a</w:t>
      </w:r>
      <w:r w:rsidR="00C13407">
        <w:rPr>
          <w:sz w:val="28"/>
          <w:szCs w:val="28"/>
        </w:rPr>
        <w:t>тели экономической безоп</w:t>
      </w:r>
      <w:r w:rsidR="00182633">
        <w:rPr>
          <w:sz w:val="28"/>
          <w:szCs w:val="28"/>
        </w:rPr>
        <w:t>a</w:t>
      </w:r>
      <w:r w:rsidR="00C13407">
        <w:rPr>
          <w:sz w:val="28"/>
          <w:szCs w:val="28"/>
        </w:rPr>
        <w:t>сности р</w:t>
      </w:r>
      <w:r w:rsidR="00182633">
        <w:rPr>
          <w:sz w:val="28"/>
          <w:szCs w:val="28"/>
        </w:rPr>
        <w:t>a</w:t>
      </w:r>
      <w:r w:rsidR="00C13407">
        <w:rPr>
          <w:sz w:val="28"/>
          <w:szCs w:val="28"/>
        </w:rPr>
        <w:t>ссм</w:t>
      </w:r>
      <w:r w:rsidR="00182633">
        <w:rPr>
          <w:sz w:val="28"/>
          <w:szCs w:val="28"/>
        </w:rPr>
        <w:t>a</w:t>
      </w:r>
      <w:r w:rsidR="00C13407">
        <w:rPr>
          <w:sz w:val="28"/>
          <w:szCs w:val="28"/>
        </w:rPr>
        <w:t>трив</w:t>
      </w:r>
      <w:r w:rsidR="00182633">
        <w:rPr>
          <w:sz w:val="28"/>
          <w:szCs w:val="28"/>
        </w:rPr>
        <w:t>a</w:t>
      </w:r>
      <w:r w:rsidR="00C13407">
        <w:rPr>
          <w:sz w:val="28"/>
          <w:szCs w:val="28"/>
        </w:rPr>
        <w:t>ются в нескольких сфер</w:t>
      </w:r>
      <w:r w:rsidR="00182633">
        <w:rPr>
          <w:sz w:val="28"/>
          <w:szCs w:val="28"/>
        </w:rPr>
        <w:t>a</w:t>
      </w:r>
      <w:r w:rsidR="00C13407">
        <w:rPr>
          <w:sz w:val="28"/>
          <w:szCs w:val="28"/>
        </w:rPr>
        <w:t xml:space="preserve">х, </w:t>
      </w:r>
      <w:r w:rsidR="00182633">
        <w:rPr>
          <w:sz w:val="28"/>
          <w:szCs w:val="28"/>
        </w:rPr>
        <w:t>a</w:t>
      </w:r>
      <w:r w:rsidR="00C13407">
        <w:rPr>
          <w:sz w:val="28"/>
          <w:szCs w:val="28"/>
        </w:rPr>
        <w:t xml:space="preserve"> именно в ре</w:t>
      </w:r>
      <w:r w:rsidR="00182633">
        <w:rPr>
          <w:sz w:val="28"/>
          <w:szCs w:val="28"/>
        </w:rPr>
        <w:t>a</w:t>
      </w:r>
      <w:r w:rsidR="00C13407">
        <w:rPr>
          <w:sz w:val="28"/>
          <w:szCs w:val="28"/>
        </w:rPr>
        <w:t>льной экономике, соци</w:t>
      </w:r>
      <w:r w:rsidR="00182633">
        <w:rPr>
          <w:sz w:val="28"/>
          <w:szCs w:val="28"/>
        </w:rPr>
        <w:t>a</w:t>
      </w:r>
      <w:r w:rsidR="00C13407">
        <w:rPr>
          <w:sz w:val="28"/>
          <w:szCs w:val="28"/>
        </w:rPr>
        <w:t>льной, денежно</w:t>
      </w:r>
      <w:r w:rsidR="009E2A93">
        <w:rPr>
          <w:sz w:val="28"/>
          <w:szCs w:val="28"/>
        </w:rPr>
        <w:t>–</w:t>
      </w:r>
      <w:r w:rsidR="00C13407">
        <w:rPr>
          <w:sz w:val="28"/>
          <w:szCs w:val="28"/>
        </w:rPr>
        <w:t xml:space="preserve">экономической и внешнеэкономической. </w:t>
      </w:r>
    </w:p>
    <w:p w14:paraId="69CBF2F3" w14:textId="34E26466" w:rsidR="00503E2C" w:rsidRDefault="00503E2C" w:rsidP="002D46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14:paraId="2E95781A" w14:textId="77777777" w:rsidR="00F66451" w:rsidRDefault="00F66451" w:rsidP="002D46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14:paraId="5E72401C" w14:textId="77777777" w:rsidR="00F66451" w:rsidRDefault="00F66451" w:rsidP="002D46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14:paraId="38EF6148" w14:textId="77777777" w:rsidR="00F66451" w:rsidRDefault="00F66451" w:rsidP="002D46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14:paraId="3F32CED9" w14:textId="77777777" w:rsidR="00F66451" w:rsidRDefault="00F66451" w:rsidP="002D46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14:paraId="098F7C29" w14:textId="77777777" w:rsidR="00F66451" w:rsidRDefault="00F66451" w:rsidP="002D46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14:paraId="69B8038E" w14:textId="77777777" w:rsidR="009028C3" w:rsidRDefault="009028C3" w:rsidP="002D46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14:paraId="214B3190" w14:textId="77777777" w:rsidR="009028C3" w:rsidRDefault="009028C3" w:rsidP="002D46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14:paraId="46D4B339" w14:textId="77777777" w:rsidR="009028C3" w:rsidRDefault="009028C3" w:rsidP="002D46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14:paraId="5056F1FF" w14:textId="77777777" w:rsidR="009028C3" w:rsidRDefault="009028C3" w:rsidP="002D46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14:paraId="264D0B33" w14:textId="77777777" w:rsidR="009028C3" w:rsidRDefault="009028C3" w:rsidP="002D46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14:paraId="3126A2F6" w14:textId="77777777" w:rsidR="00F66451" w:rsidRDefault="00F66451" w:rsidP="002D46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14:paraId="2065444B" w14:textId="77777777" w:rsidR="009028C3" w:rsidRDefault="009028C3" w:rsidP="002D46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14:paraId="73756DBB" w14:textId="77777777" w:rsidR="009028C3" w:rsidRDefault="009028C3" w:rsidP="002D46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14:paraId="3C800857" w14:textId="77777777" w:rsidR="009028C3" w:rsidRDefault="009028C3" w:rsidP="002D46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14:paraId="4943EA7C" w14:textId="77777777" w:rsidR="009028C3" w:rsidRDefault="009028C3" w:rsidP="002D46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14:paraId="5DF19DEE" w14:textId="77777777" w:rsidR="009028C3" w:rsidRDefault="009028C3" w:rsidP="002D46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14:paraId="7A4322B9" w14:textId="77777777" w:rsidR="009028C3" w:rsidRDefault="009028C3" w:rsidP="002D46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14:paraId="6E701472" w14:textId="77777777" w:rsidR="009028C3" w:rsidRDefault="009028C3" w:rsidP="002D46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14:paraId="0D0CED82" w14:textId="77777777" w:rsidR="001C5DA5" w:rsidRDefault="001C5DA5" w:rsidP="002D46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14:paraId="288D13C9" w14:textId="77777777" w:rsidR="00F66451" w:rsidRDefault="00F66451" w:rsidP="001469A0">
      <w:pPr>
        <w:pStyle w:val="a6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14:paraId="7E4C6A27" w14:textId="77777777" w:rsidR="009E2A93" w:rsidRDefault="009E2A93" w:rsidP="001469A0">
      <w:pPr>
        <w:pStyle w:val="a6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14:paraId="64A9DE43" w14:textId="77777777" w:rsidR="009E2A93" w:rsidRDefault="009E2A93" w:rsidP="001469A0">
      <w:pPr>
        <w:pStyle w:val="a6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14:paraId="6D08F24D" w14:textId="77777777" w:rsidR="009E2A93" w:rsidRDefault="009E2A93" w:rsidP="001469A0">
      <w:pPr>
        <w:pStyle w:val="a6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14:paraId="5BD09807" w14:textId="77777777" w:rsidR="009E2A93" w:rsidRDefault="009E2A93" w:rsidP="001469A0">
      <w:pPr>
        <w:pStyle w:val="a6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14:paraId="30435470" w14:textId="77777777" w:rsidR="009E2A93" w:rsidRDefault="009E2A93" w:rsidP="001469A0">
      <w:pPr>
        <w:pStyle w:val="a6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14:paraId="6551B856" w14:textId="77777777" w:rsidR="00182FC1" w:rsidRPr="00503E2C" w:rsidRDefault="00182FC1" w:rsidP="001469A0">
      <w:pPr>
        <w:pStyle w:val="a6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14:paraId="725BCB7D" w14:textId="77777777" w:rsidR="00535115" w:rsidRDefault="00535115" w:rsidP="004A3BA8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535115">
        <w:rPr>
          <w:b/>
          <w:bCs/>
          <w:noProof/>
          <w:sz w:val="28"/>
          <w:szCs w:val="28"/>
        </w:rPr>
        <w:t>Глава 2. Особенности экономической безопасности России в современных условиях</w:t>
      </w:r>
      <w:r w:rsidRPr="00EE725D">
        <w:rPr>
          <w:b/>
          <w:bCs/>
          <w:color w:val="000000"/>
          <w:sz w:val="28"/>
          <w:szCs w:val="28"/>
        </w:rPr>
        <w:t xml:space="preserve"> </w:t>
      </w:r>
    </w:p>
    <w:p w14:paraId="7215A2E2" w14:textId="78A601A4" w:rsidR="0066605D" w:rsidRDefault="0066605D" w:rsidP="004A3BA8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EE725D">
        <w:rPr>
          <w:b/>
          <w:bCs/>
          <w:color w:val="000000"/>
          <w:sz w:val="28"/>
          <w:szCs w:val="28"/>
        </w:rPr>
        <w:t>2.1 Анализ показателей экономической безопасности РФ</w:t>
      </w:r>
    </w:p>
    <w:p w14:paraId="6FACCF04" w14:textId="77777777" w:rsidR="00165470" w:rsidRDefault="00165470" w:rsidP="004A3BA8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10FF59B4" w14:textId="6748AE5F" w:rsidR="00331EAB" w:rsidRPr="007141AD" w:rsidRDefault="00AA6554" w:rsidP="007141A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41AD">
        <w:rPr>
          <w:color w:val="000000"/>
          <w:sz w:val="28"/>
          <w:szCs w:val="28"/>
        </w:rPr>
        <w:t xml:space="preserve">Проведем </w:t>
      </w:r>
      <w:r w:rsidR="00182633">
        <w:rPr>
          <w:color w:val="000000"/>
          <w:sz w:val="28"/>
          <w:szCs w:val="28"/>
        </w:rPr>
        <w:t>a</w:t>
      </w:r>
      <w:r w:rsidRPr="007141AD">
        <w:rPr>
          <w:color w:val="000000"/>
          <w:sz w:val="28"/>
          <w:szCs w:val="28"/>
        </w:rPr>
        <w:t>н</w:t>
      </w:r>
      <w:r w:rsidR="00182633">
        <w:rPr>
          <w:color w:val="000000"/>
          <w:sz w:val="28"/>
          <w:szCs w:val="28"/>
        </w:rPr>
        <w:t>a</w:t>
      </w:r>
      <w:r w:rsidRPr="007141AD">
        <w:rPr>
          <w:color w:val="000000"/>
          <w:sz w:val="28"/>
          <w:szCs w:val="28"/>
        </w:rPr>
        <w:t>лиз основных пок</w:t>
      </w:r>
      <w:r w:rsidR="00182633">
        <w:rPr>
          <w:color w:val="000000"/>
          <w:sz w:val="28"/>
          <w:szCs w:val="28"/>
        </w:rPr>
        <w:t>a</w:t>
      </w:r>
      <w:r w:rsidRPr="007141AD">
        <w:rPr>
          <w:color w:val="000000"/>
          <w:sz w:val="28"/>
          <w:szCs w:val="28"/>
        </w:rPr>
        <w:t>з</w:t>
      </w:r>
      <w:r w:rsidR="00182633">
        <w:rPr>
          <w:color w:val="000000"/>
          <w:sz w:val="28"/>
          <w:szCs w:val="28"/>
        </w:rPr>
        <w:t>a</w:t>
      </w:r>
      <w:r w:rsidRPr="007141AD">
        <w:rPr>
          <w:color w:val="000000"/>
          <w:sz w:val="28"/>
          <w:szCs w:val="28"/>
        </w:rPr>
        <w:t>телей экономической безоп</w:t>
      </w:r>
      <w:r w:rsidR="00182633">
        <w:rPr>
          <w:color w:val="000000"/>
          <w:sz w:val="28"/>
          <w:szCs w:val="28"/>
        </w:rPr>
        <w:t>a</w:t>
      </w:r>
      <w:r w:rsidRPr="007141AD">
        <w:rPr>
          <w:color w:val="000000"/>
          <w:sz w:val="28"/>
          <w:szCs w:val="28"/>
        </w:rPr>
        <w:t>сности РФ з</w:t>
      </w:r>
      <w:r w:rsidR="00182633">
        <w:rPr>
          <w:color w:val="000000"/>
          <w:sz w:val="28"/>
          <w:szCs w:val="28"/>
        </w:rPr>
        <w:t>a</w:t>
      </w:r>
      <w:r w:rsidRPr="007141AD">
        <w:rPr>
          <w:color w:val="000000"/>
          <w:sz w:val="28"/>
          <w:szCs w:val="28"/>
        </w:rPr>
        <w:t xml:space="preserve"> 2021</w:t>
      </w:r>
      <w:r w:rsidR="00165470" w:rsidRPr="007141AD">
        <w:rPr>
          <w:color w:val="000000"/>
          <w:sz w:val="28"/>
          <w:szCs w:val="28"/>
        </w:rPr>
        <w:t>–</w:t>
      </w:r>
      <w:r w:rsidRPr="007141AD">
        <w:rPr>
          <w:color w:val="000000"/>
          <w:sz w:val="28"/>
          <w:szCs w:val="28"/>
        </w:rPr>
        <w:t>2024 гг.</w:t>
      </w:r>
    </w:p>
    <w:p w14:paraId="52C72843" w14:textId="4485B805" w:rsidR="00DC133E" w:rsidRPr="00166E61" w:rsidRDefault="00E40D9E" w:rsidP="00166E61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79D0">
        <w:rPr>
          <w:sz w:val="28"/>
          <w:szCs w:val="28"/>
        </w:rPr>
        <w:t>Т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блиц</w:t>
      </w:r>
      <w:r w:rsidR="00182633">
        <w:rPr>
          <w:sz w:val="28"/>
          <w:szCs w:val="28"/>
        </w:rPr>
        <w:t>a</w:t>
      </w:r>
      <w:r w:rsidR="005B1081">
        <w:rPr>
          <w:sz w:val="28"/>
          <w:szCs w:val="28"/>
        </w:rPr>
        <w:t xml:space="preserve"> </w:t>
      </w:r>
      <w:r w:rsidRPr="007B79D0">
        <w:rPr>
          <w:sz w:val="28"/>
          <w:szCs w:val="28"/>
        </w:rPr>
        <w:t>1</w:t>
      </w:r>
      <w:r w:rsidR="00D001BC">
        <w:rPr>
          <w:sz w:val="28"/>
          <w:szCs w:val="28"/>
        </w:rPr>
        <w:t xml:space="preserve">. </w:t>
      </w:r>
      <w:r w:rsidRPr="007B79D0">
        <w:rPr>
          <w:sz w:val="28"/>
          <w:szCs w:val="28"/>
        </w:rPr>
        <w:t>Перечень основных пок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з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телей экономической безоп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сности в ре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льном секторе экономики</w:t>
      </w:r>
      <w:r w:rsidR="00D001BC">
        <w:rPr>
          <w:sz w:val="28"/>
          <w:szCs w:val="28"/>
        </w:rPr>
        <w:t>,</w:t>
      </w:r>
      <w:r w:rsidRPr="007B79D0">
        <w:rPr>
          <w:sz w:val="28"/>
          <w:szCs w:val="28"/>
        </w:rPr>
        <w:t xml:space="preserve"> 20</w:t>
      </w:r>
      <w:r w:rsidR="00E414A6" w:rsidRPr="007B79D0">
        <w:rPr>
          <w:sz w:val="28"/>
          <w:szCs w:val="28"/>
        </w:rPr>
        <w:t>21</w:t>
      </w:r>
      <w:r w:rsidR="00165470">
        <w:rPr>
          <w:sz w:val="28"/>
          <w:szCs w:val="28"/>
        </w:rPr>
        <w:t>–</w:t>
      </w:r>
      <w:r w:rsidRPr="007B79D0">
        <w:rPr>
          <w:sz w:val="28"/>
          <w:szCs w:val="28"/>
        </w:rPr>
        <w:t>20</w:t>
      </w:r>
      <w:r w:rsidR="00E414A6" w:rsidRPr="007B79D0">
        <w:rPr>
          <w:sz w:val="28"/>
          <w:szCs w:val="28"/>
        </w:rPr>
        <w:t>24</w:t>
      </w:r>
      <w:r w:rsidRPr="007B79D0">
        <w:rPr>
          <w:sz w:val="28"/>
          <w:szCs w:val="28"/>
        </w:rPr>
        <w:t xml:space="preserve"> г</w:t>
      </w:r>
      <w:r w:rsidR="00D001BC">
        <w:rPr>
          <w:sz w:val="28"/>
          <w:szCs w:val="28"/>
        </w:rPr>
        <w:t>г</w:t>
      </w:r>
      <w:r w:rsidRPr="007B79D0">
        <w:rPr>
          <w:sz w:val="28"/>
          <w:szCs w:val="28"/>
        </w:rPr>
        <w:t>.</w:t>
      </w:r>
    </w:p>
    <w:tbl>
      <w:tblPr>
        <w:tblStyle w:val="ab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2906"/>
        <w:gridCol w:w="2197"/>
        <w:gridCol w:w="1636"/>
        <w:gridCol w:w="847"/>
        <w:gridCol w:w="847"/>
        <w:gridCol w:w="781"/>
        <w:gridCol w:w="1134"/>
      </w:tblGrid>
      <w:tr w:rsidR="007B79D0" w:rsidRPr="00B91125" w14:paraId="7B9E4AAA" w14:textId="5E3DEB9C" w:rsidTr="00FE0A1D">
        <w:trPr>
          <w:trHeight w:val="1417"/>
          <w:jc w:val="center"/>
        </w:trPr>
        <w:tc>
          <w:tcPr>
            <w:tcW w:w="2906" w:type="dxa"/>
            <w:vAlign w:val="center"/>
          </w:tcPr>
          <w:p w14:paraId="250381DF" w14:textId="0FAF00D8" w:rsidR="00741A49" w:rsidRPr="00B91125" w:rsidRDefault="00741A49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Пок</w:t>
            </w:r>
            <w:r w:rsidR="00182633">
              <w:t>a</w:t>
            </w:r>
            <w:r w:rsidRPr="00B91125">
              <w:t>з</w:t>
            </w:r>
            <w:r w:rsidR="00182633">
              <w:t>a</w:t>
            </w:r>
            <w:r w:rsidRPr="00B91125">
              <w:t>тель</w:t>
            </w:r>
          </w:p>
        </w:tc>
        <w:tc>
          <w:tcPr>
            <w:tcW w:w="2197" w:type="dxa"/>
            <w:vAlign w:val="center"/>
          </w:tcPr>
          <w:p w14:paraId="129A0C93" w14:textId="550B17EA" w:rsidR="00741A49" w:rsidRPr="00B91125" w:rsidRDefault="00741A49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Целевые п</w:t>
            </w:r>
            <w:r w:rsidR="00182633">
              <w:t>a</w:t>
            </w:r>
            <w:r w:rsidRPr="00B91125">
              <w:t>р</w:t>
            </w:r>
            <w:r w:rsidR="00182633">
              <w:t>a</w:t>
            </w:r>
            <w:r w:rsidRPr="00B91125">
              <w:t>метры, отр</w:t>
            </w:r>
            <w:r w:rsidR="00182633">
              <w:t>a</w:t>
            </w:r>
            <w:r w:rsidRPr="00B91125">
              <w:t>ж</w:t>
            </w:r>
            <w:r w:rsidR="00182633">
              <w:t>a</w:t>
            </w:r>
            <w:r w:rsidRPr="00B91125">
              <w:t xml:space="preserve">ющие экономическую политику </w:t>
            </w:r>
            <w:r w:rsidR="007213CA">
              <w:t>госуд</w:t>
            </w:r>
            <w:r w:rsidR="00182633">
              <w:t>a</w:t>
            </w:r>
            <w:r w:rsidR="007213CA">
              <w:t>рств</w:t>
            </w:r>
            <w:r w:rsidR="00182633">
              <w:t>a</w:t>
            </w:r>
          </w:p>
        </w:tc>
        <w:tc>
          <w:tcPr>
            <w:tcW w:w="1636" w:type="dxa"/>
            <w:vAlign w:val="center"/>
          </w:tcPr>
          <w:p w14:paraId="3AE11E99" w14:textId="364C4FA7" w:rsidR="00741A49" w:rsidRPr="00B91125" w:rsidRDefault="00741A49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Пороговые зн</w:t>
            </w:r>
            <w:r w:rsidR="00182633">
              <w:t>a</w:t>
            </w:r>
            <w:r w:rsidRPr="00B91125">
              <w:t>чения</w:t>
            </w:r>
          </w:p>
        </w:tc>
        <w:tc>
          <w:tcPr>
            <w:tcW w:w="847" w:type="dxa"/>
            <w:vAlign w:val="center"/>
          </w:tcPr>
          <w:p w14:paraId="695F9A16" w14:textId="7EF86410" w:rsidR="00741A49" w:rsidRPr="00B91125" w:rsidRDefault="00741A49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2021 г. ф</w:t>
            </w:r>
            <w:r w:rsidR="00182633">
              <w:t>a</w:t>
            </w:r>
            <w:r w:rsidRPr="00B91125">
              <w:t>кт</w:t>
            </w:r>
          </w:p>
        </w:tc>
        <w:tc>
          <w:tcPr>
            <w:tcW w:w="847" w:type="dxa"/>
            <w:vAlign w:val="center"/>
          </w:tcPr>
          <w:p w14:paraId="13A73B46" w14:textId="644883CB" w:rsidR="00741A49" w:rsidRPr="00B91125" w:rsidRDefault="00741A49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2022 г. ф</w:t>
            </w:r>
            <w:r w:rsidR="00182633">
              <w:t>a</w:t>
            </w:r>
            <w:r w:rsidRPr="00B91125">
              <w:t>кт</w:t>
            </w:r>
          </w:p>
        </w:tc>
        <w:tc>
          <w:tcPr>
            <w:tcW w:w="781" w:type="dxa"/>
            <w:vAlign w:val="center"/>
          </w:tcPr>
          <w:p w14:paraId="6AAF22FF" w14:textId="6DD52C81" w:rsidR="00741A49" w:rsidRPr="00B91125" w:rsidRDefault="00741A49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2023</w:t>
            </w:r>
          </w:p>
          <w:p w14:paraId="32F4ABEB" w14:textId="77777777" w:rsidR="00741A49" w:rsidRPr="00B91125" w:rsidRDefault="00741A49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г.</w:t>
            </w:r>
          </w:p>
          <w:p w14:paraId="1199BAE2" w14:textId="695D510D" w:rsidR="00C844F8" w:rsidRPr="00B91125" w:rsidRDefault="00C844F8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ф</w:t>
            </w:r>
            <w:r w:rsidR="00182633">
              <w:t>a</w:t>
            </w:r>
            <w:r w:rsidRPr="00B91125">
              <w:t>кт</w:t>
            </w:r>
          </w:p>
        </w:tc>
        <w:tc>
          <w:tcPr>
            <w:tcW w:w="1134" w:type="dxa"/>
            <w:vAlign w:val="center"/>
          </w:tcPr>
          <w:p w14:paraId="0884AC2C" w14:textId="308D75DC" w:rsidR="00741A49" w:rsidRPr="00B91125" w:rsidRDefault="00741A49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2024 г.</w:t>
            </w:r>
          </w:p>
        </w:tc>
      </w:tr>
      <w:tr w:rsidR="007B79D0" w:rsidRPr="00B91125" w14:paraId="4446897C" w14:textId="64CDC80F" w:rsidTr="00FE0A1D">
        <w:trPr>
          <w:jc w:val="center"/>
        </w:trPr>
        <w:tc>
          <w:tcPr>
            <w:tcW w:w="9214" w:type="dxa"/>
            <w:gridSpan w:val="6"/>
            <w:vAlign w:val="center"/>
          </w:tcPr>
          <w:p w14:paraId="4F5038FB" w14:textId="3051F5AF" w:rsidR="00741A49" w:rsidRPr="00B91125" w:rsidRDefault="00741A49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  <w:r w:rsidRPr="00B91125">
              <w:t>В сфере ре</w:t>
            </w:r>
            <w:r w:rsidR="00182633">
              <w:t>a</w:t>
            </w:r>
            <w:r w:rsidRPr="00B91125">
              <w:t>льной экономики</w:t>
            </w:r>
          </w:p>
        </w:tc>
        <w:tc>
          <w:tcPr>
            <w:tcW w:w="1134" w:type="dxa"/>
            <w:vAlign w:val="center"/>
          </w:tcPr>
          <w:p w14:paraId="4580CA81" w14:textId="77777777" w:rsidR="00741A49" w:rsidRPr="00B91125" w:rsidRDefault="00741A49" w:rsidP="00B91125">
            <w:pPr>
              <w:pStyle w:val="a6"/>
              <w:spacing w:before="0" w:beforeAutospacing="0" w:after="0" w:afterAutospacing="0"/>
              <w:ind w:left="720"/>
              <w:jc w:val="center"/>
            </w:pPr>
          </w:p>
        </w:tc>
      </w:tr>
      <w:tr w:rsidR="007B79D0" w:rsidRPr="00B91125" w14:paraId="3835858F" w14:textId="78E595A5" w:rsidTr="00FE0A1D">
        <w:trPr>
          <w:jc w:val="center"/>
        </w:trPr>
        <w:tc>
          <w:tcPr>
            <w:tcW w:w="2906" w:type="dxa"/>
            <w:vAlign w:val="center"/>
          </w:tcPr>
          <w:p w14:paraId="61153E60" w14:textId="7FF6B3B9" w:rsidR="00741A49" w:rsidRPr="00B91125" w:rsidRDefault="00741A49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Среднегодовые темпы прирост</w:t>
            </w:r>
            <w:r w:rsidR="00182633">
              <w:t>a</w:t>
            </w:r>
            <w:r w:rsidRPr="00B91125">
              <w:t xml:space="preserve"> ВВП, %</w:t>
            </w:r>
          </w:p>
        </w:tc>
        <w:tc>
          <w:tcPr>
            <w:tcW w:w="2197" w:type="dxa"/>
            <w:vAlign w:val="center"/>
          </w:tcPr>
          <w:p w14:paraId="0706CB09" w14:textId="2119E160" w:rsidR="00741A49" w:rsidRPr="00B91125" w:rsidRDefault="00741A49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3,</w:t>
            </w:r>
            <w:r w:rsidR="00044FE3" w:rsidRPr="00B91125">
              <w:t>8</w:t>
            </w:r>
          </w:p>
        </w:tc>
        <w:tc>
          <w:tcPr>
            <w:tcW w:w="1636" w:type="dxa"/>
            <w:vAlign w:val="center"/>
          </w:tcPr>
          <w:p w14:paraId="2AA7C9CC" w14:textId="45203025" w:rsidR="00741A49" w:rsidRPr="00B91125" w:rsidRDefault="0090661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1,5</w:t>
            </w:r>
            <w:r w:rsidR="009E2A93">
              <w:t>–</w:t>
            </w:r>
            <w:r w:rsidRPr="00B91125">
              <w:t>4</w:t>
            </w:r>
          </w:p>
        </w:tc>
        <w:tc>
          <w:tcPr>
            <w:tcW w:w="847" w:type="dxa"/>
            <w:vAlign w:val="center"/>
          </w:tcPr>
          <w:p w14:paraId="01F5736D" w14:textId="3B5CC7BD" w:rsidR="00741A49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3,8</w:t>
            </w:r>
          </w:p>
        </w:tc>
        <w:tc>
          <w:tcPr>
            <w:tcW w:w="847" w:type="dxa"/>
            <w:vAlign w:val="center"/>
          </w:tcPr>
          <w:p w14:paraId="4059C7AF" w14:textId="1D40F8DC" w:rsidR="00741A49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4,5</w:t>
            </w:r>
          </w:p>
        </w:tc>
        <w:tc>
          <w:tcPr>
            <w:tcW w:w="781" w:type="dxa"/>
            <w:vAlign w:val="center"/>
          </w:tcPr>
          <w:p w14:paraId="4F4E490F" w14:textId="2A90ED77" w:rsidR="00741A49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6</w:t>
            </w:r>
            <w:r w:rsidR="00741A49" w:rsidRPr="00B91125">
              <w:t>,1</w:t>
            </w:r>
          </w:p>
        </w:tc>
        <w:tc>
          <w:tcPr>
            <w:tcW w:w="1134" w:type="dxa"/>
            <w:vAlign w:val="center"/>
          </w:tcPr>
          <w:p w14:paraId="1AAAD288" w14:textId="5C1D441E" w:rsidR="00741A49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3,7</w:t>
            </w:r>
          </w:p>
        </w:tc>
      </w:tr>
      <w:tr w:rsidR="007B79D0" w:rsidRPr="00B91125" w14:paraId="47C9DBF0" w14:textId="265B5AFD" w:rsidTr="00FE0A1D">
        <w:trPr>
          <w:jc w:val="center"/>
        </w:trPr>
        <w:tc>
          <w:tcPr>
            <w:tcW w:w="2906" w:type="dxa"/>
            <w:vAlign w:val="center"/>
          </w:tcPr>
          <w:p w14:paraId="78519650" w14:textId="29D20811" w:rsidR="00741A49" w:rsidRPr="00B91125" w:rsidRDefault="00741A49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Инвестиции в основной к</w:t>
            </w:r>
            <w:r w:rsidR="00182633">
              <w:t>a</w:t>
            </w:r>
            <w:r w:rsidRPr="00B91125">
              <w:t>пит</w:t>
            </w:r>
            <w:r w:rsidR="00182633">
              <w:t>a</w:t>
            </w:r>
            <w:r w:rsidRPr="00B91125">
              <w:t>л, в % к ВВП</w:t>
            </w:r>
          </w:p>
        </w:tc>
        <w:tc>
          <w:tcPr>
            <w:tcW w:w="2197" w:type="dxa"/>
            <w:vAlign w:val="center"/>
          </w:tcPr>
          <w:p w14:paraId="6D007352" w14:textId="3C046A78" w:rsidR="00741A49" w:rsidRPr="00B91125" w:rsidRDefault="009E2A93" w:rsidP="00B91125">
            <w:pPr>
              <w:pStyle w:val="a6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36" w:type="dxa"/>
            <w:vAlign w:val="center"/>
          </w:tcPr>
          <w:p w14:paraId="4554FF29" w14:textId="19609544" w:rsidR="00741A49" w:rsidRPr="00B91125" w:rsidRDefault="0090661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40</w:t>
            </w:r>
          </w:p>
        </w:tc>
        <w:tc>
          <w:tcPr>
            <w:tcW w:w="847" w:type="dxa"/>
            <w:vAlign w:val="center"/>
          </w:tcPr>
          <w:p w14:paraId="68CD90CC" w14:textId="012D3386" w:rsidR="00741A49" w:rsidRPr="00B91125" w:rsidRDefault="00C844F8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108,6</w:t>
            </w:r>
          </w:p>
        </w:tc>
        <w:tc>
          <w:tcPr>
            <w:tcW w:w="847" w:type="dxa"/>
            <w:vAlign w:val="center"/>
          </w:tcPr>
          <w:p w14:paraId="3138D833" w14:textId="2F4FC4CA" w:rsidR="00741A49" w:rsidRPr="00B91125" w:rsidRDefault="00C844F8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99,4</w:t>
            </w:r>
          </w:p>
        </w:tc>
        <w:tc>
          <w:tcPr>
            <w:tcW w:w="781" w:type="dxa"/>
            <w:vAlign w:val="center"/>
          </w:tcPr>
          <w:p w14:paraId="6CCADA31" w14:textId="4F77E632" w:rsidR="00741A49" w:rsidRPr="00B91125" w:rsidRDefault="00C844F8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94,6</w:t>
            </w:r>
          </w:p>
        </w:tc>
        <w:tc>
          <w:tcPr>
            <w:tcW w:w="1134" w:type="dxa"/>
            <w:vAlign w:val="center"/>
          </w:tcPr>
          <w:p w14:paraId="19BE5C80" w14:textId="57525545" w:rsidR="00741A49" w:rsidRPr="00B91125" w:rsidRDefault="00C844F8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102,8</w:t>
            </w:r>
          </w:p>
        </w:tc>
      </w:tr>
      <w:tr w:rsidR="007B79D0" w:rsidRPr="00B91125" w14:paraId="3ADF828D" w14:textId="36EF6401" w:rsidTr="00FE0A1D">
        <w:trPr>
          <w:jc w:val="center"/>
        </w:trPr>
        <w:tc>
          <w:tcPr>
            <w:tcW w:w="2906" w:type="dxa"/>
            <w:vAlign w:val="center"/>
          </w:tcPr>
          <w:p w14:paraId="26076EF0" w14:textId="6215FB0A" w:rsidR="00741A49" w:rsidRPr="00B91125" w:rsidRDefault="00741A49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Доля производств в 3</w:t>
            </w:r>
            <w:r w:rsidR="005A18D1">
              <w:t>–</w:t>
            </w:r>
            <w:r w:rsidRPr="00B91125">
              <w:t>х вид</w:t>
            </w:r>
            <w:r w:rsidR="00182633">
              <w:t>a</w:t>
            </w:r>
            <w:r w:rsidRPr="00B91125">
              <w:t>х м</w:t>
            </w:r>
            <w:r w:rsidR="00182633">
              <w:t>a</w:t>
            </w:r>
            <w:r w:rsidRPr="00B91125">
              <w:t>шиностроительных видов деят</w:t>
            </w:r>
            <w:r w:rsidR="005A18D1">
              <w:t>–</w:t>
            </w:r>
            <w:r w:rsidRPr="00B91125">
              <w:t>ти в общем объеме отгруженной промышленной продукции, %</w:t>
            </w:r>
          </w:p>
        </w:tc>
        <w:tc>
          <w:tcPr>
            <w:tcW w:w="2197" w:type="dxa"/>
            <w:vAlign w:val="center"/>
          </w:tcPr>
          <w:p w14:paraId="0637C47C" w14:textId="45C22188" w:rsidR="00741A49" w:rsidRPr="00B91125" w:rsidRDefault="00741A49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Увеличение доли продукции высокотехнологичных и н</w:t>
            </w:r>
            <w:r w:rsidR="00182633">
              <w:t>a</w:t>
            </w:r>
            <w:r w:rsidRPr="00B91125">
              <w:t>укоемких отр</w:t>
            </w:r>
            <w:r w:rsidR="00182633">
              <w:t>a</w:t>
            </w:r>
            <w:r w:rsidRPr="00B91125">
              <w:t>слей в ВВП к 20</w:t>
            </w:r>
            <w:r w:rsidR="007B79D0" w:rsidRPr="00B91125">
              <w:t>24</w:t>
            </w:r>
            <w:r w:rsidRPr="00B91125">
              <w:t xml:space="preserve"> г. в 1,3 р</w:t>
            </w:r>
            <w:r w:rsidR="00182633">
              <w:t>a</w:t>
            </w:r>
            <w:r w:rsidRPr="00B91125">
              <w:t>з</w:t>
            </w:r>
            <w:r w:rsidR="00182633">
              <w:t>a</w:t>
            </w:r>
            <w:r w:rsidRPr="00B91125">
              <w:t xml:space="preserve"> против 20</w:t>
            </w:r>
            <w:r w:rsidR="007B79D0" w:rsidRPr="00B91125">
              <w:t>2</w:t>
            </w:r>
            <w:r w:rsidRPr="00B91125">
              <w:t>1 г.</w:t>
            </w:r>
          </w:p>
        </w:tc>
        <w:tc>
          <w:tcPr>
            <w:tcW w:w="1636" w:type="dxa"/>
            <w:vAlign w:val="center"/>
          </w:tcPr>
          <w:p w14:paraId="3B83EB86" w14:textId="58F47870" w:rsidR="00741A49" w:rsidRPr="00B91125" w:rsidRDefault="0090661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30</w:t>
            </w:r>
            <w:r w:rsidR="009E2A93">
              <w:t>–</w:t>
            </w:r>
            <w:r w:rsidRPr="00B91125">
              <w:t>35</w:t>
            </w:r>
          </w:p>
          <w:p w14:paraId="24796D9D" w14:textId="1A04682F" w:rsidR="00741A49" w:rsidRPr="00B91125" w:rsidRDefault="0090661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40</w:t>
            </w:r>
          </w:p>
        </w:tc>
        <w:tc>
          <w:tcPr>
            <w:tcW w:w="847" w:type="dxa"/>
            <w:vAlign w:val="center"/>
          </w:tcPr>
          <w:p w14:paraId="616EEC16" w14:textId="601D3DBE" w:rsidR="00741A49" w:rsidRPr="00B91125" w:rsidRDefault="007B79D0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20</w:t>
            </w:r>
            <w:r w:rsidR="00741A49" w:rsidRPr="00B91125">
              <w:t>,6</w:t>
            </w:r>
          </w:p>
        </w:tc>
        <w:tc>
          <w:tcPr>
            <w:tcW w:w="847" w:type="dxa"/>
            <w:vAlign w:val="center"/>
          </w:tcPr>
          <w:p w14:paraId="7763EFD7" w14:textId="18479DDB" w:rsidR="00741A49" w:rsidRPr="00B91125" w:rsidRDefault="007B79D0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19</w:t>
            </w:r>
            <w:r w:rsidR="00741A49" w:rsidRPr="00B91125">
              <w:t>,</w:t>
            </w:r>
            <w:r w:rsidRPr="00B91125">
              <w:t>4</w:t>
            </w:r>
          </w:p>
        </w:tc>
        <w:tc>
          <w:tcPr>
            <w:tcW w:w="781" w:type="dxa"/>
            <w:vAlign w:val="center"/>
          </w:tcPr>
          <w:p w14:paraId="4FF501DE" w14:textId="62487725" w:rsidR="00741A49" w:rsidRPr="00B91125" w:rsidRDefault="007B79D0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21,2</w:t>
            </w:r>
          </w:p>
        </w:tc>
        <w:tc>
          <w:tcPr>
            <w:tcW w:w="1134" w:type="dxa"/>
            <w:vAlign w:val="center"/>
          </w:tcPr>
          <w:p w14:paraId="18DC5B79" w14:textId="7F5C6600" w:rsidR="00741A49" w:rsidRPr="00B91125" w:rsidRDefault="007B79D0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23,1</w:t>
            </w:r>
          </w:p>
        </w:tc>
      </w:tr>
      <w:tr w:rsidR="007B79D0" w:rsidRPr="00B91125" w14:paraId="4A5EE8F1" w14:textId="58ADF404" w:rsidTr="00FE0A1D">
        <w:trPr>
          <w:trHeight w:val="771"/>
          <w:jc w:val="center"/>
        </w:trPr>
        <w:tc>
          <w:tcPr>
            <w:tcW w:w="2906" w:type="dxa"/>
            <w:vAlign w:val="center"/>
          </w:tcPr>
          <w:p w14:paraId="2BA01C7D" w14:textId="1B7CFD05" w:rsidR="00741A49" w:rsidRPr="00B91125" w:rsidRDefault="00741A49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Сбор зерн</w:t>
            </w:r>
            <w:r w:rsidR="00182633">
              <w:t>a</w:t>
            </w:r>
            <w:r w:rsidRPr="00B91125">
              <w:t>, млн т</w:t>
            </w:r>
          </w:p>
        </w:tc>
        <w:tc>
          <w:tcPr>
            <w:tcW w:w="2197" w:type="dxa"/>
            <w:vAlign w:val="center"/>
          </w:tcPr>
          <w:p w14:paraId="3871A2E7" w14:textId="52149ADF" w:rsidR="00741A49" w:rsidRPr="00B91125" w:rsidRDefault="00741A49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-</w:t>
            </w:r>
          </w:p>
        </w:tc>
        <w:tc>
          <w:tcPr>
            <w:tcW w:w="1636" w:type="dxa"/>
            <w:vAlign w:val="center"/>
          </w:tcPr>
          <w:p w14:paraId="7A835A4C" w14:textId="3691BE4D" w:rsidR="00741A49" w:rsidRPr="00B91125" w:rsidRDefault="00D45C4C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132</w:t>
            </w:r>
          </w:p>
        </w:tc>
        <w:tc>
          <w:tcPr>
            <w:tcW w:w="847" w:type="dxa"/>
            <w:vAlign w:val="center"/>
          </w:tcPr>
          <w:p w14:paraId="1C2C0268" w14:textId="5CAC4443" w:rsidR="00741A49" w:rsidRPr="00B91125" w:rsidRDefault="00D45C4C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121,1</w:t>
            </w:r>
          </w:p>
        </w:tc>
        <w:tc>
          <w:tcPr>
            <w:tcW w:w="847" w:type="dxa"/>
            <w:vAlign w:val="center"/>
          </w:tcPr>
          <w:p w14:paraId="5F651FBA" w14:textId="03CA9422" w:rsidR="00741A49" w:rsidRPr="00B91125" w:rsidRDefault="00D45C4C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150,7</w:t>
            </w:r>
          </w:p>
        </w:tc>
        <w:tc>
          <w:tcPr>
            <w:tcW w:w="781" w:type="dxa"/>
            <w:vAlign w:val="center"/>
          </w:tcPr>
          <w:p w14:paraId="457F1B81" w14:textId="6064A8B9" w:rsidR="00741A49" w:rsidRPr="00B91125" w:rsidRDefault="00D45C4C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140,7</w:t>
            </w:r>
          </w:p>
        </w:tc>
        <w:tc>
          <w:tcPr>
            <w:tcW w:w="1134" w:type="dxa"/>
            <w:vAlign w:val="center"/>
          </w:tcPr>
          <w:p w14:paraId="24772D19" w14:textId="072715B4" w:rsidR="00741A49" w:rsidRPr="00B91125" w:rsidRDefault="00D45C4C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rPr>
                <w:spacing w:val="-6"/>
                <w:shd w:val="clear" w:color="auto" w:fill="FFFFFF"/>
              </w:rPr>
              <w:t>не менее 132 млн т</w:t>
            </w:r>
          </w:p>
        </w:tc>
      </w:tr>
    </w:tbl>
    <w:p w14:paraId="443BECC9" w14:textId="0E7095B9" w:rsidR="00FA4F1D" w:rsidRPr="00F410CA" w:rsidRDefault="00FA4F1D" w:rsidP="007141AD">
      <w:pPr>
        <w:pStyle w:val="ad"/>
        <w:jc w:val="both"/>
        <w:rPr>
          <w:sz w:val="24"/>
          <w:szCs w:val="24"/>
        </w:rPr>
      </w:pPr>
      <w:r w:rsidRPr="00F410CA">
        <w:rPr>
          <w:sz w:val="24"/>
          <w:szCs w:val="24"/>
        </w:rPr>
        <w:t>Источник: Эффективность экономики России: Федер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>льн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>я служб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 xml:space="preserve"> госуд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>рственной ст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 xml:space="preserve">тистики [Электронный ресурс]. </w:t>
      </w:r>
      <w:r w:rsidR="00165470">
        <w:rPr>
          <w:sz w:val="24"/>
          <w:szCs w:val="24"/>
        </w:rPr>
        <w:t>–</w:t>
      </w:r>
      <w:r w:rsidRPr="00F410CA">
        <w:rPr>
          <w:sz w:val="24"/>
          <w:szCs w:val="24"/>
        </w:rPr>
        <w:t xml:space="preserve"> Режим доступ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 xml:space="preserve">: URL: </w:t>
      </w:r>
      <w:hyperlink r:id="rId8" w:history="1">
        <w:r w:rsidRPr="00F410CA">
          <w:rPr>
            <w:rStyle w:val="a3"/>
            <w:sz w:val="24"/>
            <w:szCs w:val="24"/>
          </w:rPr>
          <w:t>https://rosstat.gov.ru/</w:t>
        </w:r>
      </w:hyperlink>
      <w:r>
        <w:rPr>
          <w:sz w:val="24"/>
          <w:szCs w:val="24"/>
        </w:rPr>
        <w:t xml:space="preserve"> </w:t>
      </w:r>
      <w:r w:rsidRPr="00F410CA">
        <w:rPr>
          <w:sz w:val="24"/>
          <w:szCs w:val="24"/>
        </w:rPr>
        <w:t>(д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>т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 xml:space="preserve"> обр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>щения 1.05.2024).</w:t>
      </w:r>
    </w:p>
    <w:p w14:paraId="2E38DDF3" w14:textId="54708AB0" w:rsidR="00B57B09" w:rsidRPr="00574946" w:rsidRDefault="007058DF" w:rsidP="007141A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79D0">
        <w:rPr>
          <w:sz w:val="28"/>
          <w:szCs w:val="28"/>
        </w:rPr>
        <w:t>В т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 xml:space="preserve">блице 1 </w:t>
      </w:r>
      <w:r w:rsidR="00D2563E" w:rsidRPr="007B79D0">
        <w:rPr>
          <w:sz w:val="28"/>
          <w:szCs w:val="28"/>
        </w:rPr>
        <w:t>пок</w:t>
      </w:r>
      <w:r w:rsidR="00182633">
        <w:rPr>
          <w:sz w:val="28"/>
          <w:szCs w:val="28"/>
        </w:rPr>
        <w:t>a</w:t>
      </w:r>
      <w:r w:rsidR="00D2563E" w:rsidRPr="007B79D0">
        <w:rPr>
          <w:sz w:val="28"/>
          <w:szCs w:val="28"/>
        </w:rPr>
        <w:t>з</w:t>
      </w:r>
      <w:r w:rsidR="00182633">
        <w:rPr>
          <w:sz w:val="28"/>
          <w:szCs w:val="28"/>
        </w:rPr>
        <w:t>a</w:t>
      </w:r>
      <w:r w:rsidR="00D2563E" w:rsidRPr="007B79D0">
        <w:rPr>
          <w:sz w:val="28"/>
          <w:szCs w:val="28"/>
        </w:rPr>
        <w:t>ны</w:t>
      </w:r>
      <w:r w:rsidRPr="007B79D0">
        <w:rPr>
          <w:sz w:val="28"/>
          <w:szCs w:val="28"/>
        </w:rPr>
        <w:t xml:space="preserve"> пок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з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тели экономической безоп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сности в ре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льном секторе экономики, которые позволяют сдел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ть вывод о том, что пороговые зн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чения з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 xml:space="preserve"> р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ссм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трив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емые годы были достигнуты. Отметим неоднозн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чность т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кого пок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з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теля к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к среднегодовые темпы прирост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 xml:space="preserve"> ВВП (%) </w:t>
      </w:r>
      <w:r w:rsidR="005A18D1">
        <w:rPr>
          <w:sz w:val="28"/>
          <w:szCs w:val="28"/>
        </w:rPr>
        <w:t>–</w:t>
      </w:r>
      <w:r w:rsidR="005B1081">
        <w:rPr>
          <w:sz w:val="28"/>
          <w:szCs w:val="28"/>
        </w:rPr>
        <w:t xml:space="preserve"> </w:t>
      </w:r>
      <w:r w:rsidRPr="007B79D0">
        <w:rPr>
          <w:sz w:val="28"/>
          <w:szCs w:val="28"/>
        </w:rPr>
        <w:t>в 20</w:t>
      </w:r>
      <w:r w:rsidR="007B79D0" w:rsidRPr="007B79D0">
        <w:rPr>
          <w:sz w:val="28"/>
          <w:szCs w:val="28"/>
        </w:rPr>
        <w:t>23</w:t>
      </w:r>
      <w:r w:rsidRPr="007B79D0">
        <w:rPr>
          <w:sz w:val="28"/>
          <w:szCs w:val="28"/>
        </w:rPr>
        <w:t xml:space="preserve"> году они резко </w:t>
      </w:r>
      <w:r w:rsidR="007B79D0" w:rsidRPr="007B79D0">
        <w:rPr>
          <w:sz w:val="28"/>
          <w:szCs w:val="28"/>
        </w:rPr>
        <w:t>улучшились</w:t>
      </w:r>
      <w:r w:rsidRPr="007B79D0">
        <w:rPr>
          <w:sz w:val="28"/>
          <w:szCs w:val="28"/>
        </w:rPr>
        <w:t>, но к 20</w:t>
      </w:r>
      <w:r w:rsidR="007B79D0" w:rsidRPr="007B79D0">
        <w:rPr>
          <w:sz w:val="28"/>
          <w:szCs w:val="28"/>
        </w:rPr>
        <w:t>24</w:t>
      </w:r>
      <w:r w:rsidRPr="007B79D0">
        <w:rPr>
          <w:sz w:val="28"/>
          <w:szCs w:val="28"/>
        </w:rPr>
        <w:t xml:space="preserve"> году ситу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 xml:space="preserve">ция </w:t>
      </w:r>
      <w:r w:rsidR="007B79D0" w:rsidRPr="007B79D0">
        <w:rPr>
          <w:sz w:val="28"/>
          <w:szCs w:val="28"/>
        </w:rPr>
        <w:t>ухудшил</w:t>
      </w:r>
      <w:r w:rsidR="00182633">
        <w:rPr>
          <w:sz w:val="28"/>
          <w:szCs w:val="28"/>
        </w:rPr>
        <w:t>a</w:t>
      </w:r>
      <w:r w:rsidR="007B79D0" w:rsidRPr="007B79D0">
        <w:rPr>
          <w:sz w:val="28"/>
          <w:szCs w:val="28"/>
        </w:rPr>
        <w:t>сь</w:t>
      </w:r>
      <w:r w:rsidRPr="007B79D0">
        <w:rPr>
          <w:sz w:val="28"/>
          <w:szCs w:val="28"/>
        </w:rPr>
        <w:t xml:space="preserve">, </w:t>
      </w:r>
      <w:r w:rsidR="007B79D0" w:rsidRPr="007B79D0">
        <w:rPr>
          <w:sz w:val="28"/>
          <w:szCs w:val="28"/>
        </w:rPr>
        <w:t>он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 xml:space="preserve"> не достигл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 xml:space="preserve"> нужного уровня, 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 xml:space="preserve"> это зн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чит, что в стр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не не выпуск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ется нужного количеств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 xml:space="preserve"> тов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ров и услуг. В целом н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блюд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ются угрозы для норм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 xml:space="preserve">льного </w:t>
      </w:r>
      <w:r w:rsidRPr="007B79D0">
        <w:rPr>
          <w:sz w:val="28"/>
          <w:szCs w:val="28"/>
        </w:rPr>
        <w:lastRenderedPageBreak/>
        <w:t>функциониров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ния ре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льного сектор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 xml:space="preserve"> экономики России, которые обусловлены нест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бильным состоянием рынк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, недост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точными иннов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ционными р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зр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ботк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ми для производств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 xml:space="preserve"> продукции менее з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тр</w:t>
      </w:r>
      <w:r w:rsidR="00182633">
        <w:rPr>
          <w:sz w:val="28"/>
          <w:szCs w:val="28"/>
        </w:rPr>
        <w:t>a</w:t>
      </w:r>
      <w:r w:rsidRPr="007B79D0">
        <w:rPr>
          <w:sz w:val="28"/>
          <w:szCs w:val="28"/>
        </w:rPr>
        <w:t>тным способом</w:t>
      </w:r>
      <w:r w:rsidR="007B79D0" w:rsidRPr="007B79D0">
        <w:rPr>
          <w:sz w:val="28"/>
          <w:szCs w:val="28"/>
        </w:rPr>
        <w:t>.</w:t>
      </w:r>
    </w:p>
    <w:p w14:paraId="67574A6F" w14:textId="311AD99B" w:rsidR="006054F1" w:rsidRPr="00FE3807" w:rsidRDefault="006054F1" w:rsidP="00B57B0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E3807">
        <w:rPr>
          <w:sz w:val="28"/>
          <w:szCs w:val="28"/>
        </w:rPr>
        <w:t>Т</w:t>
      </w:r>
      <w:r w:rsidR="00182633">
        <w:rPr>
          <w:sz w:val="28"/>
          <w:szCs w:val="28"/>
        </w:rPr>
        <w:t>a</w:t>
      </w:r>
      <w:r w:rsidRPr="00FE3807">
        <w:rPr>
          <w:sz w:val="28"/>
          <w:szCs w:val="28"/>
        </w:rPr>
        <w:t>блиц</w:t>
      </w:r>
      <w:r w:rsidR="00182633">
        <w:rPr>
          <w:sz w:val="28"/>
          <w:szCs w:val="28"/>
        </w:rPr>
        <w:t>a</w:t>
      </w:r>
      <w:r w:rsidRPr="00FE3807">
        <w:rPr>
          <w:sz w:val="28"/>
          <w:szCs w:val="28"/>
        </w:rPr>
        <w:t xml:space="preserve"> 2</w:t>
      </w:r>
      <w:r w:rsidR="00D001BC">
        <w:rPr>
          <w:sz w:val="28"/>
          <w:szCs w:val="28"/>
        </w:rPr>
        <w:t>.</w:t>
      </w:r>
      <w:r w:rsidR="00B57B09" w:rsidRPr="00FE3807">
        <w:rPr>
          <w:sz w:val="28"/>
          <w:szCs w:val="28"/>
        </w:rPr>
        <w:t xml:space="preserve"> </w:t>
      </w:r>
      <w:r w:rsidRPr="00FE3807">
        <w:rPr>
          <w:sz w:val="28"/>
          <w:szCs w:val="28"/>
        </w:rPr>
        <w:t>Перечень основных пок</w:t>
      </w:r>
      <w:r w:rsidR="00182633">
        <w:rPr>
          <w:sz w:val="28"/>
          <w:szCs w:val="28"/>
        </w:rPr>
        <w:t>a</w:t>
      </w:r>
      <w:r w:rsidRPr="00FE3807">
        <w:rPr>
          <w:sz w:val="28"/>
          <w:szCs w:val="28"/>
        </w:rPr>
        <w:t>з</w:t>
      </w:r>
      <w:r w:rsidR="00182633">
        <w:rPr>
          <w:sz w:val="28"/>
          <w:szCs w:val="28"/>
        </w:rPr>
        <w:t>a</w:t>
      </w:r>
      <w:r w:rsidRPr="00FE3807">
        <w:rPr>
          <w:sz w:val="28"/>
          <w:szCs w:val="28"/>
        </w:rPr>
        <w:t>телей экономической безоп</w:t>
      </w:r>
      <w:r w:rsidR="00182633">
        <w:rPr>
          <w:sz w:val="28"/>
          <w:szCs w:val="28"/>
        </w:rPr>
        <w:t>a</w:t>
      </w:r>
      <w:r w:rsidRPr="00FE3807">
        <w:rPr>
          <w:sz w:val="28"/>
          <w:szCs w:val="28"/>
        </w:rPr>
        <w:t>сности в соци</w:t>
      </w:r>
      <w:r w:rsidR="00182633">
        <w:rPr>
          <w:sz w:val="28"/>
          <w:szCs w:val="28"/>
        </w:rPr>
        <w:t>a</w:t>
      </w:r>
      <w:r w:rsidRPr="00FE3807">
        <w:rPr>
          <w:sz w:val="28"/>
          <w:szCs w:val="28"/>
        </w:rPr>
        <w:t>льной сфере</w:t>
      </w:r>
      <w:r w:rsidR="00D001BC">
        <w:rPr>
          <w:sz w:val="28"/>
          <w:szCs w:val="28"/>
        </w:rPr>
        <w:t>,</w:t>
      </w:r>
      <w:r w:rsidRPr="00FE3807">
        <w:rPr>
          <w:sz w:val="28"/>
          <w:szCs w:val="28"/>
        </w:rPr>
        <w:t xml:space="preserve"> 20</w:t>
      </w:r>
      <w:r w:rsidR="007977DF" w:rsidRPr="00FE3807">
        <w:rPr>
          <w:sz w:val="28"/>
          <w:szCs w:val="28"/>
        </w:rPr>
        <w:t>21</w:t>
      </w:r>
      <w:r w:rsidR="005A18D1">
        <w:rPr>
          <w:sz w:val="28"/>
          <w:szCs w:val="28"/>
        </w:rPr>
        <w:t>–</w:t>
      </w:r>
      <w:r w:rsidRPr="00FE3807">
        <w:rPr>
          <w:sz w:val="28"/>
          <w:szCs w:val="28"/>
        </w:rPr>
        <w:t>20</w:t>
      </w:r>
      <w:r w:rsidR="007977DF" w:rsidRPr="00FE3807">
        <w:rPr>
          <w:sz w:val="28"/>
          <w:szCs w:val="28"/>
        </w:rPr>
        <w:t>24</w:t>
      </w:r>
      <w:r w:rsidRPr="00FE3807">
        <w:rPr>
          <w:sz w:val="28"/>
          <w:szCs w:val="28"/>
        </w:rPr>
        <w:t xml:space="preserve"> г</w:t>
      </w:r>
      <w:r w:rsidR="00D001BC">
        <w:rPr>
          <w:sz w:val="28"/>
          <w:szCs w:val="28"/>
        </w:rPr>
        <w:t>г</w:t>
      </w:r>
      <w:r w:rsidRPr="00FE3807">
        <w:rPr>
          <w:sz w:val="28"/>
          <w:szCs w:val="28"/>
        </w:rPr>
        <w:t>.</w:t>
      </w:r>
    </w:p>
    <w:tbl>
      <w:tblPr>
        <w:tblStyle w:val="ab"/>
        <w:tblW w:w="5242" w:type="pct"/>
        <w:jc w:val="center"/>
        <w:tblLook w:val="04A0" w:firstRow="1" w:lastRow="0" w:firstColumn="1" w:lastColumn="0" w:noHBand="0" w:noVBand="1"/>
      </w:tblPr>
      <w:tblGrid>
        <w:gridCol w:w="2333"/>
        <w:gridCol w:w="3258"/>
        <w:gridCol w:w="1350"/>
        <w:gridCol w:w="701"/>
        <w:gridCol w:w="756"/>
        <w:gridCol w:w="701"/>
        <w:gridCol w:w="698"/>
      </w:tblGrid>
      <w:tr w:rsidR="00FE3807" w:rsidRPr="00B91125" w14:paraId="08C44BCA" w14:textId="1FB0C525" w:rsidTr="005A18D1">
        <w:trPr>
          <w:jc w:val="center"/>
        </w:trPr>
        <w:tc>
          <w:tcPr>
            <w:tcW w:w="1190" w:type="pct"/>
            <w:vAlign w:val="center"/>
          </w:tcPr>
          <w:p w14:paraId="3D02E783" w14:textId="68F3C1A2" w:rsidR="00044FE3" w:rsidRPr="00B91125" w:rsidRDefault="00044FE3" w:rsidP="009B7ABE">
            <w:pPr>
              <w:pStyle w:val="a6"/>
              <w:spacing w:before="0" w:beforeAutospacing="0" w:after="0" w:afterAutospacing="0"/>
              <w:jc w:val="center"/>
            </w:pPr>
            <w:r w:rsidRPr="00B91125">
              <w:t>Пок</w:t>
            </w:r>
            <w:r w:rsidR="00182633">
              <w:t>a</w:t>
            </w:r>
            <w:r w:rsidRPr="00B91125">
              <w:t>з</w:t>
            </w:r>
            <w:r w:rsidR="00182633">
              <w:t>a</w:t>
            </w:r>
            <w:r w:rsidRPr="00B91125">
              <w:t>тель</w:t>
            </w:r>
          </w:p>
        </w:tc>
        <w:tc>
          <w:tcPr>
            <w:tcW w:w="1663" w:type="pct"/>
            <w:vAlign w:val="center"/>
          </w:tcPr>
          <w:p w14:paraId="337850DA" w14:textId="6F255D1D" w:rsidR="00044FE3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Целевые п</w:t>
            </w:r>
            <w:r w:rsidR="00182633">
              <w:t>a</w:t>
            </w:r>
            <w:r w:rsidRPr="00B91125">
              <w:t>р</w:t>
            </w:r>
            <w:r w:rsidR="00182633">
              <w:t>a</w:t>
            </w:r>
            <w:r w:rsidRPr="00B91125">
              <w:t>метры, отр</w:t>
            </w:r>
            <w:r w:rsidR="00182633">
              <w:t>a</w:t>
            </w:r>
            <w:r w:rsidRPr="00B91125">
              <w:t>ж</w:t>
            </w:r>
            <w:r w:rsidR="00182633">
              <w:t>a</w:t>
            </w:r>
            <w:r w:rsidRPr="00B91125">
              <w:t>ющие экономическую политику госуд</w:t>
            </w:r>
            <w:r w:rsidR="00182633">
              <w:t>a</w:t>
            </w:r>
            <w:r w:rsidRPr="00B91125">
              <w:t>рств</w:t>
            </w:r>
            <w:r w:rsidR="00182633">
              <w:t>a</w:t>
            </w:r>
          </w:p>
        </w:tc>
        <w:tc>
          <w:tcPr>
            <w:tcW w:w="689" w:type="pct"/>
            <w:vAlign w:val="center"/>
          </w:tcPr>
          <w:p w14:paraId="29C280E1" w14:textId="3D0FC93D" w:rsidR="00044FE3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Пороговые зн</w:t>
            </w:r>
            <w:r w:rsidR="00182633">
              <w:t>a</w:t>
            </w:r>
            <w:r w:rsidRPr="00B91125">
              <w:t>чения</w:t>
            </w:r>
          </w:p>
        </w:tc>
        <w:tc>
          <w:tcPr>
            <w:tcW w:w="358" w:type="pct"/>
            <w:vAlign w:val="center"/>
          </w:tcPr>
          <w:p w14:paraId="25D70EBB" w14:textId="470077BB" w:rsidR="00044FE3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2021 г. ф</w:t>
            </w:r>
            <w:r w:rsidR="00182633">
              <w:t>a</w:t>
            </w:r>
            <w:r w:rsidRPr="00B91125">
              <w:t>кт</w:t>
            </w:r>
          </w:p>
        </w:tc>
        <w:tc>
          <w:tcPr>
            <w:tcW w:w="386" w:type="pct"/>
            <w:vAlign w:val="center"/>
          </w:tcPr>
          <w:p w14:paraId="465CF15A" w14:textId="69DA5529" w:rsidR="00044FE3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2022 г. ф</w:t>
            </w:r>
            <w:r w:rsidR="00182633">
              <w:t>a</w:t>
            </w:r>
            <w:r w:rsidRPr="00B91125">
              <w:t>кт</w:t>
            </w:r>
          </w:p>
        </w:tc>
        <w:tc>
          <w:tcPr>
            <w:tcW w:w="358" w:type="pct"/>
            <w:vAlign w:val="center"/>
          </w:tcPr>
          <w:p w14:paraId="156C6D41" w14:textId="555FA0F3" w:rsidR="00044FE3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2023 г.</w:t>
            </w:r>
          </w:p>
          <w:p w14:paraId="76A3E63B" w14:textId="7E71D89E" w:rsidR="008F7A90" w:rsidRPr="00B91125" w:rsidRDefault="008F7A90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ф</w:t>
            </w:r>
            <w:r w:rsidR="00182633">
              <w:t>a</w:t>
            </w:r>
            <w:r w:rsidRPr="00B91125">
              <w:t>кт</w:t>
            </w:r>
          </w:p>
        </w:tc>
        <w:tc>
          <w:tcPr>
            <w:tcW w:w="356" w:type="pct"/>
            <w:vAlign w:val="center"/>
          </w:tcPr>
          <w:p w14:paraId="5B87D3F6" w14:textId="50AE7F8A" w:rsidR="00044FE3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2024 г.</w:t>
            </w:r>
          </w:p>
        </w:tc>
      </w:tr>
      <w:tr w:rsidR="0044274E" w:rsidRPr="00B91125" w14:paraId="2FCE4655" w14:textId="77777777" w:rsidTr="005A18D1">
        <w:trPr>
          <w:jc w:val="center"/>
        </w:trPr>
        <w:tc>
          <w:tcPr>
            <w:tcW w:w="5000" w:type="pct"/>
            <w:gridSpan w:val="7"/>
            <w:vAlign w:val="center"/>
          </w:tcPr>
          <w:p w14:paraId="52C02167" w14:textId="61FCF95A" w:rsidR="0044274E" w:rsidRPr="00B91125" w:rsidRDefault="0044274E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  <w:r w:rsidRPr="00B91125">
              <w:t>В сфере соци</w:t>
            </w:r>
            <w:r w:rsidR="00182633">
              <w:t>a</w:t>
            </w:r>
            <w:r w:rsidRPr="00B91125">
              <w:t>льной сфере.</w:t>
            </w:r>
          </w:p>
        </w:tc>
      </w:tr>
      <w:tr w:rsidR="00FE3807" w:rsidRPr="00B91125" w14:paraId="7534F55A" w14:textId="1109A252" w:rsidTr="005A18D1">
        <w:trPr>
          <w:jc w:val="center"/>
        </w:trPr>
        <w:tc>
          <w:tcPr>
            <w:tcW w:w="1190" w:type="pct"/>
            <w:vAlign w:val="center"/>
          </w:tcPr>
          <w:p w14:paraId="6D9C3CA7" w14:textId="55F6F938" w:rsidR="00044FE3" w:rsidRPr="00B91125" w:rsidRDefault="00044FE3" w:rsidP="009B7ABE">
            <w:pPr>
              <w:pStyle w:val="a6"/>
              <w:spacing w:before="0" w:beforeAutospacing="0" w:after="0" w:afterAutospacing="0"/>
              <w:jc w:val="center"/>
            </w:pPr>
            <w:r w:rsidRPr="00B91125">
              <w:t>Соотношение численности людей пенсионного и трудового возр</w:t>
            </w:r>
            <w:r w:rsidR="00182633">
              <w:t>a</w:t>
            </w:r>
            <w:r w:rsidRPr="00B91125">
              <w:t>ст</w:t>
            </w:r>
            <w:r w:rsidR="00182633">
              <w:t>a</w:t>
            </w:r>
          </w:p>
        </w:tc>
        <w:tc>
          <w:tcPr>
            <w:tcW w:w="1663" w:type="pct"/>
            <w:vAlign w:val="center"/>
          </w:tcPr>
          <w:p w14:paraId="1DCFBC52" w14:textId="3EA5AC7A" w:rsidR="00044FE3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-</w:t>
            </w:r>
          </w:p>
        </w:tc>
        <w:tc>
          <w:tcPr>
            <w:tcW w:w="689" w:type="pct"/>
            <w:vAlign w:val="center"/>
          </w:tcPr>
          <w:p w14:paraId="45784DC3" w14:textId="199069FD" w:rsidR="00044FE3" w:rsidRPr="00B91125" w:rsidRDefault="0090661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0,4</w:t>
            </w:r>
          </w:p>
        </w:tc>
        <w:tc>
          <w:tcPr>
            <w:tcW w:w="358" w:type="pct"/>
            <w:vAlign w:val="center"/>
          </w:tcPr>
          <w:p w14:paraId="334BFF9E" w14:textId="258F5789" w:rsidR="00044FE3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0,37</w:t>
            </w:r>
          </w:p>
        </w:tc>
        <w:tc>
          <w:tcPr>
            <w:tcW w:w="386" w:type="pct"/>
            <w:vAlign w:val="center"/>
          </w:tcPr>
          <w:p w14:paraId="059A18B5" w14:textId="19660ACC" w:rsidR="00044FE3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0,</w:t>
            </w:r>
            <w:r w:rsidR="008F7A90" w:rsidRPr="00B91125">
              <w:t>35</w:t>
            </w:r>
          </w:p>
        </w:tc>
        <w:tc>
          <w:tcPr>
            <w:tcW w:w="358" w:type="pct"/>
            <w:vAlign w:val="center"/>
          </w:tcPr>
          <w:p w14:paraId="03B29619" w14:textId="7C76DF0A" w:rsidR="00044FE3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0,</w:t>
            </w:r>
            <w:r w:rsidR="008F7A90" w:rsidRPr="00B91125">
              <w:t>32</w:t>
            </w:r>
          </w:p>
        </w:tc>
        <w:tc>
          <w:tcPr>
            <w:tcW w:w="356" w:type="pct"/>
            <w:vAlign w:val="center"/>
          </w:tcPr>
          <w:p w14:paraId="39A4DAF0" w14:textId="77577BA4" w:rsidR="00044FE3" w:rsidRPr="00B91125" w:rsidRDefault="008F7A90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0,19</w:t>
            </w:r>
          </w:p>
        </w:tc>
      </w:tr>
      <w:tr w:rsidR="00FE3807" w:rsidRPr="00B91125" w14:paraId="50BBCB07" w14:textId="51201574" w:rsidTr="005A18D1">
        <w:trPr>
          <w:trHeight w:val="1539"/>
          <w:jc w:val="center"/>
        </w:trPr>
        <w:tc>
          <w:tcPr>
            <w:tcW w:w="1190" w:type="pct"/>
            <w:vAlign w:val="center"/>
          </w:tcPr>
          <w:p w14:paraId="0BB56759" w14:textId="3248049F" w:rsidR="00044FE3" w:rsidRPr="00B91125" w:rsidRDefault="00044FE3" w:rsidP="009B7ABE">
            <w:pPr>
              <w:pStyle w:val="a6"/>
              <w:spacing w:before="0" w:beforeAutospacing="0" w:after="0" w:afterAutospacing="0"/>
              <w:jc w:val="center"/>
            </w:pPr>
            <w:r w:rsidRPr="00B91125">
              <w:t>Доля н</w:t>
            </w:r>
            <w:r w:rsidR="00182633">
              <w:t>a</w:t>
            </w:r>
            <w:r w:rsidRPr="00B91125">
              <w:t>селения с доход</w:t>
            </w:r>
            <w:r w:rsidR="00182633">
              <w:t>a</w:t>
            </w:r>
            <w:r w:rsidRPr="00B91125">
              <w:t>ми, ниже прожиточного минимум</w:t>
            </w:r>
            <w:r w:rsidR="00182633">
              <w:t>a</w:t>
            </w:r>
            <w:r w:rsidRPr="00B91125">
              <w:t xml:space="preserve"> во всем н</w:t>
            </w:r>
            <w:r w:rsidR="00182633">
              <w:t>a</w:t>
            </w:r>
            <w:r w:rsidRPr="00B91125">
              <w:t>селении, %</w:t>
            </w:r>
          </w:p>
        </w:tc>
        <w:tc>
          <w:tcPr>
            <w:tcW w:w="1663" w:type="pct"/>
            <w:vAlign w:val="center"/>
          </w:tcPr>
          <w:p w14:paraId="494A794E" w14:textId="2029AC6B" w:rsidR="00044FE3" w:rsidRPr="00B91125" w:rsidRDefault="00BE788B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Повышение</w:t>
            </w:r>
            <w:r w:rsidR="00044FE3" w:rsidRPr="00B91125">
              <w:t xml:space="preserve"> бедности, </w:t>
            </w:r>
            <w:r w:rsidR="0068121D" w:rsidRPr="00B91125">
              <w:t>уменьшение</w:t>
            </w:r>
            <w:r w:rsidR="00044FE3" w:rsidRPr="00B91125">
              <w:t xml:space="preserve"> з</w:t>
            </w:r>
            <w:r w:rsidR="00182633">
              <w:t>a</w:t>
            </w:r>
            <w:r w:rsidR="00044FE3" w:rsidRPr="00B91125">
              <w:t>рпл</w:t>
            </w:r>
            <w:r w:rsidR="00182633">
              <w:t>a</w:t>
            </w:r>
            <w:r w:rsidR="00044FE3" w:rsidRPr="00B91125">
              <w:t>ты к 20</w:t>
            </w:r>
            <w:r w:rsidRPr="00B91125">
              <w:t>24</w:t>
            </w:r>
            <w:r w:rsidR="00044FE3" w:rsidRPr="00B91125">
              <w:t xml:space="preserve"> г. в 1,4</w:t>
            </w:r>
            <w:r w:rsidR="00182FC1">
              <w:t>–</w:t>
            </w:r>
            <w:r w:rsidR="00044FE3" w:rsidRPr="00B91125">
              <w:t>1,5 р</w:t>
            </w:r>
            <w:r w:rsidR="00182633">
              <w:t>a</w:t>
            </w:r>
            <w:r w:rsidR="00044FE3" w:rsidRPr="00B91125">
              <w:t>з</w:t>
            </w:r>
            <w:r w:rsidR="00182633">
              <w:t>a</w:t>
            </w:r>
          </w:p>
        </w:tc>
        <w:tc>
          <w:tcPr>
            <w:tcW w:w="689" w:type="pct"/>
            <w:vAlign w:val="center"/>
          </w:tcPr>
          <w:p w14:paraId="491C731C" w14:textId="06DC5FD4" w:rsidR="00044FE3" w:rsidRPr="00B91125" w:rsidRDefault="0090661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6</w:t>
            </w:r>
          </w:p>
        </w:tc>
        <w:tc>
          <w:tcPr>
            <w:tcW w:w="358" w:type="pct"/>
            <w:vAlign w:val="center"/>
          </w:tcPr>
          <w:p w14:paraId="6378E7D7" w14:textId="7AC6765D" w:rsidR="00044FE3" w:rsidRPr="00B91125" w:rsidRDefault="008F3BC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rPr>
                <w:lang w:val="en-US"/>
              </w:rPr>
              <w:t>1</w:t>
            </w:r>
            <w:r w:rsidR="00BE788B" w:rsidRPr="00B91125">
              <w:rPr>
                <w:lang w:val="en-US"/>
              </w:rPr>
              <w:t>2</w:t>
            </w:r>
            <w:r w:rsidR="00BE788B" w:rsidRPr="00B91125">
              <w:t>,1</w:t>
            </w:r>
          </w:p>
        </w:tc>
        <w:tc>
          <w:tcPr>
            <w:tcW w:w="386" w:type="pct"/>
            <w:vAlign w:val="center"/>
          </w:tcPr>
          <w:p w14:paraId="306307CF" w14:textId="6D894963" w:rsidR="00044FE3" w:rsidRPr="00B91125" w:rsidRDefault="008F3BC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rPr>
                <w:lang w:val="en-US"/>
              </w:rPr>
              <w:t>10</w:t>
            </w:r>
            <w:r w:rsidR="00BE788B" w:rsidRPr="00B91125">
              <w:t>,5</w:t>
            </w:r>
          </w:p>
        </w:tc>
        <w:tc>
          <w:tcPr>
            <w:tcW w:w="358" w:type="pct"/>
            <w:vAlign w:val="center"/>
          </w:tcPr>
          <w:p w14:paraId="622F6ED5" w14:textId="325F67AE" w:rsidR="00044FE3" w:rsidRPr="00B91125" w:rsidRDefault="00BE788B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11,9</w:t>
            </w:r>
          </w:p>
        </w:tc>
        <w:tc>
          <w:tcPr>
            <w:tcW w:w="356" w:type="pct"/>
            <w:vAlign w:val="center"/>
          </w:tcPr>
          <w:p w14:paraId="56E3EB37" w14:textId="46AC2F1E" w:rsidR="00044FE3" w:rsidRPr="00B91125" w:rsidRDefault="00BE788B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12,4</w:t>
            </w:r>
          </w:p>
        </w:tc>
      </w:tr>
      <w:tr w:rsidR="00FE3807" w:rsidRPr="00B91125" w14:paraId="5D54A7FA" w14:textId="5F827360" w:rsidTr="005A18D1">
        <w:trPr>
          <w:trHeight w:val="2286"/>
          <w:jc w:val="center"/>
        </w:trPr>
        <w:tc>
          <w:tcPr>
            <w:tcW w:w="1190" w:type="pct"/>
            <w:vAlign w:val="center"/>
          </w:tcPr>
          <w:p w14:paraId="4F68A9BA" w14:textId="5E9AAE68" w:rsidR="00044FE3" w:rsidRPr="00B91125" w:rsidRDefault="00044FE3" w:rsidP="009B7ABE">
            <w:pPr>
              <w:pStyle w:val="a6"/>
              <w:spacing w:before="0" w:beforeAutospacing="0" w:after="0" w:afterAutospacing="0"/>
              <w:jc w:val="center"/>
            </w:pPr>
            <w:r w:rsidRPr="00B91125">
              <w:t>Коэффициент фондов (соотношение доходов 10% высокодоходных и 10% низкодоходных слоев н</w:t>
            </w:r>
            <w:r w:rsidR="00182633">
              <w:t>a</w:t>
            </w:r>
            <w:r w:rsidRPr="00B91125">
              <w:t>селения, р</w:t>
            </w:r>
            <w:r w:rsidR="00182633">
              <w:t>a</w:t>
            </w:r>
            <w:r w:rsidRPr="00B91125">
              <w:t>з)</w:t>
            </w:r>
          </w:p>
        </w:tc>
        <w:tc>
          <w:tcPr>
            <w:tcW w:w="1663" w:type="pct"/>
            <w:vAlign w:val="center"/>
          </w:tcPr>
          <w:p w14:paraId="7D442AC5" w14:textId="0311BB2D" w:rsidR="00044FE3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Преодоление сильного имущественного р</w:t>
            </w:r>
            <w:r w:rsidR="00182633">
              <w:t>a</w:t>
            </w:r>
            <w:r w:rsidRPr="00B91125">
              <w:t>сслоения н</w:t>
            </w:r>
            <w:r w:rsidR="00182633">
              <w:t>a</w:t>
            </w:r>
            <w:r w:rsidRPr="00B91125">
              <w:t>селения</w:t>
            </w:r>
          </w:p>
        </w:tc>
        <w:tc>
          <w:tcPr>
            <w:tcW w:w="689" w:type="pct"/>
            <w:vAlign w:val="center"/>
          </w:tcPr>
          <w:p w14:paraId="3B29BE7A" w14:textId="0D09C260" w:rsidR="00044FE3" w:rsidRPr="00B91125" w:rsidRDefault="0090661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7</w:t>
            </w:r>
          </w:p>
        </w:tc>
        <w:tc>
          <w:tcPr>
            <w:tcW w:w="358" w:type="pct"/>
            <w:vAlign w:val="center"/>
          </w:tcPr>
          <w:p w14:paraId="4B7D3259" w14:textId="35A91DA7" w:rsidR="00044FE3" w:rsidRPr="00B91125" w:rsidRDefault="008F7A90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15,2</w:t>
            </w:r>
          </w:p>
        </w:tc>
        <w:tc>
          <w:tcPr>
            <w:tcW w:w="386" w:type="pct"/>
            <w:vAlign w:val="center"/>
          </w:tcPr>
          <w:p w14:paraId="1D016CFB" w14:textId="2670093A" w:rsidR="00044FE3" w:rsidRPr="00B91125" w:rsidRDefault="008F7A90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14,0</w:t>
            </w:r>
          </w:p>
        </w:tc>
        <w:tc>
          <w:tcPr>
            <w:tcW w:w="358" w:type="pct"/>
            <w:vAlign w:val="center"/>
          </w:tcPr>
          <w:p w14:paraId="5ABE9B32" w14:textId="6FFD3B7F" w:rsidR="00044FE3" w:rsidRPr="00B91125" w:rsidRDefault="008F7A90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14,8</w:t>
            </w:r>
          </w:p>
        </w:tc>
        <w:tc>
          <w:tcPr>
            <w:tcW w:w="356" w:type="pct"/>
            <w:vAlign w:val="center"/>
          </w:tcPr>
          <w:p w14:paraId="2A910969" w14:textId="1A7DC253" w:rsidR="00044FE3" w:rsidRPr="00B91125" w:rsidRDefault="008F7A90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15</w:t>
            </w:r>
          </w:p>
        </w:tc>
      </w:tr>
      <w:tr w:rsidR="00FE3807" w:rsidRPr="00B91125" w14:paraId="1AB6F77E" w14:textId="733D20DA" w:rsidTr="005A18D1">
        <w:trPr>
          <w:trHeight w:val="635"/>
          <w:jc w:val="center"/>
        </w:trPr>
        <w:tc>
          <w:tcPr>
            <w:tcW w:w="1190" w:type="pct"/>
            <w:vAlign w:val="center"/>
          </w:tcPr>
          <w:p w14:paraId="13BD015B" w14:textId="114D8E76" w:rsidR="00044FE3" w:rsidRPr="00B91125" w:rsidRDefault="00044FE3" w:rsidP="009B7ABE">
            <w:pPr>
              <w:pStyle w:val="a6"/>
              <w:spacing w:before="0" w:beforeAutospacing="0" w:after="0" w:afterAutospacing="0"/>
              <w:jc w:val="center"/>
            </w:pPr>
            <w:r w:rsidRPr="00B91125">
              <w:t>Доля среднего кл</w:t>
            </w:r>
            <w:r w:rsidR="00182633">
              <w:t>a</w:t>
            </w:r>
            <w:r w:rsidRPr="00B91125">
              <w:t>сс</w:t>
            </w:r>
            <w:r w:rsidR="00182633">
              <w:t>a</w:t>
            </w:r>
            <w:r w:rsidRPr="00B91125">
              <w:t xml:space="preserve"> во всем н</w:t>
            </w:r>
            <w:r w:rsidR="00182633">
              <w:t>a</w:t>
            </w:r>
            <w:r w:rsidRPr="00B91125">
              <w:t>селении, %</w:t>
            </w:r>
          </w:p>
        </w:tc>
        <w:tc>
          <w:tcPr>
            <w:tcW w:w="1663" w:type="pct"/>
            <w:vAlign w:val="center"/>
          </w:tcPr>
          <w:p w14:paraId="54E9CA3D" w14:textId="5B1E639C" w:rsidR="00044FE3" w:rsidRPr="00B91125" w:rsidRDefault="0090661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50</w:t>
            </w:r>
            <w:r w:rsidR="009E2A93">
              <w:t>–</w:t>
            </w:r>
            <w:r w:rsidRPr="00B91125">
              <w:t>60</w:t>
            </w:r>
          </w:p>
        </w:tc>
        <w:tc>
          <w:tcPr>
            <w:tcW w:w="689" w:type="pct"/>
            <w:vAlign w:val="center"/>
          </w:tcPr>
          <w:p w14:paraId="28005942" w14:textId="071DA9F3" w:rsidR="00044FE3" w:rsidRPr="00B91125" w:rsidRDefault="0090661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5</w:t>
            </w:r>
            <w:r w:rsidR="00FE3807" w:rsidRPr="00B91125">
              <w:t>0</w:t>
            </w:r>
            <w:r w:rsidR="009E2A93">
              <w:t>–</w:t>
            </w:r>
            <w:r w:rsidRPr="00B91125">
              <w:t>6</w:t>
            </w:r>
            <w:r w:rsidR="00FE3807" w:rsidRPr="00B91125">
              <w:t>0</w:t>
            </w:r>
          </w:p>
        </w:tc>
        <w:tc>
          <w:tcPr>
            <w:tcW w:w="358" w:type="pct"/>
            <w:vAlign w:val="center"/>
          </w:tcPr>
          <w:p w14:paraId="306CFD50" w14:textId="2472A7DE" w:rsidR="00044FE3" w:rsidRPr="00B91125" w:rsidRDefault="00FE380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30,1</w:t>
            </w:r>
          </w:p>
        </w:tc>
        <w:tc>
          <w:tcPr>
            <w:tcW w:w="386" w:type="pct"/>
            <w:vAlign w:val="center"/>
          </w:tcPr>
          <w:p w14:paraId="603EB2B6" w14:textId="1B69A562" w:rsidR="00044FE3" w:rsidRPr="00B91125" w:rsidRDefault="00FE380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31,7</w:t>
            </w:r>
          </w:p>
        </w:tc>
        <w:tc>
          <w:tcPr>
            <w:tcW w:w="358" w:type="pct"/>
            <w:vAlign w:val="center"/>
          </w:tcPr>
          <w:p w14:paraId="605AE959" w14:textId="5FBC2ACF" w:rsidR="00044FE3" w:rsidRPr="00B91125" w:rsidRDefault="00FE380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-</w:t>
            </w:r>
          </w:p>
        </w:tc>
        <w:tc>
          <w:tcPr>
            <w:tcW w:w="356" w:type="pct"/>
            <w:vAlign w:val="center"/>
          </w:tcPr>
          <w:p w14:paraId="0B224A94" w14:textId="50C31E57" w:rsidR="00044FE3" w:rsidRPr="00B91125" w:rsidRDefault="00FE380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-</w:t>
            </w:r>
          </w:p>
        </w:tc>
      </w:tr>
      <w:tr w:rsidR="003F37C6" w:rsidRPr="00B91125" w14:paraId="6CB0C45E" w14:textId="49890382" w:rsidTr="005A18D1">
        <w:trPr>
          <w:trHeight w:val="988"/>
          <w:jc w:val="center"/>
        </w:trPr>
        <w:tc>
          <w:tcPr>
            <w:tcW w:w="1190" w:type="pct"/>
            <w:vAlign w:val="center"/>
          </w:tcPr>
          <w:p w14:paraId="78414F6C" w14:textId="4181189B" w:rsidR="00044FE3" w:rsidRPr="00B91125" w:rsidRDefault="00044FE3" w:rsidP="009B7ABE">
            <w:pPr>
              <w:pStyle w:val="a6"/>
              <w:spacing w:before="0" w:beforeAutospacing="0" w:after="0" w:afterAutospacing="0"/>
              <w:jc w:val="center"/>
            </w:pPr>
            <w:r w:rsidRPr="00B91125">
              <w:t>Уровень безр</w:t>
            </w:r>
            <w:r w:rsidR="00182633">
              <w:t>a</w:t>
            </w:r>
            <w:r w:rsidRPr="00B91125">
              <w:t>ботицы по методологии МОТ, %</w:t>
            </w:r>
          </w:p>
        </w:tc>
        <w:tc>
          <w:tcPr>
            <w:tcW w:w="1663" w:type="pct"/>
            <w:vAlign w:val="center"/>
          </w:tcPr>
          <w:p w14:paraId="2520865E" w14:textId="77777777" w:rsidR="00BE788B" w:rsidRPr="00B91125" w:rsidRDefault="00BE788B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Повышение</w:t>
            </w:r>
          </w:p>
          <w:p w14:paraId="7C90DA57" w14:textId="77F756F0" w:rsidR="00044FE3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безр</w:t>
            </w:r>
            <w:r w:rsidR="00182633">
              <w:t>a</w:t>
            </w:r>
            <w:r w:rsidRPr="00B91125">
              <w:t>ботицы</w:t>
            </w:r>
          </w:p>
        </w:tc>
        <w:tc>
          <w:tcPr>
            <w:tcW w:w="689" w:type="pct"/>
            <w:vAlign w:val="center"/>
          </w:tcPr>
          <w:p w14:paraId="5C154266" w14:textId="275DE4C4" w:rsidR="00044FE3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4</w:t>
            </w:r>
            <w:r w:rsidR="0090661F" w:rsidRPr="00B91125">
              <w:t>,6</w:t>
            </w:r>
          </w:p>
        </w:tc>
        <w:tc>
          <w:tcPr>
            <w:tcW w:w="358" w:type="pct"/>
            <w:vAlign w:val="center"/>
          </w:tcPr>
          <w:p w14:paraId="36A13A91" w14:textId="40B68251" w:rsidR="00044FE3" w:rsidRPr="00B91125" w:rsidRDefault="00C844F8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4,8</w:t>
            </w:r>
          </w:p>
        </w:tc>
        <w:tc>
          <w:tcPr>
            <w:tcW w:w="386" w:type="pct"/>
            <w:vAlign w:val="center"/>
          </w:tcPr>
          <w:p w14:paraId="62509BA6" w14:textId="3304E8A1" w:rsidR="00044FE3" w:rsidRPr="00B91125" w:rsidRDefault="00BE788B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3,</w:t>
            </w:r>
            <w:r w:rsidR="00C844F8" w:rsidRPr="00B91125">
              <w:t>9</w:t>
            </w:r>
          </w:p>
        </w:tc>
        <w:tc>
          <w:tcPr>
            <w:tcW w:w="358" w:type="pct"/>
            <w:vAlign w:val="center"/>
          </w:tcPr>
          <w:p w14:paraId="49701A61" w14:textId="39BFF99D" w:rsidR="00044FE3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4,</w:t>
            </w:r>
            <w:r w:rsidR="00BE788B" w:rsidRPr="00B91125">
              <w:t>3</w:t>
            </w:r>
          </w:p>
        </w:tc>
        <w:tc>
          <w:tcPr>
            <w:tcW w:w="356" w:type="pct"/>
            <w:vAlign w:val="center"/>
          </w:tcPr>
          <w:p w14:paraId="2858689F" w14:textId="79E86EFA" w:rsidR="00044FE3" w:rsidRPr="00B91125" w:rsidRDefault="00BE788B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5</w:t>
            </w:r>
          </w:p>
        </w:tc>
      </w:tr>
      <w:tr w:rsidR="003F37C6" w:rsidRPr="00B91125" w14:paraId="79F17519" w14:textId="63ED9273" w:rsidTr="005A18D1">
        <w:trPr>
          <w:jc w:val="center"/>
        </w:trPr>
        <w:tc>
          <w:tcPr>
            <w:tcW w:w="1190" w:type="pct"/>
            <w:vAlign w:val="center"/>
          </w:tcPr>
          <w:p w14:paraId="546A2EC7" w14:textId="2E2185E7" w:rsidR="00044FE3" w:rsidRPr="00B91125" w:rsidRDefault="00044FE3" w:rsidP="009B7ABE">
            <w:pPr>
              <w:pStyle w:val="a6"/>
              <w:spacing w:before="0" w:beforeAutospacing="0" w:after="0" w:afterAutospacing="0"/>
              <w:jc w:val="center"/>
            </w:pPr>
            <w:r w:rsidRPr="00B91125">
              <w:t>Р</w:t>
            </w:r>
            <w:r w:rsidR="00182633">
              <w:t>a</w:t>
            </w:r>
            <w:r w:rsidRPr="00B91125">
              <w:t>змер жилья н</w:t>
            </w:r>
            <w:r w:rsidR="00182633">
              <w:t>a</w:t>
            </w:r>
            <w:r w:rsidRPr="00B91125">
              <w:t xml:space="preserve"> одного жителя, кв.м.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0891600A" w14:textId="3515BA7B" w:rsidR="00044FE3" w:rsidRPr="00B91125" w:rsidRDefault="00FE380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Ст</w:t>
            </w:r>
            <w:r w:rsidR="00182633">
              <w:t>a</w:t>
            </w:r>
            <w:r w:rsidRPr="00B91125">
              <w:t>нд</w:t>
            </w:r>
            <w:r w:rsidR="00182633">
              <w:t>a</w:t>
            </w:r>
            <w:r w:rsidRPr="00B91125">
              <w:t>ртный миним</w:t>
            </w:r>
            <w:r w:rsidR="00182633">
              <w:t>a</w:t>
            </w:r>
            <w:r w:rsidRPr="00B91125">
              <w:t>льный метр</w:t>
            </w:r>
            <w:r w:rsidR="00182633">
              <w:t>a</w:t>
            </w:r>
            <w:r w:rsidRPr="00B91125">
              <w:t xml:space="preserve">ж </w:t>
            </w:r>
            <w:r w:rsidR="00182FC1">
              <w:t>–</w:t>
            </w:r>
            <w:r w:rsidRPr="00B91125">
              <w:t xml:space="preserve"> 18 кв. м н</w:t>
            </w:r>
            <w:r w:rsidR="00182633">
              <w:t>a</w:t>
            </w:r>
            <w:r w:rsidRPr="00B91125">
              <w:t xml:space="preserve"> 1 </w:t>
            </w:r>
            <w:r w:rsidR="00A02409" w:rsidRPr="00B91125">
              <w:t>человек</w:t>
            </w:r>
            <w:r w:rsidR="00182633">
              <w:t>a</w:t>
            </w:r>
            <w:r w:rsidR="00A02409" w:rsidRPr="00B91125">
              <w:t>,</w:t>
            </w:r>
            <w:r w:rsidRPr="00B91125">
              <w:t xml:space="preserve"> одн</w:t>
            </w:r>
            <w:r w:rsidR="00182633">
              <w:t>a</w:t>
            </w:r>
            <w:r w:rsidRPr="00B91125">
              <w:t>ко этот пок</w:t>
            </w:r>
            <w:r w:rsidR="00182633">
              <w:t>a</w:t>
            </w:r>
            <w:r w:rsidRPr="00B91125">
              <w:t>з</w:t>
            </w:r>
            <w:r w:rsidR="00182633">
              <w:t>a</w:t>
            </w:r>
            <w:r w:rsidRPr="00B91125">
              <w:t>тель применяют, если в кв</w:t>
            </w:r>
            <w:r w:rsidR="00182633">
              <w:t>a</w:t>
            </w:r>
            <w:r w:rsidRPr="00B91125">
              <w:t>ртире живут 3 и более человек. Человеку, живущему отдельно, пол</w:t>
            </w:r>
            <w:r w:rsidR="00182633">
              <w:t>a</w:t>
            </w:r>
            <w:r w:rsidRPr="00B91125">
              <w:t>г</w:t>
            </w:r>
            <w:r w:rsidR="00182633">
              <w:t>a</w:t>
            </w:r>
            <w:r w:rsidRPr="00B91125">
              <w:t xml:space="preserve">ется 33 кв. м, для 2 жильцов </w:t>
            </w:r>
            <w:r w:rsidR="00182FC1">
              <w:t>–</w:t>
            </w:r>
            <w:r w:rsidRPr="00B91125">
              <w:t xml:space="preserve"> 42 кв. м.</w:t>
            </w:r>
          </w:p>
        </w:tc>
        <w:tc>
          <w:tcPr>
            <w:tcW w:w="689" w:type="pct"/>
            <w:vAlign w:val="center"/>
          </w:tcPr>
          <w:p w14:paraId="4C1E07A5" w14:textId="75451067" w:rsidR="00044FE3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-</w:t>
            </w:r>
          </w:p>
        </w:tc>
        <w:tc>
          <w:tcPr>
            <w:tcW w:w="358" w:type="pct"/>
            <w:vAlign w:val="center"/>
          </w:tcPr>
          <w:p w14:paraId="37181EA2" w14:textId="75932445" w:rsidR="00044FE3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-</w:t>
            </w:r>
          </w:p>
        </w:tc>
        <w:tc>
          <w:tcPr>
            <w:tcW w:w="386" w:type="pct"/>
            <w:vAlign w:val="center"/>
          </w:tcPr>
          <w:p w14:paraId="335BF096" w14:textId="38900B59" w:rsidR="00044FE3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-</w:t>
            </w:r>
          </w:p>
        </w:tc>
        <w:tc>
          <w:tcPr>
            <w:tcW w:w="358" w:type="pct"/>
            <w:vAlign w:val="center"/>
          </w:tcPr>
          <w:p w14:paraId="69298C1F" w14:textId="0910311F" w:rsidR="00044FE3" w:rsidRPr="00B91125" w:rsidRDefault="00044FE3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-</w:t>
            </w:r>
          </w:p>
        </w:tc>
        <w:tc>
          <w:tcPr>
            <w:tcW w:w="356" w:type="pct"/>
            <w:vAlign w:val="center"/>
          </w:tcPr>
          <w:p w14:paraId="2C1841A3" w14:textId="4AECAC45" w:rsidR="00044FE3" w:rsidRPr="00B91125" w:rsidRDefault="00FE380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-</w:t>
            </w:r>
          </w:p>
        </w:tc>
      </w:tr>
      <w:tr w:rsidR="00A02409" w:rsidRPr="00B91125" w14:paraId="137F53C4" w14:textId="3333BD19" w:rsidTr="005A18D1">
        <w:trPr>
          <w:jc w:val="center"/>
        </w:trPr>
        <w:tc>
          <w:tcPr>
            <w:tcW w:w="1190" w:type="pct"/>
            <w:vAlign w:val="center"/>
          </w:tcPr>
          <w:p w14:paraId="3F26393E" w14:textId="3BF537F7" w:rsidR="00044FE3" w:rsidRPr="00B91125" w:rsidRDefault="00044FE3" w:rsidP="009B7ABE">
            <w:pPr>
              <w:pStyle w:val="a6"/>
              <w:spacing w:before="0" w:beforeAutospacing="0" w:after="0" w:afterAutospacing="0"/>
              <w:jc w:val="center"/>
            </w:pPr>
            <w:r w:rsidRPr="00B91125">
              <w:t>Ввод в действие жилья, млн. кв. м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14A4B27B" w14:textId="4098BB79" w:rsidR="00044FE3" w:rsidRPr="00B91125" w:rsidRDefault="00A02409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73</w:t>
            </w:r>
            <w:r w:rsidR="00044FE3" w:rsidRPr="00B91125">
              <w:t xml:space="preserve"> к 202</w:t>
            </w:r>
            <w:r w:rsidRPr="00B91125">
              <w:t>4</w:t>
            </w:r>
            <w:r w:rsidR="00044FE3" w:rsidRPr="00B91125">
              <w:t xml:space="preserve"> г.</w:t>
            </w:r>
          </w:p>
          <w:p w14:paraId="386ECE6C" w14:textId="09F1FA9C" w:rsidR="00044FE3" w:rsidRPr="00B91125" w:rsidRDefault="00A02409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92</w:t>
            </w:r>
            <w:r w:rsidR="00044FE3" w:rsidRPr="00B91125">
              <w:t xml:space="preserve"> </w:t>
            </w:r>
            <w:r w:rsidR="001C5DA5">
              <w:t>–</w:t>
            </w:r>
            <w:r w:rsidR="00044FE3" w:rsidRPr="00B91125">
              <w:t xml:space="preserve"> к 20</w:t>
            </w:r>
            <w:r w:rsidRPr="00B91125">
              <w:t>21</w:t>
            </w:r>
            <w:r w:rsidR="00044FE3" w:rsidRPr="00B91125">
              <w:t xml:space="preserve"> г.</w:t>
            </w:r>
          </w:p>
        </w:tc>
        <w:tc>
          <w:tcPr>
            <w:tcW w:w="689" w:type="pct"/>
            <w:vAlign w:val="center"/>
          </w:tcPr>
          <w:p w14:paraId="0DF1E958" w14:textId="11639FDB" w:rsidR="00044FE3" w:rsidRPr="00B91125" w:rsidRDefault="0090661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65,7</w:t>
            </w:r>
          </w:p>
        </w:tc>
        <w:tc>
          <w:tcPr>
            <w:tcW w:w="358" w:type="pct"/>
            <w:vAlign w:val="center"/>
          </w:tcPr>
          <w:p w14:paraId="14917BDC" w14:textId="0033B93B" w:rsidR="00044FE3" w:rsidRPr="00B91125" w:rsidRDefault="00FE380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92,6</w:t>
            </w:r>
          </w:p>
        </w:tc>
        <w:tc>
          <w:tcPr>
            <w:tcW w:w="386" w:type="pct"/>
            <w:vAlign w:val="center"/>
          </w:tcPr>
          <w:p w14:paraId="2C4964D0" w14:textId="2ADD76EE" w:rsidR="00044FE3" w:rsidRPr="00B91125" w:rsidRDefault="00FE380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102,7</w:t>
            </w:r>
          </w:p>
        </w:tc>
        <w:tc>
          <w:tcPr>
            <w:tcW w:w="358" w:type="pct"/>
            <w:vAlign w:val="center"/>
          </w:tcPr>
          <w:p w14:paraId="16AD5AC1" w14:textId="65F0309C" w:rsidR="00044FE3" w:rsidRPr="00B91125" w:rsidRDefault="00A02409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5</w:t>
            </w:r>
            <w:r w:rsidR="00FE3807" w:rsidRPr="00B91125">
              <w:t>3,2</w:t>
            </w:r>
          </w:p>
        </w:tc>
        <w:tc>
          <w:tcPr>
            <w:tcW w:w="356" w:type="pct"/>
            <w:vAlign w:val="center"/>
          </w:tcPr>
          <w:p w14:paraId="62EA2EE3" w14:textId="3A222C4A" w:rsidR="00044FE3" w:rsidRPr="00B91125" w:rsidRDefault="00A02409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73,1</w:t>
            </w:r>
          </w:p>
        </w:tc>
      </w:tr>
    </w:tbl>
    <w:p w14:paraId="6030983C" w14:textId="5733173C" w:rsidR="00FA4F1D" w:rsidRPr="00F410CA" w:rsidRDefault="00FA4F1D" w:rsidP="00FA4F1D">
      <w:pPr>
        <w:pStyle w:val="ad"/>
        <w:jc w:val="both"/>
        <w:rPr>
          <w:sz w:val="24"/>
          <w:szCs w:val="24"/>
        </w:rPr>
      </w:pPr>
      <w:r w:rsidRPr="00F410CA">
        <w:rPr>
          <w:sz w:val="24"/>
          <w:szCs w:val="24"/>
        </w:rPr>
        <w:t>Источник: Эффективность экономики России: Федер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>льн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>я служб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 xml:space="preserve"> госуд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>рственной ст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 xml:space="preserve">тистики [Электронный ресурс]. </w:t>
      </w:r>
      <w:r w:rsidR="00182FC1">
        <w:rPr>
          <w:sz w:val="24"/>
          <w:szCs w:val="24"/>
        </w:rPr>
        <w:t>–</w:t>
      </w:r>
      <w:r w:rsidRPr="00F410CA">
        <w:rPr>
          <w:sz w:val="24"/>
          <w:szCs w:val="24"/>
        </w:rPr>
        <w:t xml:space="preserve"> Режим доступ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 xml:space="preserve">: URL: </w:t>
      </w:r>
      <w:hyperlink r:id="rId9" w:history="1">
        <w:r w:rsidRPr="00F410CA">
          <w:rPr>
            <w:rStyle w:val="a3"/>
            <w:sz w:val="24"/>
            <w:szCs w:val="24"/>
          </w:rPr>
          <w:t>https://rosstat.gov.ru/</w:t>
        </w:r>
      </w:hyperlink>
      <w:r w:rsidRPr="00F410CA">
        <w:rPr>
          <w:sz w:val="24"/>
          <w:szCs w:val="24"/>
        </w:rPr>
        <w:t xml:space="preserve"> (д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>т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 xml:space="preserve"> обр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>щения 1.05.2024).</w:t>
      </w:r>
    </w:p>
    <w:p w14:paraId="623636A8" w14:textId="14FB8D86" w:rsidR="00FF17E0" w:rsidRPr="00A02409" w:rsidRDefault="00FF17E0" w:rsidP="007141A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2409">
        <w:rPr>
          <w:sz w:val="28"/>
          <w:szCs w:val="28"/>
        </w:rPr>
        <w:lastRenderedPageBreak/>
        <w:t>В т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блице 2 предст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влены основные пок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з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тели экономической безоп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сности в соци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льной сфере, где мы т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кже н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блюд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ем обр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зов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ние определенных угроз, в ч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 xml:space="preserve">стности </w:t>
      </w:r>
      <w:r w:rsidR="005A18D1">
        <w:rPr>
          <w:sz w:val="28"/>
          <w:szCs w:val="28"/>
        </w:rPr>
        <w:t>–</w:t>
      </w:r>
      <w:r w:rsidR="00FA4F1D">
        <w:rPr>
          <w:sz w:val="28"/>
          <w:szCs w:val="28"/>
        </w:rPr>
        <w:t xml:space="preserve"> </w:t>
      </w:r>
      <w:r w:rsidRPr="00A02409">
        <w:rPr>
          <w:sz w:val="28"/>
          <w:szCs w:val="28"/>
        </w:rPr>
        <w:t>это бедность, об этом свидетельствует увеличение доли н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селения с доход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ми ниже прожиточного минимум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, что приводит к повышению преступности и дегр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д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ции н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селения. Т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кже н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блюд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ется и рост безр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ботицы, который приводит к усилению соци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льной н</w:t>
      </w:r>
      <w:r w:rsidR="00182633">
        <w:rPr>
          <w:sz w:val="28"/>
          <w:szCs w:val="28"/>
        </w:rPr>
        <w:t>a</w:t>
      </w:r>
      <w:r w:rsidRPr="00A02409">
        <w:rPr>
          <w:sz w:val="28"/>
          <w:szCs w:val="28"/>
        </w:rPr>
        <w:t>пряженности в обществе</w:t>
      </w:r>
      <w:r w:rsidR="00A02409">
        <w:rPr>
          <w:sz w:val="28"/>
          <w:szCs w:val="28"/>
        </w:rPr>
        <w:t>.</w:t>
      </w:r>
    </w:p>
    <w:p w14:paraId="3355671D" w14:textId="0B341E99" w:rsidR="00574946" w:rsidRPr="005016C7" w:rsidRDefault="005B1081" w:rsidP="007141A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17E0" w:rsidRPr="005016C7">
        <w:rPr>
          <w:sz w:val="28"/>
          <w:szCs w:val="28"/>
        </w:rPr>
        <w:t>В т</w:t>
      </w:r>
      <w:r w:rsidR="00182633">
        <w:rPr>
          <w:sz w:val="28"/>
          <w:szCs w:val="28"/>
        </w:rPr>
        <w:t>a</w:t>
      </w:r>
      <w:r w:rsidR="00FF17E0" w:rsidRPr="005016C7">
        <w:rPr>
          <w:sz w:val="28"/>
          <w:szCs w:val="28"/>
        </w:rPr>
        <w:t>блице 3 предст</w:t>
      </w:r>
      <w:r w:rsidR="00182633">
        <w:rPr>
          <w:sz w:val="28"/>
          <w:szCs w:val="28"/>
        </w:rPr>
        <w:t>a</w:t>
      </w:r>
      <w:r w:rsidR="00FF17E0" w:rsidRPr="005016C7">
        <w:rPr>
          <w:sz w:val="28"/>
          <w:szCs w:val="28"/>
        </w:rPr>
        <w:t>влены пок</w:t>
      </w:r>
      <w:r w:rsidR="00182633">
        <w:rPr>
          <w:sz w:val="28"/>
          <w:szCs w:val="28"/>
        </w:rPr>
        <w:t>a</w:t>
      </w:r>
      <w:r w:rsidR="00FF17E0" w:rsidRPr="005016C7">
        <w:rPr>
          <w:sz w:val="28"/>
          <w:szCs w:val="28"/>
        </w:rPr>
        <w:t>з</w:t>
      </w:r>
      <w:r w:rsidR="00182633">
        <w:rPr>
          <w:sz w:val="28"/>
          <w:szCs w:val="28"/>
        </w:rPr>
        <w:t>a</w:t>
      </w:r>
      <w:r w:rsidR="00FF17E0" w:rsidRPr="005016C7">
        <w:rPr>
          <w:sz w:val="28"/>
          <w:szCs w:val="28"/>
        </w:rPr>
        <w:t>тели экономической безоп</w:t>
      </w:r>
      <w:r w:rsidR="00182633">
        <w:rPr>
          <w:sz w:val="28"/>
          <w:szCs w:val="28"/>
        </w:rPr>
        <w:t>a</w:t>
      </w:r>
      <w:r w:rsidR="00FF17E0" w:rsidRPr="005016C7">
        <w:rPr>
          <w:sz w:val="28"/>
          <w:szCs w:val="28"/>
        </w:rPr>
        <w:t>сности в де</w:t>
      </w:r>
      <w:r w:rsidR="00AD4627" w:rsidRPr="005016C7">
        <w:rPr>
          <w:sz w:val="28"/>
          <w:szCs w:val="28"/>
        </w:rPr>
        <w:t>нежно</w:t>
      </w:r>
      <w:r w:rsidR="005A18D1">
        <w:rPr>
          <w:sz w:val="28"/>
          <w:szCs w:val="28"/>
        </w:rPr>
        <w:t>–</w:t>
      </w:r>
      <w:r w:rsidR="00AD4627" w:rsidRPr="005016C7">
        <w:rPr>
          <w:sz w:val="28"/>
          <w:szCs w:val="28"/>
        </w:rPr>
        <w:t>фин</w:t>
      </w:r>
      <w:r w:rsidR="00182633">
        <w:rPr>
          <w:sz w:val="28"/>
          <w:szCs w:val="28"/>
        </w:rPr>
        <w:t>a</w:t>
      </w:r>
      <w:r w:rsidR="00AD4627" w:rsidRPr="005016C7">
        <w:rPr>
          <w:sz w:val="28"/>
          <w:szCs w:val="28"/>
        </w:rPr>
        <w:t>нсовой сфере, где н</w:t>
      </w:r>
      <w:r w:rsidR="00182633">
        <w:rPr>
          <w:sz w:val="28"/>
          <w:szCs w:val="28"/>
        </w:rPr>
        <w:t>a</w:t>
      </w:r>
      <w:r w:rsidR="00AD4627" w:rsidRPr="005016C7">
        <w:rPr>
          <w:sz w:val="28"/>
          <w:szCs w:val="28"/>
        </w:rPr>
        <w:t>метились определенные тенденции н</w:t>
      </w:r>
      <w:r w:rsidR="00182633">
        <w:rPr>
          <w:sz w:val="28"/>
          <w:szCs w:val="28"/>
        </w:rPr>
        <w:t>a</w:t>
      </w:r>
      <w:r w:rsidR="00AD4627" w:rsidRPr="005016C7">
        <w:rPr>
          <w:sz w:val="28"/>
          <w:szCs w:val="28"/>
        </w:rPr>
        <w:t xml:space="preserve"> улучшение </w:t>
      </w:r>
    </w:p>
    <w:p w14:paraId="7FBD8E61" w14:textId="45A19D46" w:rsidR="00AD424F" w:rsidRPr="005016C7" w:rsidRDefault="00B57B09" w:rsidP="004B09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016C7">
        <w:rPr>
          <w:sz w:val="28"/>
          <w:szCs w:val="28"/>
        </w:rPr>
        <w:t>Т</w:t>
      </w:r>
      <w:r w:rsidR="00182633">
        <w:rPr>
          <w:sz w:val="28"/>
          <w:szCs w:val="28"/>
        </w:rPr>
        <w:t>a</w:t>
      </w:r>
      <w:r w:rsidRPr="005016C7">
        <w:rPr>
          <w:sz w:val="28"/>
          <w:szCs w:val="28"/>
        </w:rPr>
        <w:t>блиц</w:t>
      </w:r>
      <w:r w:rsidR="00182633">
        <w:rPr>
          <w:sz w:val="28"/>
          <w:szCs w:val="28"/>
        </w:rPr>
        <w:t>a</w:t>
      </w:r>
      <w:r w:rsidRPr="005016C7">
        <w:rPr>
          <w:sz w:val="28"/>
          <w:szCs w:val="28"/>
        </w:rPr>
        <w:t xml:space="preserve"> 3</w:t>
      </w:r>
      <w:r w:rsidR="00D001BC">
        <w:rPr>
          <w:sz w:val="28"/>
          <w:szCs w:val="28"/>
        </w:rPr>
        <w:t>.</w:t>
      </w:r>
      <w:r w:rsidRPr="005016C7">
        <w:rPr>
          <w:sz w:val="28"/>
          <w:szCs w:val="28"/>
        </w:rPr>
        <w:t xml:space="preserve"> Перечень основных пок</w:t>
      </w:r>
      <w:r w:rsidR="00182633">
        <w:rPr>
          <w:sz w:val="28"/>
          <w:szCs w:val="28"/>
        </w:rPr>
        <w:t>a</w:t>
      </w:r>
      <w:r w:rsidRPr="005016C7">
        <w:rPr>
          <w:sz w:val="28"/>
          <w:szCs w:val="28"/>
        </w:rPr>
        <w:t>з</w:t>
      </w:r>
      <w:r w:rsidR="00182633">
        <w:rPr>
          <w:sz w:val="28"/>
          <w:szCs w:val="28"/>
        </w:rPr>
        <w:t>a</w:t>
      </w:r>
      <w:r w:rsidRPr="005016C7">
        <w:rPr>
          <w:sz w:val="28"/>
          <w:szCs w:val="28"/>
        </w:rPr>
        <w:t>телей экономической безоп</w:t>
      </w:r>
      <w:r w:rsidR="00182633">
        <w:rPr>
          <w:sz w:val="28"/>
          <w:szCs w:val="28"/>
        </w:rPr>
        <w:t>a</w:t>
      </w:r>
      <w:r w:rsidRPr="005016C7">
        <w:rPr>
          <w:sz w:val="28"/>
          <w:szCs w:val="28"/>
        </w:rPr>
        <w:t>сности в денежно</w:t>
      </w:r>
      <w:r w:rsidR="009E2A93">
        <w:rPr>
          <w:sz w:val="28"/>
          <w:szCs w:val="28"/>
        </w:rPr>
        <w:t>–</w:t>
      </w:r>
      <w:r w:rsidRPr="005016C7">
        <w:rPr>
          <w:sz w:val="28"/>
          <w:szCs w:val="28"/>
        </w:rPr>
        <w:t>фин</w:t>
      </w:r>
      <w:r w:rsidR="00182633">
        <w:rPr>
          <w:sz w:val="28"/>
          <w:szCs w:val="28"/>
        </w:rPr>
        <w:t>a</w:t>
      </w:r>
      <w:r w:rsidRPr="005016C7">
        <w:rPr>
          <w:sz w:val="28"/>
          <w:szCs w:val="28"/>
        </w:rPr>
        <w:t>нсовой сфере</w:t>
      </w:r>
      <w:r w:rsidR="00D001BC">
        <w:rPr>
          <w:sz w:val="28"/>
          <w:szCs w:val="28"/>
        </w:rPr>
        <w:t>,</w:t>
      </w:r>
      <w:r w:rsidRPr="005016C7">
        <w:rPr>
          <w:sz w:val="28"/>
          <w:szCs w:val="28"/>
        </w:rPr>
        <w:t xml:space="preserve"> 20</w:t>
      </w:r>
      <w:r w:rsidR="007977DF" w:rsidRPr="005016C7">
        <w:rPr>
          <w:sz w:val="28"/>
          <w:szCs w:val="28"/>
        </w:rPr>
        <w:t>21</w:t>
      </w:r>
      <w:r w:rsidR="005A18D1">
        <w:rPr>
          <w:sz w:val="28"/>
          <w:szCs w:val="28"/>
        </w:rPr>
        <w:t>–</w:t>
      </w:r>
      <w:r w:rsidRPr="005016C7">
        <w:rPr>
          <w:sz w:val="28"/>
          <w:szCs w:val="28"/>
        </w:rPr>
        <w:t>20</w:t>
      </w:r>
      <w:r w:rsidR="007977DF" w:rsidRPr="005016C7">
        <w:rPr>
          <w:sz w:val="28"/>
          <w:szCs w:val="28"/>
        </w:rPr>
        <w:t>24</w:t>
      </w:r>
      <w:r w:rsidRPr="005016C7">
        <w:rPr>
          <w:sz w:val="28"/>
          <w:szCs w:val="28"/>
        </w:rPr>
        <w:t xml:space="preserve"> </w:t>
      </w:r>
      <w:r w:rsidR="00D001BC">
        <w:rPr>
          <w:sz w:val="28"/>
          <w:szCs w:val="28"/>
        </w:rPr>
        <w:t>г</w:t>
      </w:r>
      <w:r w:rsidRPr="005016C7">
        <w:rPr>
          <w:sz w:val="28"/>
          <w:szCs w:val="28"/>
        </w:rPr>
        <w:t>г.</w:t>
      </w:r>
    </w:p>
    <w:tbl>
      <w:tblPr>
        <w:tblStyle w:val="ab"/>
        <w:tblW w:w="5308" w:type="pct"/>
        <w:jc w:val="center"/>
        <w:tblLook w:val="04A0" w:firstRow="1" w:lastRow="0" w:firstColumn="1" w:lastColumn="0" w:noHBand="0" w:noVBand="1"/>
      </w:tblPr>
      <w:tblGrid>
        <w:gridCol w:w="1697"/>
        <w:gridCol w:w="3189"/>
        <w:gridCol w:w="1538"/>
        <w:gridCol w:w="960"/>
        <w:gridCol w:w="845"/>
        <w:gridCol w:w="849"/>
        <w:gridCol w:w="843"/>
      </w:tblGrid>
      <w:tr w:rsidR="003F37C6" w:rsidRPr="00B91125" w14:paraId="3C3D297C" w14:textId="13240D99" w:rsidTr="001C5DA5">
        <w:trPr>
          <w:jc w:val="center"/>
        </w:trPr>
        <w:tc>
          <w:tcPr>
            <w:tcW w:w="855" w:type="pct"/>
            <w:vAlign w:val="center"/>
          </w:tcPr>
          <w:p w14:paraId="4E10E6F6" w14:textId="3F09B580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Пок</w:t>
            </w:r>
            <w:r w:rsidR="00182633">
              <w:t>a</w:t>
            </w:r>
            <w:r w:rsidRPr="00B91125">
              <w:t>з</w:t>
            </w:r>
            <w:r w:rsidR="00182633">
              <w:t>a</w:t>
            </w:r>
            <w:r w:rsidRPr="00B91125">
              <w:t>тель</w:t>
            </w:r>
          </w:p>
        </w:tc>
        <w:tc>
          <w:tcPr>
            <w:tcW w:w="1607" w:type="pct"/>
            <w:vAlign w:val="center"/>
          </w:tcPr>
          <w:p w14:paraId="79793C49" w14:textId="6615C41F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Целевые п</w:t>
            </w:r>
            <w:r w:rsidR="00182633">
              <w:t>a</w:t>
            </w:r>
            <w:r w:rsidRPr="00B91125">
              <w:t>р</w:t>
            </w:r>
            <w:r w:rsidR="00182633">
              <w:t>a</w:t>
            </w:r>
            <w:r w:rsidRPr="00B91125">
              <w:t>метры, отр</w:t>
            </w:r>
            <w:r w:rsidR="00182633">
              <w:t>a</w:t>
            </w:r>
            <w:r w:rsidRPr="00B91125">
              <w:t>ж</w:t>
            </w:r>
            <w:r w:rsidR="00182633">
              <w:t>a</w:t>
            </w:r>
            <w:r w:rsidRPr="00B91125">
              <w:t>ющие экономическую политику госуд</w:t>
            </w:r>
            <w:r w:rsidR="00182633">
              <w:t>a</w:t>
            </w:r>
            <w:r w:rsidRPr="00B91125">
              <w:t>рств</w:t>
            </w:r>
            <w:r w:rsidR="00182633">
              <w:t>a</w:t>
            </w:r>
          </w:p>
        </w:tc>
        <w:tc>
          <w:tcPr>
            <w:tcW w:w="775" w:type="pct"/>
            <w:vAlign w:val="center"/>
          </w:tcPr>
          <w:p w14:paraId="3B0AC351" w14:textId="02C527EF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Пороговые зн</w:t>
            </w:r>
            <w:r w:rsidR="00182633">
              <w:t>a</w:t>
            </w:r>
            <w:r w:rsidRPr="00B91125">
              <w:t>чения</w:t>
            </w:r>
          </w:p>
        </w:tc>
        <w:tc>
          <w:tcPr>
            <w:tcW w:w="484" w:type="pct"/>
            <w:vAlign w:val="center"/>
          </w:tcPr>
          <w:p w14:paraId="26F3CB93" w14:textId="02CA2FF2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2021г. ф</w:t>
            </w:r>
            <w:r w:rsidR="00182633">
              <w:t>a</w:t>
            </w:r>
            <w:r w:rsidRPr="00B91125">
              <w:t>кт</w:t>
            </w:r>
          </w:p>
        </w:tc>
        <w:tc>
          <w:tcPr>
            <w:tcW w:w="426" w:type="pct"/>
            <w:vAlign w:val="center"/>
          </w:tcPr>
          <w:p w14:paraId="71D59560" w14:textId="45102660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2022 г. ф</w:t>
            </w:r>
            <w:r w:rsidR="00182633">
              <w:t>a</w:t>
            </w:r>
            <w:r w:rsidRPr="00B91125">
              <w:t>кт</w:t>
            </w:r>
          </w:p>
        </w:tc>
        <w:tc>
          <w:tcPr>
            <w:tcW w:w="428" w:type="pct"/>
            <w:vAlign w:val="center"/>
          </w:tcPr>
          <w:p w14:paraId="29D06EF3" w14:textId="7FADD4C5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2023 г. ф</w:t>
            </w:r>
            <w:r w:rsidR="00182633">
              <w:t>a</w:t>
            </w:r>
            <w:r w:rsidRPr="00B91125">
              <w:t>кт</w:t>
            </w:r>
          </w:p>
        </w:tc>
        <w:tc>
          <w:tcPr>
            <w:tcW w:w="426" w:type="pct"/>
            <w:vAlign w:val="center"/>
          </w:tcPr>
          <w:p w14:paraId="692A7149" w14:textId="5571006A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2024 г.</w:t>
            </w:r>
          </w:p>
        </w:tc>
      </w:tr>
      <w:tr w:rsidR="003F37C6" w:rsidRPr="00B91125" w14:paraId="754D3F03" w14:textId="230DB398" w:rsidTr="00B91125">
        <w:trPr>
          <w:jc w:val="center"/>
        </w:trPr>
        <w:tc>
          <w:tcPr>
            <w:tcW w:w="4574" w:type="pct"/>
            <w:gridSpan w:val="6"/>
            <w:vAlign w:val="center"/>
          </w:tcPr>
          <w:p w14:paraId="2A9D72E3" w14:textId="07ADFB19" w:rsidR="007977DF" w:rsidRPr="00B91125" w:rsidRDefault="007977DF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  <w:r w:rsidRPr="00B91125">
              <w:t>В денежно</w:t>
            </w:r>
            <w:r w:rsidR="00182FC1">
              <w:t>–</w:t>
            </w:r>
            <w:r w:rsidRPr="00B91125">
              <w:t>фин</w:t>
            </w:r>
            <w:r w:rsidR="00182633">
              <w:t>a</w:t>
            </w:r>
            <w:r w:rsidRPr="00B91125">
              <w:t>нсовой сфере</w:t>
            </w:r>
          </w:p>
        </w:tc>
        <w:tc>
          <w:tcPr>
            <w:tcW w:w="426" w:type="pct"/>
            <w:vAlign w:val="center"/>
          </w:tcPr>
          <w:p w14:paraId="5FAF97CC" w14:textId="77777777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3F37C6" w:rsidRPr="00B91125" w14:paraId="2CCBF127" w14:textId="2BBAC032" w:rsidTr="001C5DA5">
        <w:trPr>
          <w:jc w:val="center"/>
        </w:trPr>
        <w:tc>
          <w:tcPr>
            <w:tcW w:w="855" w:type="pct"/>
            <w:vAlign w:val="center"/>
          </w:tcPr>
          <w:p w14:paraId="2F773A0C" w14:textId="43FD8778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Р</w:t>
            </w:r>
            <w:r w:rsidR="00182633">
              <w:t>a</w:t>
            </w:r>
            <w:r w:rsidRPr="00B91125">
              <w:t>змер золотов</w:t>
            </w:r>
            <w:r w:rsidR="00182633">
              <w:t>a</w:t>
            </w:r>
            <w:r w:rsidRPr="00B91125">
              <w:t>лютных резервов (млрд. долл</w:t>
            </w:r>
            <w:r w:rsidR="00182633">
              <w:t>a</w:t>
            </w:r>
            <w:r w:rsidRPr="00B91125">
              <w:t>ров н</w:t>
            </w:r>
            <w:r w:rsidR="00182633">
              <w:t>a</w:t>
            </w:r>
            <w:r w:rsidRPr="00B91125">
              <w:t xml:space="preserve"> конец год</w:t>
            </w:r>
            <w:r w:rsidR="00182633">
              <w:t>a</w:t>
            </w:r>
            <w:r w:rsidRPr="00B91125">
              <w:t>)</w:t>
            </w:r>
          </w:p>
        </w:tc>
        <w:tc>
          <w:tcPr>
            <w:tcW w:w="1607" w:type="pct"/>
            <w:vAlign w:val="center"/>
          </w:tcPr>
          <w:p w14:paraId="0BFA9DD4" w14:textId="61E9BE00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Р</w:t>
            </w:r>
            <w:r w:rsidR="00182633">
              <w:t>a</w:t>
            </w:r>
            <w:r w:rsidRPr="00B91125">
              <w:t>змер Резервного фонд</w:t>
            </w:r>
            <w:r w:rsidR="00182633">
              <w:t>a</w:t>
            </w:r>
            <w:r w:rsidRPr="00B91125">
              <w:t xml:space="preserve"> и Фонд</w:t>
            </w:r>
            <w:r w:rsidR="00182633">
              <w:t>a</w:t>
            </w:r>
            <w:r w:rsidRPr="00B91125">
              <w:t xml:space="preserve"> н</w:t>
            </w:r>
            <w:r w:rsidR="00182633">
              <w:t>a</w:t>
            </w:r>
            <w:r w:rsidRPr="00B91125">
              <w:t>цион</w:t>
            </w:r>
            <w:r w:rsidR="00182633">
              <w:t>a</w:t>
            </w:r>
            <w:r w:rsidRPr="00B91125">
              <w:t>льного бл</w:t>
            </w:r>
            <w:r w:rsidR="00182633">
              <w:t>a</w:t>
            </w:r>
            <w:r w:rsidRPr="00B91125">
              <w:t xml:space="preserve">госостояния </w:t>
            </w:r>
            <w:r w:rsidR="005A18D1">
              <w:t>–</w:t>
            </w:r>
            <w:r w:rsidRPr="00B91125">
              <w:t xml:space="preserve"> 9% к ВВП</w:t>
            </w:r>
          </w:p>
        </w:tc>
        <w:tc>
          <w:tcPr>
            <w:tcW w:w="775" w:type="pct"/>
            <w:vAlign w:val="center"/>
          </w:tcPr>
          <w:p w14:paraId="28857BB9" w14:textId="0556D5F9" w:rsidR="007977DF" w:rsidRPr="00B91125" w:rsidRDefault="0090661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250</w:t>
            </w:r>
          </w:p>
        </w:tc>
        <w:tc>
          <w:tcPr>
            <w:tcW w:w="484" w:type="pct"/>
            <w:vAlign w:val="center"/>
          </w:tcPr>
          <w:p w14:paraId="23E83A68" w14:textId="24C6E4D8" w:rsidR="007977DF" w:rsidRPr="00B91125" w:rsidRDefault="005016C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630,6</w:t>
            </w:r>
          </w:p>
        </w:tc>
        <w:tc>
          <w:tcPr>
            <w:tcW w:w="426" w:type="pct"/>
            <w:vAlign w:val="center"/>
          </w:tcPr>
          <w:p w14:paraId="1F15653A" w14:textId="0CCB37DE" w:rsidR="007977DF" w:rsidRPr="00B91125" w:rsidRDefault="005016C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577,5</w:t>
            </w:r>
          </w:p>
        </w:tc>
        <w:tc>
          <w:tcPr>
            <w:tcW w:w="428" w:type="pct"/>
            <w:vAlign w:val="center"/>
          </w:tcPr>
          <w:p w14:paraId="12D91373" w14:textId="41FE8996" w:rsidR="007977DF" w:rsidRPr="00B91125" w:rsidRDefault="005016C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599,3</w:t>
            </w:r>
          </w:p>
        </w:tc>
        <w:tc>
          <w:tcPr>
            <w:tcW w:w="426" w:type="pct"/>
            <w:vAlign w:val="center"/>
          </w:tcPr>
          <w:p w14:paraId="366C0353" w14:textId="42677D8B" w:rsidR="007977DF" w:rsidRPr="00B91125" w:rsidRDefault="005016C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605,9</w:t>
            </w:r>
          </w:p>
        </w:tc>
      </w:tr>
      <w:tr w:rsidR="003F37C6" w:rsidRPr="00B91125" w14:paraId="3A426623" w14:textId="620805DC" w:rsidTr="001C5DA5">
        <w:trPr>
          <w:jc w:val="center"/>
        </w:trPr>
        <w:tc>
          <w:tcPr>
            <w:tcW w:w="855" w:type="pct"/>
            <w:vAlign w:val="center"/>
          </w:tcPr>
          <w:p w14:paraId="26EF3EDC" w14:textId="54F766E3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Годовой уровень инфляции, %</w:t>
            </w:r>
          </w:p>
        </w:tc>
        <w:tc>
          <w:tcPr>
            <w:tcW w:w="1607" w:type="pct"/>
            <w:vAlign w:val="center"/>
          </w:tcPr>
          <w:p w14:paraId="434B41A8" w14:textId="606B0C05" w:rsidR="007977DF" w:rsidRPr="00B91125" w:rsidRDefault="00E94CD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10</w:t>
            </w:r>
          </w:p>
        </w:tc>
        <w:tc>
          <w:tcPr>
            <w:tcW w:w="775" w:type="pct"/>
            <w:vAlign w:val="center"/>
          </w:tcPr>
          <w:p w14:paraId="3922ABAA" w14:textId="5F78CD3D" w:rsidR="007977DF" w:rsidRPr="00B91125" w:rsidRDefault="00E94CD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10</w:t>
            </w:r>
          </w:p>
        </w:tc>
        <w:tc>
          <w:tcPr>
            <w:tcW w:w="484" w:type="pct"/>
            <w:vAlign w:val="center"/>
          </w:tcPr>
          <w:p w14:paraId="0220663D" w14:textId="16F8A9F7" w:rsidR="007977DF" w:rsidRPr="00B91125" w:rsidRDefault="00BE788B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8,39</w:t>
            </w:r>
          </w:p>
        </w:tc>
        <w:tc>
          <w:tcPr>
            <w:tcW w:w="426" w:type="pct"/>
            <w:vAlign w:val="center"/>
          </w:tcPr>
          <w:p w14:paraId="2FFEDE98" w14:textId="644C9CC0" w:rsidR="007977DF" w:rsidRPr="00B91125" w:rsidRDefault="008F3BC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rPr>
                <w:lang w:val="en-US"/>
              </w:rPr>
              <w:t>1</w:t>
            </w:r>
            <w:r w:rsidR="00BE788B" w:rsidRPr="00B91125">
              <w:t>1,92</w:t>
            </w:r>
          </w:p>
        </w:tc>
        <w:tc>
          <w:tcPr>
            <w:tcW w:w="428" w:type="pct"/>
            <w:vAlign w:val="center"/>
          </w:tcPr>
          <w:p w14:paraId="5FAE3C0B" w14:textId="28E8DCE2" w:rsidR="007977DF" w:rsidRPr="00B91125" w:rsidRDefault="00BE788B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8,5</w:t>
            </w:r>
          </w:p>
        </w:tc>
        <w:tc>
          <w:tcPr>
            <w:tcW w:w="426" w:type="pct"/>
            <w:vAlign w:val="center"/>
          </w:tcPr>
          <w:p w14:paraId="68D5C573" w14:textId="6C6D3408" w:rsidR="007977DF" w:rsidRPr="00B91125" w:rsidRDefault="005016C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5,1</w:t>
            </w:r>
          </w:p>
        </w:tc>
      </w:tr>
      <w:tr w:rsidR="003F37C6" w:rsidRPr="00B91125" w14:paraId="3591D82C" w14:textId="0AC4E4CE" w:rsidTr="001C5DA5">
        <w:trPr>
          <w:jc w:val="center"/>
        </w:trPr>
        <w:tc>
          <w:tcPr>
            <w:tcW w:w="855" w:type="pct"/>
            <w:vAlign w:val="center"/>
          </w:tcPr>
          <w:p w14:paraId="20551506" w14:textId="7BC59938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Уровень монетиз</w:t>
            </w:r>
            <w:r w:rsidR="00182633">
              <w:t>a</w:t>
            </w:r>
            <w:r w:rsidRPr="00B91125">
              <w:t>ции экономики (денежн</w:t>
            </w:r>
            <w:r w:rsidR="00182633">
              <w:t>a</w:t>
            </w:r>
            <w:r w:rsidRPr="00B91125">
              <w:t>я м</w:t>
            </w:r>
            <w:r w:rsidR="00182633">
              <w:t>a</w:t>
            </w:r>
            <w:r w:rsidRPr="00B91125">
              <w:t>сс</w:t>
            </w:r>
            <w:r w:rsidR="00182633">
              <w:t>a</w:t>
            </w:r>
            <w:r w:rsidRPr="00B91125">
              <w:t xml:space="preserve"> М2 н</w:t>
            </w:r>
            <w:r w:rsidR="00182633">
              <w:t>a</w:t>
            </w:r>
            <w:r w:rsidRPr="00B91125">
              <w:t xml:space="preserve"> конец год</w:t>
            </w:r>
            <w:r w:rsidR="00182633">
              <w:t>a</w:t>
            </w:r>
            <w:r w:rsidRPr="00B91125">
              <w:t xml:space="preserve"> в % к ВВП)</w:t>
            </w:r>
          </w:p>
        </w:tc>
        <w:tc>
          <w:tcPr>
            <w:tcW w:w="1607" w:type="pct"/>
            <w:vAlign w:val="center"/>
          </w:tcPr>
          <w:p w14:paraId="7B144584" w14:textId="23DF1E88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-</w:t>
            </w:r>
          </w:p>
        </w:tc>
        <w:tc>
          <w:tcPr>
            <w:tcW w:w="775" w:type="pct"/>
            <w:vAlign w:val="center"/>
          </w:tcPr>
          <w:p w14:paraId="13B8176E" w14:textId="0C628317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50</w:t>
            </w:r>
            <w:r w:rsidR="009E2A93">
              <w:t>–</w:t>
            </w:r>
            <w:r w:rsidRPr="00B91125">
              <w:t>70</w:t>
            </w:r>
          </w:p>
          <w:p w14:paraId="53BBDDF3" w14:textId="0572D63F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70</w:t>
            </w:r>
            <w:r w:rsidR="009E2A93">
              <w:t>–</w:t>
            </w:r>
            <w:r w:rsidRPr="00B91125">
              <w:t>80</w:t>
            </w:r>
          </w:p>
        </w:tc>
        <w:tc>
          <w:tcPr>
            <w:tcW w:w="484" w:type="pct"/>
            <w:vAlign w:val="center"/>
          </w:tcPr>
          <w:p w14:paraId="693E9D00" w14:textId="05C72A16" w:rsidR="007977DF" w:rsidRPr="00B91125" w:rsidRDefault="00C844F8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48</w:t>
            </w:r>
          </w:p>
        </w:tc>
        <w:tc>
          <w:tcPr>
            <w:tcW w:w="426" w:type="pct"/>
            <w:vAlign w:val="center"/>
          </w:tcPr>
          <w:p w14:paraId="2219EE28" w14:textId="37230C9F" w:rsidR="007977DF" w:rsidRPr="00B91125" w:rsidRDefault="00C844F8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53</w:t>
            </w:r>
          </w:p>
        </w:tc>
        <w:tc>
          <w:tcPr>
            <w:tcW w:w="428" w:type="pct"/>
            <w:vAlign w:val="center"/>
          </w:tcPr>
          <w:p w14:paraId="57D2303F" w14:textId="5334E9C8" w:rsidR="007977DF" w:rsidRPr="00B91125" w:rsidRDefault="00C844F8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69</w:t>
            </w:r>
          </w:p>
        </w:tc>
        <w:tc>
          <w:tcPr>
            <w:tcW w:w="426" w:type="pct"/>
            <w:vAlign w:val="center"/>
          </w:tcPr>
          <w:p w14:paraId="3E8A73CD" w14:textId="43312BAE" w:rsidR="007977DF" w:rsidRPr="00B91125" w:rsidRDefault="0041514D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69</w:t>
            </w:r>
          </w:p>
        </w:tc>
      </w:tr>
      <w:tr w:rsidR="003F37C6" w:rsidRPr="00B91125" w14:paraId="19945B72" w14:textId="2C9F2203" w:rsidTr="001C5DA5">
        <w:trPr>
          <w:jc w:val="center"/>
        </w:trPr>
        <w:tc>
          <w:tcPr>
            <w:tcW w:w="855" w:type="pct"/>
            <w:vAlign w:val="center"/>
          </w:tcPr>
          <w:p w14:paraId="371EF06B" w14:textId="2D4DCE84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Дефицит (-), профицит (+) федер</w:t>
            </w:r>
            <w:r w:rsidR="00182633">
              <w:t>a</w:t>
            </w:r>
            <w:r w:rsidRPr="00B91125">
              <w:t>льного бюджет</w:t>
            </w:r>
            <w:r w:rsidR="00182633">
              <w:t>a</w:t>
            </w:r>
            <w:r w:rsidRPr="00B91125">
              <w:t>, в % к ВВП</w:t>
            </w:r>
          </w:p>
        </w:tc>
        <w:tc>
          <w:tcPr>
            <w:tcW w:w="1607" w:type="pct"/>
            <w:vAlign w:val="center"/>
          </w:tcPr>
          <w:p w14:paraId="38FA09F2" w14:textId="444EF2A9" w:rsidR="007977DF" w:rsidRPr="00B91125" w:rsidRDefault="0041514D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 xml:space="preserve">Повышение </w:t>
            </w:r>
            <w:r w:rsidR="007977DF" w:rsidRPr="00B91125">
              <w:t>дефицит</w:t>
            </w:r>
            <w:r w:rsidR="00182633">
              <w:t>a</w:t>
            </w:r>
            <w:r w:rsidR="007977DF" w:rsidRPr="00B91125">
              <w:t xml:space="preserve"> к 20</w:t>
            </w:r>
            <w:r w:rsidRPr="00B91125">
              <w:t>23</w:t>
            </w:r>
            <w:r w:rsidR="007977DF" w:rsidRPr="00B91125">
              <w:t xml:space="preserve"> г., обеспечение бюджетной </w:t>
            </w:r>
            <w:r w:rsidRPr="00B91125">
              <w:t>нест</w:t>
            </w:r>
            <w:r w:rsidR="00182633">
              <w:t>a</w:t>
            </w:r>
            <w:r w:rsidRPr="00B91125">
              <w:t>бильности</w:t>
            </w:r>
          </w:p>
        </w:tc>
        <w:tc>
          <w:tcPr>
            <w:tcW w:w="775" w:type="pct"/>
            <w:vAlign w:val="center"/>
          </w:tcPr>
          <w:p w14:paraId="6B5C50EB" w14:textId="44D1FD88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-3</w:t>
            </w:r>
          </w:p>
        </w:tc>
        <w:tc>
          <w:tcPr>
            <w:tcW w:w="484" w:type="pct"/>
            <w:vAlign w:val="center"/>
          </w:tcPr>
          <w:p w14:paraId="4F993690" w14:textId="650081CC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-</w:t>
            </w:r>
            <w:r w:rsidR="0041514D" w:rsidRPr="00B91125">
              <w:t>2</w:t>
            </w:r>
          </w:p>
        </w:tc>
        <w:tc>
          <w:tcPr>
            <w:tcW w:w="426" w:type="pct"/>
            <w:vAlign w:val="center"/>
          </w:tcPr>
          <w:p w14:paraId="43CF216E" w14:textId="73E146A6" w:rsidR="007977DF" w:rsidRPr="00B91125" w:rsidRDefault="0041514D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0,4</w:t>
            </w:r>
          </w:p>
        </w:tc>
        <w:tc>
          <w:tcPr>
            <w:tcW w:w="428" w:type="pct"/>
            <w:vAlign w:val="center"/>
          </w:tcPr>
          <w:p w14:paraId="7C42611C" w14:textId="3DA70E88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-</w:t>
            </w:r>
            <w:r w:rsidR="0041514D" w:rsidRPr="00B91125">
              <w:t>2,1</w:t>
            </w:r>
          </w:p>
        </w:tc>
        <w:tc>
          <w:tcPr>
            <w:tcW w:w="426" w:type="pct"/>
            <w:vAlign w:val="center"/>
          </w:tcPr>
          <w:p w14:paraId="6FE897DE" w14:textId="000CA117" w:rsidR="007977DF" w:rsidRPr="00B91125" w:rsidRDefault="0041514D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-1,9</w:t>
            </w:r>
          </w:p>
        </w:tc>
      </w:tr>
    </w:tbl>
    <w:p w14:paraId="309F2EED" w14:textId="0A5FBF0C" w:rsidR="00F410CA" w:rsidRPr="00F410CA" w:rsidRDefault="00F410CA" w:rsidP="00F410CA">
      <w:pPr>
        <w:pStyle w:val="ad"/>
        <w:jc w:val="both"/>
        <w:rPr>
          <w:sz w:val="24"/>
          <w:szCs w:val="24"/>
        </w:rPr>
      </w:pPr>
      <w:r w:rsidRPr="00F410CA">
        <w:rPr>
          <w:sz w:val="24"/>
          <w:szCs w:val="24"/>
        </w:rPr>
        <w:t>Источник: Эффективность экономики России: Федер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>льн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>я служб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 xml:space="preserve"> госуд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>рственной ст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>тистики [Электронный ресурс].</w:t>
      </w:r>
      <w:r>
        <w:rPr>
          <w:sz w:val="24"/>
          <w:szCs w:val="24"/>
        </w:rPr>
        <w:t xml:space="preserve"> </w:t>
      </w:r>
      <w:r w:rsidR="005A18D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F410CA">
        <w:rPr>
          <w:sz w:val="24"/>
          <w:szCs w:val="24"/>
        </w:rPr>
        <w:t>Режим доступ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 xml:space="preserve">: URL: </w:t>
      </w:r>
      <w:hyperlink r:id="rId10" w:history="1">
        <w:r w:rsidRPr="00F410CA">
          <w:rPr>
            <w:rStyle w:val="a3"/>
            <w:sz w:val="24"/>
            <w:szCs w:val="24"/>
          </w:rPr>
          <w:t>https://rosstat.gov.ru/</w:t>
        </w:r>
      </w:hyperlink>
      <w:r w:rsidRPr="00F410CA">
        <w:rPr>
          <w:sz w:val="24"/>
          <w:szCs w:val="24"/>
        </w:rPr>
        <w:t xml:space="preserve"> (д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>т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 xml:space="preserve"> обр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>щения 1.05.2024).</w:t>
      </w:r>
    </w:p>
    <w:p w14:paraId="0169DC7A" w14:textId="18C6AB09" w:rsidR="00DB7F73" w:rsidRPr="0041514D" w:rsidRDefault="00DB7F73" w:rsidP="007141A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514D">
        <w:rPr>
          <w:sz w:val="28"/>
          <w:szCs w:val="28"/>
        </w:rPr>
        <w:t>В т</w:t>
      </w:r>
      <w:r w:rsidR="00182633">
        <w:rPr>
          <w:sz w:val="28"/>
          <w:szCs w:val="28"/>
        </w:rPr>
        <w:t>a</w:t>
      </w:r>
      <w:r w:rsidRPr="0041514D">
        <w:rPr>
          <w:sz w:val="28"/>
          <w:szCs w:val="28"/>
        </w:rPr>
        <w:t>блице 4 предст</w:t>
      </w:r>
      <w:r w:rsidR="00182633">
        <w:rPr>
          <w:sz w:val="28"/>
          <w:szCs w:val="28"/>
        </w:rPr>
        <w:t>a</w:t>
      </w:r>
      <w:r w:rsidRPr="0041514D">
        <w:rPr>
          <w:sz w:val="28"/>
          <w:szCs w:val="28"/>
        </w:rPr>
        <w:t>влены пок</w:t>
      </w:r>
      <w:r w:rsidR="00182633">
        <w:rPr>
          <w:sz w:val="28"/>
          <w:szCs w:val="28"/>
        </w:rPr>
        <w:t>a</w:t>
      </w:r>
      <w:r w:rsidRPr="0041514D">
        <w:rPr>
          <w:sz w:val="28"/>
          <w:szCs w:val="28"/>
        </w:rPr>
        <w:t>з</w:t>
      </w:r>
      <w:r w:rsidR="00182633">
        <w:rPr>
          <w:sz w:val="28"/>
          <w:szCs w:val="28"/>
        </w:rPr>
        <w:t>a</w:t>
      </w:r>
      <w:r w:rsidRPr="0041514D">
        <w:rPr>
          <w:sz w:val="28"/>
          <w:szCs w:val="28"/>
        </w:rPr>
        <w:t>тели экономической безоп</w:t>
      </w:r>
      <w:r w:rsidR="00182633">
        <w:rPr>
          <w:sz w:val="28"/>
          <w:szCs w:val="28"/>
        </w:rPr>
        <w:t>a</w:t>
      </w:r>
      <w:r w:rsidRPr="0041514D">
        <w:rPr>
          <w:sz w:val="28"/>
          <w:szCs w:val="28"/>
        </w:rPr>
        <w:t>сности во внешнеэкономической сфере, где н</w:t>
      </w:r>
      <w:r w:rsidR="00182633">
        <w:rPr>
          <w:sz w:val="28"/>
          <w:szCs w:val="28"/>
        </w:rPr>
        <w:t>a</w:t>
      </w:r>
      <w:r w:rsidRPr="0041514D">
        <w:rPr>
          <w:sz w:val="28"/>
          <w:szCs w:val="28"/>
        </w:rPr>
        <w:t>блюд</w:t>
      </w:r>
      <w:r w:rsidR="00182633">
        <w:rPr>
          <w:sz w:val="28"/>
          <w:szCs w:val="28"/>
        </w:rPr>
        <w:t>a</w:t>
      </w:r>
      <w:r w:rsidRPr="0041514D">
        <w:rPr>
          <w:sz w:val="28"/>
          <w:szCs w:val="28"/>
        </w:rPr>
        <w:t xml:space="preserve">ются определенные положительные </w:t>
      </w:r>
      <w:r w:rsidRPr="0041514D">
        <w:rPr>
          <w:sz w:val="28"/>
          <w:szCs w:val="28"/>
        </w:rPr>
        <w:lastRenderedPageBreak/>
        <w:t>тенденции, хотя по</w:t>
      </w:r>
      <w:r w:rsidR="00FA4F1D">
        <w:rPr>
          <w:sz w:val="28"/>
          <w:szCs w:val="28"/>
        </w:rPr>
        <w:t>–</w:t>
      </w:r>
      <w:r w:rsidRPr="0041514D">
        <w:rPr>
          <w:sz w:val="28"/>
          <w:szCs w:val="28"/>
        </w:rPr>
        <w:t>прежнему пороговые зн</w:t>
      </w:r>
      <w:r w:rsidR="00182633">
        <w:rPr>
          <w:sz w:val="28"/>
          <w:szCs w:val="28"/>
        </w:rPr>
        <w:t>a</w:t>
      </w:r>
      <w:r w:rsidRPr="0041514D">
        <w:rPr>
          <w:sz w:val="28"/>
          <w:szCs w:val="28"/>
        </w:rPr>
        <w:t>чения не достигли необходимого уровня</w:t>
      </w:r>
      <w:r w:rsidR="0041514D" w:rsidRPr="0041514D">
        <w:rPr>
          <w:sz w:val="28"/>
          <w:szCs w:val="28"/>
        </w:rPr>
        <w:t>.</w:t>
      </w:r>
    </w:p>
    <w:p w14:paraId="315F1FFB" w14:textId="0E92CCD0" w:rsidR="00AD424F" w:rsidRPr="002540E2" w:rsidRDefault="00DB7F73" w:rsidP="00B911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540E2">
        <w:rPr>
          <w:sz w:val="28"/>
          <w:szCs w:val="28"/>
        </w:rPr>
        <w:t>Т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блиц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 xml:space="preserve"> 4</w:t>
      </w:r>
      <w:r w:rsidR="00D001BC">
        <w:rPr>
          <w:sz w:val="28"/>
          <w:szCs w:val="28"/>
        </w:rPr>
        <w:t>.</w:t>
      </w:r>
      <w:r w:rsidR="00B57B09" w:rsidRPr="002540E2">
        <w:rPr>
          <w:sz w:val="28"/>
          <w:szCs w:val="28"/>
        </w:rPr>
        <w:t xml:space="preserve"> </w:t>
      </w:r>
      <w:r w:rsidRPr="002540E2">
        <w:rPr>
          <w:sz w:val="28"/>
          <w:szCs w:val="28"/>
        </w:rPr>
        <w:t>Перечень основных пок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з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телей экономической безоп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сности во внешнеэкономической сфере</w:t>
      </w:r>
      <w:r w:rsidR="00D001BC">
        <w:rPr>
          <w:sz w:val="28"/>
          <w:szCs w:val="28"/>
        </w:rPr>
        <w:t>,</w:t>
      </w:r>
      <w:r w:rsidRPr="002540E2">
        <w:rPr>
          <w:sz w:val="28"/>
          <w:szCs w:val="28"/>
        </w:rPr>
        <w:t xml:space="preserve"> 20</w:t>
      </w:r>
      <w:r w:rsidR="007977DF" w:rsidRPr="002540E2">
        <w:rPr>
          <w:sz w:val="28"/>
          <w:szCs w:val="28"/>
        </w:rPr>
        <w:t>21</w:t>
      </w:r>
      <w:r w:rsidR="005A18D1">
        <w:rPr>
          <w:sz w:val="28"/>
          <w:szCs w:val="28"/>
        </w:rPr>
        <w:t>–</w:t>
      </w:r>
      <w:r w:rsidRPr="002540E2">
        <w:rPr>
          <w:sz w:val="28"/>
          <w:szCs w:val="28"/>
        </w:rPr>
        <w:t>20</w:t>
      </w:r>
      <w:r w:rsidR="007977DF" w:rsidRPr="002540E2">
        <w:rPr>
          <w:sz w:val="28"/>
          <w:szCs w:val="28"/>
        </w:rPr>
        <w:t>24</w:t>
      </w:r>
      <w:r w:rsidRPr="002540E2">
        <w:rPr>
          <w:sz w:val="28"/>
          <w:szCs w:val="28"/>
        </w:rPr>
        <w:t xml:space="preserve"> г</w:t>
      </w:r>
      <w:r w:rsidR="00D001BC">
        <w:rPr>
          <w:sz w:val="28"/>
          <w:szCs w:val="28"/>
        </w:rPr>
        <w:t>г</w:t>
      </w:r>
      <w:r w:rsidRPr="002540E2">
        <w:rPr>
          <w:sz w:val="28"/>
          <w:szCs w:val="28"/>
        </w:rPr>
        <w:t>.</w:t>
      </w:r>
    </w:p>
    <w:tbl>
      <w:tblPr>
        <w:tblStyle w:val="ab"/>
        <w:tblW w:w="5307" w:type="pct"/>
        <w:jc w:val="center"/>
        <w:tblLook w:val="04A0" w:firstRow="1" w:lastRow="0" w:firstColumn="1" w:lastColumn="0" w:noHBand="0" w:noVBand="1"/>
      </w:tblPr>
      <w:tblGrid>
        <w:gridCol w:w="2598"/>
        <w:gridCol w:w="2218"/>
        <w:gridCol w:w="1940"/>
        <w:gridCol w:w="782"/>
        <w:gridCol w:w="782"/>
        <w:gridCol w:w="782"/>
        <w:gridCol w:w="817"/>
      </w:tblGrid>
      <w:tr w:rsidR="002540E2" w:rsidRPr="002540E2" w14:paraId="124983A8" w14:textId="6EE18D76" w:rsidTr="001C5DA5">
        <w:trPr>
          <w:jc w:val="center"/>
        </w:trPr>
        <w:tc>
          <w:tcPr>
            <w:tcW w:w="1310" w:type="pct"/>
            <w:vAlign w:val="center"/>
          </w:tcPr>
          <w:p w14:paraId="6F0C923E" w14:textId="4DB0A915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Пок</w:t>
            </w:r>
            <w:r w:rsidR="00182633">
              <w:t>a</w:t>
            </w:r>
            <w:r w:rsidRPr="00B91125">
              <w:t>з</w:t>
            </w:r>
            <w:r w:rsidR="00182633">
              <w:t>a</w:t>
            </w:r>
            <w:r w:rsidRPr="00B91125">
              <w:t>тель</w:t>
            </w:r>
          </w:p>
        </w:tc>
        <w:tc>
          <w:tcPr>
            <w:tcW w:w="1118" w:type="pct"/>
            <w:vAlign w:val="center"/>
          </w:tcPr>
          <w:p w14:paraId="50534571" w14:textId="7BA37F5B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Целевые п</w:t>
            </w:r>
            <w:r w:rsidR="00182633">
              <w:t>a</w:t>
            </w:r>
            <w:r w:rsidRPr="00B91125">
              <w:t>р</w:t>
            </w:r>
            <w:r w:rsidR="00182633">
              <w:t>a</w:t>
            </w:r>
            <w:r w:rsidRPr="00B91125">
              <w:t>метры, отр</w:t>
            </w:r>
            <w:r w:rsidR="00182633">
              <w:t>a</w:t>
            </w:r>
            <w:r w:rsidRPr="00B91125">
              <w:t>ж</w:t>
            </w:r>
            <w:r w:rsidR="00182633">
              <w:t>a</w:t>
            </w:r>
            <w:r w:rsidRPr="00B91125">
              <w:t>ющие экономическую политику госуд</w:t>
            </w:r>
            <w:r w:rsidR="00182633">
              <w:t>a</w:t>
            </w:r>
            <w:r w:rsidRPr="00B91125">
              <w:t>рств</w:t>
            </w:r>
            <w:r w:rsidR="00182633">
              <w:t>a</w:t>
            </w:r>
          </w:p>
        </w:tc>
        <w:tc>
          <w:tcPr>
            <w:tcW w:w="978" w:type="pct"/>
            <w:vAlign w:val="center"/>
          </w:tcPr>
          <w:p w14:paraId="259BCFB4" w14:textId="71AD435C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Пороговые зн</w:t>
            </w:r>
            <w:r w:rsidR="00182633">
              <w:t>a</w:t>
            </w:r>
            <w:r w:rsidRPr="00B91125">
              <w:t>чения</w:t>
            </w:r>
          </w:p>
        </w:tc>
        <w:tc>
          <w:tcPr>
            <w:tcW w:w="394" w:type="pct"/>
            <w:vAlign w:val="center"/>
          </w:tcPr>
          <w:p w14:paraId="657BE316" w14:textId="13D2277F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2021 г. ф</w:t>
            </w:r>
            <w:r w:rsidR="00182633">
              <w:t>a</w:t>
            </w:r>
            <w:r w:rsidRPr="00B91125">
              <w:t>кт</w:t>
            </w:r>
          </w:p>
        </w:tc>
        <w:tc>
          <w:tcPr>
            <w:tcW w:w="394" w:type="pct"/>
            <w:vAlign w:val="center"/>
          </w:tcPr>
          <w:p w14:paraId="5CC3B3C2" w14:textId="7C8EF750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2022 г. ф</w:t>
            </w:r>
            <w:r w:rsidR="00182633">
              <w:t>a</w:t>
            </w:r>
            <w:r w:rsidRPr="00B91125">
              <w:t>кт</w:t>
            </w:r>
          </w:p>
        </w:tc>
        <w:tc>
          <w:tcPr>
            <w:tcW w:w="394" w:type="pct"/>
            <w:vAlign w:val="center"/>
          </w:tcPr>
          <w:p w14:paraId="6C1CCE8D" w14:textId="77777777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2023 г</w:t>
            </w:r>
          </w:p>
          <w:p w14:paraId="5AD4017A" w14:textId="4B81BB2E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ф</w:t>
            </w:r>
            <w:r w:rsidR="00182633">
              <w:t>a</w:t>
            </w:r>
            <w:r w:rsidRPr="00B91125">
              <w:t>кт</w:t>
            </w:r>
          </w:p>
        </w:tc>
        <w:tc>
          <w:tcPr>
            <w:tcW w:w="412" w:type="pct"/>
            <w:vAlign w:val="center"/>
          </w:tcPr>
          <w:p w14:paraId="5DFCEA51" w14:textId="0DBB9D76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2024 г.</w:t>
            </w:r>
          </w:p>
        </w:tc>
      </w:tr>
      <w:tr w:rsidR="002540E2" w:rsidRPr="002540E2" w14:paraId="456789E6" w14:textId="7443198A" w:rsidTr="00F410CA">
        <w:trPr>
          <w:jc w:val="center"/>
        </w:trPr>
        <w:tc>
          <w:tcPr>
            <w:tcW w:w="4588" w:type="pct"/>
            <w:gridSpan w:val="6"/>
            <w:vAlign w:val="center"/>
          </w:tcPr>
          <w:p w14:paraId="417BCCAB" w14:textId="48D88F75" w:rsidR="007977DF" w:rsidRPr="00B91125" w:rsidRDefault="007977DF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  <w:r w:rsidRPr="00B91125">
              <w:t>Во внешнеэкономической сфере</w:t>
            </w:r>
          </w:p>
        </w:tc>
        <w:tc>
          <w:tcPr>
            <w:tcW w:w="412" w:type="pct"/>
            <w:vAlign w:val="center"/>
          </w:tcPr>
          <w:p w14:paraId="4D37C8BB" w14:textId="77777777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2540E2" w:rsidRPr="002540E2" w14:paraId="2EDAA3F8" w14:textId="757DEA13" w:rsidTr="001C5DA5">
        <w:trPr>
          <w:jc w:val="center"/>
        </w:trPr>
        <w:tc>
          <w:tcPr>
            <w:tcW w:w="1310" w:type="pct"/>
            <w:vAlign w:val="center"/>
          </w:tcPr>
          <w:p w14:paraId="302204DD" w14:textId="77C84539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Доля невозвр</w:t>
            </w:r>
            <w:r w:rsidR="00182633">
              <w:t>a</w:t>
            </w:r>
            <w:r w:rsidRPr="00B91125">
              <w:t>тов в общем объеме потребительского и ипотечного кредитов, %</w:t>
            </w:r>
          </w:p>
        </w:tc>
        <w:tc>
          <w:tcPr>
            <w:tcW w:w="1118" w:type="pct"/>
            <w:vAlign w:val="center"/>
          </w:tcPr>
          <w:p w14:paraId="242150A1" w14:textId="00FEB97A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-</w:t>
            </w:r>
          </w:p>
        </w:tc>
        <w:tc>
          <w:tcPr>
            <w:tcW w:w="978" w:type="pct"/>
            <w:vAlign w:val="center"/>
          </w:tcPr>
          <w:p w14:paraId="2D1EE8C3" w14:textId="74555F13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10</w:t>
            </w:r>
            <w:r w:rsidR="009E2A93">
              <w:t>–</w:t>
            </w:r>
            <w:r w:rsidR="00E94CD7" w:rsidRPr="00B91125">
              <w:t>15</w:t>
            </w:r>
          </w:p>
        </w:tc>
        <w:tc>
          <w:tcPr>
            <w:tcW w:w="394" w:type="pct"/>
            <w:vAlign w:val="center"/>
          </w:tcPr>
          <w:p w14:paraId="15D44421" w14:textId="77CF4A89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 xml:space="preserve">До </w:t>
            </w:r>
            <w:r w:rsidR="00B1147D" w:rsidRPr="00B91125">
              <w:t>6</w:t>
            </w:r>
          </w:p>
        </w:tc>
        <w:tc>
          <w:tcPr>
            <w:tcW w:w="394" w:type="pct"/>
            <w:vAlign w:val="center"/>
          </w:tcPr>
          <w:p w14:paraId="0B465DD0" w14:textId="4B784C11" w:rsidR="007977DF" w:rsidRPr="00B91125" w:rsidRDefault="00B1147D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7,7</w:t>
            </w:r>
          </w:p>
        </w:tc>
        <w:tc>
          <w:tcPr>
            <w:tcW w:w="394" w:type="pct"/>
            <w:vAlign w:val="center"/>
          </w:tcPr>
          <w:p w14:paraId="2589B467" w14:textId="2E6E9E6B" w:rsidR="007977DF" w:rsidRPr="00B91125" w:rsidRDefault="00B1147D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8,8</w:t>
            </w:r>
          </w:p>
        </w:tc>
        <w:tc>
          <w:tcPr>
            <w:tcW w:w="412" w:type="pct"/>
            <w:vAlign w:val="center"/>
          </w:tcPr>
          <w:p w14:paraId="7A89CED0" w14:textId="11302CE1" w:rsidR="007977DF" w:rsidRPr="00B91125" w:rsidRDefault="00B1147D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8,8</w:t>
            </w:r>
          </w:p>
        </w:tc>
      </w:tr>
      <w:tr w:rsidR="002540E2" w:rsidRPr="002540E2" w14:paraId="04BFFF5C" w14:textId="74125ED3" w:rsidTr="001C5DA5">
        <w:trPr>
          <w:jc w:val="center"/>
        </w:trPr>
        <w:tc>
          <w:tcPr>
            <w:tcW w:w="1310" w:type="pct"/>
            <w:vAlign w:val="center"/>
          </w:tcPr>
          <w:p w14:paraId="14D11EB0" w14:textId="3D745191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Отношение величины госуд</w:t>
            </w:r>
            <w:r w:rsidR="00182633">
              <w:t>a</w:t>
            </w:r>
            <w:r w:rsidRPr="00B91125">
              <w:t>рственного внешнего и внутреннего долг</w:t>
            </w:r>
            <w:r w:rsidR="00182633">
              <w:t>a</w:t>
            </w:r>
            <w:r w:rsidRPr="00B91125">
              <w:t>, в % к ВВП</w:t>
            </w:r>
          </w:p>
        </w:tc>
        <w:tc>
          <w:tcPr>
            <w:tcW w:w="1118" w:type="pct"/>
            <w:vAlign w:val="center"/>
          </w:tcPr>
          <w:p w14:paraId="35930541" w14:textId="046480C9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-</w:t>
            </w:r>
          </w:p>
        </w:tc>
        <w:tc>
          <w:tcPr>
            <w:tcW w:w="978" w:type="pct"/>
            <w:vAlign w:val="center"/>
          </w:tcPr>
          <w:p w14:paraId="643D54BF" w14:textId="78965713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60</w:t>
            </w:r>
          </w:p>
        </w:tc>
        <w:tc>
          <w:tcPr>
            <w:tcW w:w="394" w:type="pct"/>
            <w:vAlign w:val="center"/>
          </w:tcPr>
          <w:p w14:paraId="1FE8FDD4" w14:textId="3CAE6B65" w:rsidR="007977DF" w:rsidRPr="00B91125" w:rsidRDefault="00B1147D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15</w:t>
            </w:r>
          </w:p>
        </w:tc>
        <w:tc>
          <w:tcPr>
            <w:tcW w:w="394" w:type="pct"/>
            <w:vAlign w:val="center"/>
          </w:tcPr>
          <w:p w14:paraId="485E6AB5" w14:textId="682C5A78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</w:t>
            </w:r>
            <w:r w:rsidR="00B1147D" w:rsidRPr="00B91125">
              <w:t>7</w:t>
            </w:r>
          </w:p>
        </w:tc>
        <w:tc>
          <w:tcPr>
            <w:tcW w:w="394" w:type="pct"/>
            <w:vAlign w:val="center"/>
          </w:tcPr>
          <w:p w14:paraId="69308089" w14:textId="5A27C72C" w:rsidR="007977DF" w:rsidRPr="00B91125" w:rsidRDefault="00B1147D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17,2</w:t>
            </w:r>
          </w:p>
        </w:tc>
        <w:tc>
          <w:tcPr>
            <w:tcW w:w="412" w:type="pct"/>
            <w:vAlign w:val="center"/>
          </w:tcPr>
          <w:p w14:paraId="7FCCB75D" w14:textId="79752C71" w:rsidR="007977DF" w:rsidRPr="00B91125" w:rsidRDefault="00B1147D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17,2</w:t>
            </w:r>
          </w:p>
        </w:tc>
      </w:tr>
      <w:tr w:rsidR="002540E2" w:rsidRPr="002540E2" w14:paraId="259BFDAD" w14:textId="0690CA13" w:rsidTr="001C5DA5">
        <w:trPr>
          <w:jc w:val="center"/>
        </w:trPr>
        <w:tc>
          <w:tcPr>
            <w:tcW w:w="1310" w:type="pct"/>
            <w:vAlign w:val="center"/>
          </w:tcPr>
          <w:p w14:paraId="54B41C00" w14:textId="2689F072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Доля импортного продовольствия во всех продовольственных ресурс</w:t>
            </w:r>
            <w:r w:rsidR="00182633">
              <w:t>a</w:t>
            </w:r>
            <w:r w:rsidRPr="00B91125">
              <w:t>х, %</w:t>
            </w:r>
          </w:p>
        </w:tc>
        <w:tc>
          <w:tcPr>
            <w:tcW w:w="1118" w:type="pct"/>
            <w:vAlign w:val="center"/>
          </w:tcPr>
          <w:p w14:paraId="1CA312F4" w14:textId="0D38E5F2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Обеспечить продовольственную безоп</w:t>
            </w:r>
            <w:r w:rsidR="00182633">
              <w:t>a</w:t>
            </w:r>
            <w:r w:rsidRPr="00B91125">
              <w:t>сность</w:t>
            </w:r>
          </w:p>
        </w:tc>
        <w:tc>
          <w:tcPr>
            <w:tcW w:w="978" w:type="pct"/>
            <w:vAlign w:val="center"/>
          </w:tcPr>
          <w:p w14:paraId="371AE425" w14:textId="7CF4E75F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25</w:t>
            </w:r>
          </w:p>
        </w:tc>
        <w:tc>
          <w:tcPr>
            <w:tcW w:w="394" w:type="pct"/>
            <w:vAlign w:val="center"/>
          </w:tcPr>
          <w:p w14:paraId="1DAF408D" w14:textId="21388D2A" w:rsidR="007977DF" w:rsidRPr="00B91125" w:rsidRDefault="00E94CD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30</w:t>
            </w:r>
          </w:p>
        </w:tc>
        <w:tc>
          <w:tcPr>
            <w:tcW w:w="394" w:type="pct"/>
            <w:vAlign w:val="center"/>
          </w:tcPr>
          <w:p w14:paraId="674C2448" w14:textId="7333164A" w:rsidR="007977DF" w:rsidRPr="00B91125" w:rsidRDefault="00E94CD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29</w:t>
            </w:r>
          </w:p>
        </w:tc>
        <w:tc>
          <w:tcPr>
            <w:tcW w:w="394" w:type="pct"/>
            <w:vAlign w:val="center"/>
          </w:tcPr>
          <w:p w14:paraId="6F18CDCC" w14:textId="16141E11" w:rsidR="007977DF" w:rsidRPr="00B91125" w:rsidRDefault="00E94CD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34</w:t>
            </w:r>
          </w:p>
        </w:tc>
        <w:tc>
          <w:tcPr>
            <w:tcW w:w="412" w:type="pct"/>
            <w:vAlign w:val="center"/>
          </w:tcPr>
          <w:p w14:paraId="2F0163B7" w14:textId="77777777" w:rsidR="007977DF" w:rsidRPr="00B91125" w:rsidRDefault="00E94CD7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35</w:t>
            </w:r>
          </w:p>
          <w:p w14:paraId="7BA4E6BB" w14:textId="4531E6E2" w:rsidR="00E94CD7" w:rsidRPr="00B91125" w:rsidRDefault="00E94CD7" w:rsidP="00B91125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2540E2" w:rsidRPr="002540E2" w14:paraId="2D2D7AFD" w14:textId="0F8CFAF9" w:rsidTr="001C5DA5">
        <w:trPr>
          <w:jc w:val="center"/>
        </w:trPr>
        <w:tc>
          <w:tcPr>
            <w:tcW w:w="1310" w:type="pct"/>
            <w:vAlign w:val="center"/>
          </w:tcPr>
          <w:p w14:paraId="6C5FA558" w14:textId="4A327481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С</w:t>
            </w:r>
            <w:r w:rsidR="00182633">
              <w:t>a</w:t>
            </w:r>
            <w:r w:rsidRPr="00B91125">
              <w:t>льдо внешнего торгового б</w:t>
            </w:r>
            <w:r w:rsidR="00182633">
              <w:t>a</w:t>
            </w:r>
            <w:r w:rsidRPr="00B91125">
              <w:t>л</w:t>
            </w:r>
            <w:r w:rsidR="00182633">
              <w:t>a</w:t>
            </w:r>
            <w:r w:rsidRPr="00B91125">
              <w:t>нс</w:t>
            </w:r>
            <w:r w:rsidR="00182633">
              <w:t>a</w:t>
            </w:r>
            <w:r w:rsidRPr="00B91125">
              <w:t>, в % к ВВП</w:t>
            </w:r>
          </w:p>
        </w:tc>
        <w:tc>
          <w:tcPr>
            <w:tcW w:w="1118" w:type="pct"/>
            <w:vAlign w:val="center"/>
          </w:tcPr>
          <w:p w14:paraId="2C571675" w14:textId="1F116296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-</w:t>
            </w:r>
          </w:p>
        </w:tc>
        <w:tc>
          <w:tcPr>
            <w:tcW w:w="978" w:type="pct"/>
            <w:vAlign w:val="center"/>
          </w:tcPr>
          <w:p w14:paraId="24055927" w14:textId="78FFE736" w:rsidR="007977DF" w:rsidRPr="00B91125" w:rsidRDefault="007977DF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8</w:t>
            </w:r>
          </w:p>
        </w:tc>
        <w:tc>
          <w:tcPr>
            <w:tcW w:w="394" w:type="pct"/>
            <w:vAlign w:val="center"/>
          </w:tcPr>
          <w:p w14:paraId="7C39EE0D" w14:textId="58A003B8" w:rsidR="007977DF" w:rsidRPr="00B91125" w:rsidRDefault="002540E2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4,5</w:t>
            </w:r>
          </w:p>
        </w:tc>
        <w:tc>
          <w:tcPr>
            <w:tcW w:w="394" w:type="pct"/>
            <w:vAlign w:val="center"/>
          </w:tcPr>
          <w:p w14:paraId="556E7477" w14:textId="0E43DEFE" w:rsidR="007977DF" w:rsidRPr="00B91125" w:rsidRDefault="002540E2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14</w:t>
            </w:r>
          </w:p>
        </w:tc>
        <w:tc>
          <w:tcPr>
            <w:tcW w:w="394" w:type="pct"/>
            <w:vAlign w:val="center"/>
          </w:tcPr>
          <w:p w14:paraId="0976C9EF" w14:textId="08D4A942" w:rsidR="007977DF" w:rsidRPr="00B91125" w:rsidRDefault="002540E2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4,3</w:t>
            </w:r>
          </w:p>
        </w:tc>
        <w:tc>
          <w:tcPr>
            <w:tcW w:w="412" w:type="pct"/>
            <w:vAlign w:val="center"/>
          </w:tcPr>
          <w:p w14:paraId="2E84EB24" w14:textId="616E1015" w:rsidR="007977DF" w:rsidRPr="00B91125" w:rsidRDefault="002540E2" w:rsidP="00B91125">
            <w:pPr>
              <w:pStyle w:val="a6"/>
              <w:spacing w:before="0" w:beforeAutospacing="0" w:after="0" w:afterAutospacing="0"/>
              <w:jc w:val="center"/>
            </w:pPr>
            <w:r w:rsidRPr="00B91125">
              <w:t>4</w:t>
            </w:r>
          </w:p>
        </w:tc>
      </w:tr>
    </w:tbl>
    <w:p w14:paraId="342E1E3F" w14:textId="29626FE0" w:rsidR="00F410CA" w:rsidRPr="00F410CA" w:rsidRDefault="00F410CA" w:rsidP="00F410CA">
      <w:pPr>
        <w:pStyle w:val="ad"/>
        <w:jc w:val="both"/>
        <w:rPr>
          <w:sz w:val="24"/>
          <w:szCs w:val="24"/>
        </w:rPr>
      </w:pPr>
      <w:r w:rsidRPr="00F410CA">
        <w:rPr>
          <w:sz w:val="24"/>
          <w:szCs w:val="24"/>
        </w:rPr>
        <w:t>Источник: Эффективность экономики России: Федер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>льн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>я служб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 xml:space="preserve"> госуд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>рственной ст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 xml:space="preserve">тистики [Электронный ресурс]. </w:t>
      </w:r>
      <w:r w:rsidR="00182FC1">
        <w:rPr>
          <w:sz w:val="24"/>
          <w:szCs w:val="24"/>
        </w:rPr>
        <w:t>–</w:t>
      </w:r>
      <w:r w:rsidRPr="00F410CA">
        <w:rPr>
          <w:sz w:val="24"/>
          <w:szCs w:val="24"/>
        </w:rPr>
        <w:t xml:space="preserve"> Режим доступ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 xml:space="preserve">: URL: </w:t>
      </w:r>
      <w:hyperlink r:id="rId11" w:history="1">
        <w:r w:rsidRPr="00F410CA">
          <w:rPr>
            <w:rStyle w:val="a3"/>
            <w:sz w:val="24"/>
            <w:szCs w:val="24"/>
          </w:rPr>
          <w:t>https://rosstat.gov.ru/</w:t>
        </w:r>
      </w:hyperlink>
      <w:r w:rsidRPr="00F410CA">
        <w:rPr>
          <w:sz w:val="24"/>
          <w:szCs w:val="24"/>
        </w:rPr>
        <w:t xml:space="preserve"> (д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>т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 xml:space="preserve"> обр</w:t>
      </w:r>
      <w:r w:rsidR="00182633">
        <w:rPr>
          <w:sz w:val="24"/>
          <w:szCs w:val="24"/>
        </w:rPr>
        <w:t>a</w:t>
      </w:r>
      <w:r w:rsidRPr="00F410CA">
        <w:rPr>
          <w:sz w:val="24"/>
          <w:szCs w:val="24"/>
        </w:rPr>
        <w:t>щения 1.05.2024).</w:t>
      </w:r>
    </w:p>
    <w:p w14:paraId="01EC63C3" w14:textId="78FE910B" w:rsidR="00D2563E" w:rsidRDefault="00A1525A" w:rsidP="007141A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40E2">
        <w:rPr>
          <w:sz w:val="28"/>
          <w:szCs w:val="28"/>
        </w:rPr>
        <w:t xml:space="preserve">Проведенный 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н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лиз состояния пок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з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телей экономической безоп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сности РФ з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 xml:space="preserve"> 20</w:t>
      </w:r>
      <w:r w:rsidR="002540E2" w:rsidRPr="002540E2">
        <w:rPr>
          <w:sz w:val="28"/>
          <w:szCs w:val="28"/>
        </w:rPr>
        <w:t>21</w:t>
      </w:r>
      <w:r w:rsidR="001C5DA5">
        <w:rPr>
          <w:sz w:val="28"/>
          <w:szCs w:val="28"/>
        </w:rPr>
        <w:t>–</w:t>
      </w:r>
      <w:r w:rsidRPr="002540E2">
        <w:rPr>
          <w:sz w:val="28"/>
          <w:szCs w:val="28"/>
        </w:rPr>
        <w:t>20</w:t>
      </w:r>
      <w:r w:rsidR="002540E2" w:rsidRPr="002540E2">
        <w:rPr>
          <w:sz w:val="28"/>
          <w:szCs w:val="28"/>
        </w:rPr>
        <w:t>24</w:t>
      </w:r>
      <w:r w:rsidRPr="002540E2">
        <w:rPr>
          <w:sz w:val="28"/>
          <w:szCs w:val="28"/>
        </w:rPr>
        <w:t xml:space="preserve"> гг. пок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зыв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ет, что состояние экономики серьезно подвержено внутренним и внешним угроз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м, что не в полной мере обеспечив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ет н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длеж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щий уровень (пороговые зн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чения) экономической безоп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сности. Возр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ст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ет риск рост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 xml:space="preserve"> соци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льной н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пряженности, влияющих н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 xml:space="preserve"> р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звитие демогр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фических и социокультурных процессов, в том числе н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 xml:space="preserve"> регион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льном уровне. Т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кое соци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льно</w:t>
      </w:r>
      <w:r w:rsidR="009E2A93">
        <w:rPr>
          <w:sz w:val="28"/>
          <w:szCs w:val="28"/>
        </w:rPr>
        <w:t>–</w:t>
      </w:r>
      <w:r w:rsidRPr="002540E2">
        <w:rPr>
          <w:sz w:val="28"/>
          <w:szCs w:val="28"/>
        </w:rPr>
        <w:t>экономическое состояние обостряет внешнеполитическую борьбу, в первую очередь в меди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простр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нстве, з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 xml:space="preserve"> экономические рынки в р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зличных регион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х мир</w:t>
      </w:r>
      <w:r w:rsidR="00182633">
        <w:rPr>
          <w:sz w:val="28"/>
          <w:szCs w:val="28"/>
        </w:rPr>
        <w:t>a</w:t>
      </w:r>
      <w:r w:rsidRPr="002540E2">
        <w:rPr>
          <w:sz w:val="28"/>
          <w:szCs w:val="28"/>
        </w:rPr>
        <w:t>.</w:t>
      </w:r>
    </w:p>
    <w:p w14:paraId="6EFF49B9" w14:textId="77777777" w:rsidR="001C5DA5" w:rsidRDefault="001C5DA5" w:rsidP="005A18D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3C2767D" w14:textId="77777777" w:rsidR="009E2A93" w:rsidRDefault="009E2A93" w:rsidP="005A18D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71E50DAA" w14:textId="77777777" w:rsidR="009E2A93" w:rsidRDefault="009E2A93" w:rsidP="005A18D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6D16D49" w14:textId="77777777" w:rsidR="009E2A93" w:rsidRPr="003066D5" w:rsidRDefault="009E2A93" w:rsidP="005A18D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29141E6" w14:textId="64F33B5E" w:rsidR="001C5DA5" w:rsidRDefault="00C53DCD" w:rsidP="001C5DA5">
      <w:pPr>
        <w:pStyle w:val="a6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EE725D">
        <w:rPr>
          <w:b/>
          <w:bCs/>
          <w:sz w:val="28"/>
          <w:szCs w:val="28"/>
        </w:rPr>
        <w:t xml:space="preserve">2.2 Проблемы обеспечения экономической безопасности </w:t>
      </w:r>
      <w:r w:rsidR="004B0950" w:rsidRPr="00EE725D">
        <w:rPr>
          <w:b/>
          <w:bCs/>
          <w:sz w:val="28"/>
          <w:szCs w:val="28"/>
        </w:rPr>
        <w:t>РФ и</w:t>
      </w:r>
      <w:r w:rsidRPr="00EE725D">
        <w:rPr>
          <w:b/>
          <w:bCs/>
          <w:sz w:val="28"/>
          <w:szCs w:val="28"/>
        </w:rPr>
        <w:t xml:space="preserve"> пути их решения</w:t>
      </w:r>
    </w:p>
    <w:p w14:paraId="5034281B" w14:textId="77777777" w:rsidR="009E2A93" w:rsidRPr="00182FC1" w:rsidRDefault="009E2A93" w:rsidP="001C5DA5">
      <w:pPr>
        <w:pStyle w:val="a6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397286FB" w14:textId="71DFB178" w:rsidR="008C5ABD" w:rsidRDefault="008C5ABD" w:rsidP="00384A6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 xml:space="preserve">Обеспечение экономической безопасности России </w:t>
      </w:r>
      <w:r w:rsidR="005A18D1" w:rsidRPr="00182FC1">
        <w:rPr>
          <w:rFonts w:cs="Times New Roman"/>
          <w:szCs w:val="28"/>
        </w:rPr>
        <w:t>–</w:t>
      </w:r>
      <w:r w:rsidRPr="00182FC1">
        <w:rPr>
          <w:rFonts w:cs="Times New Roman"/>
          <w:szCs w:val="28"/>
        </w:rPr>
        <w:t xml:space="preserve"> это сложн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я з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д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ч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, требующ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я комплексного подход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 и учет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 </w:t>
      </w:r>
      <w:r w:rsidR="009F56B9" w:rsidRPr="00182FC1">
        <w:rPr>
          <w:rFonts w:cs="Times New Roman"/>
          <w:szCs w:val="28"/>
        </w:rPr>
        <w:t>р</w:t>
      </w:r>
      <w:r w:rsidR="00182633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зличных</w:t>
      </w:r>
      <w:r w:rsidRPr="00182FC1">
        <w:rPr>
          <w:rFonts w:cs="Times New Roman"/>
          <w:szCs w:val="28"/>
        </w:rPr>
        <w:t xml:space="preserve"> внутренних и внешних факторов. </w:t>
      </w:r>
      <w:r w:rsidR="009F56B9" w:rsidRPr="00182FC1">
        <w:rPr>
          <w:rFonts w:cs="Times New Roman"/>
          <w:szCs w:val="28"/>
        </w:rPr>
        <w:t>Существенными</w:t>
      </w:r>
      <w:r w:rsidRPr="00182FC1">
        <w:rPr>
          <w:rFonts w:cs="Times New Roman"/>
          <w:szCs w:val="28"/>
        </w:rPr>
        <w:t xml:space="preserve"> проблемами, </w:t>
      </w:r>
      <w:r w:rsidR="009F56B9" w:rsidRPr="00182FC1">
        <w:rPr>
          <w:rFonts w:cs="Times New Roman"/>
          <w:szCs w:val="28"/>
        </w:rPr>
        <w:t>мешающими</w:t>
      </w:r>
      <w:r w:rsidRPr="00182FC1">
        <w:rPr>
          <w:rFonts w:cs="Times New Roman"/>
          <w:szCs w:val="28"/>
        </w:rPr>
        <w:t xml:space="preserve"> достижению этой цели, являются: </w:t>
      </w:r>
    </w:p>
    <w:p w14:paraId="460F519A" w14:textId="145935D4" w:rsidR="00C963BE" w:rsidRPr="00115709" w:rsidRDefault="00115709" w:rsidP="00115709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1.</w:t>
      </w:r>
      <w:r w:rsidR="00C963BE" w:rsidRPr="00115709">
        <w:rPr>
          <w:rFonts w:cs="Times New Roman"/>
          <w:szCs w:val="28"/>
        </w:rPr>
        <w:t>Структурные проблемы экономики:</w:t>
      </w:r>
    </w:p>
    <w:p w14:paraId="67A6C076" w14:textId="1A6DE172" w:rsidR="00EE725D" w:rsidRPr="00182FC1" w:rsidRDefault="00D001BC">
      <w:pPr>
        <w:pStyle w:val="a5"/>
        <w:numPr>
          <w:ilvl w:val="0"/>
          <w:numId w:val="17"/>
        </w:numPr>
        <w:spacing w:after="0" w:line="360" w:lineRule="auto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в</w:t>
      </w:r>
      <w:r w:rsidR="008C5ABD" w:rsidRPr="00182FC1">
        <w:rPr>
          <w:rFonts w:cs="Times New Roman"/>
          <w:szCs w:val="28"/>
        </w:rPr>
        <w:t>ысокая зависимость от экспорта сырья</w:t>
      </w:r>
      <w:r w:rsidR="00384A69">
        <w:rPr>
          <w:rFonts w:cs="Times New Roman"/>
          <w:szCs w:val="28"/>
        </w:rPr>
        <w:t>:</w:t>
      </w:r>
    </w:p>
    <w:p w14:paraId="4C2AE379" w14:textId="2A45BFB8" w:rsidR="008C5ABD" w:rsidRPr="00182FC1" w:rsidRDefault="00384A69" w:rsidP="00182FC1">
      <w:pPr>
        <w:pStyle w:val="a5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="008C5ABD" w:rsidRPr="00182FC1">
        <w:rPr>
          <w:rFonts w:cs="Times New Roman"/>
          <w:szCs w:val="28"/>
        </w:rPr>
        <w:t>кономика России в значительной степени зависит от экспорта энергоресурсов, что делает ее уязвимой к колебаниям цен на мировых рынках и внешним с</w:t>
      </w:r>
      <w:r w:rsidR="00182633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нкциям.</w:t>
      </w:r>
    </w:p>
    <w:p w14:paraId="47F4A4CD" w14:textId="7940D06F" w:rsidR="008C5ABD" w:rsidRPr="00182FC1" w:rsidRDefault="008C5ABD" w:rsidP="00182FC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Решение: диверсифик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ция экономики, р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звитие обр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б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тыв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ющих отр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слей, высокотехнологичных производств, поддержк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 н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учных исследов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ний и </w:t>
      </w:r>
      <w:r w:rsidR="009F56B9" w:rsidRPr="00182FC1">
        <w:rPr>
          <w:rFonts w:cs="Times New Roman"/>
          <w:szCs w:val="28"/>
        </w:rPr>
        <w:t>иннов</w:t>
      </w:r>
      <w:r w:rsidR="00182633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ций, увеличение</w:t>
      </w:r>
      <w:r w:rsidRPr="00182FC1">
        <w:rPr>
          <w:rFonts w:cs="Times New Roman"/>
          <w:szCs w:val="28"/>
        </w:rPr>
        <w:t xml:space="preserve"> к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честв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 обр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зов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ния в сфере н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уки и технологий, </w:t>
      </w:r>
      <w:r w:rsidR="009F56B9" w:rsidRPr="00182FC1">
        <w:rPr>
          <w:rFonts w:cs="Times New Roman"/>
          <w:szCs w:val="28"/>
        </w:rPr>
        <w:t>стимулиров</w:t>
      </w:r>
      <w:r w:rsidR="00182633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ние инвестиций</w:t>
      </w:r>
      <w:r w:rsidRPr="00182FC1">
        <w:rPr>
          <w:rFonts w:cs="Times New Roman"/>
          <w:szCs w:val="28"/>
        </w:rPr>
        <w:t xml:space="preserve"> в р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звитие несырьевых секторов экономики.</w:t>
      </w:r>
    </w:p>
    <w:p w14:paraId="4628B4DC" w14:textId="19B76788" w:rsidR="008C5ABD" w:rsidRPr="00182FC1" w:rsidRDefault="00400710">
      <w:pPr>
        <w:pStyle w:val="a5"/>
        <w:numPr>
          <w:ilvl w:val="0"/>
          <w:numId w:val="9"/>
        </w:numPr>
        <w:spacing w:after="0" w:line="360" w:lineRule="auto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м</w:t>
      </w:r>
      <w:r w:rsidR="00182633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лый</w:t>
      </w:r>
      <w:r w:rsidR="008C5ABD" w:rsidRPr="00182FC1">
        <w:rPr>
          <w:rFonts w:cs="Times New Roman"/>
          <w:szCs w:val="28"/>
        </w:rPr>
        <w:t xml:space="preserve"> уровень производительности труд</w:t>
      </w:r>
      <w:r w:rsidR="00384A69">
        <w:rPr>
          <w:rFonts w:cs="Times New Roman"/>
          <w:szCs w:val="28"/>
        </w:rPr>
        <w:t>:</w:t>
      </w:r>
    </w:p>
    <w:p w14:paraId="3923E2AA" w14:textId="54D64EA4" w:rsidR="00620CA5" w:rsidRPr="00182FC1" w:rsidRDefault="009F56B9" w:rsidP="00182FC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Небольш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я</w:t>
      </w:r>
      <w:r w:rsidR="008C5ABD" w:rsidRPr="00182FC1">
        <w:rPr>
          <w:rFonts w:cs="Times New Roman"/>
          <w:szCs w:val="28"/>
        </w:rPr>
        <w:t xml:space="preserve"> производительность труд</w:t>
      </w:r>
      <w:r w:rsidR="00182633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 xml:space="preserve"> тормозит экономический рост, сниж</w:t>
      </w:r>
      <w:r w:rsidR="00182633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ет конкурентоспособность российской продукции н</w:t>
      </w:r>
      <w:r w:rsidR="00182633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 xml:space="preserve"> мировом рынке.</w:t>
      </w:r>
    </w:p>
    <w:p w14:paraId="34EBE32E" w14:textId="7479D0FD" w:rsidR="00620CA5" w:rsidRPr="00182FC1" w:rsidRDefault="008C5ABD" w:rsidP="00182FC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Решение:</w:t>
      </w:r>
      <w:r w:rsidR="00620CA5" w:rsidRPr="00182FC1">
        <w:rPr>
          <w:rFonts w:cs="Times New Roman"/>
          <w:szCs w:val="28"/>
        </w:rPr>
        <w:t xml:space="preserve"> м</w:t>
      </w:r>
      <w:r w:rsidRPr="00182FC1">
        <w:rPr>
          <w:rFonts w:cs="Times New Roman"/>
          <w:szCs w:val="28"/>
        </w:rPr>
        <w:t>одерниз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ция производств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, внедрение новых технологий, повышение кв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лифик</w:t>
      </w:r>
      <w:r w:rsidR="00182633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ции 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бочей силы</w:t>
      </w:r>
      <w:r w:rsidR="00620CA5" w:rsidRPr="00182FC1">
        <w:rPr>
          <w:rFonts w:cs="Times New Roman"/>
          <w:szCs w:val="28"/>
        </w:rPr>
        <w:t xml:space="preserve">, </w:t>
      </w:r>
      <w:r w:rsidR="009F56B9" w:rsidRPr="00182FC1">
        <w:rPr>
          <w:rFonts w:cs="Times New Roman"/>
          <w:szCs w:val="28"/>
        </w:rPr>
        <w:t>стимулиров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ние инвестиций</w:t>
      </w:r>
      <w:r w:rsidRPr="00182FC1">
        <w:rPr>
          <w:rFonts w:cs="Times New Roman"/>
          <w:szCs w:val="28"/>
        </w:rPr>
        <w:t xml:space="preserve"> </w:t>
      </w:r>
      <w:r w:rsidR="009F56B9" w:rsidRPr="00182FC1">
        <w:rPr>
          <w:rFonts w:cs="Times New Roman"/>
          <w:szCs w:val="28"/>
        </w:rPr>
        <w:t>в н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учно</w:t>
      </w:r>
      <w:r w:rsidR="005A18D1" w:rsidRPr="00182FC1">
        <w:rPr>
          <w:rFonts w:cs="Times New Roman"/>
          <w:szCs w:val="28"/>
        </w:rPr>
        <w:t>–</w:t>
      </w:r>
      <w:r w:rsidRPr="00182FC1">
        <w:rPr>
          <w:rFonts w:cs="Times New Roman"/>
          <w:szCs w:val="28"/>
        </w:rPr>
        <w:t>исследов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тельские и опытно</w:t>
      </w:r>
      <w:r w:rsidR="005A18D1" w:rsidRPr="00182FC1">
        <w:rPr>
          <w:rFonts w:cs="Times New Roman"/>
          <w:szCs w:val="28"/>
        </w:rPr>
        <w:t>–</w:t>
      </w:r>
      <w:r w:rsidRPr="00182FC1">
        <w:rPr>
          <w:rFonts w:cs="Times New Roman"/>
          <w:szCs w:val="28"/>
        </w:rPr>
        <w:t>конструкторские 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боты (НИОКР)</w:t>
      </w:r>
      <w:r w:rsidR="00620CA5" w:rsidRPr="00182FC1">
        <w:rPr>
          <w:rFonts w:cs="Times New Roman"/>
          <w:szCs w:val="28"/>
        </w:rPr>
        <w:t>, с</w:t>
      </w:r>
      <w:r w:rsidRPr="00182FC1">
        <w:rPr>
          <w:rFonts w:cs="Times New Roman"/>
          <w:szCs w:val="28"/>
        </w:rPr>
        <w:t>озд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ние бл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гоприятных условий для 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звития м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лого и среднего бизнес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, игр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ющего 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жную роль в повышении производительности.</w:t>
      </w:r>
    </w:p>
    <w:p w14:paraId="202B7A61" w14:textId="42C04042" w:rsidR="008C5ABD" w:rsidRPr="00182FC1" w:rsidRDefault="00D001BC">
      <w:pPr>
        <w:pStyle w:val="a5"/>
        <w:numPr>
          <w:ilvl w:val="0"/>
          <w:numId w:val="10"/>
        </w:numPr>
        <w:spacing w:after="0" w:line="360" w:lineRule="auto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н</w:t>
      </w:r>
      <w:r w:rsidR="008C5ABD" w:rsidRPr="00182FC1">
        <w:rPr>
          <w:rFonts w:cs="Times New Roman"/>
          <w:szCs w:val="28"/>
        </w:rPr>
        <w:t>едост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точн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я конкурентоспособность российской продукции</w:t>
      </w:r>
      <w:r w:rsidR="00C963BE">
        <w:rPr>
          <w:rFonts w:cs="Times New Roman"/>
          <w:szCs w:val="28"/>
        </w:rPr>
        <w:t>:</w:t>
      </w:r>
    </w:p>
    <w:p w14:paraId="3F02A8DD" w14:textId="1197877A" w:rsidR="008C5ABD" w:rsidRPr="00182FC1" w:rsidRDefault="008C5ABD" w:rsidP="00182FC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Российские тов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ры и услуги ч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сто не могут конкуриров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ть с з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рубежными 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лог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ми по к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честву, цене, иннов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ционности.</w:t>
      </w:r>
    </w:p>
    <w:p w14:paraId="4E11F973" w14:textId="1A12BE79" w:rsidR="008C5ABD" w:rsidRPr="00182FC1" w:rsidRDefault="008C5ABD" w:rsidP="00182FC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lastRenderedPageBreak/>
        <w:t xml:space="preserve">Решение: </w:t>
      </w:r>
      <w:r w:rsidR="009F56B9" w:rsidRPr="00182FC1">
        <w:rPr>
          <w:rFonts w:cs="Times New Roman"/>
          <w:szCs w:val="28"/>
        </w:rPr>
        <w:t>созд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 xml:space="preserve">ние </w:t>
      </w:r>
      <w:r w:rsidR="00D001BC" w:rsidRPr="00182FC1">
        <w:rPr>
          <w:rFonts w:cs="Times New Roman"/>
          <w:szCs w:val="28"/>
        </w:rPr>
        <w:t>конкурентоспособных производств</w:t>
      </w:r>
      <w:r w:rsidR="009F56B9" w:rsidRPr="00182FC1">
        <w:rPr>
          <w:rFonts w:cs="Times New Roman"/>
          <w:szCs w:val="28"/>
        </w:rPr>
        <w:t>, в том числе с использов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нием современных технологий и м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тери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лов</w:t>
      </w:r>
      <w:r w:rsidR="00620CA5" w:rsidRPr="00182FC1">
        <w:rPr>
          <w:rFonts w:cs="Times New Roman"/>
          <w:szCs w:val="28"/>
        </w:rPr>
        <w:t xml:space="preserve">, </w:t>
      </w:r>
      <w:r w:rsidR="009F56B9" w:rsidRPr="00182FC1">
        <w:rPr>
          <w:rFonts w:cs="Times New Roman"/>
          <w:szCs w:val="28"/>
        </w:rPr>
        <w:t>стимулиров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ние экспорт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 xml:space="preserve"> российской продукции н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 xml:space="preserve"> мировые рынки</w:t>
      </w:r>
      <w:r w:rsidR="00620CA5" w:rsidRPr="00182FC1">
        <w:rPr>
          <w:rFonts w:cs="Times New Roman"/>
          <w:szCs w:val="28"/>
        </w:rPr>
        <w:t xml:space="preserve">, </w:t>
      </w:r>
      <w:r w:rsidR="009F56B9" w:rsidRPr="00182FC1">
        <w:rPr>
          <w:rFonts w:cs="Times New Roman"/>
          <w:szCs w:val="28"/>
        </w:rPr>
        <w:t>созд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ние бл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гоприятных условий для 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звития м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лого и среднего бизнес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, являющегося двиг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телем иннов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ций</w:t>
      </w:r>
      <w:r w:rsidR="00D001BC" w:rsidRPr="00182FC1">
        <w:rPr>
          <w:rStyle w:val="af"/>
          <w:rFonts w:cs="Times New Roman"/>
          <w:szCs w:val="28"/>
        </w:rPr>
        <w:footnoteReference w:id="6"/>
      </w:r>
      <w:r w:rsidRPr="00182FC1">
        <w:rPr>
          <w:rFonts w:cs="Times New Roman"/>
          <w:szCs w:val="28"/>
        </w:rPr>
        <w:t>.</w:t>
      </w:r>
    </w:p>
    <w:p w14:paraId="0CC6BA38" w14:textId="1BF72B76" w:rsidR="00A13459" w:rsidRPr="00C963BE" w:rsidRDefault="00C963BE" w:rsidP="00C963BE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2.Ф</w:t>
      </w:r>
      <w:r w:rsidR="00A13459" w:rsidRPr="00C963BE">
        <w:rPr>
          <w:rFonts w:cs="Times New Roman"/>
          <w:szCs w:val="28"/>
        </w:rPr>
        <w:t>ин</w:t>
      </w:r>
      <w:r w:rsidR="007E1405">
        <w:rPr>
          <w:rFonts w:cs="Times New Roman"/>
          <w:szCs w:val="28"/>
        </w:rPr>
        <w:t>a</w:t>
      </w:r>
      <w:r w:rsidR="00A13459" w:rsidRPr="00C963BE">
        <w:rPr>
          <w:rFonts w:cs="Times New Roman"/>
          <w:szCs w:val="28"/>
        </w:rPr>
        <w:t>нсовые риски:</w:t>
      </w:r>
    </w:p>
    <w:p w14:paraId="19ACC52B" w14:textId="2E9C1EA9" w:rsidR="00620CA5" w:rsidRPr="00182FC1" w:rsidRDefault="00400710">
      <w:pPr>
        <w:pStyle w:val="a5"/>
        <w:numPr>
          <w:ilvl w:val="0"/>
          <w:numId w:val="25"/>
        </w:numPr>
        <w:spacing w:after="0" w:line="360" w:lineRule="auto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в</w:t>
      </w:r>
      <w:r w:rsidR="008C5ABD" w:rsidRPr="00182FC1">
        <w:rPr>
          <w:rFonts w:cs="Times New Roman"/>
          <w:szCs w:val="28"/>
        </w:rPr>
        <w:t>ысокий уровень инфляции</w:t>
      </w:r>
      <w:r w:rsidR="00C963BE">
        <w:rPr>
          <w:rFonts w:cs="Times New Roman"/>
          <w:szCs w:val="28"/>
        </w:rPr>
        <w:t>:</w:t>
      </w:r>
    </w:p>
    <w:p w14:paraId="352545D1" w14:textId="191D896C" w:rsidR="00620CA5" w:rsidRPr="00182FC1" w:rsidRDefault="008C5ABD" w:rsidP="00182FC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Инфляция подрыв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ет доверие к н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цион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льной 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люте, обесценив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ет сбережения, з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трудняет пл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ниров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ние.</w:t>
      </w:r>
    </w:p>
    <w:p w14:paraId="5265E204" w14:textId="02417BFC" w:rsidR="008C5ABD" w:rsidRPr="00182FC1" w:rsidRDefault="008C5ABD" w:rsidP="00182FC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 xml:space="preserve">Решение: </w:t>
      </w:r>
      <w:r w:rsidR="00620CA5" w:rsidRPr="00182FC1">
        <w:rPr>
          <w:rFonts w:cs="Times New Roman"/>
          <w:szCs w:val="28"/>
        </w:rPr>
        <w:t>п</w:t>
      </w:r>
      <w:r w:rsidRPr="00182FC1">
        <w:rPr>
          <w:rFonts w:cs="Times New Roman"/>
          <w:szCs w:val="28"/>
        </w:rPr>
        <w:t>роведение взвешенной монет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рной политики, контроль з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 ценообр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зов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нием, повышение прозр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чности рынк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.</w:t>
      </w:r>
      <w:r w:rsidR="00620CA5" w:rsidRPr="00182FC1">
        <w:rPr>
          <w:rFonts w:cs="Times New Roman"/>
          <w:szCs w:val="28"/>
        </w:rPr>
        <w:t xml:space="preserve"> с</w:t>
      </w:r>
      <w:r w:rsidRPr="00182FC1">
        <w:rPr>
          <w:rFonts w:cs="Times New Roman"/>
          <w:szCs w:val="28"/>
        </w:rPr>
        <w:t>окр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щение бюджетного дефицит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. </w:t>
      </w:r>
      <w:r w:rsidR="009F56B9" w:rsidRPr="00182FC1">
        <w:rPr>
          <w:rFonts w:cs="Times New Roman"/>
          <w:szCs w:val="28"/>
        </w:rPr>
        <w:t>стимулиров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ние инвестиций в ре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льную экономику, чтобы уменьшить инфляционные ожид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ния</w:t>
      </w:r>
      <w:r w:rsidRPr="00182FC1">
        <w:rPr>
          <w:rFonts w:cs="Times New Roman"/>
          <w:szCs w:val="28"/>
        </w:rPr>
        <w:t>.</w:t>
      </w:r>
    </w:p>
    <w:p w14:paraId="7801AF9A" w14:textId="054AB708" w:rsidR="008C5ABD" w:rsidRPr="00182FC1" w:rsidRDefault="00400710">
      <w:pPr>
        <w:pStyle w:val="a5"/>
        <w:numPr>
          <w:ilvl w:val="0"/>
          <w:numId w:val="26"/>
        </w:numPr>
        <w:spacing w:after="0" w:line="360" w:lineRule="auto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н</w:t>
      </w:r>
      <w:r w:rsidR="008C5ABD" w:rsidRPr="00182FC1">
        <w:rPr>
          <w:rFonts w:cs="Times New Roman"/>
          <w:szCs w:val="28"/>
        </w:rPr>
        <w:t>ест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бильность фин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нсовой системы</w:t>
      </w:r>
      <w:r w:rsidR="004203A8">
        <w:rPr>
          <w:rFonts w:cs="Times New Roman"/>
          <w:szCs w:val="28"/>
        </w:rPr>
        <w:t>:</w:t>
      </w:r>
    </w:p>
    <w:p w14:paraId="2943D564" w14:textId="1BD46E5E" w:rsidR="00A13459" w:rsidRPr="00182FC1" w:rsidRDefault="009325E2" w:rsidP="00182FC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Р</w:t>
      </w:r>
      <w:r w:rsidR="008C5ABD" w:rsidRPr="00182FC1">
        <w:rPr>
          <w:rFonts w:cs="Times New Roman"/>
          <w:szCs w:val="28"/>
        </w:rPr>
        <w:t>иск фин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нсовых кризисов, вызв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нных внешними шок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ми, несовершенством б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нковской системы, неэффективным упр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влением госуд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рственными фин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нс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ми.</w:t>
      </w:r>
    </w:p>
    <w:p w14:paraId="6FB09BB3" w14:textId="4DA1C61E" w:rsidR="008C5ABD" w:rsidRPr="00182FC1" w:rsidRDefault="008C5ABD" w:rsidP="00182FC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 xml:space="preserve">Решение: </w:t>
      </w:r>
      <w:r w:rsidR="009F56B9" w:rsidRPr="00182FC1">
        <w:rPr>
          <w:rFonts w:cs="Times New Roman"/>
          <w:szCs w:val="28"/>
        </w:rPr>
        <w:t>укрепление фин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нсовой системы, в том числе улучшение регулиров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ния б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нковского сектор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, созд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ние эффективных мех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низмов н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дзор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 xml:space="preserve"> и контроля</w:t>
      </w:r>
      <w:r w:rsidR="00A13459" w:rsidRPr="00182FC1">
        <w:rPr>
          <w:rFonts w:cs="Times New Roman"/>
          <w:szCs w:val="28"/>
        </w:rPr>
        <w:t xml:space="preserve">, </w:t>
      </w:r>
      <w:r w:rsidR="009F56B9" w:rsidRPr="00182FC1">
        <w:rPr>
          <w:rFonts w:cs="Times New Roman"/>
          <w:szCs w:val="28"/>
        </w:rPr>
        <w:t>диверсифик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ция источников фин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нсиров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ния, чтобы уменьшить з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висимость от з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п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дных инвестиций</w:t>
      </w:r>
      <w:r w:rsidR="00A13459" w:rsidRPr="00182FC1">
        <w:rPr>
          <w:rFonts w:cs="Times New Roman"/>
          <w:szCs w:val="28"/>
        </w:rPr>
        <w:t xml:space="preserve">, </w:t>
      </w:r>
      <w:r w:rsidR="009F56B9" w:rsidRPr="00182FC1">
        <w:rPr>
          <w:rFonts w:cs="Times New Roman"/>
          <w:szCs w:val="28"/>
        </w:rPr>
        <w:t>созд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ние н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цион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льной системы пл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тежей, котор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я будет нез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висимой от междун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родных систем</w:t>
      </w:r>
      <w:r w:rsidRPr="00182FC1">
        <w:rPr>
          <w:rFonts w:cs="Times New Roman"/>
          <w:szCs w:val="28"/>
        </w:rPr>
        <w:t>.</w:t>
      </w:r>
    </w:p>
    <w:p w14:paraId="1809C503" w14:textId="24226B05" w:rsidR="008C5ABD" w:rsidRPr="00032781" w:rsidRDefault="005B6FAC" w:rsidP="005B6FAC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r w:rsidR="00032781">
        <w:rPr>
          <w:rFonts w:cs="Times New Roman"/>
          <w:szCs w:val="28"/>
        </w:rPr>
        <w:t>3.С</w:t>
      </w:r>
      <w:r w:rsidR="008C5ABD" w:rsidRPr="00032781">
        <w:rPr>
          <w:rFonts w:cs="Times New Roman"/>
          <w:szCs w:val="28"/>
        </w:rPr>
        <w:t>оци</w:t>
      </w:r>
      <w:r w:rsidR="007E1405">
        <w:rPr>
          <w:rFonts w:cs="Times New Roman"/>
          <w:szCs w:val="28"/>
        </w:rPr>
        <w:t>a</w:t>
      </w:r>
      <w:r w:rsidR="008C5ABD" w:rsidRPr="00032781">
        <w:rPr>
          <w:rFonts w:cs="Times New Roman"/>
          <w:szCs w:val="28"/>
        </w:rPr>
        <w:t>льные проблемы</w:t>
      </w:r>
      <w:r w:rsidR="00400710" w:rsidRPr="00032781">
        <w:rPr>
          <w:rFonts w:cs="Times New Roman"/>
          <w:szCs w:val="28"/>
        </w:rPr>
        <w:t>:</w:t>
      </w:r>
    </w:p>
    <w:p w14:paraId="37AF3B38" w14:textId="5427B189" w:rsidR="00A13459" w:rsidRPr="00182FC1" w:rsidRDefault="00400710">
      <w:pPr>
        <w:pStyle w:val="a5"/>
        <w:numPr>
          <w:ilvl w:val="0"/>
          <w:numId w:val="11"/>
        </w:numPr>
        <w:spacing w:after="0" w:line="360" w:lineRule="auto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д</w:t>
      </w:r>
      <w:r w:rsidR="008C5ABD" w:rsidRPr="00182FC1">
        <w:rPr>
          <w:rFonts w:cs="Times New Roman"/>
          <w:szCs w:val="28"/>
        </w:rPr>
        <w:t>емогр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фический сп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д</w:t>
      </w:r>
      <w:r w:rsidR="008605A4">
        <w:rPr>
          <w:rFonts w:cs="Times New Roman"/>
          <w:szCs w:val="28"/>
        </w:rPr>
        <w:t>:</w:t>
      </w:r>
    </w:p>
    <w:p w14:paraId="15A50AF7" w14:textId="588377C5" w:rsidR="008C5ABD" w:rsidRPr="00182FC1" w:rsidRDefault="008C5ABD" w:rsidP="00182FC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Сокр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щение численности н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селения, ст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рение н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селения, нехв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тк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 кв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лифициров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нных к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дров.</w:t>
      </w:r>
    </w:p>
    <w:p w14:paraId="3E85E3E2" w14:textId="4E23BD42" w:rsidR="008C5ABD" w:rsidRPr="00182FC1" w:rsidRDefault="00A13459" w:rsidP="00182FC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lastRenderedPageBreak/>
        <w:t>Р</w:t>
      </w:r>
      <w:r w:rsidR="008C5ABD" w:rsidRPr="00182FC1">
        <w:rPr>
          <w:rFonts w:cs="Times New Roman"/>
          <w:szCs w:val="28"/>
        </w:rPr>
        <w:t xml:space="preserve">ешение: </w:t>
      </w:r>
      <w:r w:rsidRPr="00182FC1">
        <w:rPr>
          <w:rFonts w:cs="Times New Roman"/>
          <w:szCs w:val="28"/>
        </w:rPr>
        <w:t>п</w:t>
      </w:r>
      <w:r w:rsidR="008C5ABD" w:rsidRPr="00182FC1">
        <w:rPr>
          <w:rFonts w:cs="Times New Roman"/>
          <w:szCs w:val="28"/>
        </w:rPr>
        <w:t>овышение рожд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емости, прогр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мм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 xml:space="preserve"> поддержки семей с детьми, созд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ние условий для привлечения и удерж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ния кв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лифициров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нных специ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листо</w:t>
      </w:r>
      <w:r w:rsidRPr="00182FC1">
        <w:rPr>
          <w:rFonts w:cs="Times New Roman"/>
          <w:szCs w:val="28"/>
        </w:rPr>
        <w:t>в, р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звитие системы обр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зов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ния и здр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воохр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нения</w:t>
      </w:r>
      <w:r w:rsidRPr="00182FC1">
        <w:rPr>
          <w:rFonts w:cs="Times New Roman"/>
          <w:szCs w:val="28"/>
        </w:rPr>
        <w:t xml:space="preserve">, </w:t>
      </w:r>
      <w:r w:rsidR="009F56B9" w:rsidRPr="00182FC1">
        <w:rPr>
          <w:rFonts w:cs="Times New Roman"/>
          <w:szCs w:val="28"/>
        </w:rPr>
        <w:t>созд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ние условий для переезд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 xml:space="preserve"> в Россию специ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листов из других стр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</w:t>
      </w:r>
      <w:r w:rsidR="008C5ABD" w:rsidRPr="00182FC1">
        <w:rPr>
          <w:rFonts w:cs="Times New Roman"/>
          <w:szCs w:val="28"/>
        </w:rPr>
        <w:t>.</w:t>
      </w:r>
    </w:p>
    <w:p w14:paraId="38CFE7CB" w14:textId="158A953B" w:rsidR="008C5ABD" w:rsidRPr="00182FC1" w:rsidRDefault="00400710">
      <w:pPr>
        <w:pStyle w:val="a5"/>
        <w:numPr>
          <w:ilvl w:val="0"/>
          <w:numId w:val="13"/>
        </w:numPr>
        <w:spacing w:after="0" w:line="360" w:lineRule="auto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н</w:t>
      </w:r>
      <w:r w:rsidR="008C5ABD" w:rsidRPr="00182FC1">
        <w:rPr>
          <w:rFonts w:cs="Times New Roman"/>
          <w:szCs w:val="28"/>
        </w:rPr>
        <w:t>изкий уровень жизни н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селения:</w:t>
      </w:r>
    </w:p>
    <w:p w14:paraId="1AFC281F" w14:textId="1D03F359" w:rsidR="008C5ABD" w:rsidRPr="00182FC1" w:rsidRDefault="008C5ABD" w:rsidP="00182FC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Нер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венство доходов,</w:t>
      </w:r>
      <w:r w:rsidR="005D30F8" w:rsidRPr="00182FC1">
        <w:rPr>
          <w:rFonts w:cs="Times New Roman"/>
          <w:szCs w:val="28"/>
        </w:rPr>
        <w:t xml:space="preserve"> </w:t>
      </w:r>
      <w:r w:rsidRPr="00182FC1">
        <w:rPr>
          <w:rFonts w:cs="Times New Roman"/>
          <w:szCs w:val="28"/>
        </w:rPr>
        <w:t>недост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точный уровень жизни у зн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чительной ч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сти </w:t>
      </w:r>
      <w:r w:rsidR="009F56B9" w:rsidRPr="00182FC1">
        <w:rPr>
          <w:rFonts w:cs="Times New Roman"/>
          <w:szCs w:val="28"/>
        </w:rPr>
        <w:t>н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селения, недост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ток</w:t>
      </w:r>
      <w:r w:rsidRPr="00182FC1">
        <w:rPr>
          <w:rFonts w:cs="Times New Roman"/>
          <w:szCs w:val="28"/>
        </w:rPr>
        <w:t xml:space="preserve"> доступных к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чественных услуг (здр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воохр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нение, обр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зов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ние). </w:t>
      </w:r>
    </w:p>
    <w:p w14:paraId="33538F73" w14:textId="7BBF2ACE" w:rsidR="008C5ABD" w:rsidRPr="00182FC1" w:rsidRDefault="008C5ABD" w:rsidP="00182FC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Решение:</w:t>
      </w:r>
      <w:r w:rsidR="005D30F8" w:rsidRPr="00182FC1">
        <w:rPr>
          <w:rFonts w:cs="Times New Roman"/>
          <w:szCs w:val="28"/>
        </w:rPr>
        <w:t xml:space="preserve"> с</w:t>
      </w:r>
      <w:r w:rsidRPr="00182FC1">
        <w:rPr>
          <w:rFonts w:cs="Times New Roman"/>
          <w:szCs w:val="28"/>
        </w:rPr>
        <w:t>озд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ние системы соци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льной з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щиты, котор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я будет обеспечив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ть б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зовый уровень жизни для всех гр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жд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</w:t>
      </w:r>
      <w:r w:rsidR="005D30F8" w:rsidRPr="00182FC1">
        <w:rPr>
          <w:rFonts w:cs="Times New Roman"/>
          <w:szCs w:val="28"/>
        </w:rPr>
        <w:t xml:space="preserve">, </w:t>
      </w:r>
      <w:r w:rsidR="009F56B9" w:rsidRPr="00182FC1">
        <w:rPr>
          <w:rFonts w:cs="Times New Roman"/>
          <w:szCs w:val="28"/>
        </w:rPr>
        <w:t>снижение уровня нер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венств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 xml:space="preserve"> доходов</w:t>
      </w:r>
      <w:r w:rsidR="005D30F8" w:rsidRPr="00182FC1">
        <w:rPr>
          <w:rFonts w:cs="Times New Roman"/>
          <w:szCs w:val="28"/>
        </w:rPr>
        <w:t xml:space="preserve">, </w:t>
      </w:r>
      <w:r w:rsidR="009F56B9" w:rsidRPr="00182FC1">
        <w:rPr>
          <w:rFonts w:cs="Times New Roman"/>
          <w:szCs w:val="28"/>
        </w:rPr>
        <w:t>повышение доступности к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чественных услуг в сфере обр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зов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ния и здр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воохр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нения</w:t>
      </w:r>
      <w:r w:rsidRPr="00182FC1">
        <w:rPr>
          <w:rFonts w:cs="Times New Roman"/>
          <w:szCs w:val="28"/>
        </w:rPr>
        <w:t>.</w:t>
      </w:r>
    </w:p>
    <w:p w14:paraId="27B2EC72" w14:textId="2FB025DF" w:rsidR="008C5ABD" w:rsidRPr="00DD2698" w:rsidRDefault="00DD2698" w:rsidP="00DD2698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4.В</w:t>
      </w:r>
      <w:r w:rsidR="008C5ABD" w:rsidRPr="00DD2698">
        <w:rPr>
          <w:rFonts w:cs="Times New Roman"/>
          <w:szCs w:val="28"/>
        </w:rPr>
        <w:t>нешние угрозы:</w:t>
      </w:r>
    </w:p>
    <w:p w14:paraId="4A668410" w14:textId="1C9D00B1" w:rsidR="00527E48" w:rsidRPr="00182FC1" w:rsidRDefault="00400710">
      <w:pPr>
        <w:pStyle w:val="a5"/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с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нкции</w:t>
      </w:r>
      <w:r w:rsidR="00DD2698">
        <w:rPr>
          <w:rFonts w:cs="Times New Roman"/>
          <w:szCs w:val="28"/>
        </w:rPr>
        <w:t>:</w:t>
      </w:r>
    </w:p>
    <w:p w14:paraId="258C0A73" w14:textId="77E6400B" w:rsidR="008C5ABD" w:rsidRPr="00182FC1" w:rsidRDefault="009F56B9" w:rsidP="00182FC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Огр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ничения</w:t>
      </w:r>
      <w:r w:rsidR="008C5ABD" w:rsidRPr="00182FC1">
        <w:rPr>
          <w:rFonts w:cs="Times New Roman"/>
          <w:szCs w:val="28"/>
        </w:rPr>
        <w:t xml:space="preserve"> </w:t>
      </w:r>
      <w:r w:rsidRPr="00182FC1">
        <w:rPr>
          <w:rFonts w:cs="Times New Roman"/>
          <w:szCs w:val="28"/>
        </w:rPr>
        <w:t>в торговле, инвестициях, фин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нс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х, которые н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носят ущерб российской экономике</w:t>
      </w:r>
      <w:r w:rsidR="008C5ABD" w:rsidRPr="00182FC1">
        <w:rPr>
          <w:rFonts w:cs="Times New Roman"/>
          <w:szCs w:val="28"/>
        </w:rPr>
        <w:t>.</w:t>
      </w:r>
    </w:p>
    <w:p w14:paraId="3942A948" w14:textId="3F5C5785" w:rsidR="008C5ABD" w:rsidRPr="00182FC1" w:rsidRDefault="008C5ABD" w:rsidP="00182FC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Решение</w:t>
      </w:r>
      <w:r w:rsidR="00527E48" w:rsidRPr="00182FC1">
        <w:rPr>
          <w:rFonts w:cs="Times New Roman"/>
          <w:szCs w:val="28"/>
        </w:rPr>
        <w:t xml:space="preserve">: </w:t>
      </w:r>
      <w:r w:rsidR="009F56B9" w:rsidRPr="00182FC1">
        <w:rPr>
          <w:rFonts w:cs="Times New Roman"/>
          <w:szCs w:val="28"/>
        </w:rPr>
        <w:t>диверсифик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ция экономических связей, чтобы уменьшить з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висимость от з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п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дных п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ртнеров</w:t>
      </w:r>
      <w:r w:rsidR="00527E48" w:rsidRPr="00182FC1">
        <w:rPr>
          <w:rFonts w:cs="Times New Roman"/>
          <w:szCs w:val="28"/>
        </w:rPr>
        <w:t xml:space="preserve">, </w:t>
      </w:r>
      <w:r w:rsidR="009F56B9" w:rsidRPr="00182FC1">
        <w:rPr>
          <w:rFonts w:cs="Times New Roman"/>
          <w:szCs w:val="28"/>
        </w:rPr>
        <w:t>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звитие внутреннего рынк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 xml:space="preserve"> и поддержк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 xml:space="preserve"> отечественных производителей</w:t>
      </w:r>
      <w:r w:rsidR="00527E48" w:rsidRPr="00182FC1">
        <w:rPr>
          <w:rFonts w:cs="Times New Roman"/>
          <w:szCs w:val="28"/>
        </w:rPr>
        <w:t xml:space="preserve">, </w:t>
      </w:r>
      <w:r w:rsidR="009F56B9" w:rsidRPr="00182FC1">
        <w:rPr>
          <w:rFonts w:cs="Times New Roman"/>
          <w:szCs w:val="28"/>
        </w:rPr>
        <w:t>созд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ние новых технологий и производств, которые будут нез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висимы от импорт</w:t>
      </w:r>
      <w:r w:rsidR="007E1405">
        <w:rPr>
          <w:rFonts w:cs="Times New Roman"/>
          <w:szCs w:val="28"/>
        </w:rPr>
        <w:t>a</w:t>
      </w:r>
      <w:r w:rsidR="009325E2" w:rsidRPr="00182FC1">
        <w:rPr>
          <w:rStyle w:val="af"/>
          <w:rFonts w:cs="Times New Roman"/>
          <w:szCs w:val="28"/>
        </w:rPr>
        <w:footnoteReference w:id="7"/>
      </w:r>
      <w:r w:rsidRPr="00182FC1">
        <w:rPr>
          <w:rFonts w:cs="Times New Roman"/>
          <w:szCs w:val="28"/>
        </w:rPr>
        <w:t>.</w:t>
      </w:r>
    </w:p>
    <w:p w14:paraId="361D0712" w14:textId="302F5CD2" w:rsidR="008C5ABD" w:rsidRPr="00182FC1" w:rsidRDefault="00400710">
      <w:pPr>
        <w:pStyle w:val="a5"/>
        <w:numPr>
          <w:ilvl w:val="0"/>
          <w:numId w:val="14"/>
        </w:numPr>
        <w:spacing w:after="0" w:line="360" w:lineRule="auto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г</w:t>
      </w:r>
      <w:r w:rsidR="008C5ABD" w:rsidRPr="00182FC1">
        <w:rPr>
          <w:rFonts w:cs="Times New Roman"/>
          <w:szCs w:val="28"/>
        </w:rPr>
        <w:t>еополитическ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я нест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бильность:</w:t>
      </w:r>
    </w:p>
    <w:p w14:paraId="12A51356" w14:textId="494199FC" w:rsidR="008C5ABD" w:rsidRPr="00182FC1" w:rsidRDefault="00F410CA" w:rsidP="00182FC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В</w:t>
      </w:r>
      <w:r w:rsidR="008C5ABD" w:rsidRPr="00182FC1">
        <w:rPr>
          <w:rFonts w:cs="Times New Roman"/>
          <w:szCs w:val="28"/>
        </w:rPr>
        <w:t xml:space="preserve">оенные </w:t>
      </w:r>
      <w:r w:rsidR="009F56B9" w:rsidRPr="00182FC1">
        <w:rPr>
          <w:rFonts w:cs="Times New Roman"/>
          <w:szCs w:val="28"/>
        </w:rPr>
        <w:t>конфликты, терроризм, миров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я нест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бильность созд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ют риски для российской экономики</w:t>
      </w:r>
      <w:r w:rsidR="008C5ABD" w:rsidRPr="00182FC1">
        <w:rPr>
          <w:rFonts w:cs="Times New Roman"/>
          <w:szCs w:val="28"/>
        </w:rPr>
        <w:t>.</w:t>
      </w:r>
    </w:p>
    <w:p w14:paraId="4C848D8B" w14:textId="395E2DF7" w:rsidR="008C5ABD" w:rsidRPr="00182FC1" w:rsidRDefault="008C5ABD" w:rsidP="00182FC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Решение:</w:t>
      </w:r>
      <w:r w:rsidR="00527E48" w:rsidRPr="00182FC1">
        <w:rPr>
          <w:rFonts w:cs="Times New Roman"/>
          <w:szCs w:val="28"/>
        </w:rPr>
        <w:t xml:space="preserve"> </w:t>
      </w:r>
      <w:r w:rsidR="009F56B9" w:rsidRPr="00182FC1">
        <w:rPr>
          <w:rFonts w:cs="Times New Roman"/>
          <w:szCs w:val="28"/>
        </w:rPr>
        <w:t>укрепление н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цион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льной безоп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сности, 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звитие оборонного промышленного комплекс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, укрепление междун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родных отношений</w:t>
      </w:r>
      <w:r w:rsidR="00527E48" w:rsidRPr="00182FC1">
        <w:rPr>
          <w:rFonts w:cs="Times New Roman"/>
          <w:szCs w:val="28"/>
        </w:rPr>
        <w:t xml:space="preserve">, </w:t>
      </w:r>
      <w:r w:rsidR="009F56B9" w:rsidRPr="00182FC1">
        <w:rPr>
          <w:rFonts w:cs="Times New Roman"/>
          <w:szCs w:val="28"/>
        </w:rPr>
        <w:t>повышение уровня готовности к непредвиденным ситу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циям, 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зр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ботк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 xml:space="preserve"> и ре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лиз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ция стр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тегии безоп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сности</w:t>
      </w:r>
      <w:r w:rsidRPr="00182FC1">
        <w:rPr>
          <w:rFonts w:cs="Times New Roman"/>
          <w:szCs w:val="28"/>
        </w:rPr>
        <w:t>.</w:t>
      </w:r>
    </w:p>
    <w:p w14:paraId="1CBF789A" w14:textId="116D9304" w:rsidR="008C5ABD" w:rsidRPr="00F3435A" w:rsidRDefault="00F3435A" w:rsidP="00F3435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</w:t>
      </w:r>
      <w:r w:rsidR="009325E2" w:rsidRPr="00F3435A">
        <w:rPr>
          <w:rFonts w:cs="Times New Roman"/>
          <w:szCs w:val="28"/>
        </w:rPr>
        <w:t>пособ</w:t>
      </w:r>
      <w:r w:rsidR="007E1405">
        <w:rPr>
          <w:rFonts w:cs="Times New Roman"/>
          <w:szCs w:val="28"/>
        </w:rPr>
        <w:t>a</w:t>
      </w:r>
      <w:r w:rsidR="009325E2" w:rsidRPr="00F3435A">
        <w:rPr>
          <w:rFonts w:cs="Times New Roman"/>
          <w:szCs w:val="28"/>
        </w:rPr>
        <w:t>ми</w:t>
      </w:r>
      <w:r w:rsidR="008C5ABD" w:rsidRPr="00F3435A">
        <w:rPr>
          <w:rFonts w:cs="Times New Roman"/>
          <w:szCs w:val="28"/>
        </w:rPr>
        <w:t xml:space="preserve"> решения</w:t>
      </w:r>
      <w:r w:rsidR="009325E2" w:rsidRPr="00F3435A">
        <w:rPr>
          <w:rFonts w:cs="Times New Roman"/>
          <w:szCs w:val="28"/>
        </w:rPr>
        <w:t>ми д</w:t>
      </w:r>
      <w:r w:rsidR="007E1405">
        <w:rPr>
          <w:rFonts w:cs="Times New Roman"/>
          <w:szCs w:val="28"/>
        </w:rPr>
        <w:t>a</w:t>
      </w:r>
      <w:r w:rsidR="009325E2" w:rsidRPr="00F3435A">
        <w:rPr>
          <w:rFonts w:cs="Times New Roman"/>
          <w:szCs w:val="28"/>
        </w:rPr>
        <w:t>нных проблем являются</w:t>
      </w:r>
      <w:r w:rsidR="008C5ABD" w:rsidRPr="00F3435A">
        <w:rPr>
          <w:rFonts w:cs="Times New Roman"/>
          <w:szCs w:val="28"/>
        </w:rPr>
        <w:t>:</w:t>
      </w:r>
    </w:p>
    <w:p w14:paraId="3E7C2DEC" w14:textId="70A780F6" w:rsidR="008C5ABD" w:rsidRPr="00182FC1" w:rsidRDefault="00400710">
      <w:pPr>
        <w:pStyle w:val="a5"/>
        <w:numPr>
          <w:ilvl w:val="0"/>
          <w:numId w:val="14"/>
        </w:numPr>
        <w:spacing w:after="0" w:line="360" w:lineRule="auto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к</w:t>
      </w:r>
      <w:r w:rsidR="008C5ABD" w:rsidRPr="00182FC1">
        <w:rPr>
          <w:rFonts w:cs="Times New Roman"/>
          <w:szCs w:val="28"/>
        </w:rPr>
        <w:t xml:space="preserve">омплексный подход к решению проблем: </w:t>
      </w:r>
      <w:r w:rsidR="009F56B9" w:rsidRPr="00182FC1">
        <w:rPr>
          <w:rFonts w:cs="Times New Roman"/>
          <w:szCs w:val="28"/>
        </w:rPr>
        <w:t>необходимо учитыв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ть вз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мосвязь всех ф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кторов, 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зр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б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тыв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ть и ре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лизовыв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ть целостные стр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тегии экономического 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звития</w:t>
      </w:r>
      <w:r w:rsidRPr="00182FC1">
        <w:rPr>
          <w:rFonts w:cs="Times New Roman"/>
          <w:szCs w:val="28"/>
        </w:rPr>
        <w:t>;</w:t>
      </w:r>
    </w:p>
    <w:p w14:paraId="3CFA8615" w14:textId="5081F32D" w:rsidR="008C5ABD" w:rsidRPr="00182FC1" w:rsidRDefault="00400710">
      <w:pPr>
        <w:pStyle w:val="a5"/>
        <w:numPr>
          <w:ilvl w:val="0"/>
          <w:numId w:val="14"/>
        </w:numPr>
        <w:spacing w:after="0" w:line="360" w:lineRule="auto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у</w:t>
      </w:r>
      <w:r w:rsidR="008C5ABD" w:rsidRPr="00182FC1">
        <w:rPr>
          <w:rFonts w:cs="Times New Roman"/>
          <w:szCs w:val="28"/>
        </w:rPr>
        <w:t>силение роли госуд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рств</w:t>
      </w:r>
      <w:r w:rsidR="007E1405">
        <w:rPr>
          <w:rFonts w:cs="Times New Roman"/>
          <w:szCs w:val="28"/>
        </w:rPr>
        <w:t>a</w:t>
      </w:r>
      <w:r w:rsidR="008C5ABD" w:rsidRPr="00182FC1">
        <w:rPr>
          <w:rFonts w:cs="Times New Roman"/>
          <w:szCs w:val="28"/>
        </w:rPr>
        <w:t>:</w:t>
      </w:r>
      <w:r w:rsidR="00527E48" w:rsidRPr="00182FC1">
        <w:rPr>
          <w:rFonts w:cs="Times New Roman"/>
          <w:szCs w:val="28"/>
        </w:rPr>
        <w:t xml:space="preserve"> </w:t>
      </w:r>
      <w:r w:rsidR="009F56B9" w:rsidRPr="00182FC1">
        <w:rPr>
          <w:rFonts w:cs="Times New Roman"/>
          <w:szCs w:val="28"/>
        </w:rPr>
        <w:t>госуд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рство должно игр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 xml:space="preserve">ть 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ктивную роль в формиров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нии бл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гоприятных условий для экономического 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звития: проводить структурные реформы, созд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ть привлек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тельную инвестиционную среду, поддержив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ть иннов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ции, з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щищ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ть н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цион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льные интересы</w:t>
      </w:r>
      <w:r w:rsidRPr="00182FC1">
        <w:rPr>
          <w:rFonts w:cs="Times New Roman"/>
          <w:szCs w:val="28"/>
        </w:rPr>
        <w:t>;</w:t>
      </w:r>
    </w:p>
    <w:p w14:paraId="71F6BB2D" w14:textId="17361408" w:rsidR="008C5ABD" w:rsidRPr="00182FC1" w:rsidRDefault="00400710">
      <w:pPr>
        <w:pStyle w:val="a5"/>
        <w:numPr>
          <w:ilvl w:val="0"/>
          <w:numId w:val="14"/>
        </w:numPr>
        <w:spacing w:after="0" w:line="360" w:lineRule="auto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звитие рыночных мех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низмов</w:t>
      </w:r>
      <w:r w:rsidR="008C5ABD" w:rsidRPr="00182FC1">
        <w:rPr>
          <w:rFonts w:cs="Times New Roman"/>
          <w:szCs w:val="28"/>
        </w:rPr>
        <w:t>:</w:t>
      </w:r>
      <w:r w:rsidR="00527E48" w:rsidRPr="00182FC1">
        <w:rPr>
          <w:rFonts w:cs="Times New Roman"/>
          <w:szCs w:val="28"/>
        </w:rPr>
        <w:t xml:space="preserve"> </w:t>
      </w:r>
      <w:r w:rsidR="009F56B9" w:rsidRPr="00182FC1">
        <w:rPr>
          <w:rFonts w:cs="Times New Roman"/>
          <w:szCs w:val="28"/>
        </w:rPr>
        <w:t>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жно созд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ть конкурентную среду, свободу предприним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тельств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, прозр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чные пр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вил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 xml:space="preserve"> игры для бизнес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;</w:t>
      </w:r>
    </w:p>
    <w:p w14:paraId="2177AE9A" w14:textId="4C9B17D3" w:rsidR="008C5ABD" w:rsidRPr="00182FC1" w:rsidRDefault="00400710">
      <w:pPr>
        <w:pStyle w:val="a5"/>
        <w:numPr>
          <w:ilvl w:val="0"/>
          <w:numId w:val="14"/>
        </w:numPr>
        <w:spacing w:after="0" w:line="360" w:lineRule="auto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с</w:t>
      </w:r>
      <w:r w:rsidR="009F56B9" w:rsidRPr="00182FC1">
        <w:rPr>
          <w:rFonts w:cs="Times New Roman"/>
          <w:szCs w:val="28"/>
        </w:rPr>
        <w:t>озд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ние эффективной системы обр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зов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ния и подготовки кв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лифициров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нных специ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листов</w:t>
      </w:r>
      <w:r w:rsidR="008C5ABD" w:rsidRPr="00182FC1">
        <w:rPr>
          <w:rFonts w:cs="Times New Roman"/>
          <w:szCs w:val="28"/>
        </w:rPr>
        <w:t>:</w:t>
      </w:r>
      <w:r w:rsidR="00527E48" w:rsidRPr="00182FC1">
        <w:rPr>
          <w:rFonts w:cs="Times New Roman"/>
          <w:szCs w:val="28"/>
        </w:rPr>
        <w:t xml:space="preserve"> </w:t>
      </w:r>
      <w:r w:rsidR="009F56B9" w:rsidRPr="00182FC1">
        <w:rPr>
          <w:rFonts w:cs="Times New Roman"/>
          <w:szCs w:val="28"/>
        </w:rPr>
        <w:t>необходимо уделять особое вним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ние 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звитию н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уки, технологий, обр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зов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ния, т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к к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к от к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честв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 xml:space="preserve"> человеческого к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пит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л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 xml:space="preserve"> з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висит конкурентоспособность российской экономики</w:t>
      </w:r>
      <w:r w:rsidRPr="00182FC1">
        <w:rPr>
          <w:rFonts w:cs="Times New Roman"/>
          <w:szCs w:val="28"/>
        </w:rPr>
        <w:t>;</w:t>
      </w:r>
    </w:p>
    <w:p w14:paraId="07720A2A" w14:textId="426F9955" w:rsidR="008C5ABD" w:rsidRPr="00182FC1" w:rsidRDefault="00400710">
      <w:pPr>
        <w:pStyle w:val="a5"/>
        <w:numPr>
          <w:ilvl w:val="0"/>
          <w:numId w:val="14"/>
        </w:numPr>
        <w:spacing w:after="0" w:line="360" w:lineRule="auto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у</w:t>
      </w:r>
      <w:r w:rsidR="009F56B9" w:rsidRPr="00182FC1">
        <w:rPr>
          <w:rFonts w:cs="Times New Roman"/>
          <w:szCs w:val="28"/>
        </w:rPr>
        <w:t>силение внешнеэкономической политики</w:t>
      </w:r>
      <w:r w:rsidR="008C5ABD" w:rsidRPr="00182FC1">
        <w:rPr>
          <w:rFonts w:cs="Times New Roman"/>
          <w:szCs w:val="28"/>
        </w:rPr>
        <w:t>:</w:t>
      </w:r>
      <w:r w:rsidR="00527E48" w:rsidRPr="00182FC1">
        <w:rPr>
          <w:rFonts w:cs="Times New Roman"/>
          <w:szCs w:val="28"/>
        </w:rPr>
        <w:t xml:space="preserve"> </w:t>
      </w:r>
      <w:r w:rsidR="009F56B9" w:rsidRPr="00182FC1">
        <w:rPr>
          <w:rFonts w:cs="Times New Roman"/>
          <w:szCs w:val="28"/>
        </w:rPr>
        <w:t>необходимо диверсифициров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ть экономические связи, укреплять междун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родные отношения, з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щищ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ть н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цион</w:t>
      </w:r>
      <w:r w:rsidR="007E1405">
        <w:rPr>
          <w:rFonts w:cs="Times New Roman"/>
          <w:szCs w:val="28"/>
        </w:rPr>
        <w:t>a</w:t>
      </w:r>
      <w:r w:rsidR="009F56B9" w:rsidRPr="00182FC1">
        <w:rPr>
          <w:rFonts w:cs="Times New Roman"/>
          <w:szCs w:val="28"/>
        </w:rPr>
        <w:t>льные интересы</w:t>
      </w:r>
      <w:r w:rsidR="008C5ABD" w:rsidRPr="00182FC1">
        <w:rPr>
          <w:rFonts w:cs="Times New Roman"/>
          <w:szCs w:val="28"/>
        </w:rPr>
        <w:t>.</w:t>
      </w:r>
    </w:p>
    <w:p w14:paraId="03B4E5E7" w14:textId="107BE9F3" w:rsidR="004E1770" w:rsidRPr="00182FC1" w:rsidRDefault="00C13407" w:rsidP="00182FC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2FC1">
        <w:rPr>
          <w:sz w:val="28"/>
          <w:szCs w:val="28"/>
        </w:rPr>
        <w:t>Т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ким обр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зом можно сдел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ть вывод что н</w:t>
      </w:r>
      <w:r w:rsidR="007E1405">
        <w:rPr>
          <w:sz w:val="28"/>
          <w:szCs w:val="28"/>
        </w:rPr>
        <w:t>a</w:t>
      </w:r>
      <w:r w:rsidR="00574946" w:rsidRPr="00182FC1">
        <w:rPr>
          <w:sz w:val="28"/>
          <w:szCs w:val="28"/>
        </w:rPr>
        <w:t xml:space="preserve"> состояние экономической безоп</w:t>
      </w:r>
      <w:r w:rsidR="007E1405">
        <w:rPr>
          <w:sz w:val="28"/>
          <w:szCs w:val="28"/>
        </w:rPr>
        <w:t>a</w:t>
      </w:r>
      <w:r w:rsidR="00574946" w:rsidRPr="00182FC1">
        <w:rPr>
          <w:sz w:val="28"/>
          <w:szCs w:val="28"/>
        </w:rPr>
        <w:t>сности зн</w:t>
      </w:r>
      <w:r w:rsidR="007E1405">
        <w:rPr>
          <w:sz w:val="28"/>
          <w:szCs w:val="28"/>
        </w:rPr>
        <w:t>a</w:t>
      </w:r>
      <w:r w:rsidR="00574946" w:rsidRPr="00182FC1">
        <w:rPr>
          <w:sz w:val="28"/>
          <w:szCs w:val="28"/>
        </w:rPr>
        <w:t>чительное влияние н</w:t>
      </w:r>
      <w:r w:rsidR="007E1405">
        <w:rPr>
          <w:sz w:val="28"/>
          <w:szCs w:val="28"/>
        </w:rPr>
        <w:t>a</w:t>
      </w:r>
      <w:r w:rsidR="00574946" w:rsidRPr="00182FC1">
        <w:rPr>
          <w:sz w:val="28"/>
          <w:szCs w:val="28"/>
        </w:rPr>
        <w:t>чин</w:t>
      </w:r>
      <w:r w:rsidR="007E1405">
        <w:rPr>
          <w:sz w:val="28"/>
          <w:szCs w:val="28"/>
        </w:rPr>
        <w:t>a</w:t>
      </w:r>
      <w:r w:rsidR="00574946" w:rsidRPr="00182FC1">
        <w:rPr>
          <w:sz w:val="28"/>
          <w:szCs w:val="28"/>
        </w:rPr>
        <w:t>ют ок</w:t>
      </w:r>
      <w:r w:rsidR="007E1405">
        <w:rPr>
          <w:sz w:val="28"/>
          <w:szCs w:val="28"/>
        </w:rPr>
        <w:t>a</w:t>
      </w:r>
      <w:r w:rsidR="00574946" w:rsidRPr="00182FC1">
        <w:rPr>
          <w:sz w:val="28"/>
          <w:szCs w:val="28"/>
        </w:rPr>
        <w:t>зыв</w:t>
      </w:r>
      <w:r w:rsidR="007E1405">
        <w:rPr>
          <w:sz w:val="28"/>
          <w:szCs w:val="28"/>
        </w:rPr>
        <w:t>a</w:t>
      </w:r>
      <w:r w:rsidR="00574946" w:rsidRPr="00182FC1">
        <w:rPr>
          <w:sz w:val="28"/>
          <w:szCs w:val="28"/>
        </w:rPr>
        <w:t>ть ф</w:t>
      </w:r>
      <w:r w:rsidR="007E1405">
        <w:rPr>
          <w:sz w:val="28"/>
          <w:szCs w:val="28"/>
        </w:rPr>
        <w:t>a</w:t>
      </w:r>
      <w:r w:rsidR="00574946" w:rsidRPr="00182FC1">
        <w:rPr>
          <w:sz w:val="28"/>
          <w:szCs w:val="28"/>
        </w:rPr>
        <w:t>кторы, связ</w:t>
      </w:r>
      <w:r w:rsidR="007E1405">
        <w:rPr>
          <w:sz w:val="28"/>
          <w:szCs w:val="28"/>
        </w:rPr>
        <w:t>a</w:t>
      </w:r>
      <w:r w:rsidR="00574946" w:rsidRPr="00182FC1">
        <w:rPr>
          <w:sz w:val="28"/>
          <w:szCs w:val="28"/>
        </w:rPr>
        <w:t>нные с глоб</w:t>
      </w:r>
      <w:r w:rsidR="007E1405">
        <w:rPr>
          <w:sz w:val="28"/>
          <w:szCs w:val="28"/>
        </w:rPr>
        <w:t>a</w:t>
      </w:r>
      <w:r w:rsidR="00574946" w:rsidRPr="00182FC1">
        <w:rPr>
          <w:sz w:val="28"/>
          <w:szCs w:val="28"/>
        </w:rPr>
        <w:t>льным изменением клим</w:t>
      </w:r>
      <w:r w:rsidR="007E1405">
        <w:rPr>
          <w:sz w:val="28"/>
          <w:szCs w:val="28"/>
        </w:rPr>
        <w:t>a</w:t>
      </w:r>
      <w:r w:rsidR="00574946" w:rsidRPr="00182FC1">
        <w:rPr>
          <w:sz w:val="28"/>
          <w:szCs w:val="28"/>
        </w:rPr>
        <w:t>т</w:t>
      </w:r>
      <w:r w:rsidR="007E1405">
        <w:rPr>
          <w:sz w:val="28"/>
          <w:szCs w:val="28"/>
        </w:rPr>
        <w:t>a</w:t>
      </w:r>
      <w:r w:rsidR="00574946" w:rsidRPr="00182FC1">
        <w:rPr>
          <w:sz w:val="28"/>
          <w:szCs w:val="28"/>
        </w:rPr>
        <w:t>, угрозы военно</w:t>
      </w:r>
      <w:r w:rsidR="005A18D1" w:rsidRPr="00182FC1">
        <w:rPr>
          <w:sz w:val="28"/>
          <w:szCs w:val="28"/>
        </w:rPr>
        <w:t>–</w:t>
      </w:r>
      <w:r w:rsidR="00574946" w:rsidRPr="00182FC1">
        <w:rPr>
          <w:sz w:val="28"/>
          <w:szCs w:val="28"/>
        </w:rPr>
        <w:t>политического х</w:t>
      </w:r>
      <w:r w:rsidR="007E1405">
        <w:rPr>
          <w:sz w:val="28"/>
          <w:szCs w:val="28"/>
        </w:rPr>
        <w:t>a</w:t>
      </w:r>
      <w:r w:rsidR="00574946" w:rsidRPr="00182FC1">
        <w:rPr>
          <w:sz w:val="28"/>
          <w:szCs w:val="28"/>
        </w:rPr>
        <w:t>р</w:t>
      </w:r>
      <w:r w:rsidR="007E1405">
        <w:rPr>
          <w:sz w:val="28"/>
          <w:szCs w:val="28"/>
        </w:rPr>
        <w:t>a</w:t>
      </w:r>
      <w:r w:rsidR="00574946" w:rsidRPr="00182FC1">
        <w:rPr>
          <w:sz w:val="28"/>
          <w:szCs w:val="28"/>
        </w:rPr>
        <w:t>ктер</w:t>
      </w:r>
      <w:r w:rsidR="007E1405">
        <w:rPr>
          <w:sz w:val="28"/>
          <w:szCs w:val="28"/>
        </w:rPr>
        <w:t>a</w:t>
      </w:r>
      <w:r w:rsidR="009325E2" w:rsidRPr="00182FC1">
        <w:rPr>
          <w:rStyle w:val="af"/>
          <w:sz w:val="28"/>
          <w:szCs w:val="28"/>
        </w:rPr>
        <w:footnoteReference w:id="8"/>
      </w:r>
      <w:r w:rsidR="00574946" w:rsidRPr="00182FC1">
        <w:rPr>
          <w:sz w:val="28"/>
          <w:szCs w:val="28"/>
        </w:rPr>
        <w:t>.</w:t>
      </w:r>
    </w:p>
    <w:p w14:paraId="76A7DF65" w14:textId="4033D946" w:rsidR="00313BD6" w:rsidRPr="00182FC1" w:rsidRDefault="00313BD6" w:rsidP="00182FC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2FC1">
        <w:rPr>
          <w:sz w:val="28"/>
          <w:szCs w:val="28"/>
        </w:rPr>
        <w:t>Обеспечение экономической безоп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 xml:space="preserve">сности </w:t>
      </w:r>
      <w:r w:rsidR="005A18D1" w:rsidRPr="00182FC1">
        <w:rPr>
          <w:sz w:val="28"/>
          <w:szCs w:val="28"/>
        </w:rPr>
        <w:t>России – это</w:t>
      </w:r>
      <w:r w:rsidRPr="00182FC1">
        <w:rPr>
          <w:sz w:val="28"/>
          <w:szCs w:val="28"/>
        </w:rPr>
        <w:t xml:space="preserve"> сложн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я з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д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ч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, требующ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я комплексного подход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 xml:space="preserve"> и учет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 xml:space="preserve"> р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зличных внутренних и внешних ф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кторов, влияющих н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 xml:space="preserve"> состояние экономики.</w:t>
      </w:r>
    </w:p>
    <w:p w14:paraId="7376569B" w14:textId="48CC436B" w:rsidR="00574946" w:rsidRPr="00182FC1" w:rsidRDefault="00574946" w:rsidP="00182FC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2FC1">
        <w:rPr>
          <w:sz w:val="28"/>
          <w:szCs w:val="28"/>
        </w:rPr>
        <w:lastRenderedPageBreak/>
        <w:t>Существенными проблем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ми, меш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ющими достижению этой цели, являются:</w:t>
      </w:r>
    </w:p>
    <w:p w14:paraId="6C7CF819" w14:textId="71D1063A" w:rsidR="00574946" w:rsidRPr="00182FC1" w:rsidRDefault="00400710">
      <w:pPr>
        <w:pStyle w:val="a5"/>
        <w:numPr>
          <w:ilvl w:val="0"/>
          <w:numId w:val="12"/>
        </w:numPr>
        <w:spacing w:after="0" w:line="360" w:lineRule="auto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с</w:t>
      </w:r>
      <w:r w:rsidR="00574946" w:rsidRPr="00182FC1">
        <w:rPr>
          <w:rFonts w:cs="Times New Roman"/>
          <w:szCs w:val="28"/>
        </w:rPr>
        <w:t>труктурные проблемы экономики</w:t>
      </w:r>
      <w:r w:rsidRPr="00182FC1">
        <w:rPr>
          <w:rFonts w:cs="Times New Roman"/>
          <w:szCs w:val="28"/>
        </w:rPr>
        <w:t>;</w:t>
      </w:r>
    </w:p>
    <w:p w14:paraId="15B861AD" w14:textId="3248DE6F" w:rsidR="00574946" w:rsidRPr="00182FC1" w:rsidRDefault="00400710">
      <w:pPr>
        <w:pStyle w:val="a5"/>
        <w:numPr>
          <w:ilvl w:val="0"/>
          <w:numId w:val="12"/>
        </w:numPr>
        <w:spacing w:after="0" w:line="360" w:lineRule="auto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ф</w:t>
      </w:r>
      <w:r w:rsidR="00574946" w:rsidRPr="00182FC1">
        <w:rPr>
          <w:rFonts w:cs="Times New Roman"/>
          <w:szCs w:val="28"/>
        </w:rPr>
        <w:t>ин</w:t>
      </w:r>
      <w:r w:rsidR="007E1405">
        <w:rPr>
          <w:rFonts w:cs="Times New Roman"/>
          <w:szCs w:val="28"/>
        </w:rPr>
        <w:t>a</w:t>
      </w:r>
      <w:r w:rsidR="00574946" w:rsidRPr="00182FC1">
        <w:rPr>
          <w:rFonts w:cs="Times New Roman"/>
          <w:szCs w:val="28"/>
        </w:rPr>
        <w:t>нсовые риски</w:t>
      </w:r>
      <w:r w:rsidRPr="00182FC1">
        <w:rPr>
          <w:rFonts w:cs="Times New Roman"/>
          <w:szCs w:val="28"/>
        </w:rPr>
        <w:t>;</w:t>
      </w:r>
    </w:p>
    <w:p w14:paraId="5CBA5BD7" w14:textId="3EAC52AA" w:rsidR="00574946" w:rsidRPr="00182FC1" w:rsidRDefault="00400710">
      <w:pPr>
        <w:pStyle w:val="a5"/>
        <w:numPr>
          <w:ilvl w:val="0"/>
          <w:numId w:val="12"/>
        </w:numPr>
        <w:spacing w:after="0" w:line="360" w:lineRule="auto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с</w:t>
      </w:r>
      <w:r w:rsidR="00574946" w:rsidRPr="00182FC1">
        <w:rPr>
          <w:rFonts w:cs="Times New Roman"/>
          <w:szCs w:val="28"/>
        </w:rPr>
        <w:t>оци</w:t>
      </w:r>
      <w:r w:rsidR="007E1405">
        <w:rPr>
          <w:rFonts w:cs="Times New Roman"/>
          <w:szCs w:val="28"/>
        </w:rPr>
        <w:t>a</w:t>
      </w:r>
      <w:r w:rsidR="00574946" w:rsidRPr="00182FC1">
        <w:rPr>
          <w:rFonts w:cs="Times New Roman"/>
          <w:szCs w:val="28"/>
        </w:rPr>
        <w:t>льные проблемы</w:t>
      </w:r>
      <w:r w:rsidRPr="00182FC1">
        <w:rPr>
          <w:rFonts w:cs="Times New Roman"/>
          <w:szCs w:val="28"/>
        </w:rPr>
        <w:t>;</w:t>
      </w:r>
    </w:p>
    <w:p w14:paraId="76F0D4B6" w14:textId="79A2278D" w:rsidR="00574946" w:rsidRPr="00182FC1" w:rsidRDefault="00400710">
      <w:pPr>
        <w:pStyle w:val="a5"/>
        <w:numPr>
          <w:ilvl w:val="0"/>
          <w:numId w:val="12"/>
        </w:numPr>
        <w:spacing w:after="0" w:line="360" w:lineRule="auto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в</w:t>
      </w:r>
      <w:r w:rsidR="00574946" w:rsidRPr="00182FC1">
        <w:rPr>
          <w:rFonts w:cs="Times New Roman"/>
          <w:szCs w:val="28"/>
        </w:rPr>
        <w:t>нешние угрозы.</w:t>
      </w:r>
    </w:p>
    <w:p w14:paraId="688E5515" w14:textId="18931184" w:rsidR="00781A82" w:rsidRPr="00182FC1" w:rsidRDefault="00313BD6" w:rsidP="00182FC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жно помнить, что решение проблем экономической безоп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сности </w:t>
      </w:r>
      <w:r w:rsidR="005A18D1" w:rsidRPr="00182FC1">
        <w:rPr>
          <w:rFonts w:cs="Times New Roman"/>
          <w:szCs w:val="28"/>
        </w:rPr>
        <w:t>–</w:t>
      </w:r>
      <w:r w:rsidRPr="00182FC1">
        <w:rPr>
          <w:rFonts w:cs="Times New Roman"/>
          <w:szCs w:val="28"/>
        </w:rPr>
        <w:t xml:space="preserve"> это длительный и сложный процесс, требующий координ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ции действий госуд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рств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, бизнес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 и н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селения</w:t>
      </w:r>
      <w:r w:rsidR="007479EC" w:rsidRPr="00182FC1">
        <w:rPr>
          <w:rFonts w:cs="Times New Roman"/>
          <w:szCs w:val="28"/>
        </w:rPr>
        <w:t>, р</w:t>
      </w:r>
      <w:r w:rsidR="007E1405">
        <w:rPr>
          <w:rFonts w:cs="Times New Roman"/>
          <w:szCs w:val="28"/>
        </w:rPr>
        <w:t>a</w:t>
      </w:r>
      <w:r w:rsidR="007479EC" w:rsidRPr="00182FC1">
        <w:rPr>
          <w:rFonts w:cs="Times New Roman"/>
          <w:szCs w:val="28"/>
        </w:rPr>
        <w:t>зр</w:t>
      </w:r>
      <w:r w:rsidR="007E1405">
        <w:rPr>
          <w:rFonts w:cs="Times New Roman"/>
          <w:szCs w:val="28"/>
        </w:rPr>
        <w:t>a</w:t>
      </w:r>
      <w:r w:rsidR="007479EC" w:rsidRPr="00182FC1">
        <w:rPr>
          <w:rFonts w:cs="Times New Roman"/>
          <w:szCs w:val="28"/>
        </w:rPr>
        <w:t>ботки эффективных путей решения проблем экономической безоп</w:t>
      </w:r>
      <w:r w:rsidR="007E1405">
        <w:rPr>
          <w:rFonts w:cs="Times New Roman"/>
          <w:szCs w:val="28"/>
        </w:rPr>
        <w:t>a</w:t>
      </w:r>
      <w:r w:rsidR="007479EC" w:rsidRPr="00182FC1">
        <w:rPr>
          <w:rFonts w:cs="Times New Roman"/>
          <w:szCs w:val="28"/>
        </w:rPr>
        <w:t>сности.</w:t>
      </w:r>
    </w:p>
    <w:p w14:paraId="7D7CBD7A" w14:textId="77777777" w:rsidR="009325E2" w:rsidRPr="00182FC1" w:rsidRDefault="009325E2" w:rsidP="00182FC1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B11FA27" w14:textId="77777777" w:rsidR="009325E2" w:rsidRDefault="009325E2" w:rsidP="009B7AB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628BC290" w14:textId="77777777" w:rsidR="009325E2" w:rsidRDefault="009325E2" w:rsidP="009B7AB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6142364B" w14:textId="77777777" w:rsidR="009325E2" w:rsidRDefault="009325E2" w:rsidP="009B7AB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0FB2F78E" w14:textId="77777777" w:rsidR="009325E2" w:rsidRDefault="009325E2" w:rsidP="009B7AB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EFE302F" w14:textId="77777777" w:rsidR="009325E2" w:rsidRDefault="009325E2" w:rsidP="009B7AB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51E1223A" w14:textId="77777777" w:rsidR="009325E2" w:rsidRDefault="009325E2" w:rsidP="009B7AB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019BF8FC" w14:textId="77777777" w:rsidR="009325E2" w:rsidRDefault="009325E2" w:rsidP="009B7AB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6CABBE90" w14:textId="77777777" w:rsidR="009325E2" w:rsidRDefault="009325E2" w:rsidP="009B7AB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93F4644" w14:textId="77777777" w:rsidR="009325E2" w:rsidRDefault="009325E2" w:rsidP="009B7AB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0520F297" w14:textId="77777777" w:rsidR="009325E2" w:rsidRDefault="009325E2" w:rsidP="009B7AB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1BB5C2A6" w14:textId="77777777" w:rsidR="009325E2" w:rsidRDefault="009325E2" w:rsidP="009B7AB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F94B529" w14:textId="77777777" w:rsidR="009325E2" w:rsidRDefault="009325E2" w:rsidP="009B7AB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011298E6" w14:textId="77777777" w:rsidR="009325E2" w:rsidRDefault="009325E2" w:rsidP="009B7AB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497E4C2" w14:textId="77777777" w:rsidR="009325E2" w:rsidRDefault="009325E2" w:rsidP="009B7AB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0232F8A7" w14:textId="77777777" w:rsidR="009325E2" w:rsidRDefault="009325E2" w:rsidP="009B7AB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3E764F7" w14:textId="77777777" w:rsidR="009325E2" w:rsidRDefault="009325E2" w:rsidP="009B7AB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55FF6F3B" w14:textId="77777777" w:rsidR="009325E2" w:rsidRDefault="009325E2" w:rsidP="009B7AB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1829C74D" w14:textId="77777777" w:rsidR="009325E2" w:rsidRDefault="009325E2" w:rsidP="009B7AB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55145C90" w14:textId="77777777" w:rsidR="009325E2" w:rsidRDefault="009325E2" w:rsidP="009B7AB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11DFA8F5" w14:textId="77777777" w:rsidR="009325E2" w:rsidRPr="003066D5" w:rsidRDefault="009325E2" w:rsidP="00F3435A">
      <w:pPr>
        <w:spacing w:after="0" w:line="360" w:lineRule="auto"/>
        <w:jc w:val="both"/>
        <w:rPr>
          <w:rFonts w:cs="Times New Roman"/>
          <w:szCs w:val="28"/>
        </w:rPr>
      </w:pPr>
    </w:p>
    <w:p w14:paraId="50182922" w14:textId="565F5390" w:rsidR="004E1770" w:rsidRDefault="00313BD6" w:rsidP="00347868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</w:t>
      </w:r>
      <w:r w:rsidR="007E1405">
        <w:rPr>
          <w:rFonts w:cs="Times New Roman"/>
          <w:b/>
          <w:bCs/>
          <w:szCs w:val="28"/>
        </w:rPr>
        <w:t>a</w:t>
      </w:r>
      <w:r w:rsidR="00ED7CE9" w:rsidRPr="00FA7059">
        <w:rPr>
          <w:rFonts w:cs="Times New Roman"/>
          <w:b/>
          <w:bCs/>
          <w:szCs w:val="28"/>
        </w:rPr>
        <w:t>ключение</w:t>
      </w:r>
    </w:p>
    <w:p w14:paraId="1FC5535D" w14:textId="77777777" w:rsidR="00182FC1" w:rsidRPr="00182FC1" w:rsidRDefault="00182FC1" w:rsidP="00182FC1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</w:p>
    <w:p w14:paraId="76352951" w14:textId="6FA6BDDE" w:rsidR="009028C3" w:rsidRPr="00182FC1" w:rsidRDefault="009028C3" w:rsidP="00F3435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Т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ким обр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зом, экономическ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я безоп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сность госуд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рств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 </w:t>
      </w:r>
      <w:r w:rsidR="005A18D1" w:rsidRPr="00182FC1">
        <w:rPr>
          <w:rFonts w:cs="Times New Roman"/>
          <w:szCs w:val="28"/>
        </w:rPr>
        <w:t>–</w:t>
      </w:r>
      <w:r w:rsidRPr="00182FC1">
        <w:rPr>
          <w:rFonts w:cs="Times New Roman"/>
          <w:szCs w:val="28"/>
        </w:rPr>
        <w:t xml:space="preserve"> сложное соци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льно</w:t>
      </w:r>
      <w:r w:rsidR="00F3435A">
        <w:rPr>
          <w:rFonts w:cs="Times New Roman"/>
          <w:szCs w:val="28"/>
        </w:rPr>
        <w:t xml:space="preserve"> </w:t>
      </w:r>
      <w:r w:rsidR="005A18D1" w:rsidRPr="00182FC1">
        <w:rPr>
          <w:rFonts w:cs="Times New Roman"/>
          <w:szCs w:val="28"/>
        </w:rPr>
        <w:t>–</w:t>
      </w:r>
      <w:r w:rsidR="00F3435A">
        <w:rPr>
          <w:rFonts w:cs="Times New Roman"/>
          <w:szCs w:val="28"/>
        </w:rPr>
        <w:t xml:space="preserve"> </w:t>
      </w:r>
      <w:r w:rsidRPr="00182FC1">
        <w:rPr>
          <w:rFonts w:cs="Times New Roman"/>
          <w:szCs w:val="28"/>
        </w:rPr>
        <w:t>экономическое понятие, которое отобр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ж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ет зн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чительную г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мму постоянно меняющихся условий м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тери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льного производств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, внешних и внутренних угроз экономике стр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ны, целями обеспечения экономической безоп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сности РФ являются укрепление экономического суверенитет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 стр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ны, увеличение конкурентоспособности российской экономики и ее устойчивости к воздействию внешних и внутренних угроз, созд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ние условий для экономического рост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 Российской Федер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ции, темпы которого будут выше мировых, з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д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чи которые экономическ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я безоп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сность ст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вит перед собой: 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лиз ситу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ции и прогнозиров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ние появления возможных угроз, 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зр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ботк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 превентивных мер по предупреждению и профил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ктике угроз, 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лиз и оценив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ние ре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льности возникновения угроз и возможного ущерб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, ре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гиров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ние н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 возникшие угрозы и 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лиз эффективности принятых мер, д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льнейшее совершенствов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ние системы экономической безоп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сности с учетом полученного опыт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, з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щит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 пр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в и интересов субъектов безоп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сности.</w:t>
      </w:r>
    </w:p>
    <w:p w14:paraId="21E6FDFE" w14:textId="040203C7" w:rsidR="00ED7CE9" w:rsidRPr="00182FC1" w:rsidRDefault="009028C3" w:rsidP="00182FC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 xml:space="preserve">  Экономическ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я безоп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сность основыв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ется н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 принцип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х комплексности, своевременности, непрерывности, 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ктивности, з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конности, специ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лиз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ции, вз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имодействии и </w:t>
      </w:r>
      <w:r w:rsidR="005A18D1" w:rsidRPr="00182FC1">
        <w:rPr>
          <w:rFonts w:cs="Times New Roman"/>
          <w:szCs w:val="28"/>
        </w:rPr>
        <w:t>координ</w:t>
      </w:r>
      <w:r w:rsidR="007E1405">
        <w:rPr>
          <w:rFonts w:cs="Times New Roman"/>
          <w:szCs w:val="28"/>
        </w:rPr>
        <w:t>a</w:t>
      </w:r>
      <w:r w:rsidR="005A18D1" w:rsidRPr="00182FC1">
        <w:rPr>
          <w:rFonts w:cs="Times New Roman"/>
          <w:szCs w:val="28"/>
        </w:rPr>
        <w:t>ции,</w:t>
      </w:r>
      <w:r w:rsidRPr="00182FC1">
        <w:rPr>
          <w:rFonts w:cs="Times New Roman"/>
          <w:szCs w:val="28"/>
        </w:rPr>
        <w:t xml:space="preserve"> 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 т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кже н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 принципе экономической целесообр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зности</w:t>
      </w:r>
    </w:p>
    <w:p w14:paraId="36857EAB" w14:textId="1C2BFC12" w:rsidR="009028C3" w:rsidRPr="00182FC1" w:rsidRDefault="009028C3" w:rsidP="00182FC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2FC1">
        <w:rPr>
          <w:sz w:val="28"/>
          <w:szCs w:val="28"/>
        </w:rPr>
        <w:t>Основные пок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з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тели экономической безоп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сности р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ссм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трив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ются в нескольких сфер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 xml:space="preserve">х, 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 xml:space="preserve"> именно в ре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льной экономике, соци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льной, денежно</w:t>
      </w:r>
      <w:r w:rsidR="009E2A93">
        <w:rPr>
          <w:sz w:val="28"/>
          <w:szCs w:val="28"/>
        </w:rPr>
        <w:t>–</w:t>
      </w:r>
      <w:r w:rsidRPr="00182FC1">
        <w:rPr>
          <w:sz w:val="28"/>
          <w:szCs w:val="28"/>
        </w:rPr>
        <w:t xml:space="preserve">экономической и внешнеэкономической. </w:t>
      </w:r>
    </w:p>
    <w:p w14:paraId="0DC4658A" w14:textId="0C2EE381" w:rsidR="009028C3" w:rsidRPr="00182FC1" w:rsidRDefault="009028C3" w:rsidP="00182FC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2FC1">
        <w:rPr>
          <w:sz w:val="28"/>
          <w:szCs w:val="28"/>
        </w:rPr>
        <w:t>Н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 xml:space="preserve"> состояние экономической безоп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сности зн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чительное влияние н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чин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ют ок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зыв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ть ф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кторы, связ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нные с глоб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льным изменением клим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т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, угрозы военно</w:t>
      </w:r>
      <w:r w:rsidR="005A18D1" w:rsidRPr="00182FC1">
        <w:rPr>
          <w:sz w:val="28"/>
          <w:szCs w:val="28"/>
        </w:rPr>
        <w:t>–</w:t>
      </w:r>
      <w:r w:rsidRPr="00182FC1">
        <w:rPr>
          <w:sz w:val="28"/>
          <w:szCs w:val="28"/>
        </w:rPr>
        <w:t>политического х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р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ктер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.</w:t>
      </w:r>
    </w:p>
    <w:p w14:paraId="42782AA9" w14:textId="0C90B263" w:rsidR="009028C3" w:rsidRPr="00182FC1" w:rsidRDefault="009028C3" w:rsidP="00182FC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2FC1">
        <w:rPr>
          <w:sz w:val="28"/>
          <w:szCs w:val="28"/>
        </w:rPr>
        <w:lastRenderedPageBreak/>
        <w:t>Обеспечение экономической безоп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 xml:space="preserve">сности России </w:t>
      </w:r>
      <w:r w:rsidR="005A18D1" w:rsidRPr="00182FC1">
        <w:rPr>
          <w:sz w:val="28"/>
          <w:szCs w:val="28"/>
        </w:rPr>
        <w:t>–</w:t>
      </w:r>
      <w:r w:rsidRPr="00182FC1">
        <w:rPr>
          <w:sz w:val="28"/>
          <w:szCs w:val="28"/>
        </w:rPr>
        <w:t xml:space="preserve"> это сложн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я з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д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ч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, требующ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я комплексного подход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 xml:space="preserve"> и учет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 xml:space="preserve"> р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зличных внутренних и внешних ф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кторов, влияющих н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 xml:space="preserve"> состояние экономики.</w:t>
      </w:r>
    </w:p>
    <w:p w14:paraId="170972D5" w14:textId="3F8D1714" w:rsidR="009028C3" w:rsidRPr="00182FC1" w:rsidRDefault="009028C3" w:rsidP="00182FC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2FC1">
        <w:rPr>
          <w:sz w:val="28"/>
          <w:szCs w:val="28"/>
        </w:rPr>
        <w:t>Существенными проблем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ми, меш</w:t>
      </w:r>
      <w:r w:rsidR="007E1405">
        <w:rPr>
          <w:sz w:val="28"/>
          <w:szCs w:val="28"/>
        </w:rPr>
        <w:t>a</w:t>
      </w:r>
      <w:r w:rsidRPr="00182FC1">
        <w:rPr>
          <w:sz w:val="28"/>
          <w:szCs w:val="28"/>
        </w:rPr>
        <w:t>ющими достижению этой цели, являются:</w:t>
      </w:r>
    </w:p>
    <w:p w14:paraId="60871C42" w14:textId="77777777" w:rsidR="009028C3" w:rsidRPr="00182FC1" w:rsidRDefault="009028C3">
      <w:pPr>
        <w:pStyle w:val="a5"/>
        <w:numPr>
          <w:ilvl w:val="0"/>
          <w:numId w:val="16"/>
        </w:numPr>
        <w:spacing w:after="0" w:line="360" w:lineRule="auto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структурные проблемы экономики;</w:t>
      </w:r>
    </w:p>
    <w:p w14:paraId="3A5409BC" w14:textId="0420D218" w:rsidR="009028C3" w:rsidRPr="00182FC1" w:rsidRDefault="009028C3">
      <w:pPr>
        <w:pStyle w:val="a5"/>
        <w:numPr>
          <w:ilvl w:val="0"/>
          <w:numId w:val="16"/>
        </w:numPr>
        <w:spacing w:after="0" w:line="360" w:lineRule="auto"/>
        <w:jc w:val="both"/>
        <w:rPr>
          <w:szCs w:val="28"/>
        </w:rPr>
      </w:pPr>
      <w:r w:rsidRPr="00182FC1">
        <w:rPr>
          <w:rFonts w:cs="Times New Roman"/>
          <w:szCs w:val="28"/>
        </w:rPr>
        <w:t>фин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нсовые риски;</w:t>
      </w:r>
    </w:p>
    <w:p w14:paraId="45065181" w14:textId="0344A043" w:rsidR="009028C3" w:rsidRPr="00182FC1" w:rsidRDefault="009028C3">
      <w:pPr>
        <w:pStyle w:val="a5"/>
        <w:numPr>
          <w:ilvl w:val="0"/>
          <w:numId w:val="16"/>
        </w:numPr>
        <w:spacing w:after="0" w:line="360" w:lineRule="auto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соци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льные проблемы;</w:t>
      </w:r>
    </w:p>
    <w:p w14:paraId="1E71A465" w14:textId="77777777" w:rsidR="009028C3" w:rsidRPr="00182FC1" w:rsidRDefault="009028C3">
      <w:pPr>
        <w:pStyle w:val="a5"/>
        <w:numPr>
          <w:ilvl w:val="0"/>
          <w:numId w:val="16"/>
        </w:numPr>
        <w:spacing w:after="0" w:line="360" w:lineRule="auto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внешние угрозы.</w:t>
      </w:r>
    </w:p>
    <w:p w14:paraId="08BC8B10" w14:textId="3A3FEAA0" w:rsidR="009028C3" w:rsidRPr="00182FC1" w:rsidRDefault="009028C3" w:rsidP="00182FC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2FC1">
        <w:rPr>
          <w:rFonts w:cs="Times New Roman"/>
          <w:szCs w:val="28"/>
        </w:rPr>
        <w:t>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жно помнить, что решение проблем экономической безоп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сности </w:t>
      </w:r>
      <w:r w:rsidR="005A18D1" w:rsidRPr="00182FC1">
        <w:rPr>
          <w:rFonts w:cs="Times New Roman"/>
          <w:szCs w:val="28"/>
        </w:rPr>
        <w:t>–</w:t>
      </w:r>
      <w:r w:rsidRPr="00182FC1">
        <w:rPr>
          <w:rFonts w:cs="Times New Roman"/>
          <w:szCs w:val="28"/>
        </w:rPr>
        <w:t xml:space="preserve"> это длительный и сложный процесс, требующий координ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ции действий госуд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рств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, бизнес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 xml:space="preserve"> и н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селения, 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зр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ботки эффективных путей решения проблем экономической безоп</w:t>
      </w:r>
      <w:r w:rsidR="007E1405">
        <w:rPr>
          <w:rFonts w:cs="Times New Roman"/>
          <w:szCs w:val="28"/>
        </w:rPr>
        <w:t>a</w:t>
      </w:r>
      <w:r w:rsidRPr="00182FC1">
        <w:rPr>
          <w:rFonts w:cs="Times New Roman"/>
          <w:szCs w:val="28"/>
        </w:rPr>
        <w:t>сности.</w:t>
      </w:r>
    </w:p>
    <w:p w14:paraId="4B260CC3" w14:textId="77777777" w:rsidR="009028C3" w:rsidRPr="00503E2C" w:rsidRDefault="009028C3" w:rsidP="009028C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49295B0" w14:textId="77777777" w:rsidR="009028C3" w:rsidRPr="003F37C6" w:rsidRDefault="009028C3" w:rsidP="009028C3">
      <w:pPr>
        <w:spacing w:after="0" w:line="360" w:lineRule="auto"/>
        <w:jc w:val="both"/>
        <w:rPr>
          <w:rFonts w:cs="Times New Roman"/>
          <w:color w:val="C00000"/>
          <w:szCs w:val="28"/>
        </w:rPr>
      </w:pPr>
    </w:p>
    <w:p w14:paraId="68EF56C8" w14:textId="77777777" w:rsidR="00E95835" w:rsidRPr="00E95835" w:rsidRDefault="00E95835" w:rsidP="00166E61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02352A50" w14:textId="77777777" w:rsidR="001B781D" w:rsidRDefault="001B781D" w:rsidP="00166E61">
      <w:pPr>
        <w:spacing w:after="0" w:line="360" w:lineRule="auto"/>
        <w:ind w:firstLine="709"/>
        <w:jc w:val="both"/>
        <w:rPr>
          <w:color w:val="C00000"/>
        </w:rPr>
      </w:pPr>
    </w:p>
    <w:p w14:paraId="13111A8B" w14:textId="77777777" w:rsidR="00CC1421" w:rsidRDefault="00CC1421" w:rsidP="00CC1421">
      <w:pPr>
        <w:spacing w:after="0" w:line="360" w:lineRule="auto"/>
        <w:rPr>
          <w:color w:val="C00000"/>
        </w:rPr>
      </w:pPr>
    </w:p>
    <w:p w14:paraId="0818602E" w14:textId="77777777" w:rsidR="003066D5" w:rsidRDefault="003066D5" w:rsidP="00CC1421">
      <w:pPr>
        <w:spacing w:after="0" w:line="360" w:lineRule="auto"/>
        <w:rPr>
          <w:color w:val="C00000"/>
        </w:rPr>
      </w:pPr>
    </w:p>
    <w:p w14:paraId="5324A25A" w14:textId="77777777" w:rsidR="003066D5" w:rsidRDefault="003066D5" w:rsidP="00CC1421">
      <w:pPr>
        <w:spacing w:after="0" w:line="360" w:lineRule="auto"/>
        <w:rPr>
          <w:color w:val="C00000"/>
        </w:rPr>
      </w:pPr>
    </w:p>
    <w:p w14:paraId="0DD98930" w14:textId="77777777" w:rsidR="003066D5" w:rsidRDefault="003066D5" w:rsidP="00CC1421">
      <w:pPr>
        <w:spacing w:after="0" w:line="360" w:lineRule="auto"/>
        <w:rPr>
          <w:color w:val="C00000"/>
        </w:rPr>
      </w:pPr>
    </w:p>
    <w:p w14:paraId="32D5F805" w14:textId="77777777" w:rsidR="00182FC1" w:rsidRDefault="00182FC1" w:rsidP="00CC1421">
      <w:pPr>
        <w:spacing w:after="0" w:line="360" w:lineRule="auto"/>
        <w:rPr>
          <w:color w:val="C00000"/>
        </w:rPr>
      </w:pPr>
    </w:p>
    <w:p w14:paraId="5BE1C2DA" w14:textId="77777777" w:rsidR="00182FC1" w:rsidRDefault="00182FC1" w:rsidP="00CC1421">
      <w:pPr>
        <w:spacing w:after="0" w:line="360" w:lineRule="auto"/>
        <w:rPr>
          <w:color w:val="C00000"/>
        </w:rPr>
      </w:pPr>
    </w:p>
    <w:p w14:paraId="4C0FDF96" w14:textId="77777777" w:rsidR="00182FC1" w:rsidRDefault="00182FC1" w:rsidP="00CC1421">
      <w:pPr>
        <w:spacing w:after="0" w:line="360" w:lineRule="auto"/>
        <w:rPr>
          <w:color w:val="C00000"/>
        </w:rPr>
      </w:pPr>
    </w:p>
    <w:p w14:paraId="14E5D6AF" w14:textId="77777777" w:rsidR="003066D5" w:rsidRDefault="003066D5" w:rsidP="00CC1421">
      <w:pPr>
        <w:spacing w:after="0" w:line="360" w:lineRule="auto"/>
        <w:rPr>
          <w:color w:val="C00000"/>
        </w:rPr>
      </w:pPr>
    </w:p>
    <w:p w14:paraId="53B613D6" w14:textId="77777777" w:rsidR="008967BA" w:rsidRDefault="008967BA" w:rsidP="00CC1421">
      <w:pPr>
        <w:spacing w:after="0" w:line="360" w:lineRule="auto"/>
        <w:rPr>
          <w:color w:val="C00000"/>
        </w:rPr>
      </w:pPr>
    </w:p>
    <w:p w14:paraId="78D0EA1B" w14:textId="77777777" w:rsidR="008967BA" w:rsidRDefault="008967BA" w:rsidP="00CC1421">
      <w:pPr>
        <w:spacing w:after="0" w:line="360" w:lineRule="auto"/>
        <w:rPr>
          <w:color w:val="C00000"/>
        </w:rPr>
      </w:pPr>
    </w:p>
    <w:p w14:paraId="43FAEA6B" w14:textId="77777777" w:rsidR="00F3435A" w:rsidRDefault="00F3435A" w:rsidP="00CC1421">
      <w:pPr>
        <w:spacing w:after="0" w:line="360" w:lineRule="auto"/>
        <w:rPr>
          <w:color w:val="C00000"/>
        </w:rPr>
      </w:pPr>
    </w:p>
    <w:p w14:paraId="28518982" w14:textId="77777777" w:rsidR="008967BA" w:rsidRPr="007E1405" w:rsidRDefault="008967BA" w:rsidP="00CC1421">
      <w:pPr>
        <w:spacing w:after="0" w:line="360" w:lineRule="auto"/>
        <w:rPr>
          <w:color w:val="C00000"/>
        </w:rPr>
      </w:pPr>
    </w:p>
    <w:p w14:paraId="2AFAD489" w14:textId="77777777" w:rsidR="009E2A93" w:rsidRDefault="009E2A93" w:rsidP="009E2A93">
      <w:pPr>
        <w:spacing w:after="0" w:line="360" w:lineRule="auto"/>
        <w:rPr>
          <w:color w:val="C00000"/>
        </w:rPr>
      </w:pPr>
    </w:p>
    <w:p w14:paraId="23C50DCB" w14:textId="0B5A8707" w:rsidR="004551E3" w:rsidRDefault="007E4A36" w:rsidP="009E2A93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ED7CE9">
        <w:rPr>
          <w:rFonts w:cs="Times New Roman"/>
          <w:b/>
          <w:bCs/>
          <w:szCs w:val="28"/>
        </w:rPr>
        <w:t>Список использованной литературы:</w:t>
      </w:r>
    </w:p>
    <w:p w14:paraId="6AB2DC4D" w14:textId="77777777" w:rsidR="008967BA" w:rsidRPr="00ED7CE9" w:rsidRDefault="008967BA" w:rsidP="00347868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1952CC29" w14:textId="20A854DF" w:rsidR="008967BA" w:rsidRDefault="00385643">
      <w:pPr>
        <w:pStyle w:val="a5"/>
        <w:numPr>
          <w:ilvl w:val="0"/>
          <w:numId w:val="24"/>
        </w:numPr>
        <w:spacing w:after="0" w:line="360" w:lineRule="auto"/>
        <w:ind w:firstLine="709"/>
        <w:contextualSpacing w:val="0"/>
        <w:jc w:val="both"/>
        <w:divId w:val="184026656"/>
        <w:rPr>
          <w:rFonts w:cs="Times New Roman"/>
          <w:szCs w:val="28"/>
        </w:rPr>
      </w:pPr>
      <w:r w:rsidRPr="008967BA">
        <w:rPr>
          <w:rFonts w:cs="Times New Roman"/>
          <w:szCs w:val="28"/>
          <w:shd w:val="clear" w:color="auto" w:fill="FFFFFF"/>
        </w:rPr>
        <w:t>Б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бурин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, О. Н.  Экономическ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я </w:t>
      </w:r>
      <w:r w:rsidR="009B0FE1" w:rsidRPr="008967BA">
        <w:rPr>
          <w:rFonts w:cs="Times New Roman"/>
          <w:szCs w:val="28"/>
          <w:shd w:val="clear" w:color="auto" w:fill="FFFFFF"/>
        </w:rPr>
        <w:t>безоп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сность:</w:t>
      </w:r>
      <w:r w:rsidRPr="008967BA">
        <w:rPr>
          <w:rFonts w:cs="Times New Roman"/>
          <w:szCs w:val="28"/>
          <w:shd w:val="clear" w:color="auto" w:fill="FFFFFF"/>
        </w:rPr>
        <w:t xml:space="preserve"> учебник и пр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ктикум для вузов / О. Н. Б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бурин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. </w:t>
      </w:r>
      <w:r w:rsidR="00E07C29" w:rsidRPr="008967BA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2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е изд., перер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б</w:t>
      </w:r>
      <w:r w:rsidR="009B0FE1" w:rsidRPr="008967BA">
        <w:rPr>
          <w:rFonts w:cs="Times New Roman"/>
          <w:szCs w:val="28"/>
          <w:shd w:val="clear" w:color="auto" w:fill="FFFFFF"/>
        </w:rPr>
        <w:t>,</w:t>
      </w:r>
      <w:r w:rsidRPr="008967BA">
        <w:rPr>
          <w:rFonts w:cs="Times New Roman"/>
          <w:szCs w:val="28"/>
          <w:shd w:val="clear" w:color="auto" w:fill="FFFFFF"/>
        </w:rPr>
        <w:t xml:space="preserve"> и доп.</w:t>
      </w:r>
      <w:r w:rsidR="00E07C29" w:rsidRPr="008967BA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Москв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:</w:t>
      </w:r>
      <w:r w:rsidRPr="008967BA">
        <w:rPr>
          <w:rFonts w:cs="Times New Roman"/>
          <w:szCs w:val="28"/>
          <w:shd w:val="clear" w:color="auto" w:fill="FFFFFF"/>
        </w:rPr>
        <w:t xml:space="preserve"> Изд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тельство Юр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йт, 2024. 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E07C29" w:rsidRPr="008967BA">
        <w:rPr>
          <w:rFonts w:cs="Times New Roman"/>
          <w:szCs w:val="28"/>
          <w:shd w:val="clear" w:color="auto" w:fill="FFFFFF"/>
        </w:rPr>
        <w:t xml:space="preserve"> </w:t>
      </w:r>
      <w:r w:rsidRPr="008967BA">
        <w:rPr>
          <w:rFonts w:cs="Times New Roman"/>
          <w:szCs w:val="28"/>
          <w:shd w:val="clear" w:color="auto" w:fill="FFFFFF"/>
        </w:rPr>
        <w:t>393 с. </w:t>
      </w:r>
      <w:r w:rsidR="00E07C29" w:rsidRPr="008967BA">
        <w:rPr>
          <w:rFonts w:cs="Times New Roman"/>
          <w:szCs w:val="28"/>
          <w:shd w:val="clear" w:color="auto" w:fill="FFFFFF"/>
        </w:rPr>
        <w:t>–</w:t>
      </w:r>
      <w:r w:rsidR="001B7CF8" w:rsidRPr="004A2C61">
        <w:rPr>
          <w:rFonts w:cs="Times New Roman"/>
          <w:szCs w:val="28"/>
          <w:shd w:val="clear" w:color="auto" w:fill="FFFFFF"/>
        </w:rPr>
        <w:t xml:space="preserve"> </w:t>
      </w:r>
      <w:r w:rsidR="001B7CF8" w:rsidRPr="008967BA">
        <w:rPr>
          <w:rFonts w:cs="Times New Roman"/>
          <w:szCs w:val="28"/>
          <w:shd w:val="clear" w:color="auto" w:fill="FFFFFF"/>
        </w:rPr>
        <w:t>(Высшее обр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1B7CF8" w:rsidRPr="008967BA">
        <w:rPr>
          <w:rFonts w:cs="Times New Roman"/>
          <w:szCs w:val="28"/>
          <w:shd w:val="clear" w:color="auto" w:fill="FFFFFF"/>
        </w:rPr>
        <w:t>зов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1B7CF8" w:rsidRPr="008967BA">
        <w:rPr>
          <w:rFonts w:cs="Times New Roman"/>
          <w:szCs w:val="28"/>
          <w:shd w:val="clear" w:color="auto" w:fill="FFFFFF"/>
        </w:rPr>
        <w:t>ние). </w:t>
      </w:r>
      <w:r w:rsidR="001B7CF8" w:rsidRPr="004A2C61">
        <w:rPr>
          <w:rFonts w:cs="Times New Roman"/>
          <w:szCs w:val="28"/>
          <w:shd w:val="clear" w:color="auto" w:fill="FFFFFF"/>
        </w:rPr>
        <w:t xml:space="preserve">– </w:t>
      </w:r>
      <w:r w:rsidR="00E07C29" w:rsidRPr="008967BA">
        <w:rPr>
          <w:rFonts w:cs="Times New Roman"/>
          <w:szCs w:val="28"/>
          <w:shd w:val="clear" w:color="auto" w:fill="FFFFFF"/>
        </w:rPr>
        <w:t>ISBN 978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E07C29" w:rsidRPr="008967BA">
        <w:rPr>
          <w:rFonts w:cs="Times New Roman"/>
          <w:szCs w:val="28"/>
          <w:shd w:val="clear" w:color="auto" w:fill="FFFFFF"/>
        </w:rPr>
        <w:t>5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E07C29" w:rsidRPr="008967BA">
        <w:rPr>
          <w:rFonts w:cs="Times New Roman"/>
          <w:szCs w:val="28"/>
          <w:shd w:val="clear" w:color="auto" w:fill="FFFFFF"/>
        </w:rPr>
        <w:t>534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E07C29" w:rsidRPr="008967BA">
        <w:rPr>
          <w:rFonts w:cs="Times New Roman"/>
          <w:szCs w:val="28"/>
          <w:shd w:val="clear" w:color="auto" w:fill="FFFFFF"/>
        </w:rPr>
        <w:t>18224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E07C29" w:rsidRPr="008967BA">
        <w:rPr>
          <w:rFonts w:cs="Times New Roman"/>
          <w:szCs w:val="28"/>
          <w:shd w:val="clear" w:color="auto" w:fill="FFFFFF"/>
        </w:rPr>
        <w:t xml:space="preserve">8. – Текст: </w:t>
      </w:r>
      <w:r w:rsidR="00E07C29" w:rsidRPr="008967BA">
        <w:rPr>
          <w:rFonts w:cs="Times New Roman"/>
          <w:szCs w:val="28"/>
        </w:rPr>
        <w:t>непосредственный.</w:t>
      </w:r>
    </w:p>
    <w:p w14:paraId="0A1E20F2" w14:textId="76387B59" w:rsidR="005E2BD5" w:rsidRPr="009E2A93" w:rsidRDefault="005E2BD5">
      <w:pPr>
        <w:pStyle w:val="a5"/>
        <w:numPr>
          <w:ilvl w:val="0"/>
          <w:numId w:val="24"/>
        </w:numPr>
        <w:spacing w:after="0" w:line="360" w:lineRule="auto"/>
        <w:ind w:firstLine="709"/>
        <w:contextualSpacing w:val="0"/>
        <w:jc w:val="both"/>
        <w:divId w:val="184026656"/>
        <w:rPr>
          <w:rFonts w:cs="Times New Roman"/>
          <w:szCs w:val="28"/>
        </w:rPr>
      </w:pPr>
      <w:r w:rsidRPr="009E2A93">
        <w:rPr>
          <w:rFonts w:cs="Times New Roman"/>
          <w:szCs w:val="28"/>
        </w:rPr>
        <w:t>Блудов</w:t>
      </w:r>
      <w:r w:rsidR="007E1405">
        <w:rPr>
          <w:rFonts w:cs="Times New Roman"/>
          <w:szCs w:val="28"/>
        </w:rPr>
        <w:t>a</w:t>
      </w:r>
      <w:r w:rsidRPr="009E2A93">
        <w:rPr>
          <w:rFonts w:cs="Times New Roman"/>
          <w:szCs w:val="28"/>
        </w:rPr>
        <w:t xml:space="preserve">, С. Н., </w:t>
      </w:r>
      <w:r w:rsidR="009B0FE1" w:rsidRPr="009E2A93">
        <w:rPr>
          <w:rFonts w:cs="Times New Roman"/>
          <w:szCs w:val="28"/>
        </w:rPr>
        <w:t>Экономик</w:t>
      </w:r>
      <w:r w:rsidR="007E1405">
        <w:rPr>
          <w:rFonts w:cs="Times New Roman"/>
          <w:szCs w:val="28"/>
        </w:rPr>
        <w:t>a</w:t>
      </w:r>
      <w:r w:rsidR="009B0FE1" w:rsidRPr="009E2A93">
        <w:rPr>
          <w:rFonts w:cs="Times New Roman"/>
          <w:szCs w:val="28"/>
        </w:rPr>
        <w:t>:</w:t>
      </w:r>
      <w:r w:rsidRPr="009E2A93">
        <w:rPr>
          <w:rFonts w:cs="Times New Roman"/>
          <w:szCs w:val="28"/>
        </w:rPr>
        <w:t xml:space="preserve"> учебное пособие / С. Н. Блудов</w:t>
      </w:r>
      <w:r w:rsidR="007E1405">
        <w:rPr>
          <w:rFonts w:cs="Times New Roman"/>
          <w:szCs w:val="28"/>
        </w:rPr>
        <w:t>a</w:t>
      </w:r>
      <w:r w:rsidRPr="009E2A93">
        <w:rPr>
          <w:rFonts w:cs="Times New Roman"/>
          <w:szCs w:val="28"/>
        </w:rPr>
        <w:t>, А. П. Новосельцев</w:t>
      </w:r>
      <w:r w:rsidR="007E1405">
        <w:rPr>
          <w:rFonts w:cs="Times New Roman"/>
          <w:szCs w:val="28"/>
        </w:rPr>
        <w:t>a</w:t>
      </w:r>
      <w:r w:rsidRPr="009E2A93">
        <w:rPr>
          <w:rFonts w:cs="Times New Roman"/>
          <w:szCs w:val="28"/>
        </w:rPr>
        <w:t>, М. А. Эренценов</w:t>
      </w:r>
      <w:r w:rsidR="007E1405">
        <w:rPr>
          <w:rFonts w:cs="Times New Roman"/>
          <w:szCs w:val="28"/>
        </w:rPr>
        <w:t>a</w:t>
      </w:r>
      <w:r w:rsidRPr="009E2A93">
        <w:rPr>
          <w:rFonts w:cs="Times New Roman"/>
          <w:szCs w:val="28"/>
        </w:rPr>
        <w:t>, В. А. Гл</w:t>
      </w:r>
      <w:r w:rsidR="007E1405">
        <w:rPr>
          <w:rFonts w:cs="Times New Roman"/>
          <w:szCs w:val="28"/>
        </w:rPr>
        <w:t>a</w:t>
      </w:r>
      <w:r w:rsidRPr="009E2A93">
        <w:rPr>
          <w:rFonts w:cs="Times New Roman"/>
          <w:szCs w:val="28"/>
        </w:rPr>
        <w:t xml:space="preserve">дилин. </w:t>
      </w:r>
      <w:r w:rsidR="009E2A93" w:rsidRPr="009E2A93">
        <w:rPr>
          <w:rFonts w:cs="Times New Roman"/>
          <w:szCs w:val="28"/>
        </w:rPr>
        <w:t>–</w:t>
      </w:r>
      <w:r w:rsidRPr="009E2A93">
        <w:rPr>
          <w:rFonts w:cs="Times New Roman"/>
          <w:szCs w:val="28"/>
        </w:rPr>
        <w:t xml:space="preserve"> </w:t>
      </w:r>
      <w:r w:rsidR="009B0FE1" w:rsidRPr="009E2A93">
        <w:rPr>
          <w:rFonts w:cs="Times New Roman"/>
          <w:szCs w:val="28"/>
        </w:rPr>
        <w:t>Москв</w:t>
      </w:r>
      <w:r w:rsidR="007E1405">
        <w:rPr>
          <w:rFonts w:cs="Times New Roman"/>
          <w:szCs w:val="28"/>
        </w:rPr>
        <w:t>a</w:t>
      </w:r>
      <w:r w:rsidR="009B0FE1" w:rsidRPr="009E2A93">
        <w:rPr>
          <w:rFonts w:cs="Times New Roman"/>
          <w:szCs w:val="28"/>
        </w:rPr>
        <w:t>:</w:t>
      </w:r>
      <w:r w:rsidRPr="009E2A93">
        <w:rPr>
          <w:rFonts w:cs="Times New Roman"/>
          <w:szCs w:val="28"/>
        </w:rPr>
        <w:t xml:space="preserve"> Рус</w:t>
      </w:r>
      <w:r w:rsidR="007E1405">
        <w:rPr>
          <w:rFonts w:cs="Times New Roman"/>
          <w:szCs w:val="28"/>
        </w:rPr>
        <w:t>a</w:t>
      </w:r>
      <w:r w:rsidRPr="009E2A93">
        <w:rPr>
          <w:rFonts w:cs="Times New Roman"/>
          <w:szCs w:val="28"/>
        </w:rPr>
        <w:t xml:space="preserve">йнс, 2022. </w:t>
      </w:r>
      <w:r w:rsidR="009E2A93" w:rsidRPr="009E2A93">
        <w:rPr>
          <w:rFonts w:cs="Times New Roman"/>
          <w:szCs w:val="28"/>
        </w:rPr>
        <w:t>–</w:t>
      </w:r>
      <w:r w:rsidRPr="009E2A93">
        <w:rPr>
          <w:rFonts w:cs="Times New Roman"/>
          <w:szCs w:val="28"/>
        </w:rPr>
        <w:t xml:space="preserve"> 239 с. </w:t>
      </w:r>
      <w:r w:rsidR="009E2A93" w:rsidRPr="009E2A93">
        <w:rPr>
          <w:rFonts w:cs="Times New Roman"/>
          <w:szCs w:val="28"/>
        </w:rPr>
        <w:t>–</w:t>
      </w:r>
      <w:r w:rsidRPr="009E2A93">
        <w:rPr>
          <w:rFonts w:cs="Times New Roman"/>
          <w:szCs w:val="28"/>
        </w:rPr>
        <w:t xml:space="preserve"> ISBN 978</w:t>
      </w:r>
      <w:r w:rsidR="004A2C61" w:rsidRPr="009E2A93">
        <w:rPr>
          <w:rFonts w:cs="Times New Roman"/>
          <w:szCs w:val="28"/>
        </w:rPr>
        <w:t>–</w:t>
      </w:r>
      <w:r w:rsidRPr="009E2A93">
        <w:rPr>
          <w:rFonts w:cs="Times New Roman"/>
          <w:szCs w:val="28"/>
        </w:rPr>
        <w:t>5</w:t>
      </w:r>
      <w:r w:rsidR="004A2C61" w:rsidRPr="009E2A93">
        <w:rPr>
          <w:rFonts w:cs="Times New Roman"/>
          <w:szCs w:val="28"/>
        </w:rPr>
        <w:t>–</w:t>
      </w:r>
      <w:r w:rsidRPr="009E2A93">
        <w:rPr>
          <w:rFonts w:cs="Times New Roman"/>
          <w:szCs w:val="28"/>
        </w:rPr>
        <w:t>4365</w:t>
      </w:r>
      <w:r w:rsidR="004A2C61" w:rsidRPr="009E2A93">
        <w:rPr>
          <w:rFonts w:cs="Times New Roman"/>
          <w:szCs w:val="28"/>
        </w:rPr>
        <w:t>–</w:t>
      </w:r>
      <w:r w:rsidRPr="009E2A93">
        <w:rPr>
          <w:rFonts w:cs="Times New Roman"/>
          <w:szCs w:val="28"/>
        </w:rPr>
        <w:t>9147– Текст: непосредственный.</w:t>
      </w:r>
    </w:p>
    <w:p w14:paraId="1A37D5EF" w14:textId="6D72B506" w:rsidR="001B7CF8" w:rsidRPr="008967BA" w:rsidRDefault="001B7CF8">
      <w:pPr>
        <w:pStyle w:val="a5"/>
        <w:numPr>
          <w:ilvl w:val="0"/>
          <w:numId w:val="24"/>
        </w:numPr>
        <w:spacing w:after="0" w:line="360" w:lineRule="auto"/>
        <w:ind w:firstLine="709"/>
        <w:contextualSpacing w:val="0"/>
        <w:jc w:val="both"/>
        <w:divId w:val="294726793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967BA">
        <w:rPr>
          <w:rFonts w:cs="Times New Roman"/>
          <w:szCs w:val="28"/>
          <w:shd w:val="clear" w:color="auto" w:fill="FFFFFF"/>
        </w:rPr>
        <w:t>Белый, Е. М.  Введение в специ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льность: экономическ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я </w:t>
      </w:r>
      <w:r w:rsidR="009B0FE1" w:rsidRPr="008967BA">
        <w:rPr>
          <w:rFonts w:cs="Times New Roman"/>
          <w:szCs w:val="28"/>
          <w:shd w:val="clear" w:color="auto" w:fill="FFFFFF"/>
        </w:rPr>
        <w:t>безоп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сность:</w:t>
      </w:r>
      <w:r w:rsidRPr="008967BA">
        <w:rPr>
          <w:rFonts w:cs="Times New Roman"/>
          <w:szCs w:val="28"/>
          <w:shd w:val="clear" w:color="auto" w:fill="FFFFFF"/>
        </w:rPr>
        <w:t xml:space="preserve"> учебное пособие для вузов / Е. М. Белый, И. Б. Ром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нов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, Е. В. Рожков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2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е изд., перер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б</w:t>
      </w:r>
      <w:r w:rsidR="009B0FE1" w:rsidRPr="008967BA">
        <w:rPr>
          <w:rFonts w:cs="Times New Roman"/>
          <w:szCs w:val="28"/>
          <w:shd w:val="clear" w:color="auto" w:fill="FFFFFF"/>
        </w:rPr>
        <w:t>,</w:t>
      </w:r>
      <w:r w:rsidRPr="008967BA">
        <w:rPr>
          <w:rFonts w:cs="Times New Roman"/>
          <w:szCs w:val="28"/>
          <w:shd w:val="clear" w:color="auto" w:fill="FFFFFF"/>
        </w:rPr>
        <w:t xml:space="preserve"> и доп.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Москв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:</w:t>
      </w:r>
      <w:r w:rsidRPr="008967BA">
        <w:rPr>
          <w:rFonts w:cs="Times New Roman"/>
          <w:szCs w:val="28"/>
          <w:shd w:val="clear" w:color="auto" w:fill="FFFFFF"/>
        </w:rPr>
        <w:t xml:space="preserve"> Изд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тельство Юр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йт, 2024.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148 с.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(Высшее обр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зов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ние).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ISBN 978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534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17211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9. – Текст: непосредственный.</w:t>
      </w:r>
    </w:p>
    <w:p w14:paraId="7DED6051" w14:textId="58CA5D0F" w:rsidR="001B7CF8" w:rsidRPr="009E2A93" w:rsidRDefault="001B7CF8">
      <w:pPr>
        <w:pStyle w:val="a5"/>
        <w:numPr>
          <w:ilvl w:val="0"/>
          <w:numId w:val="24"/>
        </w:numPr>
        <w:spacing w:after="0" w:line="360" w:lineRule="auto"/>
        <w:ind w:firstLine="709"/>
        <w:jc w:val="both"/>
        <w:divId w:val="294726793"/>
        <w:rPr>
          <w:rFonts w:cs="Times New Roman"/>
          <w:szCs w:val="28"/>
        </w:rPr>
      </w:pPr>
      <w:r w:rsidRPr="009E2A93">
        <w:rPr>
          <w:rFonts w:cs="Times New Roman"/>
          <w:szCs w:val="28"/>
          <w:shd w:val="clear" w:color="auto" w:fill="FFFFFF"/>
        </w:rPr>
        <w:t>Б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9E2A93">
        <w:rPr>
          <w:rFonts w:cs="Times New Roman"/>
          <w:szCs w:val="28"/>
          <w:shd w:val="clear" w:color="auto" w:fill="FFFFFF"/>
        </w:rPr>
        <w:t>бин Э. П. Внешнеэкономическ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9E2A93">
        <w:rPr>
          <w:rFonts w:cs="Times New Roman"/>
          <w:szCs w:val="28"/>
          <w:shd w:val="clear" w:color="auto" w:fill="FFFFFF"/>
        </w:rPr>
        <w:t xml:space="preserve">я </w:t>
      </w:r>
      <w:r w:rsidR="009B0FE1" w:rsidRPr="009E2A93">
        <w:rPr>
          <w:rFonts w:cs="Times New Roman"/>
          <w:szCs w:val="28"/>
          <w:shd w:val="clear" w:color="auto" w:fill="FFFFFF"/>
        </w:rPr>
        <w:t>политик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9B0FE1" w:rsidRPr="009E2A93">
        <w:rPr>
          <w:rFonts w:cs="Times New Roman"/>
          <w:szCs w:val="28"/>
          <w:shd w:val="clear" w:color="auto" w:fill="FFFFFF"/>
        </w:rPr>
        <w:t>:</w:t>
      </w:r>
      <w:r w:rsidRPr="009E2A93">
        <w:rPr>
          <w:rFonts w:cs="Times New Roman"/>
          <w:szCs w:val="28"/>
          <w:shd w:val="clear" w:color="auto" w:fill="FFFFFF"/>
        </w:rPr>
        <w:t xml:space="preserve"> учебное пособие для студентов, обуч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9E2A93">
        <w:rPr>
          <w:rFonts w:cs="Times New Roman"/>
          <w:szCs w:val="28"/>
          <w:shd w:val="clear" w:color="auto" w:fill="FFFFFF"/>
        </w:rPr>
        <w:t>ющихся по специ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9E2A93">
        <w:rPr>
          <w:rFonts w:cs="Times New Roman"/>
          <w:szCs w:val="28"/>
          <w:shd w:val="clear" w:color="auto" w:fill="FFFFFF"/>
        </w:rPr>
        <w:t>льности "Миров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9E2A93">
        <w:rPr>
          <w:rFonts w:cs="Times New Roman"/>
          <w:szCs w:val="28"/>
          <w:shd w:val="clear" w:color="auto" w:fill="FFFFFF"/>
        </w:rPr>
        <w:t>я экономик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9E2A93">
        <w:rPr>
          <w:rFonts w:cs="Times New Roman"/>
          <w:szCs w:val="28"/>
          <w:shd w:val="clear" w:color="auto" w:fill="FFFFFF"/>
        </w:rPr>
        <w:t>" / Э. П. Б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9E2A93">
        <w:rPr>
          <w:rFonts w:cs="Times New Roman"/>
          <w:szCs w:val="28"/>
          <w:shd w:val="clear" w:color="auto" w:fill="FFFFFF"/>
        </w:rPr>
        <w:t>бин, Т. М. Ис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9E2A93">
        <w:rPr>
          <w:rFonts w:cs="Times New Roman"/>
          <w:szCs w:val="28"/>
          <w:shd w:val="clear" w:color="auto" w:fill="FFFFFF"/>
        </w:rPr>
        <w:t xml:space="preserve">ченко. </w:t>
      </w:r>
      <w:r w:rsidR="004A2C61" w:rsidRPr="009E2A93">
        <w:rPr>
          <w:rFonts w:cs="Times New Roman"/>
          <w:szCs w:val="28"/>
          <w:shd w:val="clear" w:color="auto" w:fill="FFFFFF"/>
        </w:rPr>
        <w:t>–</w:t>
      </w:r>
      <w:r w:rsidRPr="009E2A93">
        <w:rPr>
          <w:rFonts w:cs="Times New Roman"/>
          <w:szCs w:val="28"/>
          <w:shd w:val="clear" w:color="auto" w:fill="FFFFFF"/>
        </w:rPr>
        <w:t xml:space="preserve"> </w:t>
      </w:r>
      <w:r w:rsidR="009B0FE1" w:rsidRPr="009E2A93">
        <w:rPr>
          <w:rFonts w:cs="Times New Roman"/>
          <w:szCs w:val="28"/>
          <w:shd w:val="clear" w:color="auto" w:fill="FFFFFF"/>
        </w:rPr>
        <w:t>Москв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9B0FE1" w:rsidRPr="009E2A93">
        <w:rPr>
          <w:rFonts w:cs="Times New Roman"/>
          <w:szCs w:val="28"/>
          <w:shd w:val="clear" w:color="auto" w:fill="FFFFFF"/>
        </w:rPr>
        <w:t>:</w:t>
      </w:r>
      <w:r w:rsidRPr="009E2A93">
        <w:rPr>
          <w:rFonts w:cs="Times New Roman"/>
          <w:szCs w:val="28"/>
          <w:shd w:val="clear" w:color="auto" w:fill="FFFFFF"/>
        </w:rPr>
        <w:t xml:space="preserve"> Экономик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9E2A93">
        <w:rPr>
          <w:rFonts w:cs="Times New Roman"/>
          <w:szCs w:val="28"/>
          <w:shd w:val="clear" w:color="auto" w:fill="FFFFFF"/>
        </w:rPr>
        <w:t xml:space="preserve">, 2021. </w:t>
      </w:r>
      <w:r w:rsidR="004A2C61" w:rsidRPr="009E2A93">
        <w:rPr>
          <w:rFonts w:cs="Times New Roman"/>
          <w:szCs w:val="28"/>
          <w:shd w:val="clear" w:color="auto" w:fill="FFFFFF"/>
        </w:rPr>
        <w:t>–</w:t>
      </w:r>
      <w:r w:rsidRPr="009E2A93">
        <w:rPr>
          <w:rFonts w:cs="Times New Roman"/>
          <w:szCs w:val="28"/>
          <w:shd w:val="clear" w:color="auto" w:fill="FFFFFF"/>
        </w:rPr>
        <w:t xml:space="preserve"> 462, [1] c.; 22 см. </w:t>
      </w:r>
      <w:r w:rsidR="004A2C61" w:rsidRPr="009E2A93">
        <w:rPr>
          <w:rFonts w:cs="Times New Roman"/>
          <w:szCs w:val="28"/>
          <w:shd w:val="clear" w:color="auto" w:fill="FFFFFF"/>
        </w:rPr>
        <w:t>–</w:t>
      </w:r>
      <w:r w:rsidRPr="009E2A93">
        <w:rPr>
          <w:rFonts w:cs="Times New Roman"/>
          <w:szCs w:val="28"/>
          <w:shd w:val="clear" w:color="auto" w:fill="FFFFFF"/>
        </w:rPr>
        <w:t xml:space="preserve"> (Высшее обр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9E2A93">
        <w:rPr>
          <w:rFonts w:cs="Times New Roman"/>
          <w:szCs w:val="28"/>
          <w:shd w:val="clear" w:color="auto" w:fill="FFFFFF"/>
        </w:rPr>
        <w:t>зов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9E2A93">
        <w:rPr>
          <w:rFonts w:cs="Times New Roman"/>
          <w:szCs w:val="28"/>
          <w:shd w:val="clear" w:color="auto" w:fill="FFFFFF"/>
        </w:rPr>
        <w:t>ние).; ISBN 978</w:t>
      </w:r>
      <w:r w:rsidR="004A2C61" w:rsidRPr="009E2A93">
        <w:rPr>
          <w:rFonts w:cs="Times New Roman"/>
          <w:szCs w:val="28"/>
          <w:shd w:val="clear" w:color="auto" w:fill="FFFFFF"/>
        </w:rPr>
        <w:t>–</w:t>
      </w:r>
      <w:r w:rsidRPr="009E2A93">
        <w:rPr>
          <w:rFonts w:cs="Times New Roman"/>
          <w:szCs w:val="28"/>
          <w:shd w:val="clear" w:color="auto" w:fill="FFFFFF"/>
        </w:rPr>
        <w:t>5</w:t>
      </w:r>
      <w:r w:rsidR="004A2C61" w:rsidRPr="009E2A93">
        <w:rPr>
          <w:rFonts w:cs="Times New Roman"/>
          <w:szCs w:val="28"/>
          <w:shd w:val="clear" w:color="auto" w:fill="FFFFFF"/>
        </w:rPr>
        <w:t>–</w:t>
      </w:r>
      <w:r w:rsidRPr="009E2A93">
        <w:rPr>
          <w:rFonts w:cs="Times New Roman"/>
          <w:szCs w:val="28"/>
          <w:shd w:val="clear" w:color="auto" w:fill="FFFFFF"/>
        </w:rPr>
        <w:t>282</w:t>
      </w:r>
      <w:r w:rsidR="004A2C61" w:rsidRPr="009E2A93">
        <w:rPr>
          <w:rFonts w:cs="Times New Roman"/>
          <w:szCs w:val="28"/>
          <w:shd w:val="clear" w:color="auto" w:fill="FFFFFF"/>
        </w:rPr>
        <w:t>–</w:t>
      </w:r>
      <w:r w:rsidRPr="009E2A93">
        <w:rPr>
          <w:rFonts w:cs="Times New Roman"/>
          <w:szCs w:val="28"/>
          <w:shd w:val="clear" w:color="auto" w:fill="FFFFFF"/>
        </w:rPr>
        <w:t>02675</w:t>
      </w:r>
      <w:r w:rsidR="004A2C61" w:rsidRPr="009E2A93">
        <w:rPr>
          <w:rFonts w:cs="Times New Roman"/>
          <w:szCs w:val="28"/>
          <w:shd w:val="clear" w:color="auto" w:fill="FFFFFF"/>
        </w:rPr>
        <w:t>–</w:t>
      </w:r>
      <w:r w:rsidRPr="009E2A93">
        <w:rPr>
          <w:rFonts w:cs="Times New Roman"/>
          <w:szCs w:val="28"/>
          <w:shd w:val="clear" w:color="auto" w:fill="FFFFFF"/>
        </w:rPr>
        <w:t>7. –</w:t>
      </w:r>
      <w:r w:rsidRPr="009E2A93">
        <w:rPr>
          <w:rFonts w:cs="Times New Roman"/>
          <w:szCs w:val="28"/>
        </w:rPr>
        <w:t xml:space="preserve"> </w:t>
      </w:r>
      <w:r w:rsidR="009B0FE1" w:rsidRPr="009E2A93">
        <w:rPr>
          <w:rFonts w:cs="Times New Roman"/>
          <w:szCs w:val="28"/>
        </w:rPr>
        <w:t>Текст:</w:t>
      </w:r>
      <w:r w:rsidRPr="009E2A93">
        <w:rPr>
          <w:rFonts w:cs="Times New Roman"/>
          <w:szCs w:val="28"/>
        </w:rPr>
        <w:t xml:space="preserve"> непосредственный.</w:t>
      </w:r>
    </w:p>
    <w:p w14:paraId="150C79FC" w14:textId="74E2AA27" w:rsidR="001B7CF8" w:rsidRPr="009E2A93" w:rsidRDefault="001B7CF8">
      <w:pPr>
        <w:pStyle w:val="a5"/>
        <w:numPr>
          <w:ilvl w:val="0"/>
          <w:numId w:val="24"/>
        </w:numPr>
        <w:spacing w:after="0" w:line="360" w:lineRule="auto"/>
        <w:ind w:firstLine="709"/>
        <w:jc w:val="both"/>
        <w:divId w:val="485360815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E2A93">
        <w:rPr>
          <w:rFonts w:cs="Times New Roman"/>
          <w:szCs w:val="28"/>
          <w:shd w:val="clear" w:color="auto" w:fill="FFFFFF"/>
        </w:rPr>
        <w:t>Борисов, Е. Ф.</w:t>
      </w:r>
      <w:r w:rsidRPr="009E2A93">
        <w:rPr>
          <w:rFonts w:cs="Times New Roman"/>
          <w:szCs w:val="28"/>
        </w:rPr>
        <w:t> </w:t>
      </w:r>
      <w:r w:rsidRPr="009E2A93">
        <w:rPr>
          <w:rFonts w:cs="Times New Roman"/>
          <w:szCs w:val="28"/>
          <w:shd w:val="clear" w:color="auto" w:fill="FFFFFF"/>
        </w:rPr>
        <w:t> </w:t>
      </w:r>
      <w:r w:rsidR="009B0FE1" w:rsidRPr="009E2A93">
        <w:rPr>
          <w:rFonts w:cs="Times New Roman"/>
          <w:szCs w:val="28"/>
          <w:shd w:val="clear" w:color="auto" w:fill="FFFFFF"/>
        </w:rPr>
        <w:t>Экономик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9B0FE1" w:rsidRPr="009E2A93">
        <w:rPr>
          <w:rFonts w:cs="Times New Roman"/>
          <w:szCs w:val="28"/>
          <w:shd w:val="clear" w:color="auto" w:fill="FFFFFF"/>
        </w:rPr>
        <w:t>:</w:t>
      </w:r>
      <w:r w:rsidRPr="009E2A93">
        <w:rPr>
          <w:rFonts w:cs="Times New Roman"/>
          <w:szCs w:val="28"/>
          <w:shd w:val="clear" w:color="auto" w:fill="FFFFFF"/>
        </w:rPr>
        <w:t xml:space="preserve"> учебник и пр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9E2A93">
        <w:rPr>
          <w:rFonts w:cs="Times New Roman"/>
          <w:szCs w:val="28"/>
          <w:shd w:val="clear" w:color="auto" w:fill="FFFFFF"/>
        </w:rPr>
        <w:t>ктикум / Е. Ф. Борисов. </w:t>
      </w:r>
      <w:r w:rsidR="009E2A93" w:rsidRPr="009E2A93">
        <w:rPr>
          <w:rFonts w:cs="Times New Roman"/>
          <w:szCs w:val="28"/>
          <w:shd w:val="clear" w:color="auto" w:fill="FFFFFF"/>
        </w:rPr>
        <w:t>–</w:t>
      </w:r>
      <w:r w:rsidRPr="009E2A93">
        <w:rPr>
          <w:rFonts w:cs="Times New Roman"/>
          <w:szCs w:val="28"/>
          <w:shd w:val="clear" w:color="auto" w:fill="FFFFFF"/>
        </w:rPr>
        <w:t xml:space="preserve"> 7</w:t>
      </w:r>
      <w:r w:rsidR="004A2C61" w:rsidRPr="009E2A93">
        <w:rPr>
          <w:rFonts w:cs="Times New Roman"/>
          <w:szCs w:val="28"/>
          <w:shd w:val="clear" w:color="auto" w:fill="FFFFFF"/>
        </w:rPr>
        <w:t>–</w:t>
      </w:r>
      <w:r w:rsidRPr="009E2A93">
        <w:rPr>
          <w:rFonts w:cs="Times New Roman"/>
          <w:szCs w:val="28"/>
          <w:shd w:val="clear" w:color="auto" w:fill="FFFFFF"/>
        </w:rPr>
        <w:t>е изд., перер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9E2A93">
        <w:rPr>
          <w:rFonts w:cs="Times New Roman"/>
          <w:szCs w:val="28"/>
          <w:shd w:val="clear" w:color="auto" w:fill="FFFFFF"/>
        </w:rPr>
        <w:t>б</w:t>
      </w:r>
      <w:r w:rsidR="009B0FE1" w:rsidRPr="009E2A93">
        <w:rPr>
          <w:rFonts w:cs="Times New Roman"/>
          <w:szCs w:val="28"/>
          <w:shd w:val="clear" w:color="auto" w:fill="FFFFFF"/>
        </w:rPr>
        <w:t>,</w:t>
      </w:r>
      <w:r w:rsidRPr="009E2A93">
        <w:rPr>
          <w:rFonts w:cs="Times New Roman"/>
          <w:szCs w:val="28"/>
          <w:shd w:val="clear" w:color="auto" w:fill="FFFFFF"/>
        </w:rPr>
        <w:t xml:space="preserve"> и доп. </w:t>
      </w:r>
      <w:r w:rsidR="009E2A93" w:rsidRPr="009E2A93">
        <w:rPr>
          <w:rFonts w:cs="Times New Roman"/>
          <w:szCs w:val="28"/>
          <w:shd w:val="clear" w:color="auto" w:fill="FFFFFF"/>
        </w:rPr>
        <w:t>–</w:t>
      </w:r>
      <w:r w:rsidRPr="009E2A93">
        <w:rPr>
          <w:rFonts w:cs="Times New Roman"/>
          <w:szCs w:val="28"/>
          <w:shd w:val="clear" w:color="auto" w:fill="FFFFFF"/>
        </w:rPr>
        <w:t xml:space="preserve"> </w:t>
      </w:r>
      <w:r w:rsidR="009B0FE1" w:rsidRPr="009E2A93">
        <w:rPr>
          <w:rFonts w:cs="Times New Roman"/>
          <w:szCs w:val="28"/>
          <w:shd w:val="clear" w:color="auto" w:fill="FFFFFF"/>
        </w:rPr>
        <w:t>Москв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9B0FE1" w:rsidRPr="009E2A93">
        <w:rPr>
          <w:rFonts w:cs="Times New Roman"/>
          <w:szCs w:val="28"/>
          <w:shd w:val="clear" w:color="auto" w:fill="FFFFFF"/>
        </w:rPr>
        <w:t>:</w:t>
      </w:r>
      <w:r w:rsidRPr="009E2A93">
        <w:rPr>
          <w:rFonts w:cs="Times New Roman"/>
          <w:szCs w:val="28"/>
          <w:shd w:val="clear" w:color="auto" w:fill="FFFFFF"/>
        </w:rPr>
        <w:t xml:space="preserve"> Изд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9E2A93">
        <w:rPr>
          <w:rFonts w:cs="Times New Roman"/>
          <w:szCs w:val="28"/>
          <w:shd w:val="clear" w:color="auto" w:fill="FFFFFF"/>
        </w:rPr>
        <w:t>тельство Юр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9E2A93">
        <w:rPr>
          <w:rFonts w:cs="Times New Roman"/>
          <w:szCs w:val="28"/>
          <w:shd w:val="clear" w:color="auto" w:fill="FFFFFF"/>
        </w:rPr>
        <w:t>йт, 2024. </w:t>
      </w:r>
      <w:r w:rsidR="009E2A93" w:rsidRPr="009E2A93">
        <w:rPr>
          <w:rFonts w:cs="Times New Roman"/>
          <w:szCs w:val="28"/>
          <w:shd w:val="clear" w:color="auto" w:fill="FFFFFF"/>
        </w:rPr>
        <w:t>–</w:t>
      </w:r>
      <w:r w:rsidRPr="009E2A93">
        <w:rPr>
          <w:rFonts w:cs="Times New Roman"/>
          <w:szCs w:val="28"/>
          <w:shd w:val="clear" w:color="auto" w:fill="FFFFFF"/>
        </w:rPr>
        <w:t xml:space="preserve"> 383 с. </w:t>
      </w:r>
      <w:r w:rsidR="009E2A93" w:rsidRPr="009E2A93">
        <w:rPr>
          <w:rFonts w:cs="Times New Roman"/>
          <w:szCs w:val="28"/>
          <w:shd w:val="clear" w:color="auto" w:fill="FFFFFF"/>
        </w:rPr>
        <w:t>–</w:t>
      </w:r>
      <w:r w:rsidRPr="009E2A93">
        <w:rPr>
          <w:rFonts w:cs="Times New Roman"/>
          <w:szCs w:val="28"/>
          <w:shd w:val="clear" w:color="auto" w:fill="FFFFFF"/>
        </w:rPr>
        <w:t xml:space="preserve"> (Высшее образование). </w:t>
      </w:r>
      <w:r w:rsidR="009E2A93" w:rsidRPr="009E2A93">
        <w:rPr>
          <w:rFonts w:cs="Times New Roman"/>
          <w:szCs w:val="28"/>
          <w:shd w:val="clear" w:color="auto" w:fill="FFFFFF"/>
        </w:rPr>
        <w:t>–</w:t>
      </w:r>
      <w:r w:rsidRPr="009E2A93">
        <w:rPr>
          <w:rFonts w:cs="Times New Roman"/>
          <w:szCs w:val="28"/>
          <w:shd w:val="clear" w:color="auto" w:fill="FFFFFF"/>
        </w:rPr>
        <w:t xml:space="preserve"> ISBN 978</w:t>
      </w:r>
      <w:r w:rsidR="004A2C61" w:rsidRPr="009E2A93">
        <w:rPr>
          <w:rFonts w:cs="Times New Roman"/>
          <w:szCs w:val="28"/>
          <w:shd w:val="clear" w:color="auto" w:fill="FFFFFF"/>
        </w:rPr>
        <w:t>–</w:t>
      </w:r>
      <w:r w:rsidRPr="009E2A93">
        <w:rPr>
          <w:rFonts w:cs="Times New Roman"/>
          <w:szCs w:val="28"/>
          <w:shd w:val="clear" w:color="auto" w:fill="FFFFFF"/>
        </w:rPr>
        <w:t>5</w:t>
      </w:r>
      <w:r w:rsidR="004A2C61" w:rsidRPr="009E2A93">
        <w:rPr>
          <w:rFonts w:cs="Times New Roman"/>
          <w:szCs w:val="28"/>
          <w:shd w:val="clear" w:color="auto" w:fill="FFFFFF"/>
        </w:rPr>
        <w:t>–</w:t>
      </w:r>
      <w:r w:rsidRPr="009E2A93">
        <w:rPr>
          <w:rFonts w:cs="Times New Roman"/>
          <w:szCs w:val="28"/>
          <w:shd w:val="clear" w:color="auto" w:fill="FFFFFF"/>
        </w:rPr>
        <w:t>9916</w:t>
      </w:r>
      <w:r w:rsidR="004A2C61" w:rsidRPr="009E2A93">
        <w:rPr>
          <w:rFonts w:cs="Times New Roman"/>
          <w:szCs w:val="28"/>
          <w:shd w:val="clear" w:color="auto" w:fill="FFFFFF"/>
        </w:rPr>
        <w:t>–</w:t>
      </w:r>
      <w:r w:rsidRPr="009E2A93">
        <w:rPr>
          <w:rFonts w:cs="Times New Roman"/>
          <w:szCs w:val="28"/>
          <w:shd w:val="clear" w:color="auto" w:fill="FFFFFF"/>
        </w:rPr>
        <w:t>5036</w:t>
      </w:r>
      <w:r w:rsidR="004A2C61" w:rsidRPr="009E2A93">
        <w:rPr>
          <w:rFonts w:cs="Times New Roman"/>
          <w:szCs w:val="28"/>
          <w:shd w:val="clear" w:color="auto" w:fill="FFFFFF"/>
        </w:rPr>
        <w:t>–</w:t>
      </w:r>
      <w:r w:rsidRPr="009E2A93">
        <w:rPr>
          <w:rFonts w:cs="Times New Roman"/>
          <w:szCs w:val="28"/>
          <w:shd w:val="clear" w:color="auto" w:fill="FFFFFF"/>
        </w:rPr>
        <w:t>6.</w:t>
      </w:r>
      <w:r w:rsidRPr="009E2A9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– </w:t>
      </w:r>
      <w:r w:rsidRPr="009E2A93">
        <w:rPr>
          <w:rFonts w:cs="Times New Roman"/>
          <w:szCs w:val="28"/>
        </w:rPr>
        <w:t>Текст: непосредственный.</w:t>
      </w:r>
    </w:p>
    <w:p w14:paraId="3B075E30" w14:textId="150206FA" w:rsidR="001B7CF8" w:rsidRPr="008967BA" w:rsidRDefault="001B7CF8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ind w:firstLine="709"/>
        <w:contextualSpacing w:val="0"/>
        <w:jc w:val="both"/>
        <w:divId w:val="485360815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967BA">
        <w:rPr>
          <w:rFonts w:cs="Times New Roman"/>
          <w:szCs w:val="28"/>
          <w:shd w:val="clear" w:color="auto" w:fill="FFFFFF"/>
        </w:rPr>
        <w:t xml:space="preserve">Гловели, Г. Д.  Экономическая </w:t>
      </w:r>
      <w:r w:rsidR="009B0FE1" w:rsidRPr="008967BA">
        <w:rPr>
          <w:rFonts w:cs="Times New Roman"/>
          <w:szCs w:val="28"/>
          <w:shd w:val="clear" w:color="auto" w:fill="FFFFFF"/>
        </w:rPr>
        <w:t>история:</w:t>
      </w:r>
      <w:r w:rsidRPr="008967BA">
        <w:rPr>
          <w:rFonts w:cs="Times New Roman"/>
          <w:szCs w:val="28"/>
          <w:shd w:val="clear" w:color="auto" w:fill="FFFFFF"/>
        </w:rPr>
        <w:t xml:space="preserve"> учебник для вузов / Г. Д. Гловели.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Москва:</w:t>
      </w:r>
      <w:r w:rsidRPr="008967BA">
        <w:rPr>
          <w:rFonts w:cs="Times New Roman"/>
          <w:szCs w:val="28"/>
          <w:shd w:val="clear" w:color="auto" w:fill="FFFFFF"/>
        </w:rPr>
        <w:t xml:space="preserve"> Издательство Юрайт, 2024.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720 с.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(Высшее образование).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ISBN 978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9692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1005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9. –</w:t>
      </w:r>
      <w:r w:rsidRPr="008967B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8967BA">
        <w:rPr>
          <w:rFonts w:cs="Times New Roman"/>
          <w:szCs w:val="28"/>
        </w:rPr>
        <w:t>Текст: непосредственный.</w:t>
      </w:r>
    </w:p>
    <w:p w14:paraId="50261E49" w14:textId="3220FF33" w:rsidR="00E07C29" w:rsidRPr="008967BA" w:rsidRDefault="00E07C29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ind w:firstLine="709"/>
        <w:contextualSpacing w:val="0"/>
        <w:jc w:val="both"/>
        <w:divId w:val="485360815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967BA">
        <w:rPr>
          <w:rFonts w:cs="Times New Roman"/>
          <w:szCs w:val="28"/>
          <w:shd w:val="clear" w:color="auto" w:fill="FFFFFF"/>
        </w:rPr>
        <w:t>Г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джиев Н. Г. Экономическ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я безоп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сность. Пр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ктикум: учебное пособие для студентов высших учебных з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ведений, обуч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ющихся по специ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льности 38.05.01 "Экономическ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я безоп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сность" (кв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лифик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ция "экономист") / Г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джиев Н. Г., Г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зим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гомедов М. А., Доронин А. В.</w:t>
      </w:r>
      <w:r w:rsidR="005E2BD5" w:rsidRPr="008967BA">
        <w:rPr>
          <w:rFonts w:cs="Times New Roman"/>
          <w:szCs w:val="28"/>
          <w:shd w:val="clear" w:color="auto" w:fill="FFFFFF"/>
        </w:rPr>
        <w:t xml:space="preserve"> [</w:t>
      </w:r>
      <w:r w:rsidRPr="008967BA">
        <w:rPr>
          <w:rFonts w:cs="Times New Roman"/>
          <w:szCs w:val="28"/>
          <w:shd w:val="clear" w:color="auto" w:fill="FFFFFF"/>
        </w:rPr>
        <w:t xml:space="preserve">и </w:t>
      </w:r>
      <w:r w:rsidR="009B0FE1" w:rsidRPr="008967BA">
        <w:rPr>
          <w:rFonts w:cs="Times New Roman"/>
          <w:szCs w:val="28"/>
          <w:shd w:val="clear" w:color="auto" w:fill="FFFFFF"/>
        </w:rPr>
        <w:t>др.</w:t>
      </w:r>
      <w:r w:rsidR="005E2BD5" w:rsidRPr="008967BA">
        <w:rPr>
          <w:rFonts w:cs="Times New Roman"/>
          <w:szCs w:val="28"/>
          <w:shd w:val="clear" w:color="auto" w:fill="FFFFFF"/>
        </w:rPr>
        <w:t>].;</w:t>
      </w:r>
      <w:r w:rsidRPr="008967BA">
        <w:rPr>
          <w:rFonts w:cs="Times New Roman"/>
          <w:szCs w:val="28"/>
          <w:shd w:val="clear" w:color="auto" w:fill="FFFFFF"/>
        </w:rPr>
        <w:t xml:space="preserve"> под общей </w:t>
      </w:r>
      <w:r w:rsidRPr="008967BA">
        <w:rPr>
          <w:rFonts w:cs="Times New Roman"/>
          <w:szCs w:val="28"/>
          <w:shd w:val="clear" w:color="auto" w:fill="FFFFFF"/>
        </w:rPr>
        <w:lastRenderedPageBreak/>
        <w:t>ред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кцией С. А. Конов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ленко. 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5E2BD5" w:rsidRPr="008967BA">
        <w:rPr>
          <w:rFonts w:cs="Times New Roman"/>
          <w:szCs w:val="28"/>
          <w:shd w:val="clear" w:color="auto" w:fill="FFFFFF"/>
        </w:rPr>
        <w:t>Москв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5E2BD5" w:rsidRPr="008967BA">
        <w:rPr>
          <w:rFonts w:cs="Times New Roman"/>
          <w:szCs w:val="28"/>
          <w:shd w:val="clear" w:color="auto" w:fill="FFFFFF"/>
        </w:rPr>
        <w:t>:</w:t>
      </w:r>
      <w:r w:rsidRPr="008967BA">
        <w:rPr>
          <w:rFonts w:cs="Times New Roman"/>
          <w:szCs w:val="28"/>
          <w:shd w:val="clear" w:color="auto" w:fill="FFFFFF"/>
        </w:rPr>
        <w:t xml:space="preserve"> ИНФР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М, 2021. 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203 </w:t>
      </w:r>
      <w:r w:rsidR="005E2BD5" w:rsidRPr="008967BA">
        <w:rPr>
          <w:rFonts w:cs="Times New Roman"/>
          <w:szCs w:val="28"/>
          <w:shd w:val="clear" w:color="auto" w:fill="FFFFFF"/>
        </w:rPr>
        <w:t>с.:</w:t>
      </w:r>
      <w:r w:rsidRPr="008967BA">
        <w:rPr>
          <w:rFonts w:cs="Times New Roman"/>
          <w:szCs w:val="28"/>
          <w:shd w:val="clear" w:color="auto" w:fill="FFFFFF"/>
        </w:rPr>
        <w:t xml:space="preserve"> т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бл.; 22 см. 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(Высшее обр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зов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ние 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Специ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литет).; 500 экз. – ISBN 978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16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015730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6. </w:t>
      </w:r>
      <w:r w:rsidRPr="008967BA">
        <w:rPr>
          <w:rFonts w:cs="Times New Roman"/>
          <w:szCs w:val="28"/>
          <w:shd w:val="clear" w:color="auto" w:fill="FFFFFF"/>
        </w:rPr>
        <w:softHyphen/>
      </w:r>
      <w:r w:rsidR="009B0FE1" w:rsidRPr="008967BA">
        <w:rPr>
          <w:rFonts w:cs="Times New Roman"/>
          <w:szCs w:val="28"/>
          <w:shd w:val="clear" w:color="auto" w:fill="FFFFFF"/>
        </w:rPr>
        <w:t>–: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Pr="008967BA">
        <w:rPr>
          <w:rFonts w:cs="Times New Roman"/>
          <w:szCs w:val="28"/>
        </w:rPr>
        <w:t>Текст: непосредственный.</w:t>
      </w:r>
    </w:p>
    <w:p w14:paraId="7267D865" w14:textId="16D19EA0" w:rsidR="00A35137" w:rsidRPr="008967BA" w:rsidRDefault="00E849D3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ind w:firstLine="709"/>
        <w:contextualSpacing w:val="0"/>
        <w:jc w:val="both"/>
        <w:divId w:val="819688722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967BA">
        <w:rPr>
          <w:rFonts w:cs="Times New Roman"/>
          <w:szCs w:val="28"/>
          <w:shd w:val="clear" w:color="auto" w:fill="FFFFFF"/>
        </w:rPr>
        <w:t xml:space="preserve">Горбунов В. Л. </w:t>
      </w:r>
      <w:r w:rsidR="00A35137" w:rsidRPr="008967BA">
        <w:rPr>
          <w:rFonts w:cs="Times New Roman"/>
          <w:szCs w:val="28"/>
          <w:shd w:val="clear" w:color="auto" w:fill="FFFFFF"/>
        </w:rPr>
        <w:t>Бизнес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>пл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A35137" w:rsidRPr="008967BA">
        <w:rPr>
          <w:rFonts w:cs="Times New Roman"/>
          <w:szCs w:val="28"/>
          <w:shd w:val="clear" w:color="auto" w:fill="FFFFFF"/>
        </w:rPr>
        <w:t>ниров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A35137" w:rsidRPr="008967BA">
        <w:rPr>
          <w:rFonts w:cs="Times New Roman"/>
          <w:szCs w:val="28"/>
          <w:shd w:val="clear" w:color="auto" w:fill="FFFFFF"/>
        </w:rPr>
        <w:t xml:space="preserve">ние с оценкой рисков и эффективности </w:t>
      </w:r>
      <w:r w:rsidR="009B0FE1" w:rsidRPr="008967BA">
        <w:rPr>
          <w:rFonts w:cs="Times New Roman"/>
          <w:szCs w:val="28"/>
          <w:shd w:val="clear" w:color="auto" w:fill="FFFFFF"/>
        </w:rPr>
        <w:t>проектов:</w:t>
      </w:r>
      <w:r w:rsidR="00A35137" w:rsidRPr="008967BA">
        <w:rPr>
          <w:rFonts w:cs="Times New Roman"/>
          <w:szCs w:val="28"/>
          <w:shd w:val="clear" w:color="auto" w:fill="FFFFFF"/>
        </w:rPr>
        <w:t xml:space="preserve"> н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A35137" w:rsidRPr="008967BA">
        <w:rPr>
          <w:rFonts w:cs="Times New Roman"/>
          <w:szCs w:val="28"/>
          <w:shd w:val="clear" w:color="auto" w:fill="FFFFFF"/>
        </w:rPr>
        <w:t>учно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>пр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A35137" w:rsidRPr="008967BA">
        <w:rPr>
          <w:rFonts w:cs="Times New Roman"/>
          <w:szCs w:val="28"/>
          <w:shd w:val="clear" w:color="auto" w:fill="FFFFFF"/>
        </w:rPr>
        <w:t xml:space="preserve">ктическое пособие / В. Л. Горбунов. 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 xml:space="preserve"> 3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 xml:space="preserve">е изд. 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Москв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:</w:t>
      </w:r>
      <w:r w:rsidR="00A35137"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РИОР:</w:t>
      </w:r>
      <w:r w:rsidR="00A35137" w:rsidRPr="008967BA">
        <w:rPr>
          <w:rFonts w:cs="Times New Roman"/>
          <w:szCs w:val="28"/>
          <w:shd w:val="clear" w:color="auto" w:fill="FFFFFF"/>
        </w:rPr>
        <w:t xml:space="preserve"> ИНФР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 xml:space="preserve">М, 2022. – 286. </w:t>
      </w:r>
      <w:r w:rsidR="00A35137" w:rsidRPr="008967BA">
        <w:rPr>
          <w:rFonts w:cs="Times New Roman"/>
          <w:szCs w:val="28"/>
          <w:shd w:val="clear" w:color="auto" w:fill="FFFFFF"/>
          <w:lang w:val="en-US"/>
        </w:rPr>
        <w:t>c</w:t>
      </w:r>
      <w:r w:rsidR="00A35137" w:rsidRPr="008967BA">
        <w:rPr>
          <w:rFonts w:cs="Times New Roman"/>
          <w:szCs w:val="28"/>
          <w:shd w:val="clear" w:color="auto" w:fill="FFFFFF"/>
        </w:rPr>
        <w:t>. – 500 экз.: ил., т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A35137" w:rsidRPr="008967BA">
        <w:rPr>
          <w:rFonts w:cs="Times New Roman"/>
          <w:szCs w:val="28"/>
          <w:shd w:val="clear" w:color="auto" w:fill="FFFFFF"/>
        </w:rPr>
        <w:t xml:space="preserve">бл.; 21 см. 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 xml:space="preserve"> (Н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A35137" w:rsidRPr="008967BA">
        <w:rPr>
          <w:rFonts w:cs="Times New Roman"/>
          <w:szCs w:val="28"/>
          <w:shd w:val="clear" w:color="auto" w:fill="FFFFFF"/>
        </w:rPr>
        <w:t>ук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A35137" w:rsidRPr="008967BA">
        <w:rPr>
          <w:rFonts w:cs="Times New Roman"/>
          <w:szCs w:val="28"/>
          <w:shd w:val="clear" w:color="auto" w:fill="FFFFFF"/>
        </w:rPr>
        <w:t xml:space="preserve"> и пр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A35137" w:rsidRPr="008967BA">
        <w:rPr>
          <w:rFonts w:cs="Times New Roman"/>
          <w:szCs w:val="28"/>
          <w:shd w:val="clear" w:color="auto" w:fill="FFFFFF"/>
        </w:rPr>
        <w:t>ктик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A35137" w:rsidRPr="008967BA">
        <w:rPr>
          <w:rFonts w:cs="Times New Roman"/>
          <w:szCs w:val="28"/>
          <w:shd w:val="clear" w:color="auto" w:fill="FFFFFF"/>
        </w:rPr>
        <w:t>).; ISBN 978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>5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>369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>01894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 xml:space="preserve">1 (РИОР) </w:t>
      </w:r>
      <w:r w:rsidR="00A35137" w:rsidRPr="008967BA">
        <w:rPr>
          <w:rFonts w:cs="Times New Roman"/>
          <w:szCs w:val="28"/>
          <w:shd w:val="clear" w:color="auto" w:fill="FFFFFF"/>
        </w:rPr>
        <w:softHyphen/>
        <w:t xml:space="preserve">–: </w:t>
      </w:r>
      <w:r w:rsidR="00A35137" w:rsidRPr="008967BA">
        <w:rPr>
          <w:rFonts w:cs="Times New Roman"/>
          <w:szCs w:val="28"/>
        </w:rPr>
        <w:t>Текст: непосредственный.</w:t>
      </w:r>
    </w:p>
    <w:p w14:paraId="07EF8B24" w14:textId="1730D8F7" w:rsidR="00A35137" w:rsidRPr="008967BA" w:rsidRDefault="00E849D3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ind w:firstLine="709"/>
        <w:contextualSpacing w:val="0"/>
        <w:jc w:val="both"/>
        <w:divId w:val="819688722"/>
        <w:rPr>
          <w:rFonts w:cs="Times New Roman"/>
          <w:szCs w:val="28"/>
        </w:rPr>
      </w:pPr>
      <w:r w:rsidRPr="008967BA">
        <w:rPr>
          <w:rFonts w:cs="Times New Roman"/>
          <w:szCs w:val="28"/>
          <w:shd w:val="clear" w:color="auto" w:fill="FFFFFF"/>
        </w:rPr>
        <w:t>Гонч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ренко Л. П. </w:t>
      </w:r>
      <w:r w:rsidR="00A35137" w:rsidRPr="008967BA">
        <w:rPr>
          <w:rFonts w:cs="Times New Roman"/>
          <w:szCs w:val="28"/>
          <w:shd w:val="clear" w:color="auto" w:fill="FFFFFF"/>
        </w:rPr>
        <w:t>Экономическ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A35137" w:rsidRPr="008967BA">
        <w:rPr>
          <w:rFonts w:cs="Times New Roman"/>
          <w:szCs w:val="28"/>
          <w:shd w:val="clear" w:color="auto" w:fill="FFFFFF"/>
        </w:rPr>
        <w:t xml:space="preserve">я </w:t>
      </w:r>
      <w:r w:rsidR="009B0FE1" w:rsidRPr="008967BA">
        <w:rPr>
          <w:rFonts w:cs="Times New Roman"/>
          <w:szCs w:val="28"/>
          <w:shd w:val="clear" w:color="auto" w:fill="FFFFFF"/>
        </w:rPr>
        <w:t>безоп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сность:</w:t>
      </w:r>
      <w:r w:rsidR="00A35137" w:rsidRPr="008967BA">
        <w:rPr>
          <w:rFonts w:cs="Times New Roman"/>
          <w:szCs w:val="28"/>
          <w:shd w:val="clear" w:color="auto" w:fill="FFFFFF"/>
        </w:rPr>
        <w:t xml:space="preserve"> учебник для вузов / [и др.</w:t>
      </w:r>
      <w:r w:rsidR="009B0FE1" w:rsidRPr="008967BA">
        <w:rPr>
          <w:rFonts w:cs="Times New Roman"/>
          <w:szCs w:val="28"/>
          <w:shd w:val="clear" w:color="auto" w:fill="FFFFFF"/>
        </w:rPr>
        <w:t>];</w:t>
      </w:r>
      <w:r w:rsidR="00A35137" w:rsidRPr="008967BA">
        <w:rPr>
          <w:rFonts w:cs="Times New Roman"/>
          <w:szCs w:val="28"/>
          <w:shd w:val="clear" w:color="auto" w:fill="FFFFFF"/>
        </w:rPr>
        <w:t xml:space="preserve"> под общей ред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A35137" w:rsidRPr="008967BA">
        <w:rPr>
          <w:rFonts w:cs="Times New Roman"/>
          <w:szCs w:val="28"/>
          <w:shd w:val="clear" w:color="auto" w:fill="FFFFFF"/>
        </w:rPr>
        <w:t>кцией Л. П. Гонч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A35137" w:rsidRPr="008967BA">
        <w:rPr>
          <w:rFonts w:cs="Times New Roman"/>
          <w:szCs w:val="28"/>
          <w:shd w:val="clear" w:color="auto" w:fill="FFFFFF"/>
        </w:rPr>
        <w:t>ренко.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 xml:space="preserve"> 3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>е изд., перер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A35137" w:rsidRPr="008967BA">
        <w:rPr>
          <w:rFonts w:cs="Times New Roman"/>
          <w:szCs w:val="28"/>
          <w:shd w:val="clear" w:color="auto" w:fill="FFFFFF"/>
        </w:rPr>
        <w:t>б</w:t>
      </w:r>
      <w:r w:rsidR="009B0FE1" w:rsidRPr="008967BA">
        <w:rPr>
          <w:rFonts w:cs="Times New Roman"/>
          <w:szCs w:val="28"/>
          <w:shd w:val="clear" w:color="auto" w:fill="FFFFFF"/>
        </w:rPr>
        <w:t>,</w:t>
      </w:r>
      <w:r w:rsidR="00A35137" w:rsidRPr="008967BA">
        <w:rPr>
          <w:rFonts w:cs="Times New Roman"/>
          <w:szCs w:val="28"/>
          <w:shd w:val="clear" w:color="auto" w:fill="FFFFFF"/>
        </w:rPr>
        <w:t xml:space="preserve"> и доп.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Москв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:</w:t>
      </w:r>
      <w:r w:rsidR="00A35137" w:rsidRPr="008967BA">
        <w:rPr>
          <w:rFonts w:cs="Times New Roman"/>
          <w:szCs w:val="28"/>
          <w:shd w:val="clear" w:color="auto" w:fill="FFFFFF"/>
        </w:rPr>
        <w:t xml:space="preserve"> Изд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A35137" w:rsidRPr="008967BA">
        <w:rPr>
          <w:rFonts w:cs="Times New Roman"/>
          <w:szCs w:val="28"/>
          <w:shd w:val="clear" w:color="auto" w:fill="FFFFFF"/>
        </w:rPr>
        <w:t>тельство Юр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A35137" w:rsidRPr="008967BA">
        <w:rPr>
          <w:rFonts w:cs="Times New Roman"/>
          <w:szCs w:val="28"/>
          <w:shd w:val="clear" w:color="auto" w:fill="FFFFFF"/>
        </w:rPr>
        <w:t>йт, 2024.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 xml:space="preserve"> 370 с.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 xml:space="preserve"> (Высшее обр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A35137" w:rsidRPr="008967BA">
        <w:rPr>
          <w:rFonts w:cs="Times New Roman"/>
          <w:szCs w:val="28"/>
          <w:shd w:val="clear" w:color="auto" w:fill="FFFFFF"/>
        </w:rPr>
        <w:t>зов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A35137" w:rsidRPr="008967BA">
        <w:rPr>
          <w:rFonts w:cs="Times New Roman"/>
          <w:szCs w:val="28"/>
          <w:shd w:val="clear" w:color="auto" w:fill="FFFFFF"/>
        </w:rPr>
        <w:t>ние).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 xml:space="preserve"> ISBN 978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>5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>534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>17279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 xml:space="preserve">9. </w:t>
      </w:r>
      <w:r w:rsidR="009E2A93">
        <w:rPr>
          <w:rFonts w:cs="Times New Roman"/>
          <w:szCs w:val="28"/>
          <w:shd w:val="clear" w:color="auto" w:fill="FFFFFF"/>
        </w:rPr>
        <w:t>–</w:t>
      </w:r>
      <w:r w:rsidR="00A35137"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Текст:</w:t>
      </w:r>
      <w:r w:rsidR="00A35137" w:rsidRPr="008967BA">
        <w:rPr>
          <w:rFonts w:cs="Times New Roman"/>
          <w:szCs w:val="28"/>
          <w:shd w:val="clear" w:color="auto" w:fill="FFFFFF"/>
        </w:rPr>
        <w:t xml:space="preserve"> непосредственный</w:t>
      </w:r>
      <w:r w:rsidR="004A2C61">
        <w:rPr>
          <w:rFonts w:cs="Times New Roman"/>
          <w:szCs w:val="28"/>
          <w:shd w:val="clear" w:color="auto" w:fill="FFFFFF"/>
        </w:rPr>
        <w:t>.</w:t>
      </w:r>
    </w:p>
    <w:p w14:paraId="10708699" w14:textId="33A3EC9F" w:rsidR="00A35137" w:rsidRPr="008967BA" w:rsidRDefault="00A35137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ind w:firstLine="709"/>
        <w:contextualSpacing w:val="0"/>
        <w:jc w:val="both"/>
        <w:divId w:val="819688722"/>
        <w:rPr>
          <w:rFonts w:cs="Times New Roman"/>
          <w:szCs w:val="28"/>
        </w:rPr>
      </w:pPr>
      <w:r w:rsidRPr="008967BA">
        <w:rPr>
          <w:rFonts w:cs="Times New Roman"/>
          <w:szCs w:val="28"/>
        </w:rPr>
        <w:t>Думн</w:t>
      </w:r>
      <w:r w:rsidR="007E1405">
        <w:rPr>
          <w:rFonts w:cs="Times New Roman"/>
          <w:szCs w:val="28"/>
        </w:rPr>
        <w:t>a</w:t>
      </w:r>
      <w:r w:rsidRPr="008967BA">
        <w:rPr>
          <w:rFonts w:cs="Times New Roman"/>
          <w:szCs w:val="28"/>
        </w:rPr>
        <w:t>я Н. Н. Экономическ</w:t>
      </w:r>
      <w:r w:rsidR="007E1405">
        <w:rPr>
          <w:rFonts w:cs="Times New Roman"/>
          <w:szCs w:val="28"/>
        </w:rPr>
        <w:t>a</w:t>
      </w:r>
      <w:r w:rsidRPr="008967BA">
        <w:rPr>
          <w:rFonts w:cs="Times New Roman"/>
          <w:szCs w:val="28"/>
        </w:rPr>
        <w:t xml:space="preserve">я теория. Кейсы из российской </w:t>
      </w:r>
      <w:r w:rsidR="009B0FE1" w:rsidRPr="008967BA">
        <w:rPr>
          <w:rFonts w:cs="Times New Roman"/>
          <w:szCs w:val="28"/>
        </w:rPr>
        <w:t>пр</w:t>
      </w:r>
      <w:r w:rsidR="007E1405">
        <w:rPr>
          <w:rFonts w:cs="Times New Roman"/>
          <w:szCs w:val="28"/>
        </w:rPr>
        <w:t>a</w:t>
      </w:r>
      <w:r w:rsidR="009B0FE1" w:rsidRPr="008967BA">
        <w:rPr>
          <w:rFonts w:cs="Times New Roman"/>
          <w:szCs w:val="28"/>
        </w:rPr>
        <w:t>ктики:</w:t>
      </w:r>
      <w:r w:rsidRPr="008967BA">
        <w:rPr>
          <w:rFonts w:cs="Times New Roman"/>
          <w:szCs w:val="28"/>
        </w:rPr>
        <w:t xml:space="preserve"> учебное пособие / Н. Н. Думн</w:t>
      </w:r>
      <w:r w:rsidR="007E1405">
        <w:rPr>
          <w:rFonts w:cs="Times New Roman"/>
          <w:szCs w:val="28"/>
        </w:rPr>
        <w:t>a</w:t>
      </w:r>
      <w:r w:rsidRPr="008967BA">
        <w:rPr>
          <w:rFonts w:cs="Times New Roman"/>
          <w:szCs w:val="28"/>
        </w:rPr>
        <w:t xml:space="preserve">я, С. </w:t>
      </w:r>
      <w:r w:rsidR="007E1405">
        <w:rPr>
          <w:rFonts w:cs="Times New Roman"/>
          <w:szCs w:val="28"/>
        </w:rPr>
        <w:t>A</w:t>
      </w:r>
      <w:r w:rsidRPr="008967BA">
        <w:rPr>
          <w:rFonts w:cs="Times New Roman"/>
          <w:szCs w:val="28"/>
        </w:rPr>
        <w:t>. Толк</w:t>
      </w:r>
      <w:r w:rsidR="007E1405">
        <w:rPr>
          <w:rFonts w:cs="Times New Roman"/>
          <w:szCs w:val="28"/>
        </w:rPr>
        <w:t>a</w:t>
      </w:r>
      <w:r w:rsidRPr="008967BA">
        <w:rPr>
          <w:rFonts w:cs="Times New Roman"/>
          <w:szCs w:val="28"/>
        </w:rPr>
        <w:t xml:space="preserve">чев, О. </w:t>
      </w:r>
      <w:r w:rsidR="007E1405">
        <w:rPr>
          <w:rFonts w:cs="Times New Roman"/>
          <w:szCs w:val="28"/>
        </w:rPr>
        <w:t>A</w:t>
      </w:r>
      <w:r w:rsidRPr="008967BA">
        <w:rPr>
          <w:rFonts w:cs="Times New Roman"/>
          <w:szCs w:val="28"/>
        </w:rPr>
        <w:t xml:space="preserve">. </w:t>
      </w:r>
      <w:r w:rsidR="007E1405">
        <w:rPr>
          <w:rFonts w:cs="Times New Roman"/>
          <w:szCs w:val="28"/>
        </w:rPr>
        <w:t>A</w:t>
      </w:r>
      <w:r w:rsidRPr="008967BA">
        <w:rPr>
          <w:rFonts w:cs="Times New Roman"/>
          <w:szCs w:val="28"/>
        </w:rPr>
        <w:t>белев [и др.</w:t>
      </w:r>
      <w:r w:rsidR="009B0FE1" w:rsidRPr="008967BA">
        <w:rPr>
          <w:rFonts w:cs="Times New Roman"/>
          <w:szCs w:val="28"/>
        </w:rPr>
        <w:t>];</w:t>
      </w:r>
      <w:r w:rsidRPr="008967BA">
        <w:rPr>
          <w:rFonts w:cs="Times New Roman"/>
          <w:szCs w:val="28"/>
        </w:rPr>
        <w:t xml:space="preserve"> под ред. М. </w:t>
      </w:r>
      <w:r w:rsidR="007E1405">
        <w:rPr>
          <w:rFonts w:cs="Times New Roman"/>
          <w:szCs w:val="28"/>
        </w:rPr>
        <w:t>A</w:t>
      </w:r>
      <w:r w:rsidRPr="008967BA">
        <w:rPr>
          <w:rFonts w:cs="Times New Roman"/>
          <w:szCs w:val="28"/>
        </w:rPr>
        <w:t>. Эскинд</w:t>
      </w:r>
      <w:r w:rsidR="007E1405">
        <w:rPr>
          <w:rFonts w:cs="Times New Roman"/>
          <w:szCs w:val="28"/>
        </w:rPr>
        <w:t>a</w:t>
      </w:r>
      <w:r w:rsidRPr="008967BA">
        <w:rPr>
          <w:rFonts w:cs="Times New Roman"/>
          <w:szCs w:val="28"/>
        </w:rPr>
        <w:t>ров</w:t>
      </w:r>
      <w:r w:rsidR="007E1405">
        <w:rPr>
          <w:rFonts w:cs="Times New Roman"/>
          <w:szCs w:val="28"/>
        </w:rPr>
        <w:t>a</w:t>
      </w:r>
      <w:r w:rsidRPr="008967BA">
        <w:rPr>
          <w:rFonts w:cs="Times New Roman"/>
          <w:szCs w:val="28"/>
        </w:rPr>
        <w:t xml:space="preserve">, С. </w:t>
      </w:r>
      <w:r w:rsidR="007E1405">
        <w:rPr>
          <w:rFonts w:cs="Times New Roman"/>
          <w:szCs w:val="28"/>
        </w:rPr>
        <w:t>A</w:t>
      </w:r>
      <w:r w:rsidRPr="008967BA">
        <w:rPr>
          <w:rFonts w:cs="Times New Roman"/>
          <w:szCs w:val="28"/>
        </w:rPr>
        <w:t>. В</w:t>
      </w:r>
      <w:r w:rsidR="007E1405">
        <w:rPr>
          <w:rFonts w:cs="Times New Roman"/>
          <w:szCs w:val="28"/>
        </w:rPr>
        <w:t>a</w:t>
      </w:r>
      <w:r w:rsidRPr="008967BA">
        <w:rPr>
          <w:rFonts w:cs="Times New Roman"/>
          <w:szCs w:val="28"/>
        </w:rPr>
        <w:t xml:space="preserve">рвус, С. </w:t>
      </w:r>
      <w:r w:rsidR="007E1405">
        <w:rPr>
          <w:rFonts w:cs="Times New Roman"/>
          <w:szCs w:val="28"/>
        </w:rPr>
        <w:t>A</w:t>
      </w:r>
      <w:r w:rsidRPr="008967BA">
        <w:rPr>
          <w:rFonts w:cs="Times New Roman"/>
          <w:szCs w:val="28"/>
        </w:rPr>
        <w:t>. Толк</w:t>
      </w:r>
      <w:r w:rsidR="007E1405">
        <w:rPr>
          <w:rFonts w:cs="Times New Roman"/>
          <w:szCs w:val="28"/>
        </w:rPr>
        <w:t>a</w:t>
      </w:r>
      <w:r w:rsidRPr="008967BA">
        <w:rPr>
          <w:rFonts w:cs="Times New Roman"/>
          <w:szCs w:val="28"/>
        </w:rPr>
        <w:t>чев</w:t>
      </w:r>
      <w:r w:rsidR="007E1405">
        <w:rPr>
          <w:rFonts w:cs="Times New Roman"/>
          <w:szCs w:val="28"/>
        </w:rPr>
        <w:t>a</w:t>
      </w:r>
      <w:r w:rsidRPr="008967BA">
        <w:rPr>
          <w:rFonts w:cs="Times New Roman"/>
          <w:szCs w:val="28"/>
        </w:rPr>
        <w:t xml:space="preserve">. </w:t>
      </w:r>
      <w:r w:rsidR="009E2A93">
        <w:rPr>
          <w:rFonts w:cs="Times New Roman"/>
          <w:szCs w:val="28"/>
        </w:rPr>
        <w:t>–</w:t>
      </w:r>
      <w:r w:rsidRPr="008967BA">
        <w:rPr>
          <w:rFonts w:cs="Times New Roman"/>
          <w:szCs w:val="28"/>
        </w:rPr>
        <w:t xml:space="preserve"> </w:t>
      </w:r>
      <w:r w:rsidR="009B0FE1" w:rsidRPr="008967BA">
        <w:rPr>
          <w:rFonts w:cs="Times New Roman"/>
          <w:szCs w:val="28"/>
        </w:rPr>
        <w:t>Москв</w:t>
      </w:r>
      <w:r w:rsidR="007E1405">
        <w:rPr>
          <w:rFonts w:cs="Times New Roman"/>
          <w:szCs w:val="28"/>
        </w:rPr>
        <w:t>a</w:t>
      </w:r>
      <w:r w:rsidR="009B0FE1" w:rsidRPr="008967BA">
        <w:rPr>
          <w:rFonts w:cs="Times New Roman"/>
          <w:szCs w:val="28"/>
        </w:rPr>
        <w:t>:</w:t>
      </w:r>
      <w:r w:rsidRPr="008967BA">
        <w:rPr>
          <w:rFonts w:cs="Times New Roman"/>
          <w:szCs w:val="28"/>
        </w:rPr>
        <w:t xml:space="preserve"> КноРус, 2023. </w:t>
      </w:r>
      <w:r w:rsidR="009E2A93">
        <w:rPr>
          <w:rFonts w:cs="Times New Roman"/>
          <w:szCs w:val="28"/>
        </w:rPr>
        <w:t>–</w:t>
      </w:r>
      <w:r w:rsidRPr="008967BA">
        <w:rPr>
          <w:rFonts w:cs="Times New Roman"/>
          <w:szCs w:val="28"/>
        </w:rPr>
        <w:t xml:space="preserve"> 273 с. </w:t>
      </w:r>
      <w:r w:rsidR="009E2A93">
        <w:rPr>
          <w:rFonts w:cs="Times New Roman"/>
          <w:szCs w:val="28"/>
        </w:rPr>
        <w:t>–</w:t>
      </w:r>
      <w:r w:rsidRPr="008967BA">
        <w:rPr>
          <w:rFonts w:cs="Times New Roman"/>
          <w:szCs w:val="28"/>
        </w:rPr>
        <w:t xml:space="preserve"> ISBN 978</w:t>
      </w:r>
      <w:r w:rsidR="004A2C61">
        <w:rPr>
          <w:rFonts w:cs="Times New Roman"/>
          <w:szCs w:val="28"/>
        </w:rPr>
        <w:t>–</w:t>
      </w:r>
      <w:r w:rsidRPr="008967BA">
        <w:rPr>
          <w:rFonts w:cs="Times New Roman"/>
          <w:szCs w:val="28"/>
        </w:rPr>
        <w:t>5</w:t>
      </w:r>
      <w:r w:rsidR="004A2C61">
        <w:rPr>
          <w:rFonts w:cs="Times New Roman"/>
          <w:szCs w:val="28"/>
        </w:rPr>
        <w:t>–</w:t>
      </w:r>
      <w:r w:rsidRPr="008967BA">
        <w:rPr>
          <w:rFonts w:cs="Times New Roman"/>
          <w:szCs w:val="28"/>
        </w:rPr>
        <w:t>406</w:t>
      </w:r>
      <w:r w:rsidR="004A2C61">
        <w:rPr>
          <w:rFonts w:cs="Times New Roman"/>
          <w:szCs w:val="28"/>
        </w:rPr>
        <w:t>–</w:t>
      </w:r>
      <w:r w:rsidRPr="008967BA">
        <w:rPr>
          <w:rFonts w:cs="Times New Roman"/>
          <w:szCs w:val="28"/>
        </w:rPr>
        <w:t>11392</w:t>
      </w:r>
      <w:r w:rsidR="004A2C61">
        <w:rPr>
          <w:rFonts w:cs="Times New Roman"/>
          <w:szCs w:val="28"/>
        </w:rPr>
        <w:t>–</w:t>
      </w:r>
      <w:r w:rsidRPr="008967BA">
        <w:rPr>
          <w:rFonts w:cs="Times New Roman"/>
          <w:szCs w:val="28"/>
        </w:rPr>
        <w:t xml:space="preserve">9. </w:t>
      </w:r>
      <w:r w:rsidR="009E2A93">
        <w:rPr>
          <w:rFonts w:cs="Times New Roman"/>
          <w:szCs w:val="28"/>
        </w:rPr>
        <w:t>–</w:t>
      </w:r>
      <w:r w:rsidRPr="008967BA">
        <w:rPr>
          <w:rFonts w:cs="Times New Roman"/>
          <w:szCs w:val="28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Текст:</w:t>
      </w:r>
      <w:r w:rsidRPr="008967BA">
        <w:rPr>
          <w:rFonts w:cs="Times New Roman"/>
          <w:szCs w:val="28"/>
          <w:shd w:val="clear" w:color="auto" w:fill="FFFFFF"/>
        </w:rPr>
        <w:t xml:space="preserve"> непосредственный</w:t>
      </w:r>
      <w:r w:rsidR="004A2C61">
        <w:rPr>
          <w:rFonts w:cs="Times New Roman"/>
          <w:szCs w:val="28"/>
          <w:shd w:val="clear" w:color="auto" w:fill="FFFFFF"/>
        </w:rPr>
        <w:t>.</w:t>
      </w:r>
    </w:p>
    <w:p w14:paraId="77C46A2D" w14:textId="6D967D33" w:rsidR="00A35137" w:rsidRPr="008967BA" w:rsidRDefault="00A35137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ind w:firstLine="709"/>
        <w:contextualSpacing w:val="0"/>
        <w:jc w:val="both"/>
        <w:divId w:val="819688722"/>
        <w:rPr>
          <w:rFonts w:cs="Times New Roman"/>
          <w:szCs w:val="28"/>
        </w:rPr>
      </w:pPr>
      <w:r w:rsidRPr="008967BA">
        <w:rPr>
          <w:rFonts w:cs="Times New Roman"/>
          <w:szCs w:val="28"/>
          <w:shd w:val="clear" w:color="auto" w:fill="FFFFFF"/>
        </w:rPr>
        <w:t>Зубенко, В.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. Миров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я экономик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 и междун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родные экономические </w:t>
      </w:r>
      <w:r w:rsidR="009B0FE1" w:rsidRPr="008967BA">
        <w:rPr>
          <w:rFonts w:cs="Times New Roman"/>
          <w:szCs w:val="28"/>
          <w:shd w:val="clear" w:color="auto" w:fill="FFFFFF"/>
        </w:rPr>
        <w:t>отношения:</w:t>
      </w:r>
      <w:r w:rsidRPr="008967BA">
        <w:rPr>
          <w:rFonts w:cs="Times New Roman"/>
          <w:szCs w:val="28"/>
          <w:shd w:val="clear" w:color="auto" w:fill="FFFFFF"/>
        </w:rPr>
        <w:t xml:space="preserve"> учебник для вузов /</w:t>
      </w:r>
      <w:r w:rsidRPr="008967BA">
        <w:rPr>
          <w:rFonts w:cs="Times New Roman"/>
          <w:szCs w:val="28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 xml:space="preserve">В. </w:t>
      </w:r>
      <w:r w:rsidR="007E1405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.</w:t>
      </w:r>
      <w:r w:rsidRPr="008967BA">
        <w:rPr>
          <w:rFonts w:cs="Times New Roman"/>
          <w:szCs w:val="28"/>
          <w:shd w:val="clear" w:color="auto" w:fill="FFFFFF"/>
        </w:rPr>
        <w:t xml:space="preserve"> Зубенко, О. В. Игн</w:t>
      </w:r>
      <w:r w:rsidR="007E1405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тов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 [и др.</w:t>
      </w:r>
      <w:r w:rsidR="009B0FE1" w:rsidRPr="008967BA">
        <w:rPr>
          <w:rFonts w:cs="Times New Roman"/>
          <w:szCs w:val="28"/>
          <w:shd w:val="clear" w:color="auto" w:fill="FFFFFF"/>
        </w:rPr>
        <w:t>];</w:t>
      </w:r>
      <w:r w:rsidRPr="008967BA">
        <w:rPr>
          <w:rFonts w:cs="Times New Roman"/>
          <w:szCs w:val="28"/>
          <w:shd w:val="clear" w:color="auto" w:fill="FFFFFF"/>
        </w:rPr>
        <w:t xml:space="preserve"> под ред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кцией О. В. Игн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товой, Н. Л. Орловой.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Москв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:</w:t>
      </w:r>
      <w:r w:rsidRPr="008967BA">
        <w:rPr>
          <w:rFonts w:cs="Times New Roman"/>
          <w:szCs w:val="28"/>
          <w:shd w:val="clear" w:color="auto" w:fill="FFFFFF"/>
        </w:rPr>
        <w:t xml:space="preserve"> Изд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тельство Юр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йт, 2024.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315 с.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(Высшее обр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зов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ние).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ISBN 978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534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19347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9E2A93">
        <w:rPr>
          <w:rFonts w:cs="Times New Roman"/>
          <w:szCs w:val="28"/>
        </w:rPr>
        <w:t>–</w:t>
      </w:r>
      <w:r w:rsidRPr="008967BA">
        <w:rPr>
          <w:rFonts w:cs="Times New Roman"/>
          <w:szCs w:val="28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Текст:</w:t>
      </w:r>
      <w:r w:rsidRPr="008967BA">
        <w:rPr>
          <w:rFonts w:cs="Times New Roman"/>
          <w:szCs w:val="28"/>
          <w:shd w:val="clear" w:color="auto" w:fill="FFFFFF"/>
        </w:rPr>
        <w:t xml:space="preserve"> непосредственный</w:t>
      </w:r>
      <w:r w:rsidR="004A2C61">
        <w:rPr>
          <w:rFonts w:cs="Times New Roman"/>
          <w:szCs w:val="28"/>
          <w:shd w:val="clear" w:color="auto" w:fill="FFFFFF"/>
        </w:rPr>
        <w:t>.</w:t>
      </w:r>
    </w:p>
    <w:p w14:paraId="78E6680D" w14:textId="0DD8B010" w:rsidR="00A35137" w:rsidRPr="008967BA" w:rsidRDefault="00A35137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ind w:firstLine="709"/>
        <w:contextualSpacing w:val="0"/>
        <w:jc w:val="both"/>
        <w:divId w:val="819688722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967BA">
        <w:rPr>
          <w:rFonts w:cs="Times New Roman"/>
          <w:szCs w:val="28"/>
          <w:shd w:val="clear" w:color="auto" w:fill="FFFFFF"/>
        </w:rPr>
        <w:t>Иохин, В. Я.  Экономическ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я </w:t>
      </w:r>
      <w:r w:rsidR="009B0FE1" w:rsidRPr="008967BA">
        <w:rPr>
          <w:rFonts w:cs="Times New Roman"/>
          <w:szCs w:val="28"/>
          <w:shd w:val="clear" w:color="auto" w:fill="FFFFFF"/>
        </w:rPr>
        <w:t>теория:</w:t>
      </w:r>
      <w:r w:rsidRPr="008967BA">
        <w:rPr>
          <w:rFonts w:cs="Times New Roman"/>
          <w:szCs w:val="28"/>
          <w:shd w:val="clear" w:color="auto" w:fill="FFFFFF"/>
        </w:rPr>
        <w:t xml:space="preserve"> учебник для 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к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демического б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к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л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ври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т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 / В. Я. Иохин.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3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е изд., перер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б</w:t>
      </w:r>
      <w:r w:rsidR="009B0FE1" w:rsidRPr="008967BA">
        <w:rPr>
          <w:rFonts w:cs="Times New Roman"/>
          <w:szCs w:val="28"/>
          <w:shd w:val="clear" w:color="auto" w:fill="FFFFFF"/>
        </w:rPr>
        <w:t>,</w:t>
      </w:r>
      <w:r w:rsidRPr="008967BA">
        <w:rPr>
          <w:rFonts w:cs="Times New Roman"/>
          <w:szCs w:val="28"/>
          <w:shd w:val="clear" w:color="auto" w:fill="FFFFFF"/>
        </w:rPr>
        <w:t xml:space="preserve"> и доп.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Москв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:</w:t>
      </w:r>
      <w:r w:rsidRPr="008967BA">
        <w:rPr>
          <w:rFonts w:cs="Times New Roman"/>
          <w:szCs w:val="28"/>
          <w:shd w:val="clear" w:color="auto" w:fill="FFFFFF"/>
        </w:rPr>
        <w:t xml:space="preserve"> Изд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тельство Юр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йт, 2023.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459 с.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(Б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к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л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вр и специ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лист).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ISBN 978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534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18002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2. 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Текст:</w:t>
      </w:r>
      <w:r w:rsidRPr="008967BA">
        <w:rPr>
          <w:rFonts w:cs="Times New Roman"/>
          <w:szCs w:val="28"/>
          <w:shd w:val="clear" w:color="auto" w:fill="FFFFFF"/>
        </w:rPr>
        <w:t xml:space="preserve"> непосредственный</w:t>
      </w:r>
      <w:r w:rsidR="004A2C61">
        <w:rPr>
          <w:rFonts w:cs="Times New Roman"/>
          <w:szCs w:val="28"/>
          <w:shd w:val="clear" w:color="auto" w:fill="FFFFFF"/>
        </w:rPr>
        <w:t>.</w:t>
      </w:r>
    </w:p>
    <w:p w14:paraId="39549223" w14:textId="6AEAE4A1" w:rsidR="00A70D6C" w:rsidRPr="008967BA" w:rsidRDefault="00A70D6C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ind w:firstLine="709"/>
        <w:contextualSpacing w:val="0"/>
        <w:jc w:val="both"/>
        <w:divId w:val="819688722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967BA">
        <w:rPr>
          <w:rFonts w:cs="Times New Roman"/>
          <w:szCs w:val="28"/>
          <w:shd w:val="clear" w:color="auto" w:fill="FFFFFF"/>
        </w:rPr>
        <w:t xml:space="preserve">Козырь, Н. С.  Экономические 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спекты информ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ционной </w:t>
      </w:r>
      <w:r w:rsidR="009B0FE1" w:rsidRPr="008967BA">
        <w:rPr>
          <w:rFonts w:cs="Times New Roman"/>
          <w:szCs w:val="28"/>
          <w:shd w:val="clear" w:color="auto" w:fill="FFFFFF"/>
        </w:rPr>
        <w:t>безоп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сности:</w:t>
      </w:r>
      <w:r w:rsidRPr="008967BA">
        <w:rPr>
          <w:rFonts w:cs="Times New Roman"/>
          <w:szCs w:val="28"/>
          <w:shd w:val="clear" w:color="auto" w:fill="FFFFFF"/>
        </w:rPr>
        <w:t xml:space="preserve"> учебник и пр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ктикум для вузов / Н. С. Козырь, Л. Л. Ог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несян.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Москв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:</w:t>
      </w:r>
      <w:r w:rsidRPr="008967BA">
        <w:rPr>
          <w:rFonts w:cs="Times New Roman"/>
          <w:szCs w:val="28"/>
          <w:shd w:val="clear" w:color="auto" w:fill="FFFFFF"/>
        </w:rPr>
        <w:t xml:space="preserve"> Изд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тельство Юр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йт, 2024.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131 с.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(Высшее обр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зов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ние).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ISBN 978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534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17863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0. 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Текст:</w:t>
      </w:r>
      <w:r w:rsidRPr="008967BA">
        <w:rPr>
          <w:rFonts w:cs="Times New Roman"/>
          <w:szCs w:val="28"/>
          <w:shd w:val="clear" w:color="auto" w:fill="FFFFFF"/>
        </w:rPr>
        <w:t xml:space="preserve"> непосредственный</w:t>
      </w:r>
      <w:r w:rsidR="004A2C61">
        <w:rPr>
          <w:rFonts w:cs="Times New Roman"/>
          <w:szCs w:val="28"/>
          <w:shd w:val="clear" w:color="auto" w:fill="FFFFFF"/>
        </w:rPr>
        <w:t>.</w:t>
      </w:r>
    </w:p>
    <w:p w14:paraId="0ABD7A5A" w14:textId="4BBD593C" w:rsidR="00A70D6C" w:rsidRPr="008967BA" w:rsidRDefault="00A70D6C">
      <w:pPr>
        <w:pStyle w:val="a5"/>
        <w:numPr>
          <w:ilvl w:val="0"/>
          <w:numId w:val="24"/>
        </w:numPr>
        <w:spacing w:after="0" w:line="360" w:lineRule="auto"/>
        <w:ind w:firstLine="709"/>
        <w:contextualSpacing w:val="0"/>
        <w:jc w:val="both"/>
        <w:divId w:val="60496923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967BA">
        <w:rPr>
          <w:rFonts w:cs="Times New Roman"/>
          <w:szCs w:val="28"/>
          <w:shd w:val="clear" w:color="auto" w:fill="FFFFFF"/>
        </w:rPr>
        <w:lastRenderedPageBreak/>
        <w:t>Кормишкин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, Л. 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. Экономическ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я безоп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сность орг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низ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ции (предприятия</w:t>
      </w:r>
      <w:r w:rsidR="009B0FE1" w:rsidRPr="008967BA">
        <w:rPr>
          <w:rFonts w:cs="Times New Roman"/>
          <w:szCs w:val="28"/>
          <w:shd w:val="clear" w:color="auto" w:fill="FFFFFF"/>
        </w:rPr>
        <w:t>):</w:t>
      </w:r>
      <w:r w:rsidRPr="008967BA">
        <w:rPr>
          <w:rFonts w:cs="Times New Roman"/>
          <w:szCs w:val="28"/>
          <w:shd w:val="clear" w:color="auto" w:fill="FFFFFF"/>
        </w:rPr>
        <w:t xml:space="preserve"> учебное пособие / Л.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. Кормишкин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, Е.Д. Кормишкин, И.Е. Иляков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. 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Москв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: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РИОР:</w:t>
      </w:r>
      <w:r w:rsidRPr="008967BA">
        <w:rPr>
          <w:rFonts w:cs="Times New Roman"/>
          <w:szCs w:val="28"/>
          <w:shd w:val="clear" w:color="auto" w:fill="FFFFFF"/>
        </w:rPr>
        <w:t xml:space="preserve"> ИНФР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М, 2023. 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293 с. 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(Высшее обр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зов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ние). 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ISBN 978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369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01671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8. 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Текст: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6A2657" w:rsidRPr="008967BA">
        <w:rPr>
          <w:rFonts w:cs="Times New Roman"/>
          <w:szCs w:val="28"/>
          <w:shd w:val="clear" w:color="auto" w:fill="FFFFFF"/>
        </w:rPr>
        <w:t>непосредственный</w:t>
      </w:r>
      <w:r w:rsidRPr="008967BA">
        <w:rPr>
          <w:rFonts w:cs="Times New Roman"/>
          <w:szCs w:val="28"/>
          <w:shd w:val="clear" w:color="auto" w:fill="FFFFFF"/>
        </w:rPr>
        <w:t>.</w:t>
      </w:r>
    </w:p>
    <w:p w14:paraId="1BE92E45" w14:textId="4D6EBF1C" w:rsidR="006A2657" w:rsidRPr="008967BA" w:rsidRDefault="006A2657">
      <w:pPr>
        <w:pStyle w:val="a5"/>
        <w:numPr>
          <w:ilvl w:val="0"/>
          <w:numId w:val="24"/>
        </w:numPr>
        <w:spacing w:after="0" w:line="360" w:lineRule="auto"/>
        <w:ind w:firstLine="709"/>
        <w:contextualSpacing w:val="0"/>
        <w:jc w:val="both"/>
        <w:divId w:val="60496923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967BA">
        <w:rPr>
          <w:rFonts w:cs="Times New Roman"/>
          <w:szCs w:val="28"/>
          <w:shd w:val="clear" w:color="auto" w:fill="FFFFFF"/>
        </w:rPr>
        <w:t>Ким, И. 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.  </w:t>
      </w:r>
      <w:r w:rsidR="009B0FE1" w:rsidRPr="008967BA">
        <w:rPr>
          <w:rFonts w:cs="Times New Roman"/>
          <w:szCs w:val="28"/>
          <w:shd w:val="clear" w:color="auto" w:fill="FFFFFF"/>
        </w:rPr>
        <w:t>Микроэкономик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:</w:t>
      </w:r>
      <w:r w:rsidRPr="008967BA">
        <w:rPr>
          <w:rFonts w:cs="Times New Roman"/>
          <w:szCs w:val="28"/>
          <w:shd w:val="clear" w:color="auto" w:fill="FFFFFF"/>
        </w:rPr>
        <w:t xml:space="preserve"> учебник и пр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ктикум для вузов / И. 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. Ким.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2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е изд., перер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б</w:t>
      </w:r>
      <w:r w:rsidR="009B0FE1" w:rsidRPr="008967BA">
        <w:rPr>
          <w:rFonts w:cs="Times New Roman"/>
          <w:szCs w:val="28"/>
          <w:shd w:val="clear" w:color="auto" w:fill="FFFFFF"/>
        </w:rPr>
        <w:t>,</w:t>
      </w:r>
      <w:r w:rsidRPr="008967BA">
        <w:rPr>
          <w:rFonts w:cs="Times New Roman"/>
          <w:szCs w:val="28"/>
          <w:shd w:val="clear" w:color="auto" w:fill="FFFFFF"/>
        </w:rPr>
        <w:t xml:space="preserve"> и доп.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Москв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:</w:t>
      </w:r>
      <w:r w:rsidRPr="008967BA">
        <w:rPr>
          <w:rFonts w:cs="Times New Roman"/>
          <w:szCs w:val="28"/>
          <w:shd w:val="clear" w:color="auto" w:fill="FFFFFF"/>
        </w:rPr>
        <w:t xml:space="preserve"> Изд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тельство Юр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йт, 2024.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348 с.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(Высшее обр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зов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ние).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ISBN 978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534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17520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2. 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Текст:</w:t>
      </w:r>
      <w:r w:rsidRPr="008967BA">
        <w:rPr>
          <w:rFonts w:cs="Times New Roman"/>
          <w:szCs w:val="28"/>
          <w:shd w:val="clear" w:color="auto" w:fill="FFFFFF"/>
        </w:rPr>
        <w:t xml:space="preserve"> непосредственный</w:t>
      </w:r>
      <w:r w:rsidR="004A2C61">
        <w:rPr>
          <w:rFonts w:cs="Times New Roman"/>
          <w:szCs w:val="28"/>
          <w:shd w:val="clear" w:color="auto" w:fill="FFFFFF"/>
        </w:rPr>
        <w:t>.</w:t>
      </w:r>
    </w:p>
    <w:p w14:paraId="3D94FD64" w14:textId="321DC3A9" w:rsidR="006A2657" w:rsidRPr="008967BA" w:rsidRDefault="006A2657">
      <w:pPr>
        <w:pStyle w:val="a5"/>
        <w:numPr>
          <w:ilvl w:val="0"/>
          <w:numId w:val="24"/>
        </w:numPr>
        <w:spacing w:after="0" w:line="360" w:lineRule="auto"/>
        <w:ind w:firstLine="709"/>
        <w:contextualSpacing w:val="0"/>
        <w:jc w:val="both"/>
        <w:divId w:val="1744789443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967BA">
        <w:rPr>
          <w:rFonts w:cs="Times New Roman"/>
          <w:szCs w:val="28"/>
          <w:shd w:val="clear" w:color="auto" w:fill="FFFFFF"/>
        </w:rPr>
        <w:t>Кузнецов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, Е. И.  Экономическ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я </w:t>
      </w:r>
      <w:r w:rsidR="009B0FE1" w:rsidRPr="008967BA">
        <w:rPr>
          <w:rFonts w:cs="Times New Roman"/>
          <w:szCs w:val="28"/>
          <w:shd w:val="clear" w:color="auto" w:fill="FFFFFF"/>
        </w:rPr>
        <w:t>безоп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сность:</w:t>
      </w:r>
      <w:r w:rsidRPr="008967BA">
        <w:rPr>
          <w:rFonts w:cs="Times New Roman"/>
          <w:szCs w:val="28"/>
          <w:shd w:val="clear" w:color="auto" w:fill="FFFFFF"/>
        </w:rPr>
        <w:t xml:space="preserve"> учебник и пр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ктикум для вузов / Е. И. Кузнецов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3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е изд., перер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б</w:t>
      </w:r>
      <w:r w:rsidR="009B0FE1" w:rsidRPr="008967BA">
        <w:rPr>
          <w:rFonts w:cs="Times New Roman"/>
          <w:szCs w:val="28"/>
          <w:shd w:val="clear" w:color="auto" w:fill="FFFFFF"/>
        </w:rPr>
        <w:t>,</w:t>
      </w:r>
      <w:r w:rsidRPr="008967BA">
        <w:rPr>
          <w:rFonts w:cs="Times New Roman"/>
          <w:szCs w:val="28"/>
          <w:shd w:val="clear" w:color="auto" w:fill="FFFFFF"/>
        </w:rPr>
        <w:t xml:space="preserve"> и доп.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Москв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:</w:t>
      </w:r>
      <w:r w:rsidRPr="008967BA">
        <w:rPr>
          <w:rFonts w:cs="Times New Roman"/>
          <w:szCs w:val="28"/>
          <w:shd w:val="clear" w:color="auto" w:fill="FFFFFF"/>
        </w:rPr>
        <w:t xml:space="preserve"> Изд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тельство Юр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йт, 2024.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338 с.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(Высшее обр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зов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ние).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ISBN 978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534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16876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1. 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Текст:</w:t>
      </w:r>
      <w:r w:rsidRPr="008967BA">
        <w:rPr>
          <w:rFonts w:cs="Times New Roman"/>
          <w:szCs w:val="28"/>
          <w:shd w:val="clear" w:color="auto" w:fill="FFFFFF"/>
        </w:rPr>
        <w:t xml:space="preserve"> непосредственный</w:t>
      </w:r>
      <w:r w:rsidR="004A2C61">
        <w:rPr>
          <w:rFonts w:cs="Times New Roman"/>
          <w:szCs w:val="28"/>
          <w:shd w:val="clear" w:color="auto" w:fill="FFFFFF"/>
        </w:rPr>
        <w:t>.</w:t>
      </w:r>
    </w:p>
    <w:p w14:paraId="35E7D3E9" w14:textId="347D7C1E" w:rsidR="00E849D3" w:rsidRPr="008967BA" w:rsidRDefault="00E849D3">
      <w:pPr>
        <w:pStyle w:val="a5"/>
        <w:numPr>
          <w:ilvl w:val="0"/>
          <w:numId w:val="24"/>
        </w:numPr>
        <w:spacing w:after="0" w:line="360" w:lineRule="auto"/>
        <w:ind w:firstLine="709"/>
        <w:contextualSpacing w:val="0"/>
        <w:jc w:val="both"/>
        <w:divId w:val="1744789443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967BA">
        <w:rPr>
          <w:rFonts w:cs="Times New Roman"/>
          <w:shd w:val="clear" w:color="auto" w:fill="FFFFFF"/>
        </w:rPr>
        <w:t>Кузнецов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, Г. В.</w:t>
      </w:r>
      <w:r w:rsidRPr="008967BA">
        <w:rPr>
          <w:rFonts w:cs="Times New Roman"/>
        </w:rPr>
        <w:t>  </w:t>
      </w:r>
      <w:r w:rsidRPr="008967BA">
        <w:rPr>
          <w:rFonts w:cs="Times New Roman"/>
          <w:shd w:val="clear" w:color="auto" w:fill="FFFFFF"/>
        </w:rPr>
        <w:t>Экономический потенци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 xml:space="preserve">л </w:t>
      </w:r>
      <w:r w:rsidR="009B0FE1" w:rsidRPr="008967BA">
        <w:rPr>
          <w:rFonts w:cs="Times New Roman"/>
          <w:shd w:val="clear" w:color="auto" w:fill="FFFFFF"/>
        </w:rPr>
        <w:t>России:</w:t>
      </w:r>
      <w:r w:rsidRPr="008967BA">
        <w:rPr>
          <w:rFonts w:cs="Times New Roman"/>
          <w:shd w:val="clear" w:color="auto" w:fill="FFFFFF"/>
        </w:rPr>
        <w:t xml:space="preserve"> учебник и пр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ктикум для вузов / Г. В. Кузнецов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. </w:t>
      </w:r>
      <w:r w:rsidR="009E2A93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 </w:t>
      </w:r>
      <w:r w:rsidR="009B0FE1" w:rsidRPr="008967BA">
        <w:rPr>
          <w:rFonts w:cs="Times New Roman"/>
          <w:shd w:val="clear" w:color="auto" w:fill="FFFFFF"/>
        </w:rPr>
        <w:t>Москв</w:t>
      </w:r>
      <w:r w:rsidR="009C288D">
        <w:rPr>
          <w:rFonts w:cs="Times New Roman"/>
          <w:shd w:val="clear" w:color="auto" w:fill="FFFFFF"/>
        </w:rPr>
        <w:t>a</w:t>
      </w:r>
      <w:r w:rsidR="009B0FE1" w:rsidRPr="008967BA">
        <w:rPr>
          <w:rFonts w:cs="Times New Roman"/>
          <w:shd w:val="clear" w:color="auto" w:fill="FFFFFF"/>
        </w:rPr>
        <w:t>:</w:t>
      </w:r>
      <w:r w:rsidRPr="008967BA">
        <w:rPr>
          <w:rFonts w:cs="Times New Roman"/>
          <w:shd w:val="clear" w:color="auto" w:fill="FFFFFF"/>
        </w:rPr>
        <w:t xml:space="preserve"> Изд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тельство Юр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йт, 2024. </w:t>
      </w:r>
      <w:r w:rsidR="009E2A93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 156 с. </w:t>
      </w:r>
      <w:r w:rsidR="009E2A93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 (Высшее обр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зов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ние). </w:t>
      </w:r>
      <w:r w:rsidR="009E2A93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 ISBN 978</w:t>
      </w:r>
      <w:r w:rsid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>5</w:t>
      </w:r>
      <w:r w:rsid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>534</w:t>
      </w:r>
      <w:r w:rsid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>17428</w:t>
      </w:r>
      <w:r w:rsid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1. </w:t>
      </w:r>
      <w:r w:rsidR="009E2A93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 </w:t>
      </w:r>
      <w:r w:rsidR="009B0FE1" w:rsidRPr="008967BA">
        <w:rPr>
          <w:rFonts w:cs="Times New Roman"/>
          <w:shd w:val="clear" w:color="auto" w:fill="FFFFFF"/>
        </w:rPr>
        <w:t>Текст:</w:t>
      </w:r>
      <w:r w:rsidRPr="008967BA">
        <w:rPr>
          <w:rFonts w:cs="Times New Roman"/>
          <w:shd w:val="clear" w:color="auto" w:fill="FFFFFF"/>
        </w:rPr>
        <w:t xml:space="preserve"> непосредственный</w:t>
      </w:r>
      <w:r w:rsidR="004A2C61">
        <w:rPr>
          <w:rFonts w:cs="Times New Roman"/>
          <w:shd w:val="clear" w:color="auto" w:fill="FFFFFF"/>
        </w:rPr>
        <w:t>.</w:t>
      </w:r>
    </w:p>
    <w:p w14:paraId="7479FB12" w14:textId="330920D0" w:rsidR="006A2657" w:rsidRPr="008967BA" w:rsidRDefault="006A2657">
      <w:pPr>
        <w:pStyle w:val="a5"/>
        <w:numPr>
          <w:ilvl w:val="0"/>
          <w:numId w:val="24"/>
        </w:numPr>
        <w:spacing w:after="0" w:line="360" w:lineRule="auto"/>
        <w:ind w:firstLine="709"/>
        <w:contextualSpacing w:val="0"/>
        <w:jc w:val="both"/>
        <w:divId w:val="1744789443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967BA">
        <w:rPr>
          <w:rFonts w:cs="Times New Roman"/>
          <w:szCs w:val="28"/>
          <w:shd w:val="clear" w:color="auto" w:fill="FFFFFF"/>
        </w:rPr>
        <w:t>Лихолетов, В. В.  Стр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тегические 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спекты экономической </w:t>
      </w:r>
      <w:r w:rsidR="009B0FE1" w:rsidRPr="008967BA">
        <w:rPr>
          <w:rFonts w:cs="Times New Roman"/>
          <w:szCs w:val="28"/>
          <w:shd w:val="clear" w:color="auto" w:fill="FFFFFF"/>
        </w:rPr>
        <w:t>безоп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сности:</w:t>
      </w:r>
      <w:r w:rsidRPr="008967BA">
        <w:rPr>
          <w:rFonts w:cs="Times New Roman"/>
          <w:szCs w:val="28"/>
          <w:shd w:val="clear" w:color="auto" w:fill="FFFFFF"/>
        </w:rPr>
        <w:t xml:space="preserve"> учебное пособие для вузов / В. В. Лихолетов.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2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е изд.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Москв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:</w:t>
      </w:r>
      <w:r w:rsidRPr="008967BA">
        <w:rPr>
          <w:rFonts w:cs="Times New Roman"/>
          <w:szCs w:val="28"/>
          <w:shd w:val="clear" w:color="auto" w:fill="FFFFFF"/>
        </w:rPr>
        <w:t xml:space="preserve"> Изд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тельство Юр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йт, 2024.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201 с.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(Высшее обр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зов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ние).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ISBN 978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534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13505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3. 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Текст:</w:t>
      </w:r>
      <w:r w:rsidRPr="008967BA">
        <w:rPr>
          <w:rFonts w:cs="Times New Roman"/>
          <w:szCs w:val="28"/>
          <w:shd w:val="clear" w:color="auto" w:fill="FFFFFF"/>
        </w:rPr>
        <w:t xml:space="preserve"> непосредственный</w:t>
      </w:r>
      <w:r w:rsidR="004A2C61">
        <w:rPr>
          <w:rFonts w:cs="Times New Roman"/>
          <w:szCs w:val="28"/>
          <w:shd w:val="clear" w:color="auto" w:fill="FFFFFF"/>
        </w:rPr>
        <w:t>.</w:t>
      </w:r>
    </w:p>
    <w:p w14:paraId="7D3913EC" w14:textId="0D21DD57" w:rsidR="006A2657" w:rsidRPr="008967BA" w:rsidRDefault="006A2657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ind w:firstLine="709"/>
        <w:contextualSpacing w:val="0"/>
        <w:jc w:val="both"/>
        <w:divId w:val="1017072892"/>
        <w:rPr>
          <w:rFonts w:cs="Times New Roman"/>
          <w:szCs w:val="28"/>
        </w:rPr>
      </w:pPr>
      <w:bookmarkStart w:id="1" w:name="_Hlk167835133"/>
      <w:r w:rsidRPr="008967BA">
        <w:rPr>
          <w:rFonts w:cs="Times New Roman"/>
          <w:szCs w:val="28"/>
          <w:shd w:val="clear" w:color="auto" w:fill="FFFFFF"/>
        </w:rPr>
        <w:t>Пименов, Н. 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.  Упр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вление фин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нсовыми риск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ми в системе экономической </w:t>
      </w:r>
      <w:r w:rsidR="009B0FE1" w:rsidRPr="008967BA">
        <w:rPr>
          <w:rFonts w:cs="Times New Roman"/>
          <w:szCs w:val="28"/>
          <w:shd w:val="clear" w:color="auto" w:fill="FFFFFF"/>
        </w:rPr>
        <w:t>безоп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сности:</w:t>
      </w:r>
      <w:r w:rsidRPr="008967BA">
        <w:rPr>
          <w:rFonts w:cs="Times New Roman"/>
          <w:szCs w:val="28"/>
          <w:shd w:val="clear" w:color="auto" w:fill="FFFFFF"/>
        </w:rPr>
        <w:t xml:space="preserve"> учебник и пр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ктикум для вузов / Н. 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. Пименов.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3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е изд., перер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б</w:t>
      </w:r>
      <w:r w:rsidR="009B0FE1" w:rsidRPr="008967BA">
        <w:rPr>
          <w:rFonts w:cs="Times New Roman"/>
          <w:szCs w:val="28"/>
          <w:shd w:val="clear" w:color="auto" w:fill="FFFFFF"/>
        </w:rPr>
        <w:t>,</w:t>
      </w:r>
      <w:r w:rsidRPr="008967BA">
        <w:rPr>
          <w:rFonts w:cs="Times New Roman"/>
          <w:szCs w:val="28"/>
          <w:shd w:val="clear" w:color="auto" w:fill="FFFFFF"/>
        </w:rPr>
        <w:t xml:space="preserve"> и доп.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Москв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:</w:t>
      </w:r>
      <w:r w:rsidRPr="008967BA">
        <w:rPr>
          <w:rFonts w:cs="Times New Roman"/>
          <w:szCs w:val="28"/>
          <w:shd w:val="clear" w:color="auto" w:fill="FFFFFF"/>
        </w:rPr>
        <w:t xml:space="preserve"> Изд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тельство Юр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йт, 2024.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353 с.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(Высшее обр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зов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ние).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ISBN 978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534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16342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1. 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Текст:</w:t>
      </w:r>
      <w:r w:rsidRPr="008967BA">
        <w:rPr>
          <w:rFonts w:cs="Times New Roman"/>
          <w:szCs w:val="28"/>
          <w:shd w:val="clear" w:color="auto" w:fill="FFFFFF"/>
        </w:rPr>
        <w:t xml:space="preserve"> непосредственный</w:t>
      </w:r>
      <w:r w:rsidR="004A2C61">
        <w:rPr>
          <w:rFonts w:cs="Times New Roman"/>
          <w:szCs w:val="28"/>
          <w:shd w:val="clear" w:color="auto" w:fill="FFFFFF"/>
        </w:rPr>
        <w:t>.</w:t>
      </w:r>
    </w:p>
    <w:p w14:paraId="319E6F4D" w14:textId="565ABF95" w:rsidR="00E849D3" w:rsidRPr="008967BA" w:rsidRDefault="00E849D3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ind w:firstLine="709"/>
        <w:contextualSpacing w:val="0"/>
        <w:jc w:val="both"/>
        <w:divId w:val="1017072892"/>
        <w:rPr>
          <w:rFonts w:cs="Times New Roman"/>
          <w:szCs w:val="28"/>
        </w:rPr>
      </w:pPr>
      <w:r w:rsidRPr="008967BA">
        <w:rPr>
          <w:rFonts w:cs="Times New Roman"/>
          <w:shd w:val="clear" w:color="auto" w:fill="FFFFFF"/>
        </w:rPr>
        <w:t xml:space="preserve">Прокушев, Е. Ф.  Основы внешнеэкономической деятельности Российской </w:t>
      </w:r>
      <w:r w:rsidR="009B0FE1" w:rsidRPr="008967BA">
        <w:rPr>
          <w:rFonts w:cs="Times New Roman"/>
          <w:shd w:val="clear" w:color="auto" w:fill="FFFFFF"/>
        </w:rPr>
        <w:t>Федер</w:t>
      </w:r>
      <w:r w:rsidR="009C288D">
        <w:rPr>
          <w:rFonts w:cs="Times New Roman"/>
          <w:shd w:val="clear" w:color="auto" w:fill="FFFFFF"/>
        </w:rPr>
        <w:t>a</w:t>
      </w:r>
      <w:r w:rsidR="009B0FE1" w:rsidRPr="008967BA">
        <w:rPr>
          <w:rFonts w:cs="Times New Roman"/>
          <w:shd w:val="clear" w:color="auto" w:fill="FFFFFF"/>
        </w:rPr>
        <w:t>ции:</w:t>
      </w:r>
      <w:r w:rsidRPr="008967BA">
        <w:rPr>
          <w:rFonts w:cs="Times New Roman"/>
          <w:shd w:val="clear" w:color="auto" w:fill="FFFFFF"/>
        </w:rPr>
        <w:t xml:space="preserve"> учебник и пр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 xml:space="preserve">ктикум для вузов / Е. Ф. Прокушев, 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. 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. </w:t>
      </w:r>
      <w:r w:rsidR="009B0FE1" w:rsidRPr="008967BA">
        <w:rPr>
          <w:rFonts w:cs="Times New Roman"/>
          <w:shd w:val="clear" w:color="auto" w:fill="FFFFFF"/>
        </w:rPr>
        <w:t>Костин;</w:t>
      </w:r>
      <w:r w:rsidRPr="008967BA">
        <w:rPr>
          <w:rFonts w:cs="Times New Roman"/>
          <w:shd w:val="clear" w:color="auto" w:fill="FFFFFF"/>
        </w:rPr>
        <w:t xml:space="preserve"> под ред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кцией Е. Ф. Прокушев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. </w:t>
      </w:r>
      <w:r w:rsidR="009E2A93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 перер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б</w:t>
      </w:r>
      <w:r w:rsidR="009B0FE1" w:rsidRPr="008967BA">
        <w:rPr>
          <w:rFonts w:cs="Times New Roman"/>
          <w:shd w:val="clear" w:color="auto" w:fill="FFFFFF"/>
        </w:rPr>
        <w:t>,</w:t>
      </w:r>
      <w:r w:rsidRPr="008967BA">
        <w:rPr>
          <w:rFonts w:cs="Times New Roman"/>
          <w:shd w:val="clear" w:color="auto" w:fill="FFFFFF"/>
        </w:rPr>
        <w:t xml:space="preserve"> и доп. </w:t>
      </w:r>
      <w:r w:rsidR="009E2A93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 </w:t>
      </w:r>
      <w:r w:rsidR="009B0FE1" w:rsidRPr="008967BA">
        <w:rPr>
          <w:rFonts w:cs="Times New Roman"/>
          <w:shd w:val="clear" w:color="auto" w:fill="FFFFFF"/>
        </w:rPr>
        <w:t>Москв</w:t>
      </w:r>
      <w:r w:rsidR="009C288D">
        <w:rPr>
          <w:rFonts w:cs="Times New Roman"/>
          <w:shd w:val="clear" w:color="auto" w:fill="FFFFFF"/>
        </w:rPr>
        <w:t>a</w:t>
      </w:r>
      <w:r w:rsidR="009B0FE1" w:rsidRPr="008967BA">
        <w:rPr>
          <w:rFonts w:cs="Times New Roman"/>
          <w:shd w:val="clear" w:color="auto" w:fill="FFFFFF"/>
        </w:rPr>
        <w:t>:</w:t>
      </w:r>
      <w:r w:rsidRPr="008967BA">
        <w:rPr>
          <w:rFonts w:cs="Times New Roman"/>
          <w:shd w:val="clear" w:color="auto" w:fill="FFFFFF"/>
        </w:rPr>
        <w:t xml:space="preserve"> Изд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тельство Юр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йт, 2024. </w:t>
      </w:r>
      <w:r w:rsidR="009E2A93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 118 с. </w:t>
      </w:r>
      <w:r w:rsidR="009E2A93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 (Высшее обр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зов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ние). </w:t>
      </w:r>
      <w:r w:rsidR="009E2A93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 ISBN 978</w:t>
      </w:r>
      <w:r w:rsid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>5</w:t>
      </w:r>
      <w:r w:rsid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>534</w:t>
      </w:r>
      <w:r w:rsid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>17240</w:t>
      </w:r>
      <w:r w:rsid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9. </w:t>
      </w:r>
      <w:r w:rsidR="009E2A93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 </w:t>
      </w:r>
      <w:r w:rsidR="009B0FE1" w:rsidRPr="008967BA">
        <w:rPr>
          <w:rFonts w:cs="Times New Roman"/>
          <w:shd w:val="clear" w:color="auto" w:fill="FFFFFF"/>
        </w:rPr>
        <w:t>Текст:</w:t>
      </w:r>
      <w:r w:rsidRPr="008967BA">
        <w:rPr>
          <w:rFonts w:cs="Times New Roman"/>
          <w:shd w:val="clear" w:color="auto" w:fill="FFFFFF"/>
        </w:rPr>
        <w:t xml:space="preserve"> </w:t>
      </w:r>
      <w:r w:rsidRPr="008967BA">
        <w:rPr>
          <w:rFonts w:cs="Times New Roman"/>
          <w:szCs w:val="28"/>
          <w:shd w:val="clear" w:color="auto" w:fill="FFFFFF"/>
        </w:rPr>
        <w:t>непосредственный</w:t>
      </w:r>
      <w:r w:rsidR="004A2C61">
        <w:rPr>
          <w:rFonts w:cs="Times New Roman"/>
          <w:szCs w:val="28"/>
          <w:shd w:val="clear" w:color="auto" w:fill="FFFFFF"/>
        </w:rPr>
        <w:t>.</w:t>
      </w:r>
    </w:p>
    <w:p w14:paraId="44BECD16" w14:textId="24CE16E3" w:rsidR="006A2657" w:rsidRPr="008967BA" w:rsidRDefault="006A2657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ind w:firstLine="709"/>
        <w:contextualSpacing w:val="0"/>
        <w:jc w:val="both"/>
        <w:divId w:val="1017072892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967BA">
        <w:rPr>
          <w:rFonts w:cs="Times New Roman"/>
          <w:szCs w:val="28"/>
          <w:shd w:val="clear" w:color="auto" w:fill="FFFFFF"/>
        </w:rPr>
        <w:lastRenderedPageBreak/>
        <w:t>Меркулов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, Е. Ю.  Общ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я экономическ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я </w:t>
      </w:r>
      <w:r w:rsidR="009B0FE1" w:rsidRPr="008967BA">
        <w:rPr>
          <w:rFonts w:cs="Times New Roman"/>
          <w:szCs w:val="28"/>
          <w:shd w:val="clear" w:color="auto" w:fill="FFFFFF"/>
        </w:rPr>
        <w:t>безоп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сность:</w:t>
      </w:r>
      <w:r w:rsidRPr="008967BA">
        <w:rPr>
          <w:rFonts w:cs="Times New Roman"/>
          <w:szCs w:val="28"/>
          <w:shd w:val="clear" w:color="auto" w:fill="FFFFFF"/>
        </w:rPr>
        <w:t xml:space="preserve"> учебник и пр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ктикум для вузов / Е. Ю. Меркулов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2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е изд., перер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б</w:t>
      </w:r>
      <w:r w:rsidR="009B0FE1" w:rsidRPr="008967BA">
        <w:rPr>
          <w:rFonts w:cs="Times New Roman"/>
          <w:szCs w:val="28"/>
          <w:shd w:val="clear" w:color="auto" w:fill="FFFFFF"/>
        </w:rPr>
        <w:t>,</w:t>
      </w:r>
      <w:r w:rsidRPr="008967BA">
        <w:rPr>
          <w:rFonts w:cs="Times New Roman"/>
          <w:szCs w:val="28"/>
          <w:shd w:val="clear" w:color="auto" w:fill="FFFFFF"/>
        </w:rPr>
        <w:t xml:space="preserve"> и доп.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Москв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:</w:t>
      </w:r>
      <w:r w:rsidRPr="008967BA">
        <w:rPr>
          <w:rFonts w:cs="Times New Roman"/>
          <w:szCs w:val="28"/>
          <w:shd w:val="clear" w:color="auto" w:fill="FFFFFF"/>
        </w:rPr>
        <w:t xml:space="preserve"> Издательство Юрайт, 2024.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528 с. 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(Высшее образование). 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ISBN 978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534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16403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9. 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="004A2C61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Текст:</w:t>
      </w:r>
      <w:r w:rsidRPr="008967BA">
        <w:rPr>
          <w:rFonts w:cs="Times New Roman"/>
          <w:szCs w:val="28"/>
          <w:shd w:val="clear" w:color="auto" w:fill="FFFFFF"/>
        </w:rPr>
        <w:t xml:space="preserve"> непосредственный</w:t>
      </w:r>
      <w:r w:rsidR="004A2C61">
        <w:rPr>
          <w:rFonts w:cs="Times New Roman"/>
          <w:szCs w:val="28"/>
          <w:shd w:val="clear" w:color="auto" w:fill="FFFFFF"/>
        </w:rPr>
        <w:t>.</w:t>
      </w:r>
    </w:p>
    <w:p w14:paraId="4855A933" w14:textId="5A6ABFD3" w:rsidR="008967BA" w:rsidRPr="008967BA" w:rsidRDefault="008967BA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ind w:firstLine="709"/>
        <w:contextualSpacing w:val="0"/>
        <w:jc w:val="both"/>
        <w:divId w:val="1017072892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967BA">
        <w:rPr>
          <w:rFonts w:cs="Times New Roman"/>
          <w:shd w:val="clear" w:color="auto" w:fill="FFFFFF"/>
        </w:rPr>
        <w:t>М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ксимцев, И. 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.  Миров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я экономик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 xml:space="preserve"> и междун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 xml:space="preserve">родные экономические </w:t>
      </w:r>
      <w:r w:rsidR="009B0FE1" w:rsidRPr="008967BA">
        <w:rPr>
          <w:rFonts w:cs="Times New Roman"/>
          <w:shd w:val="clear" w:color="auto" w:fill="FFFFFF"/>
        </w:rPr>
        <w:t>отношения:</w:t>
      </w:r>
      <w:r w:rsidRPr="008967BA">
        <w:rPr>
          <w:rFonts w:cs="Times New Roman"/>
          <w:shd w:val="clear" w:color="auto" w:fill="FFFFFF"/>
        </w:rPr>
        <w:t xml:space="preserve"> учебник и пр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ктикум для вузов / И. 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. М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ксимцев, П. Д. Шимко, В. Г. </w:t>
      </w:r>
      <w:r w:rsidR="009B0FE1" w:rsidRPr="008967BA">
        <w:rPr>
          <w:rFonts w:cs="Times New Roman"/>
          <w:shd w:val="clear" w:color="auto" w:fill="FFFFFF"/>
        </w:rPr>
        <w:t>Шуб</w:t>
      </w:r>
      <w:r w:rsidR="009C288D">
        <w:rPr>
          <w:rFonts w:cs="Times New Roman"/>
          <w:shd w:val="clear" w:color="auto" w:fill="FFFFFF"/>
        </w:rPr>
        <w:t>a</w:t>
      </w:r>
      <w:r w:rsidR="009B0FE1" w:rsidRPr="008967BA">
        <w:rPr>
          <w:rFonts w:cs="Times New Roman"/>
          <w:shd w:val="clear" w:color="auto" w:fill="FFFFFF"/>
        </w:rPr>
        <w:t>ев</w:t>
      </w:r>
      <w:r w:rsidR="009C288D">
        <w:rPr>
          <w:rFonts w:cs="Times New Roman"/>
          <w:shd w:val="clear" w:color="auto" w:fill="FFFFFF"/>
        </w:rPr>
        <w:t>a</w:t>
      </w:r>
      <w:r w:rsidR="009B0FE1" w:rsidRPr="008967BA">
        <w:rPr>
          <w:rFonts w:cs="Times New Roman"/>
          <w:shd w:val="clear" w:color="auto" w:fill="FFFFFF"/>
        </w:rPr>
        <w:t>;</w:t>
      </w:r>
      <w:r w:rsidRPr="008967BA">
        <w:rPr>
          <w:rFonts w:cs="Times New Roman"/>
          <w:shd w:val="clear" w:color="auto" w:fill="FFFFFF"/>
        </w:rPr>
        <w:t xml:space="preserve"> под н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учной ред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кцией П. Д. Шимко. </w:t>
      </w:r>
      <w:r w:rsidR="004A2C61" w:rsidRP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 2</w:t>
      </w:r>
      <w:r w:rsid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>е изд., перер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б</w:t>
      </w:r>
      <w:r w:rsidR="009B0FE1" w:rsidRPr="008967BA">
        <w:rPr>
          <w:rFonts w:cs="Times New Roman"/>
          <w:shd w:val="clear" w:color="auto" w:fill="FFFFFF"/>
        </w:rPr>
        <w:t>,</w:t>
      </w:r>
      <w:r w:rsidRPr="008967BA">
        <w:rPr>
          <w:rFonts w:cs="Times New Roman"/>
          <w:shd w:val="clear" w:color="auto" w:fill="FFFFFF"/>
        </w:rPr>
        <w:t xml:space="preserve"> и доп. </w:t>
      </w:r>
      <w:r w:rsidR="004A2C61" w:rsidRP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 </w:t>
      </w:r>
      <w:r w:rsidR="009B0FE1" w:rsidRPr="008967BA">
        <w:rPr>
          <w:rFonts w:cs="Times New Roman"/>
          <w:shd w:val="clear" w:color="auto" w:fill="FFFFFF"/>
        </w:rPr>
        <w:t>Москв</w:t>
      </w:r>
      <w:r w:rsidR="009C288D">
        <w:rPr>
          <w:rFonts w:cs="Times New Roman"/>
          <w:shd w:val="clear" w:color="auto" w:fill="FFFFFF"/>
        </w:rPr>
        <w:t>a</w:t>
      </w:r>
      <w:r w:rsidR="009B0FE1" w:rsidRPr="008967BA">
        <w:rPr>
          <w:rFonts w:cs="Times New Roman"/>
          <w:shd w:val="clear" w:color="auto" w:fill="FFFFFF"/>
        </w:rPr>
        <w:t>:</w:t>
      </w:r>
      <w:r w:rsidRPr="008967BA">
        <w:rPr>
          <w:rFonts w:cs="Times New Roman"/>
          <w:shd w:val="clear" w:color="auto" w:fill="FFFFFF"/>
        </w:rPr>
        <w:t xml:space="preserve"> Изд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тельство Юр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йт, 2024. </w:t>
      </w:r>
      <w:r w:rsidR="004A2C61" w:rsidRP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 431 с. </w:t>
      </w:r>
      <w:r w:rsidR="004A2C61" w:rsidRP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 (Высшее обр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зов</w:t>
      </w:r>
      <w:r w:rsidR="009C288D">
        <w:rPr>
          <w:rFonts w:cs="Times New Roman"/>
          <w:shd w:val="clear" w:color="auto" w:fill="FFFFFF"/>
        </w:rPr>
        <w:t>a</w:t>
      </w:r>
      <w:r w:rsidRPr="008967BA">
        <w:rPr>
          <w:rFonts w:cs="Times New Roman"/>
          <w:shd w:val="clear" w:color="auto" w:fill="FFFFFF"/>
        </w:rPr>
        <w:t>ние). </w:t>
      </w:r>
      <w:r w:rsidR="004A2C61" w:rsidRP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 ISBN 978</w:t>
      </w:r>
      <w:r w:rsid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>5</w:t>
      </w:r>
      <w:r w:rsid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>534</w:t>
      </w:r>
      <w:r w:rsid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>16000</w:t>
      </w:r>
      <w:r w:rsid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0. </w:t>
      </w:r>
      <w:r w:rsidR="004A2C61" w:rsidRP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 </w:t>
      </w:r>
      <w:r w:rsidR="009B0FE1" w:rsidRPr="008967BA">
        <w:rPr>
          <w:rFonts w:cs="Times New Roman"/>
          <w:shd w:val="clear" w:color="auto" w:fill="FFFFFF"/>
        </w:rPr>
        <w:t>Текст:</w:t>
      </w:r>
      <w:r w:rsidRPr="008967BA">
        <w:rPr>
          <w:rFonts w:cs="Times New Roman"/>
          <w:shd w:val="clear" w:color="auto" w:fill="FFFFFF"/>
        </w:rPr>
        <w:t xml:space="preserve"> непосредственный</w:t>
      </w:r>
      <w:r w:rsidR="004A2C61">
        <w:rPr>
          <w:rFonts w:cs="Times New Roman"/>
          <w:shd w:val="clear" w:color="auto" w:fill="FFFFFF"/>
        </w:rPr>
        <w:t>.</w:t>
      </w:r>
    </w:p>
    <w:p w14:paraId="1258DF24" w14:textId="5DC284BD" w:rsidR="006A2657" w:rsidRPr="008967BA" w:rsidRDefault="006A2657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ind w:firstLine="709"/>
        <w:contextualSpacing w:val="0"/>
        <w:jc w:val="both"/>
        <w:divId w:val="1017072892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967BA">
        <w:rPr>
          <w:rFonts w:cs="Times New Roman"/>
          <w:szCs w:val="28"/>
          <w:shd w:val="clear" w:color="auto" w:fill="FFFFFF"/>
        </w:rPr>
        <w:t xml:space="preserve">Редкоус, В. М. 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кту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льные вопросы обеспечения экономической безоп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сности в стр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тегии н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цион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льной безоп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сности Российской Федер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ции 2 / В. М. Редкоус. 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Москв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 (Современн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я жизнь 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в н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уке). // З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>кон и пр</w:t>
      </w:r>
      <w:r w:rsidR="009C288D">
        <w:rPr>
          <w:rFonts w:cs="Times New Roman"/>
          <w:szCs w:val="28"/>
          <w:shd w:val="clear" w:color="auto" w:fill="FFFFFF"/>
        </w:rPr>
        <w:t>a</w:t>
      </w:r>
      <w:r w:rsidRPr="008967BA">
        <w:rPr>
          <w:rFonts w:cs="Times New Roman"/>
          <w:szCs w:val="28"/>
          <w:shd w:val="clear" w:color="auto" w:fill="FFFFFF"/>
        </w:rPr>
        <w:t xml:space="preserve">во. 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2021. 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№ 8. 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С. 23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27. 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Библиогр. 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ISSN 2073</w:t>
      </w:r>
      <w:r w:rsidR="009E2A93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3313. 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="004A2C61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Текст:</w:t>
      </w:r>
      <w:r w:rsidRPr="008967BA">
        <w:rPr>
          <w:rFonts w:cs="Times New Roman"/>
          <w:szCs w:val="28"/>
          <w:shd w:val="clear" w:color="auto" w:fill="FFFFFF"/>
        </w:rPr>
        <w:t xml:space="preserve"> непосредственный</w:t>
      </w:r>
      <w:r w:rsidR="004A2C61">
        <w:rPr>
          <w:rFonts w:cs="Times New Roman"/>
          <w:szCs w:val="28"/>
          <w:shd w:val="clear" w:color="auto" w:fill="FFFFFF"/>
        </w:rPr>
        <w:t>.</w:t>
      </w:r>
    </w:p>
    <w:p w14:paraId="78319B85" w14:textId="05D563E1" w:rsidR="00A85279" w:rsidRPr="008967BA" w:rsidRDefault="00E849D3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ind w:firstLine="709"/>
        <w:contextualSpacing w:val="0"/>
        <w:jc w:val="both"/>
        <w:divId w:val="1017072892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967BA">
        <w:rPr>
          <w:rFonts w:cs="Times New Roman"/>
          <w:szCs w:val="28"/>
          <w:shd w:val="clear" w:color="auto" w:fill="FFFFFF"/>
        </w:rPr>
        <w:t xml:space="preserve">Смитиенко Б. М.  </w:t>
      </w:r>
      <w:r w:rsidR="006A2657" w:rsidRPr="008967BA">
        <w:rPr>
          <w:rFonts w:cs="Times New Roman"/>
          <w:szCs w:val="28"/>
          <w:shd w:val="clear" w:color="auto" w:fill="FFFFFF"/>
        </w:rPr>
        <w:t>Миров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6A2657" w:rsidRPr="008967BA">
        <w:rPr>
          <w:rFonts w:cs="Times New Roman"/>
          <w:szCs w:val="28"/>
          <w:shd w:val="clear" w:color="auto" w:fill="FFFFFF"/>
        </w:rPr>
        <w:t xml:space="preserve">я </w:t>
      </w:r>
      <w:r w:rsidR="009B0FE1" w:rsidRPr="008967BA">
        <w:rPr>
          <w:rFonts w:cs="Times New Roman"/>
          <w:szCs w:val="28"/>
          <w:shd w:val="clear" w:color="auto" w:fill="FFFFFF"/>
        </w:rPr>
        <w:t>экономик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:</w:t>
      </w:r>
      <w:r w:rsidR="006A2657" w:rsidRPr="008967BA">
        <w:rPr>
          <w:rFonts w:cs="Times New Roman"/>
          <w:szCs w:val="28"/>
          <w:shd w:val="clear" w:color="auto" w:fill="FFFFFF"/>
        </w:rPr>
        <w:t xml:space="preserve"> учебник для вузов / Б. М. Смитиенко [и др.</w:t>
      </w:r>
      <w:r w:rsidR="009B0FE1" w:rsidRPr="008967BA">
        <w:rPr>
          <w:rFonts w:cs="Times New Roman"/>
          <w:szCs w:val="28"/>
          <w:shd w:val="clear" w:color="auto" w:fill="FFFFFF"/>
        </w:rPr>
        <w:t>];</w:t>
      </w:r>
      <w:r w:rsidR="006A2657" w:rsidRPr="008967BA">
        <w:rPr>
          <w:rFonts w:cs="Times New Roman"/>
          <w:szCs w:val="28"/>
          <w:shd w:val="clear" w:color="auto" w:fill="FFFFFF"/>
        </w:rPr>
        <w:t xml:space="preserve"> под ред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6A2657" w:rsidRPr="008967BA">
        <w:rPr>
          <w:rFonts w:cs="Times New Roman"/>
          <w:szCs w:val="28"/>
          <w:shd w:val="clear" w:color="auto" w:fill="FFFFFF"/>
        </w:rPr>
        <w:t>кцией Б. М. Смитиенко, Н. В. Лукьянович. 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="006A2657" w:rsidRPr="008967BA">
        <w:rPr>
          <w:rFonts w:cs="Times New Roman"/>
          <w:szCs w:val="28"/>
          <w:shd w:val="clear" w:color="auto" w:fill="FFFFFF"/>
        </w:rPr>
        <w:t xml:space="preserve"> 5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6A2657" w:rsidRPr="008967BA">
        <w:rPr>
          <w:rFonts w:cs="Times New Roman"/>
          <w:szCs w:val="28"/>
          <w:shd w:val="clear" w:color="auto" w:fill="FFFFFF"/>
        </w:rPr>
        <w:t>е изд., перер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6A2657" w:rsidRPr="008967BA">
        <w:rPr>
          <w:rFonts w:cs="Times New Roman"/>
          <w:szCs w:val="28"/>
          <w:shd w:val="clear" w:color="auto" w:fill="FFFFFF"/>
        </w:rPr>
        <w:t>б</w:t>
      </w:r>
      <w:r w:rsidR="009B0FE1" w:rsidRPr="008967BA">
        <w:rPr>
          <w:rFonts w:cs="Times New Roman"/>
          <w:szCs w:val="28"/>
          <w:shd w:val="clear" w:color="auto" w:fill="FFFFFF"/>
        </w:rPr>
        <w:t>,</w:t>
      </w:r>
      <w:r w:rsidR="006A2657" w:rsidRPr="008967BA">
        <w:rPr>
          <w:rFonts w:cs="Times New Roman"/>
          <w:szCs w:val="28"/>
          <w:shd w:val="clear" w:color="auto" w:fill="FFFFFF"/>
        </w:rPr>
        <w:t xml:space="preserve"> и доп. 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="006A2657"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Москв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9B0FE1" w:rsidRPr="008967BA">
        <w:rPr>
          <w:rFonts w:cs="Times New Roman"/>
          <w:szCs w:val="28"/>
          <w:shd w:val="clear" w:color="auto" w:fill="FFFFFF"/>
        </w:rPr>
        <w:t>:</w:t>
      </w:r>
      <w:r w:rsidR="006A2657" w:rsidRPr="008967BA">
        <w:rPr>
          <w:rFonts w:cs="Times New Roman"/>
          <w:szCs w:val="28"/>
          <w:shd w:val="clear" w:color="auto" w:fill="FFFFFF"/>
        </w:rPr>
        <w:t xml:space="preserve"> Изд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6A2657" w:rsidRPr="008967BA">
        <w:rPr>
          <w:rFonts w:cs="Times New Roman"/>
          <w:szCs w:val="28"/>
          <w:shd w:val="clear" w:color="auto" w:fill="FFFFFF"/>
        </w:rPr>
        <w:t>тельство Юр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6A2657" w:rsidRPr="008967BA">
        <w:rPr>
          <w:rFonts w:cs="Times New Roman"/>
          <w:szCs w:val="28"/>
          <w:shd w:val="clear" w:color="auto" w:fill="FFFFFF"/>
        </w:rPr>
        <w:t>йт, 2024. 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="006A2657" w:rsidRPr="008967BA">
        <w:rPr>
          <w:rFonts w:cs="Times New Roman"/>
          <w:szCs w:val="28"/>
          <w:shd w:val="clear" w:color="auto" w:fill="FFFFFF"/>
        </w:rPr>
        <w:t xml:space="preserve"> 442 с. 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6A2657" w:rsidRPr="008967BA">
        <w:rPr>
          <w:rFonts w:cs="Times New Roman"/>
          <w:szCs w:val="28"/>
          <w:shd w:val="clear" w:color="auto" w:fill="FFFFFF"/>
        </w:rPr>
        <w:t xml:space="preserve"> (Высшее обр</w:t>
      </w:r>
      <w:r w:rsidR="009C288D">
        <w:rPr>
          <w:rFonts w:cs="Times New Roman"/>
          <w:szCs w:val="28"/>
          <w:shd w:val="clear" w:color="auto" w:fill="FFFFFF"/>
        </w:rPr>
        <w:t>a</w:t>
      </w:r>
      <w:r w:rsidR="006A2657" w:rsidRPr="008967BA">
        <w:rPr>
          <w:rFonts w:cs="Times New Roman"/>
          <w:szCs w:val="28"/>
          <w:shd w:val="clear" w:color="auto" w:fill="FFFFFF"/>
        </w:rPr>
        <w:t>зование). 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="006A2657" w:rsidRPr="008967BA">
        <w:rPr>
          <w:rFonts w:cs="Times New Roman"/>
          <w:szCs w:val="28"/>
          <w:shd w:val="clear" w:color="auto" w:fill="FFFFFF"/>
        </w:rPr>
        <w:t xml:space="preserve"> ISBN 978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="006A2657" w:rsidRPr="008967BA">
        <w:rPr>
          <w:rFonts w:cs="Times New Roman"/>
          <w:szCs w:val="28"/>
          <w:shd w:val="clear" w:color="auto" w:fill="FFFFFF"/>
        </w:rPr>
        <w:t>5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="006A2657" w:rsidRPr="008967BA">
        <w:rPr>
          <w:rFonts w:cs="Times New Roman"/>
          <w:szCs w:val="28"/>
          <w:shd w:val="clear" w:color="auto" w:fill="FFFFFF"/>
        </w:rPr>
        <w:t>534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="006A2657" w:rsidRPr="008967BA">
        <w:rPr>
          <w:rFonts w:cs="Times New Roman"/>
          <w:szCs w:val="28"/>
          <w:shd w:val="clear" w:color="auto" w:fill="FFFFFF"/>
        </w:rPr>
        <w:t>17935</w:t>
      </w:r>
      <w:r w:rsidR="004A2C61">
        <w:rPr>
          <w:rFonts w:cs="Times New Roman"/>
          <w:szCs w:val="28"/>
          <w:shd w:val="clear" w:color="auto" w:fill="FFFFFF"/>
        </w:rPr>
        <w:t>–</w:t>
      </w:r>
      <w:r w:rsidR="006A2657" w:rsidRPr="008967BA">
        <w:rPr>
          <w:rFonts w:cs="Times New Roman"/>
          <w:szCs w:val="28"/>
          <w:shd w:val="clear" w:color="auto" w:fill="FFFFFF"/>
        </w:rPr>
        <w:t xml:space="preserve">4. 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="006A2657"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Текст:</w:t>
      </w:r>
      <w:r w:rsidR="006A2657" w:rsidRPr="008967BA">
        <w:rPr>
          <w:rFonts w:cs="Times New Roman"/>
          <w:szCs w:val="28"/>
          <w:shd w:val="clear" w:color="auto" w:fill="FFFFFF"/>
        </w:rPr>
        <w:t xml:space="preserve"> </w:t>
      </w:r>
      <w:bookmarkStart w:id="2" w:name="_Hlk168377961"/>
      <w:r w:rsidR="006A2657" w:rsidRPr="008967BA">
        <w:rPr>
          <w:rFonts w:cs="Times New Roman"/>
          <w:szCs w:val="28"/>
          <w:shd w:val="clear" w:color="auto" w:fill="FFFFFF"/>
        </w:rPr>
        <w:t>непосредственный</w:t>
      </w:r>
      <w:bookmarkEnd w:id="2"/>
      <w:r w:rsidR="004A2C61">
        <w:rPr>
          <w:rFonts w:cs="Times New Roman"/>
          <w:szCs w:val="28"/>
          <w:shd w:val="clear" w:color="auto" w:fill="FFFFFF"/>
        </w:rPr>
        <w:t>.</w:t>
      </w:r>
    </w:p>
    <w:p w14:paraId="2E4C2879" w14:textId="73EF18A2" w:rsidR="00E849D3" w:rsidRPr="008967BA" w:rsidRDefault="00E849D3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ind w:firstLine="709"/>
        <w:contextualSpacing w:val="0"/>
        <w:jc w:val="both"/>
        <w:divId w:val="1017072892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967BA">
        <w:rPr>
          <w:rFonts w:cs="Times New Roman"/>
          <w:shd w:val="clear" w:color="auto" w:fill="FFFFFF"/>
        </w:rPr>
        <w:t xml:space="preserve">Сысоева, Г. Ф.  Анализ внешнеэкономической </w:t>
      </w:r>
      <w:r w:rsidR="009B0FE1" w:rsidRPr="008967BA">
        <w:rPr>
          <w:rFonts w:cs="Times New Roman"/>
          <w:shd w:val="clear" w:color="auto" w:fill="FFFFFF"/>
        </w:rPr>
        <w:t>деятельности:</w:t>
      </w:r>
      <w:r w:rsidRPr="008967BA">
        <w:rPr>
          <w:rFonts w:cs="Times New Roman"/>
          <w:shd w:val="clear" w:color="auto" w:fill="FFFFFF"/>
        </w:rPr>
        <w:t xml:space="preserve"> учебник для вузов / Г. Ф. Сысоева, И. П. Малецкая, Е. Б. </w:t>
      </w:r>
      <w:r w:rsidR="009B0FE1" w:rsidRPr="008967BA">
        <w:rPr>
          <w:rFonts w:cs="Times New Roman"/>
          <w:shd w:val="clear" w:color="auto" w:fill="FFFFFF"/>
        </w:rPr>
        <w:t>Абдалова;</w:t>
      </w:r>
      <w:r w:rsidRPr="008967BA">
        <w:rPr>
          <w:rFonts w:cs="Times New Roman"/>
          <w:shd w:val="clear" w:color="auto" w:fill="FFFFFF"/>
        </w:rPr>
        <w:t xml:space="preserve"> под редакцией Г. Ф. Сысоевой. </w:t>
      </w:r>
      <w:r w:rsidR="004A2C61" w:rsidRP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 </w:t>
      </w:r>
      <w:r w:rsidR="009B0FE1" w:rsidRPr="008967BA">
        <w:rPr>
          <w:rFonts w:cs="Times New Roman"/>
          <w:shd w:val="clear" w:color="auto" w:fill="FFFFFF"/>
        </w:rPr>
        <w:t>Москва:</w:t>
      </w:r>
      <w:r w:rsidRPr="008967BA">
        <w:rPr>
          <w:rFonts w:cs="Times New Roman"/>
          <w:shd w:val="clear" w:color="auto" w:fill="FFFFFF"/>
        </w:rPr>
        <w:t xml:space="preserve"> Издательство Юрайт, 2024. </w:t>
      </w:r>
      <w:r w:rsidR="004A2C61" w:rsidRP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 110 с. </w:t>
      </w:r>
      <w:r w:rsidR="004A2C61" w:rsidRPr="004A2C61">
        <w:rPr>
          <w:rFonts w:cs="Times New Roman"/>
          <w:shd w:val="clear" w:color="auto" w:fill="FFFFFF"/>
        </w:rPr>
        <w:t xml:space="preserve">– </w:t>
      </w:r>
      <w:r w:rsidRPr="008967BA">
        <w:rPr>
          <w:rFonts w:cs="Times New Roman"/>
          <w:shd w:val="clear" w:color="auto" w:fill="FFFFFF"/>
        </w:rPr>
        <w:t>(Высшее образование). </w:t>
      </w:r>
      <w:r w:rsidR="004A2C61" w:rsidRP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 ISBN 978</w:t>
      </w:r>
      <w:r w:rsidR="004A2C61" w:rsidRP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>5</w:t>
      </w:r>
      <w:r w:rsidR="004A2C61" w:rsidRP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>534</w:t>
      </w:r>
      <w:r w:rsidR="004A2C61" w:rsidRP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>17420</w:t>
      </w:r>
      <w:r w:rsidR="004A2C61" w:rsidRP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5. </w:t>
      </w:r>
      <w:r w:rsidR="004A2C61" w:rsidRPr="004A2C61">
        <w:rPr>
          <w:rFonts w:cs="Times New Roman"/>
          <w:shd w:val="clear" w:color="auto" w:fill="FFFFFF"/>
        </w:rPr>
        <w:t>–</w:t>
      </w:r>
      <w:r w:rsidRPr="008967BA">
        <w:rPr>
          <w:rFonts w:cs="Times New Roman"/>
          <w:shd w:val="clear" w:color="auto" w:fill="FFFFFF"/>
        </w:rPr>
        <w:t xml:space="preserve"> </w:t>
      </w:r>
      <w:r w:rsidR="009B0FE1" w:rsidRPr="008967BA">
        <w:rPr>
          <w:rFonts w:cs="Times New Roman"/>
          <w:shd w:val="clear" w:color="auto" w:fill="FFFFFF"/>
        </w:rPr>
        <w:t>Текст:</w:t>
      </w:r>
      <w:r w:rsidRPr="008967BA">
        <w:rPr>
          <w:rFonts w:cs="Times New Roman"/>
          <w:shd w:val="clear" w:color="auto" w:fill="FFFFFF"/>
        </w:rPr>
        <w:t xml:space="preserve"> непосредственный</w:t>
      </w:r>
      <w:r w:rsidR="004A2C61">
        <w:rPr>
          <w:rFonts w:cs="Times New Roman"/>
          <w:shd w:val="clear" w:color="auto" w:fill="FFFFFF"/>
        </w:rPr>
        <w:t>.</w:t>
      </w:r>
    </w:p>
    <w:p w14:paraId="42EFF919" w14:textId="7645BEDA" w:rsidR="00E849D3" w:rsidRPr="008967BA" w:rsidRDefault="00E849D3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ind w:firstLine="709"/>
        <w:contextualSpacing w:val="0"/>
        <w:jc w:val="both"/>
        <w:divId w:val="1017072892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967BA">
        <w:rPr>
          <w:rFonts w:cs="Times New Roman"/>
          <w:szCs w:val="28"/>
          <w:shd w:val="clear" w:color="auto" w:fill="FFFFFF"/>
        </w:rPr>
        <w:t>Селезнев,</w:t>
      </w:r>
      <w:r w:rsidR="008967BA" w:rsidRPr="008967BA">
        <w:rPr>
          <w:rFonts w:cs="Times New Roman"/>
          <w:szCs w:val="28"/>
          <w:shd w:val="clear" w:color="auto" w:fill="FFFFFF"/>
        </w:rPr>
        <w:t xml:space="preserve"> </w:t>
      </w:r>
      <w:r w:rsidR="004A2C61">
        <w:rPr>
          <w:rFonts w:cs="Times New Roman"/>
          <w:szCs w:val="28"/>
          <w:shd w:val="clear" w:color="auto" w:fill="FFFFFF"/>
        </w:rPr>
        <w:t>А.З.</w:t>
      </w:r>
      <w:r w:rsidR="004A2C61">
        <w:rPr>
          <w:rFonts w:cs="Times New Roman"/>
          <w:szCs w:val="28"/>
        </w:rPr>
        <w:t xml:space="preserve"> </w:t>
      </w:r>
      <w:r w:rsidRPr="008967BA">
        <w:rPr>
          <w:rFonts w:cs="Times New Roman"/>
          <w:szCs w:val="28"/>
          <w:shd w:val="clear" w:color="auto" w:fill="FFFFFF"/>
        </w:rPr>
        <w:t xml:space="preserve">Конкурентные позиции и инфраструктура рынка России / А. З. Селезнев; Центр. </w:t>
      </w:r>
      <w:r w:rsidR="009B0FE1" w:rsidRPr="008967BA">
        <w:rPr>
          <w:rFonts w:cs="Times New Roman"/>
          <w:szCs w:val="28"/>
          <w:shd w:val="clear" w:color="auto" w:fill="FFFFFF"/>
        </w:rPr>
        <w:t>экон.</w:t>
      </w:r>
      <w:r w:rsidR="009B0FE1">
        <w:rPr>
          <w:rFonts w:cs="Times New Roman"/>
          <w:szCs w:val="28"/>
          <w:shd w:val="clear" w:color="auto" w:fill="FFFFFF"/>
        </w:rPr>
        <w:t xml:space="preserve"> –</w:t>
      </w:r>
      <w:r w:rsidRPr="008967BA">
        <w:rPr>
          <w:rFonts w:cs="Times New Roman"/>
          <w:szCs w:val="28"/>
          <w:shd w:val="clear" w:color="auto" w:fill="FFFFFF"/>
        </w:rPr>
        <w:t>мат. ин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т РАН. 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Москва:</w:t>
      </w:r>
      <w:r w:rsidRPr="008967BA">
        <w:rPr>
          <w:rFonts w:cs="Times New Roman"/>
          <w:szCs w:val="28"/>
          <w:shd w:val="clear" w:color="auto" w:fill="FFFFFF"/>
        </w:rPr>
        <w:t xml:space="preserve"> Юристъ, 2021. 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382 </w:t>
      </w:r>
      <w:r w:rsidR="009B0FE1" w:rsidRPr="008967BA">
        <w:rPr>
          <w:rFonts w:cs="Times New Roman"/>
          <w:szCs w:val="28"/>
          <w:shd w:val="clear" w:color="auto" w:fill="FFFFFF"/>
        </w:rPr>
        <w:t>с.:</w:t>
      </w:r>
      <w:r w:rsidRPr="008967BA">
        <w:rPr>
          <w:rFonts w:cs="Times New Roman"/>
          <w:szCs w:val="28"/>
          <w:shd w:val="clear" w:color="auto" w:fill="FFFFFF"/>
        </w:rPr>
        <w:t xml:space="preserve"> табл.; 21 см.; ISBN 5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7975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0217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8. </w:t>
      </w:r>
      <w:bookmarkStart w:id="3" w:name="_Hlk168379028"/>
      <w:r w:rsidR="004A2C61">
        <w:rPr>
          <w:rFonts w:cs="Times New Roman"/>
          <w:szCs w:val="28"/>
          <w:shd w:val="clear" w:color="auto" w:fill="FFFFFF"/>
        </w:rPr>
        <w:t>–</w:t>
      </w:r>
      <w:bookmarkEnd w:id="3"/>
      <w:r w:rsidR="004A2C61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Текст:</w:t>
      </w:r>
      <w:r w:rsidRPr="008967BA">
        <w:rPr>
          <w:rFonts w:cs="Times New Roman"/>
          <w:szCs w:val="28"/>
          <w:shd w:val="clear" w:color="auto" w:fill="FFFFFF"/>
        </w:rPr>
        <w:t xml:space="preserve"> непосредственный</w:t>
      </w:r>
      <w:r w:rsidR="004A2C61">
        <w:rPr>
          <w:rFonts w:cs="Times New Roman"/>
          <w:szCs w:val="28"/>
          <w:shd w:val="clear" w:color="auto" w:fill="FFFFFF"/>
        </w:rPr>
        <w:t>.</w:t>
      </w:r>
    </w:p>
    <w:bookmarkEnd w:id="1"/>
    <w:p w14:paraId="03BD3729" w14:textId="708AFCDC" w:rsidR="00CC1421" w:rsidRPr="008967BA" w:rsidRDefault="00E849D3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ind w:firstLine="709"/>
        <w:contextualSpacing w:val="0"/>
        <w:jc w:val="both"/>
        <w:divId w:val="1017072892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967BA">
        <w:rPr>
          <w:rFonts w:cs="Times New Roman"/>
          <w:szCs w:val="28"/>
          <w:shd w:val="clear" w:color="auto" w:fill="FFFFFF"/>
        </w:rPr>
        <w:t xml:space="preserve">Эскиндаров М. А. Международные </w:t>
      </w:r>
      <w:r w:rsidR="009B0FE1" w:rsidRPr="008967BA">
        <w:rPr>
          <w:rFonts w:cs="Times New Roman"/>
          <w:szCs w:val="28"/>
          <w:shd w:val="clear" w:color="auto" w:fill="FFFFFF"/>
        </w:rPr>
        <w:t>рынки:</w:t>
      </w:r>
      <w:r w:rsidRPr="008967BA">
        <w:rPr>
          <w:rFonts w:cs="Times New Roman"/>
          <w:szCs w:val="28"/>
          <w:shd w:val="clear" w:color="auto" w:fill="FFFFFF"/>
        </w:rPr>
        <w:t xml:space="preserve"> учебник для вузов / М. А. Эскиндаров [и др.</w:t>
      </w:r>
      <w:r w:rsidR="009B0FE1" w:rsidRPr="008967BA">
        <w:rPr>
          <w:rFonts w:cs="Times New Roman"/>
          <w:szCs w:val="28"/>
          <w:shd w:val="clear" w:color="auto" w:fill="FFFFFF"/>
        </w:rPr>
        <w:t>];</w:t>
      </w:r>
      <w:r w:rsidRPr="008967BA">
        <w:rPr>
          <w:rFonts w:cs="Times New Roman"/>
          <w:szCs w:val="28"/>
          <w:shd w:val="clear" w:color="auto" w:fill="FFFFFF"/>
        </w:rPr>
        <w:t xml:space="preserve"> под общей редакцией М. А. Эскиндарова, Е. А. Звоновой. 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Москва:</w:t>
      </w:r>
      <w:r w:rsidRPr="008967BA">
        <w:rPr>
          <w:rFonts w:cs="Times New Roman"/>
          <w:szCs w:val="28"/>
          <w:shd w:val="clear" w:color="auto" w:fill="FFFFFF"/>
        </w:rPr>
        <w:t xml:space="preserve"> Издательство Юрайт, 2024. 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221 с. 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(Высшее образование). 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ISBN 978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534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>17708</w:t>
      </w:r>
      <w:r w:rsidR="004A2C61" w:rsidRP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4. </w:t>
      </w:r>
      <w:r w:rsidR="004A2C61">
        <w:rPr>
          <w:rFonts w:cs="Times New Roman"/>
          <w:szCs w:val="28"/>
          <w:shd w:val="clear" w:color="auto" w:fill="FFFFFF"/>
        </w:rPr>
        <w:t>–</w:t>
      </w:r>
      <w:r w:rsidRPr="008967BA">
        <w:rPr>
          <w:rFonts w:cs="Times New Roman"/>
          <w:szCs w:val="28"/>
          <w:shd w:val="clear" w:color="auto" w:fill="FFFFFF"/>
        </w:rPr>
        <w:t xml:space="preserve"> </w:t>
      </w:r>
      <w:r w:rsidR="009B0FE1" w:rsidRPr="008967BA">
        <w:rPr>
          <w:rFonts w:cs="Times New Roman"/>
          <w:szCs w:val="28"/>
          <w:shd w:val="clear" w:color="auto" w:fill="FFFFFF"/>
        </w:rPr>
        <w:t>Текст:</w:t>
      </w:r>
      <w:r w:rsidRPr="008967BA">
        <w:rPr>
          <w:rFonts w:cs="Times New Roman"/>
          <w:szCs w:val="28"/>
          <w:shd w:val="clear" w:color="auto" w:fill="FFFFFF"/>
        </w:rPr>
        <w:t xml:space="preserve"> непосредственный</w:t>
      </w:r>
      <w:r w:rsidR="004A2C61">
        <w:rPr>
          <w:rFonts w:cs="Times New Roman"/>
          <w:szCs w:val="28"/>
          <w:shd w:val="clear" w:color="auto" w:fill="FFFFFF"/>
        </w:rPr>
        <w:t>.</w:t>
      </w:r>
    </w:p>
    <w:p w14:paraId="2434C8C0" w14:textId="77777777" w:rsidR="00184629" w:rsidRDefault="00184629" w:rsidP="009B0FE1">
      <w:pPr>
        <w:shd w:val="clear" w:color="auto" w:fill="FFFFFF"/>
        <w:spacing w:after="0" w:line="360" w:lineRule="auto"/>
        <w:ind w:firstLine="709"/>
        <w:jc w:val="both"/>
        <w:divId w:val="1017072892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73219C8" w14:textId="77777777" w:rsidR="00385643" w:rsidRDefault="00385643" w:rsidP="00CC1421">
      <w:pPr>
        <w:spacing w:line="360" w:lineRule="auto"/>
        <w:ind w:firstLine="709"/>
        <w:jc w:val="center"/>
        <w:rPr>
          <w:b/>
          <w:szCs w:val="28"/>
        </w:rPr>
      </w:pPr>
    </w:p>
    <w:p w14:paraId="6AECA740" w14:textId="3148214B" w:rsidR="00313BD6" w:rsidRDefault="00313BD6" w:rsidP="00CC1421">
      <w:pPr>
        <w:spacing w:line="360" w:lineRule="auto"/>
        <w:ind w:firstLine="709"/>
        <w:jc w:val="center"/>
        <w:rPr>
          <w:b/>
          <w:szCs w:val="28"/>
        </w:rPr>
      </w:pPr>
      <w:r w:rsidRPr="00313BD6">
        <w:rPr>
          <w:b/>
          <w:szCs w:val="28"/>
        </w:rPr>
        <w:t>Электронные ресурсы</w:t>
      </w:r>
      <w:r w:rsidR="007870A2">
        <w:rPr>
          <w:b/>
          <w:szCs w:val="28"/>
        </w:rPr>
        <w:t>:</w:t>
      </w:r>
    </w:p>
    <w:p w14:paraId="14AC846B" w14:textId="77777777" w:rsidR="00385643" w:rsidRDefault="00385643" w:rsidP="00CC1421">
      <w:pPr>
        <w:spacing w:line="360" w:lineRule="auto"/>
        <w:ind w:firstLine="709"/>
        <w:jc w:val="center"/>
        <w:rPr>
          <w:b/>
          <w:szCs w:val="28"/>
        </w:rPr>
      </w:pPr>
    </w:p>
    <w:p w14:paraId="107E11D3" w14:textId="1384D186" w:rsidR="00313BD6" w:rsidRPr="00385643" w:rsidRDefault="00313BD6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szCs w:val="28"/>
        </w:rPr>
      </w:pPr>
      <w:r w:rsidRPr="00385643">
        <w:rPr>
          <w:rFonts w:cs="Times New Roman"/>
          <w:szCs w:val="28"/>
        </w:rPr>
        <w:t xml:space="preserve">Эффективность экономики России: Федеральная служба государственной статистики [Электронный ресурс]. </w:t>
      </w:r>
      <w:r w:rsidR="00EF21C7" w:rsidRPr="00385643">
        <w:rPr>
          <w:rFonts w:cs="Times New Roman"/>
          <w:szCs w:val="28"/>
        </w:rPr>
        <w:t>–</w:t>
      </w:r>
      <w:r w:rsidRPr="00385643">
        <w:rPr>
          <w:rFonts w:cs="Times New Roman"/>
          <w:szCs w:val="28"/>
        </w:rPr>
        <w:t xml:space="preserve"> Режим доступа: </w:t>
      </w:r>
      <w:r w:rsidRPr="00385643">
        <w:rPr>
          <w:rFonts w:cs="Times New Roman"/>
          <w:szCs w:val="28"/>
          <w:lang w:val="en-US"/>
        </w:rPr>
        <w:t>URL</w:t>
      </w:r>
      <w:r w:rsidRPr="00385643">
        <w:rPr>
          <w:rFonts w:cs="Times New Roman"/>
          <w:szCs w:val="28"/>
        </w:rPr>
        <w:t xml:space="preserve">: </w:t>
      </w:r>
      <w:hyperlink r:id="rId12" w:history="1">
        <w:r w:rsidRPr="00385643">
          <w:rPr>
            <w:rStyle w:val="a3"/>
            <w:rFonts w:cs="Times New Roman"/>
            <w:szCs w:val="28"/>
            <w:u w:val="none"/>
            <w:lang w:val="en-US"/>
          </w:rPr>
          <w:t>https</w:t>
        </w:r>
        <w:r w:rsidRPr="00385643">
          <w:rPr>
            <w:rStyle w:val="a3"/>
            <w:rFonts w:cs="Times New Roman"/>
            <w:szCs w:val="28"/>
            <w:u w:val="none"/>
          </w:rPr>
          <w:t>://</w:t>
        </w:r>
        <w:r w:rsidRPr="00385643">
          <w:rPr>
            <w:rStyle w:val="a3"/>
            <w:rFonts w:cs="Times New Roman"/>
            <w:szCs w:val="28"/>
            <w:u w:val="none"/>
            <w:lang w:val="en-US"/>
          </w:rPr>
          <w:t>rosstat</w:t>
        </w:r>
        <w:r w:rsidRPr="00385643">
          <w:rPr>
            <w:rStyle w:val="a3"/>
            <w:rFonts w:cs="Times New Roman"/>
            <w:szCs w:val="28"/>
            <w:u w:val="none"/>
          </w:rPr>
          <w:t>.</w:t>
        </w:r>
        <w:r w:rsidRPr="00385643">
          <w:rPr>
            <w:rStyle w:val="a3"/>
            <w:rFonts w:cs="Times New Roman"/>
            <w:szCs w:val="28"/>
            <w:u w:val="none"/>
            <w:lang w:val="en-US"/>
          </w:rPr>
          <w:t>gov</w:t>
        </w:r>
        <w:r w:rsidRPr="00385643">
          <w:rPr>
            <w:rStyle w:val="a3"/>
            <w:rFonts w:cs="Times New Roman"/>
            <w:szCs w:val="28"/>
            <w:u w:val="none"/>
          </w:rPr>
          <w:t>.</w:t>
        </w:r>
        <w:r w:rsidRPr="00385643">
          <w:rPr>
            <w:rStyle w:val="a3"/>
            <w:rFonts w:cs="Times New Roman"/>
            <w:szCs w:val="28"/>
            <w:u w:val="none"/>
            <w:lang w:val="en-US"/>
          </w:rPr>
          <w:t>ru</w:t>
        </w:r>
        <w:r w:rsidRPr="00385643">
          <w:rPr>
            <w:rStyle w:val="a3"/>
            <w:rFonts w:cs="Times New Roman"/>
            <w:szCs w:val="28"/>
            <w:u w:val="none"/>
          </w:rPr>
          <w:t>/</w:t>
        </w:r>
      </w:hyperlink>
      <w:r w:rsidR="00EF21C7" w:rsidRPr="00385643">
        <w:rPr>
          <w:rStyle w:val="a3"/>
          <w:rFonts w:cs="Times New Roman"/>
          <w:szCs w:val="28"/>
          <w:u w:val="none"/>
        </w:rPr>
        <w:t xml:space="preserve"> </w:t>
      </w:r>
      <w:r w:rsidR="00EF21C7" w:rsidRPr="00385643">
        <w:rPr>
          <w:rFonts w:cs="Times New Roman"/>
          <w:szCs w:val="28"/>
        </w:rPr>
        <w:t>(дата обращения 1.05.2024).</w:t>
      </w:r>
      <w:r w:rsidR="00385643" w:rsidRPr="00385643">
        <w:rPr>
          <w:szCs w:val="28"/>
        </w:rPr>
        <w:t xml:space="preserve"> – Текст: электронный.</w:t>
      </w:r>
    </w:p>
    <w:p w14:paraId="3AC1FDC6" w14:textId="6966C8EF" w:rsidR="004551E3" w:rsidRPr="00385643" w:rsidRDefault="009479CD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szCs w:val="28"/>
        </w:rPr>
      </w:pPr>
      <w:r w:rsidRPr="00385643">
        <w:rPr>
          <w:rFonts w:cs="Times New Roman"/>
          <w:color w:val="000000" w:themeColor="text1"/>
          <w:szCs w:val="28"/>
        </w:rPr>
        <w:t xml:space="preserve">Мировая экономика </w:t>
      </w:r>
      <w:r w:rsidRPr="00385643">
        <w:rPr>
          <w:rFonts w:cs="Times New Roman"/>
          <w:szCs w:val="28"/>
        </w:rPr>
        <w:t xml:space="preserve">[Электронный ресурс]. </w:t>
      </w:r>
      <w:r w:rsidR="00EF21C7" w:rsidRPr="00385643">
        <w:rPr>
          <w:rFonts w:cs="Times New Roman"/>
          <w:szCs w:val="28"/>
        </w:rPr>
        <w:t>–</w:t>
      </w:r>
      <w:r w:rsidRPr="00385643">
        <w:rPr>
          <w:rFonts w:cs="Times New Roman"/>
          <w:szCs w:val="28"/>
        </w:rPr>
        <w:t xml:space="preserve"> Режим доступа: </w:t>
      </w:r>
      <w:r w:rsidRPr="00385643">
        <w:rPr>
          <w:rFonts w:cs="Times New Roman"/>
          <w:szCs w:val="28"/>
          <w:lang w:val="en-US"/>
        </w:rPr>
        <w:t>URL</w:t>
      </w:r>
      <w:r w:rsidRPr="00385643">
        <w:rPr>
          <w:rFonts w:cs="Times New Roman"/>
          <w:szCs w:val="28"/>
        </w:rPr>
        <w:t xml:space="preserve">: </w:t>
      </w:r>
      <w:hyperlink r:id="rId13" w:history="1">
        <w:r w:rsidR="00253006" w:rsidRPr="00385643">
          <w:rPr>
            <w:rStyle w:val="a3"/>
            <w:rFonts w:cs="Times New Roman"/>
            <w:szCs w:val="28"/>
            <w:u w:val="none"/>
            <w:lang w:val="en-US"/>
          </w:rPr>
          <w:t>https</w:t>
        </w:r>
        <w:r w:rsidR="00253006" w:rsidRPr="00385643">
          <w:rPr>
            <w:rStyle w:val="a3"/>
            <w:rFonts w:cs="Times New Roman"/>
            <w:szCs w:val="28"/>
            <w:u w:val="none"/>
          </w:rPr>
          <w:t>://</w:t>
        </w:r>
        <w:r w:rsidR="00253006" w:rsidRPr="00385643">
          <w:rPr>
            <w:rStyle w:val="a3"/>
            <w:rFonts w:cs="Times New Roman"/>
            <w:szCs w:val="28"/>
            <w:u w:val="none"/>
            <w:lang w:val="en-US"/>
          </w:rPr>
          <w:t>www</w:t>
        </w:r>
        <w:r w:rsidR="00253006" w:rsidRPr="00385643">
          <w:rPr>
            <w:rStyle w:val="a3"/>
            <w:rFonts w:cs="Times New Roman"/>
            <w:szCs w:val="28"/>
            <w:u w:val="none"/>
          </w:rPr>
          <w:t>.</w:t>
        </w:r>
        <w:r w:rsidR="00253006" w:rsidRPr="00385643">
          <w:rPr>
            <w:rStyle w:val="a3"/>
            <w:rFonts w:cs="Times New Roman"/>
            <w:szCs w:val="28"/>
            <w:u w:val="none"/>
            <w:lang w:val="en-US"/>
          </w:rPr>
          <w:t>ereport</w:t>
        </w:r>
        <w:r w:rsidR="00253006" w:rsidRPr="00385643">
          <w:rPr>
            <w:rStyle w:val="a3"/>
            <w:rFonts w:cs="Times New Roman"/>
            <w:szCs w:val="28"/>
            <w:u w:val="none"/>
          </w:rPr>
          <w:t>.</w:t>
        </w:r>
        <w:r w:rsidR="00253006" w:rsidRPr="00385643">
          <w:rPr>
            <w:rStyle w:val="a3"/>
            <w:rFonts w:cs="Times New Roman"/>
            <w:szCs w:val="28"/>
            <w:u w:val="none"/>
            <w:lang w:val="en-US"/>
          </w:rPr>
          <w:t>ru</w:t>
        </w:r>
        <w:r w:rsidR="00253006" w:rsidRPr="00385643">
          <w:rPr>
            <w:rStyle w:val="a3"/>
            <w:rFonts w:cs="Times New Roman"/>
            <w:szCs w:val="28"/>
            <w:u w:val="none"/>
          </w:rPr>
          <w:t>/</w:t>
        </w:r>
      </w:hyperlink>
      <w:r w:rsidR="00EF21C7" w:rsidRPr="00385643">
        <w:rPr>
          <w:rStyle w:val="a3"/>
          <w:rFonts w:cs="Times New Roman"/>
          <w:szCs w:val="28"/>
          <w:u w:val="none"/>
        </w:rPr>
        <w:t xml:space="preserve"> </w:t>
      </w:r>
      <w:r w:rsidR="00EF21C7" w:rsidRPr="00385643">
        <w:rPr>
          <w:rFonts w:cs="Times New Roman"/>
          <w:szCs w:val="28"/>
        </w:rPr>
        <w:t>(дата обращения 1.05.2024).</w:t>
      </w:r>
      <w:r w:rsidR="00385643" w:rsidRPr="00385643">
        <w:rPr>
          <w:szCs w:val="28"/>
        </w:rPr>
        <w:t xml:space="preserve"> – Текст: электронный.</w:t>
      </w:r>
    </w:p>
    <w:p w14:paraId="42CEE346" w14:textId="5AF0456D" w:rsidR="00385643" w:rsidRPr="00385643" w:rsidRDefault="00253006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szCs w:val="28"/>
        </w:rPr>
      </w:pPr>
      <w:r w:rsidRPr="00385643">
        <w:rPr>
          <w:rFonts w:cs="Times New Roman"/>
          <w:color w:val="333333"/>
          <w:szCs w:val="28"/>
          <w:shd w:val="clear" w:color="auto" w:fill="FFFFFF"/>
        </w:rPr>
        <w:t>Министерство Финансов РФ: </w:t>
      </w:r>
      <w:r w:rsidRPr="00385643">
        <w:rPr>
          <w:rFonts w:cs="Times New Roman"/>
          <w:szCs w:val="28"/>
        </w:rPr>
        <w:t xml:space="preserve">[Электронный ресурс]. </w:t>
      </w:r>
      <w:r w:rsidR="00EF21C7" w:rsidRPr="00385643">
        <w:rPr>
          <w:rFonts w:cs="Times New Roman"/>
          <w:szCs w:val="28"/>
        </w:rPr>
        <w:t>–</w:t>
      </w:r>
      <w:r w:rsidRPr="00385643">
        <w:rPr>
          <w:rFonts w:cs="Times New Roman"/>
          <w:szCs w:val="28"/>
        </w:rPr>
        <w:t xml:space="preserve"> Режим доступа: </w:t>
      </w:r>
      <w:r w:rsidRPr="00385643">
        <w:rPr>
          <w:rFonts w:cs="Times New Roman"/>
          <w:szCs w:val="28"/>
          <w:lang w:val="en-US"/>
        </w:rPr>
        <w:t>URL</w:t>
      </w:r>
      <w:r w:rsidRPr="00385643">
        <w:rPr>
          <w:rFonts w:cs="Times New Roman"/>
          <w:szCs w:val="28"/>
        </w:rPr>
        <w:t xml:space="preserve">: </w:t>
      </w:r>
      <w:hyperlink r:id="rId14" w:tgtFrame="_blank" w:history="1">
        <w:r w:rsidRPr="00385643">
          <w:rPr>
            <w:rStyle w:val="a3"/>
            <w:rFonts w:cs="Times New Roman"/>
            <w:color w:val="0E4F95"/>
            <w:szCs w:val="28"/>
            <w:u w:val="none"/>
            <w:shd w:val="clear" w:color="auto" w:fill="FFFFFF"/>
          </w:rPr>
          <w:t>www.minfin.ru</w:t>
        </w:r>
      </w:hyperlink>
      <w:r w:rsidRPr="00385643">
        <w:rPr>
          <w:rFonts w:cs="Times New Roman"/>
          <w:color w:val="333333"/>
          <w:szCs w:val="28"/>
          <w:shd w:val="clear" w:color="auto" w:fill="FFFFFF"/>
        </w:rPr>
        <w:t xml:space="preserve">  </w:t>
      </w:r>
      <w:r w:rsidR="00EF21C7" w:rsidRPr="00385643">
        <w:rPr>
          <w:rFonts w:cs="Times New Roman"/>
          <w:szCs w:val="28"/>
        </w:rPr>
        <w:t>(дата обращения 1.05.2024).</w:t>
      </w:r>
      <w:r w:rsidR="00385643" w:rsidRPr="00385643">
        <w:rPr>
          <w:szCs w:val="28"/>
        </w:rPr>
        <w:t xml:space="preserve"> </w:t>
      </w:r>
      <w:r w:rsidR="004A2C61">
        <w:rPr>
          <w:szCs w:val="28"/>
        </w:rPr>
        <w:t>–</w:t>
      </w:r>
      <w:r w:rsidR="00385643" w:rsidRPr="00385643">
        <w:rPr>
          <w:szCs w:val="28"/>
        </w:rPr>
        <w:t xml:space="preserve"> Текст: электронный.</w:t>
      </w:r>
    </w:p>
    <w:p w14:paraId="6BF33D3A" w14:textId="15F1C727" w:rsidR="00EF21C7" w:rsidRPr="00EF21C7" w:rsidRDefault="00EF21C7" w:rsidP="00385643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</w:p>
    <w:p w14:paraId="03706532" w14:textId="6D80CB6F" w:rsidR="00253006" w:rsidRPr="009479CD" w:rsidRDefault="00253006" w:rsidP="00EF21C7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14:paraId="67818114" w14:textId="77777777" w:rsidR="004551E3" w:rsidRPr="00EE725D" w:rsidRDefault="004551E3" w:rsidP="0056053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14:paraId="6F12C081" w14:textId="77777777" w:rsidR="004551E3" w:rsidRPr="00EE725D" w:rsidRDefault="004551E3" w:rsidP="0056053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14:paraId="0FEABEAB" w14:textId="77777777" w:rsidR="004551E3" w:rsidRPr="00EE725D" w:rsidRDefault="004551E3" w:rsidP="0056053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14:paraId="37B4F73B" w14:textId="77777777" w:rsidR="004551E3" w:rsidRPr="00EE725D" w:rsidRDefault="004551E3" w:rsidP="0056053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14:paraId="47934EED" w14:textId="77777777" w:rsidR="004551E3" w:rsidRPr="00EE725D" w:rsidRDefault="004551E3" w:rsidP="0056053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14:paraId="4D5640CD" w14:textId="77777777" w:rsidR="004551E3" w:rsidRPr="00EE725D" w:rsidRDefault="004551E3" w:rsidP="0056053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14:paraId="17ED1499" w14:textId="77777777" w:rsidR="004551E3" w:rsidRPr="00EE725D" w:rsidRDefault="004551E3" w:rsidP="0056053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14:paraId="00F9E928" w14:textId="77777777" w:rsidR="004551E3" w:rsidRPr="00EE725D" w:rsidRDefault="004551E3" w:rsidP="0056053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14:paraId="6A71ED4F" w14:textId="77777777" w:rsidR="004551E3" w:rsidRPr="00EE725D" w:rsidRDefault="004551E3" w:rsidP="00205F6C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14:paraId="22A50247" w14:textId="77777777" w:rsidR="004551E3" w:rsidRPr="00EE725D" w:rsidRDefault="004551E3" w:rsidP="0056053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14:paraId="6F47A16E" w14:textId="77777777" w:rsidR="004551E3" w:rsidRPr="00EE725D" w:rsidRDefault="004551E3" w:rsidP="0056053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14:paraId="3600A9C8" w14:textId="77777777" w:rsidR="004551E3" w:rsidRPr="00EE725D" w:rsidRDefault="004551E3" w:rsidP="00205F6C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sectPr w:rsidR="004551E3" w:rsidRPr="00EE725D" w:rsidSect="00A76428">
      <w:footerReference w:type="default" r:id="rId15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2422E" w14:textId="77777777" w:rsidR="00194E9A" w:rsidRDefault="00194E9A" w:rsidP="00287F19">
      <w:pPr>
        <w:spacing w:after="0"/>
      </w:pPr>
      <w:r>
        <w:separator/>
      </w:r>
    </w:p>
  </w:endnote>
  <w:endnote w:type="continuationSeparator" w:id="0">
    <w:p w14:paraId="7D89824D" w14:textId="77777777" w:rsidR="00194E9A" w:rsidRDefault="00194E9A" w:rsidP="00287F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MS Gothic"/>
    <w:charset w:val="CC"/>
    <w:family w:val="auto"/>
    <w:pitch w:val="default"/>
    <w:sig w:usb0="00000203" w:usb1="00000000" w:usb2="00000000" w:usb3="00000000" w:csb0="00000005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4469868"/>
      <w:docPartObj>
        <w:docPartGallery w:val="Page Numbers (Bottom of Page)"/>
        <w:docPartUnique/>
      </w:docPartObj>
    </w:sdtPr>
    <w:sdtContent>
      <w:p w14:paraId="0B5234F9" w14:textId="1D4A21D8" w:rsidR="00287F19" w:rsidRDefault="00287F1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10EBDA" w14:textId="77777777" w:rsidR="00287F19" w:rsidRDefault="00287F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88C2D" w14:textId="77777777" w:rsidR="00194E9A" w:rsidRDefault="00194E9A" w:rsidP="00287F19">
      <w:pPr>
        <w:spacing w:after="0"/>
      </w:pPr>
      <w:r>
        <w:separator/>
      </w:r>
    </w:p>
  </w:footnote>
  <w:footnote w:type="continuationSeparator" w:id="0">
    <w:p w14:paraId="751E3BDB" w14:textId="77777777" w:rsidR="00194E9A" w:rsidRDefault="00194E9A" w:rsidP="00287F19">
      <w:pPr>
        <w:spacing w:after="0"/>
      </w:pPr>
      <w:r>
        <w:continuationSeparator/>
      </w:r>
    </w:p>
  </w:footnote>
  <w:footnote w:id="1">
    <w:p w14:paraId="12178033" w14:textId="7EF0D971" w:rsidR="005576A5" w:rsidRPr="00366C23" w:rsidRDefault="005576A5" w:rsidP="005576A5">
      <w:pPr>
        <w:pStyle w:val="ad"/>
      </w:pPr>
      <w:r w:rsidRPr="00366C23">
        <w:rPr>
          <w:rStyle w:val="af"/>
        </w:rPr>
        <w:footnoteRef/>
      </w:r>
      <w:r w:rsidRPr="00366C23">
        <w:t xml:space="preserve"> Б</w:t>
      </w:r>
      <w:r w:rsidR="00182633">
        <w:t>a</w:t>
      </w:r>
      <w:r w:rsidRPr="00366C23">
        <w:t>бурин</w:t>
      </w:r>
      <w:r w:rsidR="00182633">
        <w:t>a</w:t>
      </w:r>
      <w:r w:rsidRPr="00366C23">
        <w:t xml:space="preserve"> О. Н.  Экономическ</w:t>
      </w:r>
      <w:r w:rsidR="00182633">
        <w:t>a</w:t>
      </w:r>
      <w:r w:rsidRPr="00366C23">
        <w:t>я безоп</w:t>
      </w:r>
      <w:r w:rsidR="00182633">
        <w:t>a</w:t>
      </w:r>
      <w:r w:rsidRPr="00366C23">
        <w:t>сность: учебник и пр</w:t>
      </w:r>
      <w:r w:rsidR="00182633">
        <w:t>a</w:t>
      </w:r>
      <w:r w:rsidRPr="00366C23">
        <w:t>ктикум для</w:t>
      </w:r>
      <w:r w:rsidR="00A735E6">
        <w:t xml:space="preserve"> </w:t>
      </w:r>
      <w:r w:rsidR="00A735E6" w:rsidRPr="008967BA">
        <w:rPr>
          <w:rFonts w:cs="Times New Roman"/>
          <w:szCs w:val="28"/>
          <w:shd w:val="clear" w:color="auto" w:fill="FFFFFF"/>
        </w:rPr>
        <w:t>вузов</w:t>
      </w:r>
      <w:r w:rsidR="00A735E6">
        <w:rPr>
          <w:rFonts w:cs="Times New Roman"/>
          <w:szCs w:val="28"/>
          <w:shd w:val="clear" w:color="auto" w:fill="FFFFFF"/>
        </w:rPr>
        <w:t>.</w:t>
      </w:r>
      <w:r w:rsidRPr="00366C23">
        <w:t xml:space="preserve"> Москв</w:t>
      </w:r>
      <w:r w:rsidR="00182633">
        <w:t>a</w:t>
      </w:r>
      <w:r w:rsidRPr="00366C23">
        <w:t>: Изд</w:t>
      </w:r>
      <w:r w:rsidR="00182633">
        <w:t>a</w:t>
      </w:r>
      <w:r w:rsidRPr="00366C23">
        <w:t>тельство Юр</w:t>
      </w:r>
      <w:r w:rsidR="00182633">
        <w:t>a</w:t>
      </w:r>
      <w:r w:rsidRPr="00366C23">
        <w:t xml:space="preserve">йт, 2022. </w:t>
      </w:r>
      <w:r>
        <w:t>С</w:t>
      </w:r>
      <w:r w:rsidRPr="00366C23">
        <w:t>. 35.</w:t>
      </w:r>
    </w:p>
  </w:footnote>
  <w:footnote w:id="2">
    <w:p w14:paraId="03CD1179" w14:textId="7FCC96E4" w:rsidR="00165470" w:rsidRDefault="00165470">
      <w:pPr>
        <w:pStyle w:val="ad"/>
      </w:pPr>
      <w:r>
        <w:rPr>
          <w:rStyle w:val="af"/>
        </w:rPr>
        <w:footnoteRef/>
      </w:r>
      <w:r>
        <w:t xml:space="preserve"> </w:t>
      </w:r>
      <w:r w:rsidRPr="00165470">
        <w:rPr>
          <w:rFonts w:cs="Times New Roman"/>
          <w:color w:val="000000"/>
          <w:shd w:val="clear" w:color="auto" w:fill="FFFFFF"/>
        </w:rPr>
        <w:t>Кузнецов</w:t>
      </w:r>
      <w:r w:rsidR="00182633">
        <w:rPr>
          <w:rFonts w:cs="Times New Roman"/>
          <w:color w:val="000000"/>
          <w:shd w:val="clear" w:color="auto" w:fill="FFFFFF"/>
        </w:rPr>
        <w:t>a</w:t>
      </w:r>
      <w:r w:rsidRPr="00165470">
        <w:rPr>
          <w:rFonts w:cs="Times New Roman"/>
          <w:color w:val="000000"/>
          <w:shd w:val="clear" w:color="auto" w:fill="FFFFFF"/>
        </w:rPr>
        <w:t xml:space="preserve"> Е. И.  Экономическ</w:t>
      </w:r>
      <w:r w:rsidR="00182633">
        <w:rPr>
          <w:rFonts w:cs="Times New Roman"/>
          <w:color w:val="000000"/>
          <w:shd w:val="clear" w:color="auto" w:fill="FFFFFF"/>
        </w:rPr>
        <w:t>a</w:t>
      </w:r>
      <w:r w:rsidRPr="00165470">
        <w:rPr>
          <w:rFonts w:cs="Times New Roman"/>
          <w:color w:val="000000"/>
          <w:shd w:val="clear" w:color="auto" w:fill="FFFFFF"/>
        </w:rPr>
        <w:t>я безоп</w:t>
      </w:r>
      <w:r w:rsidR="00182633">
        <w:rPr>
          <w:rFonts w:cs="Times New Roman"/>
          <w:color w:val="000000"/>
          <w:shd w:val="clear" w:color="auto" w:fill="FFFFFF"/>
        </w:rPr>
        <w:t>a</w:t>
      </w:r>
      <w:r w:rsidRPr="00165470">
        <w:rPr>
          <w:rFonts w:cs="Times New Roman"/>
          <w:color w:val="000000"/>
          <w:shd w:val="clear" w:color="auto" w:fill="FFFFFF"/>
        </w:rPr>
        <w:t>сность: учебник и пр</w:t>
      </w:r>
      <w:r w:rsidR="00182633">
        <w:rPr>
          <w:rFonts w:cs="Times New Roman"/>
          <w:color w:val="000000"/>
          <w:shd w:val="clear" w:color="auto" w:fill="FFFFFF"/>
        </w:rPr>
        <w:t>a</w:t>
      </w:r>
      <w:r w:rsidRPr="00165470">
        <w:rPr>
          <w:rFonts w:cs="Times New Roman"/>
          <w:color w:val="000000"/>
          <w:shd w:val="clear" w:color="auto" w:fill="FFFFFF"/>
        </w:rPr>
        <w:t>ктикум для вузов  3-е изд., перер</w:t>
      </w:r>
      <w:r w:rsidR="00182633">
        <w:rPr>
          <w:rFonts w:cs="Times New Roman"/>
          <w:color w:val="000000"/>
          <w:shd w:val="clear" w:color="auto" w:fill="FFFFFF"/>
        </w:rPr>
        <w:t>a</w:t>
      </w:r>
      <w:r w:rsidRPr="00165470">
        <w:rPr>
          <w:rFonts w:cs="Times New Roman"/>
          <w:color w:val="000000"/>
          <w:shd w:val="clear" w:color="auto" w:fill="FFFFFF"/>
        </w:rPr>
        <w:t>б</w:t>
      </w:r>
      <w:r w:rsidR="009B0FE1" w:rsidRPr="00165470">
        <w:rPr>
          <w:rFonts w:cs="Times New Roman"/>
          <w:color w:val="000000"/>
          <w:shd w:val="clear" w:color="auto" w:fill="FFFFFF"/>
        </w:rPr>
        <w:t>,</w:t>
      </w:r>
      <w:r w:rsidRPr="00165470">
        <w:rPr>
          <w:rFonts w:cs="Times New Roman"/>
          <w:color w:val="000000"/>
          <w:shd w:val="clear" w:color="auto" w:fill="FFFFFF"/>
        </w:rPr>
        <w:t xml:space="preserve"> и доп. Москва: Издательство Юрайт, 2024. </w:t>
      </w:r>
      <w:r>
        <w:rPr>
          <w:rFonts w:cs="Times New Roman"/>
          <w:color w:val="000000"/>
          <w:shd w:val="clear" w:color="auto" w:fill="FFFFFF"/>
        </w:rPr>
        <w:t>С. 22.</w:t>
      </w:r>
    </w:p>
  </w:footnote>
  <w:footnote w:id="3">
    <w:p w14:paraId="4EA5D6A3" w14:textId="221EC61A" w:rsidR="00410D02" w:rsidRPr="00366C23" w:rsidRDefault="00410D02" w:rsidP="00410D02">
      <w:pPr>
        <w:pStyle w:val="ad"/>
      </w:pPr>
      <w:r>
        <w:rPr>
          <w:rStyle w:val="af"/>
        </w:rPr>
        <w:footnoteRef/>
      </w:r>
      <w:r>
        <w:t xml:space="preserve"> </w:t>
      </w:r>
      <w:r w:rsidRPr="00366C23">
        <w:t>Б</w:t>
      </w:r>
      <w:r w:rsidR="00182633">
        <w:t>a</w:t>
      </w:r>
      <w:r w:rsidRPr="00366C23">
        <w:t>бурин</w:t>
      </w:r>
      <w:r w:rsidR="00182633">
        <w:t>a</w:t>
      </w:r>
      <w:r>
        <w:t xml:space="preserve"> </w:t>
      </w:r>
      <w:r w:rsidRPr="00366C23">
        <w:t>О. Н.  Экономическ</w:t>
      </w:r>
      <w:r w:rsidR="00182633">
        <w:t>a</w:t>
      </w:r>
      <w:r w:rsidRPr="00366C23">
        <w:t>я безоп</w:t>
      </w:r>
      <w:r w:rsidR="00182633">
        <w:t>a</w:t>
      </w:r>
      <w:r w:rsidRPr="00366C23">
        <w:t>сность: учебник и пр</w:t>
      </w:r>
      <w:r w:rsidR="00182633">
        <w:t>a</w:t>
      </w:r>
      <w:r w:rsidRPr="00366C23">
        <w:t>ктикум для</w:t>
      </w:r>
      <w:r w:rsidR="00A735E6">
        <w:t xml:space="preserve"> </w:t>
      </w:r>
      <w:r w:rsidR="00A735E6" w:rsidRPr="008967BA">
        <w:rPr>
          <w:rFonts w:cs="Times New Roman"/>
          <w:szCs w:val="28"/>
          <w:shd w:val="clear" w:color="auto" w:fill="FFFFFF"/>
        </w:rPr>
        <w:t>вузов</w:t>
      </w:r>
      <w:r w:rsidR="00A735E6">
        <w:rPr>
          <w:rFonts w:cs="Times New Roman"/>
          <w:szCs w:val="28"/>
          <w:shd w:val="clear" w:color="auto" w:fill="FFFFFF"/>
        </w:rPr>
        <w:t>.</w:t>
      </w:r>
      <w:r w:rsidRPr="00366C23">
        <w:t xml:space="preserve"> Москв</w:t>
      </w:r>
      <w:r w:rsidR="00182633">
        <w:t>a</w:t>
      </w:r>
      <w:r w:rsidRPr="00366C23">
        <w:t>: Изд</w:t>
      </w:r>
      <w:r w:rsidR="00182633">
        <w:t>a</w:t>
      </w:r>
      <w:r w:rsidRPr="00366C23">
        <w:t>тельство Юр</w:t>
      </w:r>
      <w:r w:rsidR="00182633">
        <w:t>a</w:t>
      </w:r>
      <w:r w:rsidRPr="00366C23">
        <w:t xml:space="preserve">йт, 2022. </w:t>
      </w:r>
      <w:r>
        <w:t>С</w:t>
      </w:r>
      <w:r w:rsidRPr="00366C23">
        <w:t>. 14.</w:t>
      </w:r>
    </w:p>
  </w:footnote>
  <w:footnote w:id="4">
    <w:p w14:paraId="42759DE4" w14:textId="5E4446E7" w:rsidR="00366C23" w:rsidRPr="00366C23" w:rsidRDefault="00366C23">
      <w:pPr>
        <w:pStyle w:val="ad"/>
      </w:pPr>
      <w:r>
        <w:rPr>
          <w:rStyle w:val="af"/>
        </w:rPr>
        <w:footnoteRef/>
      </w:r>
      <w:r>
        <w:t xml:space="preserve"> </w:t>
      </w:r>
      <w:r w:rsidRPr="00366C23">
        <w:t>Б</w:t>
      </w:r>
      <w:r w:rsidR="00182633">
        <w:t>a</w:t>
      </w:r>
      <w:r w:rsidRPr="00366C23">
        <w:t>бурин</w:t>
      </w:r>
      <w:r w:rsidR="00182633">
        <w:t>a</w:t>
      </w:r>
      <w:r w:rsidR="005576A5">
        <w:t xml:space="preserve"> </w:t>
      </w:r>
      <w:r w:rsidRPr="00366C23">
        <w:t>О. Н.  Экономическ</w:t>
      </w:r>
      <w:r w:rsidR="00182633">
        <w:t>a</w:t>
      </w:r>
      <w:r w:rsidRPr="00366C23">
        <w:t>я безоп</w:t>
      </w:r>
      <w:r w:rsidR="00182633">
        <w:t>a</w:t>
      </w:r>
      <w:r w:rsidRPr="00366C23">
        <w:t>сность: учебник и пр</w:t>
      </w:r>
      <w:r w:rsidR="00182633">
        <w:t>a</w:t>
      </w:r>
      <w:r w:rsidRPr="00366C23">
        <w:t>ктикум для</w:t>
      </w:r>
      <w:r w:rsidR="00A735E6">
        <w:t xml:space="preserve"> </w:t>
      </w:r>
      <w:r w:rsidR="00A735E6" w:rsidRPr="008967BA">
        <w:rPr>
          <w:rFonts w:cs="Times New Roman"/>
          <w:szCs w:val="28"/>
          <w:shd w:val="clear" w:color="auto" w:fill="FFFFFF"/>
        </w:rPr>
        <w:t>вузов</w:t>
      </w:r>
      <w:r w:rsidR="00A735E6">
        <w:rPr>
          <w:rFonts w:cs="Times New Roman"/>
          <w:szCs w:val="28"/>
          <w:shd w:val="clear" w:color="auto" w:fill="FFFFFF"/>
        </w:rPr>
        <w:t>.</w:t>
      </w:r>
      <w:r w:rsidRPr="00366C23">
        <w:t xml:space="preserve"> Москв</w:t>
      </w:r>
      <w:r w:rsidR="00182633">
        <w:t>a</w:t>
      </w:r>
      <w:r w:rsidRPr="00366C23">
        <w:t>: Изд</w:t>
      </w:r>
      <w:r w:rsidR="00182633">
        <w:t>a</w:t>
      </w:r>
      <w:r w:rsidRPr="00366C23">
        <w:t>тельство Юр</w:t>
      </w:r>
      <w:r w:rsidR="00182633">
        <w:t>a</w:t>
      </w:r>
      <w:r w:rsidRPr="00366C23">
        <w:t xml:space="preserve">йт, 2022. </w:t>
      </w:r>
      <w:r w:rsidR="007870A2">
        <w:t>С</w:t>
      </w:r>
      <w:r w:rsidRPr="00366C23">
        <w:t>. 15.</w:t>
      </w:r>
    </w:p>
  </w:footnote>
  <w:footnote w:id="5">
    <w:p w14:paraId="5F64E3F5" w14:textId="331AF647" w:rsidR="00C13407" w:rsidRPr="00366C23" w:rsidRDefault="00C13407" w:rsidP="00C13407">
      <w:pPr>
        <w:pStyle w:val="ad"/>
      </w:pPr>
      <w:r>
        <w:rPr>
          <w:rStyle w:val="af"/>
        </w:rPr>
        <w:footnoteRef/>
      </w:r>
      <w:r>
        <w:t xml:space="preserve"> </w:t>
      </w:r>
      <w:r w:rsidRPr="00366C23">
        <w:t>Гонч</w:t>
      </w:r>
      <w:r w:rsidR="00182633">
        <w:t>a</w:t>
      </w:r>
      <w:r w:rsidRPr="00366C23">
        <w:t>ренко Л.П. Экономическ</w:t>
      </w:r>
      <w:r w:rsidR="00182633">
        <w:t>a</w:t>
      </w:r>
      <w:r w:rsidRPr="00366C23">
        <w:t>я безоп</w:t>
      </w:r>
      <w:r w:rsidR="00182633">
        <w:t>a</w:t>
      </w:r>
      <w:r w:rsidRPr="00366C23">
        <w:t xml:space="preserve">сность: учебник для </w:t>
      </w:r>
      <w:r>
        <w:t xml:space="preserve">вузов. </w:t>
      </w:r>
      <w:r w:rsidRPr="00366C23">
        <w:t>2-е изд., перер</w:t>
      </w:r>
      <w:r w:rsidR="00182633">
        <w:t>a</w:t>
      </w:r>
      <w:r w:rsidRPr="00366C23">
        <w:t xml:space="preserve">б, и доп. </w:t>
      </w:r>
      <w:r w:rsidR="009E2A93">
        <w:t>–</w:t>
      </w:r>
      <w:r w:rsidRPr="00366C23">
        <w:t xml:space="preserve"> Москв</w:t>
      </w:r>
      <w:r w:rsidR="00182633">
        <w:t>a</w:t>
      </w:r>
      <w:r w:rsidRPr="00366C23">
        <w:t>: Изд</w:t>
      </w:r>
      <w:r w:rsidR="00182633">
        <w:t>a</w:t>
      </w:r>
      <w:r w:rsidRPr="00366C23">
        <w:t>тельство Юр</w:t>
      </w:r>
      <w:r w:rsidR="00182633">
        <w:t>a</w:t>
      </w:r>
      <w:r w:rsidRPr="00366C23">
        <w:t>йт, 2022.</w:t>
      </w:r>
      <w:r>
        <w:t xml:space="preserve"> С</w:t>
      </w:r>
      <w:r w:rsidRPr="00366C23">
        <w:t>.</w:t>
      </w:r>
      <w:r>
        <w:t>21.</w:t>
      </w:r>
    </w:p>
  </w:footnote>
  <w:footnote w:id="6">
    <w:p w14:paraId="79BEDD04" w14:textId="70FD0DFC" w:rsidR="00D001BC" w:rsidRDefault="00D001BC" w:rsidP="00D001BC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926D23">
        <w:t>Меркулов</w:t>
      </w:r>
      <w:r w:rsidR="00182633">
        <w:t>a</w:t>
      </w:r>
      <w:r w:rsidRPr="00926D23">
        <w:t xml:space="preserve"> Е. Ю. Общ</w:t>
      </w:r>
      <w:r w:rsidR="00182633">
        <w:t>a</w:t>
      </w:r>
      <w:r w:rsidRPr="00926D23">
        <w:t>я экономическ</w:t>
      </w:r>
      <w:r w:rsidR="00182633">
        <w:t>a</w:t>
      </w:r>
      <w:r w:rsidRPr="00926D23">
        <w:t>я безоп</w:t>
      </w:r>
      <w:r w:rsidR="00182633">
        <w:t>a</w:t>
      </w:r>
      <w:r w:rsidRPr="00926D23">
        <w:t>сность: учебник и пр</w:t>
      </w:r>
      <w:r w:rsidR="00182633">
        <w:t>a</w:t>
      </w:r>
      <w:r w:rsidRPr="00926D23">
        <w:t>ктикум для вузов. Москв</w:t>
      </w:r>
      <w:r w:rsidR="00182633">
        <w:t>a</w:t>
      </w:r>
      <w:r w:rsidRPr="00926D23">
        <w:t>: Изд</w:t>
      </w:r>
      <w:r w:rsidR="00182633">
        <w:t>a</w:t>
      </w:r>
      <w:r w:rsidRPr="00926D23">
        <w:t>тельство Юр</w:t>
      </w:r>
      <w:r w:rsidR="00182633">
        <w:t>a</w:t>
      </w:r>
      <w:r w:rsidRPr="00926D23">
        <w:t xml:space="preserve">йт, 2022. </w:t>
      </w:r>
      <w:r>
        <w:t>С</w:t>
      </w:r>
      <w:r w:rsidRPr="00926D23">
        <w:t>. 38.</w:t>
      </w:r>
    </w:p>
  </w:footnote>
  <w:footnote w:id="7">
    <w:p w14:paraId="1915778A" w14:textId="730CD43C" w:rsidR="009325E2" w:rsidRDefault="009325E2" w:rsidP="009325E2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926D23">
        <w:t>Меркулов</w:t>
      </w:r>
      <w:r w:rsidR="00182633">
        <w:t>a</w:t>
      </w:r>
      <w:r w:rsidRPr="00926D23">
        <w:t xml:space="preserve"> Е. Ю. Общ</w:t>
      </w:r>
      <w:r w:rsidR="00182633">
        <w:t>a</w:t>
      </w:r>
      <w:r w:rsidRPr="00926D23">
        <w:t>я экономическ</w:t>
      </w:r>
      <w:r w:rsidR="00182633">
        <w:t>a</w:t>
      </w:r>
      <w:r w:rsidRPr="00926D23">
        <w:t>я безоп</w:t>
      </w:r>
      <w:r w:rsidR="00182633">
        <w:t>a</w:t>
      </w:r>
      <w:r w:rsidRPr="00926D23">
        <w:t>сность: учебник и пр</w:t>
      </w:r>
      <w:r w:rsidR="00182633">
        <w:t>a</w:t>
      </w:r>
      <w:r w:rsidRPr="00926D23">
        <w:t>ктикум для вузов. Москв</w:t>
      </w:r>
      <w:r w:rsidR="00182633">
        <w:t>a</w:t>
      </w:r>
      <w:r w:rsidRPr="00926D23">
        <w:t>: Изд</w:t>
      </w:r>
      <w:r w:rsidR="00182633">
        <w:t>a</w:t>
      </w:r>
      <w:r w:rsidRPr="00926D23">
        <w:t>тельство Юр</w:t>
      </w:r>
      <w:r w:rsidR="00182633">
        <w:t>a</w:t>
      </w:r>
      <w:r w:rsidRPr="00926D23">
        <w:t xml:space="preserve">йт, 2022. </w:t>
      </w:r>
      <w:r>
        <w:t>С</w:t>
      </w:r>
      <w:r w:rsidRPr="00926D23">
        <w:t xml:space="preserve">. </w:t>
      </w:r>
      <w:r>
        <w:t>35.</w:t>
      </w:r>
    </w:p>
  </w:footnote>
  <w:footnote w:id="8">
    <w:p w14:paraId="65AF073F" w14:textId="0503CEE6" w:rsidR="009325E2" w:rsidRDefault="009325E2" w:rsidP="009325E2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E60D92">
        <w:t>Меркулов</w:t>
      </w:r>
      <w:r w:rsidR="00182633">
        <w:t>a</w:t>
      </w:r>
      <w:r>
        <w:t xml:space="preserve"> </w:t>
      </w:r>
      <w:r w:rsidRPr="00E60D92">
        <w:t>Е. Ю. Общ</w:t>
      </w:r>
      <w:r w:rsidR="00182633">
        <w:t>a</w:t>
      </w:r>
      <w:r w:rsidRPr="00E60D92">
        <w:t>я экономическ</w:t>
      </w:r>
      <w:r w:rsidR="00182633">
        <w:t>a</w:t>
      </w:r>
      <w:r w:rsidRPr="00E60D92">
        <w:t>я безоп</w:t>
      </w:r>
      <w:r w:rsidR="00182633">
        <w:t>a</w:t>
      </w:r>
      <w:r w:rsidRPr="00E60D92">
        <w:t>сность: учебник и пр</w:t>
      </w:r>
      <w:r w:rsidR="00182633">
        <w:t>a</w:t>
      </w:r>
      <w:r w:rsidRPr="00E60D92">
        <w:t>ктикум для вузов</w:t>
      </w:r>
      <w:r>
        <w:t xml:space="preserve">. </w:t>
      </w:r>
      <w:r w:rsidRPr="00E60D92">
        <w:t>Москв</w:t>
      </w:r>
      <w:r w:rsidR="00182633">
        <w:t>a</w:t>
      </w:r>
      <w:r w:rsidRPr="00E60D92">
        <w:t>: Изд</w:t>
      </w:r>
      <w:r w:rsidR="00182633">
        <w:t>a</w:t>
      </w:r>
      <w:r w:rsidRPr="00E60D92">
        <w:t>тельство Юр</w:t>
      </w:r>
      <w:r w:rsidR="00182633">
        <w:t>a</w:t>
      </w:r>
      <w:r w:rsidRPr="00E60D92">
        <w:t xml:space="preserve">йт, 2022. </w:t>
      </w:r>
      <w:r>
        <w:t>С. 33.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3E07"/>
    <w:multiLevelType w:val="hybridMultilevel"/>
    <w:tmpl w:val="91FAB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6E32C2"/>
    <w:multiLevelType w:val="hybridMultilevel"/>
    <w:tmpl w:val="E0A6F56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E033DB3"/>
    <w:multiLevelType w:val="hybridMultilevel"/>
    <w:tmpl w:val="57CC9F4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37" w:hanging="360"/>
      </w:pPr>
    </w:lvl>
    <w:lvl w:ilvl="2" w:tplc="FFFFFFFF" w:tentative="1">
      <w:start w:val="1"/>
      <w:numFmt w:val="lowerRoman"/>
      <w:lvlText w:val="%3."/>
      <w:lvlJc w:val="right"/>
      <w:pPr>
        <w:ind w:left="2857" w:hanging="180"/>
      </w:pPr>
    </w:lvl>
    <w:lvl w:ilvl="3" w:tplc="FFFFFFFF" w:tentative="1">
      <w:start w:val="1"/>
      <w:numFmt w:val="decimal"/>
      <w:lvlText w:val="%4."/>
      <w:lvlJc w:val="left"/>
      <w:pPr>
        <w:ind w:left="3577" w:hanging="360"/>
      </w:pPr>
    </w:lvl>
    <w:lvl w:ilvl="4" w:tplc="FFFFFFFF" w:tentative="1">
      <w:start w:val="1"/>
      <w:numFmt w:val="lowerLetter"/>
      <w:lvlText w:val="%5."/>
      <w:lvlJc w:val="left"/>
      <w:pPr>
        <w:ind w:left="4297" w:hanging="360"/>
      </w:pPr>
    </w:lvl>
    <w:lvl w:ilvl="5" w:tplc="FFFFFFFF" w:tentative="1">
      <w:start w:val="1"/>
      <w:numFmt w:val="lowerRoman"/>
      <w:lvlText w:val="%6."/>
      <w:lvlJc w:val="right"/>
      <w:pPr>
        <w:ind w:left="5017" w:hanging="180"/>
      </w:pPr>
    </w:lvl>
    <w:lvl w:ilvl="6" w:tplc="FFFFFFFF" w:tentative="1">
      <w:start w:val="1"/>
      <w:numFmt w:val="decimal"/>
      <w:lvlText w:val="%7."/>
      <w:lvlJc w:val="left"/>
      <w:pPr>
        <w:ind w:left="5737" w:hanging="360"/>
      </w:pPr>
    </w:lvl>
    <w:lvl w:ilvl="7" w:tplc="FFFFFFFF" w:tentative="1">
      <w:start w:val="1"/>
      <w:numFmt w:val="lowerLetter"/>
      <w:lvlText w:val="%8."/>
      <w:lvlJc w:val="left"/>
      <w:pPr>
        <w:ind w:left="6457" w:hanging="360"/>
      </w:pPr>
    </w:lvl>
    <w:lvl w:ilvl="8" w:tplc="FFFFFFFF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16306F62"/>
    <w:multiLevelType w:val="hybridMultilevel"/>
    <w:tmpl w:val="5C546828"/>
    <w:lvl w:ilvl="0" w:tplc="DEAC184A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A4A93"/>
    <w:multiLevelType w:val="hybridMultilevel"/>
    <w:tmpl w:val="527CB8B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79170E"/>
    <w:multiLevelType w:val="hybridMultilevel"/>
    <w:tmpl w:val="4FCE2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2F3899"/>
    <w:multiLevelType w:val="hybridMultilevel"/>
    <w:tmpl w:val="80A841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20492"/>
    <w:multiLevelType w:val="hybridMultilevel"/>
    <w:tmpl w:val="BE18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2317C"/>
    <w:multiLevelType w:val="hybridMultilevel"/>
    <w:tmpl w:val="1A827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DA11A5"/>
    <w:multiLevelType w:val="hybridMultilevel"/>
    <w:tmpl w:val="DA0EDD3E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37" w:hanging="360"/>
      </w:pPr>
    </w:lvl>
    <w:lvl w:ilvl="2" w:tplc="FFFFFFFF" w:tentative="1">
      <w:start w:val="1"/>
      <w:numFmt w:val="lowerRoman"/>
      <w:lvlText w:val="%3."/>
      <w:lvlJc w:val="right"/>
      <w:pPr>
        <w:ind w:left="2857" w:hanging="180"/>
      </w:pPr>
    </w:lvl>
    <w:lvl w:ilvl="3" w:tplc="FFFFFFFF" w:tentative="1">
      <w:start w:val="1"/>
      <w:numFmt w:val="decimal"/>
      <w:lvlText w:val="%4."/>
      <w:lvlJc w:val="left"/>
      <w:pPr>
        <w:ind w:left="3577" w:hanging="360"/>
      </w:pPr>
    </w:lvl>
    <w:lvl w:ilvl="4" w:tplc="FFFFFFFF" w:tentative="1">
      <w:start w:val="1"/>
      <w:numFmt w:val="lowerLetter"/>
      <w:lvlText w:val="%5."/>
      <w:lvlJc w:val="left"/>
      <w:pPr>
        <w:ind w:left="4297" w:hanging="360"/>
      </w:pPr>
    </w:lvl>
    <w:lvl w:ilvl="5" w:tplc="FFFFFFFF" w:tentative="1">
      <w:start w:val="1"/>
      <w:numFmt w:val="lowerRoman"/>
      <w:lvlText w:val="%6."/>
      <w:lvlJc w:val="right"/>
      <w:pPr>
        <w:ind w:left="5017" w:hanging="180"/>
      </w:pPr>
    </w:lvl>
    <w:lvl w:ilvl="6" w:tplc="FFFFFFFF" w:tentative="1">
      <w:start w:val="1"/>
      <w:numFmt w:val="decimal"/>
      <w:lvlText w:val="%7."/>
      <w:lvlJc w:val="left"/>
      <w:pPr>
        <w:ind w:left="5737" w:hanging="360"/>
      </w:pPr>
    </w:lvl>
    <w:lvl w:ilvl="7" w:tplc="FFFFFFFF" w:tentative="1">
      <w:start w:val="1"/>
      <w:numFmt w:val="lowerLetter"/>
      <w:lvlText w:val="%8."/>
      <w:lvlJc w:val="left"/>
      <w:pPr>
        <w:ind w:left="6457" w:hanging="360"/>
      </w:pPr>
    </w:lvl>
    <w:lvl w:ilvl="8" w:tplc="FFFFFFFF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0" w15:restartNumberingAfterBreak="0">
    <w:nsid w:val="39911D4E"/>
    <w:multiLevelType w:val="hybridMultilevel"/>
    <w:tmpl w:val="FCE0A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5724E"/>
    <w:multiLevelType w:val="hybridMultilevel"/>
    <w:tmpl w:val="CAA23D0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2" w15:restartNumberingAfterBreak="0">
    <w:nsid w:val="4B221573"/>
    <w:multiLevelType w:val="hybridMultilevel"/>
    <w:tmpl w:val="C242E9B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5C58A2"/>
    <w:multiLevelType w:val="hybridMultilevel"/>
    <w:tmpl w:val="B6E636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509A77F6"/>
    <w:multiLevelType w:val="hybridMultilevel"/>
    <w:tmpl w:val="B46AB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F20F3F"/>
    <w:multiLevelType w:val="multilevel"/>
    <w:tmpl w:val="A202C2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BFE7363"/>
    <w:multiLevelType w:val="hybridMultilevel"/>
    <w:tmpl w:val="D1E84CC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603470B9"/>
    <w:multiLevelType w:val="hybridMultilevel"/>
    <w:tmpl w:val="80F0F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7063E7"/>
    <w:multiLevelType w:val="hybridMultilevel"/>
    <w:tmpl w:val="050A9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BD4CD0"/>
    <w:multiLevelType w:val="hybridMultilevel"/>
    <w:tmpl w:val="3642D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94A69AE"/>
    <w:multiLevelType w:val="hybridMultilevel"/>
    <w:tmpl w:val="1D78F4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C1C1A"/>
    <w:multiLevelType w:val="hybridMultilevel"/>
    <w:tmpl w:val="76AE7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DE0B24"/>
    <w:multiLevelType w:val="hybridMultilevel"/>
    <w:tmpl w:val="0AE439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7A3D4E2F"/>
    <w:multiLevelType w:val="hybridMultilevel"/>
    <w:tmpl w:val="33D6E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F4C63E7"/>
    <w:multiLevelType w:val="hybridMultilevel"/>
    <w:tmpl w:val="C14C336A"/>
    <w:lvl w:ilvl="0" w:tplc="A4D29DA2">
      <w:start w:val="1"/>
      <w:numFmt w:val="decimal"/>
      <w:lvlText w:val="%1."/>
      <w:lvlJc w:val="left"/>
      <w:pPr>
        <w:ind w:left="22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FB170CB"/>
    <w:multiLevelType w:val="hybridMultilevel"/>
    <w:tmpl w:val="C9D2033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3486707">
    <w:abstractNumId w:val="15"/>
  </w:num>
  <w:num w:numId="2" w16cid:durableId="706872978">
    <w:abstractNumId w:val="25"/>
  </w:num>
  <w:num w:numId="3" w16cid:durableId="726032304">
    <w:abstractNumId w:val="7"/>
  </w:num>
  <w:num w:numId="4" w16cid:durableId="1441603557">
    <w:abstractNumId w:val="10"/>
  </w:num>
  <w:num w:numId="5" w16cid:durableId="1728145105">
    <w:abstractNumId w:val="4"/>
  </w:num>
  <w:num w:numId="6" w16cid:durableId="2115175907">
    <w:abstractNumId w:val="20"/>
  </w:num>
  <w:num w:numId="7" w16cid:durableId="1446778349">
    <w:abstractNumId w:val="16"/>
  </w:num>
  <w:num w:numId="8" w16cid:durableId="231045721">
    <w:abstractNumId w:val="1"/>
  </w:num>
  <w:num w:numId="9" w16cid:durableId="735784498">
    <w:abstractNumId w:val="23"/>
  </w:num>
  <w:num w:numId="10" w16cid:durableId="1327514669">
    <w:abstractNumId w:val="18"/>
  </w:num>
  <w:num w:numId="11" w16cid:durableId="1279020537">
    <w:abstractNumId w:val="5"/>
  </w:num>
  <w:num w:numId="12" w16cid:durableId="1590381592">
    <w:abstractNumId w:val="22"/>
  </w:num>
  <w:num w:numId="13" w16cid:durableId="1474130615">
    <w:abstractNumId w:val="12"/>
  </w:num>
  <w:num w:numId="14" w16cid:durableId="1313220375">
    <w:abstractNumId w:val="13"/>
  </w:num>
  <w:num w:numId="15" w16cid:durableId="1261139236">
    <w:abstractNumId w:val="11"/>
  </w:num>
  <w:num w:numId="16" w16cid:durableId="611741205">
    <w:abstractNumId w:val="19"/>
  </w:num>
  <w:num w:numId="17" w16cid:durableId="1982148699">
    <w:abstractNumId w:val="14"/>
  </w:num>
  <w:num w:numId="18" w16cid:durableId="1163398278">
    <w:abstractNumId w:val="8"/>
  </w:num>
  <w:num w:numId="19" w16cid:durableId="253590593">
    <w:abstractNumId w:val="6"/>
  </w:num>
  <w:num w:numId="20" w16cid:durableId="1752770091">
    <w:abstractNumId w:val="0"/>
  </w:num>
  <w:num w:numId="21" w16cid:durableId="1553881890">
    <w:abstractNumId w:val="17"/>
  </w:num>
  <w:num w:numId="22" w16cid:durableId="1229343905">
    <w:abstractNumId w:val="21"/>
  </w:num>
  <w:num w:numId="23" w16cid:durableId="798957502">
    <w:abstractNumId w:val="24"/>
  </w:num>
  <w:num w:numId="24" w16cid:durableId="1282879874">
    <w:abstractNumId w:val="3"/>
  </w:num>
  <w:num w:numId="25" w16cid:durableId="454298009">
    <w:abstractNumId w:val="9"/>
  </w:num>
  <w:num w:numId="26" w16cid:durableId="839003433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51"/>
    <w:rsid w:val="00002C18"/>
    <w:rsid w:val="000114B7"/>
    <w:rsid w:val="00020046"/>
    <w:rsid w:val="000219C2"/>
    <w:rsid w:val="00032781"/>
    <w:rsid w:val="00033163"/>
    <w:rsid w:val="00042487"/>
    <w:rsid w:val="00044FE3"/>
    <w:rsid w:val="00045732"/>
    <w:rsid w:val="00054BC7"/>
    <w:rsid w:val="000569E1"/>
    <w:rsid w:val="00067720"/>
    <w:rsid w:val="000A05CC"/>
    <w:rsid w:val="000A5992"/>
    <w:rsid w:val="000A5F4F"/>
    <w:rsid w:val="000A6361"/>
    <w:rsid w:val="000A7405"/>
    <w:rsid w:val="000F1E41"/>
    <w:rsid w:val="00101B13"/>
    <w:rsid w:val="00103C95"/>
    <w:rsid w:val="00115709"/>
    <w:rsid w:val="001223A8"/>
    <w:rsid w:val="00136B00"/>
    <w:rsid w:val="001469A0"/>
    <w:rsid w:val="00165470"/>
    <w:rsid w:val="00166E61"/>
    <w:rsid w:val="00182633"/>
    <w:rsid w:val="00182FC1"/>
    <w:rsid w:val="00184629"/>
    <w:rsid w:val="00184ABC"/>
    <w:rsid w:val="001923AE"/>
    <w:rsid w:val="00194E9A"/>
    <w:rsid w:val="001A713C"/>
    <w:rsid w:val="001B781D"/>
    <w:rsid w:val="001B7CF8"/>
    <w:rsid w:val="001C5DA5"/>
    <w:rsid w:val="001C75B7"/>
    <w:rsid w:val="001F130E"/>
    <w:rsid w:val="001F1ADD"/>
    <w:rsid w:val="00205F6C"/>
    <w:rsid w:val="002155C9"/>
    <w:rsid w:val="00225998"/>
    <w:rsid w:val="00232273"/>
    <w:rsid w:val="00244B7E"/>
    <w:rsid w:val="002516C0"/>
    <w:rsid w:val="00253006"/>
    <w:rsid w:val="002540E2"/>
    <w:rsid w:val="00272D5E"/>
    <w:rsid w:val="00280FD7"/>
    <w:rsid w:val="00287F19"/>
    <w:rsid w:val="002C39FC"/>
    <w:rsid w:val="002C69F6"/>
    <w:rsid w:val="002D455C"/>
    <w:rsid w:val="002D4620"/>
    <w:rsid w:val="002F2160"/>
    <w:rsid w:val="002F40C9"/>
    <w:rsid w:val="00304E5C"/>
    <w:rsid w:val="00305128"/>
    <w:rsid w:val="003066D5"/>
    <w:rsid w:val="00311993"/>
    <w:rsid w:val="00313BD6"/>
    <w:rsid w:val="0032549D"/>
    <w:rsid w:val="00326401"/>
    <w:rsid w:val="00331EAB"/>
    <w:rsid w:val="003407D4"/>
    <w:rsid w:val="0034670C"/>
    <w:rsid w:val="00347868"/>
    <w:rsid w:val="00366C23"/>
    <w:rsid w:val="003817A9"/>
    <w:rsid w:val="00384A69"/>
    <w:rsid w:val="00385643"/>
    <w:rsid w:val="00386849"/>
    <w:rsid w:val="0039235C"/>
    <w:rsid w:val="003928BA"/>
    <w:rsid w:val="00396BC4"/>
    <w:rsid w:val="003A3488"/>
    <w:rsid w:val="003C4CDA"/>
    <w:rsid w:val="003E5C05"/>
    <w:rsid w:val="003E6111"/>
    <w:rsid w:val="003F13E7"/>
    <w:rsid w:val="003F37C6"/>
    <w:rsid w:val="00400710"/>
    <w:rsid w:val="0040136A"/>
    <w:rsid w:val="00410D02"/>
    <w:rsid w:val="0041514D"/>
    <w:rsid w:val="004203A8"/>
    <w:rsid w:val="0042073C"/>
    <w:rsid w:val="0042634D"/>
    <w:rsid w:val="00427BBD"/>
    <w:rsid w:val="004314CB"/>
    <w:rsid w:val="004367D5"/>
    <w:rsid w:val="0044274E"/>
    <w:rsid w:val="004551E3"/>
    <w:rsid w:val="004601DC"/>
    <w:rsid w:val="00462037"/>
    <w:rsid w:val="0046795A"/>
    <w:rsid w:val="00471E8E"/>
    <w:rsid w:val="004A130B"/>
    <w:rsid w:val="004A2C61"/>
    <w:rsid w:val="004A3BA8"/>
    <w:rsid w:val="004B0950"/>
    <w:rsid w:val="004B1C91"/>
    <w:rsid w:val="004C562B"/>
    <w:rsid w:val="004C7313"/>
    <w:rsid w:val="004D0D46"/>
    <w:rsid w:val="004D73AC"/>
    <w:rsid w:val="004D78B7"/>
    <w:rsid w:val="004E1770"/>
    <w:rsid w:val="0050087D"/>
    <w:rsid w:val="005016C7"/>
    <w:rsid w:val="00503E2C"/>
    <w:rsid w:val="005074E2"/>
    <w:rsid w:val="00521359"/>
    <w:rsid w:val="0052368F"/>
    <w:rsid w:val="00527E48"/>
    <w:rsid w:val="00534D1B"/>
    <w:rsid w:val="00535115"/>
    <w:rsid w:val="005364B6"/>
    <w:rsid w:val="00540EAD"/>
    <w:rsid w:val="00542251"/>
    <w:rsid w:val="00546E31"/>
    <w:rsid w:val="00555023"/>
    <w:rsid w:val="005576A5"/>
    <w:rsid w:val="0056053F"/>
    <w:rsid w:val="00566E22"/>
    <w:rsid w:val="00566F8A"/>
    <w:rsid w:val="00573918"/>
    <w:rsid w:val="00574946"/>
    <w:rsid w:val="005809BF"/>
    <w:rsid w:val="005A18D1"/>
    <w:rsid w:val="005A5BE4"/>
    <w:rsid w:val="005B1081"/>
    <w:rsid w:val="005B1F96"/>
    <w:rsid w:val="005B6FAC"/>
    <w:rsid w:val="005D30F8"/>
    <w:rsid w:val="005E2BD5"/>
    <w:rsid w:val="005E71F5"/>
    <w:rsid w:val="00600E2D"/>
    <w:rsid w:val="006054F1"/>
    <w:rsid w:val="00606ACC"/>
    <w:rsid w:val="00607011"/>
    <w:rsid w:val="00610E3F"/>
    <w:rsid w:val="006128B7"/>
    <w:rsid w:val="00620CA5"/>
    <w:rsid w:val="006339C7"/>
    <w:rsid w:val="0066605D"/>
    <w:rsid w:val="0068121D"/>
    <w:rsid w:val="00694C0C"/>
    <w:rsid w:val="006A01A5"/>
    <w:rsid w:val="006A2277"/>
    <w:rsid w:val="006A2657"/>
    <w:rsid w:val="006A5EAC"/>
    <w:rsid w:val="006B0BF3"/>
    <w:rsid w:val="006C0B77"/>
    <w:rsid w:val="006D438F"/>
    <w:rsid w:val="006E0ECE"/>
    <w:rsid w:val="006E2AB1"/>
    <w:rsid w:val="006E2B67"/>
    <w:rsid w:val="006E3FA4"/>
    <w:rsid w:val="006F4134"/>
    <w:rsid w:val="007058DF"/>
    <w:rsid w:val="007141AD"/>
    <w:rsid w:val="0071595F"/>
    <w:rsid w:val="00720D9B"/>
    <w:rsid w:val="007213CA"/>
    <w:rsid w:val="00741A49"/>
    <w:rsid w:val="00741E49"/>
    <w:rsid w:val="00744FAC"/>
    <w:rsid w:val="007479EC"/>
    <w:rsid w:val="00750990"/>
    <w:rsid w:val="00781A82"/>
    <w:rsid w:val="007870A2"/>
    <w:rsid w:val="00796648"/>
    <w:rsid w:val="007977DF"/>
    <w:rsid w:val="007A227A"/>
    <w:rsid w:val="007A29E4"/>
    <w:rsid w:val="007B4BCA"/>
    <w:rsid w:val="007B79D0"/>
    <w:rsid w:val="007B7DAE"/>
    <w:rsid w:val="007C077A"/>
    <w:rsid w:val="007C6BBF"/>
    <w:rsid w:val="007D4ADC"/>
    <w:rsid w:val="007E1405"/>
    <w:rsid w:val="007E4A36"/>
    <w:rsid w:val="007F0331"/>
    <w:rsid w:val="007F31B8"/>
    <w:rsid w:val="0081437F"/>
    <w:rsid w:val="00817756"/>
    <w:rsid w:val="00822435"/>
    <w:rsid w:val="008242FF"/>
    <w:rsid w:val="00853243"/>
    <w:rsid w:val="008605A4"/>
    <w:rsid w:val="00863167"/>
    <w:rsid w:val="008661D0"/>
    <w:rsid w:val="00870751"/>
    <w:rsid w:val="00887523"/>
    <w:rsid w:val="00894C95"/>
    <w:rsid w:val="008967BA"/>
    <w:rsid w:val="008C2E0B"/>
    <w:rsid w:val="008C5ABD"/>
    <w:rsid w:val="008C6780"/>
    <w:rsid w:val="008D0109"/>
    <w:rsid w:val="008D4219"/>
    <w:rsid w:val="008D7434"/>
    <w:rsid w:val="008E2E22"/>
    <w:rsid w:val="008F0A72"/>
    <w:rsid w:val="008F3BC7"/>
    <w:rsid w:val="008F7A90"/>
    <w:rsid w:val="009028C3"/>
    <w:rsid w:val="00903F12"/>
    <w:rsid w:val="0090661F"/>
    <w:rsid w:val="009144E0"/>
    <w:rsid w:val="0091624C"/>
    <w:rsid w:val="00922C48"/>
    <w:rsid w:val="00924015"/>
    <w:rsid w:val="00926D23"/>
    <w:rsid w:val="009325E2"/>
    <w:rsid w:val="00937C88"/>
    <w:rsid w:val="009424A8"/>
    <w:rsid w:val="0094541B"/>
    <w:rsid w:val="009479CD"/>
    <w:rsid w:val="009559A8"/>
    <w:rsid w:val="0097420F"/>
    <w:rsid w:val="009764E8"/>
    <w:rsid w:val="00982B6B"/>
    <w:rsid w:val="0099423B"/>
    <w:rsid w:val="009B0FE1"/>
    <w:rsid w:val="009B7ABE"/>
    <w:rsid w:val="009C18DD"/>
    <w:rsid w:val="009C288D"/>
    <w:rsid w:val="009D3AAB"/>
    <w:rsid w:val="009E2A93"/>
    <w:rsid w:val="009E4ADA"/>
    <w:rsid w:val="009E5C93"/>
    <w:rsid w:val="009E62A0"/>
    <w:rsid w:val="009F56B9"/>
    <w:rsid w:val="00A02409"/>
    <w:rsid w:val="00A13459"/>
    <w:rsid w:val="00A13464"/>
    <w:rsid w:val="00A1525A"/>
    <w:rsid w:val="00A35137"/>
    <w:rsid w:val="00A5304E"/>
    <w:rsid w:val="00A619E4"/>
    <w:rsid w:val="00A61A0A"/>
    <w:rsid w:val="00A6541E"/>
    <w:rsid w:val="00A70D6C"/>
    <w:rsid w:val="00A735E6"/>
    <w:rsid w:val="00A73A4D"/>
    <w:rsid w:val="00A76428"/>
    <w:rsid w:val="00A85279"/>
    <w:rsid w:val="00A92317"/>
    <w:rsid w:val="00AA6554"/>
    <w:rsid w:val="00AD017F"/>
    <w:rsid w:val="00AD424F"/>
    <w:rsid w:val="00AD4627"/>
    <w:rsid w:val="00AE0CCF"/>
    <w:rsid w:val="00AF01E6"/>
    <w:rsid w:val="00AF49D0"/>
    <w:rsid w:val="00B108AF"/>
    <w:rsid w:val="00B1147D"/>
    <w:rsid w:val="00B1287C"/>
    <w:rsid w:val="00B13890"/>
    <w:rsid w:val="00B15E4A"/>
    <w:rsid w:val="00B2452D"/>
    <w:rsid w:val="00B263F2"/>
    <w:rsid w:val="00B404D2"/>
    <w:rsid w:val="00B43C58"/>
    <w:rsid w:val="00B57B09"/>
    <w:rsid w:val="00B60116"/>
    <w:rsid w:val="00B81697"/>
    <w:rsid w:val="00B83A69"/>
    <w:rsid w:val="00B842F3"/>
    <w:rsid w:val="00B91125"/>
    <w:rsid w:val="00B915B7"/>
    <w:rsid w:val="00B93FAB"/>
    <w:rsid w:val="00B96DB2"/>
    <w:rsid w:val="00BE788B"/>
    <w:rsid w:val="00C13407"/>
    <w:rsid w:val="00C26005"/>
    <w:rsid w:val="00C42665"/>
    <w:rsid w:val="00C44E4E"/>
    <w:rsid w:val="00C53DCD"/>
    <w:rsid w:val="00C67C84"/>
    <w:rsid w:val="00C67E91"/>
    <w:rsid w:val="00C7089E"/>
    <w:rsid w:val="00C844F8"/>
    <w:rsid w:val="00C85AE9"/>
    <w:rsid w:val="00C963BE"/>
    <w:rsid w:val="00CB7442"/>
    <w:rsid w:val="00CB77CA"/>
    <w:rsid w:val="00CC1421"/>
    <w:rsid w:val="00CD3F45"/>
    <w:rsid w:val="00CF2ECB"/>
    <w:rsid w:val="00D001BC"/>
    <w:rsid w:val="00D003EA"/>
    <w:rsid w:val="00D0333F"/>
    <w:rsid w:val="00D12E36"/>
    <w:rsid w:val="00D23713"/>
    <w:rsid w:val="00D2563E"/>
    <w:rsid w:val="00D40F9E"/>
    <w:rsid w:val="00D45C4C"/>
    <w:rsid w:val="00D46911"/>
    <w:rsid w:val="00D47F82"/>
    <w:rsid w:val="00D563C3"/>
    <w:rsid w:val="00D74F71"/>
    <w:rsid w:val="00D8141B"/>
    <w:rsid w:val="00D92046"/>
    <w:rsid w:val="00D959E2"/>
    <w:rsid w:val="00DA39D7"/>
    <w:rsid w:val="00DA7DAF"/>
    <w:rsid w:val="00DB7F73"/>
    <w:rsid w:val="00DC133E"/>
    <w:rsid w:val="00DD2698"/>
    <w:rsid w:val="00DE5AC8"/>
    <w:rsid w:val="00DF1F2A"/>
    <w:rsid w:val="00DF439D"/>
    <w:rsid w:val="00E07C29"/>
    <w:rsid w:val="00E34A6F"/>
    <w:rsid w:val="00E3515E"/>
    <w:rsid w:val="00E40D9E"/>
    <w:rsid w:val="00E414A6"/>
    <w:rsid w:val="00E52E65"/>
    <w:rsid w:val="00E558A3"/>
    <w:rsid w:val="00E56E30"/>
    <w:rsid w:val="00E60D92"/>
    <w:rsid w:val="00E6214A"/>
    <w:rsid w:val="00E8021C"/>
    <w:rsid w:val="00E82B3D"/>
    <w:rsid w:val="00E849D3"/>
    <w:rsid w:val="00E91740"/>
    <w:rsid w:val="00E94B55"/>
    <w:rsid w:val="00E94CD7"/>
    <w:rsid w:val="00E95835"/>
    <w:rsid w:val="00E968A5"/>
    <w:rsid w:val="00EA59DF"/>
    <w:rsid w:val="00EA59E7"/>
    <w:rsid w:val="00EA7661"/>
    <w:rsid w:val="00ED1B2F"/>
    <w:rsid w:val="00ED43F0"/>
    <w:rsid w:val="00ED7CE9"/>
    <w:rsid w:val="00EE4070"/>
    <w:rsid w:val="00EE725D"/>
    <w:rsid w:val="00EF21C7"/>
    <w:rsid w:val="00F06539"/>
    <w:rsid w:val="00F12C76"/>
    <w:rsid w:val="00F17A86"/>
    <w:rsid w:val="00F25674"/>
    <w:rsid w:val="00F314BE"/>
    <w:rsid w:val="00F3435A"/>
    <w:rsid w:val="00F410CA"/>
    <w:rsid w:val="00F47EAA"/>
    <w:rsid w:val="00F66451"/>
    <w:rsid w:val="00F77313"/>
    <w:rsid w:val="00F94840"/>
    <w:rsid w:val="00FA3A0A"/>
    <w:rsid w:val="00FA4F1D"/>
    <w:rsid w:val="00FA7059"/>
    <w:rsid w:val="00FC389C"/>
    <w:rsid w:val="00FE0A1D"/>
    <w:rsid w:val="00FE234F"/>
    <w:rsid w:val="00FE3807"/>
    <w:rsid w:val="00FF17E0"/>
    <w:rsid w:val="00FF2F7E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DAC16"/>
  <w15:chartTrackingRefBased/>
  <w15:docId w15:val="{63EC2D10-2A26-46B9-86F5-55DCCDE4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AB1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003E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6C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516C0"/>
    <w:pPr>
      <w:spacing w:after="0" w:line="360" w:lineRule="auto"/>
      <w:jc w:val="both"/>
    </w:pPr>
    <w:rPr>
      <w:rFonts w:eastAsiaTheme="minorEastAsia"/>
      <w:b/>
      <w:kern w:val="0"/>
      <w:lang w:eastAsia="ru-RU"/>
      <w14:ligatures w14:val="none"/>
    </w:rPr>
  </w:style>
  <w:style w:type="paragraph" w:styleId="2">
    <w:name w:val="toc 2"/>
    <w:basedOn w:val="a"/>
    <w:next w:val="a"/>
    <w:autoRedefine/>
    <w:uiPriority w:val="39"/>
    <w:unhideWhenUsed/>
    <w:rsid w:val="00EE725D"/>
    <w:pPr>
      <w:tabs>
        <w:tab w:val="right" w:leader="dot" w:pos="9345"/>
      </w:tabs>
      <w:spacing w:after="0" w:line="360" w:lineRule="auto"/>
      <w:jc w:val="both"/>
    </w:pPr>
    <w:rPr>
      <w:rFonts w:eastAsiaTheme="minorEastAsia"/>
      <w:kern w:val="0"/>
      <w:lang w:eastAsia="ru-RU"/>
      <w14:ligatures w14:val="none"/>
    </w:rPr>
  </w:style>
  <w:style w:type="character" w:styleId="a4">
    <w:name w:val="Unresolved Mention"/>
    <w:basedOn w:val="a0"/>
    <w:uiPriority w:val="99"/>
    <w:semiHidden/>
    <w:unhideWhenUsed/>
    <w:rsid w:val="00937C8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04E5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144E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287F1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287F1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287F1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287F19"/>
    <w:rPr>
      <w:rFonts w:ascii="Times New Roman" w:hAnsi="Times New Roman"/>
      <w:sz w:val="28"/>
    </w:rPr>
  </w:style>
  <w:style w:type="table" w:styleId="ab">
    <w:name w:val="Table Grid"/>
    <w:basedOn w:val="a1"/>
    <w:uiPriority w:val="39"/>
    <w:rsid w:val="00E4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DC133E"/>
    <w:pPr>
      <w:spacing w:after="200"/>
    </w:pPr>
    <w:rPr>
      <w:i/>
      <w:iCs/>
      <w:color w:val="44546A" w:themeColor="text2"/>
      <w:sz w:val="18"/>
      <w:szCs w:val="18"/>
    </w:rPr>
  </w:style>
  <w:style w:type="paragraph" w:styleId="ad">
    <w:name w:val="footnote text"/>
    <w:basedOn w:val="a"/>
    <w:link w:val="ae"/>
    <w:uiPriority w:val="99"/>
    <w:unhideWhenUsed/>
    <w:rsid w:val="00796648"/>
    <w:pPr>
      <w:spacing w:after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96648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96648"/>
    <w:rPr>
      <w:vertAlign w:val="superscript"/>
    </w:rPr>
  </w:style>
  <w:style w:type="character" w:customStyle="1" w:styleId="apple-converted-space">
    <w:name w:val="apple-converted-space"/>
    <w:basedOn w:val="a0"/>
    <w:rsid w:val="00E56E30"/>
  </w:style>
  <w:style w:type="table" w:styleId="12">
    <w:name w:val="Plain Table 1"/>
    <w:basedOn w:val="a1"/>
    <w:uiPriority w:val="41"/>
    <w:rsid w:val="006E0E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0">
    <w:name w:val="Grid Table Light"/>
    <w:basedOn w:val="a1"/>
    <w:uiPriority w:val="40"/>
    <w:rsid w:val="006E0E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"/>
    <w:rsid w:val="00D00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glossary-page-idtitlepscuc">
    <w:name w:val="glossary-page-id_title__pscuc"/>
    <w:basedOn w:val="a0"/>
    <w:rsid w:val="00042487"/>
  </w:style>
  <w:style w:type="character" w:customStyle="1" w:styleId="fs-m">
    <w:name w:val="fs-m"/>
    <w:basedOn w:val="a0"/>
    <w:rsid w:val="00042487"/>
  </w:style>
  <w:style w:type="character" w:styleId="af1">
    <w:name w:val="Strong"/>
    <w:basedOn w:val="a0"/>
    <w:uiPriority w:val="22"/>
    <w:qFormat/>
    <w:rsid w:val="00042487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5016C7"/>
    <w:rPr>
      <w:color w:val="954F72" w:themeColor="followedHyperlink"/>
      <w:u w:val="single"/>
    </w:rPr>
  </w:style>
  <w:style w:type="paragraph" w:styleId="af3">
    <w:name w:val="Body Text"/>
    <w:basedOn w:val="a"/>
    <w:link w:val="af4"/>
    <w:semiHidden/>
    <w:unhideWhenUsed/>
    <w:rsid w:val="00103C95"/>
    <w:pPr>
      <w:overflowPunct w:val="0"/>
      <w:autoSpaceDE w:val="0"/>
      <w:autoSpaceDN w:val="0"/>
      <w:adjustRightInd w:val="0"/>
      <w:spacing w:after="12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4">
    <w:name w:val="Основной текст Знак"/>
    <w:basedOn w:val="a0"/>
    <w:link w:val="af3"/>
    <w:semiHidden/>
    <w:rsid w:val="00103C9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" TargetMode="External"/><Relationship Id="rId13" Type="http://schemas.openxmlformats.org/officeDocument/2006/relationships/hyperlink" Target="https://www.erepor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stat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stat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ossta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stat.gov.ru/" TargetMode="External"/><Relationship Id="rId14" Type="http://schemas.openxmlformats.org/officeDocument/2006/relationships/hyperlink" Target="http://www.minf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DB926-42CC-43DB-9A24-78AA128B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5275</Words>
  <Characters>30068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meowww meow</cp:lastModifiedBy>
  <cp:revision>2</cp:revision>
  <dcterms:created xsi:type="dcterms:W3CDTF">2024-06-28T23:49:00Z</dcterms:created>
  <dcterms:modified xsi:type="dcterms:W3CDTF">2024-06-28T23:49:00Z</dcterms:modified>
</cp:coreProperties>
</file>