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sz w:val="40"/>
          <w:szCs w:val="40"/>
        </w:rPr>
      </w:pPr>
      <w:r w:rsidDel="00000000" w:rsidR="00000000" w:rsidRPr="00000000">
        <w:rPr>
          <w:sz w:val="40"/>
          <w:szCs w:val="40"/>
          <w:rtl w:val="0"/>
        </w:rPr>
        <w:t xml:space="preserve">Детская комната для девочки</w:t>
      </w:r>
    </w:p>
    <w:p w:rsidR="00000000" w:rsidDel="00000000" w:rsidP="00000000" w:rsidRDefault="00000000" w:rsidRPr="00000000" w14:paraId="00000002">
      <w:pPr>
        <w:spacing w:after="240" w:before="240" w:line="360" w:lineRule="auto"/>
        <w:rPr>
          <w:sz w:val="28"/>
          <w:szCs w:val="28"/>
        </w:rPr>
      </w:pPr>
      <w:r w:rsidDel="00000000" w:rsidR="00000000" w:rsidRPr="00000000">
        <w:rPr>
          <w:sz w:val="28"/>
          <w:szCs w:val="28"/>
          <w:rtl w:val="0"/>
        </w:rPr>
        <w:t xml:space="preserve">Материалы на ремонт комнаты</w:t>
      </w:r>
    </w:p>
    <w:p w:rsidR="00000000" w:rsidDel="00000000" w:rsidP="00000000" w:rsidRDefault="00000000" w:rsidRPr="00000000" w14:paraId="00000003">
      <w:pPr>
        <w:spacing w:after="240" w:before="240" w:line="360" w:lineRule="auto"/>
        <w:rPr>
          <w:sz w:val="24"/>
          <w:szCs w:val="24"/>
        </w:rPr>
      </w:pPr>
      <w:r w:rsidDel="00000000" w:rsidR="00000000" w:rsidRPr="00000000">
        <w:rPr>
          <w:sz w:val="24"/>
          <w:szCs w:val="24"/>
          <w:rtl w:val="0"/>
        </w:rPr>
        <w:t xml:space="preserve">Почти все мы являемся родителями или собираемся таковыми стать.Первый вопрос, который родители себе задают. Какой должна быть замечательная детская комната?</w:t>
      </w:r>
    </w:p>
    <w:p w:rsidR="00000000" w:rsidDel="00000000" w:rsidP="00000000" w:rsidRDefault="00000000" w:rsidRPr="00000000" w14:paraId="00000004">
      <w:pPr>
        <w:spacing w:after="240" w:before="240" w:line="360" w:lineRule="auto"/>
        <w:ind w:left="2600" w:hanging="360"/>
        <w:rPr>
          <w:sz w:val="24"/>
          <w:szCs w:val="24"/>
        </w:rPr>
      </w:pPr>
      <w:r w:rsidDel="00000000" w:rsidR="00000000" w:rsidRPr="00000000">
        <w:rPr>
          <w:sz w:val="24"/>
          <w:szCs w:val="24"/>
          <w:rtl w:val="0"/>
        </w:rPr>
        <w:t xml:space="preserve">1.</w:t>
      </w:r>
      <w:r w:rsidDel="00000000" w:rsidR="00000000" w:rsidRPr="00000000">
        <w:rPr>
          <w:sz w:val="14"/>
          <w:szCs w:val="14"/>
          <w:rtl w:val="0"/>
        </w:rPr>
        <w:t xml:space="preserve">  </w:t>
        <w:tab/>
      </w:r>
      <w:r w:rsidDel="00000000" w:rsidR="00000000" w:rsidRPr="00000000">
        <w:rPr>
          <w:sz w:val="24"/>
          <w:szCs w:val="24"/>
          <w:rtl w:val="0"/>
        </w:rPr>
        <w:t xml:space="preserve">Необычный дизайн и много декора.</w:t>
      </w:r>
    </w:p>
    <w:p w:rsidR="00000000" w:rsidDel="00000000" w:rsidP="00000000" w:rsidRDefault="00000000" w:rsidRPr="00000000" w14:paraId="00000005">
      <w:pPr>
        <w:spacing w:after="240" w:before="240" w:line="360" w:lineRule="auto"/>
        <w:ind w:left="2600" w:hanging="360"/>
        <w:rPr>
          <w:sz w:val="24"/>
          <w:szCs w:val="24"/>
        </w:rPr>
      </w:pPr>
      <w:r w:rsidDel="00000000" w:rsidR="00000000" w:rsidRPr="00000000">
        <w:rPr>
          <w:sz w:val="24"/>
          <w:szCs w:val="24"/>
          <w:rtl w:val="0"/>
        </w:rPr>
        <w:t xml:space="preserve">2.</w:t>
      </w:r>
      <w:r w:rsidDel="00000000" w:rsidR="00000000" w:rsidRPr="00000000">
        <w:rPr>
          <w:sz w:val="14"/>
          <w:szCs w:val="14"/>
          <w:rtl w:val="0"/>
        </w:rPr>
        <w:t xml:space="preserve">  </w:t>
        <w:tab/>
      </w:r>
      <w:r w:rsidDel="00000000" w:rsidR="00000000" w:rsidRPr="00000000">
        <w:rPr>
          <w:sz w:val="24"/>
          <w:szCs w:val="24"/>
          <w:rtl w:val="0"/>
        </w:rPr>
        <w:t xml:space="preserve">Обычная комната с детскими игрушками.</w:t>
      </w:r>
    </w:p>
    <w:p w:rsidR="00000000" w:rsidDel="00000000" w:rsidP="00000000" w:rsidRDefault="00000000" w:rsidRPr="00000000" w14:paraId="00000006">
      <w:pPr>
        <w:spacing w:after="240" w:before="240" w:line="360" w:lineRule="auto"/>
        <w:ind w:left="2600" w:hanging="360"/>
        <w:rPr>
          <w:sz w:val="24"/>
          <w:szCs w:val="24"/>
        </w:rPr>
      </w:pPr>
      <w:r w:rsidDel="00000000" w:rsidR="00000000" w:rsidRPr="00000000">
        <w:rPr>
          <w:sz w:val="24"/>
          <w:szCs w:val="24"/>
          <w:rtl w:val="0"/>
        </w:rPr>
        <w:t xml:space="preserve">3.</w:t>
      </w:r>
      <w:r w:rsidDel="00000000" w:rsidR="00000000" w:rsidRPr="00000000">
        <w:rPr>
          <w:sz w:val="14"/>
          <w:szCs w:val="14"/>
          <w:rtl w:val="0"/>
        </w:rPr>
        <w:t xml:space="preserve">  </w:t>
        <w:tab/>
      </w:r>
      <w:r w:rsidDel="00000000" w:rsidR="00000000" w:rsidRPr="00000000">
        <w:rPr>
          <w:sz w:val="24"/>
          <w:szCs w:val="24"/>
          <w:rtl w:val="0"/>
        </w:rPr>
        <w:t xml:space="preserve">Минимум мебели, максимум пространства.</w:t>
      </w:r>
    </w:p>
    <w:p w:rsidR="00000000" w:rsidDel="00000000" w:rsidP="00000000" w:rsidRDefault="00000000" w:rsidRPr="00000000" w14:paraId="00000007">
      <w:pPr>
        <w:spacing w:after="240" w:before="240" w:line="360" w:lineRule="auto"/>
        <w:rPr>
          <w:sz w:val="24"/>
          <w:szCs w:val="24"/>
        </w:rPr>
      </w:pPr>
      <w:r w:rsidDel="00000000" w:rsidR="00000000" w:rsidRPr="00000000">
        <w:rPr>
          <w:sz w:val="24"/>
          <w:szCs w:val="24"/>
          <w:rtl w:val="0"/>
        </w:rPr>
        <w:t xml:space="preserve">Со строительными  материалами, для ремонта детской, лучше не перебарщивать. Изначально родители продумывают, какого цвета будут полы, стены, потолок, освещение. Вообще покрытие стен должно быть практичным, поэтому самый идеальный вариант, когда стены окрашены. Конечно это дороже, чем поклеить обои. Или если  обои будут не на всех четырех стенах, то остальные  можно закрасить специальной антиаллергенной краской, выбор колера огромен. Также сейчас выпускают, и имеется в продаже грифельная краска. На такой стене дети могут рисовать сколько угодно. Какое покрытие стен будет, выбирают исходя из финансовых возможностей семьи.                                 Многие все-таки применяют обои, как самый бюджетный вариант. Необходимо знать самые безвредные материалы:</w:t>
      </w:r>
    </w:p>
    <w:p w:rsidR="00000000" w:rsidDel="00000000" w:rsidP="00000000" w:rsidRDefault="00000000" w:rsidRPr="00000000" w14:paraId="00000008">
      <w:pPr>
        <w:numPr>
          <w:ilvl w:val="0"/>
          <w:numId w:val="1"/>
        </w:numPr>
        <w:spacing w:after="0" w:afterAutospacing="0" w:before="240" w:line="36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Обои бумажные. Изготовлены из натурального сырья, «дышат», что очень важно при создании микроклимата детской комнаты. Еще один плюс, не дорогие. К минусу относят, то что недолговечны и невозможно оттереть детские «шедевры». Но ничего страшного, детские психологи советуют часто менять обои, что полезно для развития малыша. Поменять бумажные обои легче, чем обои из другого материала.</w:t>
      </w:r>
    </w:p>
    <w:p w:rsidR="00000000" w:rsidDel="00000000" w:rsidP="00000000" w:rsidRDefault="00000000" w:rsidRPr="00000000" w14:paraId="00000009">
      <w:pPr>
        <w:numPr>
          <w:ilvl w:val="0"/>
          <w:numId w:val="1"/>
        </w:numPr>
        <w:spacing w:after="0" w:afterAutospacing="0" w:before="0" w:beforeAutospacing="0" w:line="36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Обои жидкие. Они не только, тоже являются «дышащим» материалом, но благодаря своему структурному строению обладают также тепло и изоляционными свойствами. Они хорошо чистятся, не выгорают, не собирают пыль, можно красить.</w:t>
      </w:r>
    </w:p>
    <w:p w:rsidR="00000000" w:rsidDel="00000000" w:rsidP="00000000" w:rsidRDefault="00000000" w:rsidRPr="00000000" w14:paraId="0000000A">
      <w:pPr>
        <w:numPr>
          <w:ilvl w:val="0"/>
          <w:numId w:val="1"/>
        </w:numPr>
        <w:spacing w:after="240" w:before="0" w:beforeAutospacing="0" w:line="36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Обои пробковые и растительные. На «дышащей» основе закреплены растительные материалы, бамбук, пробка, ротонда и так далее.  Относится к дорогостоящим обоям, поэтому не рекомендуют клеить в комнатах детей до шести лет, отличающихся большой любознательностью.</w:t>
      </w:r>
    </w:p>
    <w:p w:rsidR="00000000" w:rsidDel="00000000" w:rsidP="00000000" w:rsidRDefault="00000000" w:rsidRPr="00000000" w14:paraId="0000000B">
      <w:pPr>
        <w:spacing w:after="240" w:before="240" w:line="360" w:lineRule="auto"/>
        <w:ind w:left="360" w:firstLine="0"/>
        <w:rPr>
          <w:sz w:val="24"/>
          <w:szCs w:val="24"/>
        </w:rPr>
      </w:pPr>
      <w:r w:rsidDel="00000000" w:rsidR="00000000" w:rsidRPr="00000000">
        <w:rPr>
          <w:sz w:val="24"/>
          <w:szCs w:val="24"/>
          <w:rtl w:val="0"/>
        </w:rPr>
        <w:t xml:space="preserve">Напольные покрытия выбирают, исходя из финансовых возможностей, легкости ухаживания, теплоты и возраста ребенка. Применяют:</w:t>
      </w:r>
    </w:p>
    <w:p w:rsidR="00000000" w:rsidDel="00000000" w:rsidP="00000000" w:rsidRDefault="00000000" w:rsidRPr="00000000" w14:paraId="0000000C">
      <w:pPr>
        <w:numPr>
          <w:ilvl w:val="0"/>
          <w:numId w:val="2"/>
        </w:numPr>
        <w:spacing w:after="0" w:afterAutospacing="0" w:before="240" w:line="360" w:lineRule="auto"/>
        <w:ind w:left="720" w:hanging="360"/>
        <w:rPr>
          <w:u w:val="none"/>
        </w:rPr>
      </w:pPr>
      <w:r w:rsidDel="00000000" w:rsidR="00000000" w:rsidRPr="00000000">
        <w:rPr>
          <w:sz w:val="24"/>
          <w:szCs w:val="24"/>
          <w:rtl w:val="0"/>
        </w:rPr>
        <w:t xml:space="preserve">Ламинат и паркетные доски. Нужно учитывать цветовую гамму комнаты. Хотя сейчас на рынке большой выбор. Такой пол легок в обслуживании. Полы из этих материалов советуют застилать ковриками.</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Ковролин. Подбирают толстый, хорошо утепляет пол. Но за ним сложно ухаживать. По сути это ковер, который впитывает пыль, грязь, разные жидкости. Использовать в детской, лучше ковролины из искусственного ворса, а еще лучше применить </w:t>
      </w:r>
      <w:r w:rsidDel="00000000" w:rsidR="00000000" w:rsidRPr="00000000">
        <w:rPr>
          <w:sz w:val="24"/>
          <w:szCs w:val="24"/>
          <w:rtl w:val="0"/>
        </w:rPr>
        <w:t xml:space="preserve">флотексные</w:t>
      </w:r>
      <w:r w:rsidDel="00000000" w:rsidR="00000000" w:rsidRPr="00000000">
        <w:rPr>
          <w:sz w:val="24"/>
          <w:szCs w:val="24"/>
          <w:rtl w:val="0"/>
        </w:rPr>
        <w:t xml:space="preserve"> ковролины. Он лишен недостатков ковролина и моется. Практичный материал, гасит шумы, мягок.</w:t>
      </w:r>
    </w:p>
    <w:p w:rsidR="00000000" w:rsidDel="00000000" w:rsidP="00000000" w:rsidRDefault="00000000" w:rsidRPr="00000000" w14:paraId="0000000E">
      <w:pPr>
        <w:numPr>
          <w:ilvl w:val="0"/>
          <w:numId w:val="2"/>
        </w:numPr>
        <w:spacing w:after="240" w:before="0" w:beforeAutospacing="0" w:line="360" w:lineRule="auto"/>
        <w:ind w:left="720" w:hanging="360"/>
        <w:rPr>
          <w:sz w:val="24"/>
          <w:szCs w:val="24"/>
          <w:u w:val="none"/>
        </w:rPr>
      </w:pPr>
      <w:r w:rsidDel="00000000" w:rsidR="00000000" w:rsidRPr="00000000">
        <w:rPr>
          <w:sz w:val="24"/>
          <w:szCs w:val="24"/>
          <w:rtl w:val="0"/>
        </w:rPr>
        <w:t xml:space="preserve">Пробковые полы. Такой материал, долговечен, гипоаллергенен, не пропускает      влагу, легок в уходе, гасит шумы.</w:t>
      </w:r>
    </w:p>
    <w:p w:rsidR="00000000" w:rsidDel="00000000" w:rsidP="00000000" w:rsidRDefault="00000000" w:rsidRPr="00000000" w14:paraId="0000000F">
      <w:pPr>
        <w:spacing w:after="240" w:before="240" w:line="360" w:lineRule="auto"/>
        <w:ind w:left="360" w:firstLine="0"/>
        <w:rPr>
          <w:sz w:val="28"/>
          <w:szCs w:val="28"/>
        </w:rPr>
      </w:pPr>
      <w:r w:rsidDel="00000000" w:rsidR="00000000" w:rsidRPr="00000000">
        <w:rPr>
          <w:sz w:val="28"/>
          <w:szCs w:val="28"/>
          <w:rtl w:val="0"/>
        </w:rPr>
        <w:t xml:space="preserve">Планировка</w:t>
      </w:r>
    </w:p>
    <w:p w:rsidR="00000000" w:rsidDel="00000000" w:rsidP="00000000" w:rsidRDefault="00000000" w:rsidRPr="00000000" w14:paraId="00000010">
      <w:pPr>
        <w:spacing w:after="240" w:before="240" w:line="360" w:lineRule="auto"/>
        <w:ind w:left="360" w:firstLine="0"/>
        <w:rPr>
          <w:sz w:val="24"/>
          <w:szCs w:val="24"/>
        </w:rPr>
      </w:pPr>
      <w:r w:rsidDel="00000000" w:rsidR="00000000" w:rsidRPr="00000000">
        <w:rPr>
          <w:sz w:val="24"/>
          <w:szCs w:val="24"/>
          <w:rtl w:val="0"/>
        </w:rPr>
        <w:t xml:space="preserve">В первую очередь, детская комната должна быть функциональной, с точки зрения возрастных особенностей ребенка и его потребностей. Функциональной – это, чтобы все, что нужно ребенку в  комнате, было на уровне доступности. Необходимо создание не травматической обстановки. Пока ребенок маленький, используйте мягкие элементы мебели, пуфы, кресла-мешки дети это очень любят. Старайтесь не использовать мебель с острыми углами, а круглые или овальные столики, стулья. Также и ночник  возле кроватки, должен иметь легкое включение и выключение, чтобы ночью проснувшийся ребенок долго не искал выключатель.</w:t>
      </w:r>
    </w:p>
    <w:p w:rsidR="00000000" w:rsidDel="00000000" w:rsidP="00000000" w:rsidRDefault="00000000" w:rsidRPr="00000000" w14:paraId="00000011">
      <w:pPr>
        <w:spacing w:after="240" w:before="240" w:line="360" w:lineRule="auto"/>
        <w:ind w:left="360" w:firstLine="0"/>
        <w:rPr>
          <w:sz w:val="24"/>
          <w:szCs w:val="24"/>
        </w:rPr>
      </w:pPr>
      <w:r w:rsidDel="00000000" w:rsidR="00000000" w:rsidRPr="00000000">
        <w:rPr>
          <w:sz w:val="24"/>
          <w:szCs w:val="24"/>
          <w:rtl w:val="0"/>
        </w:rPr>
        <w:t xml:space="preserve">Рабочую и игральную зоны, желательно обустроить возле окна, для лучшего естественного освещения. Створки окон при этом, должны быть заблокированы, гнезда розеток закрыты.</w:t>
      </w:r>
    </w:p>
    <w:p w:rsidR="00000000" w:rsidDel="00000000" w:rsidP="00000000" w:rsidRDefault="00000000" w:rsidRPr="00000000" w14:paraId="00000012">
      <w:pPr>
        <w:spacing w:after="240" w:before="240" w:line="360" w:lineRule="auto"/>
        <w:ind w:left="360" w:firstLine="0"/>
        <w:rPr>
          <w:sz w:val="28"/>
          <w:szCs w:val="28"/>
        </w:rPr>
      </w:pPr>
      <w:r w:rsidDel="00000000" w:rsidR="00000000" w:rsidRPr="00000000">
        <w:rPr>
          <w:sz w:val="28"/>
          <w:szCs w:val="28"/>
          <w:rtl w:val="0"/>
        </w:rPr>
        <w:t xml:space="preserve">Мебель</w:t>
      </w:r>
    </w:p>
    <w:p w:rsidR="00000000" w:rsidDel="00000000" w:rsidP="00000000" w:rsidRDefault="00000000" w:rsidRPr="00000000" w14:paraId="00000013">
      <w:pPr>
        <w:spacing w:after="240" w:before="240" w:line="360" w:lineRule="auto"/>
        <w:ind w:left="360" w:firstLine="0"/>
        <w:rPr>
          <w:sz w:val="24"/>
          <w:szCs w:val="24"/>
        </w:rPr>
      </w:pPr>
      <w:r w:rsidDel="00000000" w:rsidR="00000000" w:rsidRPr="00000000">
        <w:rPr>
          <w:sz w:val="24"/>
          <w:szCs w:val="24"/>
          <w:rtl w:val="0"/>
        </w:rPr>
        <w:t xml:space="preserve">Когда дома есть доченька, всегда хочется сделать или приобрести что-нибудь особенное. Покупая мебель малышке, к ее мнению тоже надо прислушиваться. Ведь именно с 3 до 7 лет, как заметили психологи, у человека складывается собственное предпочтение на всю оставшуюся жизнь.                                                                                                                Мебель в комнату девочки, подбирают светлых или бежевого цветов, можно с добавлением “девичьих оттенков” фиолетового, розового или сиреневого. Чем старше девочка, тем больше ей требуется места для хранения личных вещей. Шкафы лучше всего ставить в “не рабочие углы”, в те места которые реже будут использоваться. Не советуют использовать шкафы-купе, замучают двери. То вещи зажевывают, то колесико, двигающиеся по направляющим, бывает слетают или вообще ломаются. Используйте двери распашонки. Они экономичнее, в таких шкафах больше места,что немаловажно для девушки, чем в шкафах- купе. Ведь сантиметров 10 или 15 скрадывают направляющие.                                                               Присутствие зеркала или туалетного столика с зеркалом, в комнате девочки обязательно. Выбор туалетных столиков сейчас большой, средние параметры столика 50 см.х 70 см., так что он много места не займет. Если все же размеры помещения не позволяют, или с деньгами напряженка, то используют рабочий стол девушки и зеркало на ножке.</w:t>
      </w:r>
    </w:p>
    <w:p w:rsidR="00000000" w:rsidDel="00000000" w:rsidP="00000000" w:rsidRDefault="00000000" w:rsidRPr="00000000" w14:paraId="00000014">
      <w:pPr>
        <w:spacing w:after="240" w:before="240" w:line="360" w:lineRule="auto"/>
        <w:ind w:left="360" w:firstLine="0"/>
        <w:rPr>
          <w:sz w:val="28"/>
          <w:szCs w:val="28"/>
        </w:rPr>
      </w:pPr>
      <w:r w:rsidDel="00000000" w:rsidR="00000000" w:rsidRPr="00000000">
        <w:rPr>
          <w:sz w:val="28"/>
          <w:szCs w:val="28"/>
          <w:rtl w:val="0"/>
        </w:rPr>
        <w:t xml:space="preserve">Ваш выбор</w:t>
      </w:r>
    </w:p>
    <w:p w:rsidR="00000000" w:rsidDel="00000000" w:rsidP="00000000" w:rsidRDefault="00000000" w:rsidRPr="00000000" w14:paraId="00000015">
      <w:pPr>
        <w:spacing w:after="240" w:before="240" w:line="360" w:lineRule="auto"/>
        <w:ind w:left="360" w:firstLine="0"/>
        <w:rPr>
          <w:sz w:val="24"/>
          <w:szCs w:val="24"/>
        </w:rPr>
      </w:pPr>
      <w:r w:rsidDel="00000000" w:rsidR="00000000" w:rsidRPr="00000000">
        <w:rPr>
          <w:sz w:val="24"/>
          <w:szCs w:val="24"/>
          <w:rtl w:val="0"/>
        </w:rPr>
        <w:t xml:space="preserve">Конечно выбор брендовой мебели или мебели по заказу или покупка по объявлению, зависит в основном от денежных возможностей покупателя. Но если созрело решение приобрести мебель известных фирм для детской комнаты, то обратите внимание на “Halley”. Это знаменитая итальянская фирма, специализируется на производстве высококачественной, экологичной мебели для детской. Относится к премиальному сегменту. Всем известная “IKEA”, предлагает широкий спектр всяких детских решений. Постоянно совершенствуются, не стоят на месте. “Zaif”, “Tumidei Spa”, показывают себя только с отличной стороны. Если купили их продукцию, то это 100% вариант качества, экологичности и практичности. </w:t>
      </w:r>
    </w:p>
    <w:p w:rsidR="00000000" w:rsidDel="00000000" w:rsidP="00000000" w:rsidRDefault="00000000" w:rsidRPr="00000000" w14:paraId="00000016">
      <w:pPr>
        <w:spacing w:after="240" w:before="240" w:line="360" w:lineRule="auto"/>
        <w:ind w:left="360" w:firstLine="0"/>
        <w:rPr>
          <w:sz w:val="28"/>
          <w:szCs w:val="28"/>
        </w:rPr>
      </w:pPr>
      <w:r w:rsidDel="00000000" w:rsidR="00000000" w:rsidRPr="00000000">
        <w:rPr>
          <w:sz w:val="28"/>
          <w:szCs w:val="28"/>
          <w:rtl w:val="0"/>
        </w:rPr>
        <w:t xml:space="preserve">Декор</w:t>
      </w:r>
    </w:p>
    <w:p w:rsidR="00000000" w:rsidDel="00000000" w:rsidP="00000000" w:rsidRDefault="00000000" w:rsidRPr="00000000" w14:paraId="00000017">
      <w:pPr>
        <w:spacing w:after="240" w:before="240" w:line="360" w:lineRule="auto"/>
        <w:ind w:left="360" w:firstLine="0"/>
        <w:rPr>
          <w:sz w:val="24"/>
          <w:szCs w:val="24"/>
        </w:rPr>
      </w:pPr>
      <w:r w:rsidDel="00000000" w:rsidR="00000000" w:rsidRPr="00000000">
        <w:rPr>
          <w:sz w:val="24"/>
          <w:szCs w:val="24"/>
          <w:rtl w:val="0"/>
        </w:rPr>
        <w:t xml:space="preserve">Заходишь в комнату и сразу догадываешься, чья это комната. Комната девочки имеет свой “почерк” что -ли. А может благодаря декору. Не хочу обидеть мальчишек, но у девочек как-то уютней.                                                         Под декором подразумевают, все легко меняемое, например: настенные декоративные вещи, навеска зеркал, картин, багетов, текстиль, шторы, постельное белье, цветы и даже фурнитура. Именно этими вещами, девочки создают уют и тепло в своей комнате. Природный дар.</w:t>
      </w:r>
    </w:p>
    <w:p w:rsidR="00000000" w:rsidDel="00000000" w:rsidP="00000000" w:rsidRDefault="00000000" w:rsidRPr="00000000" w14:paraId="00000018">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19">
      <w:pPr>
        <w:spacing w:after="240" w:before="240" w:line="360" w:lineRule="auto"/>
        <w:ind w:left="360" w:firstLine="0"/>
        <w:rPr>
          <w:sz w:val="24"/>
          <w:szCs w:val="24"/>
        </w:rPr>
      </w:pPr>
      <w:r w:rsidDel="00000000" w:rsidR="00000000" w:rsidRPr="00000000">
        <w:rPr>
          <w:rtl w:val="0"/>
        </w:rPr>
      </w:r>
    </w:p>
    <w:p w:rsidR="00000000" w:rsidDel="00000000" w:rsidP="00000000" w:rsidRDefault="00000000" w:rsidRPr="00000000" w14:paraId="0000001A">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1B">
      <w:pPr>
        <w:spacing w:after="240" w:before="240" w:line="360" w:lineRule="auto"/>
        <w:ind w:left="360" w:firstLine="0"/>
        <w:rPr>
          <w:sz w:val="24"/>
          <w:szCs w:val="24"/>
        </w:rPr>
      </w:pPr>
      <w:r w:rsidDel="00000000" w:rsidR="00000000" w:rsidRPr="00000000">
        <w:rPr>
          <w:rtl w:val="0"/>
        </w:rPr>
      </w:r>
    </w:p>
    <w:p w:rsidR="00000000" w:rsidDel="00000000" w:rsidP="00000000" w:rsidRDefault="00000000" w:rsidRPr="00000000" w14:paraId="0000001C">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1D">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1E">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1F">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20">
      <w:pPr>
        <w:spacing w:after="240" w:before="240" w:line="360" w:lineRule="auto"/>
        <w:ind w:left="360" w:firstLine="0"/>
        <w:rPr>
          <w:sz w:val="28"/>
          <w:szCs w:val="28"/>
        </w:rPr>
      </w:pPr>
      <w:r w:rsidDel="00000000" w:rsidR="00000000" w:rsidRPr="00000000">
        <w:rPr>
          <w:rtl w:val="0"/>
        </w:rPr>
      </w:r>
    </w:p>
    <w:p w:rsidR="00000000" w:rsidDel="00000000" w:rsidP="00000000" w:rsidRDefault="00000000" w:rsidRPr="00000000" w14:paraId="00000021">
      <w:pPr>
        <w:spacing w:after="240" w:before="240" w:line="36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after="240" w:before="240" w:line="360" w:lineRule="auto"/>
        <w:ind w:left="360" w:firstLine="0"/>
        <w:rPr>
          <w:sz w:val="24"/>
          <w:szCs w:val="24"/>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