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40"/>
          <w:szCs w:val="40"/>
        </w:rPr>
      </w:pPr>
      <w:r w:rsidDel="00000000" w:rsidR="00000000" w:rsidRPr="00000000">
        <w:rPr>
          <w:sz w:val="40"/>
          <w:szCs w:val="40"/>
          <w:rtl w:val="0"/>
        </w:rPr>
        <w:t xml:space="preserve">Беседка из дерева</w:t>
      </w:r>
    </w:p>
    <w:p w:rsidR="00000000" w:rsidDel="00000000" w:rsidP="00000000" w:rsidRDefault="00000000" w:rsidRPr="00000000" w14:paraId="00000002">
      <w:pPr>
        <w:rPr>
          <w:sz w:val="40"/>
          <w:szCs w:val="40"/>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Виды беседок</w:t>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spacing w:line="360" w:lineRule="auto"/>
        <w:rPr>
          <w:sz w:val="24"/>
          <w:szCs w:val="24"/>
        </w:rPr>
      </w:pPr>
      <w:r w:rsidDel="00000000" w:rsidR="00000000" w:rsidRPr="00000000">
        <w:rPr>
          <w:sz w:val="24"/>
          <w:szCs w:val="24"/>
          <w:rtl w:val="0"/>
        </w:rPr>
        <w:t xml:space="preserve">Беседки бывают разные по конфигурации, да и по назначению. Одна общая функция у них есть, укрыться от дождя и солнца и спрятаться от ветра. На дачах, около частного дома, в зонах отдыха беседки зачастую с мангалом и предназначены для готовки шашлыка и посидеть в компании. Во дворах многоэтажек, детсада в беседках играют дети, сидят мамы. На остановках, для ожидания маршрутного транспорта, беседки стоят, кафе летники тоже с беседками. </w:t>
      </w:r>
    </w:p>
    <w:p w:rsidR="00000000" w:rsidDel="00000000" w:rsidP="00000000" w:rsidRDefault="00000000" w:rsidRPr="00000000" w14:paraId="00000006">
      <w:pPr>
        <w:jc w:val="center"/>
        <w:rPr>
          <w:sz w:val="40"/>
          <w:szCs w:val="40"/>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Нижний оклад</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Первоначально определяются с местом расположением и размером беседки. Далее размечают место будущего фундамента. Ямобуром делают лунки для фундамента, и готовят опалубки. Разматывают и связывают арматуру в лунке. В бетономешалке замешивают раствор, и заливают лунки бетоном. Беседка будет с мангалом, то для него заливаются дополнительно еще 8 лунок на них уложат еще пару балок. Такое усиление пола нужно потому как мангал весит 1200 кг.  На готовые фундаменты крепят, сантехническими шурупами L-13 см., бруски 15 см.х 15 см. по периметру будущей беседки. Затем, соединением в полдерева, укрепляют перпендикулярно балки из таких же брусков. Между балками, ребром, выставляют лаги, из дерева второго сорта, для пола. Лаги, для защиты от гниения, обрабатывают отработкой, которая впитывается в дерево.</w:t>
      </w:r>
    </w:p>
    <w:p w:rsidR="00000000" w:rsidDel="00000000" w:rsidP="00000000" w:rsidRDefault="00000000" w:rsidRPr="00000000" w14:paraId="0000000A">
      <w:pPr>
        <w:rPr>
          <w:sz w:val="24"/>
          <w:szCs w:val="24"/>
        </w:rPr>
      </w:pPr>
      <w:r w:rsidDel="00000000" w:rsidR="00000000" w:rsidRPr="00000000">
        <w:rPr>
          <w:sz w:val="24"/>
          <w:szCs w:val="24"/>
          <w:rtl w:val="0"/>
        </w:rPr>
        <w:t xml:space="preserve">Для гидроизоляции фундамента используют обычный рубероид.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8"/>
          <w:szCs w:val="28"/>
          <w:rtl w:val="0"/>
        </w:rPr>
        <w:t xml:space="preserve">Верхний оклад</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Верхний оклад собирают на нижнем, делается это для идеальной симметричности. Так как пиломатериал не совершенен, то все округлости и неровности по краям ребер, оставляют внутри сооружения. Брус по краю должен иметь ровный край, под углом 90 градусов.</w:t>
      </w:r>
    </w:p>
    <w:p w:rsidR="00000000" w:rsidDel="00000000" w:rsidP="00000000" w:rsidRDefault="00000000" w:rsidRPr="00000000" w14:paraId="0000000F">
      <w:pPr>
        <w:rPr>
          <w:sz w:val="24"/>
          <w:szCs w:val="24"/>
        </w:rPr>
      </w:pPr>
      <w:r w:rsidDel="00000000" w:rsidR="00000000" w:rsidRPr="00000000">
        <w:rPr>
          <w:sz w:val="24"/>
          <w:szCs w:val="24"/>
          <w:rtl w:val="0"/>
        </w:rPr>
        <w:t xml:space="preserve">Устанавливают по углам и посередине периметра вертикальные стойки 15 см. х 15 см., в количестве 10 штук.  Вертикальность контролируют уровнем, диагонально забивают распорки, между нижним брусом и стойкой. Бруски верхнего оклада крепятся также, друг с другом, соединением в полдерева и далее сантехническим шурупом L-30 см. в вертикальную стойку. Перпендикулярные пересечения верхних балок, также закрепляют прямоугольными уголками.</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Оформление внизу</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Пол застилают досками толщиной 40 мм., шириной 18 см. Пол прикручивают саморезами к балке и лагам. Перила из досок толщиной тоже 40 мм., шириной 15 см. Под перилами, в пространстве, по бокам и сверху, делаются рамочки. Так как пол беседки, специально закреплен не заподлицо к нижним брускам, то образован выступ. Как бы продолжение рамки. Вот это все пространство обшивается досками или как называют, имитацией бруса. Перед обшивкой доски закрашивают краской на водной основе. А потом при помощи шуруповерта закрепляют в рамках.</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rtl w:val="0"/>
        </w:rPr>
        <w:t xml:space="preserve">Каркас крыши</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Для сборки крыши используют стропила из досок 5 см. х 10 см и длиной 2,1 м. При помощи торцовочной пилы концы стропил срезают под углом 25 градусов. Если такой пилы нет, то угол измеряют при помощи угольника. Всего готовят 6 стропил и из такой же доски 5 см. х 10 см., подготавливают конек крыши длиной 1,05 м. Стропилы и конек готовят внизу на полу и после заносят на крышу. После установки на крыше, от них отводят угловые стропилы к каждому перпендикулярному пересечению верхних балок. Соединяют концы угловых стропил с балками, сантехническими шурупами L-30 см., предварительно просверлив отверстие сверлом на d-8 мм., затем сделав углубление для шайбы сверлом “пером” на d-30 мм. От угловых выпускают дополнительные стропила. Все выступающие за крышу, концы стропил, выравнивают по одинаковому уровню и излишки срезают болгаркой. Под стропилами к верхним брускам, по периметру крыши, закрепляют карнизные доски сечением 40 мм. х 150 мм.</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Настил крыши</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Крышу накрывают OSB плитами, или по-русски, ОСП плитами (ориентированно-стружечная плита), доступная по цене замена ДСП или фанере. ОСП отличается гибкостью, жесткостью и прочностью. Получившиеся стыки ОСП плит отличаются остротой и поэтому эти углы необходимо зашлифовать шлиф машинкой. Это нужно, для того чтобы избежать повреждений, острым углом, коньковой черепицы. </w:t>
      </w:r>
    </w:p>
    <w:p w:rsidR="00000000" w:rsidDel="00000000" w:rsidP="00000000" w:rsidRDefault="00000000" w:rsidRPr="00000000" w14:paraId="0000001C">
      <w:pPr>
        <w:rPr>
          <w:sz w:val="24"/>
          <w:szCs w:val="24"/>
        </w:rPr>
      </w:pPr>
      <w:r w:rsidDel="00000000" w:rsidR="00000000" w:rsidRPr="00000000">
        <w:rPr>
          <w:sz w:val="24"/>
          <w:szCs w:val="24"/>
          <w:rtl w:val="0"/>
        </w:rPr>
        <w:t xml:space="preserve">Карнизную черепицу делают из обычной, путем отрезания лепестков. Так выходит экономнее, чем покупать отдельно карнизную черепицу. Черепица прибивается гвоздями. </w:t>
      </w:r>
    </w:p>
    <w:p w:rsidR="00000000" w:rsidDel="00000000" w:rsidP="00000000" w:rsidRDefault="00000000" w:rsidRPr="00000000" w14:paraId="0000001D">
      <w:pPr>
        <w:rPr>
          <w:sz w:val="24"/>
          <w:szCs w:val="24"/>
        </w:rPr>
      </w:pPr>
      <w:r w:rsidDel="00000000" w:rsidR="00000000" w:rsidRPr="00000000">
        <w:rPr>
          <w:sz w:val="24"/>
          <w:szCs w:val="24"/>
          <w:rtl w:val="0"/>
        </w:rPr>
        <w:t xml:space="preserve">Обычная или битумная черепица состоит из битума, стеклохолста и каменных вкраплений. Благодаря своей гибкости не зависит от угла крыш построек.</w:t>
      </w:r>
    </w:p>
    <w:p w:rsidR="00000000" w:rsidDel="00000000" w:rsidP="00000000" w:rsidRDefault="00000000" w:rsidRPr="00000000" w14:paraId="0000001E">
      <w:pPr>
        <w:rPr>
          <w:sz w:val="24"/>
          <w:szCs w:val="24"/>
        </w:rPr>
      </w:pPr>
      <w:r w:rsidDel="00000000" w:rsidR="00000000" w:rsidRPr="00000000">
        <w:rPr>
          <w:sz w:val="24"/>
          <w:szCs w:val="24"/>
          <w:rtl w:val="0"/>
        </w:rPr>
        <w:t xml:space="preserve">В крыше беседки пропиливают отверстие для сэндвича трубы, которая будет втыкаться в дымоход мангала. Сверху трубы надевают резиновый уплотнитель. Уплотнитель необходимо покрыть мастикой, для герметичности и гидроизоляции. В данном случае не применяется посадочный ковер, для лучшей изоляции от воды. Просто такой потребности нет, это же все таки беседка, а не дом.</w:t>
      </w:r>
    </w:p>
    <w:p w:rsidR="00000000" w:rsidDel="00000000" w:rsidP="00000000" w:rsidRDefault="00000000" w:rsidRPr="00000000" w14:paraId="0000001F">
      <w:pPr>
        <w:rPr>
          <w:sz w:val="24"/>
          <w:szCs w:val="24"/>
        </w:rPr>
      </w:pPr>
      <w:r w:rsidDel="00000000" w:rsidR="00000000" w:rsidRPr="00000000">
        <w:rPr>
          <w:sz w:val="24"/>
          <w:szCs w:val="24"/>
          <w:rtl w:val="0"/>
        </w:rPr>
        <w:t xml:space="preserve">Сэндвич труба, это двустенная стальная конструкция, устанавливают для лучшего выхода дыма. Между стенками расположен утеплитель, который не дает образовываться водяному конденсату, что способствует увеличению сроку службы трубы. </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8"/>
          <w:szCs w:val="28"/>
        </w:rPr>
      </w:pPr>
      <w:r w:rsidDel="00000000" w:rsidR="00000000" w:rsidRPr="00000000">
        <w:rPr>
          <w:sz w:val="28"/>
          <w:szCs w:val="28"/>
          <w:rtl w:val="0"/>
        </w:rPr>
        <w:t xml:space="preserve">Водосборник</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Монтаж водосточной системы начинают с прикручивания, посередине карниза, соединителя для желобов. С края карниза прикрепляют, чуть ниже соединителя, пластиковый кронштейн и натягивают нитку. И уже ориентируясь нитке, закрепляют остальные кронштейны, интервалом через 50 см. Делают то же самое со всех сторон. Сливы будут монтироваться, на одной стороне, по двум противоположным краям. То есть на самой нижней стороне земли, чтобы стекающая вода с крыши, не затекала под беседку. Советуют, резиновые прокладки для легкого соединения углов водосборника, смазывают обычным жидким туалетным мылом. </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Инструменты и материалы</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sz w:val="24"/>
          <w:szCs w:val="24"/>
          <w:rtl w:val="0"/>
        </w:rPr>
        <w:t xml:space="preserve">В ходе постройки данной беседки были неоднократно использованы инструменты:</w:t>
      </w:r>
    </w:p>
    <w:p w:rsidR="00000000" w:rsidDel="00000000" w:rsidP="00000000" w:rsidRDefault="00000000" w:rsidRPr="00000000" w14:paraId="00000028">
      <w:pPr>
        <w:numPr>
          <w:ilvl w:val="0"/>
          <w:numId w:val="2"/>
        </w:numPr>
        <w:ind w:left="720" w:hanging="360"/>
        <w:rPr>
          <w:sz w:val="24"/>
          <w:szCs w:val="24"/>
          <w:u w:val="none"/>
        </w:rPr>
      </w:pPr>
      <w:r w:rsidDel="00000000" w:rsidR="00000000" w:rsidRPr="00000000">
        <w:rPr>
          <w:sz w:val="24"/>
          <w:szCs w:val="24"/>
          <w:rtl w:val="0"/>
        </w:rPr>
        <w:t xml:space="preserve">Ямобур для лунок.</w:t>
      </w:r>
    </w:p>
    <w:p w:rsidR="00000000" w:rsidDel="00000000" w:rsidP="00000000" w:rsidRDefault="00000000" w:rsidRPr="00000000" w14:paraId="00000029">
      <w:pPr>
        <w:numPr>
          <w:ilvl w:val="0"/>
          <w:numId w:val="2"/>
        </w:numPr>
        <w:ind w:left="720" w:hanging="360"/>
        <w:rPr>
          <w:sz w:val="24"/>
          <w:szCs w:val="24"/>
          <w:u w:val="none"/>
        </w:rPr>
      </w:pPr>
      <w:r w:rsidDel="00000000" w:rsidR="00000000" w:rsidRPr="00000000">
        <w:rPr>
          <w:sz w:val="24"/>
          <w:szCs w:val="24"/>
          <w:rtl w:val="0"/>
        </w:rPr>
        <w:t xml:space="preserve">Бетономешалка.</w:t>
      </w:r>
    </w:p>
    <w:p w:rsidR="00000000" w:rsidDel="00000000" w:rsidP="00000000" w:rsidRDefault="00000000" w:rsidRPr="00000000" w14:paraId="0000002A">
      <w:pPr>
        <w:numPr>
          <w:ilvl w:val="0"/>
          <w:numId w:val="2"/>
        </w:numPr>
        <w:ind w:left="720" w:hanging="360"/>
        <w:rPr>
          <w:sz w:val="24"/>
          <w:szCs w:val="24"/>
          <w:u w:val="none"/>
        </w:rPr>
      </w:pPr>
      <w:r w:rsidDel="00000000" w:rsidR="00000000" w:rsidRPr="00000000">
        <w:rPr>
          <w:sz w:val="24"/>
          <w:szCs w:val="24"/>
          <w:rtl w:val="0"/>
        </w:rPr>
        <w:t xml:space="preserve">Торцевая пила. Удобна для нарезания дерева под нужным углом.</w:t>
      </w:r>
    </w:p>
    <w:p w:rsidR="00000000" w:rsidDel="00000000" w:rsidP="00000000" w:rsidRDefault="00000000" w:rsidRPr="00000000" w14:paraId="0000002B">
      <w:pPr>
        <w:numPr>
          <w:ilvl w:val="0"/>
          <w:numId w:val="2"/>
        </w:numPr>
        <w:ind w:left="720" w:hanging="360"/>
        <w:rPr>
          <w:sz w:val="24"/>
          <w:szCs w:val="24"/>
          <w:u w:val="none"/>
        </w:rPr>
      </w:pPr>
      <w:r w:rsidDel="00000000" w:rsidR="00000000" w:rsidRPr="00000000">
        <w:rPr>
          <w:sz w:val="24"/>
          <w:szCs w:val="24"/>
          <w:rtl w:val="0"/>
        </w:rPr>
        <w:t xml:space="preserve">Болгарка и шлиф машинка.</w:t>
      </w:r>
    </w:p>
    <w:p w:rsidR="00000000" w:rsidDel="00000000" w:rsidP="00000000" w:rsidRDefault="00000000" w:rsidRPr="00000000" w14:paraId="0000002C">
      <w:pPr>
        <w:numPr>
          <w:ilvl w:val="0"/>
          <w:numId w:val="2"/>
        </w:numPr>
        <w:ind w:left="720" w:hanging="360"/>
        <w:rPr>
          <w:sz w:val="24"/>
          <w:szCs w:val="24"/>
          <w:u w:val="none"/>
        </w:rPr>
      </w:pPr>
      <w:r w:rsidDel="00000000" w:rsidR="00000000" w:rsidRPr="00000000">
        <w:rPr>
          <w:sz w:val="24"/>
          <w:szCs w:val="24"/>
          <w:rtl w:val="0"/>
        </w:rPr>
        <w:t xml:space="preserve">Шуруповерт и трещотка для вкручивания сантехнических шурупов.</w:t>
      </w:r>
    </w:p>
    <w:p w:rsidR="00000000" w:rsidDel="00000000" w:rsidP="00000000" w:rsidRDefault="00000000" w:rsidRPr="00000000" w14:paraId="0000002D">
      <w:pPr>
        <w:numPr>
          <w:ilvl w:val="0"/>
          <w:numId w:val="2"/>
        </w:numPr>
        <w:ind w:left="720" w:hanging="360"/>
        <w:rPr>
          <w:sz w:val="24"/>
          <w:szCs w:val="24"/>
          <w:u w:val="none"/>
        </w:rPr>
      </w:pPr>
      <w:r w:rsidDel="00000000" w:rsidR="00000000" w:rsidRPr="00000000">
        <w:rPr>
          <w:sz w:val="24"/>
          <w:szCs w:val="24"/>
          <w:rtl w:val="0"/>
        </w:rPr>
        <w:t xml:space="preserve">Молотки, топоры, ножовка.</w:t>
      </w:r>
    </w:p>
    <w:p w:rsidR="00000000" w:rsidDel="00000000" w:rsidP="00000000" w:rsidRDefault="00000000" w:rsidRPr="00000000" w14:paraId="0000002E">
      <w:pPr>
        <w:numPr>
          <w:ilvl w:val="0"/>
          <w:numId w:val="2"/>
        </w:numPr>
        <w:ind w:left="720" w:hanging="360"/>
        <w:rPr>
          <w:sz w:val="24"/>
          <w:szCs w:val="24"/>
          <w:u w:val="none"/>
        </w:rPr>
      </w:pPr>
      <w:r w:rsidDel="00000000" w:rsidR="00000000" w:rsidRPr="00000000">
        <w:rPr>
          <w:sz w:val="24"/>
          <w:szCs w:val="24"/>
          <w:rtl w:val="0"/>
        </w:rPr>
        <w:t xml:space="preserve">Гвозди, саморезы, шурупы. </w:t>
      </w:r>
    </w:p>
    <w:p w:rsidR="00000000" w:rsidDel="00000000" w:rsidP="00000000" w:rsidRDefault="00000000" w:rsidRPr="00000000" w14:paraId="0000002F">
      <w:pPr>
        <w:ind w:left="0" w:firstLine="0"/>
        <w:rPr>
          <w:sz w:val="24"/>
          <w:szCs w:val="24"/>
        </w:rPr>
      </w:pPr>
      <w:r w:rsidDel="00000000" w:rsidR="00000000" w:rsidRPr="00000000">
        <w:rPr>
          <w:sz w:val="24"/>
          <w:szCs w:val="24"/>
          <w:rtl w:val="0"/>
        </w:rPr>
        <w:t xml:space="preserve">А также применялись материалы:</w:t>
      </w:r>
    </w:p>
    <w:p w:rsidR="00000000" w:rsidDel="00000000" w:rsidP="00000000" w:rsidRDefault="00000000" w:rsidRPr="00000000" w14:paraId="00000030">
      <w:pPr>
        <w:numPr>
          <w:ilvl w:val="0"/>
          <w:numId w:val="1"/>
        </w:numPr>
        <w:ind w:left="720" w:hanging="360"/>
        <w:rPr>
          <w:sz w:val="24"/>
          <w:szCs w:val="24"/>
          <w:u w:val="none"/>
        </w:rPr>
      </w:pPr>
      <w:r w:rsidDel="00000000" w:rsidR="00000000" w:rsidRPr="00000000">
        <w:rPr>
          <w:sz w:val="24"/>
          <w:szCs w:val="24"/>
          <w:rtl w:val="0"/>
        </w:rPr>
        <w:t xml:space="preserve"> Бруски 15 см.х 15 см.</w:t>
      </w:r>
    </w:p>
    <w:p w:rsidR="00000000" w:rsidDel="00000000" w:rsidP="00000000" w:rsidRDefault="00000000" w:rsidRPr="00000000" w14:paraId="00000031">
      <w:pPr>
        <w:numPr>
          <w:ilvl w:val="0"/>
          <w:numId w:val="1"/>
        </w:numPr>
        <w:ind w:left="720" w:hanging="360"/>
        <w:rPr>
          <w:sz w:val="24"/>
          <w:szCs w:val="24"/>
          <w:u w:val="none"/>
        </w:rPr>
      </w:pPr>
      <w:r w:rsidDel="00000000" w:rsidR="00000000" w:rsidRPr="00000000">
        <w:rPr>
          <w:sz w:val="24"/>
          <w:szCs w:val="24"/>
          <w:rtl w:val="0"/>
        </w:rPr>
        <w:t xml:space="preserve">Доски толщиной 40-50 мм., шириной 10-15 см.</w:t>
      </w:r>
    </w:p>
    <w:p w:rsidR="00000000" w:rsidDel="00000000" w:rsidP="00000000" w:rsidRDefault="00000000" w:rsidRPr="00000000" w14:paraId="00000032">
      <w:pPr>
        <w:numPr>
          <w:ilvl w:val="0"/>
          <w:numId w:val="1"/>
        </w:numPr>
        <w:ind w:left="720" w:hanging="360"/>
        <w:rPr>
          <w:sz w:val="24"/>
          <w:szCs w:val="24"/>
          <w:u w:val="none"/>
        </w:rPr>
      </w:pPr>
      <w:r w:rsidDel="00000000" w:rsidR="00000000" w:rsidRPr="00000000">
        <w:rPr>
          <w:sz w:val="24"/>
          <w:szCs w:val="24"/>
          <w:rtl w:val="0"/>
        </w:rPr>
        <w:t xml:space="preserve">Цемент, арматура, рубероид, краски.</w:t>
      </w:r>
    </w:p>
    <w:p w:rsidR="00000000" w:rsidDel="00000000" w:rsidP="00000000" w:rsidRDefault="00000000" w:rsidRPr="00000000" w14:paraId="00000033">
      <w:pPr>
        <w:rPr>
          <w:sz w:val="28"/>
          <w:szCs w:val="28"/>
        </w:rPr>
      </w:pPr>
      <w:r w:rsidDel="00000000" w:rsidR="00000000" w:rsidRPr="00000000">
        <w:rPr>
          <w:rtl w:val="0"/>
        </w:rPr>
      </w:r>
    </w:p>
    <w:p w:rsidR="00000000" w:rsidDel="00000000" w:rsidP="00000000" w:rsidRDefault="00000000" w:rsidRPr="00000000" w14:paraId="00000034">
      <w:pPr>
        <w:ind w:left="720" w:firstLine="0"/>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