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139B" w14:textId="40761EFF" w:rsidR="005A36E7" w:rsidRDefault="005A36E7" w:rsidP="00A77715">
      <w:pPr>
        <w:jc w:val="center"/>
      </w:pPr>
      <w:r>
        <w:t>Робота з перекладу статті,</w:t>
      </w:r>
    </w:p>
    <w:p w14:paraId="5F3585D1" w14:textId="17F83316" w:rsidR="005A36E7" w:rsidRDefault="005A36E7" w:rsidP="00B80CFF">
      <w:pPr>
        <w:jc w:val="center"/>
      </w:pPr>
      <w:r>
        <w:t xml:space="preserve">Виконав </w:t>
      </w:r>
      <w:proofErr w:type="spellStart"/>
      <w:r>
        <w:t>фрілансер</w:t>
      </w:r>
      <w:proofErr w:type="spellEnd"/>
      <w:r>
        <w:t xml:space="preserve"> </w:t>
      </w:r>
      <w:r w:rsidR="00B80CFF">
        <w:t>Ємельянова О.</w:t>
      </w:r>
    </w:p>
    <w:p w14:paraId="77A073FF" w14:textId="2937DD67" w:rsidR="00A77715" w:rsidRDefault="00C309B4" w:rsidP="00A77715">
      <w:pPr>
        <w:jc w:val="center"/>
        <w:rPr>
          <w:lang w:val="en-US"/>
        </w:rPr>
      </w:pPr>
      <w:r w:rsidRPr="00C309B4">
        <w:t>D</w:t>
      </w:r>
      <w:proofErr w:type="spellStart"/>
      <w:r w:rsidRPr="00C309B4">
        <w:rPr>
          <w:lang w:val="en-US"/>
        </w:rPr>
        <w:t>ie</w:t>
      </w:r>
      <w:proofErr w:type="spellEnd"/>
      <w:r w:rsidRPr="00C309B4">
        <w:rPr>
          <w:lang w:val="en-US"/>
        </w:rPr>
        <w:t xml:space="preserve"> </w:t>
      </w:r>
      <w:proofErr w:type="spellStart"/>
      <w:r w:rsidRPr="00C309B4">
        <w:rPr>
          <w:lang w:val="en-US"/>
        </w:rPr>
        <w:t>Zukunft</w:t>
      </w:r>
      <w:proofErr w:type="spellEnd"/>
      <w:r w:rsidRPr="00C309B4">
        <w:rPr>
          <w:lang w:val="en-US"/>
        </w:rPr>
        <w:t xml:space="preserve"> der </w:t>
      </w:r>
      <w:proofErr w:type="spellStart"/>
      <w:r w:rsidRPr="00C309B4">
        <w:rPr>
          <w:lang w:val="en-US"/>
        </w:rPr>
        <w:t>künstlichen</w:t>
      </w:r>
      <w:proofErr w:type="spellEnd"/>
      <w:r w:rsidRPr="00C309B4">
        <w:rPr>
          <w:lang w:val="en-US"/>
        </w:rPr>
        <w:t xml:space="preserve"> </w:t>
      </w:r>
      <w:proofErr w:type="spellStart"/>
      <w:r w:rsidRPr="00C309B4">
        <w:rPr>
          <w:lang w:val="en-US"/>
        </w:rPr>
        <w:t>Intelligenz</w:t>
      </w:r>
      <w:proofErr w:type="spellEnd"/>
      <w:r w:rsidRPr="00C309B4">
        <w:rPr>
          <w:lang w:val="en-US"/>
        </w:rPr>
        <w:t xml:space="preserve">: </w:t>
      </w:r>
    </w:p>
    <w:p w14:paraId="742FD0BA" w14:textId="618EEBC8" w:rsidR="00C309B4" w:rsidRDefault="00C309B4" w:rsidP="00A77715">
      <w:pPr>
        <w:jc w:val="center"/>
        <w:rPr>
          <w:lang w:val="en-US"/>
        </w:rPr>
      </w:pPr>
      <w:proofErr w:type="spellStart"/>
      <w:r w:rsidRPr="00C309B4">
        <w:rPr>
          <w:lang w:val="en-US"/>
        </w:rPr>
        <w:t>Herausforderungen</w:t>
      </w:r>
      <w:proofErr w:type="spellEnd"/>
      <w:r w:rsidRPr="00C309B4">
        <w:rPr>
          <w:lang w:val="en-US"/>
        </w:rPr>
        <w:t xml:space="preserve"> und </w:t>
      </w:r>
      <w:proofErr w:type="spellStart"/>
      <w:r w:rsidRPr="00C309B4">
        <w:rPr>
          <w:lang w:val="en-US"/>
        </w:rPr>
        <w:t>Chancen</w:t>
      </w:r>
      <w:proofErr w:type="spellEnd"/>
      <w:r w:rsidR="00A77715">
        <w:rPr>
          <w:lang w:val="en-US"/>
        </w:rPr>
        <w:t>.</w:t>
      </w:r>
    </w:p>
    <w:p w14:paraId="4BF80E15" w14:textId="77777777" w:rsidR="00A60667" w:rsidRDefault="00A60667" w:rsidP="00A60667">
      <w:proofErr w:type="spellStart"/>
      <w:r>
        <w:t>Inleiding</w:t>
      </w:r>
      <w:proofErr w:type="spellEnd"/>
      <w:r>
        <w:t>.</w:t>
      </w:r>
    </w:p>
    <w:p w14:paraId="6406DBDA" w14:textId="258BA9C1" w:rsidR="005F6C8E" w:rsidRDefault="00747F66" w:rsidP="00A60667">
      <w:r>
        <w:t xml:space="preserve"> </w:t>
      </w:r>
      <w:proofErr w:type="spellStart"/>
      <w:r w:rsidR="00A60667">
        <w:t>Kunstmatige</w:t>
      </w:r>
      <w:proofErr w:type="spellEnd"/>
      <w:r w:rsidR="00A60667">
        <w:t xml:space="preserve"> </w:t>
      </w:r>
      <w:proofErr w:type="spellStart"/>
      <w:r w:rsidR="00A60667">
        <w:t>intelligentie</w:t>
      </w:r>
      <w:proofErr w:type="spellEnd"/>
      <w:r w:rsidR="00A60667">
        <w:t xml:space="preserve"> (AI) </w:t>
      </w:r>
      <w:proofErr w:type="spellStart"/>
      <w:r w:rsidR="00A60667">
        <w:t>wordt</w:t>
      </w:r>
      <w:proofErr w:type="spellEnd"/>
      <w:r w:rsidR="00A60667">
        <w:t xml:space="preserve"> </w:t>
      </w:r>
      <w:proofErr w:type="spellStart"/>
      <w:r w:rsidR="00A60667">
        <w:t>een</w:t>
      </w:r>
      <w:proofErr w:type="spellEnd"/>
      <w:r w:rsidR="00A60667">
        <w:t xml:space="preserve"> </w:t>
      </w:r>
      <w:proofErr w:type="spellStart"/>
      <w:r w:rsidR="00A60667">
        <w:t>integraal</w:t>
      </w:r>
      <w:proofErr w:type="spellEnd"/>
      <w:r w:rsidR="00A60667">
        <w:t xml:space="preserve"> </w:t>
      </w:r>
      <w:proofErr w:type="spellStart"/>
      <w:r w:rsidR="00A60667">
        <w:t>onderdeel</w:t>
      </w:r>
      <w:proofErr w:type="spellEnd"/>
      <w:r w:rsidR="00A60667">
        <w:t xml:space="preserve"> </w:t>
      </w:r>
      <w:proofErr w:type="spellStart"/>
      <w:r w:rsidR="00A60667">
        <w:t>van</w:t>
      </w:r>
      <w:proofErr w:type="spellEnd"/>
      <w:r w:rsidR="00A60667">
        <w:t xml:space="preserve"> </w:t>
      </w:r>
      <w:proofErr w:type="spellStart"/>
      <w:r w:rsidR="00A60667">
        <w:t>de</w:t>
      </w:r>
      <w:proofErr w:type="spellEnd"/>
      <w:r w:rsidR="00A60667">
        <w:t xml:space="preserve"> </w:t>
      </w:r>
      <w:proofErr w:type="spellStart"/>
      <w:r w:rsidR="00A60667">
        <w:t>moderne</w:t>
      </w:r>
      <w:proofErr w:type="spellEnd"/>
      <w:r w:rsidR="00A60667">
        <w:t xml:space="preserve"> </w:t>
      </w:r>
      <w:proofErr w:type="spellStart"/>
      <w:r w:rsidR="00A60667">
        <w:t>wereld</w:t>
      </w:r>
      <w:proofErr w:type="spellEnd"/>
      <w:r w:rsidR="00A60667">
        <w:t xml:space="preserve"> </w:t>
      </w:r>
      <w:proofErr w:type="spellStart"/>
      <w:r w:rsidR="00A60667">
        <w:t>en</w:t>
      </w:r>
      <w:proofErr w:type="spellEnd"/>
      <w:r w:rsidR="00A60667">
        <w:t xml:space="preserve"> </w:t>
      </w:r>
      <w:proofErr w:type="spellStart"/>
      <w:r w:rsidR="00A60667">
        <w:t>beïnvloedt</w:t>
      </w:r>
      <w:proofErr w:type="spellEnd"/>
      <w:r w:rsidR="00A60667">
        <w:t xml:space="preserve"> </w:t>
      </w:r>
      <w:proofErr w:type="spellStart"/>
      <w:r w:rsidR="00A60667">
        <w:t>verschillende</w:t>
      </w:r>
      <w:proofErr w:type="spellEnd"/>
      <w:r w:rsidR="00A60667">
        <w:t xml:space="preserve"> </w:t>
      </w:r>
      <w:proofErr w:type="spellStart"/>
      <w:r w:rsidR="00A60667">
        <w:t>aspecten</w:t>
      </w:r>
      <w:proofErr w:type="spellEnd"/>
      <w:r w:rsidR="00A60667">
        <w:t xml:space="preserve"> </w:t>
      </w:r>
      <w:proofErr w:type="spellStart"/>
      <w:r w:rsidR="00A60667">
        <w:t>van</w:t>
      </w:r>
      <w:proofErr w:type="spellEnd"/>
      <w:r w:rsidR="00A60667">
        <w:t xml:space="preserve"> </w:t>
      </w:r>
      <w:proofErr w:type="spellStart"/>
      <w:r w:rsidR="00A60667">
        <w:t>ons</w:t>
      </w:r>
      <w:proofErr w:type="spellEnd"/>
      <w:r w:rsidR="00A60667">
        <w:t xml:space="preserve"> </w:t>
      </w:r>
      <w:proofErr w:type="spellStart"/>
      <w:r w:rsidR="00A60667">
        <w:t>leven</w:t>
      </w:r>
      <w:proofErr w:type="spellEnd"/>
      <w:r w:rsidR="00A60667">
        <w:t xml:space="preserve">. </w:t>
      </w:r>
      <w:proofErr w:type="spellStart"/>
      <w:r w:rsidR="00A60667">
        <w:t>Van</w:t>
      </w:r>
      <w:proofErr w:type="spellEnd"/>
      <w:r w:rsidR="00A60667">
        <w:t xml:space="preserve"> </w:t>
      </w:r>
      <w:proofErr w:type="spellStart"/>
      <w:r w:rsidR="00A60667">
        <w:t>medische</w:t>
      </w:r>
      <w:proofErr w:type="spellEnd"/>
      <w:r w:rsidR="00A60667">
        <w:t xml:space="preserve"> </w:t>
      </w:r>
      <w:proofErr w:type="spellStart"/>
      <w:r w:rsidR="00A60667">
        <w:t>diagnostiek</w:t>
      </w:r>
      <w:proofErr w:type="spellEnd"/>
      <w:r w:rsidR="00A60667">
        <w:t xml:space="preserve"> </w:t>
      </w:r>
      <w:proofErr w:type="spellStart"/>
      <w:r w:rsidR="00A60667">
        <w:t>tot</w:t>
      </w:r>
      <w:proofErr w:type="spellEnd"/>
      <w:r w:rsidR="00A60667">
        <w:t xml:space="preserve"> </w:t>
      </w:r>
      <w:proofErr w:type="spellStart"/>
      <w:r w:rsidR="00A60667">
        <w:t>financiële</w:t>
      </w:r>
      <w:proofErr w:type="spellEnd"/>
      <w:r w:rsidR="00A60667">
        <w:t xml:space="preserve"> </w:t>
      </w:r>
      <w:proofErr w:type="spellStart"/>
      <w:r w:rsidR="00A60667">
        <w:t>voorspellingen</w:t>
      </w:r>
      <w:proofErr w:type="spellEnd"/>
      <w:r w:rsidR="00A60667">
        <w:t xml:space="preserve">, AI </w:t>
      </w:r>
      <w:proofErr w:type="spellStart"/>
      <w:r w:rsidR="00A60667">
        <w:t>heeft</w:t>
      </w:r>
      <w:proofErr w:type="spellEnd"/>
      <w:r w:rsidR="00A60667">
        <w:t xml:space="preserve"> </w:t>
      </w:r>
      <w:proofErr w:type="spellStart"/>
      <w:r w:rsidR="00A60667">
        <w:t>de</w:t>
      </w:r>
      <w:proofErr w:type="spellEnd"/>
      <w:r w:rsidR="00A60667">
        <w:t xml:space="preserve"> </w:t>
      </w:r>
      <w:proofErr w:type="spellStart"/>
      <w:r w:rsidR="00A60667">
        <w:t>potentie</w:t>
      </w:r>
      <w:proofErr w:type="spellEnd"/>
      <w:r w:rsidR="00A60667">
        <w:t xml:space="preserve"> </w:t>
      </w:r>
      <w:proofErr w:type="spellStart"/>
      <w:r w:rsidR="00A60667">
        <w:t>om</w:t>
      </w:r>
      <w:proofErr w:type="spellEnd"/>
      <w:r w:rsidR="00A60667">
        <w:t xml:space="preserve"> </w:t>
      </w:r>
      <w:proofErr w:type="spellStart"/>
      <w:r w:rsidR="00A60667">
        <w:t>de</w:t>
      </w:r>
      <w:proofErr w:type="spellEnd"/>
      <w:r w:rsidR="00A60667">
        <w:t xml:space="preserve"> </w:t>
      </w:r>
      <w:proofErr w:type="spellStart"/>
      <w:r w:rsidR="00A60667">
        <w:t>manier</w:t>
      </w:r>
      <w:proofErr w:type="spellEnd"/>
      <w:r w:rsidR="00A60667">
        <w:t xml:space="preserve"> </w:t>
      </w:r>
      <w:proofErr w:type="spellStart"/>
      <w:r w:rsidR="00A60667">
        <w:t>waarop</w:t>
      </w:r>
      <w:proofErr w:type="spellEnd"/>
      <w:r w:rsidR="00A60667">
        <w:t xml:space="preserve"> </w:t>
      </w:r>
      <w:proofErr w:type="spellStart"/>
      <w:r w:rsidR="00A60667">
        <w:t>we</w:t>
      </w:r>
      <w:proofErr w:type="spellEnd"/>
      <w:r w:rsidR="00A60667">
        <w:t xml:space="preserve"> </w:t>
      </w:r>
      <w:proofErr w:type="spellStart"/>
      <w:r w:rsidR="00A60667">
        <w:t>werken</w:t>
      </w:r>
      <w:proofErr w:type="spellEnd"/>
      <w:r w:rsidR="00A60667">
        <w:t xml:space="preserve">, </w:t>
      </w:r>
      <w:proofErr w:type="spellStart"/>
      <w:r w:rsidR="00A60667">
        <w:t>leren</w:t>
      </w:r>
      <w:proofErr w:type="spellEnd"/>
      <w:r w:rsidR="00A60667">
        <w:t xml:space="preserve"> </w:t>
      </w:r>
      <w:proofErr w:type="spellStart"/>
      <w:r w:rsidR="00A60667">
        <w:t>en</w:t>
      </w:r>
      <w:proofErr w:type="spellEnd"/>
      <w:r w:rsidR="00A60667">
        <w:t xml:space="preserve"> </w:t>
      </w:r>
      <w:proofErr w:type="spellStart"/>
      <w:r w:rsidR="00A60667">
        <w:t>communiceren</w:t>
      </w:r>
      <w:proofErr w:type="spellEnd"/>
      <w:r w:rsidR="00A60667">
        <w:t xml:space="preserve"> </w:t>
      </w:r>
      <w:proofErr w:type="spellStart"/>
      <w:r w:rsidR="00A60667">
        <w:t>te</w:t>
      </w:r>
      <w:proofErr w:type="spellEnd"/>
      <w:r w:rsidR="00A60667">
        <w:t xml:space="preserve"> </w:t>
      </w:r>
      <w:proofErr w:type="spellStart"/>
      <w:r w:rsidR="00A60667">
        <w:t>veranderen</w:t>
      </w:r>
      <w:proofErr w:type="spellEnd"/>
      <w:r w:rsidR="00A60667">
        <w:t xml:space="preserve">. </w:t>
      </w:r>
      <w:proofErr w:type="spellStart"/>
      <w:r w:rsidR="00A60667">
        <w:t>In</w:t>
      </w:r>
      <w:proofErr w:type="spellEnd"/>
      <w:r w:rsidR="00A60667">
        <w:t xml:space="preserve"> </w:t>
      </w:r>
      <w:proofErr w:type="spellStart"/>
      <w:r w:rsidR="00A60667">
        <w:t>dit</w:t>
      </w:r>
      <w:proofErr w:type="spellEnd"/>
      <w:r w:rsidR="00A60667">
        <w:t xml:space="preserve"> </w:t>
      </w:r>
      <w:proofErr w:type="spellStart"/>
      <w:r w:rsidR="00A60667">
        <w:t>artikel</w:t>
      </w:r>
      <w:proofErr w:type="spellEnd"/>
      <w:r w:rsidR="00A60667">
        <w:t xml:space="preserve"> </w:t>
      </w:r>
      <w:proofErr w:type="spellStart"/>
      <w:r w:rsidR="00A60667">
        <w:t>kijken</w:t>
      </w:r>
      <w:proofErr w:type="spellEnd"/>
      <w:r w:rsidR="00A60667">
        <w:t xml:space="preserve"> </w:t>
      </w:r>
      <w:proofErr w:type="spellStart"/>
      <w:r w:rsidR="00A60667">
        <w:t>we</w:t>
      </w:r>
      <w:proofErr w:type="spellEnd"/>
      <w:r w:rsidR="00A60667">
        <w:t xml:space="preserve"> </w:t>
      </w:r>
      <w:proofErr w:type="spellStart"/>
      <w:r w:rsidR="00A60667">
        <w:t>naar</w:t>
      </w:r>
      <w:proofErr w:type="spellEnd"/>
      <w:r w:rsidR="00A60667">
        <w:t xml:space="preserve"> </w:t>
      </w:r>
      <w:proofErr w:type="spellStart"/>
      <w:r w:rsidR="00A60667">
        <w:t>de</w:t>
      </w:r>
      <w:proofErr w:type="spellEnd"/>
      <w:r w:rsidR="00A60667">
        <w:t xml:space="preserve"> </w:t>
      </w:r>
      <w:proofErr w:type="spellStart"/>
      <w:r w:rsidR="00A60667">
        <w:t>belangrijkste</w:t>
      </w:r>
      <w:proofErr w:type="spellEnd"/>
      <w:r w:rsidR="00A60667">
        <w:t xml:space="preserve"> </w:t>
      </w:r>
      <w:proofErr w:type="spellStart"/>
      <w:r w:rsidR="00A60667">
        <w:t>resultaten</w:t>
      </w:r>
      <w:proofErr w:type="spellEnd"/>
      <w:r w:rsidR="00A60667">
        <w:t xml:space="preserve"> </w:t>
      </w:r>
      <w:proofErr w:type="spellStart"/>
      <w:r w:rsidR="00A60667">
        <w:t>en</w:t>
      </w:r>
      <w:proofErr w:type="spellEnd"/>
      <w:r w:rsidR="00A60667">
        <w:t xml:space="preserve"> </w:t>
      </w:r>
      <w:proofErr w:type="spellStart"/>
      <w:r w:rsidR="00A60667">
        <w:t>vooruitzichten</w:t>
      </w:r>
      <w:proofErr w:type="spellEnd"/>
      <w:r w:rsidR="00A60667">
        <w:t xml:space="preserve"> </w:t>
      </w:r>
      <w:proofErr w:type="spellStart"/>
      <w:r w:rsidR="00A60667">
        <w:t>van</w:t>
      </w:r>
      <w:proofErr w:type="spellEnd"/>
      <w:r w:rsidR="00A60667">
        <w:t xml:space="preserve"> AI, </w:t>
      </w:r>
      <w:proofErr w:type="spellStart"/>
      <w:r w:rsidR="00A60667">
        <w:t>maar</w:t>
      </w:r>
      <w:proofErr w:type="spellEnd"/>
      <w:r w:rsidR="00A60667">
        <w:t xml:space="preserve"> </w:t>
      </w:r>
      <w:proofErr w:type="spellStart"/>
      <w:r w:rsidR="00A60667">
        <w:t>ook</w:t>
      </w:r>
      <w:proofErr w:type="spellEnd"/>
      <w:r w:rsidR="00A60667">
        <w:t xml:space="preserve"> </w:t>
      </w:r>
      <w:proofErr w:type="spellStart"/>
      <w:r w:rsidR="00A60667">
        <w:t>naar</w:t>
      </w:r>
      <w:proofErr w:type="spellEnd"/>
      <w:r w:rsidR="00A60667">
        <w:t xml:space="preserve"> </w:t>
      </w:r>
      <w:proofErr w:type="spellStart"/>
      <w:r w:rsidR="00A60667">
        <w:t>de</w:t>
      </w:r>
      <w:proofErr w:type="spellEnd"/>
      <w:r w:rsidR="00A60667">
        <w:t xml:space="preserve"> </w:t>
      </w:r>
      <w:proofErr w:type="spellStart"/>
      <w:r w:rsidR="00A60667">
        <w:t>invloed</w:t>
      </w:r>
      <w:proofErr w:type="spellEnd"/>
      <w:r w:rsidR="00A60667">
        <w:t xml:space="preserve"> </w:t>
      </w:r>
      <w:proofErr w:type="spellStart"/>
      <w:r w:rsidR="00A60667">
        <w:t>ervan</w:t>
      </w:r>
      <w:proofErr w:type="spellEnd"/>
      <w:r w:rsidR="00A60667">
        <w:t xml:space="preserve"> </w:t>
      </w:r>
      <w:proofErr w:type="spellStart"/>
      <w:r w:rsidR="00A60667">
        <w:t>op</w:t>
      </w:r>
      <w:proofErr w:type="spellEnd"/>
      <w:r w:rsidR="00A60667">
        <w:t xml:space="preserve"> </w:t>
      </w:r>
      <w:proofErr w:type="spellStart"/>
      <w:r w:rsidR="00A60667">
        <w:t>verschillende</w:t>
      </w:r>
      <w:proofErr w:type="spellEnd"/>
      <w:r w:rsidR="00A60667">
        <w:t xml:space="preserve"> </w:t>
      </w:r>
      <w:proofErr w:type="spellStart"/>
      <w:r w:rsidR="00A60667">
        <w:t>industrieën</w:t>
      </w:r>
      <w:proofErr w:type="spellEnd"/>
      <w:r w:rsidR="00A60667">
        <w:t xml:space="preserve">, </w:t>
      </w:r>
      <w:proofErr w:type="spellStart"/>
      <w:r w:rsidR="00A60667">
        <w:t>ethische</w:t>
      </w:r>
      <w:proofErr w:type="spellEnd"/>
      <w:r w:rsidR="00A60667">
        <w:t xml:space="preserve"> </w:t>
      </w:r>
      <w:proofErr w:type="spellStart"/>
      <w:r w:rsidR="00A60667">
        <w:t>kwesties</w:t>
      </w:r>
      <w:proofErr w:type="spellEnd"/>
      <w:r w:rsidR="00A60667">
        <w:t xml:space="preserve"> </w:t>
      </w:r>
      <w:proofErr w:type="spellStart"/>
      <w:r w:rsidR="00A60667">
        <w:t>en</w:t>
      </w:r>
      <w:proofErr w:type="spellEnd"/>
      <w:r w:rsidR="00A60667">
        <w:t xml:space="preserve"> </w:t>
      </w:r>
      <w:proofErr w:type="spellStart"/>
      <w:r w:rsidR="00A60667">
        <w:t>toekomstige</w:t>
      </w:r>
      <w:proofErr w:type="spellEnd"/>
      <w:r w:rsidR="00A60667">
        <w:t xml:space="preserve"> </w:t>
      </w:r>
      <w:proofErr w:type="spellStart"/>
      <w:r w:rsidR="00A60667">
        <w:t>trends</w:t>
      </w:r>
      <w:proofErr w:type="spellEnd"/>
      <w:r w:rsidR="00A60667">
        <w:t>.</w:t>
      </w:r>
    </w:p>
    <w:p w14:paraId="4F955D06" w14:textId="5D9C6379" w:rsidR="00CA4EA1" w:rsidRDefault="00CA4EA1" w:rsidP="00A60667">
      <w:pPr>
        <w:pStyle w:val="a9"/>
        <w:numPr>
          <w:ilvl w:val="0"/>
          <w:numId w:val="2"/>
        </w:numPr>
      </w:pPr>
      <w:proofErr w:type="spellStart"/>
      <w:r>
        <w:t>Ontwikkeling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kunstmatige</w:t>
      </w:r>
      <w:proofErr w:type="spellEnd"/>
      <w:r>
        <w:t xml:space="preserve"> </w:t>
      </w:r>
      <w:proofErr w:type="spellStart"/>
      <w:r>
        <w:t>intelligentie</w:t>
      </w:r>
      <w:proofErr w:type="spellEnd"/>
      <w:r>
        <w:t xml:space="preserve">. </w:t>
      </w:r>
    </w:p>
    <w:p w14:paraId="4B852838" w14:textId="6DD66242" w:rsidR="00CA4EA1" w:rsidRDefault="00CA4EA1" w:rsidP="00A60667">
      <w:pPr>
        <w:pStyle w:val="a9"/>
        <w:numPr>
          <w:ilvl w:val="1"/>
          <w:numId w:val="2"/>
        </w:numPr>
      </w:pPr>
      <w:proofErr w:type="spellStart"/>
      <w:r>
        <w:t>Historische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>:</w:t>
      </w:r>
    </w:p>
    <w:p w14:paraId="39EB37F7" w14:textId="4ED28DE8" w:rsidR="00E83D51" w:rsidRDefault="00CA4EA1" w:rsidP="00E83D51">
      <w:r>
        <w:t xml:space="preserve"> </w:t>
      </w:r>
      <w:proofErr w:type="spellStart"/>
      <w:r>
        <w:t>Kunstmatige</w:t>
      </w:r>
      <w:proofErr w:type="spellEnd"/>
      <w:r>
        <w:t xml:space="preserve"> </w:t>
      </w:r>
      <w:proofErr w:type="spellStart"/>
      <w:r>
        <w:t>intelligentie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geschiedenis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halve</w:t>
      </w:r>
      <w:proofErr w:type="spellEnd"/>
      <w:r>
        <w:t xml:space="preserve"> </w:t>
      </w:r>
      <w:proofErr w:type="spellStart"/>
      <w:r>
        <w:t>eeuw</w:t>
      </w:r>
      <w:proofErr w:type="spellEnd"/>
      <w:r>
        <w:t xml:space="preserve">. </w:t>
      </w:r>
      <w:proofErr w:type="spellStart"/>
      <w:r>
        <w:t>De</w:t>
      </w:r>
      <w:proofErr w:type="spellEnd"/>
      <w:r>
        <w:t xml:space="preserve">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werken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gebied</w:t>
      </w:r>
      <w:proofErr w:type="spellEnd"/>
      <w:r>
        <w:t xml:space="preserve"> </w:t>
      </w:r>
      <w:proofErr w:type="spellStart"/>
      <w:r>
        <w:t>verschenen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jaren</w:t>
      </w:r>
      <w:proofErr w:type="spellEnd"/>
      <w:r>
        <w:t xml:space="preserve"> 1950, </w:t>
      </w:r>
      <w:proofErr w:type="spellStart"/>
      <w:r>
        <w:t>toen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Turing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voorstelde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intelligentie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bepalen</w:t>
      </w:r>
      <w:proofErr w:type="spellEnd"/>
      <w:r>
        <w:t xml:space="preserve">. </w:t>
      </w:r>
      <w:proofErr w:type="spellStart"/>
      <w:r>
        <w:t>Geleidelijk</w:t>
      </w:r>
      <w:proofErr w:type="spellEnd"/>
      <w:r>
        <w:t xml:space="preserve"> </w:t>
      </w:r>
      <w:proofErr w:type="spellStart"/>
      <w:r>
        <w:t>verschenen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algoritmen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machinaal</w:t>
      </w:r>
      <w:proofErr w:type="spellEnd"/>
      <w:r>
        <w:t xml:space="preserve"> </w:t>
      </w:r>
      <w:proofErr w:type="spellStart"/>
      <w:r>
        <w:t>leren</w:t>
      </w:r>
      <w:proofErr w:type="spellEnd"/>
      <w:r>
        <w:t xml:space="preserve">, </w:t>
      </w:r>
      <w:proofErr w:type="spellStart"/>
      <w:r>
        <w:t>waarmee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konden</w:t>
      </w:r>
      <w:proofErr w:type="spellEnd"/>
      <w:r>
        <w:t xml:space="preserve"> «</w:t>
      </w:r>
      <w:proofErr w:type="spellStart"/>
      <w:r>
        <w:t>leren</w:t>
      </w:r>
      <w:proofErr w:type="spellEnd"/>
      <w:r>
        <w:t xml:space="preserve">» </w:t>
      </w:r>
      <w:proofErr w:type="spellStart"/>
      <w:r>
        <w:t>van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. </w:t>
      </w:r>
      <w:proofErr w:type="spellStart"/>
      <w:r>
        <w:t>Van</w:t>
      </w:r>
      <w:proofErr w:type="spellEnd"/>
      <w:r>
        <w:t xml:space="preserve"> </w:t>
      </w:r>
      <w:proofErr w:type="spellStart"/>
      <w:r>
        <w:t>eenvoudige</w:t>
      </w:r>
      <w:proofErr w:type="spellEnd"/>
      <w:r>
        <w:t xml:space="preserve"> </w:t>
      </w:r>
      <w:proofErr w:type="spellStart"/>
      <w:r>
        <w:t>expertsystemen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jaren</w:t>
      </w:r>
      <w:proofErr w:type="spellEnd"/>
      <w:r>
        <w:t xml:space="preserve"> 80 </w:t>
      </w:r>
      <w:proofErr w:type="spellStart"/>
      <w:r>
        <w:t>tot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neurale</w:t>
      </w:r>
      <w:proofErr w:type="spellEnd"/>
      <w:r>
        <w:t xml:space="preserve"> </w:t>
      </w:r>
      <w:proofErr w:type="spellStart"/>
      <w:r>
        <w:t>netwerken</w:t>
      </w:r>
      <w:proofErr w:type="spellEnd"/>
      <w:r>
        <w:t xml:space="preserve">, </w:t>
      </w:r>
      <w:proofErr w:type="spellStart"/>
      <w:r>
        <w:t>de</w:t>
      </w:r>
      <w:proofErr w:type="spellEnd"/>
      <w:r>
        <w:t xml:space="preserve"> </w:t>
      </w:r>
      <w:proofErr w:type="spellStart"/>
      <w:r>
        <w:t>ontwikkeling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AI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gepaard</w:t>
      </w:r>
      <w:proofErr w:type="spellEnd"/>
      <w:r>
        <w:t xml:space="preserve"> </w:t>
      </w:r>
      <w:proofErr w:type="spellStart"/>
      <w:r>
        <w:t>gegaan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verbetering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uitbreiding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mogelijkheden</w:t>
      </w:r>
      <w:proofErr w:type="spellEnd"/>
      <w:r>
        <w:t>.</w:t>
      </w:r>
    </w:p>
    <w:p w14:paraId="697EC104" w14:textId="7A9E86D7" w:rsidR="00270859" w:rsidRDefault="00270859" w:rsidP="00270859">
      <w:pPr>
        <w:pStyle w:val="a9"/>
        <w:numPr>
          <w:ilvl w:val="1"/>
          <w:numId w:val="2"/>
        </w:numPr>
      </w:pPr>
      <w:proofErr w:type="spellStart"/>
      <w:r>
        <w:t>Huidige</w:t>
      </w:r>
      <w:proofErr w:type="spellEnd"/>
      <w:r>
        <w:t xml:space="preserve"> </w:t>
      </w:r>
      <w:proofErr w:type="spellStart"/>
      <w:r>
        <w:t>prestaties</w:t>
      </w:r>
      <w:proofErr w:type="spellEnd"/>
      <w:r>
        <w:t>:</w:t>
      </w:r>
    </w:p>
    <w:p w14:paraId="500951FA" w14:textId="2DABE767" w:rsidR="00B471D9" w:rsidRDefault="00270859" w:rsidP="00E83D51">
      <w:proofErr w:type="spellStart"/>
      <w:r>
        <w:t>Moderne</w:t>
      </w:r>
      <w:proofErr w:type="spellEnd"/>
      <w:r>
        <w:t xml:space="preserve"> AI-</w:t>
      </w:r>
      <w:proofErr w:type="spellStart"/>
      <w:r>
        <w:t>modellen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GPT-4,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hoog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tekstbegrip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tekstgeneratie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. </w:t>
      </w:r>
      <w:proofErr w:type="spellStart"/>
      <w:r>
        <w:t>Op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gebied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aanzienlijke</w:t>
      </w:r>
      <w:proofErr w:type="spellEnd"/>
      <w:r>
        <w:t xml:space="preserve"> </w:t>
      </w:r>
      <w:proofErr w:type="spellStart"/>
      <w:r>
        <w:t>vooruitgang</w:t>
      </w:r>
      <w:proofErr w:type="spellEnd"/>
      <w:r>
        <w:t xml:space="preserve"> </w:t>
      </w:r>
      <w:proofErr w:type="spellStart"/>
      <w:r>
        <w:t>geboekt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beeld</w:t>
      </w:r>
      <w:proofErr w:type="spellEnd"/>
      <w:r>
        <w:t xml:space="preserve">-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videoherkenning</w:t>
      </w:r>
      <w:proofErr w:type="spellEnd"/>
      <w:r>
        <w:t xml:space="preserve">,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technologieën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geneeskunde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medische</w:t>
      </w:r>
      <w:proofErr w:type="spellEnd"/>
      <w:r>
        <w:t xml:space="preserve"> </w:t>
      </w:r>
      <w:proofErr w:type="spellStart"/>
      <w:r>
        <w:t>beelden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analyseren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beveiliging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videobewaking</w:t>
      </w:r>
      <w:proofErr w:type="spellEnd"/>
      <w:r>
        <w:t xml:space="preserve">.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bijzonder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ontwikkeling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slimme</w:t>
      </w:r>
      <w:proofErr w:type="spellEnd"/>
      <w:r>
        <w:t xml:space="preserve"> </w:t>
      </w:r>
      <w:proofErr w:type="spellStart"/>
      <w:r>
        <w:t>systemen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complexe</w:t>
      </w:r>
      <w:proofErr w:type="spellEnd"/>
      <w:r>
        <w:t xml:space="preserve"> </w:t>
      </w:r>
      <w:proofErr w:type="spellStart"/>
      <w:r>
        <w:t>patronen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detecteren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toekomstige</w:t>
      </w:r>
      <w:proofErr w:type="spellEnd"/>
      <w:r>
        <w:t xml:space="preserve"> </w:t>
      </w:r>
      <w:proofErr w:type="spellStart"/>
      <w:r>
        <w:t>gebeurtenissen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r w:rsidR="002E1DC8">
        <w:t>voor2</w:t>
      </w:r>
      <w:r w:rsidR="00B471D9">
        <w:t xml:space="preserve">. </w:t>
      </w:r>
      <w:proofErr w:type="spellStart"/>
      <w:r w:rsidR="00B471D9">
        <w:t>Impact</w:t>
      </w:r>
      <w:proofErr w:type="spellEnd"/>
      <w:r w:rsidR="00B471D9">
        <w:t xml:space="preserve"> </w:t>
      </w:r>
      <w:proofErr w:type="spellStart"/>
      <w:r w:rsidR="00B471D9">
        <w:t>op</w:t>
      </w:r>
      <w:proofErr w:type="spellEnd"/>
      <w:r w:rsidR="00B471D9">
        <w:t xml:space="preserve"> </w:t>
      </w:r>
      <w:proofErr w:type="spellStart"/>
      <w:r w:rsidR="00B471D9">
        <w:t>verschillende</w:t>
      </w:r>
      <w:proofErr w:type="spellEnd"/>
      <w:r w:rsidR="00B471D9">
        <w:t xml:space="preserve"> </w:t>
      </w:r>
      <w:proofErr w:type="spellStart"/>
      <w:r w:rsidR="00B471D9">
        <w:t>sectoren</w:t>
      </w:r>
      <w:proofErr w:type="spellEnd"/>
      <w:r w:rsidR="00CC285E">
        <w:t>.</w:t>
      </w:r>
    </w:p>
    <w:p w14:paraId="46BF6BAE" w14:textId="1E5A4466" w:rsidR="00CC285E" w:rsidRDefault="00CC285E" w:rsidP="00E83D51">
      <w:pPr>
        <w:pStyle w:val="a9"/>
        <w:numPr>
          <w:ilvl w:val="0"/>
          <w:numId w:val="2"/>
        </w:numPr>
      </w:pPr>
      <w:proofErr w:type="spellStart"/>
      <w:r>
        <w:t>Impact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sectoren</w:t>
      </w:r>
      <w:proofErr w:type="spellEnd"/>
    </w:p>
    <w:p w14:paraId="71C50055" w14:textId="3559AF22" w:rsidR="00CC285E" w:rsidRDefault="00CC285E" w:rsidP="00E83D51">
      <w:pPr>
        <w:pStyle w:val="a9"/>
        <w:numPr>
          <w:ilvl w:val="1"/>
          <w:numId w:val="2"/>
        </w:numPr>
      </w:pPr>
      <w:proofErr w:type="spellStart"/>
      <w:r>
        <w:t>Gezondheidszorg</w:t>
      </w:r>
      <w:proofErr w:type="spellEnd"/>
      <w:r>
        <w:t xml:space="preserve">: </w:t>
      </w:r>
    </w:p>
    <w:p w14:paraId="2DAAAEFF" w14:textId="307FFF73" w:rsidR="00CC285E" w:rsidRDefault="00CC285E" w:rsidP="00E83D51">
      <w:r>
        <w:t xml:space="preserve">AI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revolutie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gezondheidszorg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nauwkeurige</w:t>
      </w:r>
      <w:proofErr w:type="spellEnd"/>
      <w:r>
        <w:t xml:space="preserve"> </w:t>
      </w:r>
      <w:proofErr w:type="spellStart"/>
      <w:r>
        <w:t>diagnoses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gepersonaliseerde</w:t>
      </w:r>
      <w:proofErr w:type="spellEnd"/>
      <w:r>
        <w:t xml:space="preserve"> </w:t>
      </w:r>
      <w:proofErr w:type="spellStart"/>
      <w:r>
        <w:t>behandelingen</w:t>
      </w:r>
      <w:proofErr w:type="spellEnd"/>
      <w:r>
        <w:t xml:space="preserve">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algoritmen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machinaal</w:t>
      </w:r>
      <w:proofErr w:type="spellEnd"/>
      <w:r>
        <w:t xml:space="preserve"> </w:t>
      </w:r>
      <w:proofErr w:type="spellStart"/>
      <w:r>
        <w:t>leren</w:t>
      </w:r>
      <w:proofErr w:type="spellEnd"/>
      <w:r>
        <w:t xml:space="preserve"> </w:t>
      </w:r>
      <w:proofErr w:type="spellStart"/>
      <w:r>
        <w:t>helpt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ziekten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vroeg</w:t>
      </w:r>
      <w:proofErr w:type="spellEnd"/>
      <w:r>
        <w:t xml:space="preserve"> </w:t>
      </w:r>
      <w:proofErr w:type="spellStart"/>
      <w:r>
        <w:t>stadium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sporen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kanker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hart</w:t>
      </w:r>
      <w:proofErr w:type="spellEnd"/>
      <w:r>
        <w:t xml:space="preserve">-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vaatziekten</w:t>
      </w:r>
      <w:proofErr w:type="spellEnd"/>
      <w:r>
        <w:t xml:space="preserve">. </w:t>
      </w:r>
      <w:proofErr w:type="spellStart"/>
      <w:r>
        <w:t>Robotchirurgen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 xml:space="preserve">,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complexe</w:t>
      </w:r>
      <w:proofErr w:type="spellEnd"/>
      <w:r>
        <w:t xml:space="preserve"> </w:t>
      </w:r>
      <w:proofErr w:type="spellStart"/>
      <w:r>
        <w:t>operaties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voeren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</w:t>
      </w:r>
      <w:proofErr w:type="spellStart"/>
      <w:r>
        <w:t>invasie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risico’s</w:t>
      </w:r>
      <w:proofErr w:type="spellEnd"/>
      <w:r>
        <w:t xml:space="preserve"> </w:t>
      </w:r>
      <w:proofErr w:type="spellStart"/>
      <w:r>
        <w:t>verkleint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herstel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patiënt</w:t>
      </w:r>
      <w:proofErr w:type="spellEnd"/>
      <w:r>
        <w:t xml:space="preserve"> </w:t>
      </w:r>
      <w:proofErr w:type="spellStart"/>
      <w:r>
        <w:t>versnelt</w:t>
      </w:r>
      <w:proofErr w:type="spellEnd"/>
      <w:r>
        <w:t>.</w:t>
      </w:r>
    </w:p>
    <w:p w14:paraId="038494C1" w14:textId="32E4D023" w:rsidR="00880E78" w:rsidRDefault="00880E78" w:rsidP="00880E78">
      <w:pPr>
        <w:pStyle w:val="a9"/>
        <w:numPr>
          <w:ilvl w:val="1"/>
          <w:numId w:val="2"/>
        </w:numPr>
      </w:pPr>
      <w:proofErr w:type="spellStart"/>
      <w:r>
        <w:t>Financiële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: </w:t>
      </w:r>
    </w:p>
    <w:p w14:paraId="7A1FD96B" w14:textId="77777777" w:rsidR="00880E78" w:rsidRDefault="00880E78" w:rsidP="00E83D51">
      <w:proofErr w:type="spellStart"/>
      <w:r>
        <w:t>In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AI </w:t>
      </w:r>
      <w:proofErr w:type="spellStart"/>
      <w:r>
        <w:t>algoritmische</w:t>
      </w:r>
      <w:proofErr w:type="spellEnd"/>
      <w:r>
        <w:t xml:space="preserve"> </w:t>
      </w:r>
      <w:proofErr w:type="spellStart"/>
      <w:r>
        <w:t>handel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menselijke</w:t>
      </w:r>
      <w:proofErr w:type="spellEnd"/>
      <w:r>
        <w:t xml:space="preserve"> </w:t>
      </w:r>
      <w:proofErr w:type="spellStart"/>
      <w:r>
        <w:t>fouten</w:t>
      </w:r>
      <w:proofErr w:type="spellEnd"/>
      <w:r>
        <w:t xml:space="preserve"> </w:t>
      </w:r>
      <w:proofErr w:type="spellStart"/>
      <w:r>
        <w:t>vermindert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transacties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hoge</w:t>
      </w:r>
      <w:proofErr w:type="spellEnd"/>
      <w:r>
        <w:t xml:space="preserve"> </w:t>
      </w:r>
      <w:proofErr w:type="spellStart"/>
      <w:r>
        <w:t>snelheid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. </w:t>
      </w:r>
      <w:proofErr w:type="spellStart"/>
      <w:r>
        <w:t>Kredietrisicobeoordeling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automatisering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klantendiensten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chatbots</w:t>
      </w:r>
      <w:proofErr w:type="spellEnd"/>
      <w:r>
        <w:t xml:space="preserve">, </w:t>
      </w:r>
      <w:proofErr w:type="spellStart"/>
      <w:r>
        <w:t>helpen</w:t>
      </w:r>
      <w:proofErr w:type="spellEnd"/>
      <w:r>
        <w:t xml:space="preserve"> </w:t>
      </w:r>
      <w:proofErr w:type="spellStart"/>
      <w:r>
        <w:t>banken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instellingen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verlagen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klantenservice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verbeteren</w:t>
      </w:r>
      <w:proofErr w:type="spellEnd"/>
      <w:r>
        <w:t>.</w:t>
      </w:r>
    </w:p>
    <w:p w14:paraId="02B7D08C" w14:textId="77777777" w:rsidR="005138B6" w:rsidRDefault="005138B6" w:rsidP="00E83D51">
      <w:proofErr w:type="spellStart"/>
      <w:r>
        <w:t>Transport</w:t>
      </w:r>
      <w:proofErr w:type="spellEnd"/>
      <w:r>
        <w:t xml:space="preserve">: </w:t>
      </w:r>
    </w:p>
    <w:p w14:paraId="7EE896DB" w14:textId="18B8252E" w:rsidR="00354B3D" w:rsidRDefault="005138B6" w:rsidP="00E83D51">
      <w:proofErr w:type="spellStart"/>
      <w:r>
        <w:t>Autonome</w:t>
      </w:r>
      <w:proofErr w:type="spellEnd"/>
      <w:r>
        <w:t xml:space="preserve"> </w:t>
      </w:r>
      <w:proofErr w:type="spellStart"/>
      <w:r>
        <w:t>auto’s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werkelijkheid</w:t>
      </w:r>
      <w:proofErr w:type="spellEnd"/>
      <w:r>
        <w:t xml:space="preserve"> </w:t>
      </w:r>
      <w:proofErr w:type="spellStart"/>
      <w:r>
        <w:t>dankzij</w:t>
      </w:r>
      <w:proofErr w:type="spellEnd"/>
      <w:r>
        <w:t xml:space="preserve"> AI.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systemen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sensoren</w:t>
      </w:r>
      <w:proofErr w:type="spellEnd"/>
      <w:r>
        <w:t xml:space="preserve">, </w:t>
      </w:r>
      <w:proofErr w:type="spellStart"/>
      <w:r>
        <w:t>camera’s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algoritmen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voertuigen</w:t>
      </w:r>
      <w:proofErr w:type="spellEnd"/>
      <w:r>
        <w:t xml:space="preserve">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besturen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verkeersongevallen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verminderen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efficiëntie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verkeersstroom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verbeteren</w:t>
      </w:r>
      <w:proofErr w:type="spellEnd"/>
      <w:r>
        <w:t>. AI-</w:t>
      </w:r>
      <w:proofErr w:type="spellStart"/>
      <w:r>
        <w:t>gestuurde</w:t>
      </w:r>
      <w:proofErr w:type="spellEnd"/>
      <w:r>
        <w:t xml:space="preserve"> </w:t>
      </w:r>
      <w:proofErr w:type="spellStart"/>
      <w:r>
        <w:t>verkeersbeheersystemen</w:t>
      </w:r>
      <w:proofErr w:type="spellEnd"/>
      <w:r>
        <w:t xml:space="preserve"> </w:t>
      </w:r>
      <w:proofErr w:type="spellStart"/>
      <w:r>
        <w:t>helpen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optimaliseren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verkeerslichtcycli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verminderen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files</w:t>
      </w:r>
      <w:proofErr w:type="spellEnd"/>
      <w:r>
        <w:t>.</w:t>
      </w:r>
    </w:p>
    <w:p w14:paraId="3BF03BFB" w14:textId="3BA73565" w:rsidR="00354B3D" w:rsidRDefault="00BD09A4" w:rsidP="00E83D51">
      <w:r>
        <w:t>-</w:t>
      </w:r>
      <w:proofErr w:type="spellStart"/>
      <w:r>
        <w:t>Onderwijs</w:t>
      </w:r>
      <w:proofErr w:type="spellEnd"/>
      <w:r>
        <w:t>:</w:t>
      </w:r>
    </w:p>
    <w:p w14:paraId="0A39DFBB" w14:textId="77777777" w:rsidR="00354B3D" w:rsidRDefault="00354B3D" w:rsidP="00E83D51">
      <w:r>
        <w:t xml:space="preserve">AI </w:t>
      </w:r>
      <w:proofErr w:type="spellStart"/>
      <w:r>
        <w:t>implementeert</w:t>
      </w:r>
      <w:proofErr w:type="spellEnd"/>
      <w:r>
        <w:t xml:space="preserve"> </w:t>
      </w:r>
      <w:proofErr w:type="spellStart"/>
      <w:r>
        <w:t>adaptieve</w:t>
      </w:r>
      <w:proofErr w:type="spellEnd"/>
      <w:r>
        <w:t xml:space="preserve"> </w:t>
      </w:r>
      <w:proofErr w:type="spellStart"/>
      <w:r>
        <w:t>leersystemen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individuele</w:t>
      </w:r>
      <w:proofErr w:type="spellEnd"/>
      <w:r>
        <w:t xml:space="preserve"> </w:t>
      </w:r>
      <w:proofErr w:type="spellStart"/>
      <w:r>
        <w:t>behoeften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leerling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materiaal</w:t>
      </w:r>
      <w:proofErr w:type="spellEnd"/>
      <w:r>
        <w:t xml:space="preserve"> </w:t>
      </w:r>
      <w:proofErr w:type="spellStart"/>
      <w:r>
        <w:t>aanpassen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leertempo</w:t>
      </w:r>
      <w:proofErr w:type="spellEnd"/>
      <w:r>
        <w:t xml:space="preserve">. </w:t>
      </w:r>
      <w:proofErr w:type="spellStart"/>
      <w:r>
        <w:t>Automatisering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toetsing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controleren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</w:t>
      </w:r>
      <w:proofErr w:type="spellStart"/>
      <w:r>
        <w:t>sneller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minder</w:t>
      </w:r>
      <w:proofErr w:type="spellEnd"/>
      <w:r>
        <w:t xml:space="preserve"> </w:t>
      </w:r>
      <w:proofErr w:type="spellStart"/>
      <w:r>
        <w:t>foutgevoelig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stelt</w:t>
      </w:r>
      <w:proofErr w:type="spellEnd"/>
      <w:r>
        <w:t xml:space="preserve"> </w:t>
      </w:r>
      <w:proofErr w:type="spellStart"/>
      <w:r>
        <w:t>leraren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richten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belangrijkere</w:t>
      </w:r>
      <w:proofErr w:type="spellEnd"/>
      <w:r>
        <w:t xml:space="preserve"> </w:t>
      </w:r>
      <w:proofErr w:type="spellStart"/>
      <w:r>
        <w:t>aspecten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leren</w:t>
      </w:r>
      <w:proofErr w:type="spellEnd"/>
      <w:r>
        <w:t>.</w:t>
      </w:r>
    </w:p>
    <w:p w14:paraId="3E9FA467" w14:textId="00AEC49B" w:rsidR="00E24251" w:rsidRDefault="00E24251" w:rsidP="00E83D51">
      <w:pPr>
        <w:pStyle w:val="a9"/>
        <w:numPr>
          <w:ilvl w:val="0"/>
          <w:numId w:val="2"/>
        </w:numPr>
      </w:pPr>
      <w:proofErr w:type="spellStart"/>
      <w:r>
        <w:t>Ethiek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uitdagingen</w:t>
      </w:r>
      <w:proofErr w:type="spellEnd"/>
    </w:p>
    <w:p w14:paraId="0D72D35F" w14:textId="1EC0D00D" w:rsidR="00E24251" w:rsidRDefault="00E24251" w:rsidP="00E24251">
      <w:pPr>
        <w:pStyle w:val="a9"/>
        <w:numPr>
          <w:ilvl w:val="1"/>
          <w:numId w:val="2"/>
        </w:numPr>
      </w:pPr>
      <w:proofErr w:type="spellStart"/>
      <w:r>
        <w:t>Privacykwesties</w:t>
      </w:r>
      <w:proofErr w:type="spellEnd"/>
      <w:r>
        <w:t xml:space="preserve">: </w:t>
      </w:r>
    </w:p>
    <w:p w14:paraId="607172DF" w14:textId="77777777" w:rsidR="00E24251" w:rsidRDefault="00E24251" w:rsidP="00E83D51">
      <w:r>
        <w:t xml:space="preserve">AI </w:t>
      </w:r>
      <w:proofErr w:type="spellStart"/>
      <w:r>
        <w:t>verzamelt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analyseert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hoeveelheden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,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risico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privacyschendingen</w:t>
      </w:r>
      <w:proofErr w:type="spellEnd"/>
      <w:r>
        <w:t xml:space="preserve"> </w:t>
      </w:r>
      <w:proofErr w:type="spellStart"/>
      <w:r>
        <w:t>toeneemt</w:t>
      </w:r>
      <w:proofErr w:type="spellEnd"/>
      <w:r>
        <w:t xml:space="preserve">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belangrijk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bescherming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waarborgen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duidelijke</w:t>
      </w:r>
      <w:proofErr w:type="spellEnd"/>
      <w:r>
        <w:t xml:space="preserve"> </w:t>
      </w:r>
      <w:proofErr w:type="spellStart"/>
      <w:r>
        <w:t>regels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ontwikkelen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verzamelen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. </w:t>
      </w:r>
      <w:proofErr w:type="spellStart"/>
      <w:r>
        <w:t>Regelgeving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transparantie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gebied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essentieel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vertrouwen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publiek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behouden</w:t>
      </w:r>
      <w:proofErr w:type="spellEnd"/>
      <w:r>
        <w:t>.</w:t>
      </w:r>
    </w:p>
    <w:p w14:paraId="77E99083" w14:textId="69138692" w:rsidR="007A32E6" w:rsidRDefault="007A32E6" w:rsidP="00E83D51">
      <w:proofErr w:type="spellStart"/>
      <w:r>
        <w:t>Ongelijkheid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banen</w:t>
      </w:r>
      <w:proofErr w:type="spellEnd"/>
      <w:r>
        <w:t>:</w:t>
      </w:r>
    </w:p>
    <w:p w14:paraId="739EAA84" w14:textId="112B85F9" w:rsidR="007A32E6" w:rsidRDefault="007A32E6" w:rsidP="00E83D51"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automatisering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gemaakt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AI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leiden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afname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traditionele</w:t>
      </w:r>
      <w:proofErr w:type="spellEnd"/>
      <w:r>
        <w:t xml:space="preserve"> </w:t>
      </w:r>
      <w:proofErr w:type="spellStart"/>
      <w:r>
        <w:t>banen</w:t>
      </w:r>
      <w:proofErr w:type="spellEnd"/>
      <w:r>
        <w:t xml:space="preserve">, </w:t>
      </w:r>
      <w:proofErr w:type="spellStart"/>
      <w:r>
        <w:t>vooral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routinematige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fysieke</w:t>
      </w:r>
      <w:proofErr w:type="spellEnd"/>
      <w:r>
        <w:t xml:space="preserve"> </w:t>
      </w:r>
      <w:proofErr w:type="spellStart"/>
      <w:r>
        <w:t>beroepen</w:t>
      </w:r>
      <w:proofErr w:type="spellEnd"/>
      <w:r>
        <w:t xml:space="preserve">. </w:t>
      </w:r>
      <w:proofErr w:type="spellStart"/>
      <w:r>
        <w:t>Hierdoor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noodzaak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beroepsbevolking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scholen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vaardigheden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ontwikkelen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bijdragen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ongelijkheid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niets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gedaan</w:t>
      </w:r>
      <w:proofErr w:type="spellEnd"/>
      <w:r>
        <w:t>.</w:t>
      </w:r>
    </w:p>
    <w:p w14:paraId="00FB89E8" w14:textId="178BCBBB" w:rsidR="007A32E6" w:rsidRDefault="007A32E6" w:rsidP="00E83D51">
      <w:pPr>
        <w:pStyle w:val="a9"/>
        <w:numPr>
          <w:ilvl w:val="1"/>
          <w:numId w:val="2"/>
        </w:numPr>
      </w:pPr>
      <w:proofErr w:type="spellStart"/>
      <w:r>
        <w:t>Besluitvorming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vooroordelen</w:t>
      </w:r>
      <w:proofErr w:type="spellEnd"/>
      <w:r>
        <w:t xml:space="preserve">: </w:t>
      </w:r>
    </w:p>
    <w:p w14:paraId="4CE63916" w14:textId="77777777" w:rsidR="007A32E6" w:rsidRDefault="007A32E6" w:rsidP="00E83D51">
      <w:proofErr w:type="spellStart"/>
      <w:r>
        <w:t>Algoritmen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vooroordelen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samenleving</w:t>
      </w:r>
      <w:proofErr w:type="spellEnd"/>
      <w:r>
        <w:t xml:space="preserve">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gevolg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onjuiste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onvolledige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 xml:space="preserve"> </w:t>
      </w:r>
      <w:proofErr w:type="spellStart"/>
      <w:r>
        <w:t>reproduceren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versterken</w:t>
      </w:r>
      <w:proofErr w:type="spellEnd"/>
      <w:r>
        <w:t xml:space="preserve">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belangrijk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werken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ontwikkeling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eerlijke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onbevooroordeelde</w:t>
      </w:r>
      <w:proofErr w:type="spellEnd"/>
      <w:r>
        <w:t xml:space="preserve"> </w:t>
      </w:r>
      <w:proofErr w:type="spellStart"/>
      <w:r>
        <w:t>algoritmen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discriminatie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voorkomen</w:t>
      </w:r>
      <w:proofErr w:type="spellEnd"/>
      <w:r>
        <w:t>.</w:t>
      </w:r>
    </w:p>
    <w:p w14:paraId="221F5662" w14:textId="194A756A" w:rsidR="00F54DB0" w:rsidRDefault="00F54DB0" w:rsidP="00E83D51">
      <w:pPr>
        <w:pStyle w:val="a9"/>
        <w:numPr>
          <w:ilvl w:val="0"/>
          <w:numId w:val="2"/>
        </w:numPr>
      </w:pPr>
      <w:proofErr w:type="spellStart"/>
      <w:r>
        <w:t>Toekomstperspectieven</w:t>
      </w:r>
      <w:proofErr w:type="spellEnd"/>
      <w:r>
        <w:t>.</w:t>
      </w:r>
    </w:p>
    <w:p w14:paraId="40FEBA98" w14:textId="06A959A6" w:rsidR="00F54DB0" w:rsidRDefault="00F54DB0" w:rsidP="00E83D51">
      <w:pPr>
        <w:pStyle w:val="a9"/>
        <w:numPr>
          <w:ilvl w:val="1"/>
          <w:numId w:val="2"/>
        </w:numPr>
      </w:pPr>
      <w:proofErr w:type="spellStart"/>
      <w:r>
        <w:t>Ontwikkeling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kwantumcomputers</w:t>
      </w:r>
      <w:proofErr w:type="spellEnd"/>
      <w:r>
        <w:t xml:space="preserve">: </w:t>
      </w:r>
    </w:p>
    <w:p w14:paraId="1C639CC9" w14:textId="7D4CA3EA" w:rsidR="00F54DB0" w:rsidRDefault="00F54DB0" w:rsidP="00E83D51">
      <w:proofErr w:type="spellStart"/>
      <w:r>
        <w:t>Kwantumcomputers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potentieel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revolutie</w:t>
      </w:r>
      <w:proofErr w:type="spellEnd"/>
      <w:r>
        <w:t xml:space="preserve"> </w:t>
      </w:r>
      <w:proofErr w:type="spellStart"/>
      <w:r>
        <w:t>teweeg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AI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ongelooflijke</w:t>
      </w:r>
      <w:proofErr w:type="spellEnd"/>
      <w:r>
        <w:t xml:space="preserve"> </w:t>
      </w:r>
      <w:proofErr w:type="spellStart"/>
      <w:r>
        <w:t>gegevensverwerkingssnelheden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mogelijkheid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complexe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lossen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buiten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bereik</w:t>
      </w:r>
      <w:proofErr w:type="spellEnd"/>
      <w:r>
        <w:t xml:space="preserve"> </w:t>
      </w:r>
      <w:proofErr w:type="spellStart"/>
      <w:r>
        <w:t>liggen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traditionele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leiden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belangrijke</w:t>
      </w:r>
      <w:proofErr w:type="spellEnd"/>
      <w:r>
        <w:t xml:space="preserve"> </w:t>
      </w:r>
      <w:proofErr w:type="spellStart"/>
      <w:r>
        <w:t>doorbraken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gebieden</w:t>
      </w:r>
      <w:proofErr w:type="spellEnd"/>
      <w:r>
        <w:t xml:space="preserve"> </w:t>
      </w:r>
      <w:proofErr w:type="spellStart"/>
      <w:r>
        <w:t>variërend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medisch</w:t>
      </w:r>
      <w:proofErr w:type="spellEnd"/>
      <w:r>
        <w:t xml:space="preserve"> </w:t>
      </w:r>
      <w:proofErr w:type="spellStart"/>
      <w:r>
        <w:t>onderzoek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ontwikkeling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materialen</w:t>
      </w:r>
      <w:proofErr w:type="spellEnd"/>
      <w:r>
        <w:t>.</w:t>
      </w:r>
    </w:p>
    <w:p w14:paraId="28757DED" w14:textId="7EE6F4DC" w:rsidR="00F54DB0" w:rsidRDefault="00F54DB0" w:rsidP="00E83D51">
      <w:pPr>
        <w:pStyle w:val="a9"/>
        <w:numPr>
          <w:ilvl w:val="1"/>
          <w:numId w:val="2"/>
        </w:numPr>
      </w:pPr>
      <w:proofErr w:type="spellStart"/>
      <w:r>
        <w:t>Wereldwijde</w:t>
      </w:r>
      <w:proofErr w:type="spellEnd"/>
      <w:r>
        <w:t xml:space="preserve"> </w:t>
      </w:r>
      <w:proofErr w:type="spellStart"/>
      <w:r>
        <w:t>samenwerking</w:t>
      </w:r>
      <w:proofErr w:type="spellEnd"/>
      <w:r>
        <w:t xml:space="preserve">: </w:t>
      </w:r>
    </w:p>
    <w:p w14:paraId="3E6CB5DA" w14:textId="1C045892" w:rsidR="00F54DB0" w:rsidRDefault="00F54DB0" w:rsidP="00E83D51">
      <w:proofErr w:type="spellStart"/>
      <w:r>
        <w:t>De</w:t>
      </w:r>
      <w:proofErr w:type="spellEnd"/>
      <w:r>
        <w:t xml:space="preserve"> </w:t>
      </w:r>
      <w:proofErr w:type="spellStart"/>
      <w:r>
        <w:t>ontwikkeling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kunstmatige</w:t>
      </w:r>
      <w:proofErr w:type="spellEnd"/>
      <w:r>
        <w:t xml:space="preserve"> </w:t>
      </w:r>
      <w:proofErr w:type="spellStart"/>
      <w:r>
        <w:t>intelligentie</w:t>
      </w:r>
      <w:proofErr w:type="spellEnd"/>
      <w:r>
        <w:t xml:space="preserve"> </w:t>
      </w:r>
      <w:proofErr w:type="spellStart"/>
      <w:r>
        <w:t>vereist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samenwerking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ethisch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garanderen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ervan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reguleren</w:t>
      </w:r>
      <w:proofErr w:type="spellEnd"/>
      <w:r>
        <w:t xml:space="preserve">. </w:t>
      </w:r>
      <w:proofErr w:type="spellStart"/>
      <w:r>
        <w:t>Wereldwijde</w:t>
      </w:r>
      <w:proofErr w:type="spellEnd"/>
      <w:r>
        <w:t xml:space="preserve"> </w:t>
      </w:r>
      <w:proofErr w:type="spellStart"/>
      <w:r>
        <w:t>initiatieven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samenwerkingsverbanden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overheden</w:t>
      </w:r>
      <w:proofErr w:type="spellEnd"/>
      <w:r>
        <w:t xml:space="preserve">, </w:t>
      </w:r>
      <w:proofErr w:type="spellStart"/>
      <w:r>
        <w:t>academische</w:t>
      </w:r>
      <w:proofErr w:type="spellEnd"/>
      <w:r>
        <w:t xml:space="preserve"> </w:t>
      </w:r>
      <w:proofErr w:type="spellStart"/>
      <w:r>
        <w:t>instellingen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particuliere</w:t>
      </w:r>
      <w:proofErr w:type="spellEnd"/>
      <w:r>
        <w:t xml:space="preserve"> </w:t>
      </w:r>
      <w:proofErr w:type="spellStart"/>
      <w:r>
        <w:t>bedrijven</w:t>
      </w:r>
      <w:proofErr w:type="spellEnd"/>
      <w:r>
        <w:t xml:space="preserve">,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helpen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creëren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</w:t>
      </w:r>
      <w:proofErr w:type="spellStart"/>
      <w:r>
        <w:t>standaarden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protocollen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ontwikkeling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implementatie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AI.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middelen</w:t>
      </w:r>
      <w:proofErr w:type="spellEnd"/>
      <w:r>
        <w:t xml:space="preserve"> </w:t>
      </w:r>
      <w:proofErr w:type="spellStart"/>
      <w:r>
        <w:t>vergemakkelijken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ontwikkeling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versnellen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eerlijkere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technologieën</w:t>
      </w:r>
      <w:proofErr w:type="spellEnd"/>
      <w:r>
        <w:t>.</w:t>
      </w:r>
    </w:p>
    <w:p w14:paraId="48DFDF5E" w14:textId="749F1765" w:rsidR="009835DA" w:rsidRDefault="009835DA" w:rsidP="00E83D51">
      <w:pPr>
        <w:pStyle w:val="a9"/>
        <w:numPr>
          <w:ilvl w:val="1"/>
          <w:numId w:val="2"/>
        </w:numPr>
      </w:pPr>
      <w:proofErr w:type="spellStart"/>
      <w:r>
        <w:t>Integratie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dagelijks</w:t>
      </w:r>
      <w:proofErr w:type="spellEnd"/>
      <w:r>
        <w:t xml:space="preserve"> </w:t>
      </w:r>
      <w:proofErr w:type="spellStart"/>
      <w:r>
        <w:t>leven</w:t>
      </w:r>
      <w:proofErr w:type="spellEnd"/>
      <w:r>
        <w:t>:</w:t>
      </w:r>
    </w:p>
    <w:p w14:paraId="4F88F203" w14:textId="77777777" w:rsidR="009835DA" w:rsidRDefault="009835DA" w:rsidP="00E83D51">
      <w:proofErr w:type="spellStart"/>
      <w:r>
        <w:t>Kunstmatige</w:t>
      </w:r>
      <w:proofErr w:type="spellEnd"/>
      <w:r>
        <w:t xml:space="preserve"> </w:t>
      </w:r>
      <w:proofErr w:type="spellStart"/>
      <w:r>
        <w:t>intelligentie</w:t>
      </w:r>
      <w:proofErr w:type="spellEnd"/>
      <w:r>
        <w:t xml:space="preserve"> </w:t>
      </w:r>
      <w:proofErr w:type="spellStart"/>
      <w:r>
        <w:t>begint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geïntegreerd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dagelijks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slimme</w:t>
      </w:r>
      <w:proofErr w:type="spellEnd"/>
      <w:r>
        <w:t xml:space="preserve"> </w:t>
      </w:r>
      <w:proofErr w:type="spellStart"/>
      <w:r>
        <w:t>huizen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bediening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verlichting</w:t>
      </w:r>
      <w:proofErr w:type="spellEnd"/>
      <w:r>
        <w:t xml:space="preserve">, </w:t>
      </w:r>
      <w:proofErr w:type="spellStart"/>
      <w:r>
        <w:t>temperatuur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systemen</w:t>
      </w:r>
      <w:proofErr w:type="spellEnd"/>
      <w:r>
        <w:t xml:space="preserve"> </w:t>
      </w:r>
      <w:proofErr w:type="spellStart"/>
      <w:r>
        <w:t>automatiseren</w:t>
      </w:r>
      <w:proofErr w:type="spellEnd"/>
      <w:r>
        <w:t xml:space="preserve">.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assistenten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spraakassistenten</w:t>
      </w:r>
      <w:proofErr w:type="spellEnd"/>
      <w:r>
        <w:t xml:space="preserve">,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steeds</w:t>
      </w:r>
      <w:proofErr w:type="spellEnd"/>
      <w:r>
        <w:t xml:space="preserve"> </w:t>
      </w:r>
      <w:proofErr w:type="spellStart"/>
      <w:r>
        <w:t>geavanceerder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helpen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organiseren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,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beheren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verkrijgen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. </w:t>
      </w:r>
      <w:proofErr w:type="spellStart"/>
      <w:r>
        <w:t>De</w:t>
      </w:r>
      <w:proofErr w:type="spellEnd"/>
      <w:r>
        <w:t xml:space="preserve"> </w:t>
      </w:r>
      <w:proofErr w:type="spellStart"/>
      <w:r>
        <w:t>toekomst</w:t>
      </w:r>
      <w:proofErr w:type="spellEnd"/>
      <w:r>
        <w:t xml:space="preserve"> </w:t>
      </w:r>
      <w:proofErr w:type="spellStart"/>
      <w:r>
        <w:t>belooft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grotere</w:t>
      </w:r>
      <w:proofErr w:type="spellEnd"/>
      <w:r>
        <w:t xml:space="preserve"> </w:t>
      </w:r>
      <w:proofErr w:type="spellStart"/>
      <w:r>
        <w:t>integratie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AI </w:t>
      </w:r>
      <w:proofErr w:type="spellStart"/>
      <w:r>
        <w:t>in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dagelijkse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</w:t>
      </w:r>
      <w:proofErr w:type="spellStart"/>
      <w:r>
        <w:t>comfortabeler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efficiënter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maken</w:t>
      </w:r>
      <w:proofErr w:type="spellEnd"/>
      <w:r>
        <w:t>.</w:t>
      </w:r>
    </w:p>
    <w:p w14:paraId="56DC6729" w14:textId="503ADD87" w:rsidR="009835DA" w:rsidRDefault="009835DA" w:rsidP="00E83D51">
      <w:proofErr w:type="spellStart"/>
      <w:r>
        <w:t>Conclusie</w:t>
      </w:r>
      <w:proofErr w:type="spellEnd"/>
      <w:r>
        <w:t>.</w:t>
      </w:r>
    </w:p>
    <w:p w14:paraId="606E622A" w14:textId="5AEE6937" w:rsidR="009835DA" w:rsidRDefault="009835DA" w:rsidP="00E83D51">
      <w:r>
        <w:t xml:space="preserve"> </w:t>
      </w:r>
      <w:proofErr w:type="spellStart"/>
      <w:r>
        <w:t>Kunstmatige</w:t>
      </w:r>
      <w:proofErr w:type="spellEnd"/>
      <w:r>
        <w:t xml:space="preserve"> </w:t>
      </w:r>
      <w:proofErr w:type="spellStart"/>
      <w:r>
        <w:t>intelligentie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enorm</w:t>
      </w:r>
      <w:proofErr w:type="spellEnd"/>
      <w:r>
        <w:t xml:space="preserve"> </w:t>
      </w:r>
      <w:proofErr w:type="spellStart"/>
      <w:r>
        <w:t>potentieel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verbeteren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aspecten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samenleving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veranderen</w:t>
      </w:r>
      <w:proofErr w:type="spellEnd"/>
      <w:r>
        <w:t xml:space="preserve">. </w:t>
      </w:r>
      <w:proofErr w:type="spellStart"/>
      <w:r>
        <w:t>De</w:t>
      </w:r>
      <w:proofErr w:type="spellEnd"/>
      <w:r>
        <w:t xml:space="preserve"> </w:t>
      </w:r>
      <w:proofErr w:type="spellStart"/>
      <w:r>
        <w:t>ontwikkeling</w:t>
      </w:r>
      <w:proofErr w:type="spellEnd"/>
      <w:r>
        <w:t xml:space="preserve"> </w:t>
      </w:r>
      <w:proofErr w:type="spellStart"/>
      <w:r>
        <w:t>ervan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echter</w:t>
      </w:r>
      <w:proofErr w:type="spellEnd"/>
      <w:r>
        <w:t xml:space="preserve"> </w:t>
      </w:r>
      <w:proofErr w:type="spellStart"/>
      <w:r>
        <w:t>gepaard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serieuze</w:t>
      </w:r>
      <w:proofErr w:type="spellEnd"/>
      <w:r>
        <w:t xml:space="preserve"> </w:t>
      </w:r>
      <w:proofErr w:type="spellStart"/>
      <w:r>
        <w:t>uitdagingen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privacykwesties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ongelijkheid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ethische</w:t>
      </w:r>
      <w:proofErr w:type="spellEnd"/>
      <w:r>
        <w:t xml:space="preserve"> </w:t>
      </w:r>
      <w:proofErr w:type="spellStart"/>
      <w:r>
        <w:t>dilemma’s</w:t>
      </w:r>
      <w:proofErr w:type="spellEnd"/>
      <w:r>
        <w:t xml:space="preserve">. </w:t>
      </w:r>
      <w:proofErr w:type="spellStart"/>
      <w:r>
        <w:t>Hoe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veranderingen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banen</w:t>
      </w:r>
      <w:proofErr w:type="spellEnd"/>
      <w:r>
        <w:t xml:space="preserve"> </w:t>
      </w:r>
      <w:proofErr w:type="spellStart"/>
      <w:r>
        <w:t>leiden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gelijkheid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? </w:t>
      </w:r>
      <w:proofErr w:type="spellStart"/>
      <w:r>
        <w:t>Hoe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veranderingen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banen</w:t>
      </w:r>
      <w:proofErr w:type="spellEnd"/>
      <w:r>
        <w:t xml:space="preserve"> </w:t>
      </w:r>
      <w:proofErr w:type="spellStart"/>
      <w:r>
        <w:t>leiden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gelijke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zal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toekomst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samenleving</w:t>
      </w:r>
      <w:proofErr w:type="spellEnd"/>
      <w:r>
        <w:t xml:space="preserve"> </w:t>
      </w:r>
      <w:proofErr w:type="spellStart"/>
      <w:r>
        <w:t>bepalen</w:t>
      </w:r>
      <w:proofErr w:type="spellEnd"/>
      <w:r>
        <w:t xml:space="preserve">.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belangrijk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ontwikkelen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implementeren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innovatieve</w:t>
      </w:r>
      <w:proofErr w:type="spellEnd"/>
      <w:r>
        <w:t xml:space="preserve"> </w:t>
      </w:r>
      <w:proofErr w:type="spellStart"/>
      <w:r>
        <w:t>oplossingen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tegelijkertijd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ethisch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verantwoord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. </w:t>
      </w:r>
      <w:proofErr w:type="spellStart"/>
      <w:r>
        <w:t>Zo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potentieel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kunstmatige</w:t>
      </w:r>
      <w:proofErr w:type="spellEnd"/>
      <w:r>
        <w:t xml:space="preserve"> </w:t>
      </w:r>
      <w:proofErr w:type="spellStart"/>
      <w:r>
        <w:t>intelligentie</w:t>
      </w:r>
      <w:proofErr w:type="spellEnd"/>
      <w:r>
        <w:t xml:space="preserve"> </w:t>
      </w:r>
      <w:proofErr w:type="spellStart"/>
      <w:r>
        <w:t>maximaliseren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voordele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hele</w:t>
      </w:r>
      <w:proofErr w:type="spellEnd"/>
      <w:r>
        <w:t xml:space="preserve"> </w:t>
      </w:r>
      <w:proofErr w:type="spellStart"/>
      <w:r>
        <w:t>mensheid</w:t>
      </w:r>
      <w:proofErr w:type="spellEnd"/>
      <w:r>
        <w:t>.</w:t>
      </w:r>
    </w:p>
    <w:p w14:paraId="0383C0FF" w14:textId="77777777" w:rsidR="002B084A" w:rsidRDefault="002B084A" w:rsidP="00E83D51"/>
    <w:p w14:paraId="1BF59546" w14:textId="77777777" w:rsidR="003F6E28" w:rsidRDefault="003F6E28" w:rsidP="00E83D51"/>
    <w:p w14:paraId="5825E4EE" w14:textId="77777777" w:rsidR="0072657B" w:rsidRDefault="0072657B" w:rsidP="00E83D51"/>
    <w:p w14:paraId="50A4BBA2" w14:textId="77777777" w:rsidR="00CC285E" w:rsidRDefault="00CC285E" w:rsidP="00E83D51"/>
    <w:p w14:paraId="109ACFF2" w14:textId="77777777" w:rsidR="00B471D9" w:rsidRDefault="00B471D9" w:rsidP="00E83D51"/>
    <w:p w14:paraId="1E282E83" w14:textId="77777777" w:rsidR="00B471D9" w:rsidRDefault="00B471D9" w:rsidP="00E83D51"/>
    <w:p w14:paraId="55E01E65" w14:textId="7A9EB973" w:rsidR="00B471D9" w:rsidRDefault="00B471D9" w:rsidP="00CC285E"/>
    <w:p w14:paraId="70C96E6F" w14:textId="31A2B183" w:rsidR="00270859" w:rsidRDefault="00270859" w:rsidP="00E83D51"/>
    <w:p w14:paraId="1E397016" w14:textId="77777777" w:rsidR="00322BBE" w:rsidRDefault="00322BBE" w:rsidP="00A60667"/>
    <w:sectPr w:rsidR="00322B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1828"/>
    <w:multiLevelType w:val="hybridMultilevel"/>
    <w:tmpl w:val="C7661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751"/>
    <w:multiLevelType w:val="hybridMultilevel"/>
    <w:tmpl w:val="B6E2AA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A65"/>
    <w:multiLevelType w:val="hybridMultilevel"/>
    <w:tmpl w:val="9460D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C5CC6">
      <w:start w:val="1"/>
      <w:numFmt w:val="bullet"/>
      <w:lvlText w:val="-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64163">
    <w:abstractNumId w:val="1"/>
  </w:num>
  <w:num w:numId="2" w16cid:durableId="929243679">
    <w:abstractNumId w:val="2"/>
  </w:num>
  <w:num w:numId="3" w16cid:durableId="181482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B4"/>
    <w:rsid w:val="00270859"/>
    <w:rsid w:val="002B084A"/>
    <w:rsid w:val="002E1DC8"/>
    <w:rsid w:val="00322BBE"/>
    <w:rsid w:val="00354B3D"/>
    <w:rsid w:val="003F6E28"/>
    <w:rsid w:val="004A6E10"/>
    <w:rsid w:val="005138B6"/>
    <w:rsid w:val="005A36E7"/>
    <w:rsid w:val="005F6C8E"/>
    <w:rsid w:val="0072657B"/>
    <w:rsid w:val="00747F66"/>
    <w:rsid w:val="007A32E6"/>
    <w:rsid w:val="00863B97"/>
    <w:rsid w:val="00880E78"/>
    <w:rsid w:val="00946603"/>
    <w:rsid w:val="009835DA"/>
    <w:rsid w:val="009B224A"/>
    <w:rsid w:val="00A60667"/>
    <w:rsid w:val="00A661A6"/>
    <w:rsid w:val="00A77715"/>
    <w:rsid w:val="00B1730C"/>
    <w:rsid w:val="00B471D9"/>
    <w:rsid w:val="00B80CFF"/>
    <w:rsid w:val="00BD09A4"/>
    <w:rsid w:val="00C309B4"/>
    <w:rsid w:val="00CA4EA1"/>
    <w:rsid w:val="00CC285E"/>
    <w:rsid w:val="00D67D7D"/>
    <w:rsid w:val="00DF1318"/>
    <w:rsid w:val="00E24251"/>
    <w:rsid w:val="00E62075"/>
    <w:rsid w:val="00E83D51"/>
    <w:rsid w:val="00EB5255"/>
    <w:rsid w:val="00F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93CA3"/>
  <w15:chartTrackingRefBased/>
  <w15:docId w15:val="{3743206D-7356-E34E-9904-12ABD000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9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9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9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9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9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9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0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9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09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0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4356</Words>
  <Characters>2483</Characters>
  <Application>Microsoft Office Word</Application>
  <DocSecurity>0</DocSecurity>
  <Lines>20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380672240914</dc:creator>
  <cp:keywords/>
  <dc:description/>
  <cp:lastModifiedBy>380672240914</cp:lastModifiedBy>
  <cp:revision>13</cp:revision>
  <dcterms:created xsi:type="dcterms:W3CDTF">2024-10-30T20:39:00Z</dcterms:created>
  <dcterms:modified xsi:type="dcterms:W3CDTF">2024-10-30T21:00:00Z</dcterms:modified>
</cp:coreProperties>
</file>