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u2obdtnsou2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Кейс FMCG — Статья в СМИ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Бизнес-задача: </w:t>
      </w:r>
      <w:r w:rsidDel="00000000" w:rsidR="00000000" w:rsidRPr="00000000">
        <w:rPr>
          <w:rtl w:val="0"/>
        </w:rPr>
        <w:t xml:space="preserve">Рассказать о производственных процессах на фермах «Молочково». Вызвать доверие у потенциальных покупателей. 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oavvsx0e4va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В «Молочково» все коровы счастливые!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Кто-то любит молоко, а кто-то его не любит. Все яростные споры заканчиваются, стоит попробовать рассыпчатый творог, домашнюю сметану и ядреный кефир от «Молочково». Корреспондента VC.ru пригласили на одну из ферм, и он рассказывает, как живут коровы и какой он — тот самый сельский привкус жизни.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ФОТО КОРОВЫ НА ЛУГУ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Меня пригласили в качестве журналиста на экскурсию по ферме. «Молочково» существует уже 15 лет и включает в себя крупное производство, 60 ферм и упаковочные цеха. Особой цели у меня не было, просто хотелось посмотреть, как всё устроено.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Как я узнал, продукция производится в несколько этапов. Процесс обработки молока на современных молочных фермах начинается сразу после дойки. Молоко из-под коровы поступает в доильные аппараты, где его первично очищают от крупных загрязнений. Затем молоко охлаждается до 4-6 градусов Цельсия в охладителях, что позволяет сохранить его свежесть и предотвратить размножение бактерий.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Далее молоко проходит через пастеризаторы, где нагревается до 72-85 градусов Цельсия на короткое время, что убивает патогенные микроорганизмы и сохраняет питательные свойства продукта. После пастеризации молоко снова охлаждается и отправляется на сепараторы, где разделяется на сливки и обезжиренное молоко. А еще, в часть молока добавляется закваска и отправляется на ферментацию, где заготавливаются творог, сметана и масло.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Этот процесс обеспечивает высокое качество и безопасность молочной продукции, что важно для удовлетворения потребителей «Молочково».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spacing w:after="240" w:before="240" w:lineRule="auto"/>
        <w:rPr/>
      </w:pPr>
      <w:bookmarkStart w:colFirst="0" w:colLast="0" w:name="_43mnpkifdyq2" w:id="2"/>
      <w:bookmarkEnd w:id="2"/>
      <w:r w:rsidDel="00000000" w:rsidR="00000000" w:rsidRPr="00000000">
        <w:rPr>
          <w:rtl w:val="0"/>
        </w:rPr>
        <w:t xml:space="preserve">Интересный факт: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shd w:fill="ffd966" w:val="clear"/>
        </w:rPr>
      </w:pPr>
      <w:r w:rsidDel="00000000" w:rsidR="00000000" w:rsidRPr="00000000">
        <w:rPr>
          <w:shd w:fill="ffd966" w:val="clear"/>
          <w:rtl w:val="0"/>
        </w:rPr>
        <w:t xml:space="preserve">Что полезного в молоке?</w:t>
      </w:r>
      <w:r w:rsidDel="00000000" w:rsidR="00000000" w:rsidRPr="00000000">
        <w:rPr>
          <w:b w:val="1"/>
          <w:shd w:fill="ffd966" w:val="clear"/>
          <w:rtl w:val="0"/>
        </w:rPr>
        <w:t xml:space="preserve"> </w:t>
      </w:r>
      <w:r w:rsidDel="00000000" w:rsidR="00000000" w:rsidRPr="00000000">
        <w:rPr>
          <w:shd w:fill="ffd966" w:val="clear"/>
          <w:rtl w:val="0"/>
        </w:rPr>
        <w:t xml:space="preserve">Молоко — питательная жидкость, вырабатываемая молочными железами самок млекопитающих во время лактации. Коровье молоко состоит на 87% из воды, 4,6% из лактозы, 3,4% из белка, 4,2% из жира, 0,8% из минералов и 0,1% из витаминов.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Меня настолько заворожило происходящее, что я не заметил, как ко мне подошел мой проводник. Его зовут Игорь Петрович, и он управляет молочной базой. Он провел для меня экскурсию и рассказал, что используется только свежее сырье от коров породы «адыгейская».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Показывал новую технику, которая помогает сортировать коров. Это действительно интересная штука! Камера сканирует пространство и определяет, где животные толпятся. Затем издаются ультразвуковые волны, которые разгоняют животных, позволяя им рассредоточиться. Одних отправляют на доение, других — на процедуры: массаж и чистку щетками.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Мне бы такие спа-услуги!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/>
        <w:drawing>
          <wp:inline distB="114300" distT="114300" distL="114300" distR="114300">
            <wp:extent cx="2900363" cy="4354772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0363" cy="43547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До встречи с Игорем Петровичем я осмотрел помещение, где разливается пастеризованное и обработанное паром молоко из хранилища.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Затем продукт отправляется на упаковку. На одном конвейере находятся бутылочки большего размера, на другом — меньшего, а на третьем — маленькие блистеры для сливок. Их также производят здесь. Продукт разливается и направляется на упаковку. Именно этот процесс произвел на меня наибольшее впечатление.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На всех этапах одновременно работают до 10 человек, многие процессы автоматизированы. Я это увидел своими глазами. Так что тезис о том, что мы уже почти живем в мире киберпанка с вездесущими роботами, подтверждается.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Таким образом, экскурсия по молочной базе оставила у меня приятное впечатление. Я увидел, как современные технологии и автоматизация сочетаются с традиционными методами производства, обеспечивая высокое качество продукции. А молоко все такое же вкусное, как и раньше. Особенно, если это молоко от «Молочково».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lg7je9sbwp7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Кейс FMCG — Текст о компании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Бизнес-задача: </w:t>
      </w:r>
      <w:r w:rsidDel="00000000" w:rsidR="00000000" w:rsidRPr="00000000">
        <w:rPr>
          <w:rtl w:val="0"/>
        </w:rPr>
        <w:t xml:space="preserve">Прорекламировать в тексте фермерские продукты. Мотивировать читателей перейти в каталог и совершить покупку.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Наша компания «Молочково» успешно работает на рынке с 2010 года. Мы занимаемся производством, упаковкой и доставкой фермерских продуктов. Мы предлагаем: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молоко, творог, кефир, сметану и др;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мясные и куриные продукты;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овощи, фрукты, ягоды и мед.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Продукты выращенные на экологически чистых фермах.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Посмотреть каталог</w:t>
            </w:r>
          </w:p>
        </w:tc>
      </w:tr>
    </w:tbl>
    <w:p w:rsidR="00000000" w:rsidDel="00000000" w:rsidP="00000000" w:rsidRDefault="00000000" w:rsidRPr="00000000" w14:paraId="00000026">
      <w:pPr>
        <w:pStyle w:val="Heading2"/>
        <w:spacing w:after="240" w:before="240" w:lineRule="auto"/>
        <w:rPr/>
      </w:pPr>
      <w:bookmarkStart w:colFirst="0" w:colLast="0" w:name="_9gior32nfprf" w:id="4"/>
      <w:bookmarkEnd w:id="4"/>
      <w:r w:rsidDel="00000000" w:rsidR="00000000" w:rsidRPr="00000000">
        <w:rPr>
          <w:rtl w:val="0"/>
        </w:rPr>
        <w:t xml:space="preserve">Как все начиналось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История компании началась с небольшой фермы в Пермской области, где работали 15 человек. Со временем открылись новые фермы, и теперь их 60 по всей стране. Благодаря этому, мы предлагаем свежие и натуральные продукты, которые бережно упакованы и доставляются до двери вашего дома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pStyle w:val="Heading2"/>
        <w:spacing w:after="240" w:before="240" w:lineRule="auto"/>
        <w:rPr/>
      </w:pPr>
      <w:bookmarkStart w:colFirst="0" w:colLast="0" w:name="_y6l111nny33a" w:id="5"/>
      <w:bookmarkEnd w:id="5"/>
      <w:r w:rsidDel="00000000" w:rsidR="00000000" w:rsidRPr="00000000">
        <w:rPr>
          <w:rtl w:val="0"/>
        </w:rPr>
        <w:t xml:space="preserve">Проверка качества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highlight w:val="white"/>
          <w:rtl w:val="0"/>
        </w:rPr>
        <w:t xml:space="preserve">Первого числа каждого месяца мы проверяем товары поставщиков в независимых лабораториях,</w:t>
      </w:r>
      <w:r w:rsidDel="00000000" w:rsidR="00000000" w:rsidRPr="00000000">
        <w:rPr>
          <w:rtl w:val="0"/>
        </w:rPr>
        <w:t xml:space="preserve"> на </w:t>
      </w:r>
      <w:r w:rsidDel="00000000" w:rsidR="00000000" w:rsidRPr="00000000">
        <w:rPr>
          <w:rtl w:val="0"/>
        </w:rPr>
        <w:t xml:space="preserve">соответствие всем экологическим и сан-нормам.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Мы не используем пестициды и антибиотики, поэтому вы можете быть спокойны за свое здоровье и здоровье ваших детей.</w:t>
      </w:r>
    </w:p>
    <w:p w:rsidR="00000000" w:rsidDel="00000000" w:rsidP="00000000" w:rsidRDefault="00000000" w:rsidRPr="00000000" w14:paraId="0000002C">
      <w:pPr>
        <w:pStyle w:val="Heading2"/>
        <w:spacing w:after="240" w:before="240" w:lineRule="auto"/>
        <w:rPr/>
      </w:pPr>
      <w:bookmarkStart w:colFirst="0" w:colLast="0" w:name="_msxidunc8gis" w:id="6"/>
      <w:bookmarkEnd w:id="6"/>
      <w:r w:rsidDel="00000000" w:rsidR="00000000" w:rsidRPr="00000000">
        <w:rPr>
          <w:rtl w:val="0"/>
        </w:rPr>
        <w:t xml:space="preserve">Индивидуальный подход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Мы стремимся найти индивидуальный подход к каждому клиенту. Если нужно, например, всего 4 яйца вместо десятка, мы с радостью выполним ваш заказ.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Выбирая товары от «Молочково», мы гарантируем, что к вам приедут фермерские продукты с грядки, свежие и бережно упакованные.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Ваш комфорт – наша репутация!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Создать заказ</w:t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