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34"/>
          <w:szCs w:val="34"/>
          <w:rtl w:val="0"/>
        </w:rPr>
        <w:t xml:space="preserve">Лид-абзац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26"/>
          <w:szCs w:val="26"/>
          <w:rtl w:val="0"/>
        </w:rPr>
        <w:t xml:space="preserve">Устали от </w:t>
      </w:r>
      <w:r w:rsidDel="00000000" w:rsidR="00000000" w:rsidRPr="00000000">
        <w:rPr>
          <w:sz w:val="26"/>
          <w:szCs w:val="26"/>
          <w:rtl w:val="0"/>
        </w:rPr>
        <w:t xml:space="preserve">обыденных вариантов</w:t>
      </w:r>
      <w:r w:rsidDel="00000000" w:rsidR="00000000" w:rsidRPr="00000000">
        <w:rPr>
          <w:sz w:val="26"/>
          <w:szCs w:val="26"/>
          <w:rtl w:val="0"/>
        </w:rPr>
        <w:t xml:space="preserve">? Празднуйте День рождения с видом на горы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Мой день рождения был наполнен волшебством: звёзды казались такими близким, будто их можно достать рукой, а затем начался настоящий звездопад! Вы знали, что в августе такое бывает? Конечно, в городе такое увидеть сложно, но в горах…Это поистине завораживающее зрелище, сейчас вам расскажу, как я оказалась в горах, да еще и на свой праздник.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Пост в соцсети яндекс дзен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Друзья, приветствую! Ваш гид Сергей с вами и рад представить вам наш новый календарь для турпохода в горы! Спешите!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Мы подготовили для вас увлекательное приключение, которое подарит незабываемые эмоции и яркие впечатления. Вас ждут живописные горные пейзажи, активный отдых и незабываемые встречи с природой.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 нашем календаре вы найдёте подробную информацию о датах проведения походов, стоимости участия, а также сможете выбрать маршрут, который подойдёт именно вам. ( ссылка на календарь)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Присоединяйтесь к нам и откройте для себя мир гор</w:t>
      </w:r>
      <w:r w:rsidDel="00000000" w:rsidR="00000000" w:rsidRPr="00000000">
        <w:rPr>
          <w:color w:val="0000ff"/>
          <w:highlight w:val="white"/>
          <w:rtl w:val="0"/>
        </w:rPr>
        <w:t xml:space="preserve">! </w:t>
      </w:r>
      <w:r w:rsidDel="00000000" w:rsidR="00000000" w:rsidRPr="00000000">
        <w:rPr>
          <w:rtl w:val="0"/>
        </w:rPr>
        <w:t xml:space="preserve">🏔️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