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6BBA" w:rsidRDefault="00CD259F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РОБОТА</w:t>
      </w:r>
    </w:p>
    <w:p w14:paraId="00000002" w14:textId="77777777" w:rsidR="00C16BBA" w:rsidRDefault="00CD2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учасника І етапу </w:t>
      </w:r>
    </w:p>
    <w:p w14:paraId="00000003" w14:textId="77777777" w:rsidR="00C16BBA" w:rsidRDefault="00CD25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ХV Міжнародного мовно-літературного конкурсу </w:t>
      </w:r>
    </w:p>
    <w:p w14:paraId="00000005" w14:textId="4A02A981" w:rsidR="00C16BBA" w:rsidRPr="00CD259F" w:rsidRDefault="00CD259F" w:rsidP="00CD259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учнівської та студентської молоді імені Тараса Шевченка</w:t>
      </w:r>
      <w:bookmarkStart w:id="0" w:name="_GoBack"/>
      <w:bookmarkEnd w:id="0"/>
    </w:p>
    <w:p w14:paraId="00000006" w14:textId="77777777" w:rsidR="00C16BBA" w:rsidRDefault="00C16BBA">
      <w:pPr>
        <w:jc w:val="center"/>
      </w:pPr>
    </w:p>
    <w:p w14:paraId="00000007" w14:textId="77777777" w:rsidR="00C16BBA" w:rsidRDefault="00CD259F">
      <w:pPr>
        <w:jc w:val="center"/>
      </w:pPr>
      <w:r>
        <w:t>—--------------------------------------------------------------------------------------------------------------</w:t>
      </w:r>
    </w:p>
    <w:p w14:paraId="00000008" w14:textId="62D96873" w:rsidR="00C16BBA" w:rsidRDefault="00CD259F">
      <w:pPr>
        <w:spacing w:before="240" w:after="2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Костенко Артем</w:t>
      </w:r>
    </w:p>
    <w:p w14:paraId="00000009" w14:textId="77777777" w:rsidR="00C16BBA" w:rsidRDefault="00C16BB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0A" w14:textId="77777777" w:rsidR="00C16BBA" w:rsidRDefault="00CD259F">
      <w:pPr>
        <w:spacing w:before="240" w:after="24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«Слово Кобзаря як зброя у війні»</w:t>
      </w:r>
    </w:p>
    <w:p w14:paraId="0000000B" w14:textId="77777777" w:rsidR="00C16BBA" w:rsidRDefault="00CD259F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Напишіть твір-роздум, у якому проаналізуйте заклик Шевченка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Борітеся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поборете»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контексті російсько-української війни та розкажіть, як він допомагає українцям знаходити сили боротися й вірити в перемогу.</w:t>
      </w:r>
    </w:p>
    <w:p w14:paraId="0000000C" w14:textId="77777777" w:rsidR="00C16BBA" w:rsidRDefault="00C16BBA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C16BBA" w:rsidRDefault="00C16BBA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C16BBA" w:rsidRDefault="00CD259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Заклик Тараса Шевченка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Борітеся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поборете» є символом незламності українського духу і віри у перемогу навіть у найскладніші часи</w:t>
      </w:r>
      <w:r>
        <w:rPr>
          <w:rFonts w:ascii="Times New Roman" w:eastAsia="Times New Roman" w:hAnsi="Times New Roman" w:cs="Times New Roman"/>
          <w:sz w:val="28"/>
          <w:szCs w:val="28"/>
        </w:rPr>
        <w:t>. Ці слова, написані в період боротьби за свободу і справедливість, актуальні й сьогодні, коли Україна протистоїть російській агресії. Вони звертаються до кожного українця, нагадуючи, що шлях до незалежності потребує мужності, згуртованості та віри в те, щ</w:t>
      </w:r>
      <w:r>
        <w:rPr>
          <w:rFonts w:ascii="Times New Roman" w:eastAsia="Times New Roman" w:hAnsi="Times New Roman" w:cs="Times New Roman"/>
          <w:sz w:val="28"/>
          <w:szCs w:val="28"/>
        </w:rPr>
        <w:t>о правда завжди перемагає. Шевченкові слова живуть у серцях мільйонів, стаючи джерелом натхнення та сили.</w:t>
      </w:r>
    </w:p>
    <w:p w14:paraId="0000000F" w14:textId="77777777" w:rsidR="00C16BBA" w:rsidRDefault="00CD259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Цей заклик підтримує українців у часи великих випробувань. Він дає зрозуміти, що боротьба — це не лише фізичний опір ворогу, а й духовна стійкість, го</w:t>
      </w:r>
      <w:r>
        <w:rPr>
          <w:rFonts w:ascii="Times New Roman" w:eastAsia="Times New Roman" w:hAnsi="Times New Roman" w:cs="Times New Roman"/>
          <w:sz w:val="28"/>
          <w:szCs w:val="28"/>
        </w:rPr>
        <w:t>товність жертвувати заради майбутнього своїх дітей і країни.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Борітеся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поборете» допомагає знаходити сили навіть тоді, коли здавалося б, їх уже немає. У цих словах є впевненість, що навіть найжорстокіший ворог не здатен здолати народ, який бореться за пр</w:t>
      </w:r>
      <w:r>
        <w:rPr>
          <w:rFonts w:ascii="Times New Roman" w:eastAsia="Times New Roman" w:hAnsi="Times New Roman" w:cs="Times New Roman"/>
          <w:sz w:val="28"/>
          <w:szCs w:val="28"/>
        </w:rPr>
        <w:t>авду і свободу.</w:t>
      </w:r>
    </w:p>
    <w:p w14:paraId="00000010" w14:textId="77777777" w:rsidR="00C16BBA" w:rsidRDefault="00CD259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Шевченкові слова стали дороговказом для сучасних українців. Вони надихають кожного знаходити свою роль у спільній боротьбі: на фронті, у волонтерській діяльності, у культурному спротиві. Цей заклик вчить, що перемога — це результат єдності,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наполегливості та віри у власні сили. Завдяки цій спадщині поета українці залишаються незламними й упевненими у тому, що правда неодмінно переможе, а Україна стане символом сили і свободи для всього світу.</w:t>
      </w:r>
    </w:p>
    <w:p w14:paraId="00000011" w14:textId="77777777" w:rsidR="00C16BBA" w:rsidRDefault="00C16BBA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16BBA" w:rsidRDefault="00C16BBA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13" w14:textId="77777777" w:rsidR="00C16BBA" w:rsidRDefault="00C16BBA"/>
    <w:sectPr w:rsidR="00C16B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BA"/>
    <w:rsid w:val="00C16BBA"/>
    <w:rsid w:val="00C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AEEB"/>
  <w15:docId w15:val="{592B8350-E943-4D49-B0EE-B410690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2024-12-15T18:57:00Z</dcterms:created>
  <dcterms:modified xsi:type="dcterms:W3CDTF">2024-12-15T18:57:00Z</dcterms:modified>
</cp:coreProperties>
</file>