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proofErr w:type="spellStart"/>
      <w:r w:rsidRPr="0066344A">
        <w:rPr>
          <w:rFonts w:ascii="Times New Roman" w:hAnsi="Times New Roman" w:cs="Times New Roman"/>
          <w:b/>
          <w:sz w:val="24"/>
          <w:szCs w:val="24"/>
          <w:lang w:val="uk-UA"/>
        </w:rPr>
        <w:t>Родіювання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66344A">
        <w:rPr>
          <w:rFonts w:ascii="Times New Roman" w:hAnsi="Times New Roman" w:cs="Times New Roman"/>
          <w:b/>
          <w:sz w:val="24"/>
          <w:szCs w:val="24"/>
          <w:lang w:val="uk-UA"/>
        </w:rPr>
        <w:t>це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техніка нанесення тонкого шару родію на ювелірний виріб. </w:t>
      </w:r>
      <w:r w:rsidRPr="00C42D05">
        <w:rPr>
          <w:rFonts w:ascii="Times New Roman" w:hAnsi="Times New Roman" w:cs="Times New Roman"/>
          <w:sz w:val="24"/>
          <w:szCs w:val="24"/>
          <w:lang w:val="uk-UA"/>
        </w:rPr>
        <w:t>Дорогоцінний метал має унікальні властивості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42D05">
        <w:rPr>
          <w:rFonts w:ascii="Times New Roman" w:hAnsi="Times New Roman" w:cs="Times New Roman"/>
          <w:sz w:val="24"/>
          <w:szCs w:val="24"/>
          <w:lang w:val="uk-UA"/>
        </w:rPr>
        <w:t xml:space="preserve"> він дозволяє прикрасам не тьмяніти, не псуватися і якомога довше радувати вас. Купити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родоване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history="1">
        <w:r w:rsidRPr="00C42D0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срібло у Львові</w:t>
        </w:r>
      </w:hyperlink>
      <w:r w:rsidRPr="00C42D05">
        <w:rPr>
          <w:rFonts w:ascii="Times New Roman" w:hAnsi="Times New Roman" w:cs="Times New Roman"/>
          <w:sz w:val="24"/>
          <w:szCs w:val="24"/>
          <w:lang w:val="uk-UA"/>
        </w:rPr>
        <w:t xml:space="preserve"> або іншому місті України ви можете в магазині «Ювелірний делікатес».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Чим відрізняється родій? 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Походження. Відноситься до благородних металів платинової групи і вирізняється сріблясто-білим відтінком кольору, що нагадує срібло.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Блиск. Має високий коефіцієнт відбиття сонячних променів, тому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4B49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окриття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виробів </w:t>
      </w:r>
      <w:r w:rsidRPr="004B4969">
        <w:rPr>
          <w:rFonts w:ascii="Times New Roman" w:hAnsi="Times New Roman" w:cs="Times New Roman"/>
          <w:b/>
          <w:sz w:val="24"/>
          <w:szCs w:val="24"/>
          <w:lang w:val="uk-UA"/>
        </w:rPr>
        <w:t>родієм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надає їм вишуканого сяяння.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Захист. Має надзвичайно високі показники міцності, довговічності, фізичної та хімічної стійкості і наділяє цими характеристики прикраси.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Покриття. Шар родію </w:t>
      </w:r>
      <w:r>
        <w:rPr>
          <w:rFonts w:ascii="Times New Roman" w:hAnsi="Times New Roman" w:cs="Times New Roman"/>
          <w:sz w:val="24"/>
          <w:szCs w:val="24"/>
          <w:lang w:val="uk-UA"/>
        </w:rPr>
        <w:t>настільки з</w:t>
      </w:r>
      <w:r>
        <w:rPr>
          <w:rFonts w:ascii="Times New Roman" w:hAnsi="Times New Roman" w:cs="Times New Roman"/>
          <w:sz w:val="24"/>
          <w:szCs w:val="24"/>
          <w:lang w:val="uk-UA"/>
        </w:rPr>
        <w:t>мінює прикраси</w:t>
      </w:r>
      <w:r w:rsidRPr="00B503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візуально, що без допомоги ювеліра важко розрізнити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родоване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біле золото та срібло.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 здійснюється </w:t>
      </w:r>
      <w:r w:rsidRPr="001120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технологія </w:t>
      </w:r>
      <w:proofErr w:type="spellStart"/>
      <w:r w:rsidRPr="00112090">
        <w:rPr>
          <w:rFonts w:ascii="Times New Roman" w:hAnsi="Times New Roman" w:cs="Times New Roman"/>
          <w:b/>
          <w:sz w:val="24"/>
          <w:szCs w:val="24"/>
          <w:lang w:val="uk-UA"/>
        </w:rPr>
        <w:t>родіювання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Підготовка. Готовий ювелірний виріб очищують, знежирюють та полірують, аби отримати ідеально гладку поверхню, яка необхідна для гальванічної реакції.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Інвентар. Процес проходить у гальванічній ванні зі спеціальним розчином, через який пускають електричний струм для сприяння виділенню родію.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Процес. В розчині сульфату родію завдяки пропущеному через нього електричному струму запускається гальванічна реакція. І відбувається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родіювання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що триває до трьох хвилин.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Фінал. Прикрасу промивають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оцюнюють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покриття. Якщо блиск та білизна видаються недостатніми, сам виріб став матовим, його полірують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родують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повторно.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Аби зрозуміти,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ск</w:t>
      </w:r>
      <w:r w:rsidRPr="000D1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ільки коштує </w:t>
      </w:r>
      <w:proofErr w:type="spellStart"/>
      <w:r w:rsidRPr="000D17FC">
        <w:rPr>
          <w:rFonts w:ascii="Times New Roman" w:hAnsi="Times New Roman" w:cs="Times New Roman"/>
          <w:b/>
          <w:sz w:val="24"/>
          <w:szCs w:val="24"/>
          <w:lang w:val="uk-UA"/>
        </w:rPr>
        <w:t>родіювання</w:t>
      </w:r>
      <w:proofErr w:type="spellEnd"/>
      <w:r w:rsidRPr="000D1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срібла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варто знати, що родій є дуже рідкісною сировиною. В березні 2021 року він коштував у 1100 більше за срібло і був в 16 разів дорожчим, ніж золото. А самостійне а виготовлення розчину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родіювання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може дозволити собі далеко не кожен виробник прикрас.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617AD">
        <w:rPr>
          <w:rFonts w:ascii="Times New Roman" w:hAnsi="Times New Roman" w:cs="Times New Roman"/>
          <w:b/>
          <w:sz w:val="24"/>
          <w:szCs w:val="24"/>
          <w:lang w:val="uk-UA"/>
        </w:rPr>
        <w:t>Навіщо срібло покривають родієм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Міцність. Родій відзначається вищою щільністю та міцністю в порівнянні зі сріблом.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Родовані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прикраси набувають довговічності, стійкості до перепадів температур.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Зносостійкість. Це особливо важливо для прикрас, які на вашому тілі щоденно. Родій захищає вироби від швидкого стирання, тьмяності, появи подряпин.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Хімічний вплив.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Родіювання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здатне попередити окислювання прикрас через контакт з водою, побутовою хімією, кислотами.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Гіпоалергенність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Сережки, каблучки, </w:t>
      </w:r>
      <w:hyperlink r:id="rId5" w:history="1">
        <w:r w:rsidRPr="00F5476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срібні комплекти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, вкриті родієм, можуть носити люди, які мають схильність до алергічних реакцій на дорогоцінні метали. 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Ефект старовини. Його досягають чорним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родіюванням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вугільно-чорного оксиду родію. Розчин злегка запилює виріб, надаючи йому стильного вигляду.</w:t>
      </w:r>
    </w:p>
    <w:p w:rsidR="00440B80" w:rsidRDefault="00440B80" w:rsidP="00440B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Локальне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родіювання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Використовують родієвий олівець, який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точково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покриває певні елементи виробу чи відновлює родієве покриття.</w:t>
      </w:r>
    </w:p>
    <w:p w:rsidR="00440B80" w:rsidRPr="00E34C14" w:rsidRDefault="00440B80" w:rsidP="00440B80">
      <w:pPr>
        <w:spacing w:after="18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34C14">
        <w:rPr>
          <w:rFonts w:ascii="Times New Roman" w:hAnsi="Times New Roman" w:cs="Times New Roman"/>
          <w:sz w:val="24"/>
          <w:szCs w:val="24"/>
          <w:lang w:val="uk-UA"/>
        </w:rPr>
        <w:t xml:space="preserve">На сайті </w:t>
      </w:r>
      <w:r>
        <w:rPr>
          <w:rFonts w:ascii="Times New Roman" w:hAnsi="Times New Roman" w:cs="Times New Roman"/>
          <w:sz w:val="24"/>
          <w:szCs w:val="24"/>
          <w:lang w:val="uk-UA"/>
        </w:rPr>
        <w:t>«Ювелірний делікатес» представлені такі</w:t>
      </w:r>
      <w:r w:rsidRPr="00E34C14">
        <w:rPr>
          <w:rFonts w:ascii="Times New Roman" w:hAnsi="Times New Roman" w:cs="Times New Roman"/>
          <w:sz w:val="24"/>
          <w:szCs w:val="24"/>
          <w:lang w:val="uk-UA"/>
        </w:rPr>
        <w:t xml:space="preserve"> групи товарів з </w:t>
      </w:r>
      <w:proofErr w:type="spellStart"/>
      <w:r w:rsidRPr="00E34C14">
        <w:rPr>
          <w:rFonts w:ascii="Times New Roman" w:hAnsi="Times New Roman" w:cs="Times New Roman"/>
          <w:sz w:val="24"/>
          <w:szCs w:val="24"/>
          <w:lang w:val="uk-UA"/>
        </w:rPr>
        <w:t>родованими</w:t>
      </w:r>
      <w:proofErr w:type="spellEnd"/>
      <w:r w:rsidRPr="00E34C14">
        <w:rPr>
          <w:rFonts w:ascii="Times New Roman" w:hAnsi="Times New Roman" w:cs="Times New Roman"/>
          <w:sz w:val="24"/>
          <w:szCs w:val="24"/>
          <w:lang w:val="uk-UA"/>
        </w:rPr>
        <w:t> виробами:</w:t>
      </w:r>
    </w:p>
    <w:p w:rsidR="00440B80" w:rsidRPr="00CA0B19" w:rsidRDefault="00440B80" w:rsidP="00440B80">
      <w:pPr>
        <w:spacing w:after="18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Сережки. Сучасні моделі срібних сережок для людей різного віку, що підходять на кожен день чи на свято. </w:t>
      </w:r>
      <w:hyperlink r:id="rId6" w:history="1"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https://xn--80adgdbbrilfet2bxn3pofh.in.ua/</w:t>
        </w:r>
        <w:proofErr w:type="spellStart"/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ua</w:t>
        </w:r>
        <w:proofErr w:type="spellEnd"/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/g43654625-sergi</w:t>
        </w:r>
      </w:hyperlink>
    </w:p>
    <w:p w:rsidR="00440B80" w:rsidRPr="00CA0B19" w:rsidRDefault="00440B80" w:rsidP="00440B80">
      <w:pPr>
        <w:spacing w:after="18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Комплекти прикрас. Готові ансамблі для привабливого та завершеного зовнішнього вигляду. </w:t>
      </w:r>
      <w:hyperlink r:id="rId7" w:history="1"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https://xn--80adgdbbrilfet2bxn3pofh.in.ua/</w:t>
        </w:r>
        <w:proofErr w:type="spellStart"/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ua</w:t>
        </w:r>
        <w:proofErr w:type="spellEnd"/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/g43656386-komplekty-ukrashenij</w:t>
        </w:r>
      </w:hyperlink>
    </w:p>
    <w:p w:rsidR="00440B80" w:rsidRPr="00CA0B19" w:rsidRDefault="00440B80" w:rsidP="00440B80">
      <w:pPr>
        <w:spacing w:after="18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Браслети. Стильні аксесуари, що прикрашають ваше зап’ястя і дають можливість самовиразитися. </w:t>
      </w:r>
      <w:hyperlink r:id="rId8" w:history="1"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https://xn--80adgdbbrilfet2bxn3pofh.in.ua/</w:t>
        </w:r>
        <w:proofErr w:type="spellStart"/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ua</w:t>
        </w:r>
        <w:proofErr w:type="spellEnd"/>
        <w:r w:rsidRPr="00895696">
          <w:rPr>
            <w:rFonts w:ascii="Trebuchet MS" w:eastAsia="Times New Roman" w:hAnsi="Trebuchet MS" w:cs="Times New Roman"/>
            <w:color w:val="0000FF"/>
            <w:u w:val="single"/>
            <w:lang w:val="uk-UA" w:eastAsia="ru-RU"/>
          </w:rPr>
          <w:t>/g43654643-braslety</w:t>
        </w:r>
      </w:hyperlink>
    </w:p>
    <w:p w:rsidR="003D29E1" w:rsidRDefault="00440B80" w:rsidP="00440B80">
      <w:r>
        <w:rPr>
          <w:rFonts w:ascii="Times New Roman" w:hAnsi="Times New Roman" w:cs="Times New Roman"/>
          <w:sz w:val="24"/>
          <w:szCs w:val="24"/>
          <w:lang w:val="uk-UA"/>
        </w:rPr>
        <w:t>Кулони. Прикраси, які акцентують увагу на вашій шиї, зоні декольте, підкреслюють ваш смак.</w:t>
      </w:r>
      <w:r w:rsidRPr="00847A9E">
        <w:t xml:space="preserve"> </w:t>
      </w:r>
      <w:hyperlink r:id="rId9" w:history="1">
        <w:r w:rsidRPr="00895696">
          <w:rPr>
            <w:rStyle w:val="a3"/>
            <w:rFonts w:ascii="Trebuchet MS" w:eastAsia="Times New Roman" w:hAnsi="Trebuchet MS" w:cs="Times New Roman"/>
            <w:lang w:val="uk-UA" w:eastAsia="ru-RU"/>
          </w:rPr>
          <w:t>https://xn--80adgdbbrilfet2bxn3pofh.in.ua/</w:t>
        </w:r>
        <w:proofErr w:type="spellStart"/>
        <w:r w:rsidRPr="00895696">
          <w:rPr>
            <w:rStyle w:val="a3"/>
            <w:rFonts w:ascii="Trebuchet MS" w:eastAsia="Times New Roman" w:hAnsi="Trebuchet MS" w:cs="Times New Roman"/>
            <w:lang w:val="uk-UA" w:eastAsia="ru-RU"/>
          </w:rPr>
          <w:t>ua</w:t>
        </w:r>
        <w:proofErr w:type="spellEnd"/>
        <w:r w:rsidRPr="00895696">
          <w:rPr>
            <w:rStyle w:val="a3"/>
            <w:rFonts w:ascii="Trebuchet MS" w:eastAsia="Times New Roman" w:hAnsi="Trebuchet MS" w:cs="Times New Roman"/>
            <w:lang w:val="uk-UA" w:eastAsia="ru-RU"/>
          </w:rPr>
          <w:t>/g43654648-kulony</w:t>
        </w:r>
      </w:hyperlink>
    </w:p>
    <w:sectPr w:rsidR="003D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80"/>
    <w:rsid w:val="003D29E1"/>
    <w:rsid w:val="0044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E799"/>
  <w15:chartTrackingRefBased/>
  <w15:docId w15:val="{7C47632E-7498-4A91-8BDF-12932D07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gdbbrilfet2bxn3pofh.in.ua/ua/g43654643-brasle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dgdbbrilfet2bxn3pofh.in.ua/ua/g43656386-komplekty-ukrasheni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dgdbbrilfet2bxn3pofh.in.ua/ua/g43654625-serg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80adgdbbrilfet2bxn3pofh.in.ua/ua/g43656386-komplekty-ukrashenij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80adgdbbrilfet2bxn3pofh.in.ua/ua/" TargetMode="External"/><Relationship Id="rId9" Type="http://schemas.openxmlformats.org/officeDocument/2006/relationships/hyperlink" Target="https://xn--80adgdbbrilfet2bxn3pofh.in.ua/ua/g43654648-kul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2025-02-02T15:52:00Z</dcterms:created>
  <dcterms:modified xsi:type="dcterms:W3CDTF">2025-02-02T15:54:00Z</dcterms:modified>
</cp:coreProperties>
</file>