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b/>
          <w:bCs/>
          <w:sz w:val="28"/>
          <w:szCs w:val="28"/>
        </w:rPr>
        <w:t>Пародонтоз: причины, симптомы, лечение и профилактика</w:t>
      </w:r>
      <w:r>
        <w:t xml:space="preserve">  </w:t>
      </w:r>
    </w:p>
    <w:p>
      <w:pPr>
        <w:pStyle w:val="style0"/>
        <w:rPr/>
      </w:pPr>
    </w:p>
    <w:p>
      <w:pPr>
        <w:pStyle w:val="style0"/>
        <w:rPr/>
      </w:pPr>
      <w:r>
        <w:t xml:space="preserve">Пародонтоз — это заболевание, которое поражает ткани, окружающие зубы, и приводит к их постепенному разрушению. В отличие от пародонтита, пародонтоз не сопровождается воспалительными процессами, что делает его менее заметным на начальных стадиях. Однако отсутствие своевременного лечения может привести к серьезным осложнениям, включая потерю зубов. В этой статье мы подробно разберем, что такое пародонтоз, его причины, симптомы, методы лечения и профилактики.  </w:t>
      </w:r>
    </w:p>
    <w:p>
      <w:pPr>
        <w:pStyle w:val="style0"/>
        <w:rPr/>
      </w:pPr>
    </w:p>
    <w:p>
      <w:pPr>
        <w:pStyle w:val="style0"/>
        <w:rPr/>
      </w:pPr>
      <w:r>
        <w:rPr>
          <w:b/>
          <w:bCs/>
          <w:sz w:val="24"/>
          <w:szCs w:val="24"/>
        </w:rPr>
        <w:t>Что такое пародонтоз</w:t>
      </w:r>
      <w:r>
        <w:rPr>
          <w:b w:val="false"/>
          <w:bCs w:val="false"/>
        </w:rPr>
        <w:t xml:space="preserve"> </w:t>
      </w:r>
      <w:r>
        <w:t xml:space="preserve"> </w:t>
      </w:r>
    </w:p>
    <w:p>
      <w:pPr>
        <w:pStyle w:val="style0"/>
        <w:rPr/>
      </w:pPr>
      <w:r>
        <w:t xml:space="preserve"> Это хроническое заболевание, характеризующееся дистрофическими изменениями в тканях пародонта — деснах, костной ткани и связках, удерживающих зубы. В отличие от воспалительных заболеваний, таких как пародонтиты, пародонтоз развивается медленно и часто безболезненно. Основная опасность заключается в том, что на начальных стадиях пациенты могут не замечать симптомов, что затрудняет раннюю диагностику и лечение.  </w:t>
      </w:r>
    </w:p>
    <w:p>
      <w:pPr>
        <w:pStyle w:val="style0"/>
        <w:rPr/>
      </w:pPr>
    </w:p>
    <w:p>
      <w:pPr>
        <w:pStyle w:val="style0"/>
        <w:rPr/>
      </w:pPr>
      <w:r>
        <w:t xml:space="preserve">Пародонтоз встречается реже, чем другие заболевания зубов, но его последствия могут быть крайне серьезными. Именно поэтому важно понимать, что это за заболевание и как его предотвратить.  </w:t>
      </w:r>
    </w:p>
    <w:p>
      <w:pPr>
        <w:pStyle w:val="style0"/>
        <w:rPr/>
      </w:pPr>
    </w:p>
    <w:p>
      <w:pPr>
        <w:pStyle w:val="style0"/>
        <w:rPr/>
      </w:pPr>
      <w:r>
        <w:t xml:space="preserve"> Причины развития пародонтоза  </w:t>
      </w:r>
    </w:p>
    <w:p>
      <w:pPr>
        <w:pStyle w:val="style0"/>
        <w:rPr/>
      </w:pPr>
      <w:r>
        <w:t xml:space="preserve"> до конца не изучены, но специалисты выделяют несколько факторов, способствующих его развитию:  </w:t>
      </w:r>
    </w:p>
    <w:p>
      <w:pPr>
        <w:pStyle w:val="style0"/>
        <w:rPr/>
      </w:pPr>
      <w:r>
        <w:t xml:space="preserve">1. Наследственность.Генетическая предрасположенность играет важную роль в возникновении заболевания.  </w:t>
      </w:r>
    </w:p>
    <w:p>
      <w:pPr>
        <w:pStyle w:val="style0"/>
        <w:rPr/>
      </w:pPr>
      <w:r>
        <w:t>2. Системные заболевания.</w:t>
      </w:r>
      <w:r>
        <w:rPr>
          <w:lang w:val="en-US"/>
        </w:rPr>
        <w:t xml:space="preserve"> </w:t>
      </w:r>
      <w:r>
        <w:t xml:space="preserve">Сахарный диабет, атеросклероз и другие хронические патологии могут ускорить развитие пародонтоза.  </w:t>
      </w:r>
    </w:p>
    <w:p>
      <w:pPr>
        <w:pStyle w:val="style0"/>
        <w:rPr/>
      </w:pPr>
      <w:r>
        <w:t xml:space="preserve">3. Нарушения кровоснабжения. Плохое кровообращение в тканях десен приводит к их дистрофии.  </w:t>
      </w:r>
    </w:p>
    <w:p>
      <w:pPr>
        <w:pStyle w:val="style0"/>
        <w:rPr/>
      </w:pPr>
      <w:r>
        <w:t>4. Недостаток витаминов и минералов.</w:t>
      </w:r>
      <w:r>
        <w:rPr>
          <w:lang w:val="en-US"/>
        </w:rPr>
        <w:t xml:space="preserve"> </w:t>
      </w:r>
      <w:r>
        <w:t xml:space="preserve">Дефицит питательных веществ ослабляет ткани пародонта.  </w:t>
      </w:r>
    </w:p>
    <w:p>
      <w:pPr>
        <w:pStyle w:val="style0"/>
        <w:rPr/>
      </w:pPr>
    </w:p>
    <w:p>
      <w:pPr>
        <w:pStyle w:val="style0"/>
        <w:rPr/>
      </w:pPr>
      <w:r>
        <w:t xml:space="preserve">Важно отметить, что пародонтоз не связан с плохой гигиеной полости рта, хотя отсутствие ухода за зубами может усугубить состояние. Также к факторам риска относятся курение, гормональные изменения и возрастные изменения в организме.  </w:t>
      </w:r>
    </w:p>
    <w:p>
      <w:pPr>
        <w:pStyle w:val="style0"/>
        <w:rPr/>
      </w:pPr>
      <w:r>
        <w:rPr>
          <w:b/>
          <w:bCs/>
        </w:rPr>
        <w:t>Симптомы пародонтоза</w:t>
      </w:r>
      <w:r>
        <w:t xml:space="preserve">  </w:t>
      </w:r>
    </w:p>
    <w:p>
      <w:pPr>
        <w:pStyle w:val="style0"/>
        <w:rPr/>
      </w:pPr>
      <w:r>
        <w:t>Пародонтоз заболевание</w:t>
      </w:r>
      <w:r>
        <w:rPr>
          <w:lang w:val="en-US"/>
        </w:rPr>
        <w:t xml:space="preserve"> </w:t>
      </w:r>
      <w:r>
        <w:t xml:space="preserve">характеризуется следующими симптомами:  </w:t>
      </w:r>
    </w:p>
    <w:p>
      <w:pPr>
        <w:pStyle w:val="style0"/>
        <w:rPr/>
      </w:pPr>
      <w:r>
        <w:t xml:space="preserve">- Оголение шеек зубов из-за опущения десен.  </w:t>
      </w:r>
    </w:p>
    <w:p>
      <w:pPr>
        <w:pStyle w:val="style0"/>
        <w:rPr/>
      </w:pPr>
      <w:r>
        <w:t xml:space="preserve">- Повышенная чувствительность зубов к холодному и горячему.  </w:t>
      </w:r>
    </w:p>
    <w:p>
      <w:pPr>
        <w:pStyle w:val="style0"/>
        <w:rPr/>
      </w:pPr>
      <w:r>
        <w:t xml:space="preserve">- Подвижность зубов на поздних стадиях.  </w:t>
      </w:r>
    </w:p>
    <w:p>
      <w:pPr>
        <w:pStyle w:val="style0"/>
        <w:rPr/>
      </w:pPr>
      <w:r>
        <w:t xml:space="preserve">- Бледный цвет десен, отсутствие кровоточивости.  </w:t>
      </w:r>
    </w:p>
    <w:p>
      <w:pPr>
        <w:pStyle w:val="style0"/>
        <w:rPr/>
      </w:pPr>
    </w:p>
    <w:p>
      <w:pPr>
        <w:pStyle w:val="style0"/>
        <w:rPr/>
      </w:pPr>
      <w:r>
        <w:t xml:space="preserve">На начальных стадиях симптомы могут быть слабо выражены, поэтому регулярные визиты к стоматологу помогут своевременно диагностировать заболевание. Если вы заметили, что десны стали менее упругими, а зубы визуально кажутся длиннее, это может быть признаком пародонтоза.  </w:t>
      </w: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</w:rPr>
        <w:t>Лечение пародонтоз</w:t>
      </w:r>
      <w:r>
        <w:rPr>
          <w:b/>
          <w:bCs/>
          <w:lang w:val="en-US"/>
        </w:rPr>
        <w:t>а</w:t>
      </w:r>
    </w:p>
    <w:p>
      <w:pPr>
        <w:pStyle w:val="style0"/>
        <w:rPr/>
      </w:pPr>
      <w:r>
        <w:t xml:space="preserve">Лечение пародонтоза требует комплексного подхода и включает следующие методы:  </w:t>
      </w:r>
    </w:p>
    <w:p>
      <w:pPr>
        <w:pStyle w:val="style0"/>
        <w:rPr/>
      </w:pPr>
      <w:r>
        <w:t>1. Медикаментозная терапия.</w:t>
      </w:r>
      <w:r>
        <w:rPr>
          <w:lang w:val="en-US"/>
        </w:rPr>
        <w:t xml:space="preserve"> </w:t>
      </w:r>
      <w:r>
        <w:t xml:space="preserve"> Назначаются препараты для улучшения кровообращения и укрепления тканей.  </w:t>
      </w:r>
    </w:p>
    <w:p>
      <w:pPr>
        <w:pStyle w:val="style0"/>
        <w:rPr/>
      </w:pPr>
      <w:r>
        <w:t>2. Физиотерапия.</w:t>
      </w:r>
      <w:r>
        <w:rPr>
          <w:lang w:val="en-US"/>
        </w:rPr>
        <w:t xml:space="preserve"> </w:t>
      </w:r>
      <w:r>
        <w:t xml:space="preserve">Массаж десен, электрофорез и другие процедуры стимулируют восстановление тканей.  </w:t>
      </w:r>
    </w:p>
    <w:p>
      <w:pPr>
        <w:pStyle w:val="style0"/>
        <w:rPr/>
      </w:pPr>
      <w:r>
        <w:t>3. Хирургическое вмешательство.</w:t>
      </w:r>
      <w:r>
        <w:rPr>
          <w:lang w:val="en-US"/>
        </w:rPr>
        <w:t xml:space="preserve"> </w:t>
      </w:r>
      <w:r>
        <w:t xml:space="preserve">В запущенных случаях может потребоваться восстановление костной ткани.  </w:t>
      </w:r>
    </w:p>
    <w:p>
      <w:pPr>
        <w:pStyle w:val="style0"/>
        <w:rPr/>
      </w:pPr>
      <w:r>
        <w:t>4. Ортопедическое лечение.</w:t>
      </w:r>
      <w:r>
        <w:rPr>
          <w:lang w:val="en-US"/>
        </w:rPr>
        <w:t xml:space="preserve"> </w:t>
      </w:r>
      <w:r>
        <w:t xml:space="preserve">При подвижности зубов используются шинирующие конструкции.  </w:t>
      </w:r>
    </w:p>
    <w:p>
      <w:pPr>
        <w:pStyle w:val="style0"/>
        <w:rPr/>
      </w:pPr>
    </w:p>
    <w:p>
      <w:pPr>
        <w:pStyle w:val="style0"/>
        <w:rPr/>
      </w:pPr>
      <w:r>
        <w:t xml:space="preserve">Важно понимать, что полностью вылечить пародонтоз невозможно, но можно замедлить его прогрессирование и улучшить состояние тканей. Современные методы лечения позволяют добиться значительных улучшений, особенно если заболевание диагностировано на ранних стадиях.  </w:t>
      </w:r>
    </w:p>
    <w:p>
      <w:pPr>
        <w:pStyle w:val="style0"/>
        <w:rPr/>
      </w:pPr>
    </w:p>
    <w:p>
      <w:pPr>
        <w:pStyle w:val="style0"/>
        <w:rPr/>
      </w:pPr>
      <w:r>
        <w:t>---</w:t>
      </w: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  <w:r>
        <w:rPr>
          <w:b/>
          <w:bCs/>
        </w:rPr>
        <w:t xml:space="preserve">Профилактика заболевания  </w:t>
      </w:r>
    </w:p>
    <w:p>
      <w:pPr>
        <w:pStyle w:val="style0"/>
        <w:rPr/>
      </w:pPr>
      <w:r>
        <w:t xml:space="preserve">Профилактика пародонтоза включает:  </w:t>
      </w:r>
    </w:p>
    <w:p>
      <w:pPr>
        <w:pStyle w:val="style0"/>
        <w:rPr/>
      </w:pPr>
      <w:r>
        <w:t xml:space="preserve">- Регулярную гигиену полости рта.  </w:t>
      </w:r>
    </w:p>
    <w:p>
      <w:pPr>
        <w:pStyle w:val="style0"/>
        <w:rPr/>
      </w:pPr>
      <w:r>
        <w:t xml:space="preserve">- Сбалансированное питание, богатое витаминами и минералами.  </w:t>
      </w:r>
    </w:p>
    <w:p>
      <w:pPr>
        <w:pStyle w:val="style0"/>
        <w:rPr/>
      </w:pPr>
      <w:r>
        <w:t xml:space="preserve">- Своевременное лечение системных заболеваний.  </w:t>
      </w:r>
    </w:p>
    <w:p>
      <w:pPr>
        <w:pStyle w:val="style0"/>
        <w:rPr/>
      </w:pPr>
      <w:r>
        <w:t xml:space="preserve">- Посещение стоматолога для профилактических осмотров.  </w:t>
      </w:r>
    </w:p>
    <w:p>
      <w:pPr>
        <w:pStyle w:val="style0"/>
        <w:rPr/>
      </w:pPr>
    </w:p>
    <w:p>
      <w:pPr>
        <w:pStyle w:val="style0"/>
        <w:rPr/>
      </w:pPr>
      <w:r>
        <w:t xml:space="preserve">Эти меры помогут предотвратить развитие заболевания и сохранить здоровье десен и зубов. Особое внимание следует уделять правильной чистке зубов, использованию зубной нити и ополаскивателей.  </w:t>
      </w:r>
    </w:p>
    <w:p>
      <w:pPr>
        <w:pStyle w:val="style0"/>
        <w:rPr/>
      </w:pPr>
    </w:p>
    <w:p>
      <w:pPr>
        <w:pStyle w:val="style0"/>
        <w:rPr/>
      </w:pPr>
      <w:r>
        <w:t xml:space="preserve">Можно ли вылечить пародонтоз в домашних условиях  </w:t>
      </w:r>
    </w:p>
    <w:p>
      <w:pPr>
        <w:pStyle w:val="style0"/>
        <w:rPr/>
      </w:pPr>
      <w:r>
        <w:t xml:space="preserve">Лечение пародонтоза в домашних условиях возможно только в качестве дополнения к профессиональной терапии. Использование специальных зубных паст, ополаскивателей и массаж десен могут улучшить состояние тканей. Однако самолечение без консультации стоматолога может привести к осложнениям.  </w:t>
      </w:r>
    </w:p>
    <w:p>
      <w:pPr>
        <w:pStyle w:val="style0"/>
        <w:rPr/>
      </w:pPr>
    </w:p>
    <w:p>
      <w:pPr>
        <w:pStyle w:val="style0"/>
        <w:rPr/>
      </w:pPr>
      <w:r>
        <w:t xml:space="preserve">Народные методы, такие как полоскание отварами трав (ромашка, кора дуба), могут временно облегчить симптомы, но не заменят полноценного лечения.  </w:t>
      </w:r>
    </w:p>
    <w:p>
      <w:pPr>
        <w:pStyle w:val="style0"/>
        <w:rPr/>
      </w:pPr>
    </w:p>
    <w:p>
      <w:pPr>
        <w:pStyle w:val="style0"/>
        <w:rPr/>
      </w:pPr>
      <w:r>
        <w:rPr>
          <w:b/>
          <w:bCs/>
        </w:rPr>
        <w:t xml:space="preserve"> Уход за зубами при пародонтозе</w:t>
      </w:r>
      <w:r>
        <w:t xml:space="preserve">  </w:t>
      </w:r>
    </w:p>
    <w:p>
      <w:pPr>
        <w:pStyle w:val="style0"/>
        <w:rPr/>
      </w:pPr>
      <w:r>
        <w:t xml:space="preserve">При пародонтозе важно соблюдать следующие рекомендации:  </w:t>
      </w:r>
    </w:p>
    <w:p>
      <w:pPr>
        <w:pStyle w:val="style0"/>
        <w:rPr/>
      </w:pPr>
      <w:r>
        <w:t xml:space="preserve">- Использовать мягкую зубную щетку, чтобы не травмировать десны.  </w:t>
      </w:r>
    </w:p>
    <w:p>
      <w:pPr>
        <w:pStyle w:val="style0"/>
        <w:rPr/>
      </w:pPr>
      <w:r>
        <w:t xml:space="preserve">- Чистить зубы дважды в день, уделяя внимание межзубным промежуткам.  </w:t>
      </w:r>
    </w:p>
    <w:p>
      <w:pPr>
        <w:pStyle w:val="style0"/>
        <w:rPr/>
      </w:pPr>
      <w:r>
        <w:t xml:space="preserve">- Применять ополаскиватели с антисептическими свойствами.  </w:t>
      </w:r>
    </w:p>
    <w:p>
      <w:pPr>
        <w:pStyle w:val="style0"/>
        <w:rPr/>
      </w:pPr>
      <w:r>
        <w:t xml:space="preserve">- Избегать твердой пищи, которая может повредить ткани.  </w:t>
      </w:r>
    </w:p>
    <w:p>
      <w:pPr>
        <w:pStyle w:val="style0"/>
        <w:rPr/>
      </w:pPr>
    </w:p>
    <w:p>
      <w:pPr>
        <w:pStyle w:val="style0"/>
        <w:rPr/>
      </w:pPr>
      <w:r>
        <w:t xml:space="preserve">Также рекомендуется использовать ирригатор для более тщательного ухода за полостью рта. Это устройство помогает удалить налет из труднодоступных мест и улучшить кровообращение в деснах.  </w:t>
      </w:r>
    </w:p>
    <w:p>
      <w:pPr>
        <w:pStyle w:val="style0"/>
        <w:rPr/>
      </w:pPr>
      <w:r>
        <w:t xml:space="preserve">Пародонтоз — это серьезное заболевание, требующее внимательного отношения и своевременного лечения. Регулярные визиты к стоматологу, правильный уход за полостью рта и здоровый образ жизни помогут предотвратить его развитие и сохранить здоровье зубов и десен. Помните, что ранняя диагностика и профилактика — залог успешного лечения пародонтоза.  </w:t>
      </w:r>
    </w:p>
    <w:p>
      <w:pPr>
        <w:pStyle w:val="style0"/>
        <w:rPr/>
      </w:pPr>
    </w:p>
    <w:p>
      <w:pPr>
        <w:pStyle w:val="style0"/>
        <w:rPr/>
      </w:pPr>
      <w:r>
        <w:t xml:space="preserve">Если вы заметили первые признаки пародонтоза, не откладывайте визит к врачу. Современная стоматология предлагает эффективные методы борьбы с этим заболеванием, которые помогут сохранить вашу улыбку здоровой и красивой.  </w:t>
      </w: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641</Words>
  <Characters>4564</Characters>
  <Application>WPS Office</Application>
  <Paragraphs>64</Paragraphs>
  <CharactersWithSpaces>5256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2025-03-11T07:39:26Z</dcterms:created>
  <dc:creator>STK-L21</dc:creator>
  <lastModifiedBy>STK-L21</lastModifiedBy>
  <dcterms:modified xsi:type="dcterms:W3CDTF">2025-03-11T07:46:13Z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086dc869f1a0427c8acdae8e3b677ac8</vt:lpwstr>
  </property>
</Properties>
</file>