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0D63" w14:textId="77777777" w:rsidR="00360C24" w:rsidRPr="005A1E46" w:rsidRDefault="00360C24" w:rsidP="00360C24">
      <w:pPr>
        <w:jc w:val="center"/>
        <w:rPr>
          <w:rFonts w:ascii="Times New Roman" w:hAnsi="Times New Roman" w:cs="Times New Roman"/>
          <w:sz w:val="28"/>
          <w:szCs w:val="28"/>
        </w:rPr>
      </w:pPr>
      <w:r w:rsidRPr="005A1E46">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69DFFF6F" wp14:editId="515729BA">
            <wp:simplePos x="2971800" y="723900"/>
            <wp:positionH relativeFrom="margin">
              <wp:align>left</wp:align>
            </wp:positionH>
            <wp:positionV relativeFrom="margin">
              <wp:align>top</wp:align>
            </wp:positionV>
            <wp:extent cx="914400" cy="1286510"/>
            <wp:effectExtent l="0" t="0" r="0" b="0"/>
            <wp:wrapSquare wrapText="bothSides"/>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1286510"/>
                    </a:xfrm>
                    <a:prstGeom prst="rect">
                      <a:avLst/>
                    </a:prstGeom>
                    <a:noFill/>
                  </pic:spPr>
                </pic:pic>
              </a:graphicData>
            </a:graphic>
          </wp:anchor>
        </w:drawing>
      </w:r>
      <w:r w:rsidRPr="005A1E46">
        <w:rPr>
          <w:rFonts w:ascii="Times New Roman" w:hAnsi="Times New Roman" w:cs="Times New Roman"/>
          <w:sz w:val="28"/>
          <w:szCs w:val="28"/>
        </w:rPr>
        <w:t>МИНИСТЕРСТВО ОБРАЗОВАНИЯ И НАУКИ</w:t>
      </w:r>
    </w:p>
    <w:p w14:paraId="24EC5566" w14:textId="77777777" w:rsidR="00360C24" w:rsidRPr="005A1E46" w:rsidRDefault="00360C24" w:rsidP="00360C24">
      <w:pPr>
        <w:jc w:val="center"/>
        <w:rPr>
          <w:rFonts w:ascii="Times New Roman" w:hAnsi="Times New Roman" w:cs="Times New Roman"/>
          <w:sz w:val="28"/>
          <w:szCs w:val="28"/>
        </w:rPr>
      </w:pPr>
      <w:r w:rsidRPr="005A1E46">
        <w:rPr>
          <w:rFonts w:ascii="Times New Roman" w:hAnsi="Times New Roman" w:cs="Times New Roman"/>
          <w:sz w:val="28"/>
          <w:szCs w:val="28"/>
        </w:rPr>
        <w:t>РОССИЙСКОЙ ФЕДЕРАЦИИ</w:t>
      </w:r>
    </w:p>
    <w:p w14:paraId="1994FA01" w14:textId="77777777" w:rsidR="00360C24" w:rsidRPr="005A1E46" w:rsidRDefault="00360C24" w:rsidP="00360C24">
      <w:pPr>
        <w:jc w:val="center"/>
        <w:rPr>
          <w:rFonts w:ascii="Times New Roman" w:hAnsi="Times New Roman" w:cs="Times New Roman"/>
          <w:sz w:val="28"/>
          <w:szCs w:val="28"/>
        </w:rPr>
      </w:pPr>
      <w:r w:rsidRPr="005A1E46">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14:paraId="0347CAF0" w14:textId="77777777" w:rsidR="00360C24" w:rsidRPr="005A1E46" w:rsidRDefault="00360C24" w:rsidP="00360C24">
      <w:pPr>
        <w:ind w:left="1416"/>
        <w:jc w:val="center"/>
        <w:rPr>
          <w:rFonts w:ascii="Times New Roman" w:hAnsi="Times New Roman" w:cs="Times New Roman"/>
          <w:b/>
          <w:sz w:val="28"/>
          <w:szCs w:val="28"/>
        </w:rPr>
      </w:pPr>
      <w:r w:rsidRPr="005A1E46">
        <w:rPr>
          <w:rFonts w:ascii="Times New Roman" w:hAnsi="Times New Roman" w:cs="Times New Roman"/>
          <w:sz w:val="28"/>
          <w:szCs w:val="28"/>
        </w:rPr>
        <w:t>«</w:t>
      </w:r>
      <w:r w:rsidRPr="005A1E46">
        <w:rPr>
          <w:rFonts w:ascii="Times New Roman" w:hAnsi="Times New Roman" w:cs="Times New Roman"/>
          <w:b/>
          <w:sz w:val="28"/>
          <w:szCs w:val="28"/>
        </w:rPr>
        <w:t>САНКТ-ПЕТЕРБУРГСКИЙ ГОСУДАРСТВЕННЫЙ ЭКОНОМИЧЕСКИЙ УНИВЕРСИТЕТ»</w:t>
      </w:r>
    </w:p>
    <w:p w14:paraId="7441131B" w14:textId="77777777" w:rsidR="00360C24" w:rsidRDefault="00360C24" w:rsidP="00360C24">
      <w:pPr>
        <w:jc w:val="center"/>
        <w:rPr>
          <w:rFonts w:ascii="Times New Roman" w:hAnsi="Times New Roman" w:cs="Times New Roman"/>
          <w:sz w:val="28"/>
          <w:szCs w:val="28"/>
        </w:rPr>
      </w:pPr>
    </w:p>
    <w:p w14:paraId="7F86DC4E" w14:textId="77777777" w:rsidR="00360C24" w:rsidRDefault="00360C24" w:rsidP="00360C24">
      <w:pPr>
        <w:jc w:val="center"/>
        <w:rPr>
          <w:rFonts w:ascii="Times New Roman" w:hAnsi="Times New Roman" w:cs="Times New Roman"/>
          <w:sz w:val="28"/>
          <w:szCs w:val="28"/>
        </w:rPr>
      </w:pPr>
    </w:p>
    <w:p w14:paraId="73BEAA06" w14:textId="77777777" w:rsidR="00360C24" w:rsidRPr="005E352F" w:rsidRDefault="00360C24" w:rsidP="00360C24">
      <w:pPr>
        <w:jc w:val="center"/>
        <w:rPr>
          <w:rFonts w:ascii="Times New Roman" w:hAnsi="Times New Roman" w:cs="Times New Roman"/>
          <w:sz w:val="28"/>
          <w:szCs w:val="28"/>
        </w:rPr>
      </w:pPr>
    </w:p>
    <w:p w14:paraId="748D9499" w14:textId="77777777" w:rsidR="00360C24" w:rsidRPr="005E352F" w:rsidRDefault="00360C24" w:rsidP="00360C24">
      <w:pPr>
        <w:jc w:val="center"/>
        <w:rPr>
          <w:rFonts w:ascii="Times New Roman" w:hAnsi="Times New Roman" w:cs="Times New Roman"/>
          <w:sz w:val="28"/>
          <w:szCs w:val="28"/>
        </w:rPr>
      </w:pPr>
      <w:r w:rsidRPr="005E352F">
        <w:rPr>
          <w:rFonts w:ascii="Times New Roman" w:hAnsi="Times New Roman" w:cs="Times New Roman"/>
          <w:b/>
          <w:sz w:val="28"/>
          <w:szCs w:val="28"/>
        </w:rPr>
        <w:t>Эссе по дисциплине</w:t>
      </w:r>
      <w:r w:rsidRPr="005E352F">
        <w:rPr>
          <w:rFonts w:ascii="Times New Roman" w:hAnsi="Times New Roman" w:cs="Times New Roman"/>
          <w:sz w:val="28"/>
          <w:szCs w:val="28"/>
        </w:rPr>
        <w:t>:</w:t>
      </w:r>
    </w:p>
    <w:p w14:paraId="768AAB7D" w14:textId="77777777" w:rsidR="00360C24" w:rsidRPr="005E352F" w:rsidRDefault="00360C24" w:rsidP="00360C24">
      <w:pPr>
        <w:jc w:val="center"/>
        <w:rPr>
          <w:rFonts w:ascii="Times New Roman" w:hAnsi="Times New Roman" w:cs="Times New Roman"/>
          <w:sz w:val="28"/>
          <w:szCs w:val="28"/>
        </w:rPr>
      </w:pPr>
      <w:r w:rsidRPr="005E352F">
        <w:rPr>
          <w:rFonts w:ascii="Times New Roman" w:hAnsi="Times New Roman" w:cs="Times New Roman"/>
          <w:sz w:val="28"/>
          <w:szCs w:val="28"/>
        </w:rPr>
        <w:t>«</w:t>
      </w:r>
      <w:r w:rsidRPr="005E352F">
        <w:rPr>
          <w:rFonts w:ascii="Times New Roman" w:hAnsi="Times New Roman" w:cs="Times New Roman"/>
          <w:b/>
          <w:bCs/>
          <w:sz w:val="28"/>
          <w:szCs w:val="28"/>
          <w:shd w:val="clear" w:color="auto" w:fill="FFFFFF"/>
        </w:rPr>
        <w:t>Философия</w:t>
      </w:r>
      <w:r w:rsidRPr="005E352F">
        <w:rPr>
          <w:rFonts w:ascii="Times New Roman" w:hAnsi="Times New Roman" w:cs="Times New Roman"/>
          <w:sz w:val="28"/>
          <w:szCs w:val="28"/>
        </w:rPr>
        <w:t>»</w:t>
      </w:r>
    </w:p>
    <w:p w14:paraId="40E1C8A1" w14:textId="77777777" w:rsidR="00360C24" w:rsidRPr="005E352F" w:rsidRDefault="00360C24" w:rsidP="00360C24">
      <w:pPr>
        <w:jc w:val="center"/>
        <w:rPr>
          <w:rFonts w:ascii="Times New Roman" w:hAnsi="Times New Roman" w:cs="Times New Roman"/>
          <w:sz w:val="28"/>
          <w:szCs w:val="28"/>
        </w:rPr>
      </w:pPr>
      <w:r w:rsidRPr="005E352F">
        <w:rPr>
          <w:rFonts w:ascii="Times New Roman" w:hAnsi="Times New Roman" w:cs="Times New Roman"/>
          <w:sz w:val="28"/>
          <w:szCs w:val="28"/>
        </w:rPr>
        <w:t>на тему:</w:t>
      </w:r>
    </w:p>
    <w:p w14:paraId="30DAA9D2" w14:textId="656A103B" w:rsidR="00360C24" w:rsidRPr="00360C24" w:rsidRDefault="00360C24" w:rsidP="00360C24">
      <w:pPr>
        <w:jc w:val="center"/>
        <w:rPr>
          <w:rFonts w:ascii="Times New Roman" w:hAnsi="Times New Roman" w:cs="Times New Roman"/>
          <w:b/>
          <w:bCs/>
          <w:sz w:val="28"/>
          <w:szCs w:val="28"/>
        </w:rPr>
      </w:pPr>
      <w:r w:rsidRPr="00360C24">
        <w:rPr>
          <w:rFonts w:ascii="Times New Roman" w:hAnsi="Times New Roman" w:cs="Times New Roman"/>
          <w:b/>
          <w:bCs/>
          <w:sz w:val="28"/>
          <w:szCs w:val="28"/>
        </w:rPr>
        <w:t>«</w:t>
      </w:r>
      <w:r w:rsidRPr="00360C24">
        <w:rPr>
          <w:rFonts w:ascii="Times New Roman" w:hAnsi="Times New Roman" w:cs="Times New Roman"/>
          <w:b/>
          <w:bCs/>
          <w:sz w:val="28"/>
          <w:szCs w:val="28"/>
          <w:shd w:val="clear" w:color="auto" w:fill="FFFFFF"/>
        </w:rPr>
        <w:t xml:space="preserve">Счастье — это в основном состояние души» - Аристотель </w:t>
      </w:r>
    </w:p>
    <w:p w14:paraId="4FB1B541" w14:textId="77777777" w:rsidR="00360C24" w:rsidRPr="005E352F" w:rsidRDefault="00360C24" w:rsidP="00360C24">
      <w:pPr>
        <w:rPr>
          <w:rFonts w:ascii="Times New Roman" w:hAnsi="Times New Roman" w:cs="Times New Roman"/>
          <w:sz w:val="28"/>
          <w:szCs w:val="28"/>
        </w:rPr>
      </w:pPr>
    </w:p>
    <w:p w14:paraId="6F8361E4" w14:textId="77777777" w:rsidR="00360C24" w:rsidRDefault="00360C24" w:rsidP="00360C24">
      <w:pPr>
        <w:rPr>
          <w:rFonts w:ascii="Times New Roman" w:hAnsi="Times New Roman" w:cs="Times New Roman"/>
          <w:sz w:val="28"/>
          <w:szCs w:val="28"/>
        </w:rPr>
      </w:pPr>
    </w:p>
    <w:p w14:paraId="6576C22C" w14:textId="23E733F4" w:rsidR="00360C24" w:rsidRDefault="00360C24" w:rsidP="00360C24">
      <w:pPr>
        <w:rPr>
          <w:rFonts w:ascii="Times New Roman" w:hAnsi="Times New Roman" w:cs="Times New Roman"/>
          <w:sz w:val="28"/>
          <w:szCs w:val="28"/>
        </w:rPr>
      </w:pPr>
    </w:p>
    <w:p w14:paraId="18040F6B" w14:textId="7D30B073" w:rsidR="00360C24" w:rsidRPr="005E352F" w:rsidRDefault="00360C24" w:rsidP="00360C24">
      <w:pPr>
        <w:rPr>
          <w:rFonts w:ascii="Times New Roman" w:hAnsi="Times New Roman" w:cs="Times New Roman"/>
          <w:sz w:val="28"/>
          <w:szCs w:val="28"/>
        </w:rPr>
      </w:pPr>
      <w:r>
        <w:rPr>
          <w:rFonts w:ascii="Times New Roman" w:hAnsi="Times New Roman" w:cs="Times New Roman"/>
          <w:sz w:val="28"/>
          <w:szCs w:val="28"/>
        </w:rPr>
        <w:t xml:space="preserve">Обучающийся: Наймушина Эмма Дмитриевна </w:t>
      </w:r>
    </w:p>
    <w:p w14:paraId="6ED031E4" w14:textId="30F3B6EB" w:rsidR="00360C24" w:rsidRDefault="00360C24" w:rsidP="00360C24">
      <w:pPr>
        <w:rPr>
          <w:rFonts w:ascii="Times New Roman" w:hAnsi="Times New Roman" w:cs="Times New Roman"/>
          <w:sz w:val="28"/>
          <w:szCs w:val="28"/>
        </w:rPr>
      </w:pPr>
      <w:r>
        <w:rPr>
          <w:rFonts w:ascii="Times New Roman" w:hAnsi="Times New Roman" w:cs="Times New Roman"/>
          <w:sz w:val="28"/>
          <w:szCs w:val="28"/>
        </w:rPr>
        <w:t>Группа: ГМ-2102</w:t>
      </w:r>
    </w:p>
    <w:p w14:paraId="2C545FE8" w14:textId="77777777" w:rsidR="00360C24" w:rsidRDefault="00360C24" w:rsidP="00360C24">
      <w:pPr>
        <w:rPr>
          <w:rFonts w:ascii="Times New Roman" w:hAnsi="Times New Roman" w:cs="Times New Roman"/>
          <w:sz w:val="28"/>
          <w:szCs w:val="28"/>
        </w:rPr>
      </w:pPr>
    </w:p>
    <w:p w14:paraId="3BF00938" w14:textId="77777777" w:rsidR="00360C24" w:rsidRDefault="00360C24" w:rsidP="00360C24">
      <w:pPr>
        <w:rPr>
          <w:rFonts w:ascii="Times New Roman" w:hAnsi="Times New Roman" w:cs="Times New Roman"/>
          <w:sz w:val="28"/>
          <w:szCs w:val="28"/>
        </w:rPr>
      </w:pPr>
    </w:p>
    <w:p w14:paraId="029E7D31" w14:textId="77777777" w:rsidR="00360C24" w:rsidRPr="005E352F" w:rsidRDefault="00360C24" w:rsidP="00360C24">
      <w:pPr>
        <w:rPr>
          <w:rFonts w:ascii="Times New Roman" w:hAnsi="Times New Roman" w:cs="Times New Roman"/>
          <w:sz w:val="28"/>
          <w:szCs w:val="28"/>
        </w:rPr>
      </w:pPr>
    </w:p>
    <w:p w14:paraId="15357E18" w14:textId="77C0DB4C" w:rsidR="00360C24" w:rsidRDefault="00360C24" w:rsidP="00360C24">
      <w:pPr>
        <w:jc w:val="center"/>
        <w:rPr>
          <w:rFonts w:ascii="Times New Roman" w:hAnsi="Times New Roman" w:cs="Times New Roman"/>
          <w:sz w:val="28"/>
          <w:szCs w:val="28"/>
        </w:rPr>
      </w:pPr>
    </w:p>
    <w:p w14:paraId="3CA9F3A3" w14:textId="5EF485F6" w:rsidR="00360C24" w:rsidRDefault="00360C24" w:rsidP="00360C24">
      <w:pPr>
        <w:jc w:val="center"/>
        <w:rPr>
          <w:rFonts w:ascii="Times New Roman" w:hAnsi="Times New Roman" w:cs="Times New Roman"/>
          <w:sz w:val="28"/>
          <w:szCs w:val="28"/>
        </w:rPr>
      </w:pPr>
    </w:p>
    <w:p w14:paraId="65C40EB9" w14:textId="2D75BFAD" w:rsidR="00360C24" w:rsidRDefault="00360C24" w:rsidP="00360C24">
      <w:pPr>
        <w:jc w:val="center"/>
        <w:rPr>
          <w:rFonts w:ascii="Times New Roman" w:hAnsi="Times New Roman" w:cs="Times New Roman"/>
          <w:sz w:val="28"/>
          <w:szCs w:val="28"/>
        </w:rPr>
      </w:pPr>
    </w:p>
    <w:p w14:paraId="19471BFA" w14:textId="58090E46" w:rsidR="00360C24" w:rsidRDefault="00360C24" w:rsidP="00360C24">
      <w:pPr>
        <w:jc w:val="center"/>
        <w:rPr>
          <w:rFonts w:ascii="Times New Roman" w:hAnsi="Times New Roman" w:cs="Times New Roman"/>
          <w:sz w:val="28"/>
          <w:szCs w:val="28"/>
        </w:rPr>
      </w:pPr>
    </w:p>
    <w:p w14:paraId="363932EF" w14:textId="77777777" w:rsidR="00360C24" w:rsidRDefault="00360C24" w:rsidP="00360C24">
      <w:pPr>
        <w:jc w:val="center"/>
        <w:rPr>
          <w:rFonts w:ascii="Times New Roman" w:hAnsi="Times New Roman" w:cs="Times New Roman"/>
          <w:sz w:val="28"/>
          <w:szCs w:val="28"/>
        </w:rPr>
      </w:pPr>
    </w:p>
    <w:p w14:paraId="40332887" w14:textId="77777777" w:rsidR="00360C24" w:rsidRPr="005E352F" w:rsidRDefault="00360C24" w:rsidP="00360C24">
      <w:pPr>
        <w:jc w:val="center"/>
        <w:rPr>
          <w:rFonts w:ascii="Times New Roman" w:hAnsi="Times New Roman" w:cs="Times New Roman"/>
          <w:sz w:val="28"/>
          <w:szCs w:val="28"/>
        </w:rPr>
      </w:pPr>
    </w:p>
    <w:p w14:paraId="05A68A4E" w14:textId="77777777" w:rsidR="00360C24" w:rsidRPr="005E352F" w:rsidRDefault="00360C24" w:rsidP="00360C24">
      <w:pPr>
        <w:jc w:val="center"/>
        <w:rPr>
          <w:rFonts w:ascii="Times New Roman" w:hAnsi="Times New Roman" w:cs="Times New Roman"/>
          <w:sz w:val="28"/>
          <w:szCs w:val="28"/>
        </w:rPr>
      </w:pPr>
      <w:r w:rsidRPr="005E352F">
        <w:rPr>
          <w:rFonts w:ascii="Times New Roman" w:hAnsi="Times New Roman" w:cs="Times New Roman"/>
          <w:sz w:val="28"/>
          <w:szCs w:val="28"/>
        </w:rPr>
        <w:t>Санкт-Петербург</w:t>
      </w:r>
    </w:p>
    <w:p w14:paraId="61147BD8" w14:textId="17D00A03" w:rsidR="00360C24" w:rsidRDefault="00360C24" w:rsidP="00360C24">
      <w:pPr>
        <w:jc w:val="center"/>
        <w:rPr>
          <w:rFonts w:ascii="Times New Roman" w:hAnsi="Times New Roman" w:cs="Times New Roman"/>
          <w:sz w:val="28"/>
          <w:szCs w:val="28"/>
        </w:rPr>
      </w:pPr>
      <w:r>
        <w:rPr>
          <w:rFonts w:ascii="Times New Roman" w:hAnsi="Times New Roman" w:cs="Times New Roman"/>
          <w:sz w:val="28"/>
          <w:szCs w:val="28"/>
        </w:rPr>
        <w:t>2022</w:t>
      </w:r>
      <w:r w:rsidRPr="005E352F">
        <w:rPr>
          <w:rFonts w:ascii="Times New Roman" w:hAnsi="Times New Roman" w:cs="Times New Roman"/>
          <w:sz w:val="28"/>
          <w:szCs w:val="28"/>
        </w:rPr>
        <w:t xml:space="preserve"> г.</w:t>
      </w:r>
    </w:p>
    <w:p w14:paraId="486E1528" w14:textId="77777777" w:rsidR="00C91A91" w:rsidRPr="001060F8" w:rsidRDefault="00C91A91" w:rsidP="00C91A91">
      <w:pPr>
        <w:jc w:val="center"/>
        <w:rPr>
          <w:rFonts w:ascii="Times New Roman" w:hAnsi="Times New Roman" w:cs="Times New Roman"/>
          <w:b/>
          <w:bCs/>
          <w:sz w:val="32"/>
          <w:szCs w:val="32"/>
        </w:rPr>
      </w:pPr>
      <w:r w:rsidRPr="001060F8">
        <w:rPr>
          <w:rFonts w:ascii="Times New Roman" w:hAnsi="Times New Roman" w:cs="Times New Roman"/>
          <w:b/>
          <w:bCs/>
          <w:sz w:val="32"/>
          <w:szCs w:val="32"/>
        </w:rPr>
        <w:lastRenderedPageBreak/>
        <w:t>«</w:t>
      </w:r>
      <w:r w:rsidRPr="001060F8">
        <w:rPr>
          <w:rFonts w:ascii="Times New Roman" w:hAnsi="Times New Roman" w:cs="Times New Roman"/>
          <w:b/>
          <w:bCs/>
          <w:sz w:val="32"/>
          <w:szCs w:val="32"/>
          <w:shd w:val="clear" w:color="auto" w:fill="FFFFFF"/>
        </w:rPr>
        <w:t xml:space="preserve">Счастье — это в основном состояние души» - Аристотель </w:t>
      </w:r>
    </w:p>
    <w:p w14:paraId="68B6161A" w14:textId="6E02EAAA" w:rsidR="00360C24" w:rsidRPr="001060F8" w:rsidRDefault="00994AF8" w:rsidP="001060F8">
      <w:pPr>
        <w:spacing w:line="288" w:lineRule="auto"/>
        <w:ind w:firstLine="709"/>
        <w:jc w:val="both"/>
        <w:rPr>
          <w:rFonts w:ascii="Times New Roman" w:hAnsi="Times New Roman" w:cs="Times New Roman"/>
          <w:sz w:val="28"/>
          <w:szCs w:val="28"/>
        </w:rPr>
      </w:pPr>
      <w:r w:rsidRPr="001060F8">
        <w:rPr>
          <w:rFonts w:ascii="Times New Roman" w:hAnsi="Times New Roman" w:cs="Times New Roman"/>
          <w:sz w:val="28"/>
          <w:szCs w:val="28"/>
        </w:rPr>
        <w:t xml:space="preserve">Счастье… Каждый человек слышал это слово. </w:t>
      </w:r>
      <w:r w:rsidR="00C93F93" w:rsidRPr="001060F8">
        <w:rPr>
          <w:rFonts w:ascii="Times New Roman" w:hAnsi="Times New Roman" w:cs="Times New Roman"/>
          <w:sz w:val="28"/>
          <w:szCs w:val="28"/>
        </w:rPr>
        <w:t xml:space="preserve">Но все ли испытывали </w:t>
      </w:r>
      <w:r w:rsidR="00130EA7" w:rsidRPr="001060F8">
        <w:rPr>
          <w:rFonts w:ascii="Times New Roman" w:hAnsi="Times New Roman" w:cs="Times New Roman"/>
          <w:sz w:val="28"/>
          <w:szCs w:val="28"/>
        </w:rPr>
        <w:t>данное ощущение</w:t>
      </w:r>
      <w:r w:rsidR="00C93F93" w:rsidRPr="001060F8">
        <w:rPr>
          <w:rFonts w:ascii="Times New Roman" w:hAnsi="Times New Roman" w:cs="Times New Roman"/>
          <w:sz w:val="28"/>
          <w:szCs w:val="28"/>
        </w:rPr>
        <w:t xml:space="preserve">? Это действительно интересный вопрос. Думаю, в настоящее время люди стали забывать о таком светлом и ярком </w:t>
      </w:r>
      <w:r w:rsidR="00130EA7" w:rsidRPr="001060F8">
        <w:rPr>
          <w:rFonts w:ascii="Times New Roman" w:hAnsi="Times New Roman" w:cs="Times New Roman"/>
          <w:sz w:val="28"/>
          <w:szCs w:val="28"/>
        </w:rPr>
        <w:t>состоянии</w:t>
      </w:r>
      <w:r w:rsidR="00C414D4" w:rsidRPr="001060F8">
        <w:rPr>
          <w:rFonts w:ascii="Times New Roman" w:hAnsi="Times New Roman" w:cs="Times New Roman"/>
          <w:sz w:val="28"/>
          <w:szCs w:val="28"/>
        </w:rPr>
        <w:t xml:space="preserve">, потому что они прировняли его к достатку и богатству, к материальным вещам, способным доставлять удовольствие. </w:t>
      </w:r>
      <w:r w:rsidR="00CF023A" w:rsidRPr="001060F8">
        <w:rPr>
          <w:rFonts w:ascii="Times New Roman" w:hAnsi="Times New Roman" w:cs="Times New Roman"/>
          <w:sz w:val="28"/>
          <w:szCs w:val="28"/>
        </w:rPr>
        <w:t>Для кого</w:t>
      </w:r>
      <w:r w:rsidR="00417CE0" w:rsidRPr="001060F8">
        <w:rPr>
          <w:rFonts w:ascii="Times New Roman" w:hAnsi="Times New Roman" w:cs="Times New Roman"/>
          <w:sz w:val="28"/>
          <w:szCs w:val="28"/>
        </w:rPr>
        <w:t xml:space="preserve">-то </w:t>
      </w:r>
      <w:r w:rsidR="00CF023A" w:rsidRPr="001060F8">
        <w:rPr>
          <w:rFonts w:ascii="Times New Roman" w:hAnsi="Times New Roman" w:cs="Times New Roman"/>
          <w:sz w:val="28"/>
          <w:szCs w:val="28"/>
        </w:rPr>
        <w:t xml:space="preserve">удовольствие и есть счастье. Однако если попытаться разобраться в данных понятиях, можно прийти к выводу, что человеческое удовольствие более низменное ощущение нежели счастье. К сожалению, мы совершенно забыли, что такое счастье. Забыли, что </w:t>
      </w:r>
      <w:r w:rsidR="00130EA7" w:rsidRPr="001060F8">
        <w:rPr>
          <w:rFonts w:ascii="Times New Roman" w:hAnsi="Times New Roman" w:cs="Times New Roman"/>
          <w:sz w:val="28"/>
          <w:szCs w:val="28"/>
        </w:rPr>
        <w:t>оно в первую очередь связано с внутренним состоянием, а не с материальны</w:t>
      </w:r>
      <w:r w:rsidR="0065574B" w:rsidRPr="001060F8">
        <w:rPr>
          <w:rFonts w:ascii="Times New Roman" w:hAnsi="Times New Roman" w:cs="Times New Roman"/>
          <w:sz w:val="28"/>
          <w:szCs w:val="28"/>
        </w:rPr>
        <w:t xml:space="preserve">ми благами. По этой причине я решила затронуть эту тему. </w:t>
      </w:r>
    </w:p>
    <w:p w14:paraId="23EFEEF7" w14:textId="7E728E79" w:rsidR="0065574B" w:rsidRPr="001060F8" w:rsidRDefault="0065574B" w:rsidP="001060F8">
      <w:pPr>
        <w:spacing w:line="288" w:lineRule="auto"/>
        <w:ind w:firstLine="709"/>
        <w:jc w:val="both"/>
        <w:rPr>
          <w:rFonts w:ascii="Times New Roman" w:hAnsi="Times New Roman" w:cs="Times New Roman"/>
          <w:sz w:val="28"/>
          <w:szCs w:val="28"/>
        </w:rPr>
      </w:pPr>
      <w:r w:rsidRPr="001060F8">
        <w:rPr>
          <w:rFonts w:ascii="Times New Roman" w:hAnsi="Times New Roman" w:cs="Times New Roman"/>
          <w:sz w:val="28"/>
          <w:szCs w:val="28"/>
        </w:rPr>
        <w:t xml:space="preserve">Что же такое счастье? Что под этим словом понимает древнегреческий философ Аристотель? </w:t>
      </w:r>
    </w:p>
    <w:p w14:paraId="721B4E19" w14:textId="6D3393E4" w:rsidR="00CB25EF" w:rsidRPr="001060F8" w:rsidRDefault="00CB25EF" w:rsidP="001060F8">
      <w:pPr>
        <w:shd w:val="clear" w:color="auto" w:fill="FFFFFF"/>
        <w:spacing w:after="300" w:line="288" w:lineRule="auto"/>
        <w:ind w:firstLine="709"/>
        <w:jc w:val="both"/>
        <w:textAlignment w:val="baseline"/>
        <w:rPr>
          <w:rFonts w:ascii="Times New Roman" w:eastAsia="Times New Roman" w:hAnsi="Times New Roman" w:cs="Times New Roman"/>
          <w:sz w:val="28"/>
          <w:szCs w:val="28"/>
          <w:lang w:eastAsia="de-DE"/>
        </w:rPr>
      </w:pPr>
      <w:r w:rsidRPr="001060F8">
        <w:rPr>
          <w:rFonts w:ascii="Times New Roman" w:eastAsia="Times New Roman" w:hAnsi="Times New Roman" w:cs="Times New Roman"/>
          <w:sz w:val="28"/>
          <w:szCs w:val="28"/>
          <w:lang w:eastAsia="de-DE"/>
        </w:rPr>
        <w:t>Данный вопрос интересовал человечество всегда и по сей день не потерял своей актуальности, ведь состояние счастья порождает желание жить.</w:t>
      </w:r>
    </w:p>
    <w:p w14:paraId="56FE32DC" w14:textId="188BC458" w:rsidR="0065574B" w:rsidRPr="001060F8" w:rsidRDefault="004A7D4A"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eastAsia="Times New Roman" w:hAnsi="Times New Roman" w:cs="Times New Roman"/>
          <w:sz w:val="28"/>
          <w:szCs w:val="28"/>
          <w:lang w:eastAsia="de-DE"/>
        </w:rPr>
        <w:t>Термин «счастье» пытает умы многих ученых, философов, психологов, теологов и</w:t>
      </w:r>
      <w:r w:rsidR="00CF382B" w:rsidRPr="001060F8">
        <w:rPr>
          <w:rFonts w:ascii="Times New Roman" w:eastAsia="Times New Roman" w:hAnsi="Times New Roman" w:cs="Times New Roman"/>
          <w:sz w:val="28"/>
          <w:szCs w:val="28"/>
          <w:lang w:eastAsia="de-DE"/>
        </w:rPr>
        <w:t xml:space="preserve"> также</w:t>
      </w:r>
      <w:r w:rsidRPr="001060F8">
        <w:rPr>
          <w:rFonts w:ascii="Times New Roman" w:eastAsia="Times New Roman" w:hAnsi="Times New Roman" w:cs="Times New Roman"/>
          <w:sz w:val="28"/>
          <w:szCs w:val="28"/>
          <w:lang w:eastAsia="de-DE"/>
        </w:rPr>
        <w:t xml:space="preserve"> простых людей уже не одну сотню лет. Но, к счастью или к сожалению, определения счастья, удовлетворяющего всех людей, нет, потому что каждый человек сам для себя </w:t>
      </w:r>
      <w:r w:rsidR="007644D8" w:rsidRPr="001060F8">
        <w:rPr>
          <w:rFonts w:ascii="Times New Roman" w:eastAsia="Times New Roman" w:hAnsi="Times New Roman" w:cs="Times New Roman"/>
          <w:sz w:val="28"/>
          <w:szCs w:val="28"/>
          <w:lang w:eastAsia="de-DE"/>
        </w:rPr>
        <w:t>решает</w:t>
      </w:r>
      <w:r w:rsidRPr="001060F8">
        <w:rPr>
          <w:rFonts w:ascii="Times New Roman" w:eastAsia="Times New Roman" w:hAnsi="Times New Roman" w:cs="Times New Roman"/>
          <w:sz w:val="28"/>
          <w:szCs w:val="28"/>
          <w:lang w:eastAsia="de-DE"/>
        </w:rPr>
        <w:t>, что</w:t>
      </w:r>
      <w:r w:rsidR="00CF382B" w:rsidRPr="001060F8">
        <w:rPr>
          <w:rFonts w:ascii="Times New Roman" w:eastAsia="Times New Roman" w:hAnsi="Times New Roman" w:cs="Times New Roman"/>
          <w:sz w:val="28"/>
          <w:szCs w:val="28"/>
          <w:lang w:eastAsia="de-DE"/>
        </w:rPr>
        <w:t xml:space="preserve"> же это такое</w:t>
      </w:r>
      <w:r w:rsidRPr="001060F8">
        <w:rPr>
          <w:rFonts w:ascii="Times New Roman" w:eastAsia="Times New Roman" w:hAnsi="Times New Roman" w:cs="Times New Roman"/>
          <w:sz w:val="28"/>
          <w:szCs w:val="28"/>
          <w:lang w:eastAsia="de-DE"/>
        </w:rPr>
        <w:t xml:space="preserve">. </w:t>
      </w:r>
      <w:r w:rsidR="0065574B" w:rsidRPr="001060F8">
        <w:rPr>
          <w:rFonts w:ascii="Times New Roman" w:hAnsi="Times New Roman" w:cs="Times New Roman"/>
          <w:sz w:val="28"/>
          <w:szCs w:val="28"/>
        </w:rPr>
        <w:t xml:space="preserve">Если рассматривать </w:t>
      </w:r>
      <w:r w:rsidRPr="001060F8">
        <w:rPr>
          <w:rFonts w:ascii="Times New Roman" w:hAnsi="Times New Roman" w:cs="Times New Roman"/>
          <w:sz w:val="28"/>
          <w:szCs w:val="28"/>
        </w:rPr>
        <w:t xml:space="preserve">смысл данного высказывания, то можно сказать, что для Аристотеля истинное счастье заключается во внутреннем состоянии человека, то есть в </w:t>
      </w:r>
      <w:r w:rsidR="00417CE0" w:rsidRPr="001060F8">
        <w:rPr>
          <w:rFonts w:ascii="Times New Roman" w:hAnsi="Times New Roman" w:cs="Times New Roman"/>
          <w:sz w:val="28"/>
          <w:szCs w:val="28"/>
        </w:rPr>
        <w:t>состоянии души</w:t>
      </w:r>
      <w:r w:rsidRPr="001060F8">
        <w:rPr>
          <w:rFonts w:ascii="Times New Roman" w:hAnsi="Times New Roman" w:cs="Times New Roman"/>
          <w:sz w:val="28"/>
          <w:szCs w:val="28"/>
        </w:rPr>
        <w:t xml:space="preserve">. </w:t>
      </w:r>
    </w:p>
    <w:p w14:paraId="4C79E8A1" w14:textId="7ABDEA3F" w:rsidR="00A63882" w:rsidRPr="001060F8" w:rsidRDefault="00A63882" w:rsidP="001060F8">
      <w:pPr>
        <w:shd w:val="clear" w:color="auto" w:fill="FFFFFF"/>
        <w:spacing w:after="300" w:line="288" w:lineRule="auto"/>
        <w:ind w:firstLine="709"/>
        <w:jc w:val="both"/>
        <w:textAlignment w:val="baseline"/>
        <w:rPr>
          <w:rFonts w:ascii="Times New Roman" w:hAnsi="Times New Roman" w:cs="Times New Roman"/>
          <w:color w:val="000000"/>
          <w:sz w:val="28"/>
          <w:szCs w:val="28"/>
          <w:shd w:val="clear" w:color="auto" w:fill="FFFFFF"/>
        </w:rPr>
      </w:pPr>
      <w:r w:rsidRPr="001060F8">
        <w:rPr>
          <w:rFonts w:ascii="Times New Roman" w:hAnsi="Times New Roman" w:cs="Times New Roman"/>
          <w:sz w:val="28"/>
          <w:szCs w:val="28"/>
        </w:rPr>
        <w:t xml:space="preserve">Я не могу не согласиться с высказыванием </w:t>
      </w:r>
      <w:r w:rsidR="00A8087E" w:rsidRPr="001060F8">
        <w:rPr>
          <w:rFonts w:ascii="Times New Roman" w:hAnsi="Times New Roman" w:cs="Times New Roman"/>
          <w:sz w:val="28"/>
          <w:szCs w:val="28"/>
        </w:rPr>
        <w:t>философа</w:t>
      </w:r>
      <w:r w:rsidRPr="001060F8">
        <w:rPr>
          <w:rFonts w:ascii="Times New Roman" w:hAnsi="Times New Roman" w:cs="Times New Roman"/>
          <w:sz w:val="28"/>
          <w:szCs w:val="28"/>
        </w:rPr>
        <w:t>. Исходя из своего жизненного опыта, могу сказать, что по-настоящему счастливой я чувствовала себя только тогда, когда я радовалась чистому небу над головой, ощущению ветра в волоса</w:t>
      </w:r>
      <w:r w:rsidR="00CB25EF" w:rsidRPr="001060F8">
        <w:rPr>
          <w:rFonts w:ascii="Times New Roman" w:hAnsi="Times New Roman" w:cs="Times New Roman"/>
          <w:sz w:val="28"/>
          <w:szCs w:val="28"/>
        </w:rPr>
        <w:t>х, улыбке незнакомца на улице</w:t>
      </w:r>
      <w:r w:rsidRPr="001060F8">
        <w:rPr>
          <w:rFonts w:ascii="Times New Roman" w:hAnsi="Times New Roman" w:cs="Times New Roman"/>
          <w:sz w:val="28"/>
          <w:szCs w:val="28"/>
        </w:rPr>
        <w:t>. Для истинного счастья много не нужно. Е</w:t>
      </w:r>
      <w:r w:rsidRPr="001060F8">
        <w:rPr>
          <w:rFonts w:ascii="Times New Roman" w:hAnsi="Times New Roman" w:cs="Times New Roman"/>
          <w:color w:val="000000"/>
          <w:sz w:val="28"/>
          <w:szCs w:val="28"/>
          <w:shd w:val="clear" w:color="auto" w:fill="FFFFFF"/>
        </w:rPr>
        <w:t>го можно «поймать за хвост» каждый день</w:t>
      </w:r>
      <w:r w:rsidR="00CB25EF" w:rsidRPr="001060F8">
        <w:rPr>
          <w:rFonts w:ascii="Times New Roman" w:hAnsi="Times New Roman" w:cs="Times New Roman"/>
          <w:color w:val="000000"/>
          <w:sz w:val="28"/>
          <w:szCs w:val="28"/>
          <w:shd w:val="clear" w:color="auto" w:fill="FFFFFF"/>
        </w:rPr>
        <w:t xml:space="preserve">. В любой час и мгновение. Это солнечный свет, улыбка любимого человека, первая снежинка или капля осеннего дождя, долгожданная встреча, приятная прогулка и наконец радость от того, что ты просто живешь в этом мире. </w:t>
      </w:r>
      <w:r w:rsidR="003D1B03" w:rsidRPr="001060F8">
        <w:rPr>
          <w:rFonts w:ascii="Times New Roman" w:hAnsi="Times New Roman" w:cs="Times New Roman"/>
          <w:color w:val="000000"/>
          <w:sz w:val="28"/>
          <w:szCs w:val="28"/>
          <w:shd w:val="clear" w:color="auto" w:fill="FFFFFF"/>
        </w:rPr>
        <w:t xml:space="preserve"> </w:t>
      </w:r>
    </w:p>
    <w:p w14:paraId="124D42B8" w14:textId="112B1E05" w:rsidR="00FF0C82" w:rsidRPr="001060F8" w:rsidRDefault="00FF0C82" w:rsidP="001060F8">
      <w:pPr>
        <w:shd w:val="clear" w:color="auto" w:fill="FFFFFF"/>
        <w:spacing w:after="300" w:line="288" w:lineRule="auto"/>
        <w:ind w:firstLine="709"/>
        <w:jc w:val="both"/>
        <w:textAlignment w:val="baseline"/>
        <w:rPr>
          <w:rFonts w:ascii="Times New Roman" w:hAnsi="Times New Roman" w:cs="Times New Roman"/>
          <w:sz w:val="28"/>
          <w:szCs w:val="28"/>
          <w:shd w:val="clear" w:color="auto" w:fill="FFFFFF"/>
        </w:rPr>
      </w:pPr>
      <w:r w:rsidRPr="001060F8">
        <w:rPr>
          <w:rFonts w:ascii="Times New Roman" w:hAnsi="Times New Roman" w:cs="Times New Roman"/>
          <w:sz w:val="28"/>
          <w:szCs w:val="28"/>
          <w:shd w:val="clear" w:color="auto" w:fill="FFFFFF"/>
        </w:rPr>
        <w:t>В античной </w:t>
      </w:r>
      <w:hyperlink r:id="rId5" w:tooltip="Этика" w:history="1">
        <w:r w:rsidRPr="001060F8">
          <w:rPr>
            <w:rStyle w:val="a4"/>
            <w:rFonts w:ascii="Times New Roman" w:hAnsi="Times New Roman" w:cs="Times New Roman"/>
            <w:color w:val="auto"/>
            <w:sz w:val="28"/>
            <w:szCs w:val="28"/>
            <w:u w:val="none"/>
            <w:shd w:val="clear" w:color="auto" w:fill="FFFFFF"/>
          </w:rPr>
          <w:t>этике</w:t>
        </w:r>
      </w:hyperlink>
      <w:r w:rsidRPr="001060F8">
        <w:rPr>
          <w:rFonts w:ascii="Times New Roman" w:hAnsi="Times New Roman" w:cs="Times New Roman"/>
          <w:sz w:val="28"/>
          <w:szCs w:val="28"/>
          <w:shd w:val="clear" w:color="auto" w:fill="FFFFFF"/>
        </w:rPr>
        <w:t> проблема счастья являлась центральной категорией. Первым её исследовал </w:t>
      </w:r>
      <w:hyperlink r:id="rId6" w:tooltip="Аристотель" w:history="1">
        <w:r w:rsidRPr="001060F8">
          <w:rPr>
            <w:rStyle w:val="a4"/>
            <w:rFonts w:ascii="Times New Roman" w:hAnsi="Times New Roman" w:cs="Times New Roman"/>
            <w:color w:val="auto"/>
            <w:sz w:val="28"/>
            <w:szCs w:val="28"/>
            <w:u w:val="none"/>
            <w:shd w:val="clear" w:color="auto" w:fill="FFFFFF"/>
          </w:rPr>
          <w:t>Аристотель</w:t>
        </w:r>
      </w:hyperlink>
      <w:r w:rsidRPr="001060F8">
        <w:rPr>
          <w:rFonts w:ascii="Times New Roman" w:hAnsi="Times New Roman" w:cs="Times New Roman"/>
          <w:sz w:val="28"/>
          <w:szCs w:val="28"/>
          <w:shd w:val="clear" w:color="auto" w:fill="FFFFFF"/>
        </w:rPr>
        <w:t xml:space="preserve">, который определил счастье как «деятельность души в полноте добродетели». </w:t>
      </w:r>
      <w:hyperlink r:id="rId7" w:tooltip="Добродетель" w:history="1">
        <w:r w:rsidRPr="001060F8">
          <w:rPr>
            <w:rStyle w:val="a4"/>
            <w:rFonts w:ascii="Times New Roman" w:hAnsi="Times New Roman" w:cs="Times New Roman"/>
            <w:color w:val="auto"/>
            <w:sz w:val="28"/>
            <w:szCs w:val="28"/>
            <w:u w:val="none"/>
            <w:shd w:val="clear" w:color="auto" w:fill="FFFFFF"/>
          </w:rPr>
          <w:t>Добродетель</w:t>
        </w:r>
      </w:hyperlink>
      <w:r w:rsidRPr="001060F8">
        <w:rPr>
          <w:rFonts w:ascii="Times New Roman" w:hAnsi="Times New Roman" w:cs="Times New Roman"/>
          <w:sz w:val="28"/>
          <w:szCs w:val="28"/>
          <w:shd w:val="clear" w:color="auto" w:fill="FFFFFF"/>
        </w:rPr>
        <w:t xml:space="preserve"> определялась как </w:t>
      </w:r>
      <w:r w:rsidRPr="001060F8">
        <w:rPr>
          <w:rFonts w:ascii="Times New Roman" w:hAnsi="Times New Roman" w:cs="Times New Roman"/>
          <w:sz w:val="28"/>
          <w:szCs w:val="28"/>
          <w:shd w:val="clear" w:color="auto" w:fill="FFFFFF"/>
        </w:rPr>
        <w:lastRenderedPageBreak/>
        <w:t xml:space="preserve">то, что ведёт к счастью. Мы кузнецы своего счастья, а значит, что именно наши поступки и действия могут приблизить нас к счастливому состоянию души. </w:t>
      </w:r>
    </w:p>
    <w:p w14:paraId="5A81936A" w14:textId="5988C90D" w:rsidR="00A8087E" w:rsidRPr="001060F8" w:rsidRDefault="00FF0C82"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shd w:val="clear" w:color="auto" w:fill="FFFFFF"/>
        </w:rPr>
        <w:t xml:space="preserve"> </w:t>
      </w:r>
      <w:r w:rsidR="00A8087E" w:rsidRPr="001060F8">
        <w:rPr>
          <w:rFonts w:ascii="Times New Roman" w:hAnsi="Times New Roman" w:cs="Times New Roman"/>
          <w:sz w:val="28"/>
          <w:szCs w:val="28"/>
          <w:shd w:val="clear" w:color="auto" w:fill="FFFFFF"/>
        </w:rPr>
        <w:t>Счастье — </w:t>
      </w:r>
      <w:hyperlink r:id="rId8" w:tooltip="Состояние" w:history="1">
        <w:r w:rsidR="00A8087E" w:rsidRPr="001060F8">
          <w:rPr>
            <w:rStyle w:val="a4"/>
            <w:rFonts w:ascii="Times New Roman" w:hAnsi="Times New Roman" w:cs="Times New Roman"/>
            <w:color w:val="auto"/>
            <w:sz w:val="28"/>
            <w:szCs w:val="28"/>
            <w:u w:val="none"/>
            <w:shd w:val="clear" w:color="auto" w:fill="FFFFFF"/>
          </w:rPr>
          <w:t>состояние</w:t>
        </w:r>
      </w:hyperlink>
      <w:r w:rsidR="00A8087E" w:rsidRPr="001060F8">
        <w:rPr>
          <w:rFonts w:ascii="Times New Roman" w:hAnsi="Times New Roman" w:cs="Times New Roman"/>
          <w:sz w:val="28"/>
          <w:szCs w:val="28"/>
          <w:shd w:val="clear" w:color="auto" w:fill="FFFFFF"/>
        </w:rPr>
        <w:t> </w:t>
      </w:r>
      <w:hyperlink r:id="rId9" w:tooltip="Человек разумный" w:history="1">
        <w:r w:rsidR="00A8087E" w:rsidRPr="001060F8">
          <w:rPr>
            <w:rStyle w:val="a4"/>
            <w:rFonts w:ascii="Times New Roman" w:hAnsi="Times New Roman" w:cs="Times New Roman"/>
            <w:color w:val="auto"/>
            <w:sz w:val="28"/>
            <w:szCs w:val="28"/>
            <w:u w:val="none"/>
            <w:shd w:val="clear" w:color="auto" w:fill="FFFFFF"/>
          </w:rPr>
          <w:t>человека</w:t>
        </w:r>
      </w:hyperlink>
      <w:r w:rsidR="00A8087E" w:rsidRPr="001060F8">
        <w:rPr>
          <w:rFonts w:ascii="Times New Roman" w:hAnsi="Times New Roman" w:cs="Times New Roman"/>
          <w:sz w:val="28"/>
          <w:szCs w:val="28"/>
          <w:shd w:val="clear" w:color="auto" w:fill="FFFFFF"/>
        </w:rPr>
        <w:t>, которое соответствует наибольшей внутренней </w:t>
      </w:r>
      <w:hyperlink r:id="rId10" w:tooltip="Удовлетворение" w:history="1">
        <w:r w:rsidR="00A8087E" w:rsidRPr="001060F8">
          <w:rPr>
            <w:rStyle w:val="a4"/>
            <w:rFonts w:ascii="Times New Roman" w:hAnsi="Times New Roman" w:cs="Times New Roman"/>
            <w:color w:val="auto"/>
            <w:sz w:val="28"/>
            <w:szCs w:val="28"/>
            <w:u w:val="none"/>
            <w:shd w:val="clear" w:color="auto" w:fill="FFFFFF"/>
          </w:rPr>
          <w:t>удовлетворённости</w:t>
        </w:r>
      </w:hyperlink>
      <w:r w:rsidR="00A8087E" w:rsidRPr="001060F8">
        <w:rPr>
          <w:rFonts w:ascii="Times New Roman" w:hAnsi="Times New Roman" w:cs="Times New Roman"/>
          <w:sz w:val="28"/>
          <w:szCs w:val="28"/>
          <w:shd w:val="clear" w:color="auto" w:fill="FFFFFF"/>
        </w:rPr>
        <w:t> условиями</w:t>
      </w:r>
      <w:r w:rsidRPr="001060F8">
        <w:rPr>
          <w:rFonts w:ascii="Times New Roman" w:hAnsi="Times New Roman" w:cs="Times New Roman"/>
          <w:sz w:val="28"/>
          <w:szCs w:val="28"/>
          <w:shd w:val="clear" w:color="auto" w:fill="FFFFFF"/>
        </w:rPr>
        <w:t xml:space="preserve"> </w:t>
      </w:r>
      <w:r w:rsidR="00A8087E" w:rsidRPr="001060F8">
        <w:rPr>
          <w:rFonts w:ascii="Times New Roman" w:hAnsi="Times New Roman" w:cs="Times New Roman"/>
          <w:sz w:val="28"/>
          <w:szCs w:val="28"/>
          <w:shd w:val="clear" w:color="auto" w:fill="FFFFFF"/>
        </w:rPr>
        <w:t>своего </w:t>
      </w:r>
      <w:hyperlink r:id="rId11" w:tooltip="Бытие" w:history="1">
        <w:r w:rsidR="00A8087E" w:rsidRPr="001060F8">
          <w:rPr>
            <w:rStyle w:val="a4"/>
            <w:rFonts w:ascii="Times New Roman" w:hAnsi="Times New Roman" w:cs="Times New Roman"/>
            <w:color w:val="auto"/>
            <w:sz w:val="28"/>
            <w:szCs w:val="28"/>
            <w:u w:val="none"/>
            <w:shd w:val="clear" w:color="auto" w:fill="FFFFFF"/>
          </w:rPr>
          <w:t>бытия</w:t>
        </w:r>
      </w:hyperlink>
      <w:r w:rsidR="00A8087E" w:rsidRPr="001060F8">
        <w:rPr>
          <w:rFonts w:ascii="Times New Roman" w:hAnsi="Times New Roman" w:cs="Times New Roman"/>
          <w:sz w:val="28"/>
          <w:szCs w:val="28"/>
          <w:shd w:val="clear" w:color="auto" w:fill="FFFFFF"/>
        </w:rPr>
        <w:t>, полноте и осмысленности </w:t>
      </w:r>
      <w:hyperlink r:id="rId12" w:tooltip="Жизнь" w:history="1">
        <w:r w:rsidR="00A8087E" w:rsidRPr="001060F8">
          <w:rPr>
            <w:rStyle w:val="a4"/>
            <w:rFonts w:ascii="Times New Roman" w:hAnsi="Times New Roman" w:cs="Times New Roman"/>
            <w:color w:val="auto"/>
            <w:sz w:val="28"/>
            <w:szCs w:val="28"/>
            <w:u w:val="none"/>
            <w:shd w:val="clear" w:color="auto" w:fill="FFFFFF"/>
          </w:rPr>
          <w:t>жизни</w:t>
        </w:r>
      </w:hyperlink>
      <w:r w:rsidR="00A8087E" w:rsidRPr="001060F8">
        <w:rPr>
          <w:rFonts w:ascii="Times New Roman" w:hAnsi="Times New Roman" w:cs="Times New Roman"/>
          <w:sz w:val="28"/>
          <w:szCs w:val="28"/>
          <w:shd w:val="clear" w:color="auto" w:fill="FFFFFF"/>
        </w:rPr>
        <w:t>, осуществлению своего </w:t>
      </w:r>
      <w:hyperlink r:id="rId13" w:tooltip="Призвание (страница отсутствует)" w:history="1">
        <w:r w:rsidR="00A8087E" w:rsidRPr="001060F8">
          <w:rPr>
            <w:rStyle w:val="a4"/>
            <w:rFonts w:ascii="Times New Roman" w:hAnsi="Times New Roman" w:cs="Times New Roman"/>
            <w:color w:val="auto"/>
            <w:sz w:val="28"/>
            <w:szCs w:val="28"/>
            <w:u w:val="none"/>
            <w:shd w:val="clear" w:color="auto" w:fill="FFFFFF"/>
          </w:rPr>
          <w:t>призвания</w:t>
        </w:r>
      </w:hyperlink>
      <w:r w:rsidR="00A8087E" w:rsidRPr="001060F8">
        <w:rPr>
          <w:rFonts w:ascii="Times New Roman" w:hAnsi="Times New Roman" w:cs="Times New Roman"/>
          <w:sz w:val="28"/>
          <w:szCs w:val="28"/>
          <w:shd w:val="clear" w:color="auto" w:fill="FFFFFF"/>
        </w:rPr>
        <w:t>, </w:t>
      </w:r>
      <w:hyperlink r:id="rId14" w:tooltip="Самореализация" w:history="1">
        <w:r w:rsidR="00A8087E" w:rsidRPr="001060F8">
          <w:rPr>
            <w:rStyle w:val="a4"/>
            <w:rFonts w:ascii="Times New Roman" w:hAnsi="Times New Roman" w:cs="Times New Roman"/>
            <w:color w:val="auto"/>
            <w:sz w:val="28"/>
            <w:szCs w:val="28"/>
            <w:u w:val="none"/>
            <w:shd w:val="clear" w:color="auto" w:fill="FFFFFF"/>
          </w:rPr>
          <w:t>самореализации</w:t>
        </w:r>
      </w:hyperlink>
      <w:r w:rsidR="00A8087E" w:rsidRPr="001060F8">
        <w:rPr>
          <w:rFonts w:ascii="Times New Roman" w:hAnsi="Times New Roman" w:cs="Times New Roman"/>
          <w:sz w:val="28"/>
          <w:szCs w:val="28"/>
        </w:rPr>
        <w:t xml:space="preserve">. Его нельзя потрогать и пощупать. Счастье можно почувствовать душой. В нем можно находиться эмоционально. </w:t>
      </w:r>
    </w:p>
    <w:p w14:paraId="6F95E63D" w14:textId="06A37EE5" w:rsidR="00D66CA6" w:rsidRPr="001060F8" w:rsidRDefault="00D66CA6"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Как человеку достичь состояния счастья? Как же его почувствовать?</w:t>
      </w:r>
    </w:p>
    <w:p w14:paraId="73B8BDCA" w14:textId="3BAAFA1A" w:rsidR="00D66CA6" w:rsidRPr="001060F8" w:rsidRDefault="00E901D5"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 xml:space="preserve">По мнению </w:t>
      </w:r>
      <w:r w:rsidRPr="001060F8">
        <w:rPr>
          <w:rFonts w:ascii="Times New Roman" w:hAnsi="Times New Roman" w:cs="Times New Roman"/>
          <w:sz w:val="28"/>
          <w:szCs w:val="28"/>
          <w:shd w:val="clear" w:color="auto" w:fill="FFFFFF"/>
        </w:rPr>
        <w:t>духовного лидера последователей </w:t>
      </w:r>
      <w:hyperlink r:id="rId15" w:history="1">
        <w:r w:rsidRPr="001060F8">
          <w:rPr>
            <w:rStyle w:val="a4"/>
            <w:rFonts w:ascii="Times New Roman" w:hAnsi="Times New Roman" w:cs="Times New Roman"/>
            <w:color w:val="auto"/>
            <w:sz w:val="28"/>
            <w:szCs w:val="28"/>
            <w:u w:val="none"/>
            <w:shd w:val="clear" w:color="auto" w:fill="FFFFFF"/>
          </w:rPr>
          <w:t>тибетского буддизма</w:t>
        </w:r>
      </w:hyperlink>
      <w:r w:rsidR="00804C89" w:rsidRPr="001060F8">
        <w:rPr>
          <w:rFonts w:ascii="Times New Roman" w:hAnsi="Times New Roman" w:cs="Times New Roman"/>
          <w:sz w:val="28"/>
          <w:szCs w:val="28"/>
        </w:rPr>
        <w:t xml:space="preserve"> по имени </w:t>
      </w:r>
      <w:r w:rsidR="00804C89" w:rsidRPr="001060F8">
        <w:rPr>
          <w:rFonts w:ascii="Times New Roman" w:hAnsi="Times New Roman" w:cs="Times New Roman"/>
          <w:color w:val="202122"/>
          <w:sz w:val="28"/>
          <w:szCs w:val="28"/>
          <w:shd w:val="clear" w:color="auto" w:fill="FFFFFF"/>
        </w:rPr>
        <w:t>Далай-лама XIV</w:t>
      </w:r>
      <w:r w:rsidRPr="001060F8">
        <w:rPr>
          <w:rFonts w:ascii="Times New Roman" w:hAnsi="Times New Roman" w:cs="Times New Roman"/>
        </w:rPr>
        <w:t xml:space="preserve"> </w:t>
      </w:r>
      <w:r w:rsidR="00804C89" w:rsidRPr="001060F8">
        <w:rPr>
          <w:rFonts w:ascii="Times New Roman" w:hAnsi="Times New Roman" w:cs="Times New Roman"/>
          <w:sz w:val="28"/>
          <w:szCs w:val="28"/>
        </w:rPr>
        <w:t>к</w:t>
      </w:r>
      <w:r w:rsidR="00FF0C82" w:rsidRPr="001060F8">
        <w:rPr>
          <w:rFonts w:ascii="Times New Roman" w:hAnsi="Times New Roman" w:cs="Times New Roman"/>
          <w:sz w:val="28"/>
          <w:szCs w:val="28"/>
        </w:rPr>
        <w:t xml:space="preserve"> счастью можно прийти двумя путями. Первый путь – это внешний. </w:t>
      </w:r>
      <w:r w:rsidR="00D66CA6" w:rsidRPr="001060F8">
        <w:rPr>
          <w:rFonts w:ascii="Times New Roman" w:hAnsi="Times New Roman" w:cs="Times New Roman"/>
          <w:sz w:val="28"/>
          <w:szCs w:val="28"/>
        </w:rPr>
        <w:t>То есть приобретая лучшее жилище, одежду, знакомых, друзей и многое другое, мы можем в той или иной степени обрести счастье. Второй путь – это духовное развитие, которое позволяет достичь внутреннее счастье. Если сравнить эти два пути, то можно понять, что они на самом деле не равноценны. Внешнее счастье без внутреннего долго длиться не сможет. Не всегда материальные блага могут осчастливить настолько сильно, чтобы радовалась сама душа. Если человек видит жизнь в черных красках</w:t>
      </w:r>
      <w:r w:rsidRPr="001060F8">
        <w:rPr>
          <w:rFonts w:ascii="Times New Roman" w:hAnsi="Times New Roman" w:cs="Times New Roman"/>
          <w:sz w:val="28"/>
          <w:szCs w:val="28"/>
        </w:rPr>
        <w:t xml:space="preserve"> или его сердцу чего-то недостает, то он не будет поистине счастливым, каким бы богатством себя ни окружил. </w:t>
      </w:r>
    </w:p>
    <w:p w14:paraId="53084ABD" w14:textId="46546D50" w:rsidR="00E901D5" w:rsidRPr="001060F8" w:rsidRDefault="00E901D5"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На мой взгляд счастье напрямую связано с состояние</w:t>
      </w:r>
      <w:r w:rsidR="00804C89" w:rsidRPr="001060F8">
        <w:rPr>
          <w:rFonts w:ascii="Times New Roman" w:hAnsi="Times New Roman" w:cs="Times New Roman"/>
          <w:sz w:val="28"/>
          <w:szCs w:val="28"/>
        </w:rPr>
        <w:t>м</w:t>
      </w:r>
      <w:r w:rsidRPr="001060F8">
        <w:rPr>
          <w:rFonts w:ascii="Times New Roman" w:hAnsi="Times New Roman" w:cs="Times New Roman"/>
          <w:sz w:val="28"/>
          <w:szCs w:val="28"/>
        </w:rPr>
        <w:t xml:space="preserve"> покоя и умиротворения. Поэтому, когда человек достигает внутреннего спокойствия, он может обрести счастье даже в самые тяжелые времена. </w:t>
      </w:r>
    </w:p>
    <w:p w14:paraId="2FF27632" w14:textId="20C871E7" w:rsidR="00804C89" w:rsidRPr="001060F8" w:rsidRDefault="00804C89"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 xml:space="preserve">Точку зрения одного из мыслителей мы рассмотрели. Теперь я хотела бы обраться к примеру из художественной литературы. </w:t>
      </w:r>
    </w:p>
    <w:p w14:paraId="44C66A02" w14:textId="63A79990" w:rsidR="00804C89" w:rsidRPr="001060F8" w:rsidRDefault="00804C89"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 xml:space="preserve">В свое время я от корки до корки прочла великолепный роман </w:t>
      </w:r>
      <w:r w:rsidR="00E91FCE">
        <w:rPr>
          <w:rFonts w:ascii="Times New Roman" w:hAnsi="Times New Roman" w:cs="Times New Roman"/>
          <w:sz w:val="28"/>
          <w:szCs w:val="28"/>
        </w:rPr>
        <w:t xml:space="preserve">русского писателя и мыслителя - </w:t>
      </w:r>
      <w:r w:rsidRPr="001060F8">
        <w:rPr>
          <w:rFonts w:ascii="Times New Roman" w:hAnsi="Times New Roman" w:cs="Times New Roman"/>
          <w:sz w:val="28"/>
          <w:szCs w:val="28"/>
        </w:rPr>
        <w:t>Льва Николаевича Толстого «Война и мир»</w:t>
      </w:r>
      <w:r w:rsidR="00343A47" w:rsidRPr="001060F8">
        <w:rPr>
          <w:rFonts w:ascii="Times New Roman" w:hAnsi="Times New Roman" w:cs="Times New Roman"/>
          <w:sz w:val="28"/>
          <w:szCs w:val="28"/>
        </w:rPr>
        <w:t xml:space="preserve">, в котором тема счастья и его поиска является одной из ключевых и центральных тем. Все герои романа отличаются друг от друга. У каждого есть свое представление о чувствах и о жизни. Например, Андрей Болконский ищет радость и счастье в военной славе и триумфе. Элен Курагина же считает, что счастье она сможет обрести только в браке по расчету. А вот Пьер Безухов думает, что счастье состоит в познании и принятие самого себя. Однако все быстро меняется. Все герои сталкиваются с жизненными трудностями и различными </w:t>
      </w:r>
      <w:r w:rsidR="00343A47" w:rsidRPr="001060F8">
        <w:rPr>
          <w:rFonts w:ascii="Times New Roman" w:hAnsi="Times New Roman" w:cs="Times New Roman"/>
          <w:sz w:val="28"/>
          <w:szCs w:val="28"/>
        </w:rPr>
        <w:lastRenderedPageBreak/>
        <w:t xml:space="preserve">общественными условиями, из-за чего у них меняется мировоззрение. Они начинаю смотреть на мир совершенно по-другому. </w:t>
      </w:r>
    </w:p>
    <w:p w14:paraId="06B2D936" w14:textId="74CCEEC1" w:rsidR="004C3BF5" w:rsidRPr="001060F8" w:rsidRDefault="004C3BF5" w:rsidP="0083296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 xml:space="preserve">И даже счастье они воспринимаю иначе. Пьер находит радость лишь после встречи с Наташей. Брак с ней дает ему спокойствие и умиротворение. Он познает душевное счастье. Болконский, разочаровавшись в своей тяге к военным подвигам, находит смысл жизни и счастья в любви и сострадании к ближним. </w:t>
      </w:r>
      <w:r w:rsidR="00832968">
        <w:rPr>
          <w:rFonts w:ascii="Times New Roman" w:hAnsi="Times New Roman" w:cs="Times New Roman"/>
          <w:sz w:val="28"/>
          <w:szCs w:val="28"/>
        </w:rPr>
        <w:t xml:space="preserve">Так или иначе герои приходят к тому, что счастье – это не деньги, не военные награды, не роскошь, а состояние души. Состояние покоя и гармонии. </w:t>
      </w:r>
      <w:r w:rsidRPr="001060F8">
        <w:rPr>
          <w:rFonts w:ascii="Times New Roman" w:hAnsi="Times New Roman" w:cs="Times New Roman"/>
          <w:sz w:val="28"/>
          <w:szCs w:val="28"/>
        </w:rPr>
        <w:t>Одной из главных идей автора, которую он хотел донести до читателя, была идея того, что для каждого счастье заключается в</w:t>
      </w:r>
      <w:r w:rsidR="00832968">
        <w:rPr>
          <w:rFonts w:ascii="Times New Roman" w:hAnsi="Times New Roman" w:cs="Times New Roman"/>
          <w:sz w:val="28"/>
          <w:szCs w:val="28"/>
        </w:rPr>
        <w:t>о внутреннем ощущении при разных жизненных обстоятельствах</w:t>
      </w:r>
      <w:r w:rsidRPr="001060F8">
        <w:rPr>
          <w:rFonts w:ascii="Times New Roman" w:hAnsi="Times New Roman" w:cs="Times New Roman"/>
          <w:sz w:val="28"/>
          <w:szCs w:val="28"/>
        </w:rPr>
        <w:t xml:space="preserve">. </w:t>
      </w:r>
    </w:p>
    <w:p w14:paraId="1FDAC293" w14:textId="77777777" w:rsidR="00DB5950" w:rsidRPr="001060F8" w:rsidRDefault="00BC5103"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 xml:space="preserve">Как мы видим из приведенных примеров, все люди абсолютно по-разному толкуют понятие «счастье». Оно для всех просто-напросто не может быть одинаковым. И это совершенно нормально. </w:t>
      </w:r>
      <w:r w:rsidR="00C75E52" w:rsidRPr="001060F8">
        <w:rPr>
          <w:rFonts w:ascii="Times New Roman" w:hAnsi="Times New Roman" w:cs="Times New Roman"/>
          <w:sz w:val="28"/>
          <w:szCs w:val="28"/>
        </w:rPr>
        <w:t xml:space="preserve">Люди сами выбирают путь к счастью и определяют его значимость и сущность в своей жизни. </w:t>
      </w:r>
    </w:p>
    <w:p w14:paraId="1207A1FC" w14:textId="3E199990" w:rsidR="00C75E52" w:rsidRPr="001060F8" w:rsidRDefault="00B03F14"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Так почему же сейчас мы забили о том, что счастье – это состояние души?</w:t>
      </w:r>
    </w:p>
    <w:p w14:paraId="1614DB7D" w14:textId="131D2909" w:rsidR="00B03F14" w:rsidRPr="001060F8" w:rsidRDefault="00B03F14"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 xml:space="preserve">В наше время человек гонится за хорошей работой, образованием, жизнью, совершенно забывая о своем душевном состоянии. А веди есть множество способов позволить себе окунуться с головой в ощущения счастья. Кому-то хватит и простого разговора по душам, кому-то новой прочитанной книги, а другому мимолетного взгляда на </w:t>
      </w:r>
      <w:r w:rsidR="009E5AB4" w:rsidRPr="001060F8">
        <w:rPr>
          <w:rFonts w:ascii="Times New Roman" w:hAnsi="Times New Roman" w:cs="Times New Roman"/>
          <w:sz w:val="28"/>
          <w:szCs w:val="28"/>
        </w:rPr>
        <w:t xml:space="preserve">синее небо. </w:t>
      </w:r>
    </w:p>
    <w:p w14:paraId="1B49C6CC" w14:textId="6791CD80" w:rsidR="00DB5950" w:rsidRPr="001060F8" w:rsidRDefault="00DB5950"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 xml:space="preserve">Для полноты жизни человека, которая называется счастьем, недостаточно материального благополучия и физического здоровья. Высшие радости жизни – это радости духовной жизни. Улучшение материального положения должно сопровождаться развитием духовной жизни. Именно тогда человек сможет </w:t>
      </w:r>
      <w:r w:rsidRPr="001060F8">
        <w:rPr>
          <w:rFonts w:ascii="Times New Roman" w:hAnsi="Times New Roman" w:cs="Times New Roman"/>
          <w:sz w:val="28"/>
          <w:szCs w:val="28"/>
        </w:rPr>
        <w:t>достичь гармонии</w:t>
      </w:r>
      <w:r w:rsidR="001060F8" w:rsidRPr="001060F8">
        <w:rPr>
          <w:rFonts w:ascii="Times New Roman" w:hAnsi="Times New Roman" w:cs="Times New Roman"/>
          <w:sz w:val="28"/>
          <w:szCs w:val="28"/>
        </w:rPr>
        <w:t xml:space="preserve">, а значит и почувствовать себя счастливым. </w:t>
      </w:r>
    </w:p>
    <w:p w14:paraId="26DF6AEC" w14:textId="2B59D6BC" w:rsidR="00DB5950" w:rsidRPr="001060F8" w:rsidRDefault="00DB5950" w:rsidP="001060F8">
      <w:pPr>
        <w:shd w:val="clear" w:color="auto" w:fill="FFFFFF"/>
        <w:spacing w:after="30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 xml:space="preserve">Мы должны давать себе возможность быть счастливыми в такой короткой и бесценной жизни. </w:t>
      </w:r>
      <w:r w:rsidR="001060F8" w:rsidRPr="001060F8">
        <w:rPr>
          <w:rFonts w:ascii="Times New Roman" w:hAnsi="Times New Roman" w:cs="Times New Roman"/>
          <w:sz w:val="28"/>
          <w:szCs w:val="28"/>
        </w:rPr>
        <w:t xml:space="preserve">В ней все зависит от нас самих. </w:t>
      </w:r>
    </w:p>
    <w:p w14:paraId="04C0606A" w14:textId="77777777" w:rsidR="003209E4" w:rsidRPr="001060F8" w:rsidRDefault="001A6935" w:rsidP="001060F8">
      <w:pPr>
        <w:shd w:val="clear" w:color="auto" w:fill="FFFFFF"/>
        <w:spacing w:after="0" w:line="288" w:lineRule="auto"/>
        <w:ind w:firstLine="709"/>
        <w:jc w:val="both"/>
        <w:textAlignment w:val="baseline"/>
        <w:rPr>
          <w:rFonts w:ascii="Times New Roman" w:hAnsi="Times New Roman" w:cs="Times New Roman"/>
          <w:sz w:val="28"/>
          <w:szCs w:val="28"/>
        </w:rPr>
      </w:pPr>
      <w:r w:rsidRPr="001060F8">
        <w:rPr>
          <w:rFonts w:ascii="Times New Roman" w:hAnsi="Times New Roman" w:cs="Times New Roman"/>
          <w:sz w:val="28"/>
          <w:szCs w:val="28"/>
        </w:rPr>
        <w:t xml:space="preserve">На основании всего вышеизложенного, можно сделать вывод, что </w:t>
      </w:r>
      <w:r w:rsidR="008148F1" w:rsidRPr="001060F8">
        <w:rPr>
          <w:rFonts w:ascii="Times New Roman" w:hAnsi="Times New Roman" w:cs="Times New Roman"/>
          <w:sz w:val="28"/>
          <w:szCs w:val="28"/>
        </w:rPr>
        <w:t>истинное счастье все-таки заключается в душевно</w:t>
      </w:r>
      <w:r w:rsidR="00A936C2" w:rsidRPr="001060F8">
        <w:rPr>
          <w:rFonts w:ascii="Times New Roman" w:hAnsi="Times New Roman" w:cs="Times New Roman"/>
          <w:sz w:val="28"/>
          <w:szCs w:val="28"/>
        </w:rPr>
        <w:t>м</w:t>
      </w:r>
      <w:r w:rsidR="008148F1" w:rsidRPr="001060F8">
        <w:rPr>
          <w:rFonts w:ascii="Times New Roman" w:hAnsi="Times New Roman" w:cs="Times New Roman"/>
          <w:sz w:val="28"/>
          <w:szCs w:val="28"/>
        </w:rPr>
        <w:t xml:space="preserve"> состоянии человека. Счастье зависит не от жизненных условий, в которых находятся люди, а от </w:t>
      </w:r>
      <w:r w:rsidR="008148F1" w:rsidRPr="001060F8">
        <w:rPr>
          <w:rFonts w:ascii="Times New Roman" w:hAnsi="Times New Roman" w:cs="Times New Roman"/>
          <w:sz w:val="28"/>
          <w:szCs w:val="28"/>
        </w:rPr>
        <w:lastRenderedPageBreak/>
        <w:t>того, как они воспринимают окружающий мир и какое значение придают этому ощущению.</w:t>
      </w:r>
      <w:r w:rsidR="003209E4" w:rsidRPr="001060F8">
        <w:rPr>
          <w:rFonts w:ascii="Times New Roman" w:hAnsi="Times New Roman" w:cs="Times New Roman"/>
          <w:sz w:val="28"/>
          <w:szCs w:val="28"/>
        </w:rPr>
        <w:t xml:space="preserve"> Это волшебное чувство возникает в человеке, наполненном радостью и довольным своей жизнью. Такой человек словно светится изнутри.</w:t>
      </w:r>
      <w:r w:rsidR="008148F1" w:rsidRPr="001060F8">
        <w:rPr>
          <w:rFonts w:ascii="Times New Roman" w:hAnsi="Times New Roman" w:cs="Times New Roman"/>
          <w:sz w:val="28"/>
          <w:szCs w:val="28"/>
        </w:rPr>
        <w:t xml:space="preserve"> </w:t>
      </w:r>
    </w:p>
    <w:p w14:paraId="2E0C636B" w14:textId="127ED144" w:rsidR="009E5AB4" w:rsidRPr="001060F8" w:rsidRDefault="009E5AB4" w:rsidP="001060F8">
      <w:pPr>
        <w:shd w:val="clear" w:color="auto" w:fill="FFFFFF"/>
        <w:spacing w:after="0" w:line="288" w:lineRule="auto"/>
        <w:ind w:firstLine="709"/>
        <w:jc w:val="both"/>
        <w:textAlignment w:val="baseline"/>
        <w:rPr>
          <w:rFonts w:ascii="Times New Roman" w:hAnsi="Times New Roman" w:cs="Times New Roman"/>
          <w:sz w:val="28"/>
          <w:szCs w:val="28"/>
        </w:rPr>
      </w:pPr>
    </w:p>
    <w:p w14:paraId="4A2F070F" w14:textId="1A7DD208" w:rsidR="00BC5103" w:rsidRPr="001060F8" w:rsidRDefault="001060F8" w:rsidP="001060F8">
      <w:pPr>
        <w:shd w:val="clear" w:color="auto" w:fill="FFFFFF"/>
        <w:spacing w:after="300" w:line="288" w:lineRule="auto"/>
        <w:ind w:firstLine="709"/>
        <w:jc w:val="both"/>
        <w:textAlignment w:val="baseline"/>
        <w:rPr>
          <w:rFonts w:ascii="Times New Roman" w:hAnsi="Times New Roman" w:cs="Times New Roman"/>
          <w:color w:val="000000" w:themeColor="text1"/>
          <w:sz w:val="28"/>
          <w:szCs w:val="28"/>
        </w:rPr>
      </w:pPr>
      <w:r w:rsidRPr="001060F8">
        <w:rPr>
          <w:rFonts w:ascii="Times New Roman" w:hAnsi="Times New Roman" w:cs="Times New Roman"/>
          <w:color w:val="000000" w:themeColor="text1"/>
          <w:sz w:val="28"/>
          <w:szCs w:val="28"/>
          <w:shd w:val="clear" w:color="auto" w:fill="FFFFFF"/>
        </w:rPr>
        <w:t xml:space="preserve">Хотелось бы закончить цитатой </w:t>
      </w:r>
      <w:r w:rsidRPr="001060F8">
        <w:rPr>
          <w:rFonts w:ascii="Times New Roman" w:hAnsi="Times New Roman" w:cs="Times New Roman"/>
          <w:color w:val="000000" w:themeColor="text1"/>
          <w:sz w:val="28"/>
          <w:szCs w:val="28"/>
          <w:shd w:val="clear" w:color="auto" w:fill="FFFFFF"/>
        </w:rPr>
        <w:t>древн</w:t>
      </w:r>
      <w:r w:rsidRPr="001060F8">
        <w:rPr>
          <w:rFonts w:ascii="Times New Roman" w:hAnsi="Times New Roman" w:cs="Times New Roman"/>
          <w:color w:val="000000" w:themeColor="text1"/>
          <w:sz w:val="28"/>
          <w:szCs w:val="28"/>
          <w:shd w:val="clear" w:color="auto" w:fill="FFFFFF"/>
        </w:rPr>
        <w:t>его</w:t>
      </w:r>
      <w:r w:rsidRPr="001060F8">
        <w:rPr>
          <w:rFonts w:ascii="Times New Roman" w:hAnsi="Times New Roman" w:cs="Times New Roman"/>
          <w:color w:val="000000" w:themeColor="text1"/>
          <w:sz w:val="28"/>
          <w:szCs w:val="28"/>
          <w:shd w:val="clear" w:color="auto" w:fill="FFFFFF"/>
        </w:rPr>
        <w:t xml:space="preserve"> мыслител</w:t>
      </w:r>
      <w:r w:rsidRPr="001060F8">
        <w:rPr>
          <w:rFonts w:ascii="Times New Roman" w:hAnsi="Times New Roman" w:cs="Times New Roman"/>
          <w:color w:val="000000" w:themeColor="text1"/>
          <w:sz w:val="28"/>
          <w:szCs w:val="28"/>
          <w:shd w:val="clear" w:color="auto" w:fill="FFFFFF"/>
        </w:rPr>
        <w:t>я</w:t>
      </w:r>
      <w:r w:rsidRPr="001060F8">
        <w:rPr>
          <w:rFonts w:ascii="Times New Roman" w:hAnsi="Times New Roman" w:cs="Times New Roman"/>
          <w:color w:val="000000" w:themeColor="text1"/>
          <w:sz w:val="28"/>
          <w:szCs w:val="28"/>
          <w:shd w:val="clear" w:color="auto" w:fill="FFFFFF"/>
        </w:rPr>
        <w:t xml:space="preserve"> и философ</w:t>
      </w:r>
      <w:r w:rsidRPr="001060F8">
        <w:rPr>
          <w:rFonts w:ascii="Times New Roman" w:hAnsi="Times New Roman" w:cs="Times New Roman"/>
          <w:color w:val="000000" w:themeColor="text1"/>
          <w:sz w:val="28"/>
          <w:szCs w:val="28"/>
          <w:shd w:val="clear" w:color="auto" w:fill="FFFFFF"/>
        </w:rPr>
        <w:t>а</w:t>
      </w:r>
      <w:r w:rsidRPr="001060F8">
        <w:rPr>
          <w:rFonts w:ascii="Times New Roman" w:hAnsi="Times New Roman" w:cs="Times New Roman"/>
          <w:color w:val="000000" w:themeColor="text1"/>
          <w:sz w:val="28"/>
          <w:szCs w:val="28"/>
          <w:shd w:val="clear" w:color="auto" w:fill="FFFFFF"/>
        </w:rPr>
        <w:t xml:space="preserve"> Китая</w:t>
      </w:r>
      <w:r w:rsidRPr="001060F8">
        <w:rPr>
          <w:rFonts w:ascii="Times New Roman" w:hAnsi="Times New Roman" w:cs="Times New Roman"/>
          <w:color w:val="000000" w:themeColor="text1"/>
          <w:sz w:val="28"/>
          <w:szCs w:val="28"/>
          <w:shd w:val="clear" w:color="auto" w:fill="FFFFFF"/>
        </w:rPr>
        <w:t xml:space="preserve"> – Конфуция: </w:t>
      </w:r>
      <w:r w:rsidR="00DB5950" w:rsidRPr="001060F8">
        <w:rPr>
          <w:rFonts w:ascii="Times New Roman" w:hAnsi="Times New Roman" w:cs="Times New Roman"/>
          <w:color w:val="000000" w:themeColor="text1"/>
          <w:sz w:val="28"/>
          <w:szCs w:val="28"/>
          <w:shd w:val="clear" w:color="auto" w:fill="FFFFFF"/>
        </w:rPr>
        <w:t>«Счастлив не тот, кто имеет всё лучшее, а тот, кто извлекает всё лучшее из того, что имеет»</w:t>
      </w:r>
      <w:r w:rsidRPr="001060F8">
        <w:rPr>
          <w:rFonts w:ascii="Times New Roman" w:hAnsi="Times New Roman" w:cs="Times New Roman"/>
          <w:color w:val="000000" w:themeColor="text1"/>
          <w:sz w:val="28"/>
          <w:szCs w:val="28"/>
          <w:shd w:val="clear" w:color="auto" w:fill="FFFFFF"/>
        </w:rPr>
        <w:t>.</w:t>
      </w:r>
    </w:p>
    <w:sectPr w:rsidR="00BC5103" w:rsidRPr="00106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24"/>
    <w:rsid w:val="001060F8"/>
    <w:rsid w:val="00130EA7"/>
    <w:rsid w:val="001A6935"/>
    <w:rsid w:val="003209E4"/>
    <w:rsid w:val="00343A47"/>
    <w:rsid w:val="00360C24"/>
    <w:rsid w:val="003C270C"/>
    <w:rsid w:val="003D1B03"/>
    <w:rsid w:val="00417CE0"/>
    <w:rsid w:val="004A7D4A"/>
    <w:rsid w:val="004C3BF5"/>
    <w:rsid w:val="0065574B"/>
    <w:rsid w:val="006B7008"/>
    <w:rsid w:val="007644D8"/>
    <w:rsid w:val="00804C89"/>
    <w:rsid w:val="008148F1"/>
    <w:rsid w:val="00832968"/>
    <w:rsid w:val="008B12AD"/>
    <w:rsid w:val="00994AF8"/>
    <w:rsid w:val="009E5AB4"/>
    <w:rsid w:val="00A63882"/>
    <w:rsid w:val="00A8087E"/>
    <w:rsid w:val="00A936C2"/>
    <w:rsid w:val="00B03F14"/>
    <w:rsid w:val="00BC5103"/>
    <w:rsid w:val="00C414D4"/>
    <w:rsid w:val="00C75E52"/>
    <w:rsid w:val="00C91A91"/>
    <w:rsid w:val="00C93F93"/>
    <w:rsid w:val="00CB25EF"/>
    <w:rsid w:val="00CF023A"/>
    <w:rsid w:val="00CF382B"/>
    <w:rsid w:val="00D66CA6"/>
    <w:rsid w:val="00DB5950"/>
    <w:rsid w:val="00E901D5"/>
    <w:rsid w:val="00E91FCE"/>
    <w:rsid w:val="00EE274B"/>
    <w:rsid w:val="00F715A6"/>
    <w:rsid w:val="00FF0C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B7EB"/>
  <w15:chartTrackingRefBased/>
  <w15:docId w15:val="{58F7A8AC-C298-43E4-B8E1-BAA0469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C2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7D4A"/>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a4">
    <w:name w:val="Hyperlink"/>
    <w:basedOn w:val="a0"/>
    <w:uiPriority w:val="99"/>
    <w:semiHidden/>
    <w:unhideWhenUsed/>
    <w:rsid w:val="00CF38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1%81%D1%82%D0%BE%D1%8F%D0%BD%D0%B8%D0%B5" TargetMode="External"/><Relationship Id="rId13" Type="http://schemas.openxmlformats.org/officeDocument/2006/relationships/hyperlink" Target="https://ru.wikipedia.org/w/index.php?title=%D0%9F%D1%80%D0%B8%D0%B7%D0%B2%D0%B0%D0%BD%D0%B8%D0%B5&amp;action=edit&amp;redlink=1" TargetMode="External"/><Relationship Id="rId3" Type="http://schemas.openxmlformats.org/officeDocument/2006/relationships/webSettings" Target="webSettings.xml"/><Relationship Id="rId7" Type="http://schemas.openxmlformats.org/officeDocument/2006/relationships/hyperlink" Target="https://ru.wikipedia.org/wiki/%D0%94%D0%BE%D0%B1%D1%80%D0%BE%D0%B4%D0%B5%D1%82%D0%B5%D0%BB%D1%8C" TargetMode="External"/><Relationship Id="rId12" Type="http://schemas.openxmlformats.org/officeDocument/2006/relationships/hyperlink" Target="https://ru.wikipedia.org/wiki/%D0%96%D0%B8%D0%B7%D0%BD%D1%8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u.wikipedia.org/wiki/%D0%90%D1%80%D0%B8%D1%81%D1%82%D0%BE%D1%82%D0%B5%D0%BB%D1%8C" TargetMode="External"/><Relationship Id="rId11" Type="http://schemas.openxmlformats.org/officeDocument/2006/relationships/hyperlink" Target="https://ru.wikipedia.org/wiki/%D0%91%D1%8B%D1%82%D0%B8%D0%B5" TargetMode="External"/><Relationship Id="rId5" Type="http://schemas.openxmlformats.org/officeDocument/2006/relationships/hyperlink" Target="https://ru.wikipedia.org/wiki/%D0%AD%D1%82%D0%B8%D0%BA%D0%B0" TargetMode="External"/><Relationship Id="rId15" Type="http://schemas.openxmlformats.org/officeDocument/2006/relationships/hyperlink" Target="https://ru.wikipedia.org/wiki/%D0%A2%D0%B8%D0%B1%D0%B5%D1%82%D1%81%D0%BA%D0%B8%D0%B9_%D0%B1%D1%83%D0%B4%D0%B4%D0%B8%D0%B7%D0%BC" TargetMode="External"/><Relationship Id="rId10" Type="http://schemas.openxmlformats.org/officeDocument/2006/relationships/hyperlink" Target="https://ru.wikipedia.org/wiki/%D0%A3%D0%B4%D0%BE%D0%B2%D0%BB%D0%B5%D1%82%D0%B2%D0%BE%D1%80%D0%B5%D0%BD%D0%B8%D0%B5" TargetMode="External"/><Relationship Id="rId4" Type="http://schemas.openxmlformats.org/officeDocument/2006/relationships/image" Target="media/image1.png"/><Relationship Id="rId9" Type="http://schemas.openxmlformats.org/officeDocument/2006/relationships/hyperlink" Target="https://ru.wikipedia.org/wiki/%D0%A7%D0%B5%D0%BB%D0%BE%D0%B2%D0%B5%D0%BA_%D1%80%D0%B0%D0%B7%D1%83%D0%BC%D0%BD%D1%8B%D0%B9" TargetMode="External"/><Relationship Id="rId14" Type="http://schemas.openxmlformats.org/officeDocument/2006/relationships/hyperlink" Target="https://ru.wikipedia.org/wiki/%D0%A1%D0%B0%D0%BC%D0%BE%D1%80%D0%B5%D0%B0%D0%BB%D0%B8%D0%B7%D0%B0%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1185</Words>
  <Characters>7470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Наймушина Эмма Дмитриевна</dc:creator>
  <cp:keywords/>
  <dc:description/>
  <cp:lastModifiedBy>Наймушина Эмма Дмитриевна</cp:lastModifiedBy>
  <cp:revision>3</cp:revision>
  <dcterms:created xsi:type="dcterms:W3CDTF">2022-04-03T14:23:00Z</dcterms:created>
  <dcterms:modified xsi:type="dcterms:W3CDTF">2022-04-04T08:25:00Z</dcterms:modified>
</cp:coreProperties>
</file>