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5 простих порад, як працювати ефективніше на фрилансі</w:t>
      </w:r>
    </w:p>
    <w:p>
      <w:r>
        <w:t>Фриланс відкриває безліч можливостей для тих, хто хоче самостійно керувати своїм часом і доходами. Проте, щоб досягти успіху, потрібно навчитися правильно організовувати робочий процес. Ось 5 простих, але дієвих порад, які допоможуть працювати ефективніше.</w:t>
      </w:r>
    </w:p>
    <w:p>
      <w:r>
        <w:t>1. Складай чіткий план на день</w:t>
        <w:br/>
        <w:t>Розпочинай ранок з написання списку завдань. Виділи пріоритетні задачі та визначай, скільки часу витратиш на кожну. Це дозволяє уникати хаосу та встигати більше.</w:t>
      </w:r>
    </w:p>
    <w:p>
      <w:r>
        <w:t>2. Встанови особисті дедлайни</w:t>
        <w:br/>
        <w:t>Навіть якщо замовник не вимагає терміновості — став собі дедлайн. Це дисциплінує та допомагає не відкладати все на останній момент.</w:t>
      </w:r>
    </w:p>
    <w:p>
      <w:r>
        <w:t>3. Створи комфортне робоче місце</w:t>
        <w:br/>
        <w:t>Зручне крісло, тиша, гарне освітлення — усе це впливає на твою концентрацію. Прибери зайве з робочого столу, щоб ніщо не відволікало.</w:t>
      </w:r>
    </w:p>
    <w:p>
      <w:r>
        <w:t>4. Використовуй техніку “помідора”</w:t>
        <w:br/>
        <w:t>Працюй 25 хвилин, потім роби перерву 5 хвилин. Циклічна робота підвищує продуктивність і зменшує втому.</w:t>
      </w:r>
    </w:p>
    <w:p>
      <w:r>
        <w:t>5. Не забувай про відпочинок</w:t>
        <w:br/>
        <w:t>Регулярний відпочинок — обов'язковий! Без перезавантаження мозок починає “гальмувати”, а якість роботи знижується.</w:t>
      </w:r>
    </w:p>
    <w:p>
      <w:r>
        <w:t>Висновок:</w:t>
        <w:br/>
        <w:t>Фриланс — це свобода, яка вимагає самодисципліни. Навчившись ефективно організовувати свій час, ти зможеш не лише заробляти більше, а й отримувати задоволення від роботи.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