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Портфолио копирайтера</w:t>
      </w:r>
    </w:p>
    <w:p>
      <w:pPr>
        <w:pStyle w:val="Heading2"/>
      </w:pPr>
      <w:r>
        <w:t>Обо мне</w:t>
      </w:r>
    </w:p>
    <w:p>
      <w:r>
        <w:t>Меня зовут [Имя], я копирайтер с опытом написания текстов для лендингов, социальных сетей, e-mail-рассылок и блогов. Мой стиль — лаконичный, цепляющий, ориентированный на результат. Умею превращать сухие факты в тексты, которые читаются с интересом и побуждают к действию. Люблю работать с проектами, где можно добавить креатив и юмор. Пишу быстро, сдаю вовремя, редактирую без боли.</w:t>
      </w:r>
    </w:p>
    <w:p>
      <w:pPr>
        <w:pStyle w:val="Heading2"/>
      </w:pPr>
      <w:r>
        <w:t>Примеры работ</w:t>
      </w:r>
    </w:p>
    <w:p>
      <w:pPr>
        <w:pStyle w:val="Heading3"/>
      </w:pPr>
      <w:r>
        <w:t>1. Текст для лендинга онлайн-курса</w:t>
      </w:r>
    </w:p>
    <w:p>
      <w:r>
        <w:t>Хватит писать "Привет, мир!" — начни писать код, который приносит деньги.</w:t>
        <w:br/>
        <w:t>На нашем онлайн-курсе ты за 2 месяца освоишь фронтенд-разработку с нуля. Без зубодробительной теории и скучных видео. Только практика, живые разборы и помощь наставника.</w:t>
        <w:br/>
        <w:t>📌 Запишись сегодня — и через 60 дней ты уже будешь собирать сайты, которые реально работают.</w:t>
      </w:r>
    </w:p>
    <w:p>
      <w:pPr>
        <w:pStyle w:val="Heading3"/>
      </w:pPr>
      <w:r>
        <w:t>2. Статья для блога о продуктивности</w:t>
      </w:r>
    </w:p>
    <w:p>
      <w:r>
        <w:t>5 привычек, которые крадут твою энергию — и как их заменить</w:t>
        <w:br/>
        <w:t>📱 Привычка №1 — начинать утро с телефона. Когда первым делом ты открываешь соцсети, мозг сразу уходит в режим потребления. Вместо этого — встань, выпей воды и сделай лёгкую растяжку. Это запускает бодрость и настрой.</w:t>
        <w:br/>
        <w:t>Остальные 4 привычки — в статье. И да, ты точно узнаешь в них себя.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