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5A" w:rsidRPr="002B3007" w:rsidRDefault="004A5A5A" w:rsidP="004A5A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inherit" w:eastAsia="Times New Roman" w:hAnsi="inherit" w:cs="Courier New"/>
          <w:b/>
          <w:color w:val="1F1F1F"/>
          <w:sz w:val="28"/>
          <w:lang w:val="uk-UA" w:eastAsia="ru-RU"/>
        </w:rPr>
      </w:pPr>
      <w:r w:rsidRPr="002B3007">
        <w:rPr>
          <w:rFonts w:ascii="inherit" w:eastAsia="Times New Roman" w:hAnsi="inherit" w:cs="Courier New"/>
          <w:b/>
          <w:color w:val="1F1F1F"/>
          <w:sz w:val="28"/>
          <w:lang w:val="uk-UA" w:eastAsia="ru-RU"/>
        </w:rPr>
        <w:t>Творчі напрямки у звукорежисурі</w:t>
      </w:r>
    </w:p>
    <w:p w:rsidR="004A5A5A" w:rsidRDefault="004A5A5A" w:rsidP="004A5A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inherit" w:eastAsia="Times New Roman" w:hAnsi="inherit" w:cs="Courier New"/>
          <w:color w:val="1F1F1F"/>
          <w:sz w:val="28"/>
          <w:lang w:val="uk-UA" w:eastAsia="ru-RU"/>
        </w:rPr>
      </w:pPr>
    </w:p>
    <w:p w:rsidR="004A5A5A" w:rsidRPr="00773D4D" w:rsidRDefault="004A5A5A" w:rsidP="004A5A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inherit" w:eastAsia="Times New Roman" w:hAnsi="inherit" w:cs="Courier New"/>
          <w:b/>
          <w:color w:val="1F1F1F"/>
          <w:sz w:val="28"/>
          <w:lang w:val="uk-UA" w:eastAsia="ru-RU"/>
        </w:rPr>
      </w:pPr>
      <w:r w:rsidRPr="00773D4D">
        <w:rPr>
          <w:rFonts w:ascii="inherit" w:eastAsia="Times New Roman" w:hAnsi="inherit" w:cs="Courier New"/>
          <w:b/>
          <w:color w:val="1F1F1F"/>
          <w:sz w:val="28"/>
          <w:lang w:val="uk-UA" w:eastAsia="ru-RU"/>
        </w:rPr>
        <w:t>Вступ</w:t>
      </w:r>
    </w:p>
    <w:p w:rsidR="004A5A5A" w:rsidRDefault="004A5A5A" w:rsidP="004A5A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inherit" w:eastAsia="Times New Roman" w:hAnsi="inherit" w:cs="Courier New"/>
          <w:color w:val="1F1F1F"/>
          <w:sz w:val="28"/>
          <w:lang w:val="uk-UA" w:eastAsia="ru-RU"/>
        </w:rPr>
      </w:pPr>
    </w:p>
    <w:p w:rsidR="00CB59E3" w:rsidRDefault="00CB59E3" w:rsidP="00CB59E3">
      <w:pPr>
        <w:pStyle w:val="HTML"/>
        <w:shd w:val="clear" w:color="auto" w:fill="F8F9FA"/>
        <w:spacing w:line="360" w:lineRule="atLeast"/>
        <w:rPr>
          <w:rFonts w:ascii="inherit" w:hAnsi="inherit"/>
          <w:color w:val="1F1F1F"/>
          <w:sz w:val="28"/>
          <w:szCs w:val="28"/>
        </w:rPr>
      </w:pP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ab/>
      </w:r>
      <w:r w:rsidR="004A5A5A">
        <w:rPr>
          <w:rStyle w:val="y2iqfc"/>
          <w:rFonts w:ascii="inherit" w:hAnsi="inherit"/>
          <w:color w:val="1F1F1F"/>
          <w:sz w:val="28"/>
          <w:szCs w:val="28"/>
          <w:lang w:val="uk-UA"/>
        </w:rPr>
        <w:t>60-70 років тому класична оркестрова музика записувалася з використанням всього двох або трьох мікрофонів, процесу зведення практично не було, і якість продукту залежала від вибору та розміщення мікрофонів, а також властивостей носія запису.</w:t>
      </w:r>
      <w:r w:rsidRPr="00CB59E3">
        <w:rPr>
          <w:rStyle w:val="HTML0"/>
          <w:rFonts w:ascii="inherit" w:eastAsiaTheme="minorHAnsi" w:hAnsi="inherit"/>
          <w:color w:val="1F1F1F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>У наші дні методи запису оркестру так само багатогранні, як методи запису популярної музики: доступне найскладніше редагування, з'явилася можливість компенсації акустичних затримок, а процес відомості обмежується лише фінансовими можливостями клієнта та обдарованістю звукорежисера.</w:t>
      </w:r>
      <w:r w:rsidRPr="00CB59E3">
        <w:rPr>
          <w:rStyle w:val="HTML0"/>
          <w:rFonts w:ascii="inherit" w:eastAsiaTheme="minorHAnsi" w:hAnsi="inherit"/>
          <w:color w:val="1F1F1F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>Хоч би якими були кошти, в більшості випадків мета однакова – постаратися передати акустичну подію настільки реалістично, наскільки це можливо.</w:t>
      </w:r>
      <w:r w:rsidRPr="00CB59E3">
        <w:rPr>
          <w:rStyle w:val="HTML0"/>
          <w:rFonts w:ascii="inherit" w:eastAsiaTheme="minorHAnsi" w:hAnsi="inherit"/>
          <w:color w:val="1F1F1F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>Однак кошти, якими звукорежисери, інженери та власники звукозаписних компаній досягають своєї заключної мети, значно різняться.</w:t>
      </w:r>
    </w:p>
    <w:p w:rsidR="00CB59E3" w:rsidRDefault="00CB59E3" w:rsidP="00CB59E3">
      <w:pPr>
        <w:pStyle w:val="HTML"/>
        <w:shd w:val="clear" w:color="auto" w:fill="F8F9FA"/>
        <w:spacing w:line="360" w:lineRule="atLeast"/>
        <w:rPr>
          <w:rFonts w:ascii="inherit" w:hAnsi="inherit"/>
          <w:color w:val="1F1F1F"/>
          <w:sz w:val="28"/>
          <w:szCs w:val="28"/>
        </w:rPr>
      </w:pPr>
    </w:p>
    <w:p w:rsidR="00773D4D" w:rsidRPr="00773D4D" w:rsidRDefault="00773D4D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b/>
          <w:color w:val="1F1F1F"/>
          <w:sz w:val="28"/>
          <w:szCs w:val="28"/>
          <w:lang w:val="uk-UA"/>
        </w:rPr>
      </w:pPr>
      <w:r w:rsidRPr="00773D4D">
        <w:rPr>
          <w:rStyle w:val="y2iqfc"/>
          <w:rFonts w:ascii="inherit" w:hAnsi="inherit"/>
          <w:b/>
          <w:color w:val="1F1F1F"/>
          <w:sz w:val="28"/>
          <w:szCs w:val="28"/>
          <w:lang w:val="uk-UA"/>
        </w:rPr>
        <w:t>Класифікацію напрямів</w:t>
      </w:r>
    </w:p>
    <w:p w:rsidR="00773D4D" w:rsidRDefault="00CB59E3" w:rsidP="00CB59E3">
      <w:pPr>
        <w:pStyle w:val="HTML"/>
        <w:shd w:val="clear" w:color="auto" w:fill="F8F9FA"/>
        <w:spacing w:line="360" w:lineRule="atLeast"/>
        <w:rPr>
          <w:rFonts w:ascii="inherit" w:hAnsi="inherit"/>
          <w:color w:val="1F1F1F"/>
          <w:sz w:val="28"/>
          <w:szCs w:val="28"/>
          <w:lang w:val="uk-UA"/>
        </w:rPr>
      </w:pPr>
      <w:r>
        <w:rPr>
          <w:rFonts w:ascii="inherit" w:hAnsi="inherit"/>
          <w:color w:val="1F1F1F"/>
          <w:sz w:val="28"/>
          <w:szCs w:val="28"/>
        </w:rPr>
        <w:tab/>
      </w:r>
    </w:p>
    <w:p w:rsidR="00CB59E3" w:rsidRDefault="00CB59E3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>Класифікацію напрямів класичного звукозапису першим застосував Пол Верна (Paul Verna) у статті  журналу Mix у листопаді 2000 року.</w:t>
      </w:r>
      <w:r w:rsidRPr="00CB59E3">
        <w:t xml:space="preserve"> </w:t>
      </w:r>
      <w:r w:rsidRPr="00CB59E3">
        <w:rPr>
          <w:rStyle w:val="y2iqfc"/>
          <w:rFonts w:ascii="inherit" w:hAnsi="inherit"/>
          <w:color w:val="1F1F1F"/>
          <w:sz w:val="28"/>
          <w:szCs w:val="28"/>
          <w:lang w:val="uk-UA"/>
        </w:rPr>
        <w:t>Аналізуючи стилі роботи звукорежисерів наших днів, він виділив три великі напрямки: пуристи, реалісти та індивідуалісти. До них можна також додати мінімалістів, як представників окремого напряму, і в жодному разі не співвідносити їх з пуристами (як це роблять у більшості статей).</w:t>
      </w:r>
    </w:p>
    <w:p w:rsidR="00CB59E3" w:rsidRDefault="00CB59E3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</w:p>
    <w:p w:rsidR="00CB59E3" w:rsidRDefault="00CB59E3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ab/>
      </w:r>
      <w:r w:rsidRPr="00CB59E3">
        <w:rPr>
          <w:rStyle w:val="y2iqfc"/>
          <w:rFonts w:ascii="inherit" w:hAnsi="inherit"/>
          <w:color w:val="1F1F1F"/>
          <w:sz w:val="28"/>
          <w:szCs w:val="28"/>
          <w:lang w:val="uk-UA"/>
        </w:rPr>
        <w:t>Аналізуючи історію звукозапису, не варто робити висновок, що поява того чи іншого напряму продиктована технічним прогресом.</w:t>
      </w:r>
      <w:r w:rsidRPr="00CB59E3">
        <w:t xml:space="preserve"> </w:t>
      </w:r>
      <w:r w:rsidRPr="00CB59E3">
        <w:rPr>
          <w:rStyle w:val="y2iqfc"/>
          <w:rFonts w:ascii="inherit" w:hAnsi="inherit"/>
          <w:color w:val="1F1F1F"/>
          <w:sz w:val="28"/>
          <w:szCs w:val="28"/>
          <w:lang w:val="uk-UA"/>
        </w:rPr>
        <w:t>Наприклад, можна було б припустити, що поява рекордерів з великою кількістю доріжок спонукала звукорежисерів задіяти їх усі при записі симфонічного оркестру.</w:t>
      </w:r>
      <w:r w:rsidRPr="00CB59E3">
        <w:t xml:space="preserve"> </w:t>
      </w:r>
      <w:r w:rsidRPr="00CB59E3">
        <w:rPr>
          <w:rStyle w:val="y2iqfc"/>
          <w:rFonts w:ascii="inherit" w:hAnsi="inherit"/>
          <w:color w:val="1F1F1F"/>
          <w:sz w:val="28"/>
          <w:szCs w:val="28"/>
          <w:lang w:val="uk-UA"/>
        </w:rPr>
        <w:t>Технічно обізнаний сучасний слухач здивовано вигукне: "Але ж практично у всіх найвідоміших студіях стоять консолі з кількістю каналів, достатніх для запису 8-ї симфонії Густава Малера!</w:t>
      </w:r>
      <w:r w:rsidR="002B3007" w:rsidRPr="002B3007">
        <w:t xml:space="preserve"> </w:t>
      </w:r>
      <w:r w:rsidR="002B3007" w:rsidRPr="002B3007">
        <w:rPr>
          <w:rStyle w:val="y2iqfc"/>
          <w:rFonts w:ascii="inherit" w:hAnsi="inherit"/>
          <w:color w:val="1F1F1F"/>
          <w:sz w:val="28"/>
          <w:szCs w:val="28"/>
          <w:lang w:val="uk-UA"/>
        </w:rPr>
        <w:t>(Симфонія №8 мі-бемоль мажор є одним із наймасштабніших творів у репертуарі класичних концертів. Її виконання вимагає величезних вокальних та інструментальних сил, тому вона також називається "Симфонія тисячі" – прим. авт.).</w:t>
      </w:r>
      <w:r w:rsidR="002B3007" w:rsidRPr="002B3007">
        <w:t xml:space="preserve"> </w:t>
      </w:r>
      <w:r w:rsidR="002B3007" w:rsidRPr="002B3007">
        <w:rPr>
          <w:rStyle w:val="y2iqfc"/>
          <w:rFonts w:ascii="inherit" w:hAnsi="inherit"/>
          <w:color w:val="1F1F1F"/>
          <w:sz w:val="28"/>
          <w:szCs w:val="28"/>
          <w:lang w:val="uk-UA"/>
        </w:rPr>
        <w:t>Невже найбільші звукозаписні лейбли не скористаються можливостями, які надає технологія?!"</w:t>
      </w:r>
    </w:p>
    <w:p w:rsidR="002B3007" w:rsidRDefault="002B3007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</w:p>
    <w:p w:rsidR="002B3007" w:rsidRDefault="002B3007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lastRenderedPageBreak/>
        <w:tab/>
      </w:r>
      <w:r w:rsidRPr="002B3007">
        <w:rPr>
          <w:rStyle w:val="y2iqfc"/>
          <w:rFonts w:ascii="inherit" w:hAnsi="inherit"/>
          <w:color w:val="1F1F1F"/>
          <w:sz w:val="28"/>
          <w:szCs w:val="28"/>
          <w:lang w:val="uk-UA"/>
        </w:rPr>
        <w:t>Але виникає зустрічне питання: "А чи потрібно їх все задіяти?" Саме в цьому полягає суть "творчих напрямків" звукорежисури: підбирати обладнання, дотримуючись ідеології, можна сказати філософії, добиватися підвищення якості, а не шокувати кількістю.</w:t>
      </w:r>
    </w:p>
    <w:p w:rsidR="002B3007" w:rsidRDefault="002B3007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</w:p>
    <w:p w:rsidR="002B3007" w:rsidRDefault="002B3007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ab/>
      </w:r>
      <w:r w:rsidR="009837A3" w:rsidRPr="009837A3">
        <w:rPr>
          <w:rStyle w:val="y2iqfc"/>
          <w:rFonts w:ascii="inherit" w:hAnsi="inherit"/>
          <w:color w:val="1F1F1F"/>
          <w:sz w:val="28"/>
          <w:szCs w:val="28"/>
          <w:lang w:val="uk-UA"/>
        </w:rPr>
        <w:t>У середині ХХ століття найвідоміша звукозаписна компанія Mercury випускала стереопластинки класичної оркестрової музики, записані за допомогою системи із трьох мікрофонів (це не сучасна Decca Three – про систему Mercury буде розказано далі).</w:t>
      </w:r>
      <w:r w:rsidR="009837A3" w:rsidRPr="009837A3">
        <w:t xml:space="preserve"> </w:t>
      </w:r>
      <w:r w:rsidR="009837A3" w:rsidRPr="009837A3">
        <w:rPr>
          <w:rStyle w:val="y2iqfc"/>
          <w:rFonts w:ascii="inherit" w:hAnsi="inherit"/>
          <w:color w:val="1F1F1F"/>
          <w:sz w:val="28"/>
          <w:szCs w:val="28"/>
          <w:lang w:val="uk-UA"/>
        </w:rPr>
        <w:t>Впливовий музичний критик газети "Нью-Йорк таймс" охарактеризував ці записи як "життя в живій присутності оркестру", і надалі всі випуски, в яких використовувалася мікрофонна техніка, отримали серійне ім'я Living Presence.</w:t>
      </w:r>
      <w:r w:rsidR="009837A3" w:rsidRPr="009837A3">
        <w:t xml:space="preserve"> </w:t>
      </w:r>
      <w:r w:rsidR="009837A3" w:rsidRPr="009837A3">
        <w:rPr>
          <w:rStyle w:val="y2iqfc"/>
          <w:rFonts w:ascii="inherit" w:hAnsi="inherit"/>
          <w:color w:val="1F1F1F"/>
          <w:sz w:val="28"/>
          <w:szCs w:val="28"/>
          <w:lang w:val="uk-UA"/>
        </w:rPr>
        <w:t>Незважаючи на те, що в ті дні вже існувала можливість запису більшої кількості каналів, Mercury Living Presence не змінила своїх принципів.</w:t>
      </w:r>
    </w:p>
    <w:p w:rsidR="009837A3" w:rsidRDefault="009837A3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</w:p>
    <w:p w:rsidR="00A21B3A" w:rsidRPr="00A21B3A" w:rsidRDefault="00A21B3A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b/>
          <w:color w:val="1F1F1F"/>
          <w:sz w:val="28"/>
          <w:szCs w:val="28"/>
          <w:lang w:val="uk-UA"/>
        </w:rPr>
      </w:pPr>
      <w:r>
        <w:rPr>
          <w:rStyle w:val="y2iqfc"/>
          <w:rFonts w:ascii="inherit" w:hAnsi="inherit"/>
          <w:b/>
          <w:color w:val="1F1F1F"/>
          <w:sz w:val="28"/>
          <w:szCs w:val="28"/>
          <w:lang w:val="uk-UA"/>
        </w:rPr>
        <w:t>П</w:t>
      </w:r>
      <w:r w:rsidRPr="00A21B3A">
        <w:rPr>
          <w:rStyle w:val="y2iqfc"/>
          <w:rFonts w:ascii="inherit" w:hAnsi="inherit"/>
          <w:b/>
          <w:color w:val="1F1F1F"/>
          <w:sz w:val="28"/>
          <w:szCs w:val="28"/>
          <w:lang w:val="uk-UA"/>
        </w:rPr>
        <w:t>остановки мікрофонів</w:t>
      </w:r>
    </w:p>
    <w:p w:rsidR="00A21B3A" w:rsidRDefault="00A21B3A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</w:p>
    <w:p w:rsidR="00CB59E3" w:rsidRDefault="009837A3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ab/>
      </w:r>
      <w:r w:rsidRPr="009837A3">
        <w:rPr>
          <w:rStyle w:val="y2iqfc"/>
          <w:rFonts w:ascii="inherit" w:hAnsi="inherit"/>
          <w:color w:val="1F1F1F"/>
          <w:sz w:val="28"/>
          <w:szCs w:val="28"/>
          <w:lang w:val="uk-UA"/>
        </w:rPr>
        <w:t>У цей же час компанії Decca Records і Philips експериментували з акустикою залів і для досягнення потрібної масштабності звуку переміщали виконавців зі сцени в партер (експериментальні записи симфонічного оркестру в амстердамському Concertgebouw), а отриманий результат записували за допомогою масштабних на той час розстановок</w:t>
      </w:r>
      <w:r w:rsidR="00773D4D">
        <w:rPr>
          <w:rStyle w:val="y2iqfc"/>
          <w:rFonts w:ascii="inherit" w:hAnsi="inherit"/>
          <w:color w:val="1F1F1F"/>
          <w:sz w:val="28"/>
          <w:szCs w:val="28"/>
          <w:lang w:val="uk-UA"/>
        </w:rPr>
        <w:t xml:space="preserve"> </w:t>
      </w:r>
      <w:r w:rsidR="00773D4D" w:rsidRPr="00773D4D">
        <w:rPr>
          <w:rStyle w:val="y2iqfc"/>
          <w:rFonts w:ascii="inherit" w:hAnsi="inherit"/>
          <w:color w:val="1F1F1F"/>
          <w:sz w:val="28"/>
          <w:szCs w:val="28"/>
          <w:lang w:val="uk-UA"/>
        </w:rPr>
        <w:t>(понад десять каналів). Пізніше, в тих же залах, вже інший звукорежисер Джон Іргл (John Eargle, головний звукорежисер фірми Delos, володар премії Grammy, автор книг The Microphone Handbook, Handbook of Recording Engineering – прим. авт.)</w:t>
      </w:r>
      <w:r w:rsidR="00773D4D" w:rsidRPr="00773D4D">
        <w:t xml:space="preserve"> </w:t>
      </w:r>
      <w:r w:rsidR="00773D4D" w:rsidRPr="00773D4D">
        <w:rPr>
          <w:rStyle w:val="y2iqfc"/>
          <w:rFonts w:ascii="inherit" w:hAnsi="inherit"/>
          <w:color w:val="1F1F1F"/>
          <w:sz w:val="28"/>
          <w:szCs w:val="28"/>
          <w:lang w:val="uk-UA"/>
        </w:rPr>
        <w:t>приходить до висновку, що потрібного просторового враження можна досягти застосуванням методу, який ми тепер називаємо традиційним: поєднання трьох планів постановки мікрофонів – головна пара, дальня та ближні "точкові" мікрофони.</w:t>
      </w:r>
    </w:p>
    <w:p w:rsidR="00773D4D" w:rsidRDefault="00773D4D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</w:p>
    <w:p w:rsidR="00773D4D" w:rsidRDefault="00773D4D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  <w:r>
        <w:rPr>
          <w:rStyle w:val="y2iqfc"/>
          <w:rFonts w:ascii="inherit" w:hAnsi="inherit"/>
          <w:color w:val="1F1F1F"/>
          <w:sz w:val="28"/>
          <w:szCs w:val="28"/>
          <w:lang w:val="uk-UA"/>
        </w:rPr>
        <w:tab/>
      </w:r>
      <w:r w:rsidRPr="00773D4D">
        <w:rPr>
          <w:rStyle w:val="y2iqfc"/>
          <w:rFonts w:ascii="inherit" w:hAnsi="inherit"/>
          <w:color w:val="1F1F1F"/>
          <w:sz w:val="28"/>
          <w:szCs w:val="28"/>
          <w:lang w:val="uk-UA"/>
        </w:rPr>
        <w:t>Кожна з цих знахідок створила основу для розвитку, надалі набула своїх послідовників і зрештою перетворилася на цілий напрямок.</w:t>
      </w:r>
      <w:r w:rsidRPr="00773D4D">
        <w:t xml:space="preserve"> </w:t>
      </w:r>
      <w:r w:rsidRPr="00773D4D">
        <w:rPr>
          <w:rStyle w:val="y2iqfc"/>
          <w:rFonts w:ascii="inherit" w:hAnsi="inherit"/>
          <w:color w:val="1F1F1F"/>
          <w:sz w:val="28"/>
          <w:szCs w:val="28"/>
          <w:lang w:val="uk-UA"/>
        </w:rPr>
        <w:t>Знайомлячись з кожним з них, виділяючи для себе їхні недоліки та переваги, потрібно пам'ятати, що всі експерименти з розстановкою мікрофонів, акустикою, розвитком та винаходом свого власногообладнання здійснюються не тільки заради підвищення якості, а й задля пошуку свого власного звуку – звуку, який буде пізнаваний серед тисяч записів.</w:t>
      </w:r>
    </w:p>
    <w:p w:rsidR="00773D4D" w:rsidRDefault="00773D4D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</w:p>
    <w:p w:rsidR="00773D4D" w:rsidRDefault="00773D4D" w:rsidP="00CB59E3">
      <w:pPr>
        <w:pStyle w:val="HTML"/>
        <w:shd w:val="clear" w:color="auto" w:fill="F8F9FA"/>
        <w:spacing w:line="360" w:lineRule="atLeast"/>
        <w:rPr>
          <w:rStyle w:val="y2iqfc"/>
          <w:rFonts w:ascii="inherit" w:hAnsi="inherit"/>
          <w:color w:val="1F1F1F"/>
          <w:sz w:val="28"/>
          <w:szCs w:val="28"/>
          <w:lang w:val="uk-UA"/>
        </w:rPr>
      </w:pPr>
    </w:p>
    <w:p w:rsidR="004A5A5A" w:rsidRPr="00A21B3A" w:rsidRDefault="004A5A5A">
      <w:pPr>
        <w:rPr>
          <w:lang w:val="uk-UA"/>
        </w:rPr>
      </w:pPr>
    </w:p>
    <w:sectPr w:rsidR="004A5A5A" w:rsidRPr="00A2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A5A"/>
    <w:rsid w:val="002B3007"/>
    <w:rsid w:val="004A5A5A"/>
    <w:rsid w:val="00773D4D"/>
    <w:rsid w:val="009837A3"/>
    <w:rsid w:val="00A21B3A"/>
    <w:rsid w:val="00CB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5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A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Волынские</dc:creator>
  <cp:lastModifiedBy>Волынские</cp:lastModifiedBy>
  <cp:revision>1</cp:revision>
  <dcterms:created xsi:type="dcterms:W3CDTF">2025-06-16T10:53:00Z</dcterms:created>
  <dcterms:modified xsi:type="dcterms:W3CDTF">2025-06-16T12:01:00Z</dcterms:modified>
</cp:coreProperties>
</file>