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Ратушняк Вікторія</w:t>
      </w:r>
    </w:p>
    <w:p>
      <w:r>
        <w:t>Фриланс-перекладач, лінгвіст</w:t>
      </w:r>
    </w:p>
    <w:p>
      <w:r>
        <w:t>📧 v07680373@gmail.com</w:t>
      </w:r>
    </w:p>
    <w:p>
      <w:r>
        <w:t>📱 Telegram: +380661052592</w:t>
      </w:r>
    </w:p>
    <w:p>
      <w:pPr>
        <w:pStyle w:val="Heading2"/>
      </w:pPr>
      <w:r>
        <w:t>Мови</w:t>
      </w:r>
    </w:p>
    <w:p>
      <w:pPr>
        <w:pStyle w:val="ListBullet"/>
      </w:pPr>
      <w:r>
        <w:t>🇬🇧 Англійська — вище середнього</w:t>
      </w:r>
    </w:p>
    <w:p>
      <w:pPr>
        <w:pStyle w:val="ListBullet"/>
      </w:pPr>
      <w:r>
        <w:t>🇱🇹 Литовська — середній рівень</w:t>
      </w:r>
    </w:p>
    <w:p>
      <w:pPr>
        <w:pStyle w:val="ListBullet"/>
      </w:pPr>
      <w:r>
        <w:t>🇷🇺 Російська — вище середнього</w:t>
      </w:r>
    </w:p>
    <w:p>
      <w:pPr>
        <w:pStyle w:val="ListBullet"/>
      </w:pPr>
      <w:r>
        <w:t>🇺🇦 Українська — рідна</w:t>
      </w:r>
    </w:p>
    <w:p>
      <w:pPr>
        <w:pStyle w:val="ListBullet"/>
      </w:pPr>
      <w:r>
        <w:t>🇯🇵 Японська — базовий рівень</w:t>
      </w:r>
    </w:p>
    <w:p>
      <w:pPr>
        <w:pStyle w:val="Heading2"/>
      </w:pPr>
      <w:r>
        <w:t>Навички</w:t>
      </w:r>
    </w:p>
    <w:p>
      <w:pPr>
        <w:pStyle w:val="ListBullet"/>
      </w:pPr>
      <w:r>
        <w:t>Письмовий переклад і редагування текстів різної тематики (загальна, художня, академічна, бізнес).</w:t>
      </w:r>
    </w:p>
    <w:p>
      <w:pPr>
        <w:pStyle w:val="ListBullet"/>
      </w:pPr>
      <w:r>
        <w:t>Переклад аудіо- та відеозаписів.</w:t>
      </w:r>
    </w:p>
    <w:p>
      <w:pPr>
        <w:pStyle w:val="ListBullet"/>
      </w:pPr>
      <w:r>
        <w:t>Написання та адаптація SEO-текстів кількома мовами.</w:t>
      </w:r>
    </w:p>
    <w:p>
      <w:pPr>
        <w:pStyle w:val="ListBullet"/>
      </w:pPr>
      <w:r>
        <w:t>Уважність до змісту, стилю та контексту.</w:t>
      </w:r>
    </w:p>
    <w:p>
      <w:pPr>
        <w:pStyle w:val="Heading2"/>
      </w:pPr>
      <w:r>
        <w:t>Про себе</w:t>
      </w:r>
    </w:p>
    <w:p>
      <w:r>
        <w:t>Відповідальна та уважна до деталей перекладачка з глибоким відчуттям мови. Відкрита до співпраці у сфері перекладу, субтитрування та створення контенту.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