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Приклад роботи для портфоліо №2</w:t>
      </w:r>
    </w:p>
    <w:p>
      <w:pPr>
        <w:pStyle w:val="Heading2"/>
      </w:pPr>
      <w:r>
        <w:t>Тема: Коротка стаття (технології)</w:t>
      </w:r>
    </w:p>
    <w:p>
      <w:pPr>
        <w:pStyle w:val="Heading3"/>
      </w:pPr>
      <w:r>
        <w:t>Оригінал (російською):</w:t>
      </w:r>
    </w:p>
    <w:p>
      <w:r>
        <w:t>Удаленная работа становится все более популярной во всем мире. Компании позволяют сотрудникам работать из дома, что помогает экономить время на дорогу и повышает продуктивность. Современные технологии позволяют эффективно общаться онлайн и управлять проектами на расстоянии.</w:t>
      </w:r>
    </w:p>
    <w:p>
      <w:pPr>
        <w:pStyle w:val="Heading3"/>
      </w:pPr>
      <w:r>
        <w:t>Переклад (українською):</w:t>
      </w:r>
    </w:p>
    <w:p>
      <w:r>
        <w:t>Віддалена робота стає дедалі популярнішою у всьому світі. Компанії дозволяють працівникам працювати з дому, що допомагає економити час на дорогу та підвищує продуктивність. Сучасні технології дають можливість ефективно спілкуватися онлайн і керувати проєктами на відстані.</w:t>
      </w:r>
    </w:p>
    <w:p>
      <w:pPr>
        <w:pStyle w:val="Heading3"/>
      </w:pPr>
      <w:r>
        <w:t>Примітка:</w:t>
      </w:r>
    </w:p>
    <w:p>
      <w:r>
        <w:t>Приклад перекладу короткої статті з російської на українську мову. Виконано для демонстрації навичок.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